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DFBA0" w14:textId="2AB55BAC" w:rsidR="00DF61D3" w:rsidRPr="0065127F" w:rsidRDefault="0065127F">
      <w:pPr>
        <w:rPr>
          <w:rFonts w:ascii="Times New Roman" w:hAnsi="Times New Roman" w:cs="Times New Roman"/>
          <w:sz w:val="28"/>
          <w:szCs w:val="28"/>
        </w:rPr>
      </w:pPr>
      <w:r w:rsidRPr="0065127F">
        <w:rPr>
          <w:rFonts w:ascii="Times New Roman" w:hAnsi="Times New Roman" w:cs="Times New Roman"/>
          <w:sz w:val="28"/>
          <w:szCs w:val="28"/>
        </w:rPr>
        <w:t>Постановление администрации Сосновского муниципального района № 2664 от 26.12.2023</w:t>
      </w:r>
    </w:p>
    <w:p w14:paraId="0BFAFD7F" w14:textId="77777777" w:rsidR="00DF61D3" w:rsidRDefault="00DF61D3"/>
    <w:tbl>
      <w:tblPr>
        <w:tblW w:w="0" w:type="auto"/>
        <w:tblLook w:val="04A0" w:firstRow="1" w:lastRow="0" w:firstColumn="1" w:lastColumn="0" w:noHBand="0" w:noVBand="1"/>
      </w:tblPr>
      <w:tblGrid>
        <w:gridCol w:w="5949"/>
      </w:tblGrid>
      <w:tr w:rsidR="000852A3" w:rsidRPr="000852A3" w14:paraId="06E789AD" w14:textId="77777777" w:rsidTr="00FB163C">
        <w:tc>
          <w:tcPr>
            <w:tcW w:w="5949" w:type="dxa"/>
          </w:tcPr>
          <w:p w14:paraId="4137639F"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04F5B16B"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60A40380"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0F273718"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6E795547"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3FC98286"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30A120BA"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30715570"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0852A3">
              <w:rPr>
                <w:rFonts w:ascii="Times New Roman" w:eastAsia="Calibri" w:hAnsi="Times New Roman" w:cs="Times New Roman"/>
                <w:sz w:val="28"/>
                <w:szCs w:val="28"/>
              </w:rPr>
              <w:t>Об утверждении схемы теплоснабжения Вознесенского сельского поселения Сосновского муниципального района Челябинской области на период до 2040 года</w:t>
            </w:r>
          </w:p>
        </w:tc>
      </w:tr>
    </w:tbl>
    <w:p w14:paraId="7B99591B"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4FC67E8"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22AF5F1"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852A3">
        <w:rPr>
          <w:rFonts w:ascii="Times New Roman" w:eastAsia="Calibri" w:hAnsi="Times New Roman" w:cs="Times New Roman"/>
          <w:color w:val="000000"/>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6529DD0A" w14:textId="77777777" w:rsidR="000852A3" w:rsidRPr="000852A3" w:rsidRDefault="000852A3" w:rsidP="000852A3">
      <w:pPr>
        <w:widowControl w:val="0"/>
        <w:suppressAutoHyphens/>
        <w:autoSpaceDE w:val="0"/>
        <w:autoSpaceDN w:val="0"/>
        <w:adjustRightInd w:val="0"/>
        <w:spacing w:after="0" w:line="240" w:lineRule="auto"/>
        <w:jc w:val="both"/>
        <w:rPr>
          <w:rFonts w:ascii="Times New Roman" w:eastAsia="Calibri" w:hAnsi="Times New Roman" w:cs="Times New Roman"/>
          <w:color w:val="000000"/>
          <w:sz w:val="28"/>
          <w:szCs w:val="28"/>
        </w:rPr>
      </w:pPr>
      <w:r w:rsidRPr="000852A3">
        <w:rPr>
          <w:rFonts w:ascii="Times New Roman" w:eastAsia="Calibri" w:hAnsi="Times New Roman" w:cs="Times New Roman"/>
          <w:color w:val="000000"/>
          <w:sz w:val="28"/>
          <w:szCs w:val="28"/>
        </w:rPr>
        <w:t>ПОСТАНОВЛЯЕТ:</w:t>
      </w:r>
    </w:p>
    <w:p w14:paraId="1211B535"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852A3">
        <w:rPr>
          <w:rFonts w:ascii="Times New Roman" w:eastAsia="Calibri" w:hAnsi="Times New Roman" w:cs="Times New Roman"/>
          <w:sz w:val="28"/>
          <w:szCs w:val="28"/>
        </w:rPr>
        <w:t>1.</w:t>
      </w:r>
      <w:r w:rsidRPr="000852A3">
        <w:rPr>
          <w:rFonts w:ascii="Times New Roman" w:eastAsia="Calibri" w:hAnsi="Times New Roman" w:cs="Times New Roman"/>
          <w:sz w:val="28"/>
          <w:szCs w:val="28"/>
        </w:rPr>
        <w:tab/>
        <w:t xml:space="preserve"> Утвердить прилагаемую схему теплоснабжения Вознесенского сельского поселения Сосновского муниципального района Челябинской области на период </w:t>
      </w:r>
      <w:r w:rsidRPr="000852A3">
        <w:rPr>
          <w:rFonts w:ascii="Times New Roman" w:eastAsia="Calibri" w:hAnsi="Times New Roman" w:cs="Times New Roman"/>
          <w:color w:val="000000"/>
          <w:sz w:val="28"/>
          <w:szCs w:val="28"/>
        </w:rPr>
        <w:t>до 2040</w:t>
      </w:r>
      <w:r w:rsidRPr="000852A3">
        <w:rPr>
          <w:rFonts w:ascii="Times New Roman" w:eastAsia="Calibri" w:hAnsi="Times New Roman" w:cs="Times New Roman"/>
          <w:sz w:val="28"/>
          <w:szCs w:val="28"/>
        </w:rPr>
        <w:t xml:space="preserve"> года.</w:t>
      </w:r>
    </w:p>
    <w:p w14:paraId="4C616D4C"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852A3">
        <w:rPr>
          <w:rFonts w:ascii="Times New Roman" w:eastAsia="Calibri" w:hAnsi="Times New Roman" w:cs="Times New Roman"/>
          <w:sz w:val="28"/>
          <w:szCs w:val="28"/>
        </w:rPr>
        <w:t>2</w:t>
      </w:r>
      <w:r w:rsidRPr="000852A3">
        <w:rPr>
          <w:rFonts w:ascii="Times New Roman" w:eastAsia="Calibri" w:hAnsi="Times New Roman" w:cs="Times New Roman"/>
          <w:color w:val="000000"/>
          <w:sz w:val="28"/>
          <w:szCs w:val="28"/>
        </w:rPr>
        <w:t xml:space="preserve">. </w:t>
      </w:r>
      <w:r w:rsidRPr="000852A3">
        <w:rPr>
          <w:rFonts w:ascii="Times New Roman" w:eastAsia="Calibri" w:hAnsi="Times New Roman" w:cs="Times New Roman"/>
          <w:color w:val="000000"/>
          <w:sz w:val="28"/>
          <w:szCs w:val="28"/>
        </w:rPr>
        <w:tab/>
        <w:t>Постановление администрации Сосновского муниципального района от 12.10.2022 года № 2081 «Об утверждении схемы теплоснабжения Вознесенского сельского поселения Сосновского муниципального района Челябинской области на период до 2040 года» считать утратившим силу.</w:t>
      </w:r>
    </w:p>
    <w:p w14:paraId="50AADB8B"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852A3">
        <w:rPr>
          <w:rFonts w:ascii="Times New Roman" w:eastAsia="Calibri" w:hAnsi="Times New Roman" w:cs="Times New Roman"/>
          <w:sz w:val="28"/>
          <w:szCs w:val="28"/>
        </w:rPr>
        <w:t xml:space="preserve">3. </w:t>
      </w:r>
      <w:r w:rsidRPr="000852A3">
        <w:rPr>
          <w:rFonts w:ascii="Times New Roman" w:eastAsia="Calibri" w:hAnsi="Times New Roman" w:cs="Times New Roman"/>
          <w:sz w:val="28"/>
          <w:szCs w:val="28"/>
        </w:rPr>
        <w:tab/>
      </w:r>
      <w:r w:rsidRPr="000852A3">
        <w:rPr>
          <w:rFonts w:ascii="Times New Roman" w:eastAsia="Calibri" w:hAnsi="Times New Roman" w:cs="Times New Roman"/>
          <w:color w:val="000000"/>
          <w:sz w:val="28"/>
          <w:szCs w:val="28"/>
          <w:lang w:eastAsia="en-US"/>
        </w:rPr>
        <w:t>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Pr="000852A3">
        <w:rPr>
          <w:rFonts w:ascii="Times New Roman" w:eastAsia="Calibri" w:hAnsi="Times New Roman" w:cs="Times New Roman"/>
          <w:color w:val="000000"/>
          <w:sz w:val="28"/>
          <w:szCs w:val="28"/>
          <w:u w:val="single"/>
          <w:lang w:eastAsia="en-US"/>
        </w:rPr>
        <w:t>сосновский74.рф).</w:t>
      </w:r>
    </w:p>
    <w:p w14:paraId="45B542A8" w14:textId="77777777" w:rsid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0852A3">
        <w:rPr>
          <w:rFonts w:ascii="Times New Roman" w:eastAsia="Calibri" w:hAnsi="Times New Roman" w:cs="Times New Roman"/>
          <w:sz w:val="28"/>
          <w:szCs w:val="28"/>
        </w:rPr>
        <w:t>4.</w:t>
      </w:r>
      <w:r w:rsidRPr="000852A3">
        <w:rPr>
          <w:rFonts w:ascii="Times New Roman" w:eastAsia="Calibri" w:hAnsi="Times New Roman" w:cs="Times New Roman"/>
          <w:sz w:val="28"/>
          <w:szCs w:val="28"/>
        </w:rPr>
        <w:tab/>
        <w:t xml:space="preserve"> Контроль за выполнением настоящего постановления возложить на заместителя Главы района Валеева Э.Э.</w:t>
      </w:r>
    </w:p>
    <w:p w14:paraId="55CAF4BB" w14:textId="77777777" w:rsidR="00954781" w:rsidRPr="000852A3" w:rsidRDefault="00954781"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61B91A2"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AAEDCAD"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3154B71C" w14:textId="77777777" w:rsidR="000852A3" w:rsidRPr="000852A3" w:rsidRDefault="000852A3" w:rsidP="000852A3">
      <w:pPr>
        <w:widowControl w:val="0"/>
        <w:suppressAutoHyphens/>
        <w:autoSpaceDE w:val="0"/>
        <w:autoSpaceDN w:val="0"/>
        <w:adjustRightInd w:val="0"/>
        <w:spacing w:after="0" w:line="240" w:lineRule="auto"/>
        <w:rPr>
          <w:rFonts w:ascii="Times New Roman" w:eastAsia="Calibri" w:hAnsi="Times New Roman" w:cs="Times New Roman"/>
          <w:sz w:val="28"/>
          <w:szCs w:val="28"/>
        </w:rPr>
      </w:pPr>
      <w:r w:rsidRPr="000852A3">
        <w:rPr>
          <w:rFonts w:ascii="Times New Roman" w:eastAsia="Calibri" w:hAnsi="Times New Roman" w:cs="Times New Roman"/>
          <w:sz w:val="28"/>
          <w:szCs w:val="28"/>
        </w:rPr>
        <w:t>Глава Сосновского</w:t>
      </w:r>
    </w:p>
    <w:p w14:paraId="1A0173FB" w14:textId="77777777" w:rsidR="000852A3" w:rsidRPr="000852A3" w:rsidRDefault="000852A3" w:rsidP="00954781">
      <w:pPr>
        <w:widowControl w:val="0"/>
        <w:suppressAutoHyphens/>
        <w:autoSpaceDE w:val="0"/>
        <w:autoSpaceDN w:val="0"/>
        <w:adjustRightInd w:val="0"/>
        <w:spacing w:after="0" w:line="240" w:lineRule="auto"/>
        <w:jc w:val="right"/>
        <w:rPr>
          <w:rFonts w:ascii="Times New Roman" w:eastAsia="Calibri" w:hAnsi="Times New Roman" w:cs="Times New Roman"/>
          <w:sz w:val="28"/>
          <w:szCs w:val="28"/>
        </w:rPr>
      </w:pPr>
      <w:r w:rsidRPr="000852A3">
        <w:rPr>
          <w:rFonts w:ascii="Times New Roman" w:eastAsia="Calibri" w:hAnsi="Times New Roman" w:cs="Times New Roman"/>
          <w:sz w:val="28"/>
          <w:szCs w:val="28"/>
        </w:rPr>
        <w:t>муниципального района</w:t>
      </w:r>
      <w:r w:rsidRPr="000852A3">
        <w:rPr>
          <w:rFonts w:ascii="Times New Roman" w:eastAsia="Calibri" w:hAnsi="Times New Roman" w:cs="Times New Roman"/>
          <w:sz w:val="28"/>
          <w:szCs w:val="28"/>
        </w:rPr>
        <w:tab/>
      </w:r>
      <w:r w:rsidRPr="000852A3">
        <w:rPr>
          <w:rFonts w:ascii="Times New Roman" w:eastAsia="Calibri" w:hAnsi="Times New Roman" w:cs="Times New Roman"/>
          <w:sz w:val="28"/>
          <w:szCs w:val="28"/>
        </w:rPr>
        <w:tab/>
        <w:t xml:space="preserve">                                                      Е. Г. Ваганов </w:t>
      </w:r>
      <w:r w:rsidRPr="000852A3">
        <w:rPr>
          <w:rFonts w:ascii="Times New Roman" w:eastAsia="Calibri" w:hAnsi="Times New Roman" w:cs="Times New Roman"/>
          <w:sz w:val="28"/>
          <w:szCs w:val="28"/>
        </w:rPr>
        <w:lastRenderedPageBreak/>
        <w:t>УТВЕРЖДЕНА</w:t>
      </w:r>
    </w:p>
    <w:p w14:paraId="44CB309C" w14:textId="77777777" w:rsidR="000852A3" w:rsidRPr="000852A3" w:rsidRDefault="000852A3" w:rsidP="000852A3">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0852A3">
        <w:rPr>
          <w:rFonts w:ascii="Times New Roman" w:eastAsia="Calibri" w:hAnsi="Times New Roman" w:cs="Times New Roman"/>
          <w:sz w:val="28"/>
          <w:szCs w:val="28"/>
        </w:rPr>
        <w:t xml:space="preserve"> постановлением администрации </w:t>
      </w:r>
    </w:p>
    <w:p w14:paraId="4214B500" w14:textId="77777777" w:rsidR="000852A3" w:rsidRPr="000852A3" w:rsidRDefault="000852A3" w:rsidP="000852A3">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0852A3">
        <w:rPr>
          <w:rFonts w:ascii="Times New Roman" w:eastAsia="Calibri" w:hAnsi="Times New Roman" w:cs="Times New Roman"/>
          <w:sz w:val="28"/>
          <w:szCs w:val="28"/>
        </w:rPr>
        <w:t xml:space="preserve">Сосновского муниципального района </w:t>
      </w:r>
    </w:p>
    <w:p w14:paraId="2F70A328" w14:textId="5432A8F1" w:rsidR="000852A3" w:rsidRPr="000852A3" w:rsidRDefault="000852A3" w:rsidP="000852A3">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0852A3">
        <w:rPr>
          <w:rFonts w:ascii="Times New Roman" w:eastAsia="Calibri" w:hAnsi="Times New Roman" w:cs="Times New Roman"/>
          <w:sz w:val="28"/>
          <w:szCs w:val="28"/>
        </w:rPr>
        <w:t xml:space="preserve">от </w:t>
      </w:r>
      <w:r w:rsidR="0065127F">
        <w:rPr>
          <w:rFonts w:ascii="Times New Roman" w:eastAsia="Calibri" w:hAnsi="Times New Roman" w:cs="Times New Roman"/>
          <w:sz w:val="28"/>
          <w:szCs w:val="28"/>
        </w:rPr>
        <w:t>26.12.</w:t>
      </w:r>
      <w:r w:rsidRPr="000852A3">
        <w:rPr>
          <w:rFonts w:ascii="Times New Roman" w:eastAsia="Calibri" w:hAnsi="Times New Roman" w:cs="Times New Roman"/>
          <w:sz w:val="28"/>
          <w:szCs w:val="28"/>
        </w:rPr>
        <w:t xml:space="preserve">2023 года № </w:t>
      </w:r>
      <w:r w:rsidR="0065127F">
        <w:rPr>
          <w:rFonts w:ascii="Times New Roman" w:eastAsia="Calibri" w:hAnsi="Times New Roman" w:cs="Times New Roman"/>
          <w:sz w:val="28"/>
          <w:szCs w:val="28"/>
        </w:rPr>
        <w:t>2664</w:t>
      </w:r>
    </w:p>
    <w:p w14:paraId="0F300D6D" w14:textId="77777777" w:rsidR="000852A3" w:rsidRPr="000852A3" w:rsidRDefault="000852A3"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417FC48C" w14:textId="77777777" w:rsidR="000852A3" w:rsidRDefault="000852A3"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5DA4004E" w14:textId="77777777" w:rsidR="00954781" w:rsidRDefault="00954781"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77AC9B2E" w14:textId="77777777" w:rsidR="00954781" w:rsidRDefault="00954781"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33CA34AA" w14:textId="77777777" w:rsidR="00954781" w:rsidRDefault="00954781"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6F532875" w14:textId="77777777" w:rsidR="00954781" w:rsidRPr="000852A3" w:rsidRDefault="00954781"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64441460" w14:textId="77777777" w:rsidR="000852A3" w:rsidRPr="000852A3" w:rsidRDefault="000852A3"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22CE9B17" w14:textId="77777777" w:rsidR="000852A3" w:rsidRPr="000852A3" w:rsidRDefault="000852A3"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r w:rsidRPr="000852A3">
        <w:rPr>
          <w:rFonts w:ascii="Times New Roman" w:eastAsia="Times New Roman" w:hAnsi="Times New Roman" w:cs="Times New Roman"/>
          <w:sz w:val="28"/>
          <w:szCs w:val="28"/>
        </w:rPr>
        <w:t xml:space="preserve">Схема теплоснабжения </w:t>
      </w:r>
      <w:bookmarkStart w:id="0" w:name="_Hlk70396603"/>
      <w:r w:rsidRPr="000852A3">
        <w:rPr>
          <w:rFonts w:ascii="Times New Roman" w:eastAsia="Times New Roman" w:hAnsi="Times New Roman" w:cs="Times New Roman"/>
          <w:sz w:val="28"/>
          <w:szCs w:val="28"/>
        </w:rPr>
        <w:t>Вознесенского сельского поселения</w:t>
      </w:r>
    </w:p>
    <w:bookmarkEnd w:id="0"/>
    <w:p w14:paraId="6B2090A1" w14:textId="77777777" w:rsidR="000852A3" w:rsidRPr="000852A3" w:rsidRDefault="000852A3" w:rsidP="000852A3">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r w:rsidRPr="000852A3">
        <w:rPr>
          <w:rFonts w:ascii="Times New Roman" w:eastAsia="Times New Roman" w:hAnsi="Times New Roman" w:cs="Times New Roman"/>
          <w:sz w:val="28"/>
          <w:szCs w:val="28"/>
        </w:rPr>
        <w:t xml:space="preserve">Сосновского муниципального района Челябинской области </w:t>
      </w:r>
    </w:p>
    <w:p w14:paraId="5B595112" w14:textId="77777777" w:rsidR="000852A3" w:rsidRPr="000852A3" w:rsidRDefault="000852A3" w:rsidP="000852A3">
      <w:pPr>
        <w:tabs>
          <w:tab w:val="center" w:pos="4677"/>
          <w:tab w:val="right" w:pos="9355"/>
        </w:tabs>
        <w:suppressAutoHyphens/>
        <w:spacing w:after="0" w:line="240" w:lineRule="auto"/>
        <w:ind w:firstLine="709"/>
        <w:jc w:val="center"/>
        <w:rPr>
          <w:rFonts w:ascii="Times New Roman" w:eastAsia="Calibri" w:hAnsi="Times New Roman" w:cs="Times New Roman"/>
          <w:sz w:val="28"/>
          <w:szCs w:val="28"/>
        </w:rPr>
      </w:pPr>
      <w:r w:rsidRPr="000852A3">
        <w:rPr>
          <w:rFonts w:ascii="Times New Roman" w:eastAsia="Times New Roman" w:hAnsi="Times New Roman" w:cs="Times New Roman"/>
          <w:sz w:val="28"/>
          <w:szCs w:val="28"/>
        </w:rPr>
        <w:t>на период до 2040 года</w:t>
      </w:r>
    </w:p>
    <w:p w14:paraId="0C87FEA0" w14:textId="77777777" w:rsidR="000852A3" w:rsidRPr="000852A3" w:rsidRDefault="000852A3" w:rsidP="000852A3">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14:paraId="584006DB" w14:textId="77777777" w:rsidR="000852A3" w:rsidRPr="000852A3" w:rsidRDefault="000852A3" w:rsidP="000852A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B53EB62" w14:textId="77777777" w:rsidR="000852A3" w:rsidRPr="000852A3" w:rsidRDefault="000852A3" w:rsidP="000852A3">
      <w:pPr>
        <w:rPr>
          <w:rFonts w:ascii="Times New Roman" w:eastAsia="Times New Roman" w:hAnsi="Times New Roman" w:cs="Times New Roman"/>
          <w:b/>
          <w:sz w:val="24"/>
          <w:szCs w:val="24"/>
        </w:rPr>
      </w:pPr>
    </w:p>
    <w:p w14:paraId="4D79D0B0" w14:textId="77777777" w:rsidR="000852A3" w:rsidRPr="000852A3" w:rsidRDefault="000852A3" w:rsidP="000852A3">
      <w:pPr>
        <w:rPr>
          <w:rFonts w:ascii="Times New Roman" w:eastAsia="Times New Roman" w:hAnsi="Times New Roman" w:cs="Times New Roman"/>
          <w:b/>
          <w:sz w:val="24"/>
          <w:szCs w:val="24"/>
        </w:rPr>
      </w:pPr>
    </w:p>
    <w:p w14:paraId="5547D1B8" w14:textId="77777777" w:rsidR="000852A3" w:rsidRPr="000852A3" w:rsidRDefault="000852A3" w:rsidP="000852A3">
      <w:pPr>
        <w:rPr>
          <w:rFonts w:ascii="Times New Roman" w:eastAsia="Times New Roman" w:hAnsi="Times New Roman" w:cs="Times New Roman"/>
          <w:b/>
          <w:szCs w:val="24"/>
        </w:rPr>
      </w:pPr>
    </w:p>
    <w:p w14:paraId="3F455B42" w14:textId="77777777" w:rsidR="000852A3" w:rsidRPr="000852A3" w:rsidRDefault="000852A3" w:rsidP="000852A3">
      <w:pPr>
        <w:rPr>
          <w:rFonts w:ascii="Times New Roman" w:eastAsia="Times New Roman" w:hAnsi="Times New Roman" w:cs="Times New Roman"/>
          <w:b/>
          <w:bCs/>
          <w:caps/>
          <w:szCs w:val="24"/>
        </w:rPr>
      </w:pPr>
    </w:p>
    <w:p w14:paraId="62CABD87"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16D5D9FC"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25184847"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2F999A52"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32C1FD0E"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5715BD94" w14:textId="77777777" w:rsidR="000852A3" w:rsidRPr="000852A3" w:rsidRDefault="000852A3" w:rsidP="000852A3">
      <w:pPr>
        <w:suppressAutoHyphens/>
        <w:spacing w:after="0" w:line="240" w:lineRule="auto"/>
        <w:ind w:firstLine="709"/>
        <w:jc w:val="both"/>
        <w:rPr>
          <w:rFonts w:ascii="Times New Roman" w:hAnsi="Times New Roman" w:cs="Times New Roman"/>
          <w:color w:val="000000" w:themeColor="text1"/>
          <w:sz w:val="28"/>
          <w:szCs w:val="28"/>
        </w:rPr>
      </w:pPr>
    </w:p>
    <w:p w14:paraId="7816B925"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1AC9AD3D"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4607CD1C"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34547DBE"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2868C24F"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55F313D5"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694CC8FD"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41C7805B" w14:textId="77777777" w:rsidR="000852A3" w:rsidRPr="000852A3" w:rsidRDefault="000852A3" w:rsidP="000852A3">
      <w:pPr>
        <w:tabs>
          <w:tab w:val="left" w:pos="8626"/>
        </w:tabs>
        <w:spacing w:after="0" w:line="240" w:lineRule="auto"/>
        <w:rPr>
          <w:rFonts w:ascii="Times New Roman" w:hAnsi="Times New Roman" w:cs="Times New Roman"/>
          <w:color w:val="000000" w:themeColor="text1"/>
          <w:sz w:val="28"/>
          <w:szCs w:val="28"/>
        </w:rPr>
      </w:pPr>
    </w:p>
    <w:p w14:paraId="1D93F2DC" w14:textId="77777777" w:rsidR="000852A3" w:rsidRDefault="000852A3">
      <w:pPr>
        <w:spacing w:after="0" w:line="240" w:lineRule="auto"/>
        <w:jc w:val="center"/>
        <w:rPr>
          <w:rFonts w:ascii="Times New Roman" w:hAnsi="Times New Roman" w:cs="Times New Roman"/>
          <w:color w:val="000000" w:themeColor="text1"/>
          <w:sz w:val="28"/>
          <w:szCs w:val="28"/>
        </w:rPr>
      </w:pPr>
    </w:p>
    <w:p w14:paraId="4FD8A68E" w14:textId="77777777" w:rsidR="000852A3" w:rsidRDefault="000852A3">
      <w:pPr>
        <w:spacing w:after="0" w:line="240" w:lineRule="auto"/>
        <w:jc w:val="center"/>
        <w:rPr>
          <w:rFonts w:ascii="Times New Roman" w:hAnsi="Times New Roman" w:cs="Times New Roman"/>
          <w:color w:val="000000" w:themeColor="text1"/>
          <w:sz w:val="28"/>
          <w:szCs w:val="28"/>
        </w:rPr>
      </w:pPr>
    </w:p>
    <w:p w14:paraId="457A7E1C" w14:textId="77777777" w:rsidR="000852A3" w:rsidRDefault="000852A3">
      <w:pPr>
        <w:spacing w:after="0" w:line="240" w:lineRule="auto"/>
        <w:jc w:val="center"/>
        <w:rPr>
          <w:rFonts w:ascii="Times New Roman" w:hAnsi="Times New Roman" w:cs="Times New Roman"/>
          <w:color w:val="000000" w:themeColor="text1"/>
          <w:sz w:val="28"/>
          <w:szCs w:val="28"/>
        </w:rPr>
      </w:pPr>
    </w:p>
    <w:p w14:paraId="0744E0ED" w14:textId="77777777" w:rsidR="000852A3" w:rsidRDefault="000852A3">
      <w:pPr>
        <w:spacing w:after="0" w:line="240" w:lineRule="auto"/>
        <w:jc w:val="center"/>
        <w:rPr>
          <w:rFonts w:ascii="Times New Roman" w:hAnsi="Times New Roman" w:cs="Times New Roman"/>
          <w:color w:val="000000" w:themeColor="text1"/>
          <w:sz w:val="28"/>
          <w:szCs w:val="28"/>
        </w:rPr>
      </w:pPr>
    </w:p>
    <w:p w14:paraId="78759506" w14:textId="77777777" w:rsidR="000852A3" w:rsidRDefault="000852A3">
      <w:pPr>
        <w:spacing w:after="0" w:line="240" w:lineRule="auto"/>
        <w:jc w:val="center"/>
        <w:rPr>
          <w:rFonts w:ascii="Times New Roman" w:hAnsi="Times New Roman" w:cs="Times New Roman"/>
          <w:color w:val="000000" w:themeColor="text1"/>
          <w:sz w:val="28"/>
          <w:szCs w:val="28"/>
        </w:rPr>
      </w:pPr>
    </w:p>
    <w:p w14:paraId="51E2F878" w14:textId="77777777" w:rsidR="000852A3" w:rsidRDefault="000852A3">
      <w:pPr>
        <w:spacing w:after="0" w:line="240" w:lineRule="auto"/>
        <w:jc w:val="center"/>
        <w:rPr>
          <w:rFonts w:ascii="Times New Roman" w:hAnsi="Times New Roman" w:cs="Times New Roman"/>
          <w:color w:val="000000" w:themeColor="text1"/>
          <w:sz w:val="28"/>
          <w:szCs w:val="28"/>
        </w:rPr>
      </w:pPr>
    </w:p>
    <w:p w14:paraId="0B630603" w14:textId="77777777" w:rsidR="000852A3" w:rsidRDefault="000852A3">
      <w:pPr>
        <w:spacing w:after="0" w:line="240" w:lineRule="auto"/>
        <w:jc w:val="center"/>
        <w:rPr>
          <w:rFonts w:ascii="Times New Roman" w:hAnsi="Times New Roman" w:cs="Times New Roman"/>
          <w:color w:val="000000" w:themeColor="text1"/>
          <w:sz w:val="28"/>
          <w:szCs w:val="28"/>
        </w:rPr>
      </w:pPr>
    </w:p>
    <w:p w14:paraId="70EA6293" w14:textId="77777777" w:rsidR="00DF61D3" w:rsidRDefault="00DF61D3">
      <w:pPr>
        <w:spacing w:after="0" w:line="240" w:lineRule="auto"/>
        <w:jc w:val="center"/>
        <w:rPr>
          <w:rFonts w:ascii="Times New Roman" w:hAnsi="Times New Roman" w:cs="Times New Roman"/>
          <w:color w:val="000000" w:themeColor="text1"/>
          <w:sz w:val="28"/>
          <w:szCs w:val="28"/>
        </w:rPr>
      </w:pPr>
    </w:p>
    <w:p w14:paraId="6AD49829" w14:textId="77777777" w:rsidR="00DF61D3" w:rsidRPr="00DA64E3" w:rsidRDefault="00DF61D3" w:rsidP="00DF61D3">
      <w:pPr>
        <w:widowControl w:val="0"/>
        <w:tabs>
          <w:tab w:val="right" w:leader="dot" w:pos="975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lastRenderedPageBreak/>
        <w:t>Введение</w:t>
      </w:r>
      <w:r w:rsidR="00B00948">
        <w:rPr>
          <w:rFonts w:ascii="Times New Roman" w:hAnsi="Times New Roman" w:cs="Times New Roman"/>
          <w:sz w:val="28"/>
          <w:szCs w:val="28"/>
        </w:rPr>
        <w:t>…………………………………………………………………………….</w:t>
      </w:r>
      <w:hyperlink w:anchor="_Toc93932170">
        <w:r w:rsidR="00104E3F">
          <w:rPr>
            <w:rFonts w:ascii="Times New Roman" w:hAnsi="Times New Roman" w:cs="Times New Roman"/>
            <w:webHidden/>
            <w:sz w:val="28"/>
            <w:szCs w:val="28"/>
          </w:rPr>
          <w:t>25</w:t>
        </w:r>
      </w:hyperlink>
    </w:p>
    <w:p w14:paraId="78DE5959" w14:textId="77777777" w:rsidR="00DF61D3" w:rsidRPr="00DA64E3" w:rsidRDefault="00DF61D3" w:rsidP="00DF61D3">
      <w:pPr>
        <w:widowControl w:val="0"/>
        <w:tabs>
          <w:tab w:val="right" w:leader="dot" w:pos="975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Схема теплоснабжения…………………………………………………………</w:t>
      </w:r>
      <w:r w:rsidR="009C4237" w:rsidRPr="00DA64E3">
        <w:rPr>
          <w:rFonts w:ascii="Times New Roman" w:hAnsi="Times New Roman" w:cs="Times New Roman"/>
          <w:sz w:val="28"/>
          <w:szCs w:val="28"/>
        </w:rPr>
        <w:t>...</w:t>
      </w:r>
      <w:r w:rsidR="00104E3F">
        <w:rPr>
          <w:rFonts w:ascii="Times New Roman" w:hAnsi="Times New Roman" w:cs="Times New Roman"/>
          <w:sz w:val="28"/>
          <w:szCs w:val="28"/>
        </w:rPr>
        <w:t>..26</w:t>
      </w:r>
    </w:p>
    <w:p w14:paraId="0516A04D" w14:textId="77777777" w:rsidR="00DF61D3" w:rsidRPr="00DA64E3" w:rsidRDefault="00DF61D3" w:rsidP="00DF61D3">
      <w:pPr>
        <w:widowControl w:val="0"/>
        <w:tabs>
          <w:tab w:val="right" w:leader="dot" w:pos="9690"/>
        </w:tabs>
        <w:suppressAutoHyphens/>
        <w:spacing w:after="0" w:line="240" w:lineRule="auto"/>
        <w:contextualSpacing/>
        <w:jc w:val="both"/>
        <w:rPr>
          <w:rFonts w:ascii="Times New Roman" w:hAnsi="Times New Roman" w:cs="Times New Roman"/>
          <w:color w:val="000000" w:themeColor="text1"/>
          <w:sz w:val="28"/>
          <w:szCs w:val="28"/>
        </w:rPr>
      </w:pPr>
      <w:r w:rsidRPr="00DA64E3">
        <w:rPr>
          <w:rFonts w:ascii="Times New Roman" w:hAnsi="Times New Roman" w:cs="Times New Roman"/>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009C4237" w:rsidRPr="00DA64E3">
        <w:rPr>
          <w:rFonts w:ascii="Times New Roman" w:hAnsi="Times New Roman" w:cs="Times New Roman"/>
          <w:sz w:val="28"/>
          <w:szCs w:val="28"/>
        </w:rPr>
        <w:t>..</w:t>
      </w:r>
      <w:r w:rsidRPr="00DA64E3">
        <w:rPr>
          <w:rFonts w:ascii="Times New Roman" w:hAnsi="Times New Roman" w:cs="Times New Roman"/>
          <w:sz w:val="28"/>
          <w:szCs w:val="28"/>
        </w:rPr>
        <w:t>.</w:t>
      </w:r>
      <w:r w:rsidR="00E83C02" w:rsidRPr="00DA64E3">
        <w:rPr>
          <w:rFonts w:ascii="Times New Roman" w:hAnsi="Times New Roman" w:cs="Times New Roman"/>
          <w:sz w:val="28"/>
          <w:szCs w:val="28"/>
        </w:rPr>
        <w:t>....</w:t>
      </w:r>
      <w:r w:rsidR="00104E3F">
        <w:rPr>
          <w:rFonts w:ascii="Times New Roman" w:hAnsi="Times New Roman" w:cs="Times New Roman"/>
          <w:sz w:val="28"/>
          <w:szCs w:val="28"/>
        </w:rPr>
        <w:t>26</w:t>
      </w:r>
    </w:p>
    <w:p w14:paraId="50104BEA"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73">
        <w:r w:rsidR="00DF61D3" w:rsidRPr="00DA64E3">
          <w:rPr>
            <w:rFonts w:ascii="Times New Roman" w:hAnsi="Times New Roman" w:cs="Times New Roman"/>
            <w:sz w:val="28"/>
            <w:szCs w:val="28"/>
          </w:rPr>
          <w:t xml:space="preserve">1.1 Площадь строительных фондов и приросты </w:t>
        </w:r>
        <w:r w:rsidR="00104E3F">
          <w:rPr>
            <w:rFonts w:ascii="Times New Roman" w:hAnsi="Times New Roman" w:cs="Times New Roman"/>
            <w:sz w:val="28"/>
            <w:szCs w:val="28"/>
          </w:rPr>
          <w:t xml:space="preserve">площади строительных фондов по </w:t>
        </w:r>
        <w:r w:rsidR="00DF61D3" w:rsidRPr="00DA64E3">
          <w:rPr>
            <w:rFonts w:ascii="Times New Roman" w:hAnsi="Times New Roman" w:cs="Times New Roman"/>
            <w:sz w:val="28"/>
            <w:szCs w:val="28"/>
          </w:rPr>
          <w:t>расчетным элементам территориального деления с разделением объектов строительства на многоквартирные дома, жилые дома, общественные з</w:t>
        </w:r>
        <w:r w:rsidR="00104E3F">
          <w:rPr>
            <w:rFonts w:ascii="Times New Roman" w:hAnsi="Times New Roman" w:cs="Times New Roman"/>
            <w:sz w:val="28"/>
            <w:szCs w:val="28"/>
          </w:rPr>
          <w:t>дания и производственные здания</w:t>
        </w:r>
        <w:r w:rsidR="00DF61D3" w:rsidRPr="00DA64E3">
          <w:rPr>
            <w:rFonts w:ascii="Times New Roman" w:hAnsi="Times New Roman" w:cs="Times New Roman"/>
            <w:sz w:val="28"/>
            <w:szCs w:val="28"/>
          </w:rPr>
          <w:t xml:space="preserve"> промышленных предприятий по этапам – на каждый год</w:t>
        </w:r>
        <w:r w:rsidR="00104E3F">
          <w:rPr>
            <w:rFonts w:ascii="Times New Roman" w:hAnsi="Times New Roman" w:cs="Times New Roman"/>
            <w:sz w:val="28"/>
            <w:szCs w:val="28"/>
          </w:rPr>
          <w:t xml:space="preserve"> первого 5-летнего периода и на</w:t>
        </w:r>
        <w:r w:rsidR="00DF61D3" w:rsidRPr="00DA64E3">
          <w:rPr>
            <w:rFonts w:ascii="Times New Roman" w:hAnsi="Times New Roman" w:cs="Times New Roman"/>
            <w:sz w:val="28"/>
            <w:szCs w:val="28"/>
          </w:rPr>
          <w:t xml:space="preserve"> последующие 5-летние периоды</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26</w:t>
        </w:r>
      </w:hyperlink>
    </w:p>
    <w:p w14:paraId="1C3D34B7" w14:textId="77777777" w:rsidR="00DF61D3" w:rsidRPr="00DA64E3" w:rsidRDefault="00DF61D3" w:rsidP="00DF61D3">
      <w:pPr>
        <w:widowControl w:val="0"/>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1.2 Объемы потребления тепловой энергии (мощности), теплоносителя, теп</w:t>
      </w:r>
      <w:r w:rsidR="00AE22ED" w:rsidRPr="00DA64E3">
        <w:rPr>
          <w:rFonts w:ascii="Times New Roman" w:hAnsi="Times New Roman" w:cs="Times New Roman"/>
          <w:sz w:val="28"/>
          <w:szCs w:val="28"/>
        </w:rPr>
        <w:t>лоносителя с разделением о видах</w:t>
      </w:r>
      <w:r w:rsidRPr="00DA64E3">
        <w:rPr>
          <w:rFonts w:ascii="Times New Roman" w:hAnsi="Times New Roman" w:cs="Times New Roman"/>
          <w:sz w:val="28"/>
          <w:szCs w:val="28"/>
        </w:rPr>
        <w:t xml:space="preserve"> теплопотребления в каждом расчетном элементе территориального деления на каждом этапе…………………………</w:t>
      </w:r>
      <w:r w:rsidR="009C4237" w:rsidRPr="00DA64E3">
        <w:rPr>
          <w:rFonts w:ascii="Times New Roman" w:hAnsi="Times New Roman" w:cs="Times New Roman"/>
          <w:sz w:val="28"/>
          <w:szCs w:val="28"/>
        </w:rPr>
        <w:t>..</w:t>
      </w:r>
      <w:r w:rsidR="00104E3F">
        <w:rPr>
          <w:rFonts w:ascii="Times New Roman" w:hAnsi="Times New Roman" w:cs="Times New Roman"/>
          <w:sz w:val="28"/>
          <w:szCs w:val="28"/>
        </w:rPr>
        <w:t>36</w:t>
      </w:r>
    </w:p>
    <w:p w14:paraId="731C08C0" w14:textId="29C43025"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94">
        <w:r w:rsidR="00DF61D3" w:rsidRPr="00DA64E3">
          <w:rPr>
            <w:rFonts w:ascii="Times New Roman" w:hAnsi="Times New Roman" w:cs="Times New Roman"/>
            <w:sz w:val="28"/>
            <w:szCs w:val="28"/>
          </w:rPr>
          <w:t>1.3 Потребление тепловой энергии (мощнос</w:t>
        </w:r>
        <w:r w:rsidR="009C4237" w:rsidRPr="00DA64E3">
          <w:rPr>
            <w:rFonts w:ascii="Times New Roman" w:hAnsi="Times New Roman" w:cs="Times New Roman"/>
            <w:sz w:val="28"/>
            <w:szCs w:val="28"/>
          </w:rPr>
          <w:t xml:space="preserve">ти) и теплоносителя объектами, </w:t>
        </w:r>
        <w:r w:rsidR="00DF61D3" w:rsidRPr="00DA64E3">
          <w:rPr>
            <w:rFonts w:ascii="Times New Roman" w:hAnsi="Times New Roman" w:cs="Times New Roman"/>
            <w:sz w:val="28"/>
            <w:szCs w:val="28"/>
          </w:rPr>
          <w:t>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10544E" w:rsidRPr="00DA64E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_Toc93932194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38</w:t>
        </w:r>
        <w:r w:rsidR="00DF61D3" w:rsidRPr="00DA64E3">
          <w:rPr>
            <w:rFonts w:ascii="Times New Roman" w:hAnsi="Times New Roman" w:cs="Times New Roman"/>
            <w:webHidden/>
            <w:sz w:val="28"/>
            <w:szCs w:val="28"/>
          </w:rPr>
          <w:fldChar w:fldCharType="end"/>
        </w:r>
      </w:hyperlink>
    </w:p>
    <w:p w14:paraId="15889767" w14:textId="4E7C63ED"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95">
        <w:r w:rsidR="00DF61D3" w:rsidRPr="00DA64E3">
          <w:rPr>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10544E" w:rsidRPr="00DA64E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_Toc93932195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38</w:t>
        </w:r>
        <w:r w:rsidR="00DF61D3" w:rsidRPr="00DA64E3">
          <w:rPr>
            <w:rFonts w:ascii="Times New Roman" w:hAnsi="Times New Roman" w:cs="Times New Roman"/>
            <w:webHidden/>
            <w:sz w:val="28"/>
            <w:szCs w:val="28"/>
          </w:rPr>
          <w:fldChar w:fldCharType="end"/>
        </w:r>
      </w:hyperlink>
    </w:p>
    <w:p w14:paraId="34250264" w14:textId="77777777" w:rsidR="00DF61D3" w:rsidRPr="00DA64E3" w:rsidRDefault="00DF61D3" w:rsidP="00DF61D3">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Раздел 2.</w:t>
      </w:r>
      <w:r w:rsidR="00104E3F">
        <w:rPr>
          <w:rFonts w:ascii="Times New Roman" w:hAnsi="Times New Roman" w:cs="Times New Roman"/>
          <w:sz w:val="28"/>
          <w:szCs w:val="28"/>
        </w:rPr>
        <w:t xml:space="preserve"> </w:t>
      </w:r>
      <w:r w:rsidRPr="00DA64E3">
        <w:rPr>
          <w:rFonts w:ascii="Times New Roman" w:hAnsi="Times New Roman" w:cs="Times New Roman"/>
          <w:sz w:val="28"/>
          <w:szCs w:val="28"/>
        </w:rPr>
        <w:t>Существующие и перспективные балансы тепловой мощности источников тепловой энергии и тепловой нагрузки потребителей</w:t>
      </w:r>
      <w:r w:rsidR="00AE22ED" w:rsidRPr="00DA64E3">
        <w:rPr>
          <w:rFonts w:ascii="Times New Roman" w:hAnsi="Times New Roman" w:cs="Times New Roman"/>
          <w:sz w:val="28"/>
          <w:szCs w:val="28"/>
        </w:rPr>
        <w:t>……………</w:t>
      </w:r>
      <w:r w:rsidR="009C4237" w:rsidRPr="00DA64E3">
        <w:rPr>
          <w:rFonts w:ascii="Times New Roman" w:hAnsi="Times New Roman" w:cs="Times New Roman"/>
          <w:sz w:val="28"/>
          <w:szCs w:val="28"/>
        </w:rPr>
        <w:t>..</w:t>
      </w:r>
      <w:r w:rsidR="00104E3F">
        <w:rPr>
          <w:rFonts w:ascii="Times New Roman" w:hAnsi="Times New Roman" w:cs="Times New Roman"/>
          <w:sz w:val="28"/>
          <w:szCs w:val="28"/>
        </w:rPr>
        <w:t>.</w:t>
      </w:r>
      <w:hyperlink w:anchor="_Toc93932196">
        <w:r w:rsidR="00104E3F">
          <w:rPr>
            <w:rFonts w:ascii="Times New Roman" w:hAnsi="Times New Roman" w:cs="Times New Roman"/>
            <w:webHidden/>
            <w:sz w:val="28"/>
            <w:szCs w:val="28"/>
          </w:rPr>
          <w:t>40</w:t>
        </w:r>
      </w:hyperlink>
    </w:p>
    <w:p w14:paraId="0AD9841B"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97">
        <w:r w:rsidR="00DF61D3" w:rsidRPr="00DA64E3">
          <w:rPr>
            <w:rFonts w:ascii="Times New Roman" w:hAnsi="Times New Roman" w:cs="Times New Roman"/>
            <w:sz w:val="28"/>
            <w:szCs w:val="28"/>
          </w:rPr>
          <w:t>2.1 Описание существующих и перспективных зон действия систем теплоснабжения и  источников тепловой энергии</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40</w:t>
        </w:r>
      </w:hyperlink>
    </w:p>
    <w:p w14:paraId="55ADC81D"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98">
        <w:r w:rsidR="00DF61D3" w:rsidRPr="00DA64E3">
          <w:rPr>
            <w:rFonts w:ascii="Times New Roman" w:hAnsi="Times New Roman" w:cs="Times New Roman"/>
            <w:sz w:val="28"/>
            <w:szCs w:val="28"/>
          </w:rPr>
          <w:t xml:space="preserve">2.2 Описание существующих и перспективных </w:t>
        </w:r>
        <w:r w:rsidR="009C4237" w:rsidRPr="00DA64E3">
          <w:rPr>
            <w:rFonts w:ascii="Times New Roman" w:hAnsi="Times New Roman" w:cs="Times New Roman"/>
            <w:sz w:val="28"/>
            <w:szCs w:val="28"/>
          </w:rPr>
          <w:t xml:space="preserve">зон перспективных зон действия </w:t>
        </w:r>
        <w:r w:rsidR="00DF61D3" w:rsidRPr="00DA64E3">
          <w:rPr>
            <w:rFonts w:ascii="Times New Roman" w:hAnsi="Times New Roman" w:cs="Times New Roman"/>
            <w:sz w:val="28"/>
            <w:szCs w:val="28"/>
          </w:rPr>
          <w:t>индивидуальных источников тепловой энергии</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40</w:t>
        </w:r>
      </w:hyperlink>
    </w:p>
    <w:p w14:paraId="06E2E53E"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199">
        <w:r w:rsidR="00DF61D3" w:rsidRPr="00DA64E3">
          <w:rPr>
            <w:rFonts w:ascii="Times New Roman" w:hAnsi="Times New Roman" w:cs="Times New Roman"/>
            <w:sz w:val="28"/>
            <w:szCs w:val="28"/>
          </w:rPr>
          <w:t>2.3 Существующие и перспективные балансы тепловой</w:t>
        </w:r>
        <w:r w:rsidR="009C4237" w:rsidRPr="00DA64E3">
          <w:rPr>
            <w:rFonts w:ascii="Times New Roman" w:hAnsi="Times New Roman" w:cs="Times New Roman"/>
            <w:sz w:val="28"/>
            <w:szCs w:val="28"/>
          </w:rPr>
          <w:t xml:space="preserve"> мощности и тепловой нагрузки в</w:t>
        </w:r>
        <w:r w:rsidR="00DF61D3" w:rsidRPr="00DA64E3">
          <w:rPr>
            <w:rFonts w:ascii="Times New Roman" w:hAnsi="Times New Roman" w:cs="Times New Roman"/>
            <w:sz w:val="28"/>
            <w:szCs w:val="28"/>
          </w:rPr>
          <w:t xml:space="preserve"> зонах действия источников тепловой энергии, в том числе работающих на единую тепловую сеть, на каждом этапе</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41</w:t>
        </w:r>
      </w:hyperlink>
    </w:p>
    <w:p w14:paraId="498133CB"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0">
        <w:r w:rsidR="00DF61D3" w:rsidRPr="00DA64E3">
          <w:rPr>
            <w:rFonts w:ascii="Times New Roman" w:hAnsi="Times New Roman" w:cs="Times New Roman"/>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00104E3F">
          <w:rPr>
            <w:rFonts w:ascii="Times New Roman" w:hAnsi="Times New Roman" w:cs="Times New Roman"/>
            <w:sz w:val="28"/>
            <w:szCs w:val="28"/>
          </w:rPr>
          <w:t>………………………………………………………………………………</w:t>
        </w:r>
        <w:r w:rsidR="00104E3F">
          <w:rPr>
            <w:rFonts w:ascii="Times New Roman" w:hAnsi="Times New Roman" w:cs="Times New Roman"/>
            <w:webHidden/>
            <w:sz w:val="28"/>
            <w:szCs w:val="28"/>
          </w:rPr>
          <w:t>41</w:t>
        </w:r>
      </w:hyperlink>
    </w:p>
    <w:p w14:paraId="7CACDC64"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1">
        <w:r w:rsidR="00DF61D3" w:rsidRPr="00DA64E3">
          <w:rPr>
            <w:rFonts w:ascii="Times New Roman" w:hAnsi="Times New Roman" w:cs="Times New Roman"/>
            <w:sz w:val="28"/>
            <w:szCs w:val="28"/>
          </w:rPr>
          <w:t>2.3.2 Существующие и перспективные техническ</w:t>
        </w:r>
        <w:r w:rsidR="009C4237" w:rsidRPr="00DA64E3">
          <w:rPr>
            <w:rFonts w:ascii="Times New Roman" w:hAnsi="Times New Roman" w:cs="Times New Roman"/>
            <w:sz w:val="28"/>
            <w:szCs w:val="28"/>
          </w:rPr>
          <w:t>ие ограничения на использование</w:t>
        </w:r>
        <w:r w:rsidR="00DF61D3" w:rsidRPr="00DA64E3">
          <w:rPr>
            <w:rFonts w:ascii="Times New Roman" w:hAnsi="Times New Roman" w:cs="Times New Roman"/>
            <w:sz w:val="28"/>
            <w:szCs w:val="28"/>
          </w:rPr>
          <w:t xml:space="preserve"> установленной тепловой мощности и значения располагаемой мощности основного оборудования источников тепловой энергии</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41</w:t>
        </w:r>
      </w:hyperlink>
    </w:p>
    <w:p w14:paraId="0E8FECE1"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2">
        <w:r w:rsidR="00DF61D3" w:rsidRPr="00DA64E3">
          <w:rPr>
            <w:rFonts w:ascii="Times New Roman" w:hAnsi="Times New Roman" w:cs="Times New Roman"/>
            <w:sz w:val="28"/>
            <w:szCs w:val="28"/>
          </w:rPr>
          <w:t>2.3.3 Существующие и перспективные затраты теп</w:t>
        </w:r>
        <w:r w:rsidR="00104E3F">
          <w:rPr>
            <w:rFonts w:ascii="Times New Roman" w:hAnsi="Times New Roman" w:cs="Times New Roman"/>
            <w:sz w:val="28"/>
            <w:szCs w:val="28"/>
          </w:rPr>
          <w:t>ловой мощности на собственные и</w:t>
        </w:r>
        <w:r w:rsidR="00DF61D3" w:rsidRPr="00DA64E3">
          <w:rPr>
            <w:rFonts w:ascii="Times New Roman" w:hAnsi="Times New Roman" w:cs="Times New Roman"/>
            <w:sz w:val="28"/>
            <w:szCs w:val="28"/>
          </w:rPr>
          <w:t xml:space="preserve"> хозяйственные нужды теплоснабжающей орг</w:t>
        </w:r>
        <w:r w:rsidR="00AE22ED" w:rsidRPr="00DA64E3">
          <w:rPr>
            <w:rFonts w:ascii="Times New Roman" w:hAnsi="Times New Roman" w:cs="Times New Roman"/>
            <w:sz w:val="28"/>
            <w:szCs w:val="28"/>
          </w:rPr>
          <w:t>анизации в отношении источников</w:t>
        </w:r>
        <w:r w:rsidR="00DF61D3" w:rsidRPr="00DA64E3">
          <w:rPr>
            <w:rFonts w:ascii="Times New Roman" w:hAnsi="Times New Roman" w:cs="Times New Roman"/>
            <w:sz w:val="28"/>
            <w:szCs w:val="28"/>
          </w:rPr>
          <w:t xml:space="preserve"> тепловой энергии</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42</w:t>
        </w:r>
      </w:hyperlink>
    </w:p>
    <w:p w14:paraId="427F33A7"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3">
        <w:r w:rsidR="00DF61D3" w:rsidRPr="00DA64E3">
          <w:rPr>
            <w:rFonts w:ascii="Times New Roman" w:hAnsi="Times New Roman" w:cs="Times New Roman"/>
            <w:sz w:val="28"/>
            <w:szCs w:val="28"/>
          </w:rPr>
          <w:t xml:space="preserve">2.3.4 Значения существующей и перспективной тепловой мощности </w:t>
        </w:r>
        <w:r w:rsidR="00AE22ED" w:rsidRPr="00DA64E3">
          <w:rPr>
            <w:rFonts w:ascii="Times New Roman" w:hAnsi="Times New Roman" w:cs="Times New Roman"/>
            <w:sz w:val="28"/>
            <w:szCs w:val="28"/>
          </w:rPr>
          <w:t xml:space="preserve">источников тепловой </w:t>
        </w:r>
        <w:r w:rsidR="00DF61D3" w:rsidRPr="00DA64E3">
          <w:rPr>
            <w:rFonts w:ascii="Times New Roman" w:hAnsi="Times New Roman" w:cs="Times New Roman"/>
            <w:sz w:val="28"/>
            <w:szCs w:val="28"/>
          </w:rPr>
          <w:t>энергии нетто</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43</w:t>
        </w:r>
      </w:hyperlink>
    </w:p>
    <w:p w14:paraId="24ED6530"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4">
        <w:r w:rsidR="00DF61D3" w:rsidRPr="00DA64E3">
          <w:rPr>
            <w:rFonts w:ascii="Times New Roman" w:hAnsi="Times New Roman" w:cs="Times New Roman"/>
            <w:sz w:val="28"/>
            <w:szCs w:val="28"/>
          </w:rPr>
          <w:t>2.3.5 Значения существующих и перспективных потерь тепловой энергии при ее передаче по  тепловым сетям, включая потери тепловой энергии в теплов</w:t>
        </w:r>
        <w:r w:rsidR="00AE22ED" w:rsidRPr="00DA64E3">
          <w:rPr>
            <w:rFonts w:ascii="Times New Roman" w:hAnsi="Times New Roman" w:cs="Times New Roman"/>
            <w:sz w:val="28"/>
            <w:szCs w:val="28"/>
          </w:rPr>
          <w:t xml:space="preserve">ых сетях теплопередачей через </w:t>
        </w:r>
        <w:r w:rsidR="00DF61D3" w:rsidRPr="00DA64E3">
          <w:rPr>
            <w:rFonts w:ascii="Times New Roman" w:hAnsi="Times New Roman" w:cs="Times New Roman"/>
            <w:sz w:val="28"/>
            <w:szCs w:val="28"/>
          </w:rPr>
          <w:t xml:space="preserve">теплоизоляционные конструкции теплопроводов и </w:t>
        </w:r>
        <w:r w:rsidR="00DF61D3" w:rsidRPr="00DA64E3">
          <w:rPr>
            <w:rFonts w:ascii="Times New Roman" w:hAnsi="Times New Roman" w:cs="Times New Roman"/>
            <w:sz w:val="28"/>
            <w:szCs w:val="28"/>
          </w:rPr>
          <w:lastRenderedPageBreak/>
          <w:t>потери теплоносителя, с указанием затрат теплоносителя на компенсацию этих потерь</w:t>
        </w:r>
        <w:r w:rsidR="00AE22ED" w:rsidRPr="00DA64E3">
          <w:rPr>
            <w:rFonts w:ascii="Times New Roman" w:hAnsi="Times New Roman" w:cs="Times New Roman"/>
            <w:webHidden/>
            <w:sz w:val="28"/>
            <w:szCs w:val="28"/>
          </w:rPr>
          <w:t>………………………………………………………………………………</w:t>
        </w:r>
      </w:hyperlink>
      <w:r w:rsidR="00104E3F">
        <w:rPr>
          <w:rFonts w:ascii="Times New Roman" w:hAnsi="Times New Roman" w:cs="Times New Roman"/>
          <w:sz w:val="28"/>
          <w:szCs w:val="28"/>
        </w:rPr>
        <w:t>..43</w:t>
      </w:r>
    </w:p>
    <w:p w14:paraId="424F9BE8"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5">
        <w:r w:rsidR="00DF61D3" w:rsidRPr="00DA64E3">
          <w:rPr>
            <w:rFonts w:ascii="Times New Roman" w:hAnsi="Times New Roman" w:cs="Times New Roman"/>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104E3F">
          <w:rPr>
            <w:rFonts w:ascii="Times New Roman" w:hAnsi="Times New Roman" w:cs="Times New Roman"/>
            <w:sz w:val="28"/>
            <w:szCs w:val="28"/>
          </w:rPr>
          <w:t>………………………………………………………...</w:t>
        </w:r>
        <w:r w:rsidR="00104E3F">
          <w:rPr>
            <w:rFonts w:ascii="Times New Roman" w:hAnsi="Times New Roman" w:cs="Times New Roman"/>
            <w:webHidden/>
            <w:sz w:val="28"/>
            <w:szCs w:val="28"/>
          </w:rPr>
          <w:t>45</w:t>
        </w:r>
      </w:hyperlink>
    </w:p>
    <w:p w14:paraId="031CF956"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6">
        <w:r w:rsidR="00DF61D3" w:rsidRPr="00DA64E3">
          <w:rPr>
            <w:rFonts w:ascii="Times New Roman" w:hAnsi="Times New Roman" w:cs="Times New Roman"/>
            <w:sz w:val="28"/>
            <w:szCs w:val="28"/>
          </w:rPr>
          <w:t>2.3.7 Значения существующей и перспективной резервной тепловой мощнос</w:t>
        </w:r>
        <w:r w:rsidR="00AE22ED" w:rsidRPr="00DA64E3">
          <w:rPr>
            <w:rFonts w:ascii="Times New Roman" w:hAnsi="Times New Roman" w:cs="Times New Roman"/>
            <w:sz w:val="28"/>
            <w:szCs w:val="28"/>
          </w:rPr>
          <w:t xml:space="preserve">ти источников </w:t>
        </w:r>
        <w:r w:rsidR="00DF61D3" w:rsidRPr="00DA64E3">
          <w:rPr>
            <w:rFonts w:ascii="Times New Roman" w:hAnsi="Times New Roman" w:cs="Times New Roman"/>
            <w:sz w:val="28"/>
            <w:szCs w:val="28"/>
          </w:rPr>
          <w:t>теплоснабжения, в том числе источников тепловой энергии</w:t>
        </w:r>
        <w:r w:rsidR="00AE22ED" w:rsidRPr="00DA64E3">
          <w:rPr>
            <w:rFonts w:ascii="Times New Roman" w:hAnsi="Times New Roman" w:cs="Times New Roman"/>
            <w:sz w:val="28"/>
            <w:szCs w:val="28"/>
          </w:rPr>
          <w:t>, принадлежащих потребителям, и</w:t>
        </w:r>
        <w:r w:rsidR="00DF61D3" w:rsidRPr="00DA64E3">
          <w:rPr>
            <w:rFonts w:ascii="Times New Roman" w:hAnsi="Times New Roman" w:cs="Times New Roman"/>
            <w:sz w:val="28"/>
            <w:szCs w:val="28"/>
          </w:rPr>
          <w:t xml:space="preserve">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45</w:t>
        </w:r>
      </w:hyperlink>
    </w:p>
    <w:p w14:paraId="09961ADB"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7">
        <w:r w:rsidR="00DF61D3" w:rsidRPr="00DA64E3">
          <w:rPr>
            <w:rFonts w:ascii="Times New Roman" w:hAnsi="Times New Roman" w:cs="Times New Roman"/>
            <w:sz w:val="28"/>
            <w:szCs w:val="28"/>
          </w:rPr>
          <w:t xml:space="preserve">2.3.8 Значения существующей и перспективной </w:t>
        </w:r>
        <w:r w:rsidR="00C56BBD" w:rsidRPr="00DA64E3">
          <w:rPr>
            <w:rFonts w:ascii="Times New Roman" w:hAnsi="Times New Roman" w:cs="Times New Roman"/>
            <w:sz w:val="28"/>
            <w:szCs w:val="28"/>
          </w:rPr>
          <w:t>тепловой нагрузки потребителей,</w:t>
        </w:r>
        <w:r w:rsidR="00DF61D3" w:rsidRPr="00DA64E3">
          <w:rPr>
            <w:rFonts w:ascii="Times New Roman" w:hAnsi="Times New Roman" w:cs="Times New Roman"/>
            <w:sz w:val="28"/>
            <w:szCs w:val="28"/>
          </w:rPr>
          <w:t xml:space="preserve"> устанавливаемые с учетом расчетной тепловой нагрузки</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46</w:t>
        </w:r>
      </w:hyperlink>
    </w:p>
    <w:p w14:paraId="5E910964" w14:textId="77777777" w:rsidR="00DF61D3" w:rsidRPr="00DA64E3" w:rsidRDefault="00000000" w:rsidP="009C4237">
      <w:pPr>
        <w:widowControl w:val="0"/>
        <w:tabs>
          <w:tab w:val="right" w:leader="dot" w:pos="9497"/>
        </w:tabs>
        <w:suppressAutoHyphens/>
        <w:spacing w:after="0" w:line="240" w:lineRule="auto"/>
        <w:contextualSpacing/>
        <w:jc w:val="both"/>
        <w:rPr>
          <w:rFonts w:ascii="Times New Roman" w:hAnsi="Times New Roman" w:cs="Times New Roman"/>
          <w:sz w:val="28"/>
          <w:szCs w:val="28"/>
        </w:rPr>
      </w:pPr>
      <w:hyperlink w:anchor="_Toc93932208">
        <w:r w:rsidR="00DF61D3" w:rsidRPr="00DA64E3">
          <w:rPr>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46</w:t>
        </w:r>
      </w:hyperlink>
    </w:p>
    <w:p w14:paraId="7D223D3F"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09">
        <w:r w:rsidR="00DF61D3" w:rsidRPr="00DA64E3">
          <w:rPr>
            <w:rFonts w:ascii="Times New Roman" w:hAnsi="Times New Roman" w:cs="Times New Roman"/>
            <w:sz w:val="28"/>
            <w:szCs w:val="28"/>
          </w:rPr>
          <w:t xml:space="preserve">2.5 Радиус эффективного теплоснабжения, определяемый </w:t>
        </w:r>
        <w:r w:rsidR="00104E3F">
          <w:rPr>
            <w:rFonts w:ascii="Times New Roman" w:hAnsi="Times New Roman" w:cs="Times New Roman"/>
            <w:sz w:val="28"/>
            <w:szCs w:val="28"/>
          </w:rPr>
          <w:t xml:space="preserve">в соответствии с методическими </w:t>
        </w:r>
        <w:r w:rsidR="00DF61D3" w:rsidRPr="00DA64E3">
          <w:rPr>
            <w:rFonts w:ascii="Times New Roman" w:hAnsi="Times New Roman" w:cs="Times New Roman"/>
            <w:sz w:val="28"/>
            <w:szCs w:val="28"/>
          </w:rPr>
          <w:t>указаниями по разработке схем теплоснабжения</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46</w:t>
        </w:r>
      </w:hyperlink>
    </w:p>
    <w:p w14:paraId="25949B71" w14:textId="77777777" w:rsidR="00DF61D3" w:rsidRPr="00DA64E3" w:rsidRDefault="00000000" w:rsidP="00DF61D3">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10">
        <w:r w:rsidR="00DF61D3" w:rsidRPr="00DA64E3">
          <w:rPr>
            <w:rFonts w:ascii="Times New Roman" w:hAnsi="Times New Roman" w:cs="Times New Roman"/>
            <w:sz w:val="28"/>
            <w:szCs w:val="28"/>
          </w:rPr>
          <w:t>Раздел 3. Существующие и перспективные балансы теплоносителя</w:t>
        </w:r>
        <w:r w:rsidR="0010544E" w:rsidRPr="00DA64E3">
          <w:rPr>
            <w:rFonts w:ascii="Times New Roman" w:hAnsi="Times New Roman" w:cs="Times New Roman"/>
            <w:sz w:val="28"/>
            <w:szCs w:val="28"/>
          </w:rPr>
          <w:t>……………</w:t>
        </w:r>
        <w:r w:rsidR="00104E3F">
          <w:rPr>
            <w:rFonts w:ascii="Times New Roman" w:hAnsi="Times New Roman" w:cs="Times New Roman"/>
            <w:webHidden/>
            <w:sz w:val="28"/>
            <w:szCs w:val="28"/>
          </w:rPr>
          <w:t>48</w:t>
        </w:r>
      </w:hyperlink>
    </w:p>
    <w:p w14:paraId="511BF3C6" w14:textId="7C8D7EA1"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1">
        <w:r w:rsidR="00DF61D3" w:rsidRPr="00DA64E3">
          <w:rPr>
            <w:rFonts w:ascii="Times New Roman" w:hAnsi="Times New Roman" w:cs="Times New Roman"/>
            <w:sz w:val="28"/>
            <w:szCs w:val="28"/>
          </w:rPr>
          <w:t>3.1 Перспективные балансы производительности во</w:t>
        </w:r>
        <w:r w:rsidR="00104E3F">
          <w:rPr>
            <w:rFonts w:ascii="Times New Roman" w:hAnsi="Times New Roman" w:cs="Times New Roman"/>
            <w:sz w:val="28"/>
            <w:szCs w:val="28"/>
          </w:rPr>
          <w:t xml:space="preserve">доподготовительных установок и </w:t>
        </w:r>
        <w:r w:rsidR="00DF61D3" w:rsidRPr="00DA64E3">
          <w:rPr>
            <w:rFonts w:ascii="Times New Roman" w:hAnsi="Times New Roman" w:cs="Times New Roman"/>
            <w:sz w:val="28"/>
            <w:szCs w:val="28"/>
          </w:rPr>
          <w:t>максимального потребления теплоносителя теплопотребляющими установками потребителей</w:t>
        </w:r>
        <w:r w:rsidR="0010544E" w:rsidRPr="00DA64E3">
          <w:rPr>
            <w:rFonts w:ascii="Times New Roman" w:hAnsi="Times New Roman" w:cs="Times New Roman"/>
            <w:sz w:val="28"/>
            <w:szCs w:val="28"/>
          </w:rPr>
          <w:t>………………………………………………………</w:t>
        </w:r>
        <w:r w:rsidR="00104E3F">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_Toc93932211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48</w:t>
        </w:r>
        <w:r w:rsidR="00DF61D3" w:rsidRPr="00DA64E3">
          <w:rPr>
            <w:rFonts w:ascii="Times New Roman" w:hAnsi="Times New Roman" w:cs="Times New Roman"/>
            <w:webHidden/>
            <w:sz w:val="28"/>
            <w:szCs w:val="28"/>
          </w:rPr>
          <w:fldChar w:fldCharType="end"/>
        </w:r>
      </w:hyperlink>
    </w:p>
    <w:p w14:paraId="3863D5D6"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2">
        <w:r w:rsidR="00DF61D3" w:rsidRPr="00DA64E3">
          <w:rPr>
            <w:rFonts w:ascii="Times New Roman" w:hAnsi="Times New Roman" w:cs="Times New Roman"/>
            <w:sz w:val="28"/>
            <w:szCs w:val="28"/>
          </w:rPr>
          <w:t xml:space="preserve">3.2 Перспективные балансы производительности </w:t>
        </w:r>
        <w:r w:rsidR="009C4237" w:rsidRPr="00DA64E3">
          <w:rPr>
            <w:rFonts w:ascii="Times New Roman" w:hAnsi="Times New Roman" w:cs="Times New Roman"/>
            <w:sz w:val="28"/>
            <w:szCs w:val="28"/>
          </w:rPr>
          <w:t xml:space="preserve">водоподготовительных установок </w:t>
        </w:r>
        <w:r w:rsidR="00DF61D3" w:rsidRPr="00DA64E3">
          <w:rPr>
            <w:rFonts w:ascii="Times New Roman" w:hAnsi="Times New Roman" w:cs="Times New Roman"/>
            <w:sz w:val="28"/>
            <w:szCs w:val="28"/>
          </w:rPr>
          <w:t>источников тепловой энергии для компенсации потерь те</w:t>
        </w:r>
        <w:r w:rsidR="00104E3F">
          <w:rPr>
            <w:rFonts w:ascii="Times New Roman" w:hAnsi="Times New Roman" w:cs="Times New Roman"/>
            <w:sz w:val="28"/>
            <w:szCs w:val="28"/>
          </w:rPr>
          <w:t>плоносителя в аварийных режимах</w:t>
        </w:r>
        <w:r w:rsidR="00DF61D3" w:rsidRPr="00DA64E3">
          <w:rPr>
            <w:rFonts w:ascii="Times New Roman" w:hAnsi="Times New Roman" w:cs="Times New Roman"/>
            <w:sz w:val="28"/>
            <w:szCs w:val="28"/>
          </w:rPr>
          <w:t xml:space="preserve"> работы систем теплоснабжения</w:t>
        </w:r>
        <w:r w:rsidR="008E14ED"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50</w:t>
        </w:r>
      </w:hyperlink>
    </w:p>
    <w:p w14:paraId="690F4396" w14:textId="77777777" w:rsidR="00DF61D3" w:rsidRPr="00DA64E3" w:rsidRDefault="00000000" w:rsidP="00DF61D3">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13">
        <w:r w:rsidR="00DF61D3" w:rsidRPr="00DA64E3">
          <w:rPr>
            <w:rFonts w:ascii="Times New Roman" w:hAnsi="Times New Roman" w:cs="Times New Roman"/>
            <w:sz w:val="28"/>
            <w:szCs w:val="28"/>
          </w:rPr>
          <w:t xml:space="preserve">Раздел 4. Основные положения мастер-плана </w:t>
        </w:r>
        <w:r w:rsidR="009C4237" w:rsidRPr="00DA64E3">
          <w:rPr>
            <w:rFonts w:ascii="Times New Roman" w:hAnsi="Times New Roman" w:cs="Times New Roman"/>
            <w:sz w:val="28"/>
            <w:szCs w:val="28"/>
          </w:rPr>
          <w:t xml:space="preserve">развития систем теплоснабжения </w:t>
        </w:r>
        <w:r w:rsidR="00DF61D3" w:rsidRPr="00DA64E3">
          <w:rPr>
            <w:rFonts w:ascii="Times New Roman" w:hAnsi="Times New Roman" w:cs="Times New Roman"/>
            <w:sz w:val="28"/>
            <w:szCs w:val="28"/>
          </w:rPr>
          <w:t>поселения</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51</w:t>
        </w:r>
      </w:hyperlink>
    </w:p>
    <w:p w14:paraId="09A0D153" w14:textId="77777777" w:rsidR="00DF61D3" w:rsidRPr="00DA64E3" w:rsidRDefault="00000000" w:rsidP="00DF61D3">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4">
        <w:r w:rsidR="00DF61D3" w:rsidRPr="00DA64E3">
          <w:rPr>
            <w:rFonts w:ascii="Times New Roman" w:hAnsi="Times New Roman" w:cs="Times New Roman"/>
            <w:sz w:val="28"/>
            <w:szCs w:val="28"/>
          </w:rPr>
          <w:t>4.1 Описание сценариев развития теплоснабжения поселения</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51</w:t>
        </w:r>
      </w:hyperlink>
    </w:p>
    <w:p w14:paraId="798B0BF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5">
        <w:r w:rsidR="00DF61D3" w:rsidRPr="00DA64E3">
          <w:rPr>
            <w:rFonts w:ascii="Times New Roman" w:hAnsi="Times New Roman" w:cs="Times New Roman"/>
            <w:sz w:val="28"/>
            <w:szCs w:val="28"/>
          </w:rPr>
          <w:t>4.2 Обоснование выбора приоритетного сценария развития теплоснабжения поселения</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52</w:t>
        </w:r>
      </w:hyperlink>
    </w:p>
    <w:p w14:paraId="66578A2D"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16">
        <w:r w:rsidR="00DF61D3" w:rsidRPr="00DA64E3">
          <w:rPr>
            <w:rFonts w:ascii="Times New Roman" w:hAnsi="Times New Roman" w:cs="Times New Roman"/>
            <w:sz w:val="28"/>
            <w:szCs w:val="28"/>
          </w:rPr>
          <w:t>Раздел 5. Предложения по строительств</w:t>
        </w:r>
        <w:r w:rsidR="009C4237" w:rsidRPr="00DA64E3">
          <w:rPr>
            <w:rFonts w:ascii="Times New Roman" w:hAnsi="Times New Roman" w:cs="Times New Roman"/>
            <w:sz w:val="28"/>
            <w:szCs w:val="28"/>
          </w:rPr>
          <w:t>у, реконструкции и техническому</w:t>
        </w:r>
        <w:r w:rsidR="00DF61D3" w:rsidRPr="00DA64E3">
          <w:rPr>
            <w:rFonts w:ascii="Times New Roman" w:hAnsi="Times New Roman" w:cs="Times New Roman"/>
            <w:sz w:val="28"/>
            <w:szCs w:val="28"/>
          </w:rPr>
          <w:t xml:space="preserve"> перевооружению и (или) модернизации источников тепловой энергии</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52</w:t>
        </w:r>
      </w:hyperlink>
    </w:p>
    <w:p w14:paraId="475CD31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7">
        <w:r w:rsidR="00DF61D3" w:rsidRPr="00DA64E3">
          <w:rPr>
            <w:rFonts w:ascii="Times New Roman" w:hAnsi="Times New Roman" w:cs="Times New Roman"/>
            <w:sz w:val="28"/>
            <w:szCs w:val="28"/>
          </w:rPr>
          <w:t>5.1 Предложения по строительству источников т</w:t>
        </w:r>
        <w:r w:rsidR="00104E3F">
          <w:rPr>
            <w:rFonts w:ascii="Times New Roman" w:hAnsi="Times New Roman" w:cs="Times New Roman"/>
            <w:sz w:val="28"/>
            <w:szCs w:val="28"/>
          </w:rPr>
          <w:t>епловой энергии, обеспечивающих</w:t>
        </w:r>
        <w:r w:rsidR="00DF61D3" w:rsidRPr="00DA64E3">
          <w:rPr>
            <w:rFonts w:ascii="Times New Roman" w:hAnsi="Times New Roman" w:cs="Times New Roman"/>
            <w:sz w:val="28"/>
            <w:szCs w:val="28"/>
          </w:rPr>
          <w:t xml:space="preserve"> перспективную тепловую нагрузку на осваиваемых терр</w:t>
        </w:r>
        <w:r w:rsidR="009C4237" w:rsidRPr="00DA64E3">
          <w:rPr>
            <w:rFonts w:ascii="Times New Roman" w:hAnsi="Times New Roman" w:cs="Times New Roman"/>
            <w:sz w:val="28"/>
            <w:szCs w:val="28"/>
          </w:rPr>
          <w:t xml:space="preserve">иториях поселения, для которых </w:t>
        </w:r>
        <w:r w:rsidR="00DF61D3" w:rsidRPr="00DA64E3">
          <w:rPr>
            <w:rFonts w:ascii="Times New Roman" w:hAnsi="Times New Roman" w:cs="Times New Roman"/>
            <w:sz w:val="28"/>
            <w:szCs w:val="28"/>
          </w:rPr>
          <w:t>отсутствует возможность и (или) целесообразност</w:t>
        </w:r>
        <w:r w:rsidR="009C4237" w:rsidRPr="00DA64E3">
          <w:rPr>
            <w:rFonts w:ascii="Times New Roman" w:hAnsi="Times New Roman" w:cs="Times New Roman"/>
            <w:sz w:val="28"/>
            <w:szCs w:val="28"/>
          </w:rPr>
          <w:t xml:space="preserve">ь передачи тепловой энергии от </w:t>
        </w:r>
        <w:r w:rsidR="00DF61D3" w:rsidRPr="00DA64E3">
          <w:rPr>
            <w:rFonts w:ascii="Times New Roman" w:hAnsi="Times New Roman" w:cs="Times New Roman"/>
            <w:sz w:val="28"/>
            <w:szCs w:val="28"/>
          </w:rPr>
          <w:t>существующих или реконструируемых источников тепловой энергии, обоснованная расчетами ценовых (тарифных) последствий для потребителей (в</w:t>
        </w:r>
        <w:r w:rsidR="009C4237" w:rsidRPr="00DA64E3">
          <w:rPr>
            <w:rFonts w:ascii="Times New Roman" w:hAnsi="Times New Roman" w:cs="Times New Roman"/>
            <w:sz w:val="28"/>
            <w:szCs w:val="28"/>
          </w:rPr>
          <w:t xml:space="preserve"> ценовых зонах теплоснабжения -</w:t>
        </w:r>
        <w:r w:rsidR="00DF61D3" w:rsidRPr="00DA64E3">
          <w:rPr>
            <w:rFonts w:ascii="Times New Roman" w:hAnsi="Times New Roman" w:cs="Times New Roman"/>
            <w:sz w:val="28"/>
            <w:szCs w:val="28"/>
          </w:rPr>
          <w:t xml:space="preserve">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w:t>
        </w:r>
        <w:r w:rsidR="00DF61D3" w:rsidRPr="00DA64E3">
          <w:rPr>
            <w:rFonts w:ascii="Times New Roman" w:hAnsi="Times New Roman" w:cs="Times New Roman"/>
            <w:sz w:val="28"/>
            <w:szCs w:val="28"/>
          </w:rPr>
          <w:lastRenderedPageBreak/>
          <w:t>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52</w:t>
        </w:r>
      </w:hyperlink>
    </w:p>
    <w:p w14:paraId="4F19EA2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8">
        <w:r w:rsidR="00DF61D3" w:rsidRPr="00DA64E3">
          <w:rPr>
            <w:rFonts w:ascii="Times New Roman" w:hAnsi="Times New Roman" w:cs="Times New Roman"/>
            <w:sz w:val="28"/>
            <w:szCs w:val="28"/>
          </w:rPr>
          <w:t>5.2 Предложения по реконструкции источников т</w:t>
        </w:r>
        <w:r w:rsidR="00104E3F">
          <w:rPr>
            <w:rFonts w:ascii="Times New Roman" w:hAnsi="Times New Roman" w:cs="Times New Roman"/>
            <w:sz w:val="28"/>
            <w:szCs w:val="28"/>
          </w:rPr>
          <w:t>епловой энергии, обеспечивающих</w:t>
        </w:r>
        <w:r w:rsidR="00DF61D3" w:rsidRPr="00DA64E3">
          <w:rPr>
            <w:rFonts w:ascii="Times New Roman" w:hAnsi="Times New Roman" w:cs="Times New Roman"/>
            <w:sz w:val="28"/>
            <w:szCs w:val="28"/>
          </w:rPr>
          <w:t xml:space="preserve"> перспективную тепловую нагрузку в существующих и расширяемых зонах действия источников тепловой энергии</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53</w:t>
        </w:r>
      </w:hyperlink>
    </w:p>
    <w:p w14:paraId="3039804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19">
        <w:r w:rsidR="00DF61D3" w:rsidRPr="00DA64E3">
          <w:rPr>
            <w:rFonts w:ascii="Times New Roman" w:hAnsi="Times New Roman" w:cs="Times New Roman"/>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53</w:t>
        </w:r>
      </w:hyperlink>
    </w:p>
    <w:p w14:paraId="28FA61D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0">
        <w:r w:rsidR="00DF61D3" w:rsidRPr="00DA64E3">
          <w:rPr>
            <w:rFonts w:ascii="Times New Roman" w:hAnsi="Times New Roman" w:cs="Times New Roman"/>
            <w:sz w:val="28"/>
            <w:szCs w:val="28"/>
          </w:rPr>
          <w:t>5.4 Графики совместной работы источников тепло</w:t>
        </w:r>
        <w:r w:rsidR="009C4237" w:rsidRPr="00DA64E3">
          <w:rPr>
            <w:rFonts w:ascii="Times New Roman" w:hAnsi="Times New Roman" w:cs="Times New Roman"/>
            <w:sz w:val="28"/>
            <w:szCs w:val="28"/>
          </w:rPr>
          <w:t xml:space="preserve">вой энергии, функционирующих в </w:t>
        </w:r>
        <w:r w:rsidR="00DF61D3" w:rsidRPr="00DA64E3">
          <w:rPr>
            <w:rFonts w:ascii="Times New Roman" w:hAnsi="Times New Roman" w:cs="Times New Roman"/>
            <w:sz w:val="28"/>
            <w:szCs w:val="28"/>
          </w:rPr>
          <w:t>режиме комбинированной выработки электрической и тепловой энергии и котельных</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54</w:t>
        </w:r>
      </w:hyperlink>
    </w:p>
    <w:p w14:paraId="2888EE6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1">
        <w:r w:rsidR="00DF61D3" w:rsidRPr="00DA64E3">
          <w:rPr>
            <w:rFonts w:ascii="Times New Roman" w:hAnsi="Times New Roman" w:cs="Times New Roman"/>
            <w:sz w:val="28"/>
            <w:szCs w:val="28"/>
          </w:rPr>
          <w:t xml:space="preserve">5.5 Меры по выводу из эксплуатации, консервации и демонтажу </w:t>
        </w:r>
        <w:r w:rsidR="009C4237" w:rsidRPr="00DA64E3">
          <w:rPr>
            <w:rFonts w:ascii="Times New Roman" w:hAnsi="Times New Roman" w:cs="Times New Roman"/>
            <w:sz w:val="28"/>
            <w:szCs w:val="28"/>
          </w:rPr>
          <w:t>избыточных источников</w:t>
        </w:r>
        <w:r w:rsidR="00DF61D3" w:rsidRPr="00DA64E3">
          <w:rPr>
            <w:rFonts w:ascii="Times New Roman" w:hAnsi="Times New Roman" w:cs="Times New Roman"/>
            <w:sz w:val="28"/>
            <w:szCs w:val="28"/>
          </w:rPr>
          <w:t xml:space="preserve"> тепловой энергии, а также источников тепловой энергии, выработавших нормативный срок службы, в случае если продление срока службы техниче</w:t>
        </w:r>
        <w:r w:rsidR="009C4237" w:rsidRPr="00DA64E3">
          <w:rPr>
            <w:rFonts w:ascii="Times New Roman" w:hAnsi="Times New Roman" w:cs="Times New Roman"/>
            <w:sz w:val="28"/>
            <w:szCs w:val="28"/>
          </w:rPr>
          <w:t>ски невозможно или экономически</w:t>
        </w:r>
        <w:r w:rsidR="00DF61D3" w:rsidRPr="00DA64E3">
          <w:rPr>
            <w:rFonts w:ascii="Times New Roman" w:hAnsi="Times New Roman" w:cs="Times New Roman"/>
            <w:sz w:val="28"/>
            <w:szCs w:val="28"/>
          </w:rPr>
          <w:t xml:space="preserve"> нецелесообразно</w:t>
        </w:r>
        <w:r w:rsidR="008E14ED" w:rsidRPr="00DA64E3">
          <w:rPr>
            <w:rFonts w:ascii="Times New Roman" w:hAnsi="Times New Roman" w:cs="Times New Roman"/>
            <w:sz w:val="28"/>
            <w:szCs w:val="28"/>
          </w:rPr>
          <w:t>………….</w:t>
        </w:r>
        <w:r w:rsidR="00104E3F">
          <w:rPr>
            <w:rFonts w:ascii="Times New Roman" w:hAnsi="Times New Roman" w:cs="Times New Roman"/>
            <w:webHidden/>
            <w:sz w:val="28"/>
            <w:szCs w:val="28"/>
          </w:rPr>
          <w:t>54</w:t>
        </w:r>
      </w:hyperlink>
    </w:p>
    <w:p w14:paraId="282E586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2">
        <w:r w:rsidR="00DF61D3" w:rsidRPr="00DA64E3">
          <w:rPr>
            <w:rFonts w:ascii="Times New Roman" w:hAnsi="Times New Roman" w:cs="Times New Roman"/>
            <w:sz w:val="28"/>
            <w:szCs w:val="28"/>
          </w:rPr>
          <w:t>5.6 Меры по переоборудованию котельной в исто</w:t>
        </w:r>
        <w:r w:rsidR="009C4237" w:rsidRPr="00DA64E3">
          <w:rPr>
            <w:rFonts w:ascii="Times New Roman" w:hAnsi="Times New Roman" w:cs="Times New Roman"/>
            <w:sz w:val="28"/>
            <w:szCs w:val="28"/>
          </w:rPr>
          <w:t>чники комбинированной выработки</w:t>
        </w:r>
        <w:r w:rsidR="00DF61D3" w:rsidRPr="00DA64E3">
          <w:rPr>
            <w:rFonts w:ascii="Times New Roman" w:hAnsi="Times New Roman" w:cs="Times New Roman"/>
            <w:sz w:val="28"/>
            <w:szCs w:val="28"/>
          </w:rPr>
          <w:t xml:space="preserve"> электрической и тепловой энергии для каждого этапа</w:t>
        </w:r>
        <w:r w:rsidR="008E14ED"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54</w:t>
        </w:r>
      </w:hyperlink>
    </w:p>
    <w:p w14:paraId="15016A3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3">
        <w:r w:rsidR="00DF61D3" w:rsidRPr="00DA64E3">
          <w:rPr>
            <w:rFonts w:ascii="Times New Roman" w:hAnsi="Times New Roman" w:cs="Times New Roman"/>
            <w:sz w:val="28"/>
            <w:szCs w:val="28"/>
          </w:rPr>
          <w:t>5.7 Меры по переводу котельной, размещенных в су</w:t>
        </w:r>
        <w:r w:rsidR="00104E3F">
          <w:rPr>
            <w:rFonts w:ascii="Times New Roman" w:hAnsi="Times New Roman" w:cs="Times New Roman"/>
            <w:sz w:val="28"/>
            <w:szCs w:val="28"/>
          </w:rPr>
          <w:t xml:space="preserve">ществующих и расширяемых зонах </w:t>
        </w:r>
        <w:r w:rsidR="00DF61D3" w:rsidRPr="00DA64E3">
          <w:rPr>
            <w:rFonts w:ascii="Times New Roman" w:hAnsi="Times New Roman" w:cs="Times New Roman"/>
            <w:sz w:val="28"/>
            <w:szCs w:val="28"/>
          </w:rPr>
          <w:t>действия источников комбинированной выработки тепловой и электрической энергии, в пиковый режим работы для каждого этапа</w:t>
        </w:r>
        <w:r w:rsidR="00104E3F">
          <w:rPr>
            <w:rFonts w:ascii="Times New Roman" w:hAnsi="Times New Roman" w:cs="Times New Roman"/>
            <w:sz w:val="28"/>
            <w:szCs w:val="28"/>
          </w:rPr>
          <w:t xml:space="preserve">, в том числе график перевода, </w:t>
        </w:r>
        <w:r w:rsidR="00DF61D3" w:rsidRPr="00DA64E3">
          <w:rPr>
            <w:rFonts w:ascii="Times New Roman" w:hAnsi="Times New Roman" w:cs="Times New Roman"/>
            <w:sz w:val="28"/>
            <w:szCs w:val="28"/>
          </w:rPr>
          <w:t>либо по выводу их из эксплуатации</w:t>
        </w:r>
        <w:r w:rsidR="008E14ED" w:rsidRPr="00DA64E3">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54</w:t>
        </w:r>
      </w:hyperlink>
    </w:p>
    <w:p w14:paraId="725485D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4">
        <w:r w:rsidR="00DF61D3" w:rsidRPr="00DA64E3">
          <w:rPr>
            <w:rFonts w:ascii="Times New Roman" w:hAnsi="Times New Roman" w:cs="Times New Roman"/>
            <w:sz w:val="28"/>
            <w:szCs w:val="28"/>
          </w:rPr>
          <w:t>5.8 Оптимальный температурный график отпуск</w:t>
        </w:r>
        <w:r w:rsidR="00E83C02" w:rsidRPr="00DA64E3">
          <w:rPr>
            <w:rFonts w:ascii="Times New Roman" w:hAnsi="Times New Roman" w:cs="Times New Roman"/>
            <w:sz w:val="28"/>
            <w:szCs w:val="28"/>
          </w:rPr>
          <w:t xml:space="preserve">а тепловой энергии для каждого </w:t>
        </w:r>
        <w:r w:rsidR="00DF61D3" w:rsidRPr="00DA64E3">
          <w:rPr>
            <w:rFonts w:ascii="Times New Roman" w:hAnsi="Times New Roman" w:cs="Times New Roman"/>
            <w:sz w:val="28"/>
            <w:szCs w:val="28"/>
          </w:rPr>
          <w:t>источника тепловой энергии или группы источников в системе теплоснабжения, работающей на общую тепловую сеть, устанавливаемый для кажд</w:t>
        </w:r>
        <w:r w:rsidR="00104E3F">
          <w:rPr>
            <w:rFonts w:ascii="Times New Roman" w:hAnsi="Times New Roman" w:cs="Times New Roman"/>
            <w:sz w:val="28"/>
            <w:szCs w:val="28"/>
          </w:rPr>
          <w:t xml:space="preserve">ого этапа, и оценку затрат при </w:t>
        </w:r>
        <w:r w:rsidR="00DF61D3" w:rsidRPr="00DA64E3">
          <w:rPr>
            <w:rFonts w:ascii="Times New Roman" w:hAnsi="Times New Roman" w:cs="Times New Roman"/>
            <w:sz w:val="28"/>
            <w:szCs w:val="28"/>
          </w:rPr>
          <w:t>необходимости его изменения</w:t>
        </w:r>
        <w:r w:rsidR="007E6D18">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55</w:t>
        </w:r>
      </w:hyperlink>
    </w:p>
    <w:p w14:paraId="2F9E617E"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5">
        <w:r w:rsidR="00DF61D3" w:rsidRPr="00DA64E3">
          <w:rPr>
            <w:rFonts w:ascii="Times New Roman" w:hAnsi="Times New Roman" w:cs="Times New Roman"/>
            <w:sz w:val="28"/>
            <w:szCs w:val="28"/>
          </w:rPr>
          <w:t>5.9 Предложения по перспективной установле</w:t>
        </w:r>
        <w:r w:rsidR="00595346" w:rsidRPr="00DA64E3">
          <w:rPr>
            <w:rFonts w:ascii="Times New Roman" w:hAnsi="Times New Roman" w:cs="Times New Roman"/>
            <w:sz w:val="28"/>
            <w:szCs w:val="28"/>
          </w:rPr>
          <w:t xml:space="preserve">нной тепловой мощности каждого </w:t>
        </w:r>
        <w:r w:rsidR="00DF61D3" w:rsidRPr="00DA64E3">
          <w:rPr>
            <w:rFonts w:ascii="Times New Roman" w:hAnsi="Times New Roman" w:cs="Times New Roman"/>
            <w:sz w:val="28"/>
            <w:szCs w:val="28"/>
          </w:rPr>
          <w:t>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7E6D18">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58</w:t>
        </w:r>
      </w:hyperlink>
    </w:p>
    <w:p w14:paraId="6A0EEC0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6">
        <w:r w:rsidR="00DF61D3" w:rsidRPr="00DA64E3">
          <w:rPr>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E6D18">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59</w:t>
        </w:r>
      </w:hyperlink>
    </w:p>
    <w:p w14:paraId="5981866F"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27">
        <w:r w:rsidR="00DF61D3" w:rsidRPr="00DA64E3">
          <w:rPr>
            <w:rFonts w:ascii="Times New Roman" w:hAnsi="Times New Roman" w:cs="Times New Roman"/>
            <w:sz w:val="28"/>
            <w:szCs w:val="28"/>
          </w:rPr>
          <w:t>Раздел 6. Предложения по строительству, реко</w:t>
        </w:r>
        <w:r w:rsidR="00595346" w:rsidRPr="00DA64E3">
          <w:rPr>
            <w:rFonts w:ascii="Times New Roman" w:hAnsi="Times New Roman" w:cs="Times New Roman"/>
            <w:sz w:val="28"/>
            <w:szCs w:val="28"/>
          </w:rPr>
          <w:t xml:space="preserve">нструкции и (или) модернизации </w:t>
        </w:r>
        <w:r w:rsidR="00DF61D3" w:rsidRPr="00DA64E3">
          <w:rPr>
            <w:rFonts w:ascii="Times New Roman" w:hAnsi="Times New Roman" w:cs="Times New Roman"/>
            <w:sz w:val="28"/>
            <w:szCs w:val="28"/>
          </w:rPr>
          <w:t>тепловых сетей</w:t>
        </w:r>
        <w:r w:rsidR="007E6D18">
          <w:rPr>
            <w:rFonts w:ascii="Times New Roman" w:hAnsi="Times New Roman" w:cs="Times New Roman"/>
            <w:sz w:val="28"/>
            <w:szCs w:val="28"/>
          </w:rPr>
          <w:t>……………………………………………………………………</w:t>
        </w:r>
        <w:r w:rsidR="00104E3F">
          <w:rPr>
            <w:rFonts w:ascii="Times New Roman" w:hAnsi="Times New Roman" w:cs="Times New Roman"/>
            <w:sz w:val="28"/>
            <w:szCs w:val="28"/>
          </w:rPr>
          <w:t>...</w:t>
        </w:r>
        <w:r w:rsidR="00104E3F">
          <w:rPr>
            <w:rFonts w:ascii="Times New Roman" w:hAnsi="Times New Roman" w:cs="Times New Roman"/>
            <w:webHidden/>
            <w:sz w:val="28"/>
            <w:szCs w:val="28"/>
          </w:rPr>
          <w:t>59</w:t>
        </w:r>
      </w:hyperlink>
    </w:p>
    <w:p w14:paraId="590F2B8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8">
        <w:r w:rsidR="00DF61D3" w:rsidRPr="00DA64E3">
          <w:rPr>
            <w:rFonts w:ascii="Times New Roman" w:hAnsi="Times New Roman" w:cs="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04E3F">
          <w:rPr>
            <w:rFonts w:ascii="Times New Roman" w:hAnsi="Times New Roman" w:cs="Times New Roman"/>
            <w:webHidden/>
            <w:sz w:val="28"/>
            <w:szCs w:val="28"/>
          </w:rPr>
          <w:t>………………………………59</w:t>
        </w:r>
      </w:hyperlink>
    </w:p>
    <w:p w14:paraId="36051C9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29">
        <w:r w:rsidR="00DF61D3" w:rsidRPr="00DA64E3">
          <w:rPr>
            <w:rFonts w:ascii="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213E3E">
          <w:rPr>
            <w:rFonts w:ascii="Times New Roman" w:hAnsi="Times New Roman" w:cs="Times New Roman"/>
            <w:webHidden/>
            <w:sz w:val="28"/>
            <w:szCs w:val="28"/>
          </w:rPr>
          <w:t>……………………………………………………...59</w:t>
        </w:r>
      </w:hyperlink>
    </w:p>
    <w:p w14:paraId="7D271BE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0">
        <w:r w:rsidR="00DF61D3" w:rsidRPr="00DA64E3">
          <w:rPr>
            <w:rFonts w:ascii="Times New Roman" w:hAnsi="Times New Roman" w:cs="Times New Roman"/>
            <w:sz w:val="28"/>
            <w:szCs w:val="28"/>
          </w:rPr>
          <w:t xml:space="preserve">6.3 Предложения по строительству, реконструкции и (или) модернизации </w:t>
        </w:r>
        <w:r w:rsidR="00DF61D3" w:rsidRPr="00DA64E3">
          <w:rPr>
            <w:rFonts w:ascii="Times New Roman" w:hAnsi="Times New Roman" w:cs="Times New Roman"/>
            <w:sz w:val="28"/>
            <w:szCs w:val="28"/>
          </w:rPr>
          <w:lastRenderedPageBreak/>
          <w:t>тепловых сетей в целях обеспечения условий, при наличии которых существует возможность поставок те</w:t>
        </w:r>
        <w:r w:rsidR="00595346" w:rsidRPr="00DA64E3">
          <w:rPr>
            <w:rFonts w:ascii="Times New Roman" w:hAnsi="Times New Roman" w:cs="Times New Roman"/>
            <w:sz w:val="28"/>
            <w:szCs w:val="28"/>
          </w:rPr>
          <w:t>пловой энергии</w:t>
        </w:r>
        <w:r w:rsidR="00DF61D3" w:rsidRPr="00DA64E3">
          <w:rPr>
            <w:rFonts w:ascii="Times New Roman" w:hAnsi="Times New Roman" w:cs="Times New Roman"/>
            <w:sz w:val="28"/>
            <w:szCs w:val="28"/>
          </w:rPr>
          <w:t xml:space="preserve"> потребителям от различных источников тепловой эне</w:t>
        </w:r>
        <w:r w:rsidR="00595346" w:rsidRPr="00DA64E3">
          <w:rPr>
            <w:rFonts w:ascii="Times New Roman" w:hAnsi="Times New Roman" w:cs="Times New Roman"/>
            <w:sz w:val="28"/>
            <w:szCs w:val="28"/>
          </w:rPr>
          <w:t xml:space="preserve">ргии при сохранении надежности </w:t>
        </w:r>
        <w:r w:rsidR="00DF61D3" w:rsidRPr="00DA64E3">
          <w:rPr>
            <w:rFonts w:ascii="Times New Roman" w:hAnsi="Times New Roman" w:cs="Times New Roman"/>
            <w:sz w:val="28"/>
            <w:szCs w:val="28"/>
          </w:rPr>
          <w:t>теплоснабжения</w:t>
        </w:r>
        <w:r w:rsidR="00213E3E">
          <w:rPr>
            <w:rFonts w:ascii="Times New Roman" w:hAnsi="Times New Roman" w:cs="Times New Roman"/>
            <w:webHidden/>
            <w:sz w:val="28"/>
            <w:szCs w:val="28"/>
          </w:rPr>
          <w:t>………………..60</w:t>
        </w:r>
      </w:hyperlink>
    </w:p>
    <w:p w14:paraId="6065821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1">
        <w:r w:rsidR="00DF61D3" w:rsidRPr="00DA64E3">
          <w:rPr>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213E3E">
          <w:rPr>
            <w:rFonts w:ascii="Times New Roman" w:hAnsi="Times New Roman" w:cs="Times New Roman"/>
            <w:webHidden/>
            <w:sz w:val="28"/>
            <w:szCs w:val="28"/>
          </w:rPr>
          <w:t>………………………………………………..60</w:t>
        </w:r>
      </w:hyperlink>
    </w:p>
    <w:p w14:paraId="313BC5C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2">
        <w:r w:rsidR="00DF61D3" w:rsidRPr="00DA64E3">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w:t>
        </w:r>
        <w:r w:rsidR="00595346" w:rsidRPr="00DA64E3">
          <w:rPr>
            <w:rFonts w:ascii="Times New Roman" w:hAnsi="Times New Roman" w:cs="Times New Roman"/>
            <w:sz w:val="28"/>
            <w:szCs w:val="28"/>
          </w:rPr>
          <w:t xml:space="preserve"> теплоснабжения, определяемых в</w:t>
        </w:r>
        <w:r w:rsidR="00DF61D3" w:rsidRPr="00DA64E3">
          <w:rPr>
            <w:rFonts w:ascii="Times New Roman" w:hAnsi="Times New Roman" w:cs="Times New Roman"/>
            <w:sz w:val="28"/>
            <w:szCs w:val="28"/>
          </w:rPr>
          <w:t xml:space="preserve"> соответствии с методическими указаниями по расче</w:t>
        </w:r>
        <w:r w:rsidR="00595346" w:rsidRPr="00DA64E3">
          <w:rPr>
            <w:rFonts w:ascii="Times New Roman" w:hAnsi="Times New Roman" w:cs="Times New Roman"/>
            <w:sz w:val="28"/>
            <w:szCs w:val="28"/>
          </w:rPr>
          <w:t>ту уровня надежности и качества</w:t>
        </w:r>
        <w:r w:rsidR="00DF61D3" w:rsidRPr="00DA64E3">
          <w:rPr>
            <w:rFonts w:ascii="Times New Roman" w:hAnsi="Times New Roman" w:cs="Times New Roman"/>
            <w:sz w:val="28"/>
            <w:szCs w:val="28"/>
          </w:rPr>
          <w:t xml:space="preserve"> поставляемых товаров, оказываемых услуг для организаций, </w:t>
        </w:r>
        <w:r w:rsidR="00595346" w:rsidRPr="00DA64E3">
          <w:rPr>
            <w:rFonts w:ascii="Times New Roman" w:hAnsi="Times New Roman" w:cs="Times New Roman"/>
            <w:sz w:val="28"/>
            <w:szCs w:val="28"/>
          </w:rPr>
          <w:t xml:space="preserve">осуществляющих деятельность по </w:t>
        </w:r>
        <w:r w:rsidR="00DF61D3" w:rsidRPr="00DA64E3">
          <w:rPr>
            <w:rFonts w:ascii="Times New Roman" w:hAnsi="Times New Roman" w:cs="Times New Roman"/>
            <w:sz w:val="28"/>
            <w:szCs w:val="28"/>
          </w:rPr>
          <w:t>производству и (или) передаче тепловой энергии</w:t>
        </w:r>
        <w:r w:rsidR="00595346" w:rsidRPr="00DA64E3">
          <w:rPr>
            <w:rFonts w:ascii="Times New Roman" w:hAnsi="Times New Roman" w:cs="Times New Roman"/>
            <w:sz w:val="28"/>
            <w:szCs w:val="28"/>
          </w:rPr>
          <w:t xml:space="preserve">, утверждаемыми уполномоченным </w:t>
        </w:r>
        <w:r w:rsidR="00DF61D3" w:rsidRPr="00DA64E3">
          <w:rPr>
            <w:rFonts w:ascii="Times New Roman" w:hAnsi="Times New Roman" w:cs="Times New Roman"/>
            <w:sz w:val="28"/>
            <w:szCs w:val="28"/>
          </w:rPr>
          <w:t>Правительством Российской Федерации федеральным органом исполнительной власти</w:t>
        </w:r>
        <w:r w:rsidR="00213E3E">
          <w:rPr>
            <w:rFonts w:ascii="Times New Roman" w:hAnsi="Times New Roman" w:cs="Times New Roman"/>
            <w:webHidden/>
            <w:sz w:val="28"/>
            <w:szCs w:val="28"/>
          </w:rPr>
          <w:t>………..60</w:t>
        </w:r>
      </w:hyperlink>
    </w:p>
    <w:p w14:paraId="5D1F49F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3">
        <w:r w:rsidR="00DF61D3" w:rsidRPr="00DA64E3">
          <w:rPr>
            <w:rFonts w:ascii="Times New Roman" w:hAnsi="Times New Roman" w:cs="Times New Roman"/>
            <w:sz w:val="28"/>
            <w:szCs w:val="28"/>
          </w:rPr>
          <w:t>6.6 Предложения по реконструкции тепловых сетей в це</w:t>
        </w:r>
        <w:r w:rsidR="00595346" w:rsidRPr="00DA64E3">
          <w:rPr>
            <w:rFonts w:ascii="Times New Roman" w:hAnsi="Times New Roman" w:cs="Times New Roman"/>
            <w:sz w:val="28"/>
            <w:szCs w:val="28"/>
          </w:rPr>
          <w:t xml:space="preserve">лях обеспечения гидравлических </w:t>
        </w:r>
        <w:r w:rsidR="00DF61D3" w:rsidRPr="00DA64E3">
          <w:rPr>
            <w:rFonts w:ascii="Times New Roman" w:hAnsi="Times New Roman" w:cs="Times New Roman"/>
            <w:sz w:val="28"/>
            <w:szCs w:val="28"/>
          </w:rPr>
          <w:t>режимов, обеспечивающих качество горячей воды в о</w:t>
        </w:r>
        <w:r w:rsidR="00595346" w:rsidRPr="00DA64E3">
          <w:rPr>
            <w:rFonts w:ascii="Times New Roman" w:hAnsi="Times New Roman" w:cs="Times New Roman"/>
            <w:sz w:val="28"/>
            <w:szCs w:val="28"/>
          </w:rPr>
          <w:t>ткрытых системах теплоснабжения</w:t>
        </w:r>
        <w:r w:rsidR="00DF61D3" w:rsidRPr="00DA64E3">
          <w:rPr>
            <w:rFonts w:ascii="Times New Roman" w:hAnsi="Times New Roman" w:cs="Times New Roman"/>
            <w:sz w:val="28"/>
            <w:szCs w:val="28"/>
          </w:rPr>
          <w:t xml:space="preserve"> (горячего водоснабжения)</w:t>
        </w:r>
        <w:r w:rsidR="00213E3E">
          <w:rPr>
            <w:rFonts w:ascii="Times New Roman" w:hAnsi="Times New Roman" w:cs="Times New Roman"/>
            <w:sz w:val="28"/>
            <w:szCs w:val="28"/>
          </w:rPr>
          <w:t>…………………………...</w:t>
        </w:r>
        <w:r w:rsidR="00213E3E">
          <w:rPr>
            <w:rFonts w:ascii="Times New Roman" w:hAnsi="Times New Roman" w:cs="Times New Roman"/>
            <w:webHidden/>
            <w:sz w:val="28"/>
            <w:szCs w:val="28"/>
          </w:rPr>
          <w:t>61</w:t>
        </w:r>
      </w:hyperlink>
    </w:p>
    <w:p w14:paraId="14649CE9"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34">
        <w:r w:rsidR="00DF61D3" w:rsidRPr="00DA64E3">
          <w:rPr>
            <w:rFonts w:ascii="Times New Roman" w:hAnsi="Times New Roman" w:cs="Times New Roman"/>
            <w:sz w:val="28"/>
            <w:szCs w:val="28"/>
          </w:rPr>
          <w:t xml:space="preserve">Раздел 7. Предложения по переводу открытых </w:t>
        </w:r>
        <w:r w:rsidR="00595346" w:rsidRPr="00DA64E3">
          <w:rPr>
            <w:rFonts w:ascii="Times New Roman" w:hAnsi="Times New Roman" w:cs="Times New Roman"/>
            <w:sz w:val="28"/>
            <w:szCs w:val="28"/>
          </w:rPr>
          <w:t>систем теплоснабжения (горячего</w:t>
        </w:r>
        <w:r w:rsidR="00DF61D3" w:rsidRPr="00DA64E3">
          <w:rPr>
            <w:rFonts w:ascii="Times New Roman" w:hAnsi="Times New Roman" w:cs="Times New Roman"/>
            <w:sz w:val="28"/>
            <w:szCs w:val="28"/>
          </w:rPr>
          <w:t xml:space="preserve"> водоснабжения) в закрытые системы горячего водоснабжения</w:t>
        </w:r>
        <w:r w:rsidR="00213E3E">
          <w:rPr>
            <w:rFonts w:ascii="Times New Roman" w:hAnsi="Times New Roman" w:cs="Times New Roman"/>
            <w:webHidden/>
            <w:sz w:val="28"/>
            <w:szCs w:val="28"/>
          </w:rPr>
          <w:t>…………………61</w:t>
        </w:r>
      </w:hyperlink>
    </w:p>
    <w:p w14:paraId="72E461D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5">
        <w:r w:rsidR="00DF61D3" w:rsidRPr="00DA64E3">
          <w:rPr>
            <w:rFonts w:ascii="Times New Roman" w:hAnsi="Times New Roman" w:cs="Times New Roman"/>
            <w:sz w:val="28"/>
            <w:szCs w:val="28"/>
          </w:rPr>
          <w:t xml:space="preserve">7.1 Предложения по переводу существующих открытых </w:t>
        </w:r>
        <w:r w:rsidR="00595346" w:rsidRPr="00DA64E3">
          <w:rPr>
            <w:rFonts w:ascii="Times New Roman" w:hAnsi="Times New Roman" w:cs="Times New Roman"/>
            <w:sz w:val="28"/>
            <w:szCs w:val="28"/>
          </w:rPr>
          <w:t>систем теплоснабжения (горячего</w:t>
        </w:r>
        <w:r w:rsidR="00DF61D3" w:rsidRPr="00DA64E3">
          <w:rPr>
            <w:rFonts w:ascii="Times New Roman" w:hAnsi="Times New Roman" w:cs="Times New Roman"/>
            <w:sz w:val="28"/>
            <w:szCs w:val="28"/>
          </w:rPr>
          <w:t xml:space="preserve">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13E3E">
          <w:rPr>
            <w:rFonts w:ascii="Times New Roman" w:hAnsi="Times New Roman" w:cs="Times New Roman"/>
            <w:sz w:val="28"/>
            <w:szCs w:val="28"/>
          </w:rPr>
          <w:t>…………………………………………………...</w:t>
        </w:r>
        <w:r w:rsidR="00213E3E">
          <w:rPr>
            <w:rFonts w:ascii="Times New Roman" w:hAnsi="Times New Roman" w:cs="Times New Roman"/>
            <w:webHidden/>
            <w:sz w:val="28"/>
            <w:szCs w:val="28"/>
          </w:rPr>
          <w:t>62</w:t>
        </w:r>
      </w:hyperlink>
    </w:p>
    <w:p w14:paraId="3E8B8FF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6">
        <w:r w:rsidR="00DF61D3" w:rsidRPr="00DA64E3">
          <w:rPr>
            <w:rFonts w:ascii="Times New Roman" w:hAnsi="Times New Roman" w:cs="Times New Roman"/>
            <w:sz w:val="28"/>
            <w:szCs w:val="28"/>
          </w:rPr>
          <w:t>7.2 Предложения по переводу существующих открытых с</w:t>
        </w:r>
        <w:r w:rsidR="00595346" w:rsidRPr="00DA64E3">
          <w:rPr>
            <w:rFonts w:ascii="Times New Roman" w:hAnsi="Times New Roman" w:cs="Times New Roman"/>
            <w:sz w:val="28"/>
            <w:szCs w:val="28"/>
          </w:rPr>
          <w:t xml:space="preserve">истем теплоснабжения (горячего </w:t>
        </w:r>
        <w:r w:rsidR="00DF61D3" w:rsidRPr="00DA64E3">
          <w:rPr>
            <w:rFonts w:ascii="Times New Roman" w:hAnsi="Times New Roman" w:cs="Times New Roman"/>
            <w:sz w:val="28"/>
            <w:szCs w:val="28"/>
          </w:rPr>
          <w:t>водоснабжения) в закрытые системы горячего водоснабжен</w:t>
        </w:r>
        <w:r w:rsidR="00595346" w:rsidRPr="00DA64E3">
          <w:rPr>
            <w:rFonts w:ascii="Times New Roman" w:hAnsi="Times New Roman" w:cs="Times New Roman"/>
            <w:sz w:val="28"/>
            <w:szCs w:val="28"/>
          </w:rPr>
          <w:t xml:space="preserve">ия, для осуществления которого </w:t>
        </w:r>
        <w:r w:rsidR="00DF61D3" w:rsidRPr="00DA64E3">
          <w:rPr>
            <w:rFonts w:ascii="Times New Roman" w:hAnsi="Times New Roman" w:cs="Times New Roman"/>
            <w:sz w:val="28"/>
            <w:szCs w:val="28"/>
          </w:rPr>
          <w:t>отсутствует необходимость строительства индивидуальных и (или) центральных тепловых пунктов по причине отсутствия у потребителей</w:t>
        </w:r>
        <w:r w:rsidR="00595346" w:rsidRPr="00DA64E3">
          <w:rPr>
            <w:rFonts w:ascii="Times New Roman" w:hAnsi="Times New Roman" w:cs="Times New Roman"/>
            <w:sz w:val="28"/>
            <w:szCs w:val="28"/>
          </w:rPr>
          <w:t xml:space="preserve"> внутридомовых систем горячего </w:t>
        </w:r>
        <w:r w:rsidR="00DF61D3" w:rsidRPr="00DA64E3">
          <w:rPr>
            <w:rFonts w:ascii="Times New Roman" w:hAnsi="Times New Roman" w:cs="Times New Roman"/>
            <w:sz w:val="28"/>
            <w:szCs w:val="28"/>
          </w:rPr>
          <w:t>водоснабжения</w:t>
        </w:r>
        <w:r w:rsidR="00213E3E">
          <w:rPr>
            <w:rFonts w:ascii="Times New Roman" w:hAnsi="Times New Roman" w:cs="Times New Roman"/>
            <w:webHidden/>
            <w:sz w:val="28"/>
            <w:szCs w:val="28"/>
          </w:rPr>
          <w:t>………………62</w:t>
        </w:r>
      </w:hyperlink>
    </w:p>
    <w:p w14:paraId="0B1DC1A2"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37">
        <w:r w:rsidR="00DF61D3" w:rsidRPr="00DA64E3">
          <w:rPr>
            <w:rFonts w:ascii="Times New Roman" w:hAnsi="Times New Roman" w:cs="Times New Roman"/>
            <w:sz w:val="28"/>
            <w:szCs w:val="28"/>
          </w:rPr>
          <w:t>Раздел 8. Перспективные топливные балансы</w:t>
        </w:r>
        <w:r w:rsidR="00213E3E">
          <w:rPr>
            <w:rFonts w:ascii="Times New Roman" w:hAnsi="Times New Roman" w:cs="Times New Roman"/>
            <w:webHidden/>
            <w:sz w:val="28"/>
            <w:szCs w:val="28"/>
          </w:rPr>
          <w:t>……………………………………62</w:t>
        </w:r>
      </w:hyperlink>
    </w:p>
    <w:p w14:paraId="0F9A165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8">
        <w:r w:rsidR="00DF61D3" w:rsidRPr="00DA64E3">
          <w:rPr>
            <w:rFonts w:ascii="Times New Roman" w:hAnsi="Times New Roman" w:cs="Times New Roman"/>
            <w:sz w:val="28"/>
            <w:szCs w:val="28"/>
          </w:rPr>
          <w:t>8.1 Перспективные топливные балансы для каждого источ</w:t>
        </w:r>
        <w:r w:rsidR="00E83C02" w:rsidRPr="00DA64E3">
          <w:rPr>
            <w:rFonts w:ascii="Times New Roman" w:hAnsi="Times New Roman" w:cs="Times New Roman"/>
            <w:sz w:val="28"/>
            <w:szCs w:val="28"/>
          </w:rPr>
          <w:t xml:space="preserve">ника тепловой энергии по видам </w:t>
        </w:r>
        <w:r w:rsidR="00DF61D3" w:rsidRPr="00DA64E3">
          <w:rPr>
            <w:rFonts w:ascii="Times New Roman" w:hAnsi="Times New Roman" w:cs="Times New Roman"/>
            <w:sz w:val="28"/>
            <w:szCs w:val="28"/>
          </w:rPr>
          <w:t>основного, резервного и аварийного топлива на каждом этапе</w:t>
        </w:r>
        <w:r w:rsidR="00213E3E">
          <w:rPr>
            <w:rFonts w:ascii="Times New Roman" w:hAnsi="Times New Roman" w:cs="Times New Roman"/>
            <w:webHidden/>
            <w:sz w:val="28"/>
            <w:szCs w:val="28"/>
          </w:rPr>
          <w:t>…….…62</w:t>
        </w:r>
      </w:hyperlink>
    </w:p>
    <w:p w14:paraId="255864D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39">
        <w:r w:rsidR="00DF61D3" w:rsidRPr="00DA64E3">
          <w:rPr>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hyperlink>
      <w:r w:rsidR="00595346" w:rsidRPr="00DA64E3">
        <w:rPr>
          <w:rFonts w:ascii="Times New Roman" w:hAnsi="Times New Roman" w:cs="Times New Roman"/>
          <w:sz w:val="28"/>
          <w:szCs w:val="28"/>
        </w:rPr>
        <w:t>……………………………………………………………………………</w:t>
      </w:r>
      <w:r w:rsidR="00213E3E">
        <w:rPr>
          <w:rFonts w:ascii="Times New Roman" w:hAnsi="Times New Roman" w:cs="Times New Roman"/>
          <w:sz w:val="28"/>
          <w:szCs w:val="28"/>
        </w:rPr>
        <w:t>…64</w:t>
      </w:r>
    </w:p>
    <w:p w14:paraId="4B22813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0">
        <w:r w:rsidR="00DF61D3" w:rsidRPr="00DA64E3">
          <w:rPr>
            <w:rFonts w:ascii="Times New Roman" w:hAnsi="Times New Roman" w:cs="Times New Roman"/>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w:t>
        </w:r>
        <w:r w:rsidR="00595346" w:rsidRPr="00DA64E3">
          <w:rPr>
            <w:rFonts w:ascii="Times New Roman" w:hAnsi="Times New Roman" w:cs="Times New Roman"/>
            <w:sz w:val="28"/>
            <w:szCs w:val="28"/>
          </w:rPr>
          <w:t>я производства тепловой энергии</w:t>
        </w:r>
        <w:r w:rsidR="00DF61D3" w:rsidRPr="00DA64E3">
          <w:rPr>
            <w:rFonts w:ascii="Times New Roman" w:hAnsi="Times New Roman" w:cs="Times New Roman"/>
            <w:sz w:val="28"/>
            <w:szCs w:val="28"/>
          </w:rPr>
          <w:t xml:space="preserve"> по каждой системе теплоснабжения</w:t>
        </w:r>
        <w:r w:rsidR="00213E3E">
          <w:rPr>
            <w:rFonts w:ascii="Times New Roman" w:hAnsi="Times New Roman" w:cs="Times New Roman"/>
            <w:sz w:val="28"/>
            <w:szCs w:val="28"/>
          </w:rPr>
          <w:t>…………………………………………………………………….</w:t>
        </w:r>
        <w:r w:rsidR="00213E3E">
          <w:rPr>
            <w:rFonts w:ascii="Times New Roman" w:hAnsi="Times New Roman" w:cs="Times New Roman"/>
            <w:webHidden/>
            <w:sz w:val="28"/>
            <w:szCs w:val="28"/>
          </w:rPr>
          <w:t>65</w:t>
        </w:r>
      </w:hyperlink>
    </w:p>
    <w:p w14:paraId="05C53D9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1">
        <w:r w:rsidR="00DF61D3" w:rsidRPr="00DA64E3">
          <w:rPr>
            <w:rFonts w:ascii="Times New Roman" w:hAnsi="Times New Roman" w:cs="Times New Roman"/>
            <w:sz w:val="28"/>
            <w:szCs w:val="28"/>
          </w:rPr>
          <w:t>8.4 Преобладающий в поселении вид топлива, определяемый по совокупности всех си</w:t>
        </w:r>
        <w:r w:rsidR="00595346" w:rsidRPr="00DA64E3">
          <w:rPr>
            <w:rFonts w:ascii="Times New Roman" w:hAnsi="Times New Roman" w:cs="Times New Roman"/>
            <w:sz w:val="28"/>
            <w:szCs w:val="28"/>
          </w:rPr>
          <w:t>стем</w:t>
        </w:r>
        <w:r w:rsidR="00DF61D3" w:rsidRPr="00DA64E3">
          <w:rPr>
            <w:rFonts w:ascii="Times New Roman" w:hAnsi="Times New Roman" w:cs="Times New Roman"/>
            <w:sz w:val="28"/>
            <w:szCs w:val="28"/>
          </w:rPr>
          <w:t xml:space="preserve"> теплоснабжения, находящихся в соответствующем поселении</w:t>
        </w:r>
        <w:r w:rsidR="006F28E3">
          <w:rPr>
            <w:rFonts w:ascii="Times New Roman" w:hAnsi="Times New Roman" w:cs="Times New Roman"/>
            <w:webHidden/>
            <w:sz w:val="28"/>
            <w:szCs w:val="28"/>
          </w:rPr>
          <w:t>…...65</w:t>
        </w:r>
      </w:hyperlink>
    </w:p>
    <w:p w14:paraId="7AD9367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2">
        <w:r w:rsidR="00DF61D3" w:rsidRPr="00DA64E3">
          <w:rPr>
            <w:rFonts w:ascii="Times New Roman" w:hAnsi="Times New Roman" w:cs="Times New Roman"/>
            <w:sz w:val="28"/>
            <w:szCs w:val="28"/>
          </w:rPr>
          <w:t>8.5 Приоритетное направление развития топливного баланса поселения</w:t>
        </w:r>
        <w:r w:rsidR="006F28E3">
          <w:rPr>
            <w:rFonts w:ascii="Times New Roman" w:hAnsi="Times New Roman" w:cs="Times New Roman"/>
            <w:webHidden/>
            <w:sz w:val="28"/>
            <w:szCs w:val="28"/>
          </w:rPr>
          <w:t>………65</w:t>
        </w:r>
      </w:hyperlink>
    </w:p>
    <w:p w14:paraId="7A0BD7FC"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43">
        <w:r w:rsidR="00DF61D3" w:rsidRPr="00DA64E3">
          <w:rPr>
            <w:rFonts w:ascii="Times New Roman" w:hAnsi="Times New Roman" w:cs="Times New Roman"/>
            <w:sz w:val="28"/>
            <w:szCs w:val="28"/>
          </w:rPr>
          <w:t xml:space="preserve">Раздел 9. Инвестиции в строительство, реконструкцию и техническое </w:t>
        </w:r>
        <w:r w:rsidR="00DF61D3" w:rsidRPr="00DA64E3">
          <w:rPr>
            <w:rFonts w:ascii="Times New Roman" w:hAnsi="Times New Roman" w:cs="Times New Roman"/>
            <w:sz w:val="28"/>
            <w:szCs w:val="28"/>
          </w:rPr>
          <w:lastRenderedPageBreak/>
          <w:t>перевооружение и (или) модернизацию</w:t>
        </w:r>
        <w:r w:rsidR="006F28E3">
          <w:rPr>
            <w:rFonts w:ascii="Times New Roman" w:hAnsi="Times New Roman" w:cs="Times New Roman"/>
            <w:webHidden/>
            <w:sz w:val="28"/>
            <w:szCs w:val="28"/>
          </w:rPr>
          <w:t>…………………………………………..66</w:t>
        </w:r>
      </w:hyperlink>
    </w:p>
    <w:p w14:paraId="3369CD8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4">
        <w:r w:rsidR="00DF61D3" w:rsidRPr="00DA64E3">
          <w:rPr>
            <w:rFonts w:ascii="Times New Roman" w:hAnsi="Times New Roman" w:cs="Times New Roman"/>
            <w:sz w:val="28"/>
            <w:szCs w:val="28"/>
          </w:rPr>
          <w:t xml:space="preserve">9.1 Предложения по величине необходимых инвестиций </w:t>
        </w:r>
        <w:r w:rsidR="00595346" w:rsidRPr="00DA64E3">
          <w:rPr>
            <w:rFonts w:ascii="Times New Roman" w:hAnsi="Times New Roman" w:cs="Times New Roman"/>
            <w:sz w:val="28"/>
            <w:szCs w:val="28"/>
          </w:rPr>
          <w:t>в строительство, реконструкцию,</w:t>
        </w:r>
        <w:r w:rsidR="00DF61D3" w:rsidRPr="00DA64E3">
          <w:rPr>
            <w:rFonts w:ascii="Times New Roman" w:hAnsi="Times New Roman" w:cs="Times New Roman"/>
            <w:sz w:val="28"/>
            <w:szCs w:val="28"/>
          </w:rPr>
          <w:t xml:space="preserve"> техническое перевооружение и (или) модернизац</w:t>
        </w:r>
        <w:r w:rsidR="00595346" w:rsidRPr="00DA64E3">
          <w:rPr>
            <w:rFonts w:ascii="Times New Roman" w:hAnsi="Times New Roman" w:cs="Times New Roman"/>
            <w:sz w:val="28"/>
            <w:szCs w:val="28"/>
          </w:rPr>
          <w:t xml:space="preserve">ию источников тепловой энергии </w:t>
        </w:r>
        <w:r w:rsidR="00DF61D3" w:rsidRPr="00DA64E3">
          <w:rPr>
            <w:rFonts w:ascii="Times New Roman" w:hAnsi="Times New Roman" w:cs="Times New Roman"/>
            <w:sz w:val="28"/>
            <w:szCs w:val="28"/>
          </w:rPr>
          <w:t>на каждом этапе</w:t>
        </w:r>
        <w:r w:rsidR="006F28E3">
          <w:rPr>
            <w:rFonts w:ascii="Times New Roman" w:hAnsi="Times New Roman" w:cs="Times New Roman"/>
            <w:webHidden/>
            <w:sz w:val="28"/>
            <w:szCs w:val="28"/>
          </w:rPr>
          <w:t>………………………………………………..66</w:t>
        </w:r>
      </w:hyperlink>
    </w:p>
    <w:p w14:paraId="7CFE1B3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5">
        <w:r w:rsidR="00DF61D3" w:rsidRPr="00DA64E3">
          <w:rPr>
            <w:rFonts w:ascii="Times New Roman" w:hAnsi="Times New Roman" w:cs="Times New Roman"/>
            <w:sz w:val="28"/>
            <w:szCs w:val="28"/>
          </w:rPr>
          <w:t>9.2 Предложения по величине необходимых инвестиций в</w:t>
        </w:r>
        <w:r w:rsidR="00E83C02" w:rsidRPr="00DA64E3">
          <w:rPr>
            <w:rFonts w:ascii="Times New Roman" w:hAnsi="Times New Roman" w:cs="Times New Roman"/>
            <w:sz w:val="28"/>
            <w:szCs w:val="28"/>
          </w:rPr>
          <w:t xml:space="preserve"> строительство, реконструкцию, </w:t>
        </w:r>
        <w:r w:rsidR="00DF61D3" w:rsidRPr="00DA64E3">
          <w:rPr>
            <w:rFonts w:ascii="Times New Roman" w:hAnsi="Times New Roman" w:cs="Times New Roman"/>
            <w:sz w:val="28"/>
            <w:szCs w:val="28"/>
          </w:rPr>
          <w:t>техническое перевооружение и (или) модернизацию тепловых сетей, насосных станций и  тепловых пунктов на каждом этапе</w:t>
        </w:r>
        <w:r w:rsidR="006F28E3">
          <w:rPr>
            <w:rFonts w:ascii="Times New Roman" w:hAnsi="Times New Roman" w:cs="Times New Roman"/>
            <w:sz w:val="28"/>
            <w:szCs w:val="28"/>
          </w:rPr>
          <w:t>………………..</w:t>
        </w:r>
        <w:r w:rsidR="006F28E3">
          <w:rPr>
            <w:rFonts w:ascii="Times New Roman" w:hAnsi="Times New Roman" w:cs="Times New Roman"/>
            <w:webHidden/>
            <w:sz w:val="28"/>
            <w:szCs w:val="28"/>
          </w:rPr>
          <w:t>66</w:t>
        </w:r>
      </w:hyperlink>
    </w:p>
    <w:p w14:paraId="3B67EEA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6">
        <w:r w:rsidR="00DF61D3" w:rsidRPr="00DA64E3">
          <w:rPr>
            <w:rFonts w:ascii="Times New Roman" w:hAnsi="Times New Roman" w:cs="Times New Roman"/>
            <w:sz w:val="28"/>
            <w:szCs w:val="28"/>
          </w:rPr>
          <w:t>9.3 Предложения по величине инвестиций в</w:t>
        </w:r>
        <w:r w:rsidR="00595346" w:rsidRPr="00DA64E3">
          <w:rPr>
            <w:rFonts w:ascii="Times New Roman" w:hAnsi="Times New Roman" w:cs="Times New Roman"/>
            <w:sz w:val="28"/>
            <w:szCs w:val="28"/>
          </w:rPr>
          <w:t xml:space="preserve"> строительство, реконструкцию, </w:t>
        </w:r>
        <w:r w:rsidR="00DF61D3" w:rsidRPr="00DA64E3">
          <w:rPr>
            <w:rFonts w:ascii="Times New Roman" w:hAnsi="Times New Roman" w:cs="Times New Roman"/>
            <w:sz w:val="28"/>
            <w:szCs w:val="28"/>
          </w:rPr>
          <w:t>техническое перевооружение и (или) модернизацию в свя</w:t>
        </w:r>
        <w:r w:rsidR="00595346" w:rsidRPr="00DA64E3">
          <w:rPr>
            <w:rFonts w:ascii="Times New Roman" w:hAnsi="Times New Roman" w:cs="Times New Roman"/>
            <w:sz w:val="28"/>
            <w:szCs w:val="28"/>
          </w:rPr>
          <w:t>зи с изменениями температурного</w:t>
        </w:r>
        <w:r w:rsidR="00DF61D3" w:rsidRPr="00DA64E3">
          <w:rPr>
            <w:rFonts w:ascii="Times New Roman" w:hAnsi="Times New Roman" w:cs="Times New Roman"/>
            <w:sz w:val="28"/>
            <w:szCs w:val="28"/>
          </w:rPr>
          <w:t xml:space="preserve"> графика и гидравлического режима работы системы теплоснабжения</w:t>
        </w:r>
        <w:r w:rsidR="006F28E3">
          <w:rPr>
            <w:rFonts w:ascii="Times New Roman" w:hAnsi="Times New Roman" w:cs="Times New Roman"/>
            <w:sz w:val="28"/>
            <w:szCs w:val="28"/>
          </w:rPr>
          <w:t>…………………………………………………………………….</w:t>
        </w:r>
        <w:r w:rsidR="006F28E3">
          <w:rPr>
            <w:rFonts w:ascii="Times New Roman" w:hAnsi="Times New Roman" w:cs="Times New Roman"/>
            <w:webHidden/>
            <w:sz w:val="28"/>
            <w:szCs w:val="28"/>
          </w:rPr>
          <w:t>66</w:t>
        </w:r>
      </w:hyperlink>
    </w:p>
    <w:p w14:paraId="1D3AF09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7">
        <w:r w:rsidR="00DF61D3" w:rsidRPr="00DA64E3">
          <w:rPr>
            <w:rFonts w:ascii="Times New Roman" w:hAnsi="Times New Roman" w:cs="Times New Roman"/>
            <w:sz w:val="28"/>
            <w:szCs w:val="28"/>
          </w:rPr>
          <w:t>9.4 Предложения по величине необходимых инвестиций для перев</w:t>
        </w:r>
        <w:r w:rsidR="00595346" w:rsidRPr="00DA64E3">
          <w:rPr>
            <w:rFonts w:ascii="Times New Roman" w:hAnsi="Times New Roman" w:cs="Times New Roman"/>
            <w:sz w:val="28"/>
            <w:szCs w:val="28"/>
          </w:rPr>
          <w:t xml:space="preserve">ода открытой системы </w:t>
        </w:r>
        <w:r w:rsidR="00DF61D3" w:rsidRPr="00DA64E3">
          <w:rPr>
            <w:rFonts w:ascii="Times New Roman" w:hAnsi="Times New Roman" w:cs="Times New Roman"/>
            <w:sz w:val="28"/>
            <w:szCs w:val="28"/>
          </w:rPr>
          <w:t>теплоснабжения (горячего водоснабжения) в закрытую систему горячего водоснабжения на каждом этапе</w:t>
        </w:r>
        <w:r w:rsidR="006F28E3">
          <w:rPr>
            <w:rFonts w:ascii="Times New Roman" w:hAnsi="Times New Roman" w:cs="Times New Roman"/>
            <w:sz w:val="28"/>
            <w:szCs w:val="28"/>
          </w:rPr>
          <w:t>………………………………………...</w:t>
        </w:r>
        <w:r w:rsidR="006F28E3">
          <w:rPr>
            <w:rFonts w:ascii="Times New Roman" w:hAnsi="Times New Roman" w:cs="Times New Roman"/>
            <w:webHidden/>
            <w:sz w:val="28"/>
            <w:szCs w:val="28"/>
          </w:rPr>
          <w:t>66</w:t>
        </w:r>
      </w:hyperlink>
    </w:p>
    <w:p w14:paraId="792D3AC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8">
        <w:r w:rsidR="00DF61D3" w:rsidRPr="00DA64E3">
          <w:rPr>
            <w:rFonts w:ascii="Times New Roman" w:hAnsi="Times New Roman" w:cs="Times New Roman"/>
            <w:sz w:val="28"/>
            <w:szCs w:val="28"/>
          </w:rPr>
          <w:t>9.5 Оценка эффективности инвестиций по отдельным предложениям</w:t>
        </w:r>
        <w:r w:rsidR="006F28E3">
          <w:rPr>
            <w:rFonts w:ascii="Times New Roman" w:hAnsi="Times New Roman" w:cs="Times New Roman"/>
            <w:webHidden/>
            <w:sz w:val="28"/>
            <w:szCs w:val="28"/>
          </w:rPr>
          <w:t>………….67</w:t>
        </w:r>
      </w:hyperlink>
    </w:p>
    <w:p w14:paraId="5734E7A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49">
        <w:r w:rsidR="00DF61D3" w:rsidRPr="00DA64E3">
          <w:rPr>
            <w:rFonts w:ascii="Times New Roman" w:hAnsi="Times New Roman" w:cs="Times New Roman"/>
            <w:sz w:val="28"/>
            <w:szCs w:val="28"/>
          </w:rPr>
          <w:t>9.6 Величина фактически осуществленных инвестиций в</w:t>
        </w:r>
        <w:r w:rsidR="00595346" w:rsidRPr="00DA64E3">
          <w:rPr>
            <w:rFonts w:ascii="Times New Roman" w:hAnsi="Times New Roman" w:cs="Times New Roman"/>
            <w:sz w:val="28"/>
            <w:szCs w:val="28"/>
          </w:rPr>
          <w:t xml:space="preserve"> строительство, реконструкцию, </w:t>
        </w:r>
        <w:r w:rsidR="00DF61D3" w:rsidRPr="00DA64E3">
          <w:rPr>
            <w:rFonts w:ascii="Times New Roman" w:hAnsi="Times New Roman" w:cs="Times New Roman"/>
            <w:sz w:val="28"/>
            <w:szCs w:val="28"/>
          </w:rPr>
          <w:t>техническое перевооружение и (или) модернизацию объектов теплоснабжения за базовый период и базовый период актуализации</w:t>
        </w:r>
        <w:r w:rsidR="006F28E3">
          <w:rPr>
            <w:rFonts w:ascii="Times New Roman" w:hAnsi="Times New Roman" w:cs="Times New Roman"/>
            <w:sz w:val="28"/>
            <w:szCs w:val="28"/>
          </w:rPr>
          <w:t>…………..</w:t>
        </w:r>
        <w:r w:rsidR="006F28E3">
          <w:rPr>
            <w:rFonts w:ascii="Times New Roman" w:hAnsi="Times New Roman" w:cs="Times New Roman"/>
            <w:webHidden/>
            <w:sz w:val="28"/>
            <w:szCs w:val="28"/>
          </w:rPr>
          <w:t>68</w:t>
        </w:r>
      </w:hyperlink>
    </w:p>
    <w:p w14:paraId="23A7687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0">
        <w:r w:rsidR="00DF61D3" w:rsidRPr="00DA64E3">
          <w:rPr>
            <w:rFonts w:ascii="Times New Roman" w:hAnsi="Times New Roman" w:cs="Times New Roman"/>
            <w:sz w:val="28"/>
            <w:szCs w:val="28"/>
          </w:rPr>
          <w:t xml:space="preserve">9.7 Предложения по развитию системы диспетчерского </w:t>
        </w:r>
        <w:r w:rsidR="00595346" w:rsidRPr="00DA64E3">
          <w:rPr>
            <w:rFonts w:ascii="Times New Roman" w:hAnsi="Times New Roman" w:cs="Times New Roman"/>
            <w:sz w:val="28"/>
            <w:szCs w:val="28"/>
          </w:rPr>
          <w:t xml:space="preserve">контроля потребляемой тепловой </w:t>
        </w:r>
        <w:r w:rsidR="00DF61D3" w:rsidRPr="00DA64E3">
          <w:rPr>
            <w:rFonts w:ascii="Times New Roman" w:hAnsi="Times New Roman" w:cs="Times New Roman"/>
            <w:sz w:val="28"/>
            <w:szCs w:val="28"/>
          </w:rPr>
          <w:t>энергии</w:t>
        </w:r>
        <w:r w:rsidR="006F28E3">
          <w:rPr>
            <w:rFonts w:ascii="Times New Roman" w:hAnsi="Times New Roman" w:cs="Times New Roman"/>
            <w:sz w:val="28"/>
            <w:szCs w:val="28"/>
          </w:rPr>
          <w:t>…………………………………………………………………...</w:t>
        </w:r>
        <w:r w:rsidR="006F28E3">
          <w:rPr>
            <w:rFonts w:ascii="Times New Roman" w:hAnsi="Times New Roman" w:cs="Times New Roman"/>
            <w:webHidden/>
            <w:sz w:val="28"/>
            <w:szCs w:val="28"/>
          </w:rPr>
          <w:t>68</w:t>
        </w:r>
      </w:hyperlink>
    </w:p>
    <w:p w14:paraId="685EF6DD"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51">
        <w:r w:rsidR="00DF61D3" w:rsidRPr="00DA64E3">
          <w:rPr>
            <w:rFonts w:ascii="Times New Roman" w:hAnsi="Times New Roman" w:cs="Times New Roman"/>
            <w:sz w:val="28"/>
            <w:szCs w:val="28"/>
          </w:rPr>
          <w:t>Раздел 10. Решение о присвоении статуса еди</w:t>
        </w:r>
        <w:r w:rsidR="00595346" w:rsidRPr="00DA64E3">
          <w:rPr>
            <w:rFonts w:ascii="Times New Roman" w:hAnsi="Times New Roman" w:cs="Times New Roman"/>
            <w:sz w:val="28"/>
            <w:szCs w:val="28"/>
          </w:rPr>
          <w:t>ной теплоснабжающей организации</w:t>
        </w:r>
        <w:r w:rsidR="00DF61D3" w:rsidRPr="00DA64E3">
          <w:rPr>
            <w:rFonts w:ascii="Times New Roman" w:hAnsi="Times New Roman" w:cs="Times New Roman"/>
            <w:sz w:val="28"/>
            <w:szCs w:val="28"/>
          </w:rPr>
          <w:t xml:space="preserve"> (организациям)</w:t>
        </w:r>
        <w:r w:rsidR="00595346" w:rsidRPr="00DA64E3">
          <w:rPr>
            <w:rFonts w:ascii="Times New Roman" w:hAnsi="Times New Roman" w:cs="Times New Roman"/>
            <w:webHidden/>
            <w:sz w:val="28"/>
            <w:szCs w:val="28"/>
          </w:rPr>
          <w:t>………………………………………………………</w:t>
        </w:r>
        <w:r w:rsidR="00E83C02" w:rsidRPr="00DA64E3">
          <w:rPr>
            <w:rFonts w:ascii="Times New Roman" w:hAnsi="Times New Roman" w:cs="Times New Roman"/>
            <w:webHidden/>
            <w:sz w:val="28"/>
            <w:szCs w:val="28"/>
          </w:rPr>
          <w:t>……………...</w:t>
        </w:r>
        <w:r w:rsidR="00595346" w:rsidRPr="00DA64E3">
          <w:rPr>
            <w:rFonts w:ascii="Times New Roman" w:hAnsi="Times New Roman" w:cs="Times New Roman"/>
            <w:webHidden/>
            <w:sz w:val="28"/>
            <w:szCs w:val="28"/>
          </w:rPr>
          <w:t>6</w:t>
        </w:r>
        <w:r w:rsidR="006F28E3">
          <w:rPr>
            <w:rFonts w:ascii="Times New Roman" w:hAnsi="Times New Roman" w:cs="Times New Roman"/>
            <w:webHidden/>
            <w:sz w:val="28"/>
            <w:szCs w:val="28"/>
          </w:rPr>
          <w:t>9</w:t>
        </w:r>
      </w:hyperlink>
    </w:p>
    <w:p w14:paraId="1E317C7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2">
        <w:r w:rsidR="00DF61D3" w:rsidRPr="00DA64E3">
          <w:rPr>
            <w:rFonts w:ascii="Times New Roman" w:hAnsi="Times New Roman" w:cs="Times New Roman"/>
            <w:sz w:val="28"/>
            <w:szCs w:val="28"/>
          </w:rPr>
          <w:t>10.1 Решение о присвоении статуса единой теплоснабжающей организации (организациям)</w:t>
        </w:r>
        <w:r w:rsidR="006F28E3">
          <w:rPr>
            <w:rFonts w:ascii="Times New Roman" w:hAnsi="Times New Roman" w:cs="Times New Roman"/>
            <w:webHidden/>
            <w:sz w:val="28"/>
            <w:szCs w:val="28"/>
          </w:rPr>
          <w:t>……………………………………………………………………...69</w:t>
        </w:r>
      </w:hyperlink>
    </w:p>
    <w:p w14:paraId="6B81991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3">
        <w:r w:rsidR="00DF61D3" w:rsidRPr="00DA64E3">
          <w:rPr>
            <w:rFonts w:ascii="Times New Roman" w:hAnsi="Times New Roman" w:cs="Times New Roman"/>
            <w:sz w:val="28"/>
            <w:szCs w:val="28"/>
          </w:rPr>
          <w:t>10.2 Реестр зон деятельности единой теплоснабжающей организации (организаций)</w:t>
        </w:r>
        <w:r w:rsidR="006F28E3">
          <w:rPr>
            <w:rFonts w:ascii="Times New Roman" w:hAnsi="Times New Roman" w:cs="Times New Roman"/>
            <w:webHidden/>
            <w:sz w:val="28"/>
            <w:szCs w:val="28"/>
          </w:rPr>
          <w:t>……………………………………………………………………….69</w:t>
        </w:r>
      </w:hyperlink>
    </w:p>
    <w:p w14:paraId="65DA940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4">
        <w:r w:rsidR="00DF61D3" w:rsidRPr="00DA64E3">
          <w:rPr>
            <w:rFonts w:ascii="Times New Roman" w:hAnsi="Times New Roman" w:cs="Times New Roman"/>
            <w:sz w:val="28"/>
            <w:szCs w:val="28"/>
          </w:rPr>
          <w:t>10.3 Основания, в том числе критерии, в соответст</w:t>
        </w:r>
        <w:r w:rsidR="00595346" w:rsidRPr="00DA64E3">
          <w:rPr>
            <w:rFonts w:ascii="Times New Roman" w:hAnsi="Times New Roman" w:cs="Times New Roman"/>
            <w:sz w:val="28"/>
            <w:szCs w:val="28"/>
          </w:rPr>
          <w:t xml:space="preserve">вии с которыми теплоснабжающей </w:t>
        </w:r>
        <w:r w:rsidR="00DF61D3" w:rsidRPr="00DA64E3">
          <w:rPr>
            <w:rFonts w:ascii="Times New Roman" w:hAnsi="Times New Roman" w:cs="Times New Roman"/>
            <w:sz w:val="28"/>
            <w:szCs w:val="28"/>
          </w:rPr>
          <w:t>организации присвоен статус единой теплоснабжающей организации</w:t>
        </w:r>
        <w:r w:rsidR="006F28E3">
          <w:rPr>
            <w:rFonts w:ascii="Times New Roman" w:hAnsi="Times New Roman" w:cs="Times New Roman"/>
            <w:webHidden/>
            <w:sz w:val="28"/>
            <w:szCs w:val="28"/>
          </w:rPr>
          <w:t>………………………………………………………………………....69</w:t>
        </w:r>
      </w:hyperlink>
    </w:p>
    <w:p w14:paraId="0D6D521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5">
        <w:r w:rsidR="00DF61D3" w:rsidRPr="00DA64E3">
          <w:rPr>
            <w:rFonts w:ascii="Times New Roman" w:hAnsi="Times New Roman" w:cs="Times New Roman"/>
            <w:sz w:val="28"/>
            <w:szCs w:val="28"/>
          </w:rPr>
          <w:t>10.4 Информацию о поданных теплоснабжающими орган</w:t>
        </w:r>
        <w:r w:rsidR="00595346" w:rsidRPr="00DA64E3">
          <w:rPr>
            <w:rFonts w:ascii="Times New Roman" w:hAnsi="Times New Roman" w:cs="Times New Roman"/>
            <w:sz w:val="28"/>
            <w:szCs w:val="28"/>
          </w:rPr>
          <w:t xml:space="preserve">изациями заявках на присвоение </w:t>
        </w:r>
        <w:r w:rsidR="00DF61D3" w:rsidRPr="00DA64E3">
          <w:rPr>
            <w:rFonts w:ascii="Times New Roman" w:hAnsi="Times New Roman" w:cs="Times New Roman"/>
            <w:sz w:val="28"/>
            <w:szCs w:val="28"/>
          </w:rPr>
          <w:t>статуса единой теплоснабжающей организации</w:t>
        </w:r>
        <w:r w:rsidR="006F28E3">
          <w:rPr>
            <w:rFonts w:ascii="Times New Roman" w:hAnsi="Times New Roman" w:cs="Times New Roman"/>
            <w:webHidden/>
            <w:sz w:val="28"/>
            <w:szCs w:val="28"/>
          </w:rPr>
          <w:t>……………………71</w:t>
        </w:r>
      </w:hyperlink>
    </w:p>
    <w:p w14:paraId="35F41B9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56">
        <w:r w:rsidR="00DF61D3" w:rsidRPr="00DA64E3">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595346" w:rsidRPr="00DA64E3">
          <w:rPr>
            <w:rFonts w:ascii="Times New Roman" w:hAnsi="Times New Roman" w:cs="Times New Roman"/>
            <w:webHidden/>
            <w:sz w:val="28"/>
            <w:szCs w:val="28"/>
          </w:rPr>
          <w:t>………………………………………………………………</w:t>
        </w:r>
        <w:r w:rsidR="006F28E3">
          <w:rPr>
            <w:rFonts w:ascii="Times New Roman" w:hAnsi="Times New Roman" w:cs="Times New Roman"/>
            <w:webHidden/>
            <w:sz w:val="28"/>
            <w:szCs w:val="28"/>
          </w:rPr>
          <w:t>71</w:t>
        </w:r>
      </w:hyperlink>
    </w:p>
    <w:p w14:paraId="70D46A9E"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57">
        <w:r w:rsidR="00DF61D3" w:rsidRPr="00DA64E3">
          <w:rPr>
            <w:rFonts w:ascii="Times New Roman" w:hAnsi="Times New Roman" w:cs="Times New Roman"/>
            <w:sz w:val="28"/>
            <w:szCs w:val="28"/>
          </w:rPr>
          <w:t>Раздел 11. Решения о распределении тепловой нагрузки между источниками тепловой энергии</w:t>
        </w:r>
        <w:r w:rsidR="006F28E3">
          <w:rPr>
            <w:rFonts w:ascii="Times New Roman" w:hAnsi="Times New Roman" w:cs="Times New Roman"/>
            <w:sz w:val="28"/>
            <w:szCs w:val="28"/>
          </w:rPr>
          <w:t>…………………………………………………………………...</w:t>
        </w:r>
        <w:r w:rsidR="006F28E3">
          <w:rPr>
            <w:rFonts w:ascii="Times New Roman" w:hAnsi="Times New Roman" w:cs="Times New Roman"/>
            <w:webHidden/>
            <w:sz w:val="28"/>
            <w:szCs w:val="28"/>
          </w:rPr>
          <w:t>72</w:t>
        </w:r>
      </w:hyperlink>
    </w:p>
    <w:p w14:paraId="200B10A8"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58">
        <w:r w:rsidR="00DF61D3" w:rsidRPr="00DA64E3">
          <w:rPr>
            <w:rFonts w:ascii="Times New Roman" w:hAnsi="Times New Roman" w:cs="Times New Roman"/>
            <w:sz w:val="28"/>
            <w:szCs w:val="28"/>
          </w:rPr>
          <w:t>Раздел 12. Решения по бесхозяйным тепловым сетям</w:t>
        </w:r>
        <w:r w:rsidR="006F28E3">
          <w:rPr>
            <w:rFonts w:ascii="Times New Roman" w:hAnsi="Times New Roman" w:cs="Times New Roman"/>
            <w:sz w:val="28"/>
            <w:szCs w:val="28"/>
          </w:rPr>
          <w:t>……………………………</w:t>
        </w:r>
        <w:r w:rsidR="006F28E3">
          <w:rPr>
            <w:rFonts w:ascii="Times New Roman" w:hAnsi="Times New Roman" w:cs="Times New Roman"/>
            <w:webHidden/>
            <w:sz w:val="28"/>
            <w:szCs w:val="28"/>
          </w:rPr>
          <w:t>72</w:t>
        </w:r>
      </w:hyperlink>
    </w:p>
    <w:p w14:paraId="638ACE2D"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59">
        <w:r w:rsidR="00DF61D3" w:rsidRPr="00DA64E3">
          <w:rPr>
            <w:rFonts w:ascii="Times New Roman" w:hAnsi="Times New Roman" w:cs="Times New Roman"/>
            <w:sz w:val="28"/>
            <w:szCs w:val="28"/>
          </w:rPr>
          <w:t>Раздел 13. Синхронизация схемы теплоснабж</w:t>
        </w:r>
        <w:r w:rsidR="00595346" w:rsidRPr="00DA64E3">
          <w:rPr>
            <w:rFonts w:ascii="Times New Roman" w:hAnsi="Times New Roman" w:cs="Times New Roman"/>
            <w:sz w:val="28"/>
            <w:szCs w:val="28"/>
          </w:rPr>
          <w:t xml:space="preserve">ения со схемой газоснабжения и </w:t>
        </w:r>
        <w:r w:rsidR="00DF61D3" w:rsidRPr="00DA64E3">
          <w:rPr>
            <w:rFonts w:ascii="Times New Roman" w:hAnsi="Times New Roman" w:cs="Times New Roman"/>
            <w:sz w:val="28"/>
            <w:szCs w:val="28"/>
          </w:rPr>
          <w:t xml:space="preserve">газификации субъекта Российской Федерации и (или) </w:t>
        </w:r>
        <w:r w:rsidR="00595346" w:rsidRPr="00DA64E3">
          <w:rPr>
            <w:rFonts w:ascii="Times New Roman" w:hAnsi="Times New Roman" w:cs="Times New Roman"/>
            <w:sz w:val="28"/>
            <w:szCs w:val="28"/>
          </w:rPr>
          <w:t xml:space="preserve">поселения, схемой и программой </w:t>
        </w:r>
        <w:r w:rsidR="00DF61D3" w:rsidRPr="00DA64E3">
          <w:rPr>
            <w:rFonts w:ascii="Times New Roman" w:hAnsi="Times New Roman" w:cs="Times New Roman"/>
            <w:sz w:val="28"/>
            <w:szCs w:val="28"/>
          </w:rPr>
          <w:t>развития электроэнергетики, а также со схемой водоснабжения и водоотведения поселения</w:t>
        </w:r>
        <w:r w:rsidR="006F28E3">
          <w:rPr>
            <w:rFonts w:ascii="Times New Roman" w:hAnsi="Times New Roman" w:cs="Times New Roman"/>
            <w:webHidden/>
            <w:sz w:val="28"/>
            <w:szCs w:val="28"/>
          </w:rPr>
          <w:t>…………………………………………………………..73</w:t>
        </w:r>
      </w:hyperlink>
    </w:p>
    <w:p w14:paraId="5F1489A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0">
        <w:r w:rsidR="00DF61D3" w:rsidRPr="00DA64E3">
          <w:rPr>
            <w:rFonts w:ascii="Times New Roman" w:hAnsi="Times New Roman" w:cs="Times New Roman"/>
            <w:sz w:val="28"/>
            <w:szCs w:val="28"/>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00DF61D3" w:rsidRPr="00DA64E3">
          <w:rPr>
            <w:rFonts w:ascii="Times New Roman" w:hAnsi="Times New Roman" w:cs="Times New Roman"/>
            <w:sz w:val="28"/>
            <w:szCs w:val="28"/>
          </w:rPr>
          <w:lastRenderedPageBreak/>
          <w:t>энергии</w:t>
        </w:r>
        <w:r w:rsidR="006F28E3">
          <w:rPr>
            <w:rFonts w:ascii="Times New Roman" w:hAnsi="Times New Roman" w:cs="Times New Roman"/>
            <w:sz w:val="28"/>
            <w:szCs w:val="28"/>
          </w:rPr>
          <w:t>………………………………………………………………………………</w:t>
        </w:r>
        <w:r w:rsidR="006F28E3">
          <w:rPr>
            <w:rFonts w:ascii="Times New Roman" w:hAnsi="Times New Roman" w:cs="Times New Roman"/>
            <w:webHidden/>
            <w:sz w:val="28"/>
            <w:szCs w:val="28"/>
          </w:rPr>
          <w:t>73</w:t>
        </w:r>
      </w:hyperlink>
    </w:p>
    <w:p w14:paraId="31F2E9A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1">
        <w:r w:rsidR="00DF61D3" w:rsidRPr="00DA64E3">
          <w:rPr>
            <w:rFonts w:ascii="Times New Roman" w:hAnsi="Times New Roman" w:cs="Times New Roman"/>
            <w:sz w:val="28"/>
            <w:szCs w:val="28"/>
          </w:rPr>
          <w:t>13.2 Описание проблем организации газоснабжения источников тепловой энергии</w:t>
        </w:r>
        <w:r w:rsidR="00AF287C">
          <w:rPr>
            <w:rFonts w:ascii="Times New Roman" w:hAnsi="Times New Roman" w:cs="Times New Roman"/>
            <w:webHidden/>
            <w:sz w:val="28"/>
            <w:szCs w:val="28"/>
          </w:rPr>
          <w:t>………………………………………………………………………………73</w:t>
        </w:r>
      </w:hyperlink>
    </w:p>
    <w:p w14:paraId="4EFA4E6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2">
        <w:r w:rsidR="00DF61D3" w:rsidRPr="00DA64E3">
          <w:rPr>
            <w:rFonts w:ascii="Times New Roman" w:hAnsi="Times New Roman" w:cs="Times New Roman"/>
            <w:sz w:val="28"/>
            <w:szCs w:val="28"/>
          </w:rPr>
          <w:t>13.3 Предложения по корректировке утвержде</w:t>
        </w:r>
        <w:r w:rsidR="00595346" w:rsidRPr="00DA64E3">
          <w:rPr>
            <w:rFonts w:ascii="Times New Roman" w:hAnsi="Times New Roman" w:cs="Times New Roman"/>
            <w:sz w:val="28"/>
            <w:szCs w:val="28"/>
          </w:rPr>
          <w:t xml:space="preserve">нной (разработке) региональной </w:t>
        </w:r>
        <w:r w:rsidR="00DF61D3" w:rsidRPr="00DA64E3">
          <w:rPr>
            <w:rFonts w:ascii="Times New Roman" w:hAnsi="Times New Roman" w:cs="Times New Roman"/>
            <w:sz w:val="28"/>
            <w:szCs w:val="28"/>
          </w:rP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95346" w:rsidRPr="00DA64E3">
          <w:rPr>
            <w:rFonts w:ascii="Times New Roman" w:hAnsi="Times New Roman" w:cs="Times New Roman"/>
            <w:sz w:val="28"/>
            <w:szCs w:val="28"/>
          </w:rPr>
          <w:t>……………………………………………………………………</w:t>
        </w:r>
        <w:r w:rsidR="00AF287C">
          <w:rPr>
            <w:rFonts w:ascii="Times New Roman" w:hAnsi="Times New Roman" w:cs="Times New Roman"/>
            <w:sz w:val="28"/>
            <w:szCs w:val="28"/>
          </w:rPr>
          <w:t>.73</w:t>
        </w:r>
      </w:hyperlink>
    </w:p>
    <w:p w14:paraId="739FDCF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3">
        <w:r w:rsidR="00DF61D3" w:rsidRPr="00DA64E3">
          <w:rPr>
            <w:rFonts w:ascii="Times New Roman" w:hAnsi="Times New Roman" w:cs="Times New Roman"/>
            <w:sz w:val="28"/>
            <w:szCs w:val="28"/>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w:t>
        </w:r>
        <w:r w:rsidR="00AF287C">
          <w:rPr>
            <w:rFonts w:ascii="Times New Roman" w:hAnsi="Times New Roman" w:cs="Times New Roman"/>
            <w:sz w:val="28"/>
            <w:szCs w:val="28"/>
          </w:rPr>
          <w:t>оборудование, функционирующих в</w:t>
        </w:r>
        <w:r w:rsidR="00DF61D3" w:rsidRPr="00DA64E3">
          <w:rPr>
            <w:rFonts w:ascii="Times New Roman" w:hAnsi="Times New Roman" w:cs="Times New Roman"/>
            <w:sz w:val="28"/>
            <w:szCs w:val="28"/>
          </w:rPr>
          <w:t xml:space="preserve">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287C">
          <w:rPr>
            <w:rFonts w:ascii="Times New Roman" w:hAnsi="Times New Roman" w:cs="Times New Roman"/>
            <w:webHidden/>
            <w:sz w:val="28"/>
            <w:szCs w:val="28"/>
          </w:rPr>
          <w:t>……...73</w:t>
        </w:r>
      </w:hyperlink>
    </w:p>
    <w:p w14:paraId="56EC544E"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4">
        <w:r w:rsidR="00DF61D3" w:rsidRPr="00DA64E3">
          <w:rPr>
            <w:rFonts w:ascii="Times New Roman" w:hAnsi="Times New Roman" w:cs="Times New Roman"/>
            <w:sz w:val="28"/>
            <w:szCs w:val="28"/>
          </w:rPr>
          <w:t>13.5 Предложения по строительству генерирующих объе</w:t>
        </w:r>
        <w:r w:rsidR="00595346" w:rsidRPr="00DA64E3">
          <w:rPr>
            <w:rFonts w:ascii="Times New Roman" w:hAnsi="Times New Roman" w:cs="Times New Roman"/>
            <w:sz w:val="28"/>
            <w:szCs w:val="28"/>
          </w:rPr>
          <w:t xml:space="preserve">ктов, функционирующих в режиме </w:t>
        </w:r>
        <w:r w:rsidR="00DF61D3" w:rsidRPr="00DA64E3">
          <w:rPr>
            <w:rFonts w:ascii="Times New Roman" w:hAnsi="Times New Roman" w:cs="Times New Roman"/>
            <w:sz w:val="28"/>
            <w:szCs w:val="28"/>
          </w:rPr>
          <w:t>комбинированной выработки электрической и тепл</w:t>
        </w:r>
        <w:r w:rsidR="00595346" w:rsidRPr="00DA64E3">
          <w:rPr>
            <w:rFonts w:ascii="Times New Roman" w:hAnsi="Times New Roman" w:cs="Times New Roman"/>
            <w:sz w:val="28"/>
            <w:szCs w:val="28"/>
          </w:rPr>
          <w:t>овой энергии, указанных в схеме</w:t>
        </w:r>
        <w:r w:rsidR="00DF61D3" w:rsidRPr="00DA64E3">
          <w:rPr>
            <w:rFonts w:ascii="Times New Roman" w:hAnsi="Times New Roman" w:cs="Times New Roman"/>
            <w:sz w:val="28"/>
            <w:szCs w:val="28"/>
          </w:rPr>
          <w:t xml:space="preserve"> теплоснабжения, для их учета при разработке схемы и пр</w:t>
        </w:r>
        <w:r w:rsidR="00595346" w:rsidRPr="00DA64E3">
          <w:rPr>
            <w:rFonts w:ascii="Times New Roman" w:hAnsi="Times New Roman" w:cs="Times New Roman"/>
            <w:sz w:val="28"/>
            <w:szCs w:val="28"/>
          </w:rPr>
          <w:t>ограммы перспективного развития</w:t>
        </w:r>
        <w:r w:rsidR="00DF61D3" w:rsidRPr="00DA64E3">
          <w:rPr>
            <w:rFonts w:ascii="Times New Roman" w:hAnsi="Times New Roman" w:cs="Times New Roman"/>
            <w:sz w:val="28"/>
            <w:szCs w:val="28"/>
          </w:rPr>
          <w:t xml:space="preserve"> электроэнергетики субъекта Российской Федерации, схе</w:t>
        </w:r>
        <w:r w:rsidR="00595346" w:rsidRPr="00DA64E3">
          <w:rPr>
            <w:rFonts w:ascii="Times New Roman" w:hAnsi="Times New Roman" w:cs="Times New Roman"/>
            <w:sz w:val="28"/>
            <w:szCs w:val="28"/>
          </w:rPr>
          <w:t xml:space="preserve">мы и программы развития Единой </w:t>
        </w:r>
        <w:r w:rsidR="00DF61D3" w:rsidRPr="00DA64E3">
          <w:rPr>
            <w:rFonts w:ascii="Times New Roman" w:hAnsi="Times New Roman" w:cs="Times New Roman"/>
            <w:sz w:val="28"/>
            <w:szCs w:val="28"/>
          </w:rPr>
          <w:t>энергетической системы России, содержащие в том ч</w:t>
        </w:r>
        <w:r w:rsidR="00595346" w:rsidRPr="00DA64E3">
          <w:rPr>
            <w:rFonts w:ascii="Times New Roman" w:hAnsi="Times New Roman" w:cs="Times New Roman"/>
            <w:sz w:val="28"/>
            <w:szCs w:val="28"/>
          </w:rPr>
          <w:t>исле описание участия указанных</w:t>
        </w:r>
        <w:r w:rsidR="00DF61D3" w:rsidRPr="00DA64E3">
          <w:rPr>
            <w:rFonts w:ascii="Times New Roman" w:hAnsi="Times New Roman" w:cs="Times New Roman"/>
            <w:sz w:val="28"/>
            <w:szCs w:val="28"/>
          </w:rPr>
          <w:t xml:space="preserve"> объектов в перспективных балансах тепловой мощности и энергии</w:t>
        </w:r>
        <w:r w:rsidR="00595346" w:rsidRPr="00DA64E3">
          <w:rPr>
            <w:rFonts w:ascii="Times New Roman" w:hAnsi="Times New Roman" w:cs="Times New Roman"/>
            <w:sz w:val="28"/>
            <w:szCs w:val="28"/>
          </w:rPr>
          <w:t>…</w:t>
        </w:r>
        <w:r w:rsidR="00AF287C">
          <w:rPr>
            <w:rFonts w:ascii="Times New Roman" w:hAnsi="Times New Roman" w:cs="Times New Roman"/>
            <w:sz w:val="28"/>
            <w:szCs w:val="28"/>
          </w:rPr>
          <w:t>……………………………………………………………………………</w:t>
        </w:r>
        <w:r w:rsidR="00AF287C">
          <w:rPr>
            <w:rFonts w:ascii="Times New Roman" w:hAnsi="Times New Roman" w:cs="Times New Roman"/>
            <w:webHidden/>
            <w:sz w:val="28"/>
            <w:szCs w:val="28"/>
          </w:rPr>
          <w:t>74</w:t>
        </w:r>
      </w:hyperlink>
    </w:p>
    <w:p w14:paraId="436B224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5">
        <w:r w:rsidR="00DF61D3" w:rsidRPr="00DA64E3">
          <w:rPr>
            <w:rFonts w:ascii="Times New Roman" w:hAnsi="Times New Roman" w:cs="Times New Roman"/>
            <w:sz w:val="28"/>
            <w:szCs w:val="28"/>
          </w:rPr>
          <w:t>13.6 Описание решений (вырабатываемых с учетом</w:t>
        </w:r>
        <w:r w:rsidR="00E83C02" w:rsidRPr="00DA64E3">
          <w:rPr>
            <w:rFonts w:ascii="Times New Roman" w:hAnsi="Times New Roman" w:cs="Times New Roman"/>
            <w:sz w:val="28"/>
            <w:szCs w:val="28"/>
          </w:rPr>
          <w:t xml:space="preserve"> положений утвержденной схемы и</w:t>
        </w:r>
        <w:r w:rsidR="00DF61D3" w:rsidRPr="00DA64E3">
          <w:rPr>
            <w:rFonts w:ascii="Times New Roman" w:hAnsi="Times New Roman" w:cs="Times New Roman"/>
            <w:sz w:val="28"/>
            <w:szCs w:val="28"/>
          </w:rPr>
          <w:t xml:space="preserve"> программы развития Единой энергетической системы России) о строительстве, реконструкции, техническом перевооружении, выводе из эксплуатации</w:t>
        </w:r>
        <w:r w:rsidR="00595346" w:rsidRPr="00DA64E3">
          <w:rPr>
            <w:rFonts w:ascii="Times New Roman" w:hAnsi="Times New Roman" w:cs="Times New Roman"/>
            <w:sz w:val="28"/>
            <w:szCs w:val="28"/>
          </w:rPr>
          <w:t xml:space="preserve"> источников тепловой энергии и </w:t>
        </w:r>
        <w:r w:rsidR="00DF61D3" w:rsidRPr="00DA64E3">
          <w:rPr>
            <w:rFonts w:ascii="Times New Roman" w:hAnsi="Times New Roman" w:cs="Times New Roman"/>
            <w:sz w:val="28"/>
            <w:szCs w:val="28"/>
          </w:rPr>
          <w:t>генерирующих объектов, включая входящее в их состав о</w:t>
        </w:r>
        <w:r w:rsidR="00595346" w:rsidRPr="00DA64E3">
          <w:rPr>
            <w:rFonts w:ascii="Times New Roman" w:hAnsi="Times New Roman" w:cs="Times New Roman"/>
            <w:sz w:val="28"/>
            <w:szCs w:val="28"/>
          </w:rPr>
          <w:t xml:space="preserve">борудование, функционирующих в </w:t>
        </w:r>
        <w:r w:rsidR="00DF61D3" w:rsidRPr="00DA64E3">
          <w:rPr>
            <w:rFonts w:ascii="Times New Roman" w:hAnsi="Times New Roman" w:cs="Times New Roman"/>
            <w:sz w:val="28"/>
            <w:szCs w:val="28"/>
          </w:rPr>
          <w:t>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287C">
          <w:rPr>
            <w:rFonts w:ascii="Times New Roman" w:hAnsi="Times New Roman" w:cs="Times New Roman"/>
            <w:webHidden/>
            <w:sz w:val="28"/>
            <w:szCs w:val="28"/>
          </w:rPr>
          <w:t>………74</w:t>
        </w:r>
      </w:hyperlink>
    </w:p>
    <w:p w14:paraId="000E035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66">
        <w:r w:rsidR="00DF61D3" w:rsidRPr="00DA64E3">
          <w:rPr>
            <w:rFonts w:ascii="Times New Roman" w:hAnsi="Times New Roman" w:cs="Times New Roman"/>
            <w:sz w:val="28"/>
            <w:szCs w:val="28"/>
          </w:rPr>
          <w:t>13.7 Предложения по корректировке утвержденной (</w:t>
        </w:r>
        <w:r w:rsidR="00595346" w:rsidRPr="00DA64E3">
          <w:rPr>
            <w:rFonts w:ascii="Times New Roman" w:hAnsi="Times New Roman" w:cs="Times New Roman"/>
            <w:sz w:val="28"/>
            <w:szCs w:val="28"/>
          </w:rPr>
          <w:t>разработке) схемы водоснабжения</w:t>
        </w:r>
        <w:r w:rsidR="00DF61D3" w:rsidRPr="00DA64E3">
          <w:rPr>
            <w:rFonts w:ascii="Times New Roman" w:hAnsi="Times New Roman" w:cs="Times New Roman"/>
            <w:sz w:val="28"/>
            <w:szCs w:val="28"/>
          </w:rPr>
          <w:t xml:space="preserve">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287C">
          <w:rPr>
            <w:rFonts w:ascii="Times New Roman" w:hAnsi="Times New Roman" w:cs="Times New Roman"/>
            <w:sz w:val="28"/>
            <w:szCs w:val="28"/>
          </w:rPr>
          <w:t>………………………………………………...</w:t>
        </w:r>
        <w:r w:rsidR="00AF287C">
          <w:rPr>
            <w:rFonts w:ascii="Times New Roman" w:hAnsi="Times New Roman" w:cs="Times New Roman"/>
            <w:webHidden/>
            <w:sz w:val="28"/>
            <w:szCs w:val="28"/>
          </w:rPr>
          <w:t>74</w:t>
        </w:r>
      </w:hyperlink>
    </w:p>
    <w:p w14:paraId="34A3C1E8"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67">
        <w:r w:rsidR="00DF61D3" w:rsidRPr="00DA64E3">
          <w:rPr>
            <w:rFonts w:ascii="Times New Roman" w:hAnsi="Times New Roman" w:cs="Times New Roman"/>
            <w:sz w:val="28"/>
            <w:szCs w:val="28"/>
          </w:rPr>
          <w:t>Раздел 14. Индикаторы развития систем теплоснабжения поселения</w:t>
        </w:r>
        <w:r w:rsidR="00AF287C">
          <w:rPr>
            <w:rFonts w:ascii="Times New Roman" w:hAnsi="Times New Roman" w:cs="Times New Roman"/>
            <w:webHidden/>
            <w:sz w:val="28"/>
            <w:szCs w:val="28"/>
          </w:rPr>
          <w:t>…………..74</w:t>
        </w:r>
      </w:hyperlink>
    </w:p>
    <w:p w14:paraId="0952A0D3"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68">
        <w:r w:rsidR="00DF61D3" w:rsidRPr="00DA64E3">
          <w:rPr>
            <w:rFonts w:ascii="Times New Roman" w:hAnsi="Times New Roman" w:cs="Times New Roman"/>
            <w:sz w:val="28"/>
            <w:szCs w:val="28"/>
          </w:rPr>
          <w:t>Раздел 15. Ценовые (тарифные) последствия</w:t>
        </w:r>
        <w:r w:rsidR="00AF287C">
          <w:rPr>
            <w:rFonts w:ascii="Times New Roman" w:hAnsi="Times New Roman" w:cs="Times New Roman"/>
            <w:sz w:val="28"/>
            <w:szCs w:val="28"/>
          </w:rPr>
          <w:t>……………………………………..</w:t>
        </w:r>
        <w:r w:rsidR="00AF287C">
          <w:rPr>
            <w:rFonts w:ascii="Times New Roman" w:hAnsi="Times New Roman" w:cs="Times New Roman"/>
            <w:webHidden/>
            <w:sz w:val="28"/>
            <w:szCs w:val="28"/>
          </w:rPr>
          <w:t>76</w:t>
        </w:r>
      </w:hyperlink>
    </w:p>
    <w:p w14:paraId="41F080F7"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3932269">
        <w:r w:rsidR="00DF61D3" w:rsidRPr="00DA64E3">
          <w:rPr>
            <w:rFonts w:ascii="Times New Roman" w:hAnsi="Times New Roman" w:cs="Times New Roman"/>
            <w:sz w:val="28"/>
            <w:szCs w:val="28"/>
          </w:rPr>
          <w:t>Раздел 16. Обеспечение экологической безопасности теплоснабжения</w:t>
        </w:r>
        <w:r w:rsidR="00AF287C">
          <w:rPr>
            <w:rFonts w:ascii="Times New Roman" w:hAnsi="Times New Roman" w:cs="Times New Roman"/>
            <w:webHidden/>
            <w:sz w:val="28"/>
            <w:szCs w:val="28"/>
          </w:rPr>
          <w:t>………...77</w:t>
        </w:r>
      </w:hyperlink>
    </w:p>
    <w:p w14:paraId="4290540E"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70">
        <w:r w:rsidR="00DF61D3" w:rsidRPr="00DA64E3">
          <w:rPr>
            <w:rFonts w:ascii="Times New Roman" w:hAnsi="Times New Roman" w:cs="Times New Roman"/>
            <w:sz w:val="28"/>
            <w:szCs w:val="28"/>
          </w:rPr>
          <w:t>16.1 Описание текущего и перспективного объема (массы) выбросов загрязняющих веществ в атмосферный воздух, сбросов загрязняющих ве</w:t>
        </w:r>
        <w:r w:rsidR="002B5BF3" w:rsidRPr="00DA64E3">
          <w:rPr>
            <w:rFonts w:ascii="Times New Roman" w:hAnsi="Times New Roman" w:cs="Times New Roman"/>
            <w:sz w:val="28"/>
            <w:szCs w:val="28"/>
          </w:rPr>
          <w:t>ществ на водосборные площади, в</w:t>
        </w:r>
        <w:r w:rsidR="00DF61D3" w:rsidRPr="00DA64E3">
          <w:rPr>
            <w:rFonts w:ascii="Times New Roman" w:hAnsi="Times New Roman" w:cs="Times New Roman"/>
            <w:sz w:val="28"/>
            <w:szCs w:val="28"/>
          </w:rPr>
          <w:t xml:space="preserve"> поверхностные и подземные водные объекты, ра</w:t>
        </w:r>
        <w:r w:rsidR="002B5BF3" w:rsidRPr="00DA64E3">
          <w:rPr>
            <w:rFonts w:ascii="Times New Roman" w:hAnsi="Times New Roman" w:cs="Times New Roman"/>
            <w:sz w:val="28"/>
            <w:szCs w:val="28"/>
          </w:rPr>
          <w:t xml:space="preserve">змещения отходов производства, </w:t>
        </w:r>
        <w:r w:rsidR="00DF61D3" w:rsidRPr="00DA64E3">
          <w:rPr>
            <w:rFonts w:ascii="Times New Roman" w:hAnsi="Times New Roman" w:cs="Times New Roman"/>
            <w:sz w:val="28"/>
            <w:szCs w:val="28"/>
          </w:rPr>
          <w:t>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w:t>
        </w:r>
        <w:r w:rsidR="002B5BF3" w:rsidRPr="00DA64E3">
          <w:rPr>
            <w:rFonts w:ascii="Times New Roman" w:hAnsi="Times New Roman" w:cs="Times New Roman"/>
            <w:sz w:val="28"/>
            <w:szCs w:val="28"/>
          </w:rPr>
          <w:t>ого округа, города федерального</w:t>
        </w:r>
        <w:r w:rsidR="00DF61D3" w:rsidRPr="00DA64E3">
          <w:rPr>
            <w:rFonts w:ascii="Times New Roman" w:hAnsi="Times New Roman" w:cs="Times New Roman"/>
            <w:sz w:val="28"/>
            <w:szCs w:val="28"/>
          </w:rPr>
          <w:t xml:space="preserve"> </w:t>
        </w:r>
        <w:r w:rsidR="00DF61D3" w:rsidRPr="00DA64E3">
          <w:rPr>
            <w:rFonts w:ascii="Times New Roman" w:hAnsi="Times New Roman" w:cs="Times New Roman"/>
            <w:sz w:val="28"/>
            <w:szCs w:val="28"/>
          </w:rPr>
          <w:lastRenderedPageBreak/>
          <w:t>значения</w:t>
        </w:r>
        <w:r w:rsidR="002B5BF3" w:rsidRPr="00DA64E3">
          <w:rPr>
            <w:rFonts w:ascii="Times New Roman" w:hAnsi="Times New Roman" w:cs="Times New Roman"/>
            <w:sz w:val="28"/>
            <w:szCs w:val="28"/>
          </w:rPr>
          <w:t>……………………………………………………………</w:t>
        </w:r>
        <w:r w:rsidR="00E83C02" w:rsidRPr="00DA64E3">
          <w:rPr>
            <w:rFonts w:ascii="Times New Roman" w:hAnsi="Times New Roman" w:cs="Times New Roman"/>
            <w:sz w:val="28"/>
            <w:szCs w:val="28"/>
          </w:rPr>
          <w:t>……………….</w:t>
        </w:r>
        <w:r w:rsidR="002B5BF3" w:rsidRPr="00DA64E3">
          <w:rPr>
            <w:rFonts w:ascii="Times New Roman" w:hAnsi="Times New Roman" w:cs="Times New Roman"/>
            <w:sz w:val="28"/>
            <w:szCs w:val="28"/>
          </w:rPr>
          <w:t>.</w:t>
        </w:r>
        <w:r w:rsidR="002B5BF3" w:rsidRPr="00DA64E3">
          <w:rPr>
            <w:rFonts w:ascii="Times New Roman" w:hAnsi="Times New Roman" w:cs="Times New Roman"/>
            <w:webHidden/>
            <w:sz w:val="28"/>
            <w:szCs w:val="28"/>
          </w:rPr>
          <w:t>7</w:t>
        </w:r>
        <w:r w:rsidR="00AF287C">
          <w:rPr>
            <w:rFonts w:ascii="Times New Roman" w:hAnsi="Times New Roman" w:cs="Times New Roman"/>
            <w:webHidden/>
            <w:sz w:val="28"/>
            <w:szCs w:val="28"/>
          </w:rPr>
          <w:t>7</w:t>
        </w:r>
      </w:hyperlink>
    </w:p>
    <w:p w14:paraId="35F56C23" w14:textId="3E7EDAAB"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3932271">
        <w:r w:rsidR="00DF61D3" w:rsidRPr="00DA64E3">
          <w:rPr>
            <w:rFonts w:ascii="Times New Roman" w:hAnsi="Times New Roman" w:cs="Times New Roman"/>
            <w:sz w:val="28"/>
            <w:szCs w:val="28"/>
          </w:rPr>
          <w:t>16.2 Предложения по снижению объема (массы) выбросов вредных (загрязняющих) веществ в атмосферный воздух, сбросов вредных (загрязняющих) ве</w:t>
        </w:r>
        <w:r w:rsidR="002B5BF3" w:rsidRPr="00DA64E3">
          <w:rPr>
            <w:rFonts w:ascii="Times New Roman" w:hAnsi="Times New Roman" w:cs="Times New Roman"/>
            <w:sz w:val="28"/>
            <w:szCs w:val="28"/>
          </w:rPr>
          <w:t>ществ на водосборные площади, в</w:t>
        </w:r>
        <w:r w:rsidR="00DF61D3" w:rsidRPr="00DA64E3">
          <w:rPr>
            <w:rFonts w:ascii="Times New Roman" w:hAnsi="Times New Roman" w:cs="Times New Roman"/>
            <w:sz w:val="28"/>
            <w:szCs w:val="28"/>
          </w:rPr>
          <w:t xml:space="preserve"> поверхностные и подземные водные объекты, и минимизации воздействий на окружающую среду от размещения отходов производства</w:t>
        </w:r>
        <w:r w:rsidR="00AF287C">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_Toc93932271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81</w:t>
        </w:r>
        <w:r w:rsidR="00DF61D3" w:rsidRPr="00DA64E3">
          <w:rPr>
            <w:rFonts w:ascii="Times New Roman" w:hAnsi="Times New Roman" w:cs="Times New Roman"/>
            <w:webHidden/>
            <w:sz w:val="28"/>
            <w:szCs w:val="28"/>
          </w:rPr>
          <w:fldChar w:fldCharType="end"/>
        </w:r>
      </w:hyperlink>
    </w:p>
    <w:p w14:paraId="23424665" w14:textId="0B0C00CB"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Обосновывающие</w:t>
      </w:r>
      <w:hyperlink w:anchor="_Toc94013855">
        <w:r w:rsidRPr="00DA64E3">
          <w:rPr>
            <w:rFonts w:ascii="Times New Roman" w:hAnsi="Times New Roman" w:cs="Times New Roman"/>
            <w:sz w:val="28"/>
            <w:szCs w:val="28"/>
          </w:rPr>
          <w:t xml:space="preserve"> материалы к схеме теплоснабжения</w:t>
        </w:r>
        <w:r w:rsidR="00AF287C">
          <w:rPr>
            <w:rFonts w:ascii="Times New Roman" w:hAnsi="Times New Roman" w:cs="Times New Roman"/>
            <w:sz w:val="28"/>
            <w:szCs w:val="28"/>
          </w:rPr>
          <w:t>………………………….</w:t>
        </w:r>
        <w:r w:rsidRPr="00DA64E3">
          <w:rPr>
            <w:rFonts w:ascii="Times New Roman" w:hAnsi="Times New Roman" w:cs="Times New Roman"/>
            <w:webHidden/>
            <w:sz w:val="28"/>
            <w:szCs w:val="28"/>
          </w:rPr>
          <w:fldChar w:fldCharType="begin"/>
        </w:r>
        <w:r w:rsidRPr="00DA64E3">
          <w:rPr>
            <w:rFonts w:ascii="Times New Roman" w:hAnsi="Times New Roman" w:cs="Times New Roman"/>
            <w:webHidden/>
            <w:sz w:val="28"/>
            <w:szCs w:val="28"/>
          </w:rPr>
          <w:instrText>PAGEREF _Toc94013855 \h</w:instrText>
        </w:r>
        <w:r w:rsidRPr="00DA64E3">
          <w:rPr>
            <w:rFonts w:ascii="Times New Roman" w:hAnsi="Times New Roman" w:cs="Times New Roman"/>
            <w:webHidden/>
            <w:sz w:val="28"/>
            <w:szCs w:val="28"/>
          </w:rPr>
        </w:r>
        <w:r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82</w:t>
        </w:r>
        <w:r w:rsidRPr="00DA64E3">
          <w:rPr>
            <w:rFonts w:ascii="Times New Roman" w:hAnsi="Times New Roman" w:cs="Times New Roman"/>
            <w:webHidden/>
            <w:sz w:val="28"/>
            <w:szCs w:val="28"/>
          </w:rPr>
          <w:fldChar w:fldCharType="end"/>
        </w:r>
      </w:hyperlink>
    </w:p>
    <w:p w14:paraId="409355B3" w14:textId="6C045A00"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 1</w:t>
      </w:r>
      <w:hyperlink w:anchor="_Toc94013856">
        <w:r w:rsidRPr="00DA64E3">
          <w:rPr>
            <w:rFonts w:ascii="Times New Roman" w:hAnsi="Times New Roman" w:cs="Times New Roman"/>
            <w:sz w:val="28"/>
            <w:szCs w:val="28"/>
          </w:rPr>
          <w:t>.Существующее положение в сфере производства, передачи и потребления тепловой энергии для целей теплоснабжения</w:t>
        </w:r>
        <w:r w:rsidR="00AF287C">
          <w:rPr>
            <w:rFonts w:ascii="Times New Roman" w:hAnsi="Times New Roman" w:cs="Times New Roman"/>
            <w:sz w:val="28"/>
            <w:szCs w:val="28"/>
          </w:rPr>
          <w:t>……………………...</w:t>
        </w:r>
        <w:r w:rsidRPr="00DA64E3">
          <w:rPr>
            <w:rFonts w:ascii="Times New Roman" w:hAnsi="Times New Roman" w:cs="Times New Roman"/>
            <w:webHidden/>
            <w:sz w:val="28"/>
            <w:szCs w:val="28"/>
          </w:rPr>
          <w:fldChar w:fldCharType="begin"/>
        </w:r>
        <w:r w:rsidRPr="00DA64E3">
          <w:rPr>
            <w:rFonts w:ascii="Times New Roman" w:hAnsi="Times New Roman" w:cs="Times New Roman"/>
            <w:webHidden/>
            <w:sz w:val="28"/>
            <w:szCs w:val="28"/>
          </w:rPr>
          <w:instrText>PAGEREF _Toc94013856 \h</w:instrText>
        </w:r>
        <w:r w:rsidRPr="00DA64E3">
          <w:rPr>
            <w:rFonts w:ascii="Times New Roman" w:hAnsi="Times New Roman" w:cs="Times New Roman"/>
            <w:webHidden/>
            <w:sz w:val="28"/>
            <w:szCs w:val="28"/>
          </w:rPr>
        </w:r>
        <w:r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82</w:t>
        </w:r>
        <w:r w:rsidRPr="00DA64E3">
          <w:rPr>
            <w:rFonts w:ascii="Times New Roman" w:hAnsi="Times New Roman" w:cs="Times New Roman"/>
            <w:webHidden/>
            <w:sz w:val="28"/>
            <w:szCs w:val="28"/>
          </w:rPr>
          <w:fldChar w:fldCharType="end"/>
        </w:r>
      </w:hyperlink>
    </w:p>
    <w:p w14:paraId="6F4B9907" w14:textId="0856EA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857">
        <w:r w:rsidR="00DF61D3" w:rsidRPr="00DA64E3">
          <w:rPr>
            <w:rFonts w:ascii="Times New Roman" w:hAnsi="Times New Roman" w:cs="Times New Roman"/>
            <w:sz w:val="28"/>
            <w:szCs w:val="28"/>
          </w:rPr>
          <w:t>Часть1.Функциональная структура теплоснабжения</w:t>
        </w:r>
        <w:r w:rsidR="00AF287C">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_Toc94013857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82</w:t>
        </w:r>
        <w:r w:rsidR="00DF61D3" w:rsidRPr="00DA64E3">
          <w:rPr>
            <w:rFonts w:ascii="Times New Roman" w:hAnsi="Times New Roman" w:cs="Times New Roman"/>
            <w:webHidden/>
            <w:sz w:val="28"/>
            <w:szCs w:val="28"/>
          </w:rPr>
          <w:fldChar w:fldCharType="end"/>
        </w:r>
      </w:hyperlink>
    </w:p>
    <w:p w14:paraId="423A9C0D" w14:textId="4D20F463"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58">
        <w:r w:rsidR="00DF61D3" w:rsidRPr="00DA64E3">
          <w:rPr>
            <w:rFonts w:ascii="Times New Roman" w:hAnsi="Times New Roman" w:cs="Times New Roman"/>
            <w:sz w:val="28"/>
            <w:szCs w:val="28"/>
          </w:rPr>
          <w:t>1.1.1 Зоны деятельности (эксплуатационной отве</w:t>
        </w:r>
        <w:r w:rsidR="002B5BF3" w:rsidRPr="00DA64E3">
          <w:rPr>
            <w:rFonts w:ascii="Times New Roman" w:hAnsi="Times New Roman" w:cs="Times New Roman"/>
            <w:sz w:val="28"/>
            <w:szCs w:val="28"/>
          </w:rPr>
          <w:t xml:space="preserve">тственности) теплоснабжающих и </w:t>
        </w:r>
        <w:r w:rsidR="00DF61D3" w:rsidRPr="00DA64E3">
          <w:rPr>
            <w:rFonts w:ascii="Times New Roman" w:hAnsi="Times New Roman" w:cs="Times New Roman"/>
            <w:sz w:val="28"/>
            <w:szCs w:val="28"/>
          </w:rPr>
          <w:t>теплосетевых организаций, осуществляющих свою деятельность в границах зон деятельности единой теплоснабжающей организации</w:t>
        </w:r>
        <w:r w:rsidR="00AF287C">
          <w:rPr>
            <w:rFonts w:ascii="Times New Roman" w:hAnsi="Times New Roman" w:cs="Times New Roman"/>
            <w:sz w:val="28"/>
            <w:szCs w:val="28"/>
          </w:rPr>
          <w:t>……………………………………………………………</w:t>
        </w:r>
        <w:r w:rsidR="000047A8">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_Toc94013858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82</w:t>
        </w:r>
        <w:r w:rsidR="00DF61D3" w:rsidRPr="00DA64E3">
          <w:rPr>
            <w:rFonts w:ascii="Times New Roman" w:hAnsi="Times New Roman" w:cs="Times New Roman"/>
            <w:webHidden/>
            <w:sz w:val="28"/>
            <w:szCs w:val="28"/>
          </w:rPr>
          <w:fldChar w:fldCharType="end"/>
        </w:r>
      </w:hyperlink>
    </w:p>
    <w:p w14:paraId="5D8177F6" w14:textId="006889CE"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59">
        <w:r w:rsidR="00DF61D3" w:rsidRPr="00DA64E3">
          <w:rPr>
            <w:rFonts w:ascii="Times New Roman" w:hAnsi="Times New Roman" w:cs="Times New Roman"/>
            <w:sz w:val="28"/>
            <w:szCs w:val="28"/>
          </w:rPr>
          <w:t>1.1.2 Структура договорных отношений между те</w:t>
        </w:r>
        <w:r w:rsidR="002B5BF3" w:rsidRPr="00DA64E3">
          <w:rPr>
            <w:rFonts w:ascii="Times New Roman" w:hAnsi="Times New Roman" w:cs="Times New Roman"/>
            <w:sz w:val="28"/>
            <w:szCs w:val="28"/>
          </w:rPr>
          <w:t xml:space="preserve">плоснабжающими и теплосетевыми </w:t>
        </w:r>
        <w:r w:rsidR="00DF61D3" w:rsidRPr="00DA64E3">
          <w:rPr>
            <w:rFonts w:ascii="Times New Roman" w:hAnsi="Times New Roman" w:cs="Times New Roman"/>
            <w:sz w:val="28"/>
            <w:szCs w:val="28"/>
          </w:rPr>
          <w:t>организациями, осуществляющими свою деятельность в границах зон деятельности ЕТО</w:t>
        </w:r>
        <w:r w:rsidR="000047A8">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_Toc94013859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82</w:t>
        </w:r>
        <w:r w:rsidR="00DF61D3" w:rsidRPr="00DA64E3">
          <w:rPr>
            <w:rFonts w:ascii="Times New Roman" w:hAnsi="Times New Roman" w:cs="Times New Roman"/>
            <w:webHidden/>
            <w:sz w:val="28"/>
            <w:szCs w:val="28"/>
          </w:rPr>
          <w:fldChar w:fldCharType="end"/>
        </w:r>
      </w:hyperlink>
    </w:p>
    <w:p w14:paraId="4AE3FF0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0">
        <w:r w:rsidR="00DF61D3" w:rsidRPr="00DA64E3">
          <w:rPr>
            <w:rFonts w:ascii="Times New Roman" w:hAnsi="Times New Roman" w:cs="Times New Roman"/>
            <w:sz w:val="28"/>
            <w:szCs w:val="28"/>
          </w:rPr>
          <w:t>1.1.3 Зоны действия источников тепловой энергии, не вошедших в зоны деятельности ЕТО</w:t>
        </w:r>
        <w:r w:rsidR="002B5BF3" w:rsidRPr="00DA64E3">
          <w:rPr>
            <w:rFonts w:ascii="Times New Roman" w:hAnsi="Times New Roman" w:cs="Times New Roman"/>
            <w:webHidden/>
            <w:sz w:val="28"/>
            <w:szCs w:val="28"/>
          </w:rPr>
          <w:t>…………………………………………………………………</w:t>
        </w:r>
      </w:hyperlink>
      <w:r w:rsidR="000047A8">
        <w:rPr>
          <w:rFonts w:ascii="Times New Roman" w:hAnsi="Times New Roman" w:cs="Times New Roman"/>
          <w:sz w:val="28"/>
          <w:szCs w:val="28"/>
        </w:rPr>
        <w:t>..84</w:t>
      </w:r>
    </w:p>
    <w:p w14:paraId="27BB36D0" w14:textId="2587041F"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1">
        <w:r w:rsidR="00DF61D3" w:rsidRPr="00DA64E3">
          <w:rPr>
            <w:rFonts w:ascii="Times New Roman" w:hAnsi="Times New Roman" w:cs="Times New Roman"/>
            <w:sz w:val="28"/>
            <w:szCs w:val="28"/>
          </w:rPr>
          <w:t>1.1.4 Зоны действия индивидуального теплоснабжения</w:t>
        </w:r>
        <w:r w:rsidR="000047A8">
          <w:rPr>
            <w:rFonts w:ascii="Times New Roman" w:hAnsi="Times New Roman" w:cs="Times New Roman"/>
            <w:sz w:val="28"/>
            <w:szCs w:val="28"/>
          </w:rPr>
          <w:t>……………………</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_Toc94013861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84</w:t>
        </w:r>
        <w:r w:rsidR="00DF61D3" w:rsidRPr="00DA64E3">
          <w:rPr>
            <w:rFonts w:ascii="Times New Roman" w:hAnsi="Times New Roman" w:cs="Times New Roman"/>
            <w:webHidden/>
            <w:sz w:val="28"/>
            <w:szCs w:val="28"/>
          </w:rPr>
          <w:fldChar w:fldCharType="end"/>
        </w:r>
      </w:hyperlink>
    </w:p>
    <w:p w14:paraId="543294CA" w14:textId="26146DF8"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2">
        <w:r w:rsidR="00DF61D3" w:rsidRPr="00DA64E3">
          <w:rPr>
            <w:rFonts w:ascii="Times New Roman" w:hAnsi="Times New Roman" w:cs="Times New Roman"/>
            <w:sz w:val="28"/>
            <w:szCs w:val="28"/>
          </w:rPr>
          <w:t>1.1.5 Изменения, произошедшие в функциональной стру</w:t>
        </w:r>
        <w:r w:rsidR="002B5BF3" w:rsidRPr="00DA64E3">
          <w:rPr>
            <w:rFonts w:ascii="Times New Roman" w:hAnsi="Times New Roman" w:cs="Times New Roman"/>
            <w:sz w:val="28"/>
            <w:szCs w:val="28"/>
          </w:rPr>
          <w:t>ктуре теплоснабжения за период,</w:t>
        </w:r>
        <w:r w:rsidR="00DF61D3" w:rsidRPr="00DA64E3">
          <w:rPr>
            <w:rFonts w:ascii="Times New Roman" w:hAnsi="Times New Roman" w:cs="Times New Roman"/>
            <w:sz w:val="28"/>
            <w:szCs w:val="28"/>
          </w:rPr>
          <w:t xml:space="preserve"> предшествующий актуализации схемы теплоснабжения</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_Toc94013862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85</w:t>
        </w:r>
        <w:r w:rsidR="00DF61D3" w:rsidRPr="00DA64E3">
          <w:rPr>
            <w:rFonts w:ascii="Times New Roman" w:hAnsi="Times New Roman" w:cs="Times New Roman"/>
            <w:webHidden/>
            <w:sz w:val="28"/>
            <w:szCs w:val="28"/>
          </w:rPr>
          <w:fldChar w:fldCharType="end"/>
        </w:r>
      </w:hyperlink>
    </w:p>
    <w:p w14:paraId="3382F14F" w14:textId="34C96016"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3">
        <w:r w:rsidR="00DF61D3" w:rsidRPr="00DA64E3">
          <w:rPr>
            <w:rFonts w:ascii="Times New Roman" w:hAnsi="Times New Roman" w:cs="Times New Roman"/>
            <w:sz w:val="28"/>
            <w:szCs w:val="28"/>
          </w:rPr>
          <w:t>1.1.6 Зоны действия производственных котельных</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_Toc94013863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85</w:t>
        </w:r>
        <w:r w:rsidR="00DF61D3" w:rsidRPr="00DA64E3">
          <w:rPr>
            <w:rFonts w:ascii="Times New Roman" w:hAnsi="Times New Roman" w:cs="Times New Roman"/>
            <w:webHidden/>
            <w:sz w:val="28"/>
            <w:szCs w:val="28"/>
          </w:rPr>
          <w:fldChar w:fldCharType="end"/>
        </w:r>
      </w:hyperlink>
    </w:p>
    <w:p w14:paraId="41703B11" w14:textId="113A2870"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4">
        <w:r w:rsidR="00DF61D3" w:rsidRPr="00DA64E3">
          <w:rPr>
            <w:rFonts w:ascii="Times New Roman" w:hAnsi="Times New Roman" w:cs="Times New Roman"/>
            <w:sz w:val="28"/>
            <w:szCs w:val="28"/>
          </w:rPr>
          <w:t>1.1.7 Зоны действия отопительных котельных</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_Toc94013864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85</w:t>
        </w:r>
        <w:r w:rsidR="00DF61D3" w:rsidRPr="00DA64E3">
          <w:rPr>
            <w:rFonts w:ascii="Times New Roman" w:hAnsi="Times New Roman" w:cs="Times New Roman"/>
            <w:webHidden/>
            <w:sz w:val="28"/>
            <w:szCs w:val="28"/>
          </w:rPr>
          <w:fldChar w:fldCharType="end"/>
        </w:r>
      </w:hyperlink>
    </w:p>
    <w:p w14:paraId="0996CD13" w14:textId="22D2D766"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865">
        <w:r w:rsidR="00DF61D3" w:rsidRPr="00DA64E3">
          <w:rPr>
            <w:rFonts w:ascii="Times New Roman" w:hAnsi="Times New Roman" w:cs="Times New Roman"/>
            <w:sz w:val="28"/>
            <w:szCs w:val="28"/>
          </w:rPr>
          <w:t>Часть 2. Источники тепловой энергии</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_Toc94013865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85</w:t>
        </w:r>
        <w:r w:rsidR="00DF61D3" w:rsidRPr="00DA64E3">
          <w:rPr>
            <w:rFonts w:ascii="Times New Roman" w:hAnsi="Times New Roman" w:cs="Times New Roman"/>
            <w:webHidden/>
            <w:sz w:val="28"/>
            <w:szCs w:val="28"/>
          </w:rPr>
          <w:fldChar w:fldCharType="end"/>
        </w:r>
      </w:hyperlink>
    </w:p>
    <w:p w14:paraId="794619D5" w14:textId="070A7649"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6">
        <w:r w:rsidR="00DF61D3" w:rsidRPr="00DA64E3">
          <w:rPr>
            <w:rFonts w:ascii="Times New Roman" w:hAnsi="Times New Roman" w:cs="Times New Roman"/>
            <w:sz w:val="28"/>
            <w:szCs w:val="28"/>
          </w:rPr>
          <w:t>1.2.1 Структура основного оборудования</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_Toc94013866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85</w:t>
        </w:r>
        <w:r w:rsidR="00DF61D3" w:rsidRPr="00DA64E3">
          <w:rPr>
            <w:rFonts w:ascii="Times New Roman" w:hAnsi="Times New Roman" w:cs="Times New Roman"/>
            <w:webHidden/>
            <w:sz w:val="28"/>
            <w:szCs w:val="28"/>
          </w:rPr>
          <w:fldChar w:fldCharType="end"/>
        </w:r>
      </w:hyperlink>
    </w:p>
    <w:p w14:paraId="1159E89B" w14:textId="40979691"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7">
        <w:r w:rsidR="00DF61D3" w:rsidRPr="00DA64E3">
          <w:rPr>
            <w:rFonts w:ascii="Times New Roman" w:hAnsi="Times New Roman" w:cs="Times New Roman"/>
            <w:sz w:val="28"/>
            <w:szCs w:val="28"/>
          </w:rPr>
          <w:t>1.2.2 Параметры установленной тепло</w:t>
        </w:r>
        <w:r w:rsidR="000E7371" w:rsidRPr="00DA64E3">
          <w:rPr>
            <w:rFonts w:ascii="Times New Roman" w:hAnsi="Times New Roman" w:cs="Times New Roman"/>
            <w:sz w:val="28"/>
            <w:szCs w:val="28"/>
          </w:rPr>
          <w:t xml:space="preserve">вой мощности теплофикационного </w:t>
        </w:r>
        <w:r w:rsidR="00DF61D3" w:rsidRPr="00DA64E3">
          <w:rPr>
            <w:rFonts w:ascii="Times New Roman" w:hAnsi="Times New Roman" w:cs="Times New Roman"/>
            <w:sz w:val="28"/>
            <w:szCs w:val="28"/>
          </w:rPr>
          <w:t>оборудования и теплофикационной установки</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_Toc94013867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87</w:t>
        </w:r>
        <w:r w:rsidR="00DF61D3" w:rsidRPr="00DA64E3">
          <w:rPr>
            <w:rFonts w:ascii="Times New Roman" w:hAnsi="Times New Roman" w:cs="Times New Roman"/>
            <w:webHidden/>
            <w:sz w:val="28"/>
            <w:szCs w:val="28"/>
          </w:rPr>
          <w:fldChar w:fldCharType="end"/>
        </w:r>
      </w:hyperlink>
    </w:p>
    <w:p w14:paraId="413D4F4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8">
        <w:r w:rsidR="00DF61D3" w:rsidRPr="00DA64E3">
          <w:rPr>
            <w:rFonts w:ascii="Times New Roman" w:hAnsi="Times New Roman" w:cs="Times New Roman"/>
            <w:sz w:val="28"/>
            <w:szCs w:val="28"/>
          </w:rPr>
          <w:t>1.2.3 Ограничения тепловой мощности и параметры располагаемой тепловой мощности</w:t>
        </w:r>
        <w:r w:rsidR="008D399D" w:rsidRPr="00DA64E3">
          <w:rPr>
            <w:rFonts w:ascii="Times New Roman" w:hAnsi="Times New Roman" w:cs="Times New Roman"/>
            <w:sz w:val="28"/>
            <w:szCs w:val="28"/>
          </w:rPr>
          <w:t>……………………………………………………………………………</w:t>
        </w:r>
        <w:r w:rsidR="008D399D" w:rsidRPr="00DA64E3">
          <w:rPr>
            <w:rFonts w:ascii="Times New Roman" w:hAnsi="Times New Roman" w:cs="Times New Roman"/>
            <w:webHidden/>
            <w:sz w:val="28"/>
            <w:szCs w:val="28"/>
          </w:rPr>
          <w:t>8</w:t>
        </w:r>
        <w:r w:rsidR="002C3933">
          <w:rPr>
            <w:rFonts w:ascii="Times New Roman" w:hAnsi="Times New Roman" w:cs="Times New Roman"/>
            <w:webHidden/>
            <w:sz w:val="28"/>
            <w:szCs w:val="28"/>
          </w:rPr>
          <w:t>7</w:t>
        </w:r>
      </w:hyperlink>
    </w:p>
    <w:p w14:paraId="681685B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69">
        <w:r w:rsidR="00DF61D3" w:rsidRPr="00DA64E3">
          <w:rPr>
            <w:rFonts w:ascii="Times New Roman" w:hAnsi="Times New Roman" w:cs="Times New Roman"/>
            <w:sz w:val="28"/>
            <w:szCs w:val="28"/>
          </w:rPr>
          <w:t xml:space="preserve">1.2.4 Объем потребления тепловой энергии (мощности) и </w:t>
        </w:r>
        <w:r w:rsidR="008D399D" w:rsidRPr="00DA64E3">
          <w:rPr>
            <w:rFonts w:ascii="Times New Roman" w:hAnsi="Times New Roman" w:cs="Times New Roman"/>
            <w:sz w:val="28"/>
            <w:szCs w:val="28"/>
          </w:rPr>
          <w:t xml:space="preserve">теплоносителя на собственные и </w:t>
        </w:r>
        <w:r w:rsidR="00DF61D3" w:rsidRPr="00DA64E3">
          <w:rPr>
            <w:rFonts w:ascii="Times New Roman" w:hAnsi="Times New Roman" w:cs="Times New Roman"/>
            <w:sz w:val="28"/>
            <w:szCs w:val="28"/>
          </w:rPr>
          <w:t xml:space="preserve">хозяйственные нужды теплоснабжающей организации </w:t>
        </w:r>
        <w:r w:rsidR="008D399D" w:rsidRPr="00DA64E3">
          <w:rPr>
            <w:rFonts w:ascii="Times New Roman" w:hAnsi="Times New Roman" w:cs="Times New Roman"/>
            <w:sz w:val="28"/>
            <w:szCs w:val="28"/>
          </w:rPr>
          <w:t>в отношении источников тепловой</w:t>
        </w:r>
        <w:r w:rsidR="00DF61D3" w:rsidRPr="00DA64E3">
          <w:rPr>
            <w:rFonts w:ascii="Times New Roman" w:hAnsi="Times New Roman" w:cs="Times New Roman"/>
            <w:sz w:val="28"/>
            <w:szCs w:val="28"/>
          </w:rPr>
          <w:t xml:space="preserve"> энергии и параметры тепловой мощности нетто</w:t>
        </w:r>
        <w:r w:rsidR="002C3933">
          <w:rPr>
            <w:rFonts w:ascii="Times New Roman" w:hAnsi="Times New Roman" w:cs="Times New Roman"/>
            <w:webHidden/>
            <w:sz w:val="28"/>
            <w:szCs w:val="28"/>
          </w:rPr>
          <w:t>…………………………………………………………………………………87</w:t>
        </w:r>
      </w:hyperlink>
    </w:p>
    <w:p w14:paraId="4314CF8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0">
        <w:r w:rsidR="00DF61D3" w:rsidRPr="00DA64E3">
          <w:rPr>
            <w:rFonts w:ascii="Times New Roman" w:hAnsi="Times New Roman" w:cs="Times New Roman"/>
            <w:sz w:val="28"/>
            <w:szCs w:val="28"/>
          </w:rPr>
          <w:t>1.2.5 Срок ввода в эксплуатацию теплофикационног</w:t>
        </w:r>
        <w:r w:rsidR="008D399D" w:rsidRPr="00DA64E3">
          <w:rPr>
            <w:rFonts w:ascii="Times New Roman" w:hAnsi="Times New Roman" w:cs="Times New Roman"/>
            <w:sz w:val="28"/>
            <w:szCs w:val="28"/>
          </w:rPr>
          <w:t xml:space="preserve">о оборудования, год последнего </w:t>
        </w:r>
        <w:r w:rsidR="00DF61D3" w:rsidRPr="00DA64E3">
          <w:rPr>
            <w:rFonts w:ascii="Times New Roman" w:hAnsi="Times New Roman" w:cs="Times New Roman"/>
            <w:sz w:val="28"/>
            <w:szCs w:val="28"/>
          </w:rPr>
          <w:t>освидетельствования при допуске к эксплуатации после ре</w:t>
        </w:r>
        <w:r w:rsidR="008D399D" w:rsidRPr="00DA64E3">
          <w:rPr>
            <w:rFonts w:ascii="Times New Roman" w:hAnsi="Times New Roman" w:cs="Times New Roman"/>
            <w:sz w:val="28"/>
            <w:szCs w:val="28"/>
          </w:rPr>
          <w:t>монтов, год продления ресурса и</w:t>
        </w:r>
        <w:r w:rsidR="00DF61D3" w:rsidRPr="00DA64E3">
          <w:rPr>
            <w:rFonts w:ascii="Times New Roman" w:hAnsi="Times New Roman" w:cs="Times New Roman"/>
            <w:sz w:val="28"/>
            <w:szCs w:val="28"/>
          </w:rPr>
          <w:t xml:space="preserve"> мероприятия по продлению ресурса</w:t>
        </w:r>
        <w:r w:rsidR="002C3933">
          <w:rPr>
            <w:rFonts w:ascii="Times New Roman" w:hAnsi="Times New Roman" w:cs="Times New Roman"/>
            <w:webHidden/>
            <w:sz w:val="28"/>
            <w:szCs w:val="28"/>
          </w:rPr>
          <w:t>………………….88</w:t>
        </w:r>
      </w:hyperlink>
    </w:p>
    <w:p w14:paraId="1069D57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1">
        <w:r w:rsidR="00DF61D3" w:rsidRPr="00DA64E3">
          <w:rPr>
            <w:rFonts w:ascii="Times New Roman" w:hAnsi="Times New Roman" w:cs="Times New Roman"/>
            <w:sz w:val="28"/>
            <w:szCs w:val="28"/>
          </w:rPr>
          <w:t>1.2.6 Схемы выдачи тепловой мощности, структура теплофикационных установок</w:t>
        </w:r>
        <w:r w:rsidR="002C3933">
          <w:rPr>
            <w:rFonts w:ascii="Times New Roman" w:hAnsi="Times New Roman" w:cs="Times New Roman"/>
            <w:webHidden/>
            <w:sz w:val="28"/>
            <w:szCs w:val="28"/>
          </w:rPr>
          <w:t>……………………………………………………………………………88</w:t>
        </w:r>
      </w:hyperlink>
    </w:p>
    <w:p w14:paraId="472F2041" w14:textId="21EFB4B3"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2">
        <w:r w:rsidR="00DF61D3" w:rsidRPr="00DA64E3">
          <w:rPr>
            <w:rFonts w:ascii="Times New Roman" w:hAnsi="Times New Roman" w:cs="Times New Roman"/>
            <w:sz w:val="28"/>
            <w:szCs w:val="28"/>
          </w:rPr>
          <w:t>1.2.7 Способ регулирования отпуска тепловой энергии от</w:t>
        </w:r>
        <w:r w:rsidR="008D399D" w:rsidRPr="00DA64E3">
          <w:rPr>
            <w:rFonts w:ascii="Times New Roman" w:hAnsi="Times New Roman" w:cs="Times New Roman"/>
            <w:sz w:val="28"/>
            <w:szCs w:val="28"/>
          </w:rPr>
          <w:t xml:space="preserve"> источников тепловой энергии с </w:t>
        </w:r>
        <w:r w:rsidR="00DF61D3" w:rsidRPr="00DA64E3">
          <w:rPr>
            <w:rFonts w:ascii="Times New Roman" w:hAnsi="Times New Roman" w:cs="Times New Roman"/>
            <w:sz w:val="28"/>
            <w:szCs w:val="28"/>
          </w:rPr>
          <w:t>обоснованием выбора графика изменения температ</w:t>
        </w:r>
        <w:r w:rsidR="008D399D" w:rsidRPr="00DA64E3">
          <w:rPr>
            <w:rFonts w:ascii="Times New Roman" w:hAnsi="Times New Roman" w:cs="Times New Roman"/>
            <w:sz w:val="28"/>
            <w:szCs w:val="28"/>
          </w:rPr>
          <w:t xml:space="preserve">ур теплоносителя в зависимости </w:t>
        </w:r>
        <w:r w:rsidR="00DF61D3" w:rsidRPr="00DA64E3">
          <w:rPr>
            <w:rFonts w:ascii="Times New Roman" w:hAnsi="Times New Roman" w:cs="Times New Roman"/>
            <w:sz w:val="28"/>
            <w:szCs w:val="28"/>
          </w:rPr>
          <w:t>от температуры наружного воздуха</w:t>
        </w:r>
        <w:r w:rsidR="002C3933">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_Toc94013872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89</w:t>
        </w:r>
        <w:r w:rsidR="00DF61D3" w:rsidRPr="00DA64E3">
          <w:rPr>
            <w:rFonts w:ascii="Times New Roman" w:hAnsi="Times New Roman" w:cs="Times New Roman"/>
            <w:webHidden/>
            <w:sz w:val="28"/>
            <w:szCs w:val="28"/>
          </w:rPr>
          <w:fldChar w:fldCharType="end"/>
        </w:r>
      </w:hyperlink>
    </w:p>
    <w:p w14:paraId="75F5384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3">
        <w:r w:rsidR="00DF61D3" w:rsidRPr="00DA64E3">
          <w:rPr>
            <w:rFonts w:ascii="Times New Roman" w:hAnsi="Times New Roman" w:cs="Times New Roman"/>
            <w:sz w:val="28"/>
            <w:szCs w:val="28"/>
          </w:rPr>
          <w:t>1.2.8 Среднегодовая загрузка оборудования</w:t>
        </w:r>
        <w:r w:rsidR="002C3933">
          <w:rPr>
            <w:rFonts w:ascii="Times New Roman" w:hAnsi="Times New Roman" w:cs="Times New Roman"/>
            <w:webHidden/>
            <w:sz w:val="28"/>
            <w:szCs w:val="28"/>
          </w:rPr>
          <w:t>……………………………………...91</w:t>
        </w:r>
      </w:hyperlink>
    </w:p>
    <w:p w14:paraId="5B7CCD6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4">
        <w:r w:rsidR="00DF61D3" w:rsidRPr="00DA64E3">
          <w:rPr>
            <w:rFonts w:ascii="Times New Roman" w:hAnsi="Times New Roman" w:cs="Times New Roman"/>
            <w:sz w:val="28"/>
            <w:szCs w:val="28"/>
          </w:rPr>
          <w:t>1.2.9 Способы учета тепла, отпущенного в тепловые сети</w:t>
        </w:r>
        <w:r w:rsidR="002C3933">
          <w:rPr>
            <w:rFonts w:ascii="Times New Roman" w:hAnsi="Times New Roman" w:cs="Times New Roman"/>
            <w:sz w:val="28"/>
            <w:szCs w:val="28"/>
          </w:rPr>
          <w:t>……………………….</w:t>
        </w:r>
        <w:r w:rsidR="002C3933">
          <w:rPr>
            <w:rFonts w:ascii="Times New Roman" w:hAnsi="Times New Roman" w:cs="Times New Roman"/>
            <w:webHidden/>
            <w:sz w:val="28"/>
            <w:szCs w:val="28"/>
          </w:rPr>
          <w:t>91</w:t>
        </w:r>
      </w:hyperlink>
    </w:p>
    <w:p w14:paraId="5DE047D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5">
        <w:r w:rsidR="00DF61D3" w:rsidRPr="00DA64E3">
          <w:rPr>
            <w:rFonts w:ascii="Times New Roman" w:hAnsi="Times New Roman" w:cs="Times New Roman"/>
            <w:sz w:val="28"/>
            <w:szCs w:val="28"/>
          </w:rPr>
          <w:t xml:space="preserve">1.2.10 Статистика отказов и восстановлений оборудования источников тепловой </w:t>
        </w:r>
        <w:r w:rsidR="00DF61D3" w:rsidRPr="00DA64E3">
          <w:rPr>
            <w:rFonts w:ascii="Times New Roman" w:hAnsi="Times New Roman" w:cs="Times New Roman"/>
            <w:sz w:val="28"/>
            <w:szCs w:val="28"/>
          </w:rPr>
          <w:lastRenderedPageBreak/>
          <w:t>энергии</w:t>
        </w:r>
        <w:r w:rsidR="002C3933">
          <w:rPr>
            <w:rFonts w:ascii="Times New Roman" w:hAnsi="Times New Roman" w:cs="Times New Roman"/>
            <w:webHidden/>
            <w:sz w:val="28"/>
            <w:szCs w:val="28"/>
          </w:rPr>
          <w:t>……………………………………………………………………………....92</w:t>
        </w:r>
      </w:hyperlink>
    </w:p>
    <w:p w14:paraId="003042F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6">
        <w:r w:rsidR="00DF61D3" w:rsidRPr="00DA64E3">
          <w:rPr>
            <w:rFonts w:ascii="Times New Roman" w:hAnsi="Times New Roman" w:cs="Times New Roman"/>
            <w:sz w:val="28"/>
            <w:szCs w:val="28"/>
          </w:rPr>
          <w:t>1.2.11 Предписания надзорных органов по зап</w:t>
        </w:r>
        <w:r w:rsidR="008D399D" w:rsidRPr="00DA64E3">
          <w:rPr>
            <w:rFonts w:ascii="Times New Roman" w:hAnsi="Times New Roman" w:cs="Times New Roman"/>
            <w:sz w:val="28"/>
            <w:szCs w:val="28"/>
          </w:rPr>
          <w:t>рещению дальнейшей эксплуатации</w:t>
        </w:r>
        <w:r w:rsidR="00DF61D3" w:rsidRPr="00DA64E3">
          <w:rPr>
            <w:rFonts w:ascii="Times New Roman" w:hAnsi="Times New Roman" w:cs="Times New Roman"/>
            <w:sz w:val="28"/>
            <w:szCs w:val="28"/>
          </w:rPr>
          <w:t xml:space="preserve"> источника тепловой энергии</w:t>
        </w:r>
        <w:r w:rsidR="002C3933">
          <w:rPr>
            <w:rFonts w:ascii="Times New Roman" w:hAnsi="Times New Roman" w:cs="Times New Roman"/>
            <w:sz w:val="28"/>
            <w:szCs w:val="28"/>
          </w:rPr>
          <w:t>……………………………………….</w:t>
        </w:r>
        <w:r w:rsidR="002C3933">
          <w:rPr>
            <w:rFonts w:ascii="Times New Roman" w:hAnsi="Times New Roman" w:cs="Times New Roman"/>
            <w:webHidden/>
            <w:sz w:val="28"/>
            <w:szCs w:val="28"/>
          </w:rPr>
          <w:t>92</w:t>
        </w:r>
      </w:hyperlink>
    </w:p>
    <w:p w14:paraId="5685EB5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7">
        <w:r w:rsidR="00DF61D3" w:rsidRPr="00DA64E3">
          <w:rPr>
            <w:rFonts w:ascii="Times New Roman" w:hAnsi="Times New Roman" w:cs="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w:t>
        </w:r>
        <w:r w:rsidR="008D399D" w:rsidRPr="00DA64E3">
          <w:rPr>
            <w:rFonts w:ascii="Times New Roman" w:hAnsi="Times New Roman" w:cs="Times New Roman"/>
            <w:sz w:val="28"/>
            <w:szCs w:val="28"/>
          </w:rPr>
          <w:t xml:space="preserve">омбинированной </w:t>
        </w:r>
        <w:r w:rsidR="00DF61D3" w:rsidRPr="00DA64E3">
          <w:rPr>
            <w:rFonts w:ascii="Times New Roman" w:hAnsi="Times New Roman" w:cs="Times New Roman"/>
            <w:sz w:val="28"/>
            <w:szCs w:val="28"/>
          </w:rPr>
          <w:t>выработки электрической и тепловой энергии), которые отнесены к объектам, электрическая мощность которых поставляется в вынужденном режиме</w:t>
        </w:r>
        <w:r w:rsidR="008D399D" w:rsidRPr="00DA64E3">
          <w:rPr>
            <w:rFonts w:ascii="Times New Roman" w:hAnsi="Times New Roman" w:cs="Times New Roman"/>
            <w:sz w:val="28"/>
            <w:szCs w:val="28"/>
          </w:rPr>
          <w:t xml:space="preserve"> в целях обеспечения надежного </w:t>
        </w:r>
        <w:r w:rsidR="00DF61D3" w:rsidRPr="00DA64E3">
          <w:rPr>
            <w:rFonts w:ascii="Times New Roman" w:hAnsi="Times New Roman" w:cs="Times New Roman"/>
            <w:sz w:val="28"/>
            <w:szCs w:val="28"/>
          </w:rPr>
          <w:t>теплоснабжения потребителей</w:t>
        </w:r>
        <w:r w:rsidR="002C3933">
          <w:rPr>
            <w:rFonts w:ascii="Times New Roman" w:hAnsi="Times New Roman" w:cs="Times New Roman"/>
            <w:sz w:val="28"/>
            <w:szCs w:val="28"/>
          </w:rPr>
          <w:t>…………………………………………………….</w:t>
        </w:r>
        <w:r w:rsidR="002C3933">
          <w:rPr>
            <w:rFonts w:ascii="Times New Roman" w:hAnsi="Times New Roman" w:cs="Times New Roman"/>
            <w:webHidden/>
            <w:sz w:val="28"/>
            <w:szCs w:val="28"/>
          </w:rPr>
          <w:t>92</w:t>
        </w:r>
      </w:hyperlink>
    </w:p>
    <w:p w14:paraId="6AA2AB91"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878">
        <w:r w:rsidR="00DF61D3" w:rsidRPr="00DA64E3">
          <w:rPr>
            <w:rFonts w:ascii="Times New Roman" w:hAnsi="Times New Roman" w:cs="Times New Roman"/>
            <w:sz w:val="28"/>
            <w:szCs w:val="28"/>
          </w:rPr>
          <w:t>Часть 3. Тепловые сети, сооружения на них и тепловые пункты</w:t>
        </w:r>
        <w:r w:rsidR="002C3933">
          <w:rPr>
            <w:rFonts w:ascii="Times New Roman" w:hAnsi="Times New Roman" w:cs="Times New Roman"/>
            <w:webHidden/>
            <w:sz w:val="28"/>
            <w:szCs w:val="28"/>
          </w:rPr>
          <w:t>………………..92</w:t>
        </w:r>
      </w:hyperlink>
    </w:p>
    <w:p w14:paraId="7D9CDA0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79">
        <w:r w:rsidR="00DF61D3" w:rsidRPr="00DA64E3">
          <w:rPr>
            <w:rFonts w:ascii="Times New Roman" w:hAnsi="Times New Roman" w:cs="Times New Roman"/>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2C3933">
          <w:rPr>
            <w:rFonts w:ascii="Times New Roman" w:hAnsi="Times New Roman" w:cs="Times New Roman"/>
            <w:webHidden/>
            <w:sz w:val="28"/>
            <w:szCs w:val="28"/>
          </w:rPr>
          <w:t>………………………………………92</w:t>
        </w:r>
      </w:hyperlink>
    </w:p>
    <w:p w14:paraId="05651E2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0">
        <w:r w:rsidR="00DF61D3" w:rsidRPr="00DA64E3">
          <w:rPr>
            <w:rFonts w:ascii="Times New Roman" w:hAnsi="Times New Roman" w:cs="Times New Roman"/>
            <w:sz w:val="28"/>
            <w:szCs w:val="28"/>
          </w:rPr>
          <w:t>1.3.2 Электронные и (или) бумажные карты (схемы) тепловых сетей в зонах дейст</w:t>
        </w:r>
        <w:r w:rsidR="00E83C02" w:rsidRPr="00DA64E3">
          <w:rPr>
            <w:rFonts w:ascii="Times New Roman" w:hAnsi="Times New Roman" w:cs="Times New Roman"/>
            <w:sz w:val="28"/>
            <w:szCs w:val="28"/>
          </w:rPr>
          <w:t>вия</w:t>
        </w:r>
        <w:r w:rsidR="00DF61D3" w:rsidRPr="00DA64E3">
          <w:rPr>
            <w:rFonts w:ascii="Times New Roman" w:hAnsi="Times New Roman" w:cs="Times New Roman"/>
            <w:sz w:val="28"/>
            <w:szCs w:val="28"/>
          </w:rPr>
          <w:t xml:space="preserve"> источников тепловой энергии</w:t>
        </w:r>
        <w:r w:rsidR="002C3933">
          <w:rPr>
            <w:rFonts w:ascii="Times New Roman" w:hAnsi="Times New Roman" w:cs="Times New Roman"/>
            <w:webHidden/>
            <w:sz w:val="28"/>
            <w:szCs w:val="28"/>
          </w:rPr>
          <w:t>…………………………………………...93</w:t>
        </w:r>
      </w:hyperlink>
    </w:p>
    <w:p w14:paraId="13428F5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1">
        <w:r w:rsidR="00DF61D3" w:rsidRPr="00DA64E3">
          <w:rPr>
            <w:rFonts w:ascii="Times New Roman" w:hAnsi="Times New Roman" w:cs="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C3933">
          <w:rPr>
            <w:rFonts w:ascii="Times New Roman" w:hAnsi="Times New Roman" w:cs="Times New Roman"/>
            <w:webHidden/>
            <w:sz w:val="28"/>
            <w:szCs w:val="28"/>
          </w:rPr>
          <w:t>…………………………………………………………………..93</w:t>
        </w:r>
      </w:hyperlink>
    </w:p>
    <w:p w14:paraId="7B80E56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2">
        <w:r w:rsidR="00DF61D3" w:rsidRPr="00DA64E3">
          <w:rPr>
            <w:rFonts w:ascii="Times New Roman" w:hAnsi="Times New Roman" w:cs="Times New Roman"/>
            <w:sz w:val="28"/>
            <w:szCs w:val="28"/>
          </w:rPr>
          <w:t>1.3.4 Описание типов и количества секциониру</w:t>
        </w:r>
        <w:r w:rsidR="008D399D" w:rsidRPr="00DA64E3">
          <w:rPr>
            <w:rFonts w:ascii="Times New Roman" w:hAnsi="Times New Roman" w:cs="Times New Roman"/>
            <w:sz w:val="28"/>
            <w:szCs w:val="28"/>
          </w:rPr>
          <w:t>ющей и регулирующей арматуры на</w:t>
        </w:r>
        <w:r w:rsidR="00DF61D3" w:rsidRPr="00DA64E3">
          <w:rPr>
            <w:rFonts w:ascii="Times New Roman" w:hAnsi="Times New Roman" w:cs="Times New Roman"/>
            <w:sz w:val="28"/>
            <w:szCs w:val="28"/>
          </w:rPr>
          <w:t xml:space="preserve"> тепловых сетях</w:t>
        </w:r>
        <w:r w:rsidR="008D399D" w:rsidRPr="00DA64E3">
          <w:rPr>
            <w:rFonts w:ascii="Times New Roman" w:hAnsi="Times New Roman" w:cs="Times New Roman"/>
            <w:sz w:val="28"/>
            <w:szCs w:val="28"/>
          </w:rPr>
          <w:t>……………………………………………………</w:t>
        </w:r>
        <w:r w:rsidR="00E83C02" w:rsidRPr="00DA64E3">
          <w:rPr>
            <w:rFonts w:ascii="Times New Roman" w:hAnsi="Times New Roman" w:cs="Times New Roman"/>
            <w:sz w:val="28"/>
            <w:szCs w:val="28"/>
          </w:rPr>
          <w:t>…………..</w:t>
        </w:r>
        <w:r w:rsidR="008D399D" w:rsidRPr="00DA64E3">
          <w:rPr>
            <w:rFonts w:ascii="Times New Roman" w:hAnsi="Times New Roman" w:cs="Times New Roman"/>
            <w:sz w:val="28"/>
            <w:szCs w:val="28"/>
          </w:rPr>
          <w:t>…</w:t>
        </w:r>
        <w:r w:rsidR="008D399D" w:rsidRPr="00DA64E3">
          <w:rPr>
            <w:rFonts w:ascii="Times New Roman" w:hAnsi="Times New Roman" w:cs="Times New Roman"/>
            <w:webHidden/>
            <w:sz w:val="28"/>
            <w:szCs w:val="28"/>
          </w:rPr>
          <w:t>98</w:t>
        </w:r>
      </w:hyperlink>
    </w:p>
    <w:p w14:paraId="1AED652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3">
        <w:r w:rsidR="00DF61D3" w:rsidRPr="00DA64E3">
          <w:rPr>
            <w:rFonts w:ascii="Times New Roman" w:hAnsi="Times New Roman" w:cs="Times New Roman"/>
            <w:sz w:val="28"/>
            <w:szCs w:val="28"/>
          </w:rPr>
          <w:t>1.3.5 Описание типов и строительных особенностей тепловых камер и павильонов</w:t>
        </w:r>
        <w:r w:rsidR="008D399D" w:rsidRPr="00DA64E3">
          <w:rPr>
            <w:rFonts w:ascii="Times New Roman" w:hAnsi="Times New Roman" w:cs="Times New Roman"/>
            <w:sz w:val="28"/>
            <w:szCs w:val="28"/>
          </w:rPr>
          <w:t>………………………………………………………………………….</w:t>
        </w:r>
        <w:r w:rsidR="008D399D" w:rsidRPr="00DA64E3">
          <w:rPr>
            <w:rFonts w:ascii="Times New Roman" w:hAnsi="Times New Roman" w:cs="Times New Roman"/>
            <w:webHidden/>
            <w:sz w:val="28"/>
            <w:szCs w:val="28"/>
          </w:rPr>
          <w:t>98</w:t>
        </w:r>
      </w:hyperlink>
    </w:p>
    <w:p w14:paraId="204D6C3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4">
        <w:r w:rsidR="00DF61D3" w:rsidRPr="00DA64E3">
          <w:rPr>
            <w:rFonts w:ascii="Times New Roman" w:hAnsi="Times New Roman" w:cs="Times New Roman"/>
            <w:sz w:val="28"/>
            <w:szCs w:val="28"/>
          </w:rPr>
          <w:t>1.3.6 Описание графиков регулирования отпуска тепла</w:t>
        </w:r>
        <w:r w:rsidR="00E83C02" w:rsidRPr="00DA64E3">
          <w:rPr>
            <w:rFonts w:ascii="Times New Roman" w:hAnsi="Times New Roman" w:cs="Times New Roman"/>
            <w:sz w:val="28"/>
            <w:szCs w:val="28"/>
          </w:rPr>
          <w:t xml:space="preserve"> в тепловые сети с анализом их </w:t>
        </w:r>
        <w:r w:rsidR="00DF61D3" w:rsidRPr="00DA64E3">
          <w:rPr>
            <w:rFonts w:ascii="Times New Roman" w:hAnsi="Times New Roman" w:cs="Times New Roman"/>
            <w:sz w:val="28"/>
            <w:szCs w:val="28"/>
          </w:rPr>
          <w:t>обоснованности</w:t>
        </w:r>
        <w:r w:rsidR="008D399D" w:rsidRPr="00DA64E3">
          <w:rPr>
            <w:rFonts w:ascii="Times New Roman" w:hAnsi="Times New Roman" w:cs="Times New Roman"/>
            <w:sz w:val="28"/>
            <w:szCs w:val="28"/>
          </w:rPr>
          <w:t>…………………………………………………….</w:t>
        </w:r>
        <w:r w:rsidR="00E83C02" w:rsidRPr="00DA64E3">
          <w:rPr>
            <w:rFonts w:ascii="Times New Roman" w:hAnsi="Times New Roman" w:cs="Times New Roman"/>
            <w:sz w:val="28"/>
            <w:szCs w:val="28"/>
          </w:rPr>
          <w:t>.</w:t>
        </w:r>
        <w:r w:rsidR="008D399D" w:rsidRPr="00DA64E3">
          <w:rPr>
            <w:rFonts w:ascii="Times New Roman" w:hAnsi="Times New Roman" w:cs="Times New Roman"/>
            <w:sz w:val="28"/>
            <w:szCs w:val="28"/>
          </w:rPr>
          <w:t>..</w:t>
        </w:r>
        <w:r w:rsidR="008D399D" w:rsidRPr="00DA64E3">
          <w:rPr>
            <w:rFonts w:ascii="Times New Roman" w:hAnsi="Times New Roman" w:cs="Times New Roman"/>
            <w:webHidden/>
            <w:sz w:val="28"/>
            <w:szCs w:val="28"/>
          </w:rPr>
          <w:t>98</w:t>
        </w:r>
      </w:hyperlink>
    </w:p>
    <w:p w14:paraId="553C7F6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5">
        <w:r w:rsidR="00DF61D3" w:rsidRPr="00DA64E3">
          <w:rPr>
            <w:rFonts w:ascii="Times New Roman" w:hAnsi="Times New Roman" w:cs="Times New Roman"/>
            <w:sz w:val="28"/>
            <w:szCs w:val="28"/>
          </w:rPr>
          <w:t>1.3.7 Фактические температурные режимы отп</w:t>
        </w:r>
        <w:r w:rsidR="008D399D" w:rsidRPr="00DA64E3">
          <w:rPr>
            <w:rFonts w:ascii="Times New Roman" w:hAnsi="Times New Roman" w:cs="Times New Roman"/>
            <w:sz w:val="28"/>
            <w:szCs w:val="28"/>
          </w:rPr>
          <w:t>уска тепла в тепловые сети и их</w:t>
        </w:r>
        <w:r w:rsidR="00DF61D3" w:rsidRPr="00DA64E3">
          <w:rPr>
            <w:rFonts w:ascii="Times New Roman" w:hAnsi="Times New Roman" w:cs="Times New Roman"/>
            <w:sz w:val="28"/>
            <w:szCs w:val="28"/>
          </w:rPr>
          <w:t xml:space="preserve"> соответствие утвержденным графикам регулирования отпуска тепла в тепловые сети</w:t>
        </w:r>
        <w:r w:rsidR="002C3933">
          <w:rPr>
            <w:rFonts w:ascii="Times New Roman" w:hAnsi="Times New Roman" w:cs="Times New Roman"/>
            <w:webHidden/>
            <w:sz w:val="28"/>
            <w:szCs w:val="28"/>
          </w:rPr>
          <w:t>…………………………………………………………………………………..99</w:t>
        </w:r>
      </w:hyperlink>
    </w:p>
    <w:p w14:paraId="0CF03F9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6">
        <w:r w:rsidR="00DF61D3" w:rsidRPr="00DA64E3">
          <w:rPr>
            <w:rFonts w:ascii="Times New Roman" w:hAnsi="Times New Roman" w:cs="Times New Roman"/>
            <w:sz w:val="28"/>
            <w:szCs w:val="28"/>
          </w:rPr>
          <w:t>1.3.8 Гидравлические режимы тепловых сетей и пьезометрические графики</w:t>
        </w:r>
        <w:r w:rsidR="002C3933">
          <w:rPr>
            <w:rFonts w:ascii="Times New Roman" w:hAnsi="Times New Roman" w:cs="Times New Roman"/>
            <w:webHidden/>
            <w:sz w:val="28"/>
            <w:szCs w:val="28"/>
          </w:rPr>
          <w:t>……………………………………………………………………………...99</w:t>
        </w:r>
      </w:hyperlink>
    </w:p>
    <w:p w14:paraId="77C4BEB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7">
        <w:r w:rsidR="00DF61D3" w:rsidRPr="00DA64E3">
          <w:rPr>
            <w:rFonts w:ascii="Times New Roman" w:hAnsi="Times New Roman" w:cs="Times New Roman"/>
            <w:sz w:val="28"/>
            <w:szCs w:val="28"/>
          </w:rPr>
          <w:t>1.3.9 Статистика отказов тепловых сетей (аварий, инцидентов) за последние 5 лет</w:t>
        </w:r>
        <w:r w:rsidR="002C3933">
          <w:rPr>
            <w:rFonts w:ascii="Times New Roman" w:hAnsi="Times New Roman" w:cs="Times New Roman"/>
            <w:webHidden/>
            <w:sz w:val="28"/>
            <w:szCs w:val="28"/>
          </w:rPr>
          <w:t>…………………………………………………………………………………..100</w:t>
        </w:r>
      </w:hyperlink>
    </w:p>
    <w:p w14:paraId="51D5BFD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8">
        <w:r w:rsidR="00DF61D3" w:rsidRPr="00DA64E3">
          <w:rPr>
            <w:rFonts w:ascii="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5103C">
          <w:rPr>
            <w:rFonts w:ascii="Times New Roman" w:hAnsi="Times New Roman" w:cs="Times New Roman"/>
            <w:webHidden/>
            <w:sz w:val="28"/>
            <w:szCs w:val="28"/>
          </w:rPr>
          <w:t>………………………..101</w:t>
        </w:r>
      </w:hyperlink>
    </w:p>
    <w:p w14:paraId="102E301E"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89">
        <w:r w:rsidR="00DF61D3" w:rsidRPr="00DA64E3">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r w:rsidR="00E5103C">
          <w:rPr>
            <w:rFonts w:ascii="Times New Roman" w:hAnsi="Times New Roman" w:cs="Times New Roman"/>
            <w:webHidden/>
            <w:sz w:val="28"/>
            <w:szCs w:val="28"/>
          </w:rPr>
          <w:t>……………………………….101</w:t>
        </w:r>
      </w:hyperlink>
    </w:p>
    <w:p w14:paraId="56F8B68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0">
        <w:r w:rsidR="00DF61D3" w:rsidRPr="00DA64E3">
          <w:rPr>
            <w:rFonts w:ascii="Times New Roman" w:hAnsi="Times New Roman" w:cs="Times New Roman"/>
            <w:sz w:val="28"/>
            <w:szCs w:val="28"/>
          </w:rPr>
          <w:t>1.3.12 Описание периодичности и соответствия</w:t>
        </w:r>
        <w:r w:rsidR="008D399D" w:rsidRPr="00DA64E3">
          <w:rPr>
            <w:rFonts w:ascii="Times New Roman" w:hAnsi="Times New Roman" w:cs="Times New Roman"/>
            <w:sz w:val="28"/>
            <w:szCs w:val="28"/>
          </w:rPr>
          <w:t xml:space="preserve"> техническим регламентам и иным</w:t>
        </w:r>
        <w:r w:rsidR="00DF61D3" w:rsidRPr="00DA64E3">
          <w:rPr>
            <w:rFonts w:ascii="Times New Roman" w:hAnsi="Times New Roman" w:cs="Times New Roman"/>
            <w:sz w:val="28"/>
            <w:szCs w:val="28"/>
          </w:rPr>
          <w:t xml:space="preserve">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5103C">
          <w:rPr>
            <w:rFonts w:ascii="Times New Roman" w:hAnsi="Times New Roman" w:cs="Times New Roman"/>
            <w:webHidden/>
            <w:sz w:val="28"/>
            <w:szCs w:val="28"/>
          </w:rPr>
          <w:t>…………………………………………………………………….106</w:t>
        </w:r>
      </w:hyperlink>
    </w:p>
    <w:p w14:paraId="1E7F4BC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1">
        <w:r w:rsidR="00DF61D3" w:rsidRPr="00DA64E3">
          <w:rPr>
            <w:rFonts w:ascii="Times New Roman" w:hAnsi="Times New Roman" w:cs="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w:t>
        </w:r>
        <w:r w:rsidR="008D399D" w:rsidRPr="00DA64E3">
          <w:rPr>
            <w:rFonts w:ascii="Times New Roman" w:hAnsi="Times New Roman" w:cs="Times New Roman"/>
            <w:sz w:val="28"/>
            <w:szCs w:val="28"/>
          </w:rPr>
          <w:t xml:space="preserve">х </w:t>
        </w:r>
        <w:r w:rsidR="008D399D" w:rsidRPr="00DA64E3">
          <w:rPr>
            <w:rFonts w:ascii="Times New Roman" w:hAnsi="Times New Roman" w:cs="Times New Roman"/>
            <w:sz w:val="28"/>
            <w:szCs w:val="28"/>
          </w:rPr>
          <w:lastRenderedPageBreak/>
          <w:t>тепловой энергии (мощности) и</w:t>
        </w:r>
        <w:r w:rsidR="00DF61D3" w:rsidRPr="00DA64E3">
          <w:rPr>
            <w:rFonts w:ascii="Times New Roman" w:hAnsi="Times New Roman" w:cs="Times New Roman"/>
            <w:sz w:val="28"/>
            <w:szCs w:val="28"/>
          </w:rPr>
          <w:t xml:space="preserve"> теплоносителя</w:t>
        </w:r>
        <w:r w:rsidR="00E5103C">
          <w:rPr>
            <w:rFonts w:ascii="Times New Roman" w:hAnsi="Times New Roman" w:cs="Times New Roman"/>
            <w:webHidden/>
            <w:sz w:val="28"/>
            <w:szCs w:val="28"/>
          </w:rPr>
          <w:t>…………………………………106</w:t>
        </w:r>
      </w:hyperlink>
    </w:p>
    <w:p w14:paraId="148A2ED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2">
        <w:r w:rsidR="00DF61D3" w:rsidRPr="00DA64E3">
          <w:rPr>
            <w:rFonts w:ascii="Times New Roman" w:hAnsi="Times New Roman" w:cs="Times New Roman"/>
            <w:sz w:val="28"/>
            <w:szCs w:val="28"/>
          </w:rPr>
          <w:t>1.3.14 Оценка тепловых потерь в тепловых сетях за последние 3 года при отсутствии приборов учета тепловой энергии</w:t>
        </w:r>
        <w:r w:rsidR="00E5103C">
          <w:rPr>
            <w:rFonts w:ascii="Times New Roman" w:hAnsi="Times New Roman" w:cs="Times New Roman"/>
            <w:webHidden/>
            <w:sz w:val="28"/>
            <w:szCs w:val="28"/>
          </w:rPr>
          <w:t>…………………………………..108</w:t>
        </w:r>
      </w:hyperlink>
    </w:p>
    <w:p w14:paraId="1433AE0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3">
        <w:r w:rsidR="00DF61D3" w:rsidRPr="00DA64E3">
          <w:rPr>
            <w:rFonts w:ascii="Times New Roman" w:hAnsi="Times New Roman" w:cs="Times New Roman"/>
            <w:sz w:val="28"/>
            <w:szCs w:val="28"/>
          </w:rPr>
          <w:t>1.3.15 Предписания надзорных органов по запрещению да</w:t>
        </w:r>
        <w:r w:rsidR="008D399D" w:rsidRPr="00DA64E3">
          <w:rPr>
            <w:rFonts w:ascii="Times New Roman" w:hAnsi="Times New Roman" w:cs="Times New Roman"/>
            <w:sz w:val="28"/>
            <w:szCs w:val="28"/>
          </w:rPr>
          <w:t xml:space="preserve">льнейшей эксплуатации участков </w:t>
        </w:r>
        <w:r w:rsidR="00DF61D3" w:rsidRPr="00DA64E3">
          <w:rPr>
            <w:rFonts w:ascii="Times New Roman" w:hAnsi="Times New Roman" w:cs="Times New Roman"/>
            <w:sz w:val="28"/>
            <w:szCs w:val="28"/>
          </w:rPr>
          <w:t>тепловой сети и результаты их исполнения</w:t>
        </w:r>
        <w:r w:rsidR="00E5103C">
          <w:rPr>
            <w:rFonts w:ascii="Times New Roman" w:hAnsi="Times New Roman" w:cs="Times New Roman"/>
            <w:webHidden/>
            <w:sz w:val="28"/>
            <w:szCs w:val="28"/>
          </w:rPr>
          <w:t>…………...109</w:t>
        </w:r>
      </w:hyperlink>
    </w:p>
    <w:p w14:paraId="1DA7CD5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4">
        <w:r w:rsidR="00DF61D3" w:rsidRPr="00DA64E3">
          <w:rPr>
            <w:rFonts w:ascii="Times New Roman" w:hAnsi="Times New Roman" w:cs="Times New Roman"/>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E5103C">
          <w:rPr>
            <w:rFonts w:ascii="Times New Roman" w:hAnsi="Times New Roman" w:cs="Times New Roman"/>
            <w:webHidden/>
            <w:sz w:val="28"/>
            <w:szCs w:val="28"/>
          </w:rPr>
          <w:t>…………………………………………………………….109</w:t>
        </w:r>
      </w:hyperlink>
    </w:p>
    <w:p w14:paraId="497D15B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5">
        <w:r w:rsidR="00DF61D3" w:rsidRPr="00DA64E3">
          <w:rPr>
            <w:rFonts w:ascii="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5103C">
          <w:rPr>
            <w:rFonts w:ascii="Times New Roman" w:hAnsi="Times New Roman" w:cs="Times New Roman"/>
            <w:sz w:val="28"/>
            <w:szCs w:val="28"/>
          </w:rPr>
          <w:t>…………………………….</w:t>
        </w:r>
        <w:r w:rsidR="00E5103C">
          <w:rPr>
            <w:rFonts w:ascii="Times New Roman" w:hAnsi="Times New Roman" w:cs="Times New Roman"/>
            <w:webHidden/>
            <w:sz w:val="28"/>
            <w:szCs w:val="28"/>
          </w:rPr>
          <w:t>109</w:t>
        </w:r>
      </w:hyperlink>
    </w:p>
    <w:p w14:paraId="5EB6CD2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6">
        <w:r w:rsidR="00DF61D3" w:rsidRPr="00DA64E3">
          <w:rPr>
            <w:rFonts w:ascii="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D399D" w:rsidRPr="00DA64E3">
          <w:rPr>
            <w:rFonts w:ascii="Times New Roman" w:hAnsi="Times New Roman" w:cs="Times New Roman"/>
            <w:sz w:val="28"/>
            <w:szCs w:val="28"/>
          </w:rPr>
          <w:t>………</w:t>
        </w:r>
        <w:r w:rsidR="00E5103C">
          <w:rPr>
            <w:rFonts w:ascii="Times New Roman" w:hAnsi="Times New Roman" w:cs="Times New Roman"/>
            <w:sz w:val="28"/>
            <w:szCs w:val="28"/>
          </w:rPr>
          <w:t>………………………………………………………………………..</w:t>
        </w:r>
        <w:r w:rsidR="00E5103C">
          <w:rPr>
            <w:rFonts w:ascii="Times New Roman" w:hAnsi="Times New Roman" w:cs="Times New Roman"/>
            <w:webHidden/>
            <w:sz w:val="28"/>
            <w:szCs w:val="28"/>
          </w:rPr>
          <w:t>110</w:t>
        </w:r>
      </w:hyperlink>
    </w:p>
    <w:p w14:paraId="25E9D39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7">
        <w:r w:rsidR="00DF61D3" w:rsidRPr="00DA64E3">
          <w:rPr>
            <w:rFonts w:ascii="Times New Roman" w:hAnsi="Times New Roman" w:cs="Times New Roman"/>
            <w:sz w:val="28"/>
            <w:szCs w:val="28"/>
          </w:rPr>
          <w:t>1.3.19 Уровень автоматизации и обслуживания</w:t>
        </w:r>
        <w:r w:rsidR="008D399D" w:rsidRPr="00DA64E3">
          <w:rPr>
            <w:rFonts w:ascii="Times New Roman" w:hAnsi="Times New Roman" w:cs="Times New Roman"/>
            <w:sz w:val="28"/>
            <w:szCs w:val="28"/>
          </w:rPr>
          <w:t xml:space="preserve"> центральных тепловых пунктов, </w:t>
        </w:r>
        <w:r w:rsidR="00DF61D3" w:rsidRPr="00DA64E3">
          <w:rPr>
            <w:rFonts w:ascii="Times New Roman" w:hAnsi="Times New Roman" w:cs="Times New Roman"/>
            <w:sz w:val="28"/>
            <w:szCs w:val="28"/>
          </w:rPr>
          <w:t>насосных станций</w:t>
        </w:r>
        <w:r w:rsidR="00E5103C">
          <w:rPr>
            <w:rFonts w:ascii="Times New Roman" w:hAnsi="Times New Roman" w:cs="Times New Roman"/>
            <w:webHidden/>
            <w:sz w:val="28"/>
            <w:szCs w:val="28"/>
          </w:rPr>
          <w:t>…………………………………………………………………111</w:t>
        </w:r>
      </w:hyperlink>
    </w:p>
    <w:p w14:paraId="16675A6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898">
        <w:r w:rsidR="00DF61D3" w:rsidRPr="00DA64E3">
          <w:rPr>
            <w:rFonts w:ascii="Times New Roman" w:hAnsi="Times New Roman" w:cs="Times New Roman"/>
            <w:sz w:val="28"/>
            <w:szCs w:val="28"/>
          </w:rPr>
          <w:t>1.3.20 Сведения о наличии защиты тепловых сетей от превышения давления</w:t>
        </w:r>
        <w:r w:rsidR="00E5103C">
          <w:rPr>
            <w:rFonts w:ascii="Times New Roman" w:hAnsi="Times New Roman" w:cs="Times New Roman"/>
            <w:webHidden/>
            <w:sz w:val="28"/>
            <w:szCs w:val="28"/>
          </w:rPr>
          <w:t>……………………………………………………………………………111</w:t>
        </w:r>
      </w:hyperlink>
    </w:p>
    <w:p w14:paraId="16047970" w14:textId="77777777" w:rsidR="00DF61D3" w:rsidRPr="00DA64E3" w:rsidRDefault="00000000" w:rsidP="00A23300">
      <w:pPr>
        <w:widowControl w:val="0"/>
        <w:tabs>
          <w:tab w:val="right" w:leader="dot" w:pos="9637"/>
        </w:tabs>
        <w:suppressAutoHyphens/>
        <w:spacing w:after="0" w:line="240" w:lineRule="auto"/>
        <w:contextualSpacing/>
        <w:jc w:val="both"/>
        <w:rPr>
          <w:rFonts w:ascii="Times New Roman" w:hAnsi="Times New Roman" w:cs="Times New Roman"/>
          <w:sz w:val="28"/>
          <w:szCs w:val="28"/>
        </w:rPr>
      </w:pPr>
      <w:hyperlink w:anchor="_Toc94013899">
        <w:r w:rsidR="00DF61D3" w:rsidRPr="00DA64E3">
          <w:rPr>
            <w:rFonts w:ascii="Times New Roman"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r w:rsidR="00E5103C">
          <w:rPr>
            <w:rFonts w:ascii="Times New Roman" w:hAnsi="Times New Roman" w:cs="Times New Roman"/>
            <w:webHidden/>
            <w:sz w:val="28"/>
            <w:szCs w:val="28"/>
          </w:rPr>
          <w:t>……………………………111</w:t>
        </w:r>
      </w:hyperlink>
    </w:p>
    <w:p w14:paraId="44B38ADD"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00">
        <w:r w:rsidR="00DF61D3" w:rsidRPr="00DA64E3">
          <w:rPr>
            <w:rFonts w:ascii="Times New Roman" w:hAnsi="Times New Roman" w:cs="Times New Roman"/>
            <w:sz w:val="28"/>
            <w:szCs w:val="28"/>
          </w:rPr>
          <w:t>Часть 4. Зоны действия источников тепловой энергии</w:t>
        </w:r>
        <w:r w:rsidR="00E5103C">
          <w:rPr>
            <w:rFonts w:ascii="Times New Roman" w:hAnsi="Times New Roman" w:cs="Times New Roman"/>
            <w:webHidden/>
            <w:sz w:val="28"/>
            <w:szCs w:val="28"/>
          </w:rPr>
          <w:t>………………………….111</w:t>
        </w:r>
      </w:hyperlink>
    </w:p>
    <w:p w14:paraId="36E31D92"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01">
        <w:r w:rsidR="00DF61D3" w:rsidRPr="00DA64E3">
          <w:rPr>
            <w:rFonts w:ascii="Times New Roman" w:hAnsi="Times New Roman" w:cs="Times New Roman"/>
            <w:sz w:val="28"/>
            <w:szCs w:val="28"/>
          </w:rPr>
          <w:t>Часть 5. Тепловые нагрузки потребителей теплов</w:t>
        </w:r>
        <w:r w:rsidR="005D40EC" w:rsidRPr="00DA64E3">
          <w:rPr>
            <w:rFonts w:ascii="Times New Roman" w:hAnsi="Times New Roman" w:cs="Times New Roman"/>
            <w:sz w:val="28"/>
            <w:szCs w:val="28"/>
          </w:rPr>
          <w:t xml:space="preserve">ой энергии, групп потребителей </w:t>
        </w:r>
        <w:r w:rsidR="00DF61D3" w:rsidRPr="00DA64E3">
          <w:rPr>
            <w:rFonts w:ascii="Times New Roman" w:hAnsi="Times New Roman" w:cs="Times New Roman"/>
            <w:sz w:val="28"/>
            <w:szCs w:val="28"/>
          </w:rPr>
          <w:t>тепловой энергии</w:t>
        </w:r>
        <w:r w:rsidR="00E5103C">
          <w:rPr>
            <w:rFonts w:ascii="Times New Roman" w:hAnsi="Times New Roman" w:cs="Times New Roman"/>
            <w:webHidden/>
            <w:sz w:val="28"/>
            <w:szCs w:val="28"/>
          </w:rPr>
          <w:t>………………………………………………………………….112</w:t>
        </w:r>
      </w:hyperlink>
    </w:p>
    <w:p w14:paraId="41F2495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2">
        <w:r w:rsidR="00DF61D3" w:rsidRPr="00DA64E3">
          <w:rPr>
            <w:rFonts w:ascii="Times New Roman" w:hAnsi="Times New Roman" w:cs="Times New Roman"/>
            <w:sz w:val="28"/>
            <w:szCs w:val="28"/>
          </w:rPr>
          <w:t xml:space="preserve">1.5.1. Значение спроса на тепловую </w:t>
        </w:r>
        <w:r w:rsidR="005D40EC" w:rsidRPr="00DA64E3">
          <w:rPr>
            <w:rFonts w:ascii="Times New Roman" w:hAnsi="Times New Roman" w:cs="Times New Roman"/>
            <w:sz w:val="28"/>
            <w:szCs w:val="28"/>
          </w:rPr>
          <w:t xml:space="preserve">мощность в расчетных элементах </w:t>
        </w:r>
        <w:r w:rsidR="00DF61D3" w:rsidRPr="00DA64E3">
          <w:rPr>
            <w:rFonts w:ascii="Times New Roman" w:hAnsi="Times New Roman" w:cs="Times New Roman"/>
            <w:sz w:val="28"/>
            <w:szCs w:val="28"/>
          </w:rPr>
          <w:t>территориального деления, в том числе значений тепловых нагрузок потребителей тепловой энергии, групп потребителей тепловой энергии</w:t>
        </w:r>
        <w:r w:rsidR="00E5103C">
          <w:rPr>
            <w:rFonts w:ascii="Times New Roman" w:hAnsi="Times New Roman" w:cs="Times New Roman"/>
            <w:webHidden/>
            <w:sz w:val="28"/>
            <w:szCs w:val="28"/>
          </w:rPr>
          <w:t>……...112</w:t>
        </w:r>
      </w:hyperlink>
    </w:p>
    <w:p w14:paraId="06F4B6F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3">
        <w:r w:rsidR="00DF61D3" w:rsidRPr="00DA64E3">
          <w:rPr>
            <w:rFonts w:ascii="Times New Roman" w:hAnsi="Times New Roman" w:cs="Times New Roman"/>
            <w:sz w:val="28"/>
            <w:szCs w:val="28"/>
          </w:rPr>
          <w:t>1.5.2 Описание значений расчетных те</w:t>
        </w:r>
        <w:r w:rsidR="005D40EC" w:rsidRPr="00DA64E3">
          <w:rPr>
            <w:rFonts w:ascii="Times New Roman" w:hAnsi="Times New Roman" w:cs="Times New Roman"/>
            <w:sz w:val="28"/>
            <w:szCs w:val="28"/>
          </w:rPr>
          <w:t xml:space="preserve">пловых нагрузок на коллекторах </w:t>
        </w:r>
        <w:r w:rsidR="00DF61D3" w:rsidRPr="00DA64E3">
          <w:rPr>
            <w:rFonts w:ascii="Times New Roman" w:hAnsi="Times New Roman" w:cs="Times New Roman"/>
            <w:sz w:val="28"/>
            <w:szCs w:val="28"/>
          </w:rPr>
          <w:t>источников тепловой энергии</w:t>
        </w:r>
        <w:r w:rsidR="00E5103C">
          <w:rPr>
            <w:rFonts w:ascii="Times New Roman" w:hAnsi="Times New Roman" w:cs="Times New Roman"/>
            <w:webHidden/>
            <w:sz w:val="28"/>
            <w:szCs w:val="28"/>
          </w:rPr>
          <w:t>…………………………………………………….113</w:t>
        </w:r>
      </w:hyperlink>
    </w:p>
    <w:p w14:paraId="751C278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4">
        <w:r w:rsidR="00DF61D3" w:rsidRPr="00DA64E3">
          <w:rPr>
            <w:rFonts w:ascii="Times New Roman" w:hAnsi="Times New Roman" w:cs="Times New Roman"/>
            <w:sz w:val="28"/>
            <w:szCs w:val="28"/>
          </w:rPr>
          <w:t>1.5.3. Случаи (условия) применения отопления жилых помещ</w:t>
        </w:r>
        <w:r w:rsidR="00C86130" w:rsidRPr="00DA64E3">
          <w:rPr>
            <w:rFonts w:ascii="Times New Roman" w:hAnsi="Times New Roman" w:cs="Times New Roman"/>
            <w:sz w:val="28"/>
            <w:szCs w:val="28"/>
          </w:rPr>
          <w:t xml:space="preserve">ений в многоквартирных домах с </w:t>
        </w:r>
        <w:r w:rsidR="00DF61D3" w:rsidRPr="00DA64E3">
          <w:rPr>
            <w:rFonts w:ascii="Times New Roman" w:hAnsi="Times New Roman" w:cs="Times New Roman"/>
            <w:sz w:val="28"/>
            <w:szCs w:val="28"/>
          </w:rPr>
          <w:t>использованием индивидуальных квартирных источников тепловой энергии</w:t>
        </w:r>
        <w:r w:rsidR="00E5103C">
          <w:rPr>
            <w:rFonts w:ascii="Times New Roman" w:hAnsi="Times New Roman" w:cs="Times New Roman"/>
            <w:webHidden/>
            <w:sz w:val="28"/>
            <w:szCs w:val="28"/>
          </w:rPr>
          <w:t>……………………………………………………113</w:t>
        </w:r>
      </w:hyperlink>
    </w:p>
    <w:p w14:paraId="542635C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5">
        <w:r w:rsidR="00DF61D3" w:rsidRPr="00DA64E3">
          <w:rPr>
            <w:rFonts w:ascii="Times New Roman" w:hAnsi="Times New Roman" w:cs="Times New Roman"/>
            <w:sz w:val="28"/>
            <w:szCs w:val="28"/>
          </w:rPr>
          <w:t>1.5.4. Описание величины потребления тепловой</w:t>
        </w:r>
        <w:r w:rsidR="00C86130" w:rsidRPr="00DA64E3">
          <w:rPr>
            <w:rFonts w:ascii="Times New Roman" w:hAnsi="Times New Roman" w:cs="Times New Roman"/>
            <w:sz w:val="28"/>
            <w:szCs w:val="28"/>
          </w:rPr>
          <w:t xml:space="preserve"> энергии в расчетных элементах </w:t>
        </w:r>
        <w:r w:rsidR="00DF61D3" w:rsidRPr="00DA64E3">
          <w:rPr>
            <w:rFonts w:ascii="Times New Roman" w:hAnsi="Times New Roman" w:cs="Times New Roman"/>
            <w:sz w:val="28"/>
            <w:szCs w:val="28"/>
          </w:rPr>
          <w:t>территориального деления за отопительный период и за год в целом</w:t>
        </w:r>
      </w:hyperlink>
      <w:r w:rsidR="00C86130" w:rsidRPr="00DA64E3">
        <w:rPr>
          <w:rFonts w:ascii="Times New Roman" w:hAnsi="Times New Roman" w:cs="Times New Roman"/>
          <w:sz w:val="28"/>
          <w:szCs w:val="28"/>
        </w:rPr>
        <w:t>……………….......................................................................</w:t>
      </w:r>
      <w:r w:rsidR="00E5103C">
        <w:rPr>
          <w:rFonts w:ascii="Times New Roman" w:hAnsi="Times New Roman" w:cs="Times New Roman"/>
          <w:sz w:val="28"/>
          <w:szCs w:val="28"/>
        </w:rPr>
        <w:t>..........................115</w:t>
      </w:r>
      <w:hyperlink w:anchor="_Toc94013906">
        <w:r w:rsidR="00DF61D3" w:rsidRPr="00DA64E3">
          <w:rPr>
            <w:rFonts w:ascii="Times New Roman" w:hAnsi="Times New Roman" w:cs="Times New Roman"/>
            <w:sz w:val="28"/>
            <w:szCs w:val="28"/>
          </w:rPr>
          <w:t>1.5.5 Описание существующих нормативов потребления теп</w:t>
        </w:r>
        <w:r w:rsidR="00C86130" w:rsidRPr="00DA64E3">
          <w:rPr>
            <w:rFonts w:ascii="Times New Roman" w:hAnsi="Times New Roman" w:cs="Times New Roman"/>
            <w:sz w:val="28"/>
            <w:szCs w:val="28"/>
          </w:rPr>
          <w:t xml:space="preserve">ловой энергии для населения на </w:t>
        </w:r>
        <w:r w:rsidR="00DF61D3" w:rsidRPr="00DA64E3">
          <w:rPr>
            <w:rFonts w:ascii="Times New Roman" w:hAnsi="Times New Roman" w:cs="Times New Roman"/>
            <w:sz w:val="28"/>
            <w:szCs w:val="28"/>
          </w:rPr>
          <w:t>отопление и горячее водоснабжение</w:t>
        </w:r>
        <w:r w:rsidR="008612D4">
          <w:rPr>
            <w:rFonts w:ascii="Times New Roman" w:hAnsi="Times New Roman" w:cs="Times New Roman"/>
            <w:webHidden/>
            <w:sz w:val="28"/>
            <w:szCs w:val="28"/>
          </w:rPr>
          <w:t>……………………………..115</w:t>
        </w:r>
      </w:hyperlink>
    </w:p>
    <w:p w14:paraId="58EAAA6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7">
        <w:r w:rsidR="00DF61D3" w:rsidRPr="00DA64E3">
          <w:rPr>
            <w:rFonts w:ascii="Times New Roman"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r w:rsidR="008612D4">
          <w:rPr>
            <w:rFonts w:ascii="Times New Roman" w:hAnsi="Times New Roman" w:cs="Times New Roman"/>
            <w:webHidden/>
            <w:sz w:val="28"/>
            <w:szCs w:val="28"/>
          </w:rPr>
          <w:t>………………………...116</w:t>
        </w:r>
      </w:hyperlink>
    </w:p>
    <w:p w14:paraId="3D97FC59"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08">
        <w:r w:rsidR="00DF61D3" w:rsidRPr="00DA64E3">
          <w:rPr>
            <w:rFonts w:ascii="Times New Roman" w:hAnsi="Times New Roman" w:cs="Times New Roman"/>
            <w:sz w:val="28"/>
            <w:szCs w:val="28"/>
          </w:rPr>
          <w:t>Часть 6. Балансы тепловой мощности и тепловой нагрузки</w:t>
        </w:r>
        <w:r w:rsidR="008612D4">
          <w:rPr>
            <w:rFonts w:ascii="Times New Roman" w:hAnsi="Times New Roman" w:cs="Times New Roman"/>
            <w:webHidden/>
            <w:sz w:val="28"/>
            <w:szCs w:val="28"/>
          </w:rPr>
          <w:t>…………………….116</w:t>
        </w:r>
      </w:hyperlink>
    </w:p>
    <w:p w14:paraId="0AB8AE6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09">
        <w:r w:rsidR="00DF61D3" w:rsidRPr="00DA64E3">
          <w:rPr>
            <w:rFonts w:ascii="Times New Roman" w:hAnsi="Times New Roman" w:cs="Times New Roman"/>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w:t>
        </w:r>
        <w:r w:rsidR="00CA552C" w:rsidRPr="00DA64E3">
          <w:rPr>
            <w:rFonts w:ascii="Times New Roman" w:hAnsi="Times New Roman" w:cs="Times New Roman"/>
            <w:sz w:val="28"/>
            <w:szCs w:val="28"/>
          </w:rPr>
          <w:t>ой тепловой нагрузки по каждому</w:t>
        </w:r>
        <w:r w:rsidR="00DF61D3" w:rsidRPr="00DA64E3">
          <w:rPr>
            <w:rFonts w:ascii="Times New Roman" w:hAnsi="Times New Roman" w:cs="Times New Roman"/>
            <w:sz w:val="28"/>
            <w:szCs w:val="28"/>
          </w:rPr>
          <w:t xml:space="preserve"> источнику тепловой энергии, а в</w:t>
        </w:r>
        <w:r w:rsidR="00CA552C" w:rsidRPr="00DA64E3">
          <w:rPr>
            <w:rFonts w:ascii="Times New Roman" w:hAnsi="Times New Roman" w:cs="Times New Roman"/>
            <w:sz w:val="28"/>
            <w:szCs w:val="28"/>
          </w:rPr>
          <w:t xml:space="preserve"> ценовых зонах теплоснабжения -</w:t>
        </w:r>
        <w:r w:rsidR="00DF61D3" w:rsidRPr="00DA64E3">
          <w:rPr>
            <w:rFonts w:ascii="Times New Roman" w:hAnsi="Times New Roman" w:cs="Times New Roman"/>
            <w:sz w:val="28"/>
            <w:szCs w:val="28"/>
          </w:rPr>
          <w:t xml:space="preserve"> по каждой системе теплоснабжения</w:t>
        </w:r>
        <w:r w:rsidR="008612D4">
          <w:rPr>
            <w:rFonts w:ascii="Times New Roman" w:hAnsi="Times New Roman" w:cs="Times New Roman"/>
            <w:webHidden/>
            <w:sz w:val="28"/>
            <w:szCs w:val="28"/>
          </w:rPr>
          <w:t>…………………………116</w:t>
        </w:r>
      </w:hyperlink>
    </w:p>
    <w:p w14:paraId="6A06CD7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0">
        <w:r w:rsidR="00DF61D3" w:rsidRPr="00DA64E3">
          <w:rPr>
            <w:rFonts w:ascii="Times New Roman" w:hAnsi="Times New Roman" w:cs="Times New Roman"/>
            <w:sz w:val="28"/>
            <w:szCs w:val="28"/>
          </w:rPr>
          <w:t>1.6.2. Описание резервов и дефицитов тепловой мощно</w:t>
        </w:r>
        <w:r w:rsidR="00CA552C" w:rsidRPr="00DA64E3">
          <w:rPr>
            <w:rFonts w:ascii="Times New Roman" w:hAnsi="Times New Roman" w:cs="Times New Roman"/>
            <w:sz w:val="28"/>
            <w:szCs w:val="28"/>
          </w:rPr>
          <w:t xml:space="preserve">сти нетто по каждому </w:t>
        </w:r>
        <w:r w:rsidR="00CA552C" w:rsidRPr="00DA64E3">
          <w:rPr>
            <w:rFonts w:ascii="Times New Roman" w:hAnsi="Times New Roman" w:cs="Times New Roman"/>
            <w:sz w:val="28"/>
            <w:szCs w:val="28"/>
          </w:rPr>
          <w:lastRenderedPageBreak/>
          <w:t xml:space="preserve">источнику </w:t>
        </w:r>
        <w:r w:rsidR="00DF61D3" w:rsidRPr="00DA64E3">
          <w:rPr>
            <w:rFonts w:ascii="Times New Roman" w:hAnsi="Times New Roman" w:cs="Times New Roman"/>
            <w:sz w:val="28"/>
            <w:szCs w:val="28"/>
          </w:rPr>
          <w:t>тепловой энергии, а в ценовых зонах теплоснабжения - по каждой системе теплоснабжения</w:t>
        </w:r>
        <w:r w:rsidR="00494F94">
          <w:rPr>
            <w:rFonts w:ascii="Times New Roman" w:hAnsi="Times New Roman" w:cs="Times New Roman"/>
            <w:sz w:val="28"/>
            <w:szCs w:val="28"/>
          </w:rPr>
          <w:t>………………………………………………………….</w:t>
        </w:r>
        <w:r w:rsidR="00494F94">
          <w:rPr>
            <w:rFonts w:ascii="Times New Roman" w:hAnsi="Times New Roman" w:cs="Times New Roman"/>
            <w:webHidden/>
            <w:sz w:val="28"/>
            <w:szCs w:val="28"/>
          </w:rPr>
          <w:t>117</w:t>
        </w:r>
      </w:hyperlink>
    </w:p>
    <w:p w14:paraId="2204AB8A" w14:textId="77777777" w:rsidR="00494F94" w:rsidRDefault="00494F94" w:rsidP="00494F94">
      <w:pPr>
        <w:pStyle w:val="3"/>
        <w:keepNext w:val="0"/>
        <w:keepLines w:val="0"/>
        <w:widowControl w:val="0"/>
        <w:suppressAutoHyphens/>
        <w:spacing w:before="0" w:line="240" w:lineRule="auto"/>
        <w:contextualSpacing/>
        <w:jc w:val="both"/>
      </w:pPr>
      <w:r>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потребителю……………………………………………………………………….117</w:t>
      </w:r>
    </w:p>
    <w:p w14:paraId="2835A32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2">
        <w:r w:rsidR="00DF61D3" w:rsidRPr="00DA64E3">
          <w:rPr>
            <w:rFonts w:ascii="Times New Roman" w:hAnsi="Times New Roman" w:cs="Times New Roman"/>
            <w:sz w:val="28"/>
            <w:szCs w:val="28"/>
          </w:rPr>
          <w:t>1.6.4. Причины возникновения дефицитов тепловой мощности и последствий влияния дефицитов на качество теплоснабжения</w:t>
        </w:r>
        <w:r w:rsidR="00494F94">
          <w:rPr>
            <w:rFonts w:ascii="Times New Roman" w:hAnsi="Times New Roman" w:cs="Times New Roman"/>
            <w:sz w:val="28"/>
            <w:szCs w:val="28"/>
          </w:rPr>
          <w:t>………………………………</w:t>
        </w:r>
        <w:r w:rsidR="00494F94">
          <w:rPr>
            <w:rFonts w:ascii="Times New Roman" w:hAnsi="Times New Roman" w:cs="Times New Roman"/>
            <w:webHidden/>
            <w:sz w:val="28"/>
            <w:szCs w:val="28"/>
          </w:rPr>
          <w:t>117</w:t>
        </w:r>
      </w:hyperlink>
    </w:p>
    <w:p w14:paraId="2CC0D6B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3">
        <w:r w:rsidR="00DF61D3" w:rsidRPr="00DA64E3">
          <w:rPr>
            <w:rFonts w:ascii="Times New Roman" w:hAnsi="Times New Roman" w:cs="Times New Roman"/>
            <w:sz w:val="28"/>
            <w:szCs w:val="28"/>
          </w:rPr>
          <w:t xml:space="preserve">1.6.5. Резервы тепловой мощности нетто источников </w:t>
        </w:r>
        <w:r w:rsidR="00CA552C" w:rsidRPr="00DA64E3">
          <w:rPr>
            <w:rFonts w:ascii="Times New Roman" w:hAnsi="Times New Roman" w:cs="Times New Roman"/>
            <w:sz w:val="28"/>
            <w:szCs w:val="28"/>
          </w:rPr>
          <w:t>тепловой энергии и возможностей</w:t>
        </w:r>
        <w:r w:rsidR="00DF61D3" w:rsidRPr="00DA64E3">
          <w:rPr>
            <w:rFonts w:ascii="Times New Roman" w:hAnsi="Times New Roman" w:cs="Times New Roman"/>
            <w:sz w:val="28"/>
            <w:szCs w:val="28"/>
          </w:rPr>
          <w:t xml:space="preserve"> расширения технологических зон действия источников с резервами тепловой мощности нетто в зоны действия с дефицитом тепловой мощности</w:t>
        </w:r>
        <w:r w:rsidR="008612D4">
          <w:rPr>
            <w:rFonts w:ascii="Times New Roman" w:hAnsi="Times New Roman" w:cs="Times New Roman"/>
            <w:webHidden/>
            <w:sz w:val="28"/>
            <w:szCs w:val="28"/>
          </w:rPr>
          <w:t>…………………………………………………………………………..118</w:t>
        </w:r>
      </w:hyperlink>
    </w:p>
    <w:p w14:paraId="7CFA62F3"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14">
        <w:r w:rsidR="00DF61D3" w:rsidRPr="00DA64E3">
          <w:rPr>
            <w:rFonts w:ascii="Times New Roman" w:hAnsi="Times New Roman" w:cs="Times New Roman"/>
            <w:sz w:val="28"/>
            <w:szCs w:val="28"/>
          </w:rPr>
          <w:t>Часть 7. Балансы теплоносителя</w:t>
        </w:r>
        <w:r w:rsidR="008612D4">
          <w:rPr>
            <w:rFonts w:ascii="Times New Roman" w:hAnsi="Times New Roman" w:cs="Times New Roman"/>
            <w:webHidden/>
            <w:sz w:val="28"/>
            <w:szCs w:val="28"/>
          </w:rPr>
          <w:t>…………………………………………….……118</w:t>
        </w:r>
      </w:hyperlink>
    </w:p>
    <w:p w14:paraId="2CB30C20" w14:textId="406F5D6A"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5">
        <w:r w:rsidR="00DF61D3" w:rsidRPr="00DA64E3">
          <w:rPr>
            <w:rFonts w:ascii="Times New Roman" w:hAnsi="Times New Roman" w:cs="Times New Roman"/>
            <w:sz w:val="28"/>
            <w:szCs w:val="28"/>
          </w:rPr>
          <w:t>1.7.1 Утвержденные балансы производительности водоподготовительных установок  теплоносителя для тепловых сетей и максималь</w:t>
        </w:r>
        <w:r w:rsidR="00CA552C" w:rsidRPr="00DA64E3">
          <w:rPr>
            <w:rFonts w:ascii="Times New Roman" w:hAnsi="Times New Roman" w:cs="Times New Roman"/>
            <w:sz w:val="28"/>
            <w:szCs w:val="28"/>
          </w:rPr>
          <w:t>ное потребление теплоносителя в</w:t>
        </w:r>
        <w:r w:rsidR="00DF61D3" w:rsidRPr="00DA64E3">
          <w:rPr>
            <w:rFonts w:ascii="Times New Roman" w:hAnsi="Times New Roman" w:cs="Times New Roman"/>
            <w:sz w:val="28"/>
            <w:szCs w:val="28"/>
          </w:rPr>
          <w:t xml:space="preserve"> теплоиспользующих установках потребителей в перспективных зонах действия систем  теплоснабжения и источников тепловой энергии, в </w:t>
        </w:r>
        <w:r w:rsidR="00CA552C" w:rsidRPr="00DA64E3">
          <w:rPr>
            <w:rFonts w:ascii="Times New Roman" w:hAnsi="Times New Roman" w:cs="Times New Roman"/>
            <w:sz w:val="28"/>
            <w:szCs w:val="28"/>
          </w:rPr>
          <w:t xml:space="preserve">том числе работающих на единую </w:t>
        </w:r>
        <w:r w:rsidR="00DF61D3" w:rsidRPr="00DA64E3">
          <w:rPr>
            <w:rFonts w:ascii="Times New Roman" w:hAnsi="Times New Roman" w:cs="Times New Roman"/>
            <w:sz w:val="28"/>
            <w:szCs w:val="28"/>
          </w:rPr>
          <w:t>тепловую сеть</w:t>
        </w:r>
        <w:r w:rsidR="008612D4">
          <w:rPr>
            <w:rFonts w:ascii="Times New Roman" w:hAnsi="Times New Roman" w:cs="Times New Roman"/>
            <w:sz w:val="28"/>
            <w:szCs w:val="28"/>
          </w:rPr>
          <w:t>……………………………………</w:t>
        </w:r>
        <w:r w:rsidR="00DF61D3" w:rsidRPr="00DA64E3">
          <w:rPr>
            <w:rFonts w:ascii="Times New Roman" w:hAnsi="Times New Roman" w:cs="Times New Roman"/>
            <w:webHidden/>
            <w:sz w:val="28"/>
            <w:szCs w:val="28"/>
          </w:rPr>
          <w:fldChar w:fldCharType="begin"/>
        </w:r>
        <w:r w:rsidR="00DF61D3" w:rsidRPr="00DA64E3">
          <w:rPr>
            <w:rFonts w:ascii="Times New Roman" w:hAnsi="Times New Roman" w:cs="Times New Roman"/>
            <w:webHidden/>
            <w:sz w:val="28"/>
            <w:szCs w:val="28"/>
          </w:rPr>
          <w:instrText>PAGEREF _Toc94013915 \h</w:instrText>
        </w:r>
        <w:r w:rsidR="00DF61D3" w:rsidRPr="00DA64E3">
          <w:rPr>
            <w:rFonts w:ascii="Times New Roman" w:hAnsi="Times New Roman" w:cs="Times New Roman"/>
            <w:webHidden/>
            <w:sz w:val="28"/>
            <w:szCs w:val="28"/>
          </w:rPr>
        </w:r>
        <w:r w:rsidR="00DF61D3" w:rsidRPr="00DA64E3">
          <w:rPr>
            <w:rFonts w:ascii="Times New Roman" w:hAnsi="Times New Roman" w:cs="Times New Roman"/>
            <w:webHidden/>
            <w:sz w:val="28"/>
            <w:szCs w:val="28"/>
          </w:rPr>
          <w:fldChar w:fldCharType="separate"/>
        </w:r>
        <w:r w:rsidR="00191621">
          <w:rPr>
            <w:rFonts w:ascii="Times New Roman" w:hAnsi="Times New Roman" w:cs="Times New Roman"/>
            <w:noProof/>
            <w:webHidden/>
            <w:sz w:val="28"/>
            <w:szCs w:val="28"/>
          </w:rPr>
          <w:t>118</w:t>
        </w:r>
        <w:r w:rsidR="00DF61D3" w:rsidRPr="00DA64E3">
          <w:rPr>
            <w:rFonts w:ascii="Times New Roman" w:hAnsi="Times New Roman" w:cs="Times New Roman"/>
            <w:webHidden/>
            <w:sz w:val="28"/>
            <w:szCs w:val="28"/>
          </w:rPr>
          <w:fldChar w:fldCharType="end"/>
        </w:r>
      </w:hyperlink>
    </w:p>
    <w:p w14:paraId="6BE4E73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6">
        <w:r w:rsidR="00DF61D3" w:rsidRPr="00DA64E3">
          <w:rPr>
            <w:rFonts w:ascii="Times New Roman" w:hAnsi="Times New Roman" w:cs="Times New Roman"/>
            <w:sz w:val="28"/>
            <w:szCs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3E494D">
          <w:rPr>
            <w:rFonts w:ascii="Times New Roman" w:hAnsi="Times New Roman" w:cs="Times New Roman"/>
            <w:sz w:val="28"/>
            <w:szCs w:val="28"/>
          </w:rPr>
          <w:t>………………...</w:t>
        </w:r>
        <w:r w:rsidR="003E494D">
          <w:rPr>
            <w:rFonts w:ascii="Times New Roman" w:hAnsi="Times New Roman" w:cs="Times New Roman"/>
            <w:webHidden/>
            <w:sz w:val="28"/>
            <w:szCs w:val="28"/>
          </w:rPr>
          <w:t>119</w:t>
        </w:r>
      </w:hyperlink>
    </w:p>
    <w:p w14:paraId="4787F12B"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17">
        <w:r w:rsidR="00DF61D3" w:rsidRPr="00DA64E3">
          <w:rPr>
            <w:rFonts w:ascii="Times New Roman" w:hAnsi="Times New Roman" w:cs="Times New Roman"/>
            <w:sz w:val="28"/>
            <w:szCs w:val="28"/>
          </w:rPr>
          <w:t>Часть 8. Топливные балансы источников тепловой</w:t>
        </w:r>
        <w:r w:rsidR="00CA552C" w:rsidRPr="00DA64E3">
          <w:rPr>
            <w:rFonts w:ascii="Times New Roman" w:hAnsi="Times New Roman" w:cs="Times New Roman"/>
            <w:sz w:val="28"/>
            <w:szCs w:val="28"/>
          </w:rPr>
          <w:t xml:space="preserve"> энергии и система обеспечения </w:t>
        </w:r>
        <w:r w:rsidR="00DF61D3" w:rsidRPr="00DA64E3">
          <w:rPr>
            <w:rFonts w:ascii="Times New Roman" w:hAnsi="Times New Roman" w:cs="Times New Roman"/>
            <w:sz w:val="28"/>
            <w:szCs w:val="28"/>
          </w:rPr>
          <w:t>топливом</w:t>
        </w:r>
        <w:r w:rsidR="003E494D">
          <w:rPr>
            <w:rFonts w:ascii="Times New Roman" w:hAnsi="Times New Roman" w:cs="Times New Roman"/>
            <w:webHidden/>
            <w:sz w:val="28"/>
            <w:szCs w:val="28"/>
          </w:rPr>
          <w:t>………………………………………………………….…119</w:t>
        </w:r>
      </w:hyperlink>
    </w:p>
    <w:p w14:paraId="453BC89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8">
        <w:r w:rsidR="00DF61D3" w:rsidRPr="00DA64E3">
          <w:rPr>
            <w:rFonts w:ascii="Times New Roman" w:hAnsi="Times New Roman" w:cs="Times New Roman"/>
            <w:sz w:val="28"/>
            <w:szCs w:val="28"/>
          </w:rPr>
          <w:t>1.8.1 Описание видов и количества используемого основного</w:t>
        </w:r>
        <w:r w:rsidR="00CA552C" w:rsidRPr="00DA64E3">
          <w:rPr>
            <w:rFonts w:ascii="Times New Roman" w:hAnsi="Times New Roman" w:cs="Times New Roman"/>
            <w:sz w:val="28"/>
            <w:szCs w:val="28"/>
          </w:rPr>
          <w:t xml:space="preserve"> топлива для каждого источника </w:t>
        </w:r>
        <w:r w:rsidR="00DF61D3" w:rsidRPr="00DA64E3">
          <w:rPr>
            <w:rFonts w:ascii="Times New Roman" w:hAnsi="Times New Roman" w:cs="Times New Roman"/>
            <w:sz w:val="28"/>
            <w:szCs w:val="28"/>
          </w:rPr>
          <w:t>тепловой энергии</w:t>
        </w:r>
        <w:r w:rsidR="003E494D">
          <w:rPr>
            <w:rFonts w:ascii="Times New Roman" w:hAnsi="Times New Roman" w:cs="Times New Roman"/>
            <w:webHidden/>
            <w:sz w:val="28"/>
            <w:szCs w:val="28"/>
          </w:rPr>
          <w:t>……………………………………………119</w:t>
        </w:r>
      </w:hyperlink>
    </w:p>
    <w:p w14:paraId="218A93F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19">
        <w:r w:rsidR="00DF61D3" w:rsidRPr="00DA64E3">
          <w:rPr>
            <w:rFonts w:ascii="Times New Roman" w:hAnsi="Times New Roman" w:cs="Times New Roman"/>
            <w:sz w:val="28"/>
            <w:szCs w:val="28"/>
          </w:rPr>
          <w:t>1.8.2. Описание видов резервного и аварийного топли</w:t>
        </w:r>
        <w:r w:rsidR="00CA552C" w:rsidRPr="00DA64E3">
          <w:rPr>
            <w:rFonts w:ascii="Times New Roman" w:hAnsi="Times New Roman" w:cs="Times New Roman"/>
            <w:sz w:val="28"/>
            <w:szCs w:val="28"/>
          </w:rPr>
          <w:t>ва и возможности их обеспечения</w:t>
        </w:r>
        <w:r w:rsidR="00DF61D3" w:rsidRPr="00DA64E3">
          <w:rPr>
            <w:rFonts w:ascii="Times New Roman" w:hAnsi="Times New Roman" w:cs="Times New Roman"/>
            <w:sz w:val="28"/>
            <w:szCs w:val="28"/>
          </w:rPr>
          <w:t xml:space="preserve"> в соответствии с нормативными требованиями</w:t>
        </w:r>
        <w:r w:rsidR="003E494D">
          <w:rPr>
            <w:rFonts w:ascii="Times New Roman" w:hAnsi="Times New Roman" w:cs="Times New Roman"/>
            <w:webHidden/>
            <w:sz w:val="28"/>
            <w:szCs w:val="28"/>
          </w:rPr>
          <w:t>…………………..120</w:t>
        </w:r>
      </w:hyperlink>
    </w:p>
    <w:p w14:paraId="5C5AEEB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0">
        <w:r w:rsidR="00DF61D3" w:rsidRPr="00DA64E3">
          <w:rPr>
            <w:rFonts w:ascii="Times New Roman" w:hAnsi="Times New Roman" w:cs="Times New Roman"/>
            <w:sz w:val="28"/>
            <w:szCs w:val="28"/>
          </w:rPr>
          <w:t>1.8.3. Описание особенностей характеристики топлив в зависимости от мест поставки</w:t>
        </w:r>
        <w:r w:rsidR="003E494D">
          <w:rPr>
            <w:rFonts w:ascii="Times New Roman" w:hAnsi="Times New Roman" w:cs="Times New Roman"/>
            <w:webHidden/>
            <w:sz w:val="28"/>
            <w:szCs w:val="28"/>
          </w:rPr>
          <w:t>……………………………………………………………………………120</w:t>
        </w:r>
      </w:hyperlink>
    </w:p>
    <w:p w14:paraId="27843AE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1">
        <w:r w:rsidR="00DF61D3" w:rsidRPr="00DA64E3">
          <w:rPr>
            <w:rFonts w:ascii="Times New Roman" w:hAnsi="Times New Roman" w:cs="Times New Roman"/>
            <w:sz w:val="28"/>
            <w:szCs w:val="28"/>
          </w:rPr>
          <w:t>1.8.4 Описание использования местных видов топлива</w:t>
        </w:r>
        <w:r w:rsidR="003E494D">
          <w:rPr>
            <w:rFonts w:ascii="Times New Roman" w:hAnsi="Times New Roman" w:cs="Times New Roman"/>
            <w:webHidden/>
            <w:sz w:val="28"/>
            <w:szCs w:val="28"/>
          </w:rPr>
          <w:t>………………………...121</w:t>
        </w:r>
      </w:hyperlink>
    </w:p>
    <w:p w14:paraId="16D526C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2">
        <w:r w:rsidR="00DF61D3" w:rsidRPr="00DA64E3">
          <w:rPr>
            <w:rFonts w:ascii="Times New Roman" w:hAnsi="Times New Roman" w:cs="Times New Roman"/>
            <w:sz w:val="28"/>
            <w:szCs w:val="28"/>
          </w:rPr>
          <w:t>1.8.5 Виды топлива (в случае, если топливом является у</w:t>
        </w:r>
        <w:r w:rsidR="00CA552C" w:rsidRPr="00DA64E3">
          <w:rPr>
            <w:rFonts w:ascii="Times New Roman" w:hAnsi="Times New Roman" w:cs="Times New Roman"/>
            <w:sz w:val="28"/>
            <w:szCs w:val="28"/>
          </w:rPr>
          <w:t xml:space="preserve">голь, - вид ископаемого угля в </w:t>
        </w:r>
        <w:r w:rsidR="00DF61D3" w:rsidRPr="00DA64E3">
          <w:rPr>
            <w:rFonts w:ascii="Times New Roman" w:hAnsi="Times New Roman" w:cs="Times New Roman"/>
            <w:sz w:val="28"/>
            <w:szCs w:val="28"/>
          </w:rPr>
          <w:t>соответствии с Межгосударственным стандартом ГОСТ 25543</w:t>
        </w:r>
        <w:r w:rsidR="00CA552C" w:rsidRPr="00DA64E3">
          <w:rPr>
            <w:rFonts w:ascii="Times New Roman" w:hAnsi="Times New Roman" w:cs="Times New Roman"/>
            <w:sz w:val="28"/>
            <w:szCs w:val="28"/>
          </w:rPr>
          <w:t xml:space="preserve">-2013 ("Угли бурые, каменные и </w:t>
        </w:r>
        <w:r w:rsidR="00DF61D3" w:rsidRPr="00DA64E3">
          <w:rPr>
            <w:rFonts w:ascii="Times New Roman" w:hAnsi="Times New Roman" w:cs="Times New Roman"/>
            <w:sz w:val="28"/>
            <w:szCs w:val="28"/>
          </w:rPr>
          <w:t>антрациты. Классификация по генетическим и технолог</w:t>
        </w:r>
        <w:r w:rsidR="00CA552C" w:rsidRPr="00DA64E3">
          <w:rPr>
            <w:rFonts w:ascii="Times New Roman" w:hAnsi="Times New Roman" w:cs="Times New Roman"/>
            <w:sz w:val="28"/>
            <w:szCs w:val="28"/>
          </w:rPr>
          <w:t>ическим параметрам"), их долю и</w:t>
        </w:r>
        <w:r w:rsidR="00DF61D3" w:rsidRPr="00DA64E3">
          <w:rPr>
            <w:rFonts w:ascii="Times New Roman" w:hAnsi="Times New Roman" w:cs="Times New Roman"/>
            <w:sz w:val="28"/>
            <w:szCs w:val="28"/>
          </w:rPr>
          <w:t xml:space="preserve"> значение низшей теплоты сгорания топлива, используемые дл</w:t>
        </w:r>
        <w:r w:rsidR="00CA552C" w:rsidRPr="00DA64E3">
          <w:rPr>
            <w:rFonts w:ascii="Times New Roman" w:hAnsi="Times New Roman" w:cs="Times New Roman"/>
            <w:sz w:val="28"/>
            <w:szCs w:val="28"/>
          </w:rPr>
          <w:t>я производства тепловой энергии</w:t>
        </w:r>
        <w:r w:rsidR="00DF61D3" w:rsidRPr="00DA64E3">
          <w:rPr>
            <w:rFonts w:ascii="Times New Roman" w:hAnsi="Times New Roman" w:cs="Times New Roman"/>
            <w:sz w:val="28"/>
            <w:szCs w:val="28"/>
          </w:rPr>
          <w:t xml:space="preserve"> по каждой системе теплоснабжения</w:t>
        </w:r>
        <w:r w:rsidR="00CA552C" w:rsidRPr="00DA64E3">
          <w:rPr>
            <w:rFonts w:ascii="Times New Roman" w:hAnsi="Times New Roman" w:cs="Times New Roman"/>
            <w:webHidden/>
            <w:sz w:val="28"/>
            <w:szCs w:val="28"/>
          </w:rPr>
          <w:t>…………………………………………………………………</w:t>
        </w:r>
        <w:r w:rsidR="003E494D">
          <w:rPr>
            <w:rFonts w:ascii="Times New Roman" w:hAnsi="Times New Roman" w:cs="Times New Roman"/>
            <w:webHidden/>
            <w:sz w:val="28"/>
            <w:szCs w:val="28"/>
          </w:rPr>
          <w:t>...121</w:t>
        </w:r>
      </w:hyperlink>
    </w:p>
    <w:p w14:paraId="0A3E9A1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3">
        <w:r w:rsidR="00DF61D3" w:rsidRPr="00DA64E3">
          <w:rPr>
            <w:rFonts w:ascii="Times New Roman" w:hAnsi="Times New Roman" w:cs="Times New Roman"/>
            <w:sz w:val="28"/>
            <w:szCs w:val="28"/>
          </w:rPr>
          <w:t>1.8.6 Преобладающий в поселении вид топлива, определяемый по совокупно</w:t>
        </w:r>
        <w:r w:rsidR="00CA552C" w:rsidRPr="00DA64E3">
          <w:rPr>
            <w:rFonts w:ascii="Times New Roman" w:hAnsi="Times New Roman" w:cs="Times New Roman"/>
            <w:sz w:val="28"/>
            <w:szCs w:val="28"/>
          </w:rPr>
          <w:t xml:space="preserve">сти всех систем </w:t>
        </w:r>
        <w:r w:rsidR="00DF61D3" w:rsidRPr="00DA64E3">
          <w:rPr>
            <w:rFonts w:ascii="Times New Roman" w:hAnsi="Times New Roman" w:cs="Times New Roman"/>
            <w:sz w:val="28"/>
            <w:szCs w:val="28"/>
          </w:rPr>
          <w:t>теплоснабжения, находящихся в соответствующем поселении</w:t>
        </w:r>
        <w:r w:rsidR="008012A2">
          <w:rPr>
            <w:rFonts w:ascii="Times New Roman" w:hAnsi="Times New Roman" w:cs="Times New Roman"/>
            <w:webHidden/>
            <w:sz w:val="28"/>
            <w:szCs w:val="28"/>
          </w:rPr>
          <w:t>………………………………………………………………………….121</w:t>
        </w:r>
      </w:hyperlink>
    </w:p>
    <w:p w14:paraId="1EA9EB0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4">
        <w:r w:rsidR="00DF61D3" w:rsidRPr="00DA64E3">
          <w:rPr>
            <w:rFonts w:ascii="Times New Roman" w:hAnsi="Times New Roman" w:cs="Times New Roman"/>
            <w:sz w:val="28"/>
            <w:szCs w:val="28"/>
          </w:rPr>
          <w:t>1.8.7 Приоритетное направление развития топливного баланса поселения</w:t>
        </w:r>
        <w:r w:rsidR="008012A2">
          <w:rPr>
            <w:rFonts w:ascii="Times New Roman" w:hAnsi="Times New Roman" w:cs="Times New Roman"/>
            <w:webHidden/>
            <w:sz w:val="28"/>
            <w:szCs w:val="28"/>
          </w:rPr>
          <w:t>…………………………………………………………………………..122</w:t>
        </w:r>
      </w:hyperlink>
    </w:p>
    <w:p w14:paraId="77AA2562"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25">
        <w:r w:rsidR="00DF61D3" w:rsidRPr="00DA64E3">
          <w:rPr>
            <w:rFonts w:ascii="Times New Roman" w:hAnsi="Times New Roman" w:cs="Times New Roman"/>
            <w:sz w:val="28"/>
            <w:szCs w:val="28"/>
          </w:rPr>
          <w:t>Часть 9. Надежность теплоснабжения</w:t>
        </w:r>
        <w:r w:rsidR="008012A2">
          <w:rPr>
            <w:rFonts w:ascii="Times New Roman" w:hAnsi="Times New Roman" w:cs="Times New Roman"/>
            <w:webHidden/>
            <w:sz w:val="28"/>
            <w:szCs w:val="28"/>
          </w:rPr>
          <w:t>…………………………………………...122</w:t>
        </w:r>
      </w:hyperlink>
    </w:p>
    <w:p w14:paraId="5569297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6">
        <w:r w:rsidR="00DF61D3" w:rsidRPr="00DA64E3">
          <w:rPr>
            <w:rFonts w:ascii="Times New Roman" w:hAnsi="Times New Roman" w:cs="Times New Roman"/>
            <w:sz w:val="28"/>
            <w:szCs w:val="28"/>
          </w:rPr>
          <w:t>1.9.1 Поток отказов (частота отказов) участков тепловых</w:t>
        </w:r>
        <w:r w:rsidR="008012A2">
          <w:rPr>
            <w:rFonts w:ascii="Times New Roman" w:hAnsi="Times New Roman" w:cs="Times New Roman"/>
            <w:webHidden/>
            <w:sz w:val="28"/>
            <w:szCs w:val="28"/>
          </w:rPr>
          <w:t>……………………...124</w:t>
        </w:r>
      </w:hyperlink>
    </w:p>
    <w:p w14:paraId="3E69C19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7">
        <w:r w:rsidR="00DF61D3" w:rsidRPr="00DA64E3">
          <w:rPr>
            <w:rFonts w:ascii="Times New Roman" w:hAnsi="Times New Roman" w:cs="Times New Roman"/>
            <w:sz w:val="28"/>
            <w:szCs w:val="28"/>
          </w:rPr>
          <w:t>1.9.2 Частота отключений потребителей</w:t>
        </w:r>
        <w:r w:rsidR="004D617F">
          <w:rPr>
            <w:rFonts w:ascii="Times New Roman" w:hAnsi="Times New Roman" w:cs="Times New Roman"/>
            <w:webHidden/>
            <w:sz w:val="28"/>
            <w:szCs w:val="28"/>
          </w:rPr>
          <w:t>……………………………………...…125</w:t>
        </w:r>
      </w:hyperlink>
    </w:p>
    <w:p w14:paraId="7A343FC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8">
        <w:r w:rsidR="00DF61D3" w:rsidRPr="00DA64E3">
          <w:rPr>
            <w:rFonts w:ascii="Times New Roman" w:hAnsi="Times New Roman" w:cs="Times New Roman"/>
            <w:sz w:val="28"/>
            <w:szCs w:val="28"/>
          </w:rPr>
          <w:t xml:space="preserve">1.9.3 Поток (частота) и время восстановления теплоснабжения потребителей </w:t>
        </w:r>
        <w:r w:rsidR="00F61C66" w:rsidRPr="00DA64E3">
          <w:rPr>
            <w:rFonts w:ascii="Times New Roman" w:hAnsi="Times New Roman" w:cs="Times New Roman"/>
            <w:sz w:val="28"/>
            <w:szCs w:val="28"/>
          </w:rPr>
          <w:t xml:space="preserve">после </w:t>
        </w:r>
        <w:r w:rsidR="00DF61D3" w:rsidRPr="00DA64E3">
          <w:rPr>
            <w:rFonts w:ascii="Times New Roman" w:hAnsi="Times New Roman" w:cs="Times New Roman"/>
            <w:sz w:val="28"/>
            <w:szCs w:val="28"/>
          </w:rPr>
          <w:t>отключений</w:t>
        </w:r>
        <w:r w:rsidR="004D617F">
          <w:rPr>
            <w:rFonts w:ascii="Times New Roman" w:hAnsi="Times New Roman" w:cs="Times New Roman"/>
            <w:webHidden/>
            <w:sz w:val="28"/>
            <w:szCs w:val="28"/>
          </w:rPr>
          <w:t>…………………………………………………………………125</w:t>
        </w:r>
      </w:hyperlink>
    </w:p>
    <w:p w14:paraId="4180910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29">
        <w:r w:rsidR="00DF61D3" w:rsidRPr="00DA64E3">
          <w:rPr>
            <w:rFonts w:ascii="Times New Roman"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r w:rsidR="004D617F">
          <w:rPr>
            <w:rFonts w:ascii="Times New Roman" w:hAnsi="Times New Roman" w:cs="Times New Roman"/>
            <w:webHidden/>
            <w:sz w:val="28"/>
            <w:szCs w:val="28"/>
          </w:rPr>
          <w:t>………………...125</w:t>
        </w:r>
      </w:hyperlink>
    </w:p>
    <w:p w14:paraId="7C48DFF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0">
        <w:r w:rsidR="00DF61D3" w:rsidRPr="00DA64E3">
          <w:rPr>
            <w:rFonts w:ascii="Times New Roman"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w:t>
        </w:r>
        <w:r w:rsidR="00E10388" w:rsidRPr="00DA64E3">
          <w:rPr>
            <w:rFonts w:ascii="Times New Roman" w:hAnsi="Times New Roman" w:cs="Times New Roman"/>
            <w:sz w:val="28"/>
            <w:szCs w:val="28"/>
          </w:rPr>
          <w:t>льной власти, уполномоченным на</w:t>
        </w:r>
        <w:r w:rsidR="00DF61D3" w:rsidRPr="00DA64E3">
          <w:rPr>
            <w:rFonts w:ascii="Times New Roman" w:hAnsi="Times New Roman" w:cs="Times New Roman"/>
            <w:sz w:val="28"/>
            <w:szCs w:val="28"/>
          </w:rPr>
          <w:t xml:space="preserve"> осуществление федерального государственного энергетич</w:t>
        </w:r>
        <w:r w:rsidR="00E10388" w:rsidRPr="00DA64E3">
          <w:rPr>
            <w:rFonts w:ascii="Times New Roman" w:hAnsi="Times New Roman" w:cs="Times New Roman"/>
            <w:sz w:val="28"/>
            <w:szCs w:val="28"/>
          </w:rPr>
          <w:t xml:space="preserve">еского надзора, в соответствии </w:t>
        </w:r>
        <w:r w:rsidR="00DF61D3" w:rsidRPr="00DA64E3">
          <w:rPr>
            <w:rFonts w:ascii="Times New Roman" w:hAnsi="Times New Roman" w:cs="Times New Roman"/>
            <w:sz w:val="28"/>
            <w:szCs w:val="28"/>
          </w:rPr>
          <w:t>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w:t>
        </w:r>
        <w:r w:rsidR="00E10388" w:rsidRPr="00DA64E3">
          <w:rPr>
            <w:rFonts w:ascii="Times New Roman" w:hAnsi="Times New Roman" w:cs="Times New Roman"/>
            <w:sz w:val="28"/>
            <w:szCs w:val="28"/>
          </w:rPr>
          <w:t>ри теплоснабжении и о признании</w:t>
        </w:r>
        <w:r w:rsidR="00DF61D3" w:rsidRPr="00DA64E3">
          <w:rPr>
            <w:rFonts w:ascii="Times New Roman" w:hAnsi="Times New Roman" w:cs="Times New Roman"/>
            <w:sz w:val="28"/>
            <w:szCs w:val="28"/>
          </w:rPr>
          <w:t xml:space="preserve"> утратившими силу отдельных положений </w:t>
        </w:r>
        <w:r w:rsidR="00DF61D3" w:rsidRPr="00BB7AE3">
          <w:rPr>
            <w:rFonts w:ascii="Times New Roman" w:hAnsi="Times New Roman" w:cs="Times New Roman"/>
            <w:color w:val="000000" w:themeColor="text1"/>
            <w:sz w:val="28"/>
            <w:szCs w:val="28"/>
          </w:rPr>
          <w:t>Пра</w:t>
        </w:r>
        <w:r w:rsidR="00E10388" w:rsidRPr="00BB7AE3">
          <w:rPr>
            <w:rFonts w:ascii="Times New Roman" w:hAnsi="Times New Roman" w:cs="Times New Roman"/>
            <w:color w:val="000000" w:themeColor="text1"/>
            <w:sz w:val="28"/>
            <w:szCs w:val="28"/>
          </w:rPr>
          <w:t>вил расследования причин аварий</w:t>
        </w:r>
        <w:r w:rsidR="00DF61D3" w:rsidRPr="00BB7AE3">
          <w:rPr>
            <w:rFonts w:ascii="Times New Roman" w:hAnsi="Times New Roman" w:cs="Times New Roman"/>
            <w:color w:val="000000" w:themeColor="text1"/>
            <w:sz w:val="28"/>
            <w:szCs w:val="28"/>
          </w:rPr>
          <w:t xml:space="preserve"> в электроэнергетике"</w:t>
        </w:r>
        <w:r w:rsidR="00E10388" w:rsidRPr="00BB7AE3">
          <w:rPr>
            <w:rFonts w:ascii="Times New Roman" w:hAnsi="Times New Roman" w:cs="Times New Roman"/>
            <w:webHidden/>
            <w:color w:val="000000" w:themeColor="text1"/>
            <w:sz w:val="28"/>
            <w:szCs w:val="28"/>
          </w:rPr>
          <w:t>……</w:t>
        </w:r>
        <w:r w:rsidR="00BB7AE3">
          <w:rPr>
            <w:rFonts w:ascii="Times New Roman" w:hAnsi="Times New Roman" w:cs="Times New Roman"/>
            <w:webHidden/>
            <w:sz w:val="28"/>
            <w:szCs w:val="28"/>
          </w:rPr>
          <w:t>……………..</w:t>
        </w:r>
        <w:r w:rsidR="00E10388" w:rsidRPr="00DA64E3">
          <w:rPr>
            <w:rFonts w:ascii="Times New Roman" w:hAnsi="Times New Roman" w:cs="Times New Roman"/>
            <w:webHidden/>
            <w:sz w:val="28"/>
            <w:szCs w:val="28"/>
          </w:rPr>
          <w:t>12</w:t>
        </w:r>
        <w:r w:rsidR="00BB7AE3">
          <w:rPr>
            <w:rFonts w:ascii="Times New Roman" w:hAnsi="Times New Roman" w:cs="Times New Roman"/>
            <w:webHidden/>
            <w:sz w:val="28"/>
            <w:szCs w:val="28"/>
          </w:rPr>
          <w:t>5</w:t>
        </w:r>
      </w:hyperlink>
    </w:p>
    <w:p w14:paraId="12C4A41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1">
        <w:r w:rsidR="00DF61D3" w:rsidRPr="00DA64E3">
          <w:rPr>
            <w:rFonts w:ascii="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BB7AE3">
          <w:rPr>
            <w:rFonts w:ascii="Times New Roman" w:hAnsi="Times New Roman" w:cs="Times New Roman"/>
            <w:webHidden/>
            <w:sz w:val="28"/>
            <w:szCs w:val="28"/>
          </w:rPr>
          <w:t>…………………………………………………………………...126</w:t>
        </w:r>
      </w:hyperlink>
    </w:p>
    <w:p w14:paraId="1CD85B14"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32">
        <w:r w:rsidR="00DF61D3" w:rsidRPr="00DA64E3">
          <w:rPr>
            <w:rFonts w:ascii="Times New Roman" w:hAnsi="Times New Roman" w:cs="Times New Roman"/>
            <w:sz w:val="28"/>
            <w:szCs w:val="28"/>
          </w:rPr>
          <w:t xml:space="preserve">Часть 10. Технико-экономические показатели </w:t>
        </w:r>
        <w:r w:rsidR="00E10388" w:rsidRPr="00DA64E3">
          <w:rPr>
            <w:rFonts w:ascii="Times New Roman" w:hAnsi="Times New Roman" w:cs="Times New Roman"/>
            <w:sz w:val="28"/>
            <w:szCs w:val="28"/>
          </w:rPr>
          <w:t xml:space="preserve">теплоснабжающих и теплосетевых </w:t>
        </w:r>
        <w:r w:rsidR="00DF61D3" w:rsidRPr="00DA64E3">
          <w:rPr>
            <w:rFonts w:ascii="Times New Roman" w:hAnsi="Times New Roman" w:cs="Times New Roman"/>
            <w:sz w:val="28"/>
            <w:szCs w:val="28"/>
          </w:rPr>
          <w:t>организаций</w:t>
        </w:r>
        <w:r w:rsidR="00BB7AE3">
          <w:rPr>
            <w:rFonts w:ascii="Times New Roman" w:hAnsi="Times New Roman" w:cs="Times New Roman"/>
            <w:webHidden/>
            <w:sz w:val="28"/>
            <w:szCs w:val="28"/>
          </w:rPr>
          <w:t>………………………………………………………………………..126</w:t>
        </w:r>
      </w:hyperlink>
    </w:p>
    <w:p w14:paraId="332ADBBE"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33">
        <w:r w:rsidR="00DF61D3" w:rsidRPr="00DA64E3">
          <w:rPr>
            <w:rFonts w:ascii="Times New Roman" w:hAnsi="Times New Roman" w:cs="Times New Roman"/>
            <w:sz w:val="28"/>
            <w:szCs w:val="28"/>
          </w:rPr>
          <w:t>Часть 11. Цены (тарифы) в сфере теплоснабжения</w:t>
        </w:r>
        <w:r w:rsidR="00BB7AE3">
          <w:rPr>
            <w:rFonts w:ascii="Times New Roman" w:hAnsi="Times New Roman" w:cs="Times New Roman"/>
            <w:webHidden/>
            <w:sz w:val="28"/>
            <w:szCs w:val="28"/>
          </w:rPr>
          <w:t>……………………………...</w:t>
        </w:r>
      </w:hyperlink>
      <w:r w:rsidR="00BB7AE3">
        <w:rPr>
          <w:rFonts w:ascii="Times New Roman" w:hAnsi="Times New Roman" w:cs="Times New Roman"/>
          <w:sz w:val="28"/>
          <w:szCs w:val="28"/>
        </w:rPr>
        <w:t>130</w:t>
      </w:r>
    </w:p>
    <w:p w14:paraId="0E3CDAD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4">
        <w:r w:rsidR="00DF61D3" w:rsidRPr="00DA64E3">
          <w:rPr>
            <w:rFonts w:ascii="Times New Roman" w:hAnsi="Times New Roman" w:cs="Times New Roman"/>
            <w:sz w:val="28"/>
            <w:szCs w:val="28"/>
          </w:rPr>
          <w:t>1.11.1 Динамика утвержденных тарифов, устанавл</w:t>
        </w:r>
        <w:r w:rsidR="00E10388" w:rsidRPr="00DA64E3">
          <w:rPr>
            <w:rFonts w:ascii="Times New Roman" w:hAnsi="Times New Roman" w:cs="Times New Roman"/>
            <w:sz w:val="28"/>
            <w:szCs w:val="28"/>
          </w:rPr>
          <w:t>иваемых органами исполнительной</w:t>
        </w:r>
        <w:r w:rsidR="00DF61D3" w:rsidRPr="00DA64E3">
          <w:rPr>
            <w:rFonts w:ascii="Times New Roman" w:hAnsi="Times New Roman" w:cs="Times New Roman"/>
            <w:sz w:val="28"/>
            <w:szCs w:val="28"/>
          </w:rPr>
          <w:t xml:space="preserve">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w:t>
        </w:r>
        <w:r w:rsidR="00E10388" w:rsidRPr="00DA64E3">
          <w:rPr>
            <w:rFonts w:ascii="Times New Roman" w:hAnsi="Times New Roman" w:cs="Times New Roman"/>
            <w:sz w:val="28"/>
            <w:szCs w:val="28"/>
          </w:rPr>
          <w:t xml:space="preserve">плосетевой и </w:t>
        </w:r>
        <w:r w:rsidR="00DF61D3" w:rsidRPr="00DA64E3">
          <w:rPr>
            <w:rFonts w:ascii="Times New Roman" w:hAnsi="Times New Roman" w:cs="Times New Roman"/>
            <w:sz w:val="28"/>
            <w:szCs w:val="28"/>
          </w:rPr>
          <w:t>теплоснабжающей организации с учетом последних 3 лет</w:t>
        </w:r>
        <w:r w:rsidR="00BB7AE3">
          <w:rPr>
            <w:rFonts w:ascii="Times New Roman" w:hAnsi="Times New Roman" w:cs="Times New Roman"/>
            <w:webHidden/>
            <w:sz w:val="28"/>
            <w:szCs w:val="28"/>
          </w:rPr>
          <w:t>………………………………………………………….130</w:t>
        </w:r>
      </w:hyperlink>
    </w:p>
    <w:p w14:paraId="4FA3791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5">
        <w:r w:rsidR="00DF61D3" w:rsidRPr="00DA64E3">
          <w:rPr>
            <w:rFonts w:ascii="Times New Roman" w:hAnsi="Times New Roman" w:cs="Times New Roman"/>
            <w:sz w:val="28"/>
            <w:szCs w:val="28"/>
          </w:rPr>
          <w:t>1.11.2 Структура цен (тарифов), установлен</w:t>
        </w:r>
        <w:r w:rsidR="00E10388" w:rsidRPr="00DA64E3">
          <w:rPr>
            <w:rFonts w:ascii="Times New Roman" w:hAnsi="Times New Roman" w:cs="Times New Roman"/>
            <w:sz w:val="28"/>
            <w:szCs w:val="28"/>
          </w:rPr>
          <w:t xml:space="preserve">ных на момент разработки схемы </w:t>
        </w:r>
        <w:r w:rsidR="00DF61D3" w:rsidRPr="00DA64E3">
          <w:rPr>
            <w:rFonts w:ascii="Times New Roman" w:hAnsi="Times New Roman" w:cs="Times New Roman"/>
            <w:sz w:val="28"/>
            <w:szCs w:val="28"/>
          </w:rPr>
          <w:t>теплоснабжения</w:t>
        </w:r>
        <w:r w:rsidR="00BB7AE3">
          <w:rPr>
            <w:rFonts w:ascii="Times New Roman" w:hAnsi="Times New Roman" w:cs="Times New Roman"/>
            <w:webHidden/>
            <w:sz w:val="28"/>
            <w:szCs w:val="28"/>
          </w:rPr>
          <w:t>…………………………………………………………………...131</w:t>
        </w:r>
      </w:hyperlink>
    </w:p>
    <w:p w14:paraId="4D6A2AA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6">
        <w:r w:rsidR="00DF61D3" w:rsidRPr="00DA64E3">
          <w:rPr>
            <w:rFonts w:ascii="Times New Roman" w:hAnsi="Times New Roman" w:cs="Times New Roman"/>
            <w:sz w:val="28"/>
            <w:szCs w:val="28"/>
          </w:rPr>
          <w:t>1.11.3 Плата за подключение к системе теплоснабжения и поступления денежных средств от осуществления указанной деятельности</w:t>
        </w:r>
        <w:r w:rsidR="00BB7AE3">
          <w:rPr>
            <w:rFonts w:ascii="Times New Roman" w:hAnsi="Times New Roman" w:cs="Times New Roman"/>
            <w:webHidden/>
            <w:sz w:val="28"/>
            <w:szCs w:val="28"/>
          </w:rPr>
          <w:t>………………...132</w:t>
        </w:r>
      </w:hyperlink>
    </w:p>
    <w:p w14:paraId="7CF3D9D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7">
        <w:r w:rsidR="00DF61D3" w:rsidRPr="00DA64E3">
          <w:rPr>
            <w:rFonts w:ascii="Times New Roman" w:hAnsi="Times New Roman" w:cs="Times New Roman"/>
            <w:sz w:val="28"/>
            <w:szCs w:val="28"/>
          </w:rPr>
          <w:t>1.11.4 Плата за услуги по поддержанию резервной тепл</w:t>
        </w:r>
        <w:r w:rsidR="00AC7B4D" w:rsidRPr="00DA64E3">
          <w:rPr>
            <w:rFonts w:ascii="Times New Roman" w:hAnsi="Times New Roman" w:cs="Times New Roman"/>
            <w:sz w:val="28"/>
            <w:szCs w:val="28"/>
          </w:rPr>
          <w:t xml:space="preserve">овой мощности, в том числе для </w:t>
        </w:r>
        <w:r w:rsidR="00DF61D3" w:rsidRPr="00DA64E3">
          <w:rPr>
            <w:rFonts w:ascii="Times New Roman" w:hAnsi="Times New Roman" w:cs="Times New Roman"/>
            <w:sz w:val="28"/>
            <w:szCs w:val="28"/>
          </w:rPr>
          <w:t>социально значимых категорий потребителей</w:t>
        </w:r>
        <w:r w:rsidR="00BB7AE3">
          <w:rPr>
            <w:rFonts w:ascii="Times New Roman" w:hAnsi="Times New Roman" w:cs="Times New Roman"/>
            <w:webHidden/>
            <w:sz w:val="28"/>
            <w:szCs w:val="28"/>
          </w:rPr>
          <w:t>……………………….132</w:t>
        </w:r>
      </w:hyperlink>
    </w:p>
    <w:p w14:paraId="31F98A7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8">
        <w:r w:rsidR="00DF61D3" w:rsidRPr="00DA64E3">
          <w:rPr>
            <w:rFonts w:ascii="Times New Roman" w:hAnsi="Times New Roman" w:cs="Times New Roman"/>
            <w:sz w:val="28"/>
            <w:szCs w:val="28"/>
          </w:rPr>
          <w:t xml:space="preserve">1.11.5 Описание динамики предельных уровней цен </w:t>
        </w:r>
        <w:r w:rsidR="00653001" w:rsidRPr="00DA64E3">
          <w:rPr>
            <w:rFonts w:ascii="Times New Roman" w:hAnsi="Times New Roman" w:cs="Times New Roman"/>
            <w:sz w:val="28"/>
            <w:szCs w:val="28"/>
          </w:rPr>
          <w:t>на тепловую энергию (мощность),</w:t>
        </w:r>
        <w:r w:rsidR="00DF61D3" w:rsidRPr="00DA64E3">
          <w:rPr>
            <w:rFonts w:ascii="Times New Roman" w:hAnsi="Times New Roman" w:cs="Times New Roman"/>
            <w:sz w:val="28"/>
            <w:szCs w:val="28"/>
          </w:rPr>
          <w:t xml:space="preserve"> поставляемую потребителям, утверждаемых в ценовых</w:t>
        </w:r>
        <w:r w:rsidR="00653001" w:rsidRPr="00DA64E3">
          <w:rPr>
            <w:rFonts w:ascii="Times New Roman" w:hAnsi="Times New Roman" w:cs="Times New Roman"/>
            <w:sz w:val="28"/>
            <w:szCs w:val="28"/>
          </w:rPr>
          <w:t xml:space="preserve"> зонах теплоснабжения с учетом </w:t>
        </w:r>
        <w:r w:rsidR="00DF61D3" w:rsidRPr="00DA64E3">
          <w:rPr>
            <w:rFonts w:ascii="Times New Roman" w:hAnsi="Times New Roman" w:cs="Times New Roman"/>
            <w:sz w:val="28"/>
            <w:szCs w:val="28"/>
          </w:rPr>
          <w:t>последних 3 лет</w:t>
        </w:r>
        <w:r w:rsidR="00BB7AE3">
          <w:rPr>
            <w:rFonts w:ascii="Times New Roman" w:hAnsi="Times New Roman" w:cs="Times New Roman"/>
            <w:webHidden/>
            <w:sz w:val="28"/>
            <w:szCs w:val="28"/>
          </w:rPr>
          <w:t>………………………………………132</w:t>
        </w:r>
      </w:hyperlink>
    </w:p>
    <w:p w14:paraId="4D40C97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39">
        <w:r w:rsidR="00DF61D3" w:rsidRPr="00DA64E3">
          <w:rPr>
            <w:rFonts w:ascii="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w:t>
        </w:r>
        <w:r w:rsidR="00653001" w:rsidRPr="00DA64E3">
          <w:rPr>
            <w:rFonts w:ascii="Times New Roman" w:hAnsi="Times New Roman" w:cs="Times New Roman"/>
            <w:sz w:val="28"/>
            <w:szCs w:val="28"/>
          </w:rPr>
          <w:t>ающей организацией потребителям</w:t>
        </w:r>
        <w:r w:rsidR="00DF61D3" w:rsidRPr="00DA64E3">
          <w:rPr>
            <w:rFonts w:ascii="Times New Roman" w:hAnsi="Times New Roman" w:cs="Times New Roman"/>
            <w:sz w:val="28"/>
            <w:szCs w:val="28"/>
          </w:rPr>
          <w:t xml:space="preserve"> в ценовых зонах теплоснабжения</w:t>
        </w:r>
        <w:r w:rsidR="00BB7AE3">
          <w:rPr>
            <w:rFonts w:ascii="Times New Roman" w:hAnsi="Times New Roman" w:cs="Times New Roman"/>
            <w:webHidden/>
            <w:sz w:val="28"/>
            <w:szCs w:val="28"/>
          </w:rPr>
          <w:t>………………..132</w:t>
        </w:r>
      </w:hyperlink>
    </w:p>
    <w:p w14:paraId="497DF82E" w14:textId="77777777" w:rsidR="00DF61D3" w:rsidRPr="00DA64E3" w:rsidRDefault="00000000"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hyperlink w:anchor="_Toc94013940">
        <w:r w:rsidR="00DF61D3" w:rsidRPr="00DA64E3">
          <w:rPr>
            <w:rFonts w:ascii="Times New Roman" w:hAnsi="Times New Roman" w:cs="Times New Roman"/>
            <w:sz w:val="28"/>
            <w:szCs w:val="28"/>
          </w:rPr>
          <w:t>Часть 12. Описание существующих техническ</w:t>
        </w:r>
        <w:r w:rsidR="00653001" w:rsidRPr="00DA64E3">
          <w:rPr>
            <w:rFonts w:ascii="Times New Roman" w:hAnsi="Times New Roman" w:cs="Times New Roman"/>
            <w:sz w:val="28"/>
            <w:szCs w:val="28"/>
          </w:rPr>
          <w:t xml:space="preserve">их и технологических проблем в </w:t>
        </w:r>
        <w:r w:rsidR="00DF61D3" w:rsidRPr="00DA64E3">
          <w:rPr>
            <w:rFonts w:ascii="Times New Roman" w:hAnsi="Times New Roman" w:cs="Times New Roman"/>
            <w:sz w:val="28"/>
            <w:szCs w:val="28"/>
          </w:rPr>
          <w:t>системах теплоснабжения поселения</w:t>
        </w:r>
        <w:r w:rsidR="00BB7AE3">
          <w:rPr>
            <w:rFonts w:ascii="Times New Roman" w:hAnsi="Times New Roman" w:cs="Times New Roman"/>
            <w:webHidden/>
            <w:sz w:val="28"/>
            <w:szCs w:val="28"/>
          </w:rPr>
          <w:t>…………………………………………….132</w:t>
        </w:r>
      </w:hyperlink>
    </w:p>
    <w:p w14:paraId="00A6D2A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1">
        <w:r w:rsidR="00DF61D3" w:rsidRPr="00DA64E3">
          <w:rPr>
            <w:rFonts w:ascii="Times New Roman" w:hAnsi="Times New Roman" w:cs="Times New Roman"/>
            <w:sz w:val="28"/>
            <w:szCs w:val="28"/>
          </w:rPr>
          <w:t>1.12.1 Описание существующих проблем организац</w:t>
        </w:r>
        <w:r w:rsidR="00653001" w:rsidRPr="00DA64E3">
          <w:rPr>
            <w:rFonts w:ascii="Times New Roman" w:hAnsi="Times New Roman" w:cs="Times New Roman"/>
            <w:sz w:val="28"/>
            <w:szCs w:val="28"/>
          </w:rPr>
          <w:t>ии качественного теплоснабжения</w:t>
        </w:r>
        <w:r w:rsidR="00DF61D3" w:rsidRPr="00DA64E3">
          <w:rPr>
            <w:rFonts w:ascii="Times New Roman" w:hAnsi="Times New Roman" w:cs="Times New Roman"/>
            <w:sz w:val="28"/>
            <w:szCs w:val="28"/>
          </w:rPr>
          <w:t xml:space="preserve"> (перечень причин, приводящих к снижению качества теп</w:t>
        </w:r>
        <w:r w:rsidR="00653001" w:rsidRPr="00DA64E3">
          <w:rPr>
            <w:rFonts w:ascii="Times New Roman" w:hAnsi="Times New Roman" w:cs="Times New Roman"/>
            <w:sz w:val="28"/>
            <w:szCs w:val="28"/>
          </w:rPr>
          <w:t>лоснабжения, включая проблемы в</w:t>
        </w:r>
        <w:r w:rsidR="00DF61D3" w:rsidRPr="00DA64E3">
          <w:rPr>
            <w:rFonts w:ascii="Times New Roman" w:hAnsi="Times New Roman" w:cs="Times New Roman"/>
            <w:sz w:val="28"/>
            <w:szCs w:val="28"/>
          </w:rPr>
          <w:t xml:space="preserve"> работе теплопотребляющих установок потребителей)</w:t>
        </w:r>
        <w:r w:rsidR="00BB7AE3">
          <w:rPr>
            <w:rFonts w:ascii="Times New Roman" w:hAnsi="Times New Roman" w:cs="Times New Roman"/>
            <w:webHidden/>
            <w:sz w:val="28"/>
            <w:szCs w:val="28"/>
          </w:rPr>
          <w:t>……………………………………………………………………...132</w:t>
        </w:r>
      </w:hyperlink>
    </w:p>
    <w:p w14:paraId="1AEC379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2">
        <w:r w:rsidR="00DF61D3" w:rsidRPr="00DA64E3">
          <w:rPr>
            <w:rFonts w:ascii="Times New Roman" w:hAnsi="Times New Roman" w:cs="Times New Roman"/>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w:t>
        </w:r>
        <w:r w:rsidR="00DF61D3" w:rsidRPr="00DA64E3">
          <w:rPr>
            <w:rFonts w:ascii="Times New Roman" w:hAnsi="Times New Roman" w:cs="Times New Roman"/>
            <w:sz w:val="28"/>
            <w:szCs w:val="28"/>
          </w:rPr>
          <w:lastRenderedPageBreak/>
          <w:t>установок потребителей)</w:t>
        </w:r>
        <w:r w:rsidR="00BB7AE3">
          <w:rPr>
            <w:rFonts w:ascii="Times New Roman" w:hAnsi="Times New Roman" w:cs="Times New Roman"/>
            <w:webHidden/>
            <w:sz w:val="28"/>
            <w:szCs w:val="28"/>
          </w:rPr>
          <w:t>………………………………………………………….133</w:t>
        </w:r>
      </w:hyperlink>
    </w:p>
    <w:p w14:paraId="731E984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3">
        <w:r w:rsidR="00DF61D3" w:rsidRPr="00DA64E3">
          <w:rPr>
            <w:rFonts w:ascii="Times New Roman" w:hAnsi="Times New Roman" w:cs="Times New Roman"/>
            <w:sz w:val="28"/>
            <w:szCs w:val="28"/>
          </w:rPr>
          <w:t>1.12.3 Описание существующих проблем развития систем теплоснабжения</w:t>
        </w:r>
        <w:r w:rsidR="00BB7AE3">
          <w:rPr>
            <w:rFonts w:ascii="Times New Roman" w:hAnsi="Times New Roman" w:cs="Times New Roman"/>
            <w:webHidden/>
            <w:sz w:val="28"/>
            <w:szCs w:val="28"/>
          </w:rPr>
          <w:t>…………………………………………………………………...133</w:t>
        </w:r>
      </w:hyperlink>
    </w:p>
    <w:p w14:paraId="77C4554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4">
        <w:r w:rsidR="00DF61D3" w:rsidRPr="00DA64E3">
          <w:rPr>
            <w:rFonts w:ascii="Times New Roman" w:hAnsi="Times New Roman" w:cs="Times New Roman"/>
            <w:sz w:val="28"/>
            <w:szCs w:val="28"/>
          </w:rPr>
          <w:t>1.12.4 Описание существующих проблем надежного и э</w:t>
        </w:r>
        <w:r w:rsidR="00653001" w:rsidRPr="00DA64E3">
          <w:rPr>
            <w:rFonts w:ascii="Times New Roman" w:hAnsi="Times New Roman" w:cs="Times New Roman"/>
            <w:sz w:val="28"/>
            <w:szCs w:val="28"/>
          </w:rPr>
          <w:t xml:space="preserve">ффективного снабжения топливом </w:t>
        </w:r>
        <w:r w:rsidR="00DF61D3" w:rsidRPr="00DA64E3">
          <w:rPr>
            <w:rFonts w:ascii="Times New Roman" w:hAnsi="Times New Roman" w:cs="Times New Roman"/>
            <w:sz w:val="28"/>
            <w:szCs w:val="28"/>
          </w:rPr>
          <w:t>действующих систем теплоснабжения</w:t>
        </w:r>
        <w:r w:rsidR="00BB7AE3">
          <w:rPr>
            <w:rFonts w:ascii="Times New Roman" w:hAnsi="Times New Roman" w:cs="Times New Roman"/>
            <w:webHidden/>
            <w:sz w:val="28"/>
            <w:szCs w:val="28"/>
          </w:rPr>
          <w:t>……………………………….133</w:t>
        </w:r>
      </w:hyperlink>
    </w:p>
    <w:p w14:paraId="4209AFC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5">
        <w:r w:rsidR="00DF61D3" w:rsidRPr="00DA64E3">
          <w:rPr>
            <w:rFonts w:ascii="Times New Roman" w:hAnsi="Times New Roman" w:cs="Times New Roman"/>
            <w:sz w:val="28"/>
            <w:szCs w:val="28"/>
          </w:rPr>
          <w:t>1.12.5 Анализ предписаний надзорных органов об устране</w:t>
        </w:r>
        <w:r w:rsidR="00653001" w:rsidRPr="00DA64E3">
          <w:rPr>
            <w:rFonts w:ascii="Times New Roman" w:hAnsi="Times New Roman" w:cs="Times New Roman"/>
            <w:sz w:val="28"/>
            <w:szCs w:val="28"/>
          </w:rPr>
          <w:t>нии нарушений, влияющих на</w:t>
        </w:r>
        <w:r w:rsidR="00DF61D3" w:rsidRPr="00DA64E3">
          <w:rPr>
            <w:rFonts w:ascii="Times New Roman" w:hAnsi="Times New Roman" w:cs="Times New Roman"/>
            <w:sz w:val="28"/>
            <w:szCs w:val="28"/>
          </w:rPr>
          <w:t xml:space="preserve"> безопасность и надежность системы теплоснабжения</w:t>
        </w:r>
        <w:r w:rsidR="00A35A9F">
          <w:rPr>
            <w:rFonts w:ascii="Times New Roman" w:hAnsi="Times New Roman" w:cs="Times New Roman"/>
            <w:webHidden/>
            <w:sz w:val="28"/>
            <w:szCs w:val="28"/>
          </w:rPr>
          <w:t>………….133</w:t>
        </w:r>
      </w:hyperlink>
    </w:p>
    <w:p w14:paraId="08AA78A3"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46">
        <w:r w:rsidRPr="00DA64E3">
          <w:rPr>
            <w:rFonts w:ascii="Times New Roman" w:hAnsi="Times New Roman" w:cs="Times New Roman"/>
            <w:sz w:val="28"/>
            <w:szCs w:val="28"/>
          </w:rPr>
          <w:t xml:space="preserve"> 2. Существующее и перспективное потреб</w:t>
        </w:r>
        <w:r w:rsidR="00AC7B4D" w:rsidRPr="00DA64E3">
          <w:rPr>
            <w:rFonts w:ascii="Times New Roman" w:hAnsi="Times New Roman" w:cs="Times New Roman"/>
            <w:sz w:val="28"/>
            <w:szCs w:val="28"/>
          </w:rPr>
          <w:t xml:space="preserve">ление тепловой энергии на цели </w:t>
        </w:r>
        <w:r w:rsidRPr="00DA64E3">
          <w:rPr>
            <w:rFonts w:ascii="Times New Roman" w:hAnsi="Times New Roman" w:cs="Times New Roman"/>
            <w:sz w:val="28"/>
            <w:szCs w:val="28"/>
          </w:rPr>
          <w:t>теплоснабжения</w:t>
        </w:r>
        <w:r w:rsidR="00A35A9F">
          <w:rPr>
            <w:rFonts w:ascii="Times New Roman" w:hAnsi="Times New Roman" w:cs="Times New Roman"/>
            <w:webHidden/>
            <w:sz w:val="28"/>
            <w:szCs w:val="28"/>
          </w:rPr>
          <w:t>…………………………………………………………………...133</w:t>
        </w:r>
      </w:hyperlink>
    </w:p>
    <w:p w14:paraId="0EE2AFE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7">
        <w:r w:rsidR="00DF61D3" w:rsidRPr="00DA64E3">
          <w:rPr>
            <w:rFonts w:ascii="Times New Roman" w:hAnsi="Times New Roman" w:cs="Times New Roman"/>
            <w:sz w:val="28"/>
            <w:szCs w:val="28"/>
          </w:rPr>
          <w:t>2.1 Данные базового уровня потребления тепла на цели теплоснабжения</w:t>
        </w:r>
        <w:r w:rsidR="00A35A9F">
          <w:rPr>
            <w:rFonts w:ascii="Times New Roman" w:hAnsi="Times New Roman" w:cs="Times New Roman"/>
            <w:webHidden/>
            <w:sz w:val="28"/>
            <w:szCs w:val="28"/>
          </w:rPr>
          <w:t>……133</w:t>
        </w:r>
      </w:hyperlink>
    </w:p>
    <w:p w14:paraId="2983DF1B" w14:textId="77777777" w:rsidR="00653001"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48">
        <w:r w:rsidR="00DF61D3" w:rsidRPr="00DA64E3">
          <w:rPr>
            <w:rFonts w:ascii="Times New Roman" w:hAnsi="Times New Roman" w:cs="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w:t>
        </w:r>
        <w:r w:rsidR="00AC7B4D" w:rsidRPr="00DA64E3">
          <w:rPr>
            <w:rFonts w:ascii="Times New Roman" w:hAnsi="Times New Roman" w:cs="Times New Roman"/>
            <w:sz w:val="28"/>
            <w:szCs w:val="28"/>
          </w:rPr>
          <w:t>огоквартирные дома, жилые дома,</w:t>
        </w:r>
        <w:r w:rsidR="00DF61D3" w:rsidRPr="00DA64E3">
          <w:rPr>
            <w:rFonts w:ascii="Times New Roman" w:hAnsi="Times New Roman" w:cs="Times New Roman"/>
            <w:sz w:val="28"/>
            <w:szCs w:val="28"/>
          </w:rPr>
          <w:t xml:space="preserve"> общественные здания и производственные здания промышленных предприятий</w:t>
        </w:r>
        <w:r w:rsidR="00A35A9F">
          <w:rPr>
            <w:rFonts w:ascii="Times New Roman" w:hAnsi="Times New Roman" w:cs="Times New Roman"/>
            <w:webHidden/>
            <w:sz w:val="28"/>
            <w:szCs w:val="28"/>
          </w:rPr>
          <w:t>………………………133</w:t>
        </w:r>
      </w:hyperlink>
    </w:p>
    <w:p w14:paraId="4312D7A4" w14:textId="77777777" w:rsidR="00A35A9F"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57">
        <w:r w:rsidR="00DF61D3" w:rsidRPr="00DA64E3">
          <w:rPr>
            <w:rFonts w:ascii="Times New Roman" w:hAnsi="Times New Roman" w:cs="Times New Roman"/>
            <w:sz w:val="28"/>
            <w:szCs w:val="28"/>
          </w:rPr>
          <w:t>2.3 Прогнозы перспективных удельных расходов тепловой эн</w:t>
        </w:r>
        <w:r w:rsidR="00653001" w:rsidRPr="00DA64E3">
          <w:rPr>
            <w:rFonts w:ascii="Times New Roman" w:hAnsi="Times New Roman" w:cs="Times New Roman"/>
            <w:sz w:val="28"/>
            <w:szCs w:val="28"/>
          </w:rPr>
          <w:t xml:space="preserve">ергии на отопление, вентиляцию </w:t>
        </w:r>
        <w:r w:rsidR="00DF61D3" w:rsidRPr="00DA64E3">
          <w:rPr>
            <w:rFonts w:ascii="Times New Roman" w:hAnsi="Times New Roman" w:cs="Times New Roman"/>
            <w:sz w:val="28"/>
            <w:szCs w:val="28"/>
          </w:rPr>
          <w:t>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53001" w:rsidRPr="00DA64E3">
          <w:rPr>
            <w:rFonts w:ascii="Times New Roman" w:hAnsi="Times New Roman" w:cs="Times New Roman"/>
            <w:sz w:val="28"/>
            <w:szCs w:val="28"/>
          </w:rPr>
          <w:t>…</w:t>
        </w:r>
        <w:r w:rsidR="00A35A9F">
          <w:rPr>
            <w:rFonts w:ascii="Times New Roman" w:hAnsi="Times New Roman" w:cs="Times New Roman"/>
            <w:sz w:val="28"/>
            <w:szCs w:val="28"/>
          </w:rPr>
          <w:t>………………………………………………………………………</w:t>
        </w:r>
        <w:r w:rsidR="00A35A9F">
          <w:rPr>
            <w:rFonts w:ascii="Times New Roman" w:hAnsi="Times New Roman" w:cs="Times New Roman"/>
            <w:webHidden/>
            <w:sz w:val="28"/>
            <w:szCs w:val="28"/>
          </w:rPr>
          <w:t>136</w:t>
        </w:r>
      </w:hyperlink>
    </w:p>
    <w:p w14:paraId="44E7775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58">
        <w:r w:rsidR="00DF61D3" w:rsidRPr="00DA64E3">
          <w:rPr>
            <w:rFonts w:ascii="Times New Roman" w:hAnsi="Times New Roman" w:cs="Times New Roman"/>
            <w:sz w:val="28"/>
            <w:szCs w:val="28"/>
          </w:rPr>
          <w:t>2.4 Прогнозы перспективных удельных расходов те</w:t>
        </w:r>
        <w:r w:rsidR="00653001" w:rsidRPr="00DA64E3">
          <w:rPr>
            <w:rFonts w:ascii="Times New Roman" w:hAnsi="Times New Roman" w:cs="Times New Roman"/>
            <w:sz w:val="28"/>
            <w:szCs w:val="28"/>
          </w:rPr>
          <w:t xml:space="preserve">пловой энергии для обеспечения </w:t>
        </w:r>
        <w:r w:rsidR="00DF61D3" w:rsidRPr="00DA64E3">
          <w:rPr>
            <w:rFonts w:ascii="Times New Roman" w:hAnsi="Times New Roman" w:cs="Times New Roman"/>
            <w:sz w:val="28"/>
            <w:szCs w:val="28"/>
          </w:rPr>
          <w:t>технологических процессов</w:t>
        </w:r>
        <w:r w:rsidR="00A35A9F">
          <w:rPr>
            <w:rFonts w:ascii="Times New Roman" w:hAnsi="Times New Roman" w:cs="Times New Roman"/>
            <w:webHidden/>
            <w:sz w:val="28"/>
            <w:szCs w:val="28"/>
          </w:rPr>
          <w:t>………………………………………..136</w:t>
        </w:r>
      </w:hyperlink>
    </w:p>
    <w:p w14:paraId="7ED9E00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59">
        <w:r w:rsidR="00DF61D3" w:rsidRPr="00DA64E3">
          <w:rPr>
            <w:rFonts w:ascii="Times New Roman"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w:t>
        </w:r>
        <w:r w:rsidR="00653001" w:rsidRPr="00DA64E3">
          <w:rPr>
            <w:rFonts w:ascii="Times New Roman" w:hAnsi="Times New Roman" w:cs="Times New Roman"/>
            <w:sz w:val="28"/>
            <w:szCs w:val="28"/>
          </w:rPr>
          <w:t>етном элементе территориального</w:t>
        </w:r>
        <w:r w:rsidR="00DF61D3" w:rsidRPr="00DA64E3">
          <w:rPr>
            <w:rFonts w:ascii="Times New Roman" w:hAnsi="Times New Roman" w:cs="Times New Roman"/>
            <w:sz w:val="28"/>
            <w:szCs w:val="28"/>
          </w:rPr>
          <w:t xml:space="preserve"> деления и в зоне действия каждого из существующих или </w:t>
        </w:r>
        <w:r w:rsidR="00653001" w:rsidRPr="00DA64E3">
          <w:rPr>
            <w:rFonts w:ascii="Times New Roman" w:hAnsi="Times New Roman" w:cs="Times New Roman"/>
            <w:sz w:val="28"/>
            <w:szCs w:val="28"/>
          </w:rPr>
          <w:t xml:space="preserve">предлагаемых для строительства </w:t>
        </w:r>
        <w:r w:rsidR="00DF61D3" w:rsidRPr="00DA64E3">
          <w:rPr>
            <w:rFonts w:ascii="Times New Roman" w:hAnsi="Times New Roman" w:cs="Times New Roman"/>
            <w:sz w:val="28"/>
            <w:szCs w:val="28"/>
          </w:rPr>
          <w:t>источников тепловой энергии на каждом этапе</w:t>
        </w:r>
        <w:r w:rsidR="00A35A9F">
          <w:rPr>
            <w:rFonts w:ascii="Times New Roman" w:hAnsi="Times New Roman" w:cs="Times New Roman"/>
            <w:webHidden/>
            <w:sz w:val="28"/>
            <w:szCs w:val="28"/>
          </w:rPr>
          <w:t>………………………………………………………….136</w:t>
        </w:r>
      </w:hyperlink>
    </w:p>
    <w:p w14:paraId="077458D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0">
        <w:r w:rsidR="00DF61D3" w:rsidRPr="00DA64E3">
          <w:rPr>
            <w:rFonts w:ascii="Times New Roman" w:hAnsi="Times New Roman" w:cs="Times New Roman"/>
            <w:sz w:val="28"/>
            <w:szCs w:val="28"/>
          </w:rPr>
          <w:t>2.6 Прогнозы приростов объемов потребления тепловой энергии (мощности) и теплоносителя с разделе</w:t>
        </w:r>
        <w:r w:rsidR="00653001" w:rsidRPr="00DA64E3">
          <w:rPr>
            <w:rFonts w:ascii="Times New Roman" w:hAnsi="Times New Roman" w:cs="Times New Roman"/>
            <w:sz w:val="28"/>
            <w:szCs w:val="28"/>
          </w:rPr>
          <w:t xml:space="preserve">нием по видам теплопотребления </w:t>
        </w:r>
        <w:r w:rsidR="00DF61D3" w:rsidRPr="00DA64E3">
          <w:rPr>
            <w:rFonts w:ascii="Times New Roman" w:hAnsi="Times New Roman" w:cs="Times New Roman"/>
            <w:sz w:val="28"/>
            <w:szCs w:val="28"/>
          </w:rPr>
          <w:t>в расчетных элементах территориального деления и в зонах действия индивидуального теплоснабжения на каждом этапе</w:t>
        </w:r>
        <w:r w:rsidR="00A35A9F">
          <w:rPr>
            <w:rFonts w:ascii="Times New Roman" w:hAnsi="Times New Roman" w:cs="Times New Roman"/>
            <w:webHidden/>
            <w:sz w:val="28"/>
            <w:szCs w:val="28"/>
          </w:rPr>
          <w:t>……………………………………………………………………137</w:t>
        </w:r>
      </w:hyperlink>
    </w:p>
    <w:p w14:paraId="15800F8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1">
        <w:r w:rsidR="00DF61D3" w:rsidRPr="00DA64E3">
          <w:rPr>
            <w:rFonts w:ascii="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w:t>
        </w:r>
        <w:r w:rsidR="00653001" w:rsidRPr="00DA64E3">
          <w:rPr>
            <w:rFonts w:ascii="Times New Roman" w:hAnsi="Times New Roman" w:cs="Times New Roman"/>
            <w:sz w:val="28"/>
            <w:szCs w:val="28"/>
          </w:rPr>
          <w:t>х, с учетом возможных изменений</w:t>
        </w:r>
        <w:r w:rsidR="00DF61D3" w:rsidRPr="00DA64E3">
          <w:rPr>
            <w:rFonts w:ascii="Times New Roman" w:hAnsi="Times New Roman" w:cs="Times New Roman"/>
            <w:sz w:val="28"/>
            <w:szCs w:val="28"/>
          </w:rPr>
          <w:t xml:space="preserve">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35A9F">
          <w:rPr>
            <w:rFonts w:ascii="Times New Roman" w:hAnsi="Times New Roman" w:cs="Times New Roman"/>
            <w:webHidden/>
            <w:sz w:val="28"/>
            <w:szCs w:val="28"/>
          </w:rPr>
          <w:t>………………………………………………………….140</w:t>
        </w:r>
      </w:hyperlink>
    </w:p>
    <w:p w14:paraId="6CE0CAC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2">
        <w:r w:rsidR="00DF61D3" w:rsidRPr="00DA64E3">
          <w:rPr>
            <w:rFonts w:ascii="Times New Roman" w:hAnsi="Times New Roman" w:cs="Times New Roman"/>
            <w:sz w:val="28"/>
            <w:szCs w:val="28"/>
          </w:rPr>
          <w:t xml:space="preserve">2.8 Прогноз перспективного потребления тепловой </w:t>
        </w:r>
        <w:r w:rsidR="00653001" w:rsidRPr="00DA64E3">
          <w:rPr>
            <w:rFonts w:ascii="Times New Roman" w:hAnsi="Times New Roman" w:cs="Times New Roman"/>
            <w:sz w:val="28"/>
            <w:szCs w:val="28"/>
          </w:rPr>
          <w:t xml:space="preserve">энергии отдельными категориями </w:t>
        </w:r>
        <w:r w:rsidR="00DF61D3" w:rsidRPr="00DA64E3">
          <w:rPr>
            <w:rFonts w:ascii="Times New Roman" w:hAnsi="Times New Roman" w:cs="Times New Roman"/>
            <w:sz w:val="28"/>
            <w:szCs w:val="28"/>
          </w:rPr>
          <w:t>потребителей, в том числе социально значимых, для которых уста</w:t>
        </w:r>
        <w:r w:rsidR="00A35A9F">
          <w:rPr>
            <w:rFonts w:ascii="Times New Roman" w:hAnsi="Times New Roman" w:cs="Times New Roman"/>
            <w:sz w:val="28"/>
            <w:szCs w:val="28"/>
          </w:rPr>
          <w:t xml:space="preserve">навливаются льготные </w:t>
        </w:r>
        <w:r w:rsidR="00DF61D3" w:rsidRPr="00DA64E3">
          <w:rPr>
            <w:rFonts w:ascii="Times New Roman" w:hAnsi="Times New Roman" w:cs="Times New Roman"/>
            <w:sz w:val="28"/>
            <w:szCs w:val="28"/>
          </w:rPr>
          <w:t>тарифы на тепловую энергию (мощность), теплоноситель</w:t>
        </w:r>
        <w:r w:rsidR="00A35A9F">
          <w:rPr>
            <w:rFonts w:ascii="Times New Roman" w:hAnsi="Times New Roman" w:cs="Times New Roman"/>
            <w:webHidden/>
            <w:sz w:val="28"/>
            <w:szCs w:val="28"/>
          </w:rPr>
          <w:t>……………………………………………………………………..140</w:t>
        </w:r>
      </w:hyperlink>
    </w:p>
    <w:p w14:paraId="06D0A74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3">
        <w:r w:rsidR="00DF61D3" w:rsidRPr="00DA64E3">
          <w:rPr>
            <w:rFonts w:ascii="Times New Roman" w:hAnsi="Times New Roman" w:cs="Times New Roman"/>
            <w:sz w:val="28"/>
            <w:szCs w:val="28"/>
          </w:rPr>
          <w:t>2.9 Прогноз перспективного потребления тепловой эн</w:t>
        </w:r>
        <w:r w:rsidR="00653001" w:rsidRPr="00DA64E3">
          <w:rPr>
            <w:rFonts w:ascii="Times New Roman" w:hAnsi="Times New Roman" w:cs="Times New Roman"/>
            <w:sz w:val="28"/>
            <w:szCs w:val="28"/>
          </w:rPr>
          <w:t>ергии потребителями, с которыми</w:t>
        </w:r>
        <w:r w:rsidR="00DF61D3" w:rsidRPr="00DA64E3">
          <w:rPr>
            <w:rFonts w:ascii="Times New Roman" w:hAnsi="Times New Roman" w:cs="Times New Roman"/>
            <w:sz w:val="28"/>
            <w:szCs w:val="28"/>
          </w:rPr>
          <w:t xml:space="preserve"> заключены или могут быть заключены в перспективе свободные </w:t>
        </w:r>
        <w:r w:rsidR="00653001" w:rsidRPr="00DA64E3">
          <w:rPr>
            <w:rFonts w:ascii="Times New Roman" w:hAnsi="Times New Roman" w:cs="Times New Roman"/>
            <w:sz w:val="28"/>
            <w:szCs w:val="28"/>
          </w:rPr>
          <w:lastRenderedPageBreak/>
          <w:t>долгосрочные договоры</w:t>
        </w:r>
        <w:r w:rsidR="00DF61D3" w:rsidRPr="00DA64E3">
          <w:rPr>
            <w:rFonts w:ascii="Times New Roman" w:hAnsi="Times New Roman" w:cs="Times New Roman"/>
            <w:sz w:val="28"/>
            <w:szCs w:val="28"/>
          </w:rPr>
          <w:t xml:space="preserve"> теплоснабжения</w:t>
        </w:r>
        <w:r w:rsidR="00A35A9F">
          <w:rPr>
            <w:rFonts w:ascii="Times New Roman" w:hAnsi="Times New Roman" w:cs="Times New Roman"/>
            <w:webHidden/>
            <w:sz w:val="28"/>
            <w:szCs w:val="28"/>
          </w:rPr>
          <w:t>……………………………………….140</w:t>
        </w:r>
      </w:hyperlink>
    </w:p>
    <w:p w14:paraId="0DAE77C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4">
        <w:r w:rsidR="00DF61D3" w:rsidRPr="00DA64E3">
          <w:rPr>
            <w:rFonts w:ascii="Times New Roman" w:hAnsi="Times New Roman" w:cs="Times New Roman"/>
            <w:sz w:val="28"/>
            <w:szCs w:val="28"/>
          </w:rPr>
          <w:t>2.10 Прогноз перспективного потребления тепловой эне</w:t>
        </w:r>
        <w:r w:rsidR="009E1903" w:rsidRPr="00DA64E3">
          <w:rPr>
            <w:rFonts w:ascii="Times New Roman" w:hAnsi="Times New Roman" w:cs="Times New Roman"/>
            <w:sz w:val="28"/>
            <w:szCs w:val="28"/>
          </w:rPr>
          <w:t xml:space="preserve">ргии потребителями, с которыми </w:t>
        </w:r>
        <w:r w:rsidR="00DF61D3" w:rsidRPr="00DA64E3">
          <w:rPr>
            <w:rFonts w:ascii="Times New Roman" w:hAnsi="Times New Roman" w:cs="Times New Roman"/>
            <w:sz w:val="28"/>
            <w:szCs w:val="28"/>
          </w:rPr>
          <w:t>заключены или могут быть заключены долгосрочные договоры теплоснабжения по  регулируемой цене</w:t>
        </w:r>
        <w:r w:rsidR="00A35A9F">
          <w:rPr>
            <w:rFonts w:ascii="Times New Roman" w:hAnsi="Times New Roman" w:cs="Times New Roman"/>
            <w:webHidden/>
            <w:sz w:val="28"/>
            <w:szCs w:val="28"/>
          </w:rPr>
          <w:t>…………………………………………140</w:t>
        </w:r>
      </w:hyperlink>
    </w:p>
    <w:p w14:paraId="793517F4"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65">
        <w:r w:rsidRPr="00DA64E3">
          <w:rPr>
            <w:rFonts w:ascii="Times New Roman" w:hAnsi="Times New Roman" w:cs="Times New Roman"/>
            <w:sz w:val="28"/>
            <w:szCs w:val="28"/>
          </w:rPr>
          <w:t xml:space="preserve"> 3. Электронная модель системы теплоснабжения поселения</w:t>
        </w:r>
        <w:r w:rsidR="00A35A9F">
          <w:rPr>
            <w:rFonts w:ascii="Times New Roman" w:hAnsi="Times New Roman" w:cs="Times New Roman"/>
            <w:webHidden/>
            <w:sz w:val="28"/>
            <w:szCs w:val="28"/>
          </w:rPr>
          <w:t>……………140</w:t>
        </w:r>
      </w:hyperlink>
    </w:p>
    <w:p w14:paraId="04E4DA9D"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66">
        <w:r w:rsidRPr="00DA64E3">
          <w:rPr>
            <w:rFonts w:ascii="Times New Roman" w:hAnsi="Times New Roman" w:cs="Times New Roman"/>
            <w:sz w:val="28"/>
            <w:szCs w:val="28"/>
          </w:rPr>
          <w:t xml:space="preserve"> 4.Существующие и перспективные балансы тепловой мощности источников тепловой энергии и тепловой нагрузки потребителей</w:t>
        </w:r>
        <w:r w:rsidR="00A35A9F">
          <w:rPr>
            <w:rFonts w:ascii="Times New Roman" w:hAnsi="Times New Roman" w:cs="Times New Roman"/>
            <w:webHidden/>
            <w:sz w:val="28"/>
            <w:szCs w:val="28"/>
          </w:rPr>
          <w:t>…………….140</w:t>
        </w:r>
      </w:hyperlink>
    </w:p>
    <w:p w14:paraId="5AA36CF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7">
        <w:r w:rsidR="00DF61D3" w:rsidRPr="00DA64E3">
          <w:rPr>
            <w:rFonts w:ascii="Times New Roman" w:hAnsi="Times New Roman" w:cs="Times New Roman"/>
            <w:sz w:val="28"/>
            <w:szCs w:val="28"/>
          </w:rPr>
          <w:t>4.1 Балансы существующей на базовый период схемы теп</w:t>
        </w:r>
        <w:r w:rsidR="00C8313E" w:rsidRPr="00DA64E3">
          <w:rPr>
            <w:rFonts w:ascii="Times New Roman" w:hAnsi="Times New Roman" w:cs="Times New Roman"/>
            <w:sz w:val="28"/>
            <w:szCs w:val="28"/>
          </w:rPr>
          <w:t>лоснабжения (актуализации схемы</w:t>
        </w:r>
        <w:r w:rsidR="00DF61D3" w:rsidRPr="00DA64E3">
          <w:rPr>
            <w:rFonts w:ascii="Times New Roman" w:hAnsi="Times New Roman" w:cs="Times New Roman"/>
            <w:sz w:val="28"/>
            <w:szCs w:val="28"/>
          </w:rPr>
          <w:t xml:space="preserve"> теплоснабжения) тепловой мощности и перспективной тепловой нагрузки в каждой из з</w:t>
        </w:r>
        <w:r w:rsidR="00C8313E" w:rsidRPr="00DA64E3">
          <w:rPr>
            <w:rFonts w:ascii="Times New Roman" w:hAnsi="Times New Roman" w:cs="Times New Roman"/>
            <w:sz w:val="28"/>
            <w:szCs w:val="28"/>
          </w:rPr>
          <w:t xml:space="preserve">он </w:t>
        </w:r>
        <w:r w:rsidR="00DF61D3" w:rsidRPr="00DA64E3">
          <w:rPr>
            <w:rFonts w:ascii="Times New Roman" w:hAnsi="Times New Roman" w:cs="Times New Roman"/>
            <w:sz w:val="28"/>
            <w:szCs w:val="28"/>
          </w:rPr>
          <w:t>действия источников тепловой энергии с определением рез</w:t>
        </w:r>
        <w:r w:rsidR="00C8313E" w:rsidRPr="00DA64E3">
          <w:rPr>
            <w:rFonts w:ascii="Times New Roman" w:hAnsi="Times New Roman" w:cs="Times New Roman"/>
            <w:sz w:val="28"/>
            <w:szCs w:val="28"/>
          </w:rPr>
          <w:t xml:space="preserve">ервов (дефицитов) существующей </w:t>
        </w:r>
        <w:r w:rsidR="00DF61D3" w:rsidRPr="00DA64E3">
          <w:rPr>
            <w:rFonts w:ascii="Times New Roman" w:hAnsi="Times New Roman" w:cs="Times New Roman"/>
            <w:sz w:val="28"/>
            <w:szCs w:val="28"/>
          </w:rPr>
          <w:t>располагаемой тепловой мощности источников тепло</w:t>
        </w:r>
        <w:r w:rsidR="00C8313E" w:rsidRPr="00DA64E3">
          <w:rPr>
            <w:rFonts w:ascii="Times New Roman" w:hAnsi="Times New Roman" w:cs="Times New Roman"/>
            <w:sz w:val="28"/>
            <w:szCs w:val="28"/>
          </w:rPr>
          <w:t>вой энергии, устанавливаемых на</w:t>
        </w:r>
        <w:r w:rsidR="00DF61D3" w:rsidRPr="00DA64E3">
          <w:rPr>
            <w:rFonts w:ascii="Times New Roman" w:hAnsi="Times New Roman" w:cs="Times New Roman"/>
            <w:sz w:val="28"/>
            <w:szCs w:val="28"/>
          </w:rPr>
          <w:t xml:space="preserve"> основании величины расчетной тепловой нагрузки, а в ценовых зонах теплоснабжения - балансы существующей на базовый период схемы теп</w:t>
        </w:r>
        <w:r w:rsidR="00C8313E" w:rsidRPr="00DA64E3">
          <w:rPr>
            <w:rFonts w:ascii="Times New Roman" w:hAnsi="Times New Roman" w:cs="Times New Roman"/>
            <w:sz w:val="28"/>
            <w:szCs w:val="28"/>
          </w:rPr>
          <w:t>лоснабжения (актуализации схемы</w:t>
        </w:r>
        <w:r w:rsidR="00DF61D3" w:rsidRPr="00DA64E3">
          <w:rPr>
            <w:rFonts w:ascii="Times New Roman" w:hAnsi="Times New Roman" w:cs="Times New Roman"/>
            <w:sz w:val="28"/>
            <w:szCs w:val="28"/>
          </w:rPr>
          <w:t xml:space="preserve">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w:t>
        </w:r>
        <w:r w:rsidR="00AC7B4D" w:rsidRPr="00DA64E3">
          <w:rPr>
            <w:rFonts w:ascii="Times New Roman" w:hAnsi="Times New Roman" w:cs="Times New Roman"/>
            <w:sz w:val="28"/>
            <w:szCs w:val="28"/>
          </w:rPr>
          <w:t xml:space="preserve">ударственной или муниципальной </w:t>
        </w:r>
        <w:r w:rsidR="00DF61D3" w:rsidRPr="00DA64E3">
          <w:rPr>
            <w:rFonts w:ascii="Times New Roman" w:hAnsi="Times New Roman" w:cs="Times New Roman"/>
            <w:sz w:val="28"/>
            <w:szCs w:val="28"/>
          </w:rPr>
          <w:t>собственности и являющихся объектами концессионных соглашений или договоров аренды</w:t>
        </w:r>
        <w:r w:rsidR="00A35A9F">
          <w:rPr>
            <w:rFonts w:ascii="Times New Roman" w:hAnsi="Times New Roman" w:cs="Times New Roman"/>
            <w:webHidden/>
            <w:sz w:val="28"/>
            <w:szCs w:val="28"/>
          </w:rPr>
          <w:t>…………………………………………………………………140</w:t>
        </w:r>
      </w:hyperlink>
    </w:p>
    <w:p w14:paraId="4A97EE7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8">
        <w:r w:rsidR="00DF61D3" w:rsidRPr="00DA64E3">
          <w:rPr>
            <w:rFonts w:ascii="Times New Roman" w:hAnsi="Times New Roman" w:cs="Times New Roman"/>
            <w:sz w:val="28"/>
            <w:szCs w:val="28"/>
          </w:rPr>
          <w:t>4.2 Балансы тепловой мощности источника тепловой эне</w:t>
        </w:r>
        <w:r w:rsidR="00C8313E" w:rsidRPr="00DA64E3">
          <w:rPr>
            <w:rFonts w:ascii="Times New Roman" w:hAnsi="Times New Roman" w:cs="Times New Roman"/>
            <w:sz w:val="28"/>
            <w:szCs w:val="28"/>
          </w:rPr>
          <w:t xml:space="preserve">ргии и присоединенной тепловой </w:t>
        </w:r>
        <w:r w:rsidR="00DF61D3" w:rsidRPr="00DA64E3">
          <w:rPr>
            <w:rFonts w:ascii="Times New Roman" w:hAnsi="Times New Roman" w:cs="Times New Roman"/>
            <w:sz w:val="28"/>
            <w:szCs w:val="28"/>
          </w:rPr>
          <w:t>нагрузки в каждой зоне действия источника тепловой энер</w:t>
        </w:r>
        <w:r w:rsidR="00C8313E" w:rsidRPr="00DA64E3">
          <w:rPr>
            <w:rFonts w:ascii="Times New Roman" w:hAnsi="Times New Roman" w:cs="Times New Roman"/>
            <w:sz w:val="28"/>
            <w:szCs w:val="28"/>
          </w:rPr>
          <w:t>гии по каждому из магистральных</w:t>
        </w:r>
        <w:r w:rsidR="00DF61D3" w:rsidRPr="00DA64E3">
          <w:rPr>
            <w:rFonts w:ascii="Times New Roman" w:hAnsi="Times New Roman" w:cs="Times New Roman"/>
            <w:sz w:val="28"/>
            <w:szCs w:val="28"/>
          </w:rPr>
          <w:t xml:space="preserve"> выводов (если таких выводов несколько) тепловой мощности источника тепловой энергии</w:t>
        </w:r>
        <w:r w:rsidR="00A35A9F">
          <w:rPr>
            <w:rFonts w:ascii="Times New Roman" w:hAnsi="Times New Roman" w:cs="Times New Roman"/>
            <w:webHidden/>
            <w:sz w:val="28"/>
            <w:szCs w:val="28"/>
          </w:rPr>
          <w:t>………………………………………….141</w:t>
        </w:r>
      </w:hyperlink>
    </w:p>
    <w:p w14:paraId="41A4F21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69">
        <w:r w:rsidR="00DF61D3" w:rsidRPr="00DA64E3">
          <w:rPr>
            <w:rFonts w:ascii="Times New Roman" w:hAnsi="Times New Roman" w:cs="Times New Roman"/>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w:t>
        </w:r>
        <w:r w:rsidR="00C8313E" w:rsidRPr="00DA64E3">
          <w:rPr>
            <w:rFonts w:ascii="Times New Roman" w:hAnsi="Times New Roman" w:cs="Times New Roman"/>
            <w:sz w:val="28"/>
            <w:szCs w:val="28"/>
          </w:rPr>
          <w:t xml:space="preserve">сети от каждого магистрального </w:t>
        </w:r>
        <w:r w:rsidR="00DF61D3" w:rsidRPr="00DA64E3">
          <w:rPr>
            <w:rFonts w:ascii="Times New Roman" w:hAnsi="Times New Roman" w:cs="Times New Roman"/>
            <w:sz w:val="28"/>
            <w:szCs w:val="28"/>
          </w:rPr>
          <w:t>вывода</w:t>
        </w:r>
        <w:r w:rsidR="00A35A9F">
          <w:rPr>
            <w:rFonts w:ascii="Times New Roman" w:hAnsi="Times New Roman" w:cs="Times New Roman"/>
            <w:webHidden/>
            <w:sz w:val="28"/>
            <w:szCs w:val="28"/>
          </w:rPr>
          <w:t>………...142</w:t>
        </w:r>
      </w:hyperlink>
    </w:p>
    <w:p w14:paraId="6FE7935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0">
        <w:r w:rsidR="00DF61D3" w:rsidRPr="00DA64E3">
          <w:rPr>
            <w:rFonts w:ascii="Times New Roman" w:hAnsi="Times New Roman" w:cs="Times New Roman"/>
            <w:sz w:val="28"/>
            <w:szCs w:val="28"/>
          </w:rPr>
          <w:t>4.4 Выводы о резервах (дефицитах) существующей системы теплоснабжения при обеспечении перспективной тепловой нагрузки</w:t>
        </w:r>
        <w:r w:rsidR="00A35A9F">
          <w:rPr>
            <w:rFonts w:ascii="Times New Roman" w:hAnsi="Times New Roman" w:cs="Times New Roman"/>
            <w:webHidden/>
            <w:sz w:val="28"/>
            <w:szCs w:val="28"/>
          </w:rPr>
          <w:t>………………………………...142</w:t>
        </w:r>
      </w:hyperlink>
    </w:p>
    <w:p w14:paraId="220DA6DD"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71">
        <w:r w:rsidRPr="00DA64E3">
          <w:rPr>
            <w:rFonts w:ascii="Times New Roman" w:hAnsi="Times New Roman" w:cs="Times New Roman"/>
            <w:sz w:val="28"/>
            <w:szCs w:val="28"/>
          </w:rPr>
          <w:t xml:space="preserve"> 5. Мастер-план развития систем теплоснабжения поселения</w:t>
        </w:r>
        <w:r w:rsidR="00A35A9F">
          <w:rPr>
            <w:rFonts w:ascii="Times New Roman" w:hAnsi="Times New Roman" w:cs="Times New Roman"/>
            <w:webHidden/>
            <w:sz w:val="28"/>
            <w:szCs w:val="28"/>
          </w:rPr>
          <w:t>…………...143</w:t>
        </w:r>
      </w:hyperlink>
    </w:p>
    <w:p w14:paraId="00C72FCD"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2">
        <w:r w:rsidR="00DF61D3" w:rsidRPr="00DA64E3">
          <w:rPr>
            <w:rFonts w:ascii="Times New Roman" w:hAnsi="Times New Roman" w:cs="Times New Roman"/>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35A9F">
          <w:rPr>
            <w:rFonts w:ascii="Times New Roman" w:hAnsi="Times New Roman" w:cs="Times New Roman"/>
            <w:webHidden/>
            <w:sz w:val="28"/>
            <w:szCs w:val="28"/>
          </w:rPr>
          <w:t>…………………………………………………………...143</w:t>
        </w:r>
      </w:hyperlink>
    </w:p>
    <w:p w14:paraId="748171D5" w14:textId="77777777" w:rsidR="00A35A9F" w:rsidRDefault="00000000" w:rsidP="00C8313E">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3">
        <w:r w:rsidR="00DF61D3" w:rsidRPr="00DA64E3">
          <w:rPr>
            <w:rFonts w:ascii="Times New Roman" w:hAnsi="Times New Roman" w:cs="Times New Roman"/>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C8313E" w:rsidRPr="00DA64E3">
          <w:rPr>
            <w:rFonts w:ascii="Times New Roman" w:hAnsi="Times New Roman" w:cs="Times New Roman"/>
            <w:webHidden/>
            <w:sz w:val="28"/>
            <w:szCs w:val="28"/>
          </w:rPr>
          <w:t>………………</w:t>
        </w:r>
        <w:r w:rsidR="00A35A9F">
          <w:rPr>
            <w:rFonts w:ascii="Times New Roman" w:hAnsi="Times New Roman" w:cs="Times New Roman"/>
            <w:webHidden/>
            <w:sz w:val="28"/>
            <w:szCs w:val="28"/>
          </w:rPr>
          <w:t>………………………………………………</w:t>
        </w:r>
        <w:r w:rsidR="00C8313E" w:rsidRPr="00DA64E3">
          <w:rPr>
            <w:rFonts w:ascii="Times New Roman" w:hAnsi="Times New Roman" w:cs="Times New Roman"/>
            <w:webHidden/>
            <w:sz w:val="28"/>
            <w:szCs w:val="28"/>
          </w:rPr>
          <w:t>………</w:t>
        </w:r>
      </w:hyperlink>
      <w:r w:rsidR="00A35A9F">
        <w:rPr>
          <w:rFonts w:ascii="Times New Roman" w:hAnsi="Times New Roman" w:cs="Times New Roman"/>
          <w:sz w:val="28"/>
          <w:szCs w:val="28"/>
        </w:rPr>
        <w:t>……143</w:t>
      </w:r>
    </w:p>
    <w:p w14:paraId="24F8F896" w14:textId="77777777" w:rsidR="00A35A9F" w:rsidRDefault="00000000" w:rsidP="00C8313E">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4">
        <w:r w:rsidR="00DF61D3" w:rsidRPr="00DA64E3">
          <w:rPr>
            <w:rFonts w:ascii="Times New Roman" w:hAnsi="Times New Roman" w:cs="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C8313E" w:rsidRPr="00DA64E3">
          <w:rPr>
            <w:rFonts w:ascii="Times New Roman" w:hAnsi="Times New Roman" w:cs="Times New Roman"/>
            <w:sz w:val="28"/>
            <w:szCs w:val="28"/>
          </w:rPr>
          <w:t>………………………………………………………………………</w:t>
        </w:r>
        <w:r w:rsidR="00A35A9F">
          <w:rPr>
            <w:rFonts w:ascii="Times New Roman" w:hAnsi="Times New Roman" w:cs="Times New Roman"/>
            <w:webHidden/>
            <w:sz w:val="28"/>
            <w:szCs w:val="28"/>
          </w:rPr>
          <w:t>144</w:t>
        </w:r>
      </w:hyperlink>
    </w:p>
    <w:p w14:paraId="7E654969" w14:textId="77777777" w:rsidR="00DF61D3" w:rsidRPr="00DA64E3" w:rsidRDefault="00DF61D3" w:rsidP="00C8313E">
      <w:pPr>
        <w:widowControl w:val="0"/>
        <w:tabs>
          <w:tab w:val="right" w:leader="dot" w:pos="9639"/>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75">
        <w:r w:rsidRPr="00DA64E3">
          <w:rPr>
            <w:rFonts w:ascii="Times New Roman" w:hAnsi="Times New Roman" w:cs="Times New Roman"/>
            <w:sz w:val="28"/>
            <w:szCs w:val="28"/>
          </w:rPr>
          <w:t xml:space="preserve"> 6. Существующие и перспективные балансы прои</w:t>
        </w:r>
        <w:r w:rsidR="00C8313E" w:rsidRPr="00DA64E3">
          <w:rPr>
            <w:rFonts w:ascii="Times New Roman" w:hAnsi="Times New Roman" w:cs="Times New Roman"/>
            <w:sz w:val="28"/>
            <w:szCs w:val="28"/>
          </w:rPr>
          <w:t xml:space="preserve">зводительности </w:t>
        </w:r>
        <w:r w:rsidRPr="00DA64E3">
          <w:rPr>
            <w:rFonts w:ascii="Times New Roman" w:hAnsi="Times New Roman" w:cs="Times New Roman"/>
            <w:sz w:val="28"/>
            <w:szCs w:val="28"/>
          </w:rPr>
          <w:t>водоподготовительных установок и максималь</w:t>
        </w:r>
        <w:r w:rsidR="00C8313E" w:rsidRPr="00DA64E3">
          <w:rPr>
            <w:rFonts w:ascii="Times New Roman" w:hAnsi="Times New Roman" w:cs="Times New Roman"/>
            <w:sz w:val="28"/>
            <w:szCs w:val="28"/>
          </w:rPr>
          <w:t xml:space="preserve">ного потребления теплоносителя </w:t>
        </w:r>
        <w:r w:rsidRPr="00DA64E3">
          <w:rPr>
            <w:rFonts w:ascii="Times New Roman" w:hAnsi="Times New Roman" w:cs="Times New Roman"/>
            <w:sz w:val="28"/>
            <w:szCs w:val="28"/>
          </w:rPr>
          <w:t xml:space="preserve">теплопотребляющими установками потребителей, в том числе в аварийных </w:t>
        </w:r>
        <w:r w:rsidRPr="00DA64E3">
          <w:rPr>
            <w:rFonts w:ascii="Times New Roman" w:hAnsi="Times New Roman" w:cs="Times New Roman"/>
            <w:sz w:val="28"/>
            <w:szCs w:val="28"/>
          </w:rPr>
          <w:lastRenderedPageBreak/>
          <w:t>режимах</w:t>
        </w:r>
        <w:r w:rsidR="00A35A9F">
          <w:rPr>
            <w:rFonts w:ascii="Times New Roman" w:hAnsi="Times New Roman" w:cs="Times New Roman"/>
            <w:webHidden/>
            <w:sz w:val="28"/>
            <w:szCs w:val="28"/>
          </w:rPr>
          <w:t>………………………………………………………………………...….145</w:t>
        </w:r>
      </w:hyperlink>
    </w:p>
    <w:p w14:paraId="0EBE46D2" w14:textId="77777777" w:rsidR="00C8313E"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6">
        <w:r w:rsidR="00C8313E" w:rsidRPr="00DA64E3">
          <w:rPr>
            <w:rFonts w:ascii="Times New Roman" w:hAnsi="Times New Roman" w:cs="Times New Roman"/>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35A9F">
          <w:rPr>
            <w:rFonts w:ascii="Times New Roman" w:hAnsi="Times New Roman" w:cs="Times New Roman"/>
            <w:sz w:val="28"/>
            <w:szCs w:val="28"/>
          </w:rPr>
          <w:t>……………145</w:t>
        </w:r>
      </w:hyperlink>
    </w:p>
    <w:p w14:paraId="34AF9B9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7">
        <w:r w:rsidR="00DF61D3" w:rsidRPr="00DA64E3">
          <w:rPr>
            <w:rFonts w:ascii="Times New Roman" w:hAnsi="Times New Roman" w:cs="Times New Roman"/>
            <w:sz w:val="28"/>
            <w:szCs w:val="28"/>
          </w:rPr>
          <w:t>6.2 Максимальный и среднечасовой расход теплоносителя (р</w:t>
        </w:r>
        <w:r w:rsidR="00A35A9F">
          <w:rPr>
            <w:rFonts w:ascii="Times New Roman" w:hAnsi="Times New Roman" w:cs="Times New Roman"/>
            <w:sz w:val="28"/>
            <w:szCs w:val="28"/>
          </w:rPr>
          <w:t xml:space="preserve">асход сетевой воды) на горячее </w:t>
        </w:r>
        <w:r w:rsidR="00DF61D3" w:rsidRPr="00DA64E3">
          <w:rPr>
            <w:rFonts w:ascii="Times New Roman" w:hAnsi="Times New Roman" w:cs="Times New Roman"/>
            <w:sz w:val="28"/>
            <w:szCs w:val="28"/>
          </w:rPr>
          <w:t>водоснабжение потребителей с использованием открытой си</w:t>
        </w:r>
        <w:r w:rsidR="00A35A9F">
          <w:rPr>
            <w:rFonts w:ascii="Times New Roman" w:hAnsi="Times New Roman" w:cs="Times New Roman"/>
            <w:sz w:val="28"/>
            <w:szCs w:val="28"/>
          </w:rPr>
          <w:t xml:space="preserve">стемы теплоснабжения в зоне </w:t>
        </w:r>
        <w:r w:rsidR="00DF61D3" w:rsidRPr="00DA64E3">
          <w:rPr>
            <w:rFonts w:ascii="Times New Roman" w:hAnsi="Times New Roman" w:cs="Times New Roman"/>
            <w:sz w:val="28"/>
            <w:szCs w:val="28"/>
          </w:rPr>
          <w:t>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35A9F">
          <w:rPr>
            <w:rFonts w:ascii="Times New Roman" w:hAnsi="Times New Roman" w:cs="Times New Roman"/>
            <w:webHidden/>
            <w:sz w:val="28"/>
            <w:szCs w:val="28"/>
          </w:rPr>
          <w:t>………………………………...146</w:t>
        </w:r>
      </w:hyperlink>
    </w:p>
    <w:p w14:paraId="4FEFC2C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8">
        <w:r w:rsidR="00DF61D3" w:rsidRPr="00DA64E3">
          <w:rPr>
            <w:rFonts w:ascii="Times New Roman" w:hAnsi="Times New Roman" w:cs="Times New Roman"/>
            <w:sz w:val="28"/>
            <w:szCs w:val="28"/>
          </w:rPr>
          <w:t>6.3 Сведения о наличии баков-аккумуляторов</w:t>
        </w:r>
        <w:r w:rsidR="003E1980">
          <w:rPr>
            <w:rFonts w:ascii="Times New Roman" w:hAnsi="Times New Roman" w:cs="Times New Roman"/>
            <w:webHidden/>
            <w:sz w:val="28"/>
            <w:szCs w:val="28"/>
          </w:rPr>
          <w:t>………………………………….146.</w:t>
        </w:r>
      </w:hyperlink>
    </w:p>
    <w:p w14:paraId="3C0FE92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79">
        <w:r w:rsidR="00DF61D3" w:rsidRPr="00DA64E3">
          <w:rPr>
            <w:rFonts w:ascii="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E1980">
          <w:rPr>
            <w:rFonts w:ascii="Times New Roman" w:hAnsi="Times New Roman" w:cs="Times New Roman"/>
            <w:webHidden/>
            <w:sz w:val="28"/>
            <w:szCs w:val="28"/>
          </w:rPr>
          <w:t>……………………………………………………………………………..146</w:t>
        </w:r>
      </w:hyperlink>
    </w:p>
    <w:p w14:paraId="496FE14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0">
        <w:r w:rsidR="00DF61D3" w:rsidRPr="00DA64E3">
          <w:rPr>
            <w:rFonts w:ascii="Times New Roman" w:hAnsi="Times New Roman" w:cs="Times New Roman"/>
            <w:sz w:val="28"/>
            <w:szCs w:val="28"/>
          </w:rPr>
          <w:t>6.5 Существующий и перспективный баланс производ</w:t>
        </w:r>
        <w:r w:rsidR="00C8313E" w:rsidRPr="00DA64E3">
          <w:rPr>
            <w:rFonts w:ascii="Times New Roman" w:hAnsi="Times New Roman" w:cs="Times New Roman"/>
            <w:sz w:val="28"/>
            <w:szCs w:val="28"/>
          </w:rPr>
          <w:t>ительности водоподготовительных</w:t>
        </w:r>
        <w:r w:rsidR="00DF61D3" w:rsidRPr="00DA64E3">
          <w:rPr>
            <w:rFonts w:ascii="Times New Roman" w:hAnsi="Times New Roman" w:cs="Times New Roman"/>
            <w:sz w:val="28"/>
            <w:szCs w:val="28"/>
          </w:rPr>
          <w:t xml:space="preserve"> установок и потерь теплоносителя с учетом развития системы теплоснабжения</w:t>
        </w:r>
        <w:r w:rsidR="00C8313E" w:rsidRPr="00DA64E3">
          <w:rPr>
            <w:rFonts w:ascii="Times New Roman" w:hAnsi="Times New Roman" w:cs="Times New Roman"/>
            <w:webHidden/>
            <w:sz w:val="28"/>
            <w:szCs w:val="28"/>
          </w:rPr>
          <w:t>........................................................................................</w:t>
        </w:r>
        <w:r w:rsidR="003E1980">
          <w:rPr>
            <w:rFonts w:ascii="Times New Roman" w:hAnsi="Times New Roman" w:cs="Times New Roman"/>
            <w:webHidden/>
            <w:sz w:val="28"/>
            <w:szCs w:val="28"/>
          </w:rPr>
          <w:t>147</w:t>
        </w:r>
      </w:hyperlink>
    </w:p>
    <w:p w14:paraId="6422E491"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81">
        <w:r w:rsidRPr="00DA64E3">
          <w:rPr>
            <w:rFonts w:ascii="Times New Roman" w:hAnsi="Times New Roman" w:cs="Times New Roman"/>
            <w:sz w:val="28"/>
            <w:szCs w:val="28"/>
          </w:rPr>
          <w:t xml:space="preserve"> 7. Предложения по строительству</w:t>
        </w:r>
        <w:r w:rsidR="00C8313E" w:rsidRPr="00DA64E3">
          <w:rPr>
            <w:rFonts w:ascii="Times New Roman" w:hAnsi="Times New Roman" w:cs="Times New Roman"/>
            <w:sz w:val="28"/>
            <w:szCs w:val="28"/>
          </w:rPr>
          <w:t xml:space="preserve">, реконструкции и техническому </w:t>
        </w:r>
        <w:r w:rsidRPr="00DA64E3">
          <w:rPr>
            <w:rFonts w:ascii="Times New Roman" w:hAnsi="Times New Roman" w:cs="Times New Roman"/>
            <w:sz w:val="28"/>
            <w:szCs w:val="28"/>
          </w:rPr>
          <w:t>перевооружению источников тепловой энергии</w:t>
        </w:r>
        <w:r w:rsidR="003E1980">
          <w:rPr>
            <w:rFonts w:ascii="Times New Roman" w:hAnsi="Times New Roman" w:cs="Times New Roman"/>
            <w:webHidden/>
            <w:sz w:val="28"/>
            <w:szCs w:val="28"/>
          </w:rPr>
          <w:t>………………………………..148</w:t>
        </w:r>
      </w:hyperlink>
    </w:p>
    <w:p w14:paraId="29A7853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2">
        <w:r w:rsidR="00DF61D3" w:rsidRPr="00DA64E3">
          <w:rPr>
            <w:rFonts w:ascii="Times New Roman" w:hAnsi="Times New Roman" w:cs="Times New Roman"/>
            <w:sz w:val="28"/>
            <w:szCs w:val="28"/>
          </w:rPr>
          <w:t>7.1. Определение условий организации централизованного т</w:t>
        </w:r>
        <w:r w:rsidR="00C8313E" w:rsidRPr="00DA64E3">
          <w:rPr>
            <w:rFonts w:ascii="Times New Roman" w:hAnsi="Times New Roman" w:cs="Times New Roman"/>
            <w:sz w:val="28"/>
            <w:szCs w:val="28"/>
          </w:rPr>
          <w:t xml:space="preserve">еплоснабжения, индивидуального </w:t>
        </w:r>
        <w:r w:rsidR="00DF61D3" w:rsidRPr="00DA64E3">
          <w:rPr>
            <w:rFonts w:ascii="Times New Roman" w:hAnsi="Times New Roman" w:cs="Times New Roman"/>
            <w:sz w:val="28"/>
            <w:szCs w:val="28"/>
          </w:rPr>
          <w:t>теплоснабжения, а также поквартирного отопления , которое должно содержать в том числе определение целесообразности или нецелесообразност</w:t>
        </w:r>
        <w:r w:rsidR="006F4342" w:rsidRPr="00DA64E3">
          <w:rPr>
            <w:rFonts w:ascii="Times New Roman" w:hAnsi="Times New Roman" w:cs="Times New Roman"/>
            <w:sz w:val="28"/>
            <w:szCs w:val="28"/>
          </w:rPr>
          <w:t>и подключения (технологического</w:t>
        </w:r>
        <w:r w:rsidR="00DF61D3" w:rsidRPr="00DA64E3">
          <w:rPr>
            <w:rFonts w:ascii="Times New Roman" w:hAnsi="Times New Roman" w:cs="Times New Roman"/>
            <w:sz w:val="28"/>
            <w:szCs w:val="28"/>
          </w:rPr>
          <w:t xml:space="preserve"> присоединения) теплопотребляющей установки к существующей системе централизованного теплоснабжения исходя из недопущения увеличения совок</w:t>
        </w:r>
        <w:r w:rsidR="003E1980">
          <w:rPr>
            <w:rFonts w:ascii="Times New Roman" w:hAnsi="Times New Roman" w:cs="Times New Roman"/>
            <w:sz w:val="28"/>
            <w:szCs w:val="28"/>
          </w:rPr>
          <w:t xml:space="preserve">упных расходов в такой системе </w:t>
        </w:r>
        <w:r w:rsidR="00DF61D3" w:rsidRPr="00DA64E3">
          <w:rPr>
            <w:rFonts w:ascii="Times New Roman" w:hAnsi="Times New Roman" w:cs="Times New Roman"/>
            <w:sz w:val="28"/>
            <w:szCs w:val="28"/>
          </w:rPr>
          <w:t>централизованного теплоснабжения, расчет которых выполн</w:t>
        </w:r>
        <w:r w:rsidR="00C8313E" w:rsidRPr="00DA64E3">
          <w:rPr>
            <w:rFonts w:ascii="Times New Roman" w:hAnsi="Times New Roman" w:cs="Times New Roman"/>
            <w:sz w:val="28"/>
            <w:szCs w:val="28"/>
          </w:rPr>
          <w:t xml:space="preserve">яется в порядке, установленном </w:t>
        </w:r>
        <w:r w:rsidR="00DF61D3" w:rsidRPr="00DA64E3">
          <w:rPr>
            <w:rFonts w:ascii="Times New Roman" w:hAnsi="Times New Roman" w:cs="Times New Roman"/>
            <w:sz w:val="28"/>
            <w:szCs w:val="28"/>
          </w:rPr>
          <w:t>методическими указаниями по разработке схем теплоснабжения</w:t>
        </w:r>
        <w:r w:rsidR="003E1980">
          <w:rPr>
            <w:rFonts w:ascii="Times New Roman" w:hAnsi="Times New Roman" w:cs="Times New Roman"/>
            <w:webHidden/>
            <w:sz w:val="28"/>
            <w:szCs w:val="28"/>
          </w:rPr>
          <w:t>…………………………………………………………………...149</w:t>
        </w:r>
      </w:hyperlink>
    </w:p>
    <w:p w14:paraId="1AAE501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3">
        <w:r w:rsidR="00DF61D3" w:rsidRPr="00DA64E3">
          <w:rPr>
            <w:rFonts w:ascii="Times New Roman" w:hAnsi="Times New Roman" w:cs="Times New Roman"/>
            <w:sz w:val="28"/>
            <w:szCs w:val="28"/>
          </w:rPr>
          <w:t>7.2. Обоснование предлагаемых для строительства источников тепловой</w:t>
        </w:r>
        <w:r w:rsidR="003E1980">
          <w:rPr>
            <w:rFonts w:ascii="Times New Roman" w:hAnsi="Times New Roman" w:cs="Times New Roman"/>
            <w:sz w:val="28"/>
            <w:szCs w:val="28"/>
          </w:rPr>
          <w:t xml:space="preserve"> энергии с </w:t>
        </w:r>
        <w:r w:rsidR="00DF61D3" w:rsidRPr="00DA64E3">
          <w:rPr>
            <w:rFonts w:ascii="Times New Roman" w:hAnsi="Times New Roman" w:cs="Times New Roman"/>
            <w:sz w:val="28"/>
            <w:szCs w:val="28"/>
          </w:rPr>
          <w:t>комбинированной выработкой тепловой и электрической энергии для обеспечения перспективных тепловых нагрузок</w:t>
        </w:r>
        <w:r w:rsidR="003E1980">
          <w:rPr>
            <w:rFonts w:ascii="Times New Roman" w:hAnsi="Times New Roman" w:cs="Times New Roman"/>
            <w:webHidden/>
            <w:sz w:val="28"/>
            <w:szCs w:val="28"/>
          </w:rPr>
          <w:t>………………………………..152</w:t>
        </w:r>
      </w:hyperlink>
    </w:p>
    <w:p w14:paraId="2C437CA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4">
        <w:r w:rsidR="00DF61D3" w:rsidRPr="00DA64E3">
          <w:rPr>
            <w:rFonts w:ascii="Times New Roman" w:hAnsi="Times New Roman" w:cs="Times New Roman"/>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E1980">
          <w:rPr>
            <w:rFonts w:ascii="Times New Roman" w:hAnsi="Times New Roman" w:cs="Times New Roman"/>
            <w:webHidden/>
            <w:sz w:val="28"/>
            <w:szCs w:val="28"/>
          </w:rPr>
          <w:t>……..152</w:t>
        </w:r>
      </w:hyperlink>
    </w:p>
    <w:p w14:paraId="341163D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5">
        <w:r w:rsidR="00DF61D3" w:rsidRPr="00DA64E3">
          <w:rPr>
            <w:rFonts w:ascii="Times New Roman" w:hAnsi="Times New Roman" w:cs="Times New Roman"/>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3E1980">
          <w:rPr>
            <w:rFonts w:ascii="Times New Roman" w:hAnsi="Times New Roman" w:cs="Times New Roman"/>
            <w:webHidden/>
            <w:sz w:val="28"/>
            <w:szCs w:val="28"/>
          </w:rPr>
          <w:t>………………………………………………152</w:t>
        </w:r>
      </w:hyperlink>
    </w:p>
    <w:p w14:paraId="1A2FF4C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6">
        <w:r w:rsidR="00DF61D3" w:rsidRPr="00DA64E3">
          <w:rPr>
            <w:rFonts w:ascii="Times New Roman" w:hAnsi="Times New Roman" w:cs="Times New Roman"/>
            <w:sz w:val="28"/>
            <w:szCs w:val="28"/>
          </w:rPr>
          <w:t>7.5. Обоснование предлагаемых для реконструкции котельной</w:t>
        </w:r>
        <w:r w:rsidR="00975831" w:rsidRPr="00DA64E3">
          <w:rPr>
            <w:rFonts w:ascii="Times New Roman" w:hAnsi="Times New Roman" w:cs="Times New Roman"/>
            <w:sz w:val="28"/>
            <w:szCs w:val="28"/>
          </w:rPr>
          <w:t xml:space="preserve"> с увеличением зоны их действия</w:t>
        </w:r>
        <w:r w:rsidR="00DF61D3" w:rsidRPr="00DA64E3">
          <w:rPr>
            <w:rFonts w:ascii="Times New Roman" w:hAnsi="Times New Roman" w:cs="Times New Roman"/>
            <w:sz w:val="28"/>
            <w:szCs w:val="28"/>
          </w:rPr>
          <w:t xml:space="preserve"> путем включения в нее зон действия существующих источников тепловой энергии</w:t>
        </w:r>
        <w:r w:rsidR="00AC7B4D" w:rsidRPr="00DA64E3">
          <w:rPr>
            <w:rFonts w:ascii="Times New Roman" w:hAnsi="Times New Roman" w:cs="Times New Roman"/>
            <w:webHidden/>
            <w:sz w:val="28"/>
            <w:szCs w:val="28"/>
          </w:rPr>
          <w:t>……………………………………………………</w:t>
        </w:r>
        <w:r w:rsidR="003E1980">
          <w:rPr>
            <w:rFonts w:ascii="Times New Roman" w:hAnsi="Times New Roman" w:cs="Times New Roman"/>
            <w:webHidden/>
            <w:sz w:val="28"/>
            <w:szCs w:val="28"/>
          </w:rPr>
          <w:t>152</w:t>
        </w:r>
      </w:hyperlink>
    </w:p>
    <w:p w14:paraId="3CCEC06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7">
        <w:r w:rsidR="00DF61D3" w:rsidRPr="00DA64E3">
          <w:rPr>
            <w:rFonts w:ascii="Times New Roman" w:hAnsi="Times New Roman" w:cs="Times New Roman"/>
            <w:sz w:val="28"/>
            <w:szCs w:val="28"/>
          </w:rPr>
          <w:t>7.6 Обоснование предлагаемых для перевода в пи</w:t>
        </w:r>
        <w:r w:rsidR="00975831" w:rsidRPr="00DA64E3">
          <w:rPr>
            <w:rFonts w:ascii="Times New Roman" w:hAnsi="Times New Roman" w:cs="Times New Roman"/>
            <w:sz w:val="28"/>
            <w:szCs w:val="28"/>
          </w:rPr>
          <w:t>ковый режим работы котельной по</w:t>
        </w:r>
        <w:r w:rsidR="00DF61D3" w:rsidRPr="00DA64E3">
          <w:rPr>
            <w:rFonts w:ascii="Times New Roman" w:hAnsi="Times New Roman" w:cs="Times New Roman"/>
            <w:sz w:val="28"/>
            <w:szCs w:val="28"/>
          </w:rPr>
          <w:t xml:space="preserve"> отношению к источникам тепловой энергии с комбин</w:t>
        </w:r>
        <w:r w:rsidR="00975831" w:rsidRPr="00DA64E3">
          <w:rPr>
            <w:rFonts w:ascii="Times New Roman" w:hAnsi="Times New Roman" w:cs="Times New Roman"/>
            <w:sz w:val="28"/>
            <w:szCs w:val="28"/>
          </w:rPr>
          <w:t>ированной выработкой тепловой и</w:t>
        </w:r>
        <w:r w:rsidR="00DF61D3" w:rsidRPr="00DA64E3">
          <w:rPr>
            <w:rFonts w:ascii="Times New Roman" w:hAnsi="Times New Roman" w:cs="Times New Roman"/>
            <w:sz w:val="28"/>
            <w:szCs w:val="28"/>
          </w:rPr>
          <w:t xml:space="preserve"> электрической энергии</w:t>
        </w:r>
        <w:r w:rsidR="003E1980">
          <w:rPr>
            <w:rFonts w:ascii="Times New Roman" w:hAnsi="Times New Roman" w:cs="Times New Roman"/>
            <w:webHidden/>
            <w:sz w:val="28"/>
            <w:szCs w:val="28"/>
          </w:rPr>
          <w:t>……………………………………………….152</w:t>
        </w:r>
      </w:hyperlink>
    </w:p>
    <w:p w14:paraId="62B6F84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8">
        <w:r w:rsidR="00DF61D3" w:rsidRPr="00DA64E3">
          <w:rPr>
            <w:rFonts w:ascii="Times New Roman" w:hAnsi="Times New Roman" w:cs="Times New Roman"/>
            <w:sz w:val="28"/>
            <w:szCs w:val="28"/>
          </w:rPr>
          <w:t xml:space="preserve">7.7 Обоснование предложений по расширению зон действия действующих </w:t>
        </w:r>
        <w:r w:rsidR="00DF61D3" w:rsidRPr="00DA64E3">
          <w:rPr>
            <w:rFonts w:ascii="Times New Roman" w:hAnsi="Times New Roman" w:cs="Times New Roman"/>
            <w:sz w:val="28"/>
            <w:szCs w:val="28"/>
          </w:rPr>
          <w:lastRenderedPageBreak/>
          <w:t>источников тепловой энергии с комбинированной выработкой тепловой и электрической энергии</w:t>
        </w:r>
        <w:r w:rsidR="003E1980">
          <w:rPr>
            <w:rFonts w:ascii="Times New Roman" w:hAnsi="Times New Roman" w:cs="Times New Roman"/>
            <w:webHidden/>
            <w:sz w:val="28"/>
            <w:szCs w:val="28"/>
          </w:rPr>
          <w:t>……………………………………………………………152</w:t>
        </w:r>
      </w:hyperlink>
    </w:p>
    <w:p w14:paraId="206031C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89">
        <w:r w:rsidR="00DF61D3" w:rsidRPr="00DA64E3">
          <w:rPr>
            <w:rFonts w:ascii="Times New Roman" w:hAnsi="Times New Roman" w:cs="Times New Roman"/>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3E1980">
          <w:rPr>
            <w:rFonts w:ascii="Times New Roman" w:hAnsi="Times New Roman" w:cs="Times New Roman"/>
            <w:webHidden/>
            <w:sz w:val="28"/>
            <w:szCs w:val="28"/>
          </w:rPr>
          <w:t>………………………………………………………………….152</w:t>
        </w:r>
      </w:hyperlink>
    </w:p>
    <w:p w14:paraId="2562AC0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0">
        <w:r w:rsidR="00DF61D3" w:rsidRPr="00DA64E3">
          <w:rPr>
            <w:rFonts w:ascii="Times New Roman" w:hAnsi="Times New Roman" w:cs="Times New Roman"/>
            <w:sz w:val="28"/>
            <w:szCs w:val="28"/>
          </w:rPr>
          <w:t>7.9 Обоснование организации индивидуального теплоснабже</w:t>
        </w:r>
        <w:r w:rsidR="00975831" w:rsidRPr="00DA64E3">
          <w:rPr>
            <w:rFonts w:ascii="Times New Roman" w:hAnsi="Times New Roman" w:cs="Times New Roman"/>
            <w:sz w:val="28"/>
            <w:szCs w:val="28"/>
          </w:rPr>
          <w:t>ния в зонах застройки поселения</w:t>
        </w:r>
        <w:r w:rsidR="00DF61D3" w:rsidRPr="00DA64E3">
          <w:rPr>
            <w:rFonts w:ascii="Times New Roman" w:hAnsi="Times New Roman" w:cs="Times New Roman"/>
            <w:sz w:val="28"/>
            <w:szCs w:val="28"/>
          </w:rPr>
          <w:t xml:space="preserve"> малоэтажными жилыми зданиями</w:t>
        </w:r>
        <w:r w:rsidR="003E1980">
          <w:rPr>
            <w:rFonts w:ascii="Times New Roman" w:hAnsi="Times New Roman" w:cs="Times New Roman"/>
            <w:webHidden/>
            <w:sz w:val="28"/>
            <w:szCs w:val="28"/>
          </w:rPr>
          <w:t>……………………….153</w:t>
        </w:r>
      </w:hyperlink>
    </w:p>
    <w:p w14:paraId="556DA73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1">
        <w:r w:rsidR="00DF61D3" w:rsidRPr="00DA64E3">
          <w:rPr>
            <w:rFonts w:ascii="Times New Roman" w:hAnsi="Times New Roman" w:cs="Times New Roman"/>
            <w:sz w:val="28"/>
            <w:szCs w:val="28"/>
          </w:rPr>
          <w:t>7.10 Обоснование организации теплосна</w:t>
        </w:r>
        <w:r w:rsidR="00975831" w:rsidRPr="00DA64E3">
          <w:rPr>
            <w:rFonts w:ascii="Times New Roman" w:hAnsi="Times New Roman" w:cs="Times New Roman"/>
            <w:sz w:val="28"/>
            <w:szCs w:val="28"/>
          </w:rPr>
          <w:t>бжения в производственных зонах</w:t>
        </w:r>
        <w:r w:rsidR="00DF61D3" w:rsidRPr="00DA64E3">
          <w:rPr>
            <w:rFonts w:ascii="Times New Roman" w:hAnsi="Times New Roman" w:cs="Times New Roman"/>
            <w:sz w:val="28"/>
            <w:szCs w:val="28"/>
          </w:rPr>
          <w:t xml:space="preserve"> на территории поселения</w:t>
        </w:r>
        <w:r w:rsidR="003E1980">
          <w:rPr>
            <w:rFonts w:ascii="Times New Roman" w:hAnsi="Times New Roman" w:cs="Times New Roman"/>
            <w:webHidden/>
            <w:sz w:val="28"/>
            <w:szCs w:val="28"/>
          </w:rPr>
          <w:t>…………………………………………………………….153</w:t>
        </w:r>
      </w:hyperlink>
    </w:p>
    <w:p w14:paraId="6AB49E5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2">
        <w:r w:rsidR="00DF61D3" w:rsidRPr="00DA64E3">
          <w:rPr>
            <w:rFonts w:ascii="Times New Roman" w:hAnsi="Times New Roman" w:cs="Times New Roman"/>
            <w:sz w:val="28"/>
            <w:szCs w:val="28"/>
          </w:rPr>
          <w:t>7.11 Обоснование перспективных балансов тепловой мощности источников тепловой энергии и теплоносителя и присоединенной теплов</w:t>
        </w:r>
        <w:r w:rsidR="00975831" w:rsidRPr="00DA64E3">
          <w:rPr>
            <w:rFonts w:ascii="Times New Roman" w:hAnsi="Times New Roman" w:cs="Times New Roman"/>
            <w:sz w:val="28"/>
            <w:szCs w:val="28"/>
          </w:rPr>
          <w:t xml:space="preserve">ой нагрузки в каждой из систем </w:t>
        </w:r>
        <w:r w:rsidR="00DF61D3" w:rsidRPr="00DA64E3">
          <w:rPr>
            <w:rFonts w:ascii="Times New Roman" w:hAnsi="Times New Roman" w:cs="Times New Roman"/>
            <w:sz w:val="28"/>
            <w:szCs w:val="28"/>
          </w:rPr>
          <w:t xml:space="preserve">теплоснабжения поселения и ежегодное распределение </w:t>
        </w:r>
        <w:r w:rsidR="00975831" w:rsidRPr="00DA64E3">
          <w:rPr>
            <w:rFonts w:ascii="Times New Roman" w:hAnsi="Times New Roman" w:cs="Times New Roman"/>
            <w:sz w:val="28"/>
            <w:szCs w:val="28"/>
          </w:rPr>
          <w:t>объемов тепловой нагрузки между</w:t>
        </w:r>
        <w:r w:rsidR="00DF61D3" w:rsidRPr="00DA64E3">
          <w:rPr>
            <w:rFonts w:ascii="Times New Roman" w:hAnsi="Times New Roman" w:cs="Times New Roman"/>
            <w:sz w:val="28"/>
            <w:szCs w:val="28"/>
          </w:rPr>
          <w:t xml:space="preserve"> источниками тепловой энергии</w:t>
        </w:r>
        <w:r w:rsidR="003E1980">
          <w:rPr>
            <w:rFonts w:ascii="Times New Roman" w:hAnsi="Times New Roman" w:cs="Times New Roman"/>
            <w:webHidden/>
            <w:sz w:val="28"/>
            <w:szCs w:val="28"/>
          </w:rPr>
          <w:t>…………..153</w:t>
        </w:r>
      </w:hyperlink>
    </w:p>
    <w:p w14:paraId="2E2AE2F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3">
        <w:r w:rsidR="00DF61D3" w:rsidRPr="00DA64E3">
          <w:rPr>
            <w:rFonts w:ascii="Times New Roman" w:hAnsi="Times New Roman" w:cs="Times New Roman"/>
            <w:sz w:val="28"/>
            <w:szCs w:val="28"/>
          </w:rPr>
          <w:t>7.12 Расчет радиусов эффективного теплоснабж</w:t>
        </w:r>
        <w:r w:rsidR="00975831" w:rsidRPr="00DA64E3">
          <w:rPr>
            <w:rFonts w:ascii="Times New Roman" w:hAnsi="Times New Roman" w:cs="Times New Roman"/>
            <w:sz w:val="28"/>
            <w:szCs w:val="28"/>
          </w:rPr>
          <w:t xml:space="preserve">ения (зоны действия источников </w:t>
        </w:r>
        <w:r w:rsidR="00DF61D3" w:rsidRPr="00DA64E3">
          <w:rPr>
            <w:rFonts w:ascii="Times New Roman" w:hAnsi="Times New Roman" w:cs="Times New Roman"/>
            <w:sz w:val="28"/>
            <w:szCs w:val="28"/>
          </w:rPr>
          <w:t>тепловой энергии) в каждой из систем теплоснабжения, позволяющий определить условия, при которых подключение теплопотребляющих уста</w:t>
        </w:r>
        <w:r w:rsidR="00975831" w:rsidRPr="00DA64E3">
          <w:rPr>
            <w:rFonts w:ascii="Times New Roman" w:hAnsi="Times New Roman" w:cs="Times New Roman"/>
            <w:sz w:val="28"/>
            <w:szCs w:val="28"/>
          </w:rPr>
          <w:t xml:space="preserve">новок к системе теплоснабжения </w:t>
        </w:r>
        <w:r w:rsidR="00DF61D3" w:rsidRPr="00DA64E3">
          <w:rPr>
            <w:rFonts w:ascii="Times New Roman" w:hAnsi="Times New Roman" w:cs="Times New Roman"/>
            <w:sz w:val="28"/>
            <w:szCs w:val="28"/>
          </w:rPr>
          <w:t>нецелесообразно вследствие увеличения совокупных расходов в указанной системе</w:t>
        </w:r>
        <w:r w:rsidR="00BF1260">
          <w:rPr>
            <w:rFonts w:ascii="Times New Roman" w:hAnsi="Times New Roman" w:cs="Times New Roman"/>
            <w:webHidden/>
            <w:sz w:val="28"/>
            <w:szCs w:val="28"/>
          </w:rPr>
          <w:t>…………………………………………………….153</w:t>
        </w:r>
      </w:hyperlink>
    </w:p>
    <w:p w14:paraId="3E511D01"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3994">
        <w:r w:rsidRPr="00DA64E3">
          <w:rPr>
            <w:rFonts w:ascii="Times New Roman" w:hAnsi="Times New Roman" w:cs="Times New Roman"/>
            <w:sz w:val="28"/>
            <w:szCs w:val="28"/>
          </w:rPr>
          <w:t xml:space="preserve"> 8. Предложения по строительству, реко</w:t>
        </w:r>
        <w:r w:rsidR="00975831" w:rsidRPr="00DA64E3">
          <w:rPr>
            <w:rFonts w:ascii="Times New Roman" w:hAnsi="Times New Roman" w:cs="Times New Roman"/>
            <w:sz w:val="28"/>
            <w:szCs w:val="28"/>
          </w:rPr>
          <w:t xml:space="preserve">нструкции и (или) модернизации </w:t>
        </w:r>
        <w:r w:rsidRPr="00DA64E3">
          <w:rPr>
            <w:rFonts w:ascii="Times New Roman" w:hAnsi="Times New Roman" w:cs="Times New Roman"/>
            <w:sz w:val="28"/>
            <w:szCs w:val="28"/>
          </w:rPr>
          <w:t>тепловых сетей и сооружений на них</w:t>
        </w:r>
        <w:r w:rsidR="00BF1260">
          <w:rPr>
            <w:rFonts w:ascii="Times New Roman" w:hAnsi="Times New Roman" w:cs="Times New Roman"/>
            <w:webHidden/>
            <w:sz w:val="28"/>
            <w:szCs w:val="28"/>
          </w:rPr>
          <w:t>…………………………………………….155</w:t>
        </w:r>
      </w:hyperlink>
    </w:p>
    <w:p w14:paraId="48D286F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5">
        <w:r w:rsidR="00DF61D3" w:rsidRPr="00DA64E3">
          <w:rPr>
            <w:rFonts w:ascii="Times New Roman" w:hAnsi="Times New Roman" w:cs="Times New Roman"/>
            <w:sz w:val="28"/>
            <w:szCs w:val="28"/>
          </w:rPr>
          <w:t xml:space="preserve">8.1. Реконструкция и (или) модернизация, строительство </w:t>
        </w:r>
        <w:r w:rsidR="00975831" w:rsidRPr="00DA64E3">
          <w:rPr>
            <w:rFonts w:ascii="Times New Roman" w:hAnsi="Times New Roman" w:cs="Times New Roman"/>
            <w:sz w:val="28"/>
            <w:szCs w:val="28"/>
          </w:rPr>
          <w:t xml:space="preserve">тепловых сетей, обеспечивающих </w:t>
        </w:r>
        <w:r w:rsidR="00DF61D3" w:rsidRPr="00DA64E3">
          <w:rPr>
            <w:rFonts w:ascii="Times New Roman" w:hAnsi="Times New Roman" w:cs="Times New Roman"/>
            <w:sz w:val="28"/>
            <w:szCs w:val="28"/>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F1260">
          <w:rPr>
            <w:rFonts w:ascii="Times New Roman" w:hAnsi="Times New Roman" w:cs="Times New Roman"/>
            <w:webHidden/>
            <w:sz w:val="28"/>
            <w:szCs w:val="28"/>
          </w:rPr>
          <w:t>…………………………………………………………155</w:t>
        </w:r>
      </w:hyperlink>
    </w:p>
    <w:p w14:paraId="4F90257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6">
        <w:r w:rsidR="00DF61D3" w:rsidRPr="00DA64E3">
          <w:rPr>
            <w:rFonts w:ascii="Times New Roman" w:hAnsi="Times New Roman" w:cs="Times New Roman"/>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F1260">
          <w:rPr>
            <w:rFonts w:ascii="Times New Roman" w:hAnsi="Times New Roman" w:cs="Times New Roman"/>
            <w:webHidden/>
            <w:sz w:val="28"/>
            <w:szCs w:val="28"/>
          </w:rPr>
          <w:t>…………………………...155</w:t>
        </w:r>
      </w:hyperlink>
    </w:p>
    <w:p w14:paraId="67F941F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7">
        <w:r w:rsidR="00DF61D3" w:rsidRPr="00DA64E3">
          <w:rPr>
            <w:rFonts w:ascii="Times New Roman" w:hAnsi="Times New Roman" w:cs="Times New Roman"/>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F1260">
          <w:rPr>
            <w:rFonts w:ascii="Times New Roman" w:hAnsi="Times New Roman" w:cs="Times New Roman"/>
            <w:webHidden/>
            <w:sz w:val="28"/>
            <w:szCs w:val="28"/>
          </w:rPr>
          <w:t>…………………………………………………………………...155</w:t>
        </w:r>
      </w:hyperlink>
    </w:p>
    <w:p w14:paraId="60652388"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8">
        <w:r w:rsidR="00DF61D3" w:rsidRPr="00DA64E3">
          <w:rPr>
            <w:rFonts w:ascii="Times New Roman" w:hAnsi="Times New Roman" w:cs="Times New Roman"/>
            <w:sz w:val="28"/>
            <w:szCs w:val="28"/>
          </w:rPr>
          <w:t>8.4. Строительство, реконструкция и (или) модернизаци</w:t>
        </w:r>
        <w:r w:rsidR="00BF1260">
          <w:rPr>
            <w:rFonts w:ascii="Times New Roman" w:hAnsi="Times New Roman" w:cs="Times New Roman"/>
            <w:sz w:val="28"/>
            <w:szCs w:val="28"/>
          </w:rPr>
          <w:t xml:space="preserve">я тепловых сетей для повышения </w:t>
        </w:r>
        <w:r w:rsidR="00DF61D3" w:rsidRPr="00DA64E3">
          <w:rPr>
            <w:rFonts w:ascii="Times New Roman" w:hAnsi="Times New Roman" w:cs="Times New Roman"/>
            <w:sz w:val="28"/>
            <w:szCs w:val="28"/>
          </w:rPr>
          <w:t>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BF1260">
          <w:rPr>
            <w:rFonts w:ascii="Times New Roman" w:hAnsi="Times New Roman" w:cs="Times New Roman"/>
            <w:webHidden/>
            <w:sz w:val="28"/>
            <w:szCs w:val="28"/>
          </w:rPr>
          <w:t>………………………………………...</w:t>
        </w:r>
      </w:hyperlink>
      <w:r w:rsidR="00BF1260">
        <w:rPr>
          <w:rFonts w:ascii="Times New Roman" w:hAnsi="Times New Roman" w:cs="Times New Roman"/>
          <w:sz w:val="28"/>
          <w:szCs w:val="28"/>
        </w:rPr>
        <w:t>..................................................155</w:t>
      </w:r>
    </w:p>
    <w:p w14:paraId="2311011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3999">
        <w:r w:rsidR="00DF61D3" w:rsidRPr="00DA64E3">
          <w:rPr>
            <w:rFonts w:ascii="Times New Roman" w:hAnsi="Times New Roman" w:cs="Times New Roman"/>
            <w:sz w:val="28"/>
            <w:szCs w:val="28"/>
          </w:rPr>
          <w:t>8.5. Строительство тепловых сетей для обес</w:t>
        </w:r>
        <w:r w:rsidR="004E683D" w:rsidRPr="00DA64E3">
          <w:rPr>
            <w:rFonts w:ascii="Times New Roman" w:hAnsi="Times New Roman" w:cs="Times New Roman"/>
            <w:sz w:val="28"/>
            <w:szCs w:val="28"/>
          </w:rPr>
          <w:t xml:space="preserve">печения нормативной надежности </w:t>
        </w:r>
        <w:r w:rsidR="00DF61D3" w:rsidRPr="00DA64E3">
          <w:rPr>
            <w:rFonts w:ascii="Times New Roman" w:hAnsi="Times New Roman" w:cs="Times New Roman"/>
            <w:sz w:val="28"/>
            <w:szCs w:val="28"/>
          </w:rPr>
          <w:t>теплоснабжения</w:t>
        </w:r>
        <w:r w:rsidR="00BF1260">
          <w:rPr>
            <w:rFonts w:ascii="Times New Roman" w:hAnsi="Times New Roman" w:cs="Times New Roman"/>
            <w:webHidden/>
            <w:sz w:val="28"/>
            <w:szCs w:val="28"/>
          </w:rPr>
          <w:t>…………………………………………………………………...155</w:t>
        </w:r>
      </w:hyperlink>
    </w:p>
    <w:p w14:paraId="5E6352F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0">
        <w:r w:rsidR="00DF61D3" w:rsidRPr="00DA64E3">
          <w:rPr>
            <w:rFonts w:ascii="Times New Roman" w:hAnsi="Times New Roman" w:cs="Times New Roman"/>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BF1260">
          <w:rPr>
            <w:rFonts w:ascii="Times New Roman" w:hAnsi="Times New Roman" w:cs="Times New Roman"/>
            <w:webHidden/>
            <w:sz w:val="28"/>
            <w:szCs w:val="28"/>
          </w:rPr>
          <w:t>……………………………………………………………………………155</w:t>
        </w:r>
      </w:hyperlink>
    </w:p>
    <w:p w14:paraId="237229B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1">
        <w:r w:rsidR="00DF61D3" w:rsidRPr="00DA64E3">
          <w:rPr>
            <w:rFonts w:ascii="Times New Roman" w:hAnsi="Times New Roman" w:cs="Times New Roman"/>
            <w:sz w:val="28"/>
            <w:szCs w:val="28"/>
          </w:rPr>
          <w:t>8.7. Реконструкция и (или) модернизация тепловых се</w:t>
        </w:r>
        <w:r w:rsidR="004E683D" w:rsidRPr="00DA64E3">
          <w:rPr>
            <w:rFonts w:ascii="Times New Roman" w:hAnsi="Times New Roman" w:cs="Times New Roman"/>
            <w:sz w:val="28"/>
            <w:szCs w:val="28"/>
          </w:rPr>
          <w:t xml:space="preserve">тей, подлежащих замене в связи </w:t>
        </w:r>
        <w:r w:rsidR="00DF61D3" w:rsidRPr="00DA64E3">
          <w:rPr>
            <w:rFonts w:ascii="Times New Roman" w:hAnsi="Times New Roman" w:cs="Times New Roman"/>
            <w:sz w:val="28"/>
            <w:szCs w:val="28"/>
          </w:rPr>
          <w:t>с исчерпанием эксплуатационного ресурса</w:t>
        </w:r>
        <w:r w:rsidR="00BF1260">
          <w:rPr>
            <w:rFonts w:ascii="Times New Roman" w:hAnsi="Times New Roman" w:cs="Times New Roman"/>
            <w:webHidden/>
            <w:sz w:val="28"/>
            <w:szCs w:val="28"/>
          </w:rPr>
          <w:t>………………………………155</w:t>
        </w:r>
      </w:hyperlink>
    </w:p>
    <w:p w14:paraId="6DB636FA" w14:textId="77777777" w:rsidR="004E683D" w:rsidRPr="00DA64E3" w:rsidRDefault="00000000" w:rsidP="004E683D">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2">
        <w:r w:rsidR="004E683D" w:rsidRPr="00DA64E3">
          <w:rPr>
            <w:rFonts w:ascii="Times New Roman" w:hAnsi="Times New Roman" w:cs="Times New Roman"/>
            <w:sz w:val="28"/>
            <w:szCs w:val="28"/>
          </w:rPr>
          <w:t>8.8. Строительство и реконструкция и (или) модернизация насосных станций……</w:t>
        </w:r>
        <w:r w:rsidR="00BF1260">
          <w:rPr>
            <w:rFonts w:ascii="Times New Roman" w:hAnsi="Times New Roman" w:cs="Times New Roman"/>
            <w:sz w:val="28"/>
            <w:szCs w:val="28"/>
          </w:rPr>
          <w:t>…</w:t>
        </w:r>
        <w:r w:rsidR="00BF1260">
          <w:rPr>
            <w:rFonts w:ascii="Times New Roman" w:hAnsi="Times New Roman" w:cs="Times New Roman"/>
            <w:webHidden/>
            <w:sz w:val="28"/>
            <w:szCs w:val="28"/>
          </w:rPr>
          <w:t>………………………………………………………………….....156</w:t>
        </w:r>
      </w:hyperlink>
    </w:p>
    <w:p w14:paraId="02680032" w14:textId="77777777" w:rsidR="004E683D" w:rsidRPr="00DA64E3" w:rsidRDefault="004E683D" w:rsidP="004E683D">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03">
        <w:r w:rsidRPr="00DA64E3">
          <w:rPr>
            <w:rFonts w:ascii="Times New Roman" w:hAnsi="Times New Roman" w:cs="Times New Roman"/>
            <w:sz w:val="28"/>
            <w:szCs w:val="28"/>
          </w:rPr>
          <w:t xml:space="preserve"> 9. Предложения по переводу открытых систем теплоснабжения (горячего </w:t>
        </w:r>
        <w:r w:rsidRPr="00DA64E3">
          <w:rPr>
            <w:rFonts w:ascii="Times New Roman" w:hAnsi="Times New Roman" w:cs="Times New Roman"/>
            <w:sz w:val="28"/>
            <w:szCs w:val="28"/>
          </w:rPr>
          <w:lastRenderedPageBreak/>
          <w:t>водоснабжения) в закрытые системы горячего водоснабжения</w:t>
        </w:r>
        <w:r w:rsidR="00BF1260">
          <w:rPr>
            <w:rFonts w:ascii="Times New Roman" w:hAnsi="Times New Roman" w:cs="Times New Roman"/>
            <w:webHidden/>
            <w:sz w:val="28"/>
            <w:szCs w:val="28"/>
          </w:rPr>
          <w:t>……………….156</w:t>
        </w:r>
      </w:hyperlink>
    </w:p>
    <w:p w14:paraId="6ADC3CE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4">
        <w:r w:rsidR="00DF61D3" w:rsidRPr="00DA64E3">
          <w:rPr>
            <w:rFonts w:ascii="Times New Roman" w:hAnsi="Times New Roman" w:cs="Times New Roman"/>
            <w:sz w:val="28"/>
            <w:szCs w:val="28"/>
          </w:rPr>
          <w:t>9.1. Технико-экономическое обоснование предложений по типам присоединений теплопотребляющих установок потребителей (или при</w:t>
        </w:r>
        <w:r w:rsidR="004E683D" w:rsidRPr="00DA64E3">
          <w:rPr>
            <w:rFonts w:ascii="Times New Roman" w:hAnsi="Times New Roman" w:cs="Times New Roman"/>
            <w:sz w:val="28"/>
            <w:szCs w:val="28"/>
          </w:rPr>
          <w:t xml:space="preserve">соединений абонентских вводов) </w:t>
        </w:r>
        <w:r w:rsidR="00DF61D3" w:rsidRPr="00DA64E3">
          <w:rPr>
            <w:rFonts w:ascii="Times New Roman" w:hAnsi="Times New Roman" w:cs="Times New Roman"/>
            <w:sz w:val="28"/>
            <w:szCs w:val="28"/>
          </w:rPr>
          <w:t>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F1260">
          <w:rPr>
            <w:rFonts w:ascii="Times New Roman" w:hAnsi="Times New Roman" w:cs="Times New Roman"/>
            <w:webHidden/>
            <w:sz w:val="28"/>
            <w:szCs w:val="28"/>
          </w:rPr>
          <w:t>…………………………………156</w:t>
        </w:r>
      </w:hyperlink>
    </w:p>
    <w:p w14:paraId="1E185ED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5">
        <w:r w:rsidR="00DF61D3" w:rsidRPr="00DA64E3">
          <w:rPr>
            <w:rFonts w:ascii="Times New Roman" w:hAnsi="Times New Roman" w:cs="Times New Roman"/>
            <w:sz w:val="28"/>
            <w:szCs w:val="28"/>
          </w:rPr>
          <w:t>9.2. Выбор и обоснование метода регулирования отпуска тепловой энергии от источников тепловой энергии</w:t>
        </w:r>
        <w:r w:rsidR="00BF1260">
          <w:rPr>
            <w:rFonts w:ascii="Times New Roman" w:hAnsi="Times New Roman" w:cs="Times New Roman"/>
            <w:webHidden/>
            <w:sz w:val="28"/>
            <w:szCs w:val="28"/>
          </w:rPr>
          <w:t>…………………………………………………….156</w:t>
        </w:r>
      </w:hyperlink>
    </w:p>
    <w:p w14:paraId="27FBBD5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6">
        <w:r w:rsidR="00DF61D3" w:rsidRPr="00DA64E3">
          <w:rPr>
            <w:rFonts w:ascii="Times New Roman" w:hAnsi="Times New Roman" w:cs="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F1260">
          <w:rPr>
            <w:rFonts w:ascii="Times New Roman" w:hAnsi="Times New Roman" w:cs="Times New Roman"/>
            <w:webHidden/>
            <w:sz w:val="28"/>
            <w:szCs w:val="28"/>
          </w:rPr>
          <w:t>………………..157</w:t>
        </w:r>
      </w:hyperlink>
    </w:p>
    <w:p w14:paraId="7F9AAA6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7">
        <w:r w:rsidR="00DF61D3" w:rsidRPr="00DA64E3">
          <w:rPr>
            <w:rFonts w:ascii="Times New Roman" w:hAnsi="Times New Roman" w:cs="Times New Roman"/>
            <w:sz w:val="28"/>
            <w:szCs w:val="28"/>
          </w:rPr>
          <w:t>9.4. Расчет потребности инвестиций для перевода о</w:t>
        </w:r>
        <w:r w:rsidR="004E683D" w:rsidRPr="00DA64E3">
          <w:rPr>
            <w:rFonts w:ascii="Times New Roman" w:hAnsi="Times New Roman" w:cs="Times New Roman"/>
            <w:sz w:val="28"/>
            <w:szCs w:val="28"/>
          </w:rPr>
          <w:t xml:space="preserve">ткрытой системы теплоснабжения </w:t>
        </w:r>
        <w:r w:rsidR="00DF61D3" w:rsidRPr="00DA64E3">
          <w:rPr>
            <w:rFonts w:ascii="Times New Roman" w:hAnsi="Times New Roman" w:cs="Times New Roman"/>
            <w:sz w:val="28"/>
            <w:szCs w:val="28"/>
          </w:rPr>
          <w:t>(горячего водоснабжения) в закрытую систему горячего водоснабжения</w:t>
        </w:r>
        <w:r w:rsidR="00BF1260">
          <w:rPr>
            <w:rFonts w:ascii="Times New Roman" w:hAnsi="Times New Roman" w:cs="Times New Roman"/>
            <w:webHidden/>
            <w:sz w:val="28"/>
            <w:szCs w:val="28"/>
          </w:rPr>
          <w:t>…………………………………………………………………….158</w:t>
        </w:r>
      </w:hyperlink>
    </w:p>
    <w:p w14:paraId="6B87694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8">
        <w:r w:rsidR="00DF61D3" w:rsidRPr="00DA64E3">
          <w:rPr>
            <w:rFonts w:ascii="Times New Roman" w:hAnsi="Times New Roman" w:cs="Times New Roman"/>
            <w:sz w:val="28"/>
            <w:szCs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F1260">
          <w:rPr>
            <w:rFonts w:ascii="Times New Roman" w:hAnsi="Times New Roman" w:cs="Times New Roman"/>
            <w:webHidden/>
            <w:sz w:val="28"/>
            <w:szCs w:val="28"/>
          </w:rPr>
          <w:t>………………………………………………..158</w:t>
        </w:r>
      </w:hyperlink>
    </w:p>
    <w:p w14:paraId="44DE0C5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09">
        <w:r w:rsidR="00DF61D3" w:rsidRPr="00DA64E3">
          <w:rPr>
            <w:rFonts w:ascii="Times New Roman" w:hAnsi="Times New Roman" w:cs="Times New Roman"/>
            <w:sz w:val="28"/>
            <w:szCs w:val="28"/>
          </w:rPr>
          <w:t>9.6. Предложения по источникам инвестиций</w:t>
        </w:r>
        <w:r w:rsidR="00BF1260">
          <w:rPr>
            <w:rFonts w:ascii="Times New Roman" w:hAnsi="Times New Roman" w:cs="Times New Roman"/>
            <w:webHidden/>
            <w:sz w:val="28"/>
            <w:szCs w:val="28"/>
          </w:rPr>
          <w:t>…………………………………..159</w:t>
        </w:r>
      </w:hyperlink>
    </w:p>
    <w:p w14:paraId="158BB607"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10">
        <w:r w:rsidRPr="00DA64E3">
          <w:rPr>
            <w:rFonts w:ascii="Times New Roman" w:hAnsi="Times New Roman" w:cs="Times New Roman"/>
            <w:sz w:val="28"/>
            <w:szCs w:val="28"/>
          </w:rPr>
          <w:t xml:space="preserve"> 10. Перспективные топливные балансы</w:t>
        </w:r>
        <w:r w:rsidR="00BF1260">
          <w:rPr>
            <w:rFonts w:ascii="Times New Roman" w:hAnsi="Times New Roman" w:cs="Times New Roman"/>
            <w:webHidden/>
            <w:sz w:val="28"/>
            <w:szCs w:val="28"/>
          </w:rPr>
          <w:t>…………………………………..159</w:t>
        </w:r>
      </w:hyperlink>
    </w:p>
    <w:p w14:paraId="2BD2F74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1">
        <w:r w:rsidR="00DF61D3" w:rsidRPr="00DA64E3">
          <w:rPr>
            <w:rFonts w:ascii="Times New Roman"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w:t>
        </w:r>
        <w:r w:rsidR="004E683D" w:rsidRPr="00DA64E3">
          <w:rPr>
            <w:rFonts w:ascii="Times New Roman" w:hAnsi="Times New Roman" w:cs="Times New Roman"/>
            <w:sz w:val="28"/>
            <w:szCs w:val="28"/>
          </w:rPr>
          <w:t xml:space="preserve">етнего и переходного периодов, </w:t>
        </w:r>
        <w:r w:rsidR="00DF61D3" w:rsidRPr="00DA64E3">
          <w:rPr>
            <w:rFonts w:ascii="Times New Roman" w:hAnsi="Times New Roman" w:cs="Times New Roman"/>
            <w:sz w:val="28"/>
            <w:szCs w:val="28"/>
          </w:rPr>
          <w:t>необходимого для обеспечения нормативного функционирования источников тепловой энергии на территории поселения, городского округа</w:t>
        </w:r>
        <w:r w:rsidR="00BF1260">
          <w:rPr>
            <w:rFonts w:ascii="Times New Roman" w:hAnsi="Times New Roman" w:cs="Times New Roman"/>
            <w:webHidden/>
            <w:sz w:val="28"/>
            <w:szCs w:val="28"/>
          </w:rPr>
          <w:t>…………………………………………………….159</w:t>
        </w:r>
      </w:hyperlink>
    </w:p>
    <w:p w14:paraId="5764EBE8" w14:textId="77777777" w:rsidR="004E683D"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2">
        <w:r w:rsidR="00DF61D3" w:rsidRPr="00DA64E3">
          <w:rPr>
            <w:rFonts w:ascii="Times New Roman" w:hAnsi="Times New Roman" w:cs="Times New Roman"/>
            <w:sz w:val="28"/>
            <w:szCs w:val="28"/>
          </w:rPr>
          <w:t>10.2 Результаты расчетов по каж</w:t>
        </w:r>
        <w:r w:rsidR="004E683D" w:rsidRPr="00DA64E3">
          <w:rPr>
            <w:rFonts w:ascii="Times New Roman" w:hAnsi="Times New Roman" w:cs="Times New Roman"/>
            <w:sz w:val="28"/>
            <w:szCs w:val="28"/>
          </w:rPr>
          <w:t>дому источнику тепловой энергии</w:t>
        </w:r>
        <w:r w:rsidR="00DF61D3" w:rsidRPr="00DA64E3">
          <w:rPr>
            <w:rFonts w:ascii="Times New Roman" w:hAnsi="Times New Roman" w:cs="Times New Roman"/>
            <w:sz w:val="28"/>
            <w:szCs w:val="28"/>
          </w:rPr>
          <w:t xml:space="preserve"> нормативных запасов топлива</w:t>
        </w:r>
        <w:r w:rsidR="00BF1260">
          <w:rPr>
            <w:rFonts w:ascii="Times New Roman" w:hAnsi="Times New Roman" w:cs="Times New Roman"/>
            <w:webHidden/>
            <w:sz w:val="28"/>
            <w:szCs w:val="28"/>
          </w:rPr>
          <w:t>……………………………………………………………………161</w:t>
        </w:r>
      </w:hyperlink>
    </w:p>
    <w:p w14:paraId="55BAF4F4" w14:textId="77777777" w:rsidR="004E683D"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3">
        <w:r w:rsidR="00DF61D3" w:rsidRPr="00DA64E3">
          <w:rPr>
            <w:rFonts w:ascii="Times New Roman"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F1260">
          <w:rPr>
            <w:rFonts w:ascii="Times New Roman" w:hAnsi="Times New Roman" w:cs="Times New Roman"/>
            <w:sz w:val="28"/>
            <w:szCs w:val="28"/>
          </w:rPr>
          <w:t>…</w:t>
        </w:r>
        <w:r w:rsidR="00BF1260">
          <w:rPr>
            <w:rFonts w:ascii="Times New Roman" w:hAnsi="Times New Roman" w:cs="Times New Roman"/>
            <w:webHidden/>
            <w:sz w:val="28"/>
            <w:szCs w:val="28"/>
          </w:rPr>
          <w:t>………………………………………………………………………….161</w:t>
        </w:r>
      </w:hyperlink>
    </w:p>
    <w:p w14:paraId="00540E09"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4">
        <w:r w:rsidR="00DF61D3" w:rsidRPr="00DA64E3">
          <w:rPr>
            <w:rFonts w:ascii="Times New Roman" w:hAnsi="Times New Roman" w:cs="Times New Roman"/>
            <w:sz w:val="28"/>
            <w:szCs w:val="28"/>
          </w:rPr>
          <w:t xml:space="preserve">10.4 Виды топлива (в случае, если топливом является уголь, - вид </w:t>
        </w:r>
        <w:r w:rsidR="00225F35" w:rsidRPr="00DA64E3">
          <w:rPr>
            <w:rFonts w:ascii="Times New Roman" w:hAnsi="Times New Roman" w:cs="Times New Roman"/>
            <w:sz w:val="28"/>
            <w:szCs w:val="28"/>
          </w:rPr>
          <w:t>ископаемого угля в</w:t>
        </w:r>
        <w:r w:rsidR="00DF61D3" w:rsidRPr="00DA64E3">
          <w:rPr>
            <w:rFonts w:ascii="Times New Roman" w:hAnsi="Times New Roman" w:cs="Times New Roman"/>
            <w:sz w:val="28"/>
            <w:szCs w:val="28"/>
          </w:rPr>
          <w:t xml:space="preserve"> соответствии с Межгосударственным стандартом ГОСТ 25543-2013 ("Угли бурые, каменные и антрациты. Классификация по генетическим и технологи</w:t>
        </w:r>
        <w:r w:rsidR="00225F35" w:rsidRPr="00DA64E3">
          <w:rPr>
            <w:rFonts w:ascii="Times New Roman" w:hAnsi="Times New Roman" w:cs="Times New Roman"/>
            <w:sz w:val="28"/>
            <w:szCs w:val="28"/>
          </w:rPr>
          <w:t xml:space="preserve">ческим параметрам"), их долю и </w:t>
        </w:r>
        <w:r w:rsidR="00DF61D3" w:rsidRPr="00DA64E3">
          <w:rPr>
            <w:rFonts w:ascii="Times New Roman" w:hAnsi="Times New Roman" w:cs="Times New Roman"/>
            <w:sz w:val="28"/>
            <w:szCs w:val="28"/>
          </w:rPr>
          <w:t>значение низшей теплоты сгорания топлива, используемые для произво</w:t>
        </w:r>
        <w:r w:rsidR="00225F35" w:rsidRPr="00DA64E3">
          <w:rPr>
            <w:rFonts w:ascii="Times New Roman" w:hAnsi="Times New Roman" w:cs="Times New Roman"/>
            <w:sz w:val="28"/>
            <w:szCs w:val="28"/>
          </w:rPr>
          <w:t xml:space="preserve">дства тепловой энергии </w:t>
        </w:r>
        <w:r w:rsidR="00DF61D3" w:rsidRPr="00DA64E3">
          <w:rPr>
            <w:rFonts w:ascii="Times New Roman" w:hAnsi="Times New Roman" w:cs="Times New Roman"/>
            <w:sz w:val="28"/>
            <w:szCs w:val="28"/>
          </w:rPr>
          <w:t>по каждой системе теплоснабжения</w:t>
        </w:r>
        <w:r w:rsidR="00BF1260">
          <w:rPr>
            <w:rFonts w:ascii="Times New Roman" w:hAnsi="Times New Roman" w:cs="Times New Roman"/>
            <w:webHidden/>
            <w:sz w:val="28"/>
            <w:szCs w:val="28"/>
          </w:rPr>
          <w:t>…………………………………………………………………...161</w:t>
        </w:r>
      </w:hyperlink>
    </w:p>
    <w:p w14:paraId="33AB172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5">
        <w:r w:rsidR="00DF61D3" w:rsidRPr="00DA64E3">
          <w:rPr>
            <w:rFonts w:ascii="Times New Roman" w:hAnsi="Times New Roman" w:cs="Times New Roman"/>
            <w:sz w:val="28"/>
            <w:szCs w:val="28"/>
          </w:rPr>
          <w:t>10.5 Преобладающий в поселении вид топлива, определяем</w:t>
        </w:r>
        <w:r w:rsidR="00225F35" w:rsidRPr="00DA64E3">
          <w:rPr>
            <w:rFonts w:ascii="Times New Roman" w:hAnsi="Times New Roman" w:cs="Times New Roman"/>
            <w:sz w:val="28"/>
            <w:szCs w:val="28"/>
          </w:rPr>
          <w:t xml:space="preserve">ый по совокупности всех систем </w:t>
        </w:r>
        <w:r w:rsidR="00DF61D3" w:rsidRPr="00DA64E3">
          <w:rPr>
            <w:rFonts w:ascii="Times New Roman" w:hAnsi="Times New Roman" w:cs="Times New Roman"/>
            <w:sz w:val="28"/>
            <w:szCs w:val="28"/>
          </w:rPr>
          <w:t>теплоснабжения, находящихся в соответствующем поселении</w:t>
        </w:r>
        <w:r w:rsidR="00BF1260">
          <w:rPr>
            <w:rFonts w:ascii="Times New Roman" w:hAnsi="Times New Roman" w:cs="Times New Roman"/>
            <w:webHidden/>
            <w:sz w:val="28"/>
            <w:szCs w:val="28"/>
          </w:rPr>
          <w:t>………………………………………………………………………….162</w:t>
        </w:r>
      </w:hyperlink>
    </w:p>
    <w:p w14:paraId="45A33F1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6">
        <w:r w:rsidR="00DF61D3" w:rsidRPr="00DA64E3">
          <w:rPr>
            <w:rFonts w:ascii="Times New Roman" w:hAnsi="Times New Roman" w:cs="Times New Roman"/>
            <w:sz w:val="28"/>
            <w:szCs w:val="28"/>
          </w:rPr>
          <w:t>10.6 Приоритетное направление развития топливного баланса поселения</w:t>
        </w:r>
        <w:r w:rsidR="00BF1260">
          <w:rPr>
            <w:rFonts w:ascii="Times New Roman" w:hAnsi="Times New Roman" w:cs="Times New Roman"/>
            <w:webHidden/>
            <w:sz w:val="28"/>
            <w:szCs w:val="28"/>
          </w:rPr>
          <w:t>……162</w:t>
        </w:r>
      </w:hyperlink>
    </w:p>
    <w:p w14:paraId="22B8C92D"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17">
        <w:r w:rsidRPr="00DA64E3">
          <w:rPr>
            <w:rFonts w:ascii="Times New Roman" w:hAnsi="Times New Roman" w:cs="Times New Roman"/>
            <w:sz w:val="28"/>
            <w:szCs w:val="28"/>
          </w:rPr>
          <w:t xml:space="preserve"> 11. Оценка надежности теплоснабжения</w:t>
        </w:r>
        <w:r w:rsidR="004A3151">
          <w:rPr>
            <w:rFonts w:ascii="Times New Roman" w:hAnsi="Times New Roman" w:cs="Times New Roman"/>
            <w:webHidden/>
            <w:sz w:val="28"/>
            <w:szCs w:val="28"/>
          </w:rPr>
          <w:t>…………………………………162</w:t>
        </w:r>
      </w:hyperlink>
    </w:p>
    <w:p w14:paraId="260A7913"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8">
        <w:r w:rsidR="00DF61D3" w:rsidRPr="00DA64E3">
          <w:rPr>
            <w:rFonts w:ascii="Times New Roman" w:hAnsi="Times New Roman" w:cs="Times New Roman"/>
            <w:sz w:val="28"/>
            <w:szCs w:val="28"/>
          </w:rPr>
          <w:t>11.1 Перспективные показатели надежности, определ</w:t>
        </w:r>
        <w:r w:rsidR="00225F35" w:rsidRPr="00DA64E3">
          <w:rPr>
            <w:rFonts w:ascii="Times New Roman" w:hAnsi="Times New Roman" w:cs="Times New Roman"/>
            <w:sz w:val="28"/>
            <w:szCs w:val="28"/>
          </w:rPr>
          <w:t>яемые числом нарушений в подаче</w:t>
        </w:r>
        <w:r w:rsidR="00DF61D3" w:rsidRPr="00DA64E3">
          <w:rPr>
            <w:rFonts w:ascii="Times New Roman" w:hAnsi="Times New Roman" w:cs="Times New Roman"/>
            <w:sz w:val="28"/>
            <w:szCs w:val="28"/>
          </w:rPr>
          <w:t xml:space="preserve"> тепловой энергии</w:t>
        </w:r>
        <w:r w:rsidR="004A3151">
          <w:rPr>
            <w:rFonts w:ascii="Times New Roman" w:hAnsi="Times New Roman" w:cs="Times New Roman"/>
            <w:webHidden/>
            <w:sz w:val="28"/>
            <w:szCs w:val="28"/>
          </w:rPr>
          <w:t>………………………………………………………….162</w:t>
        </w:r>
      </w:hyperlink>
    </w:p>
    <w:p w14:paraId="7AD38A71"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19">
        <w:r w:rsidR="00DF61D3" w:rsidRPr="00DA64E3">
          <w:rPr>
            <w:rFonts w:ascii="Times New Roman" w:hAnsi="Times New Roman" w:cs="Times New Roman"/>
            <w:sz w:val="28"/>
            <w:szCs w:val="28"/>
          </w:rPr>
          <w:t>11.2 Перспективные показатели, определяемые приведенной продолжительностью прекращений подачи тепловой энергии</w:t>
        </w:r>
        <w:r w:rsidR="004A3151">
          <w:rPr>
            <w:rFonts w:ascii="Times New Roman" w:hAnsi="Times New Roman" w:cs="Times New Roman"/>
            <w:webHidden/>
            <w:sz w:val="28"/>
            <w:szCs w:val="28"/>
          </w:rPr>
          <w:t>………………...164</w:t>
        </w:r>
      </w:hyperlink>
    </w:p>
    <w:p w14:paraId="2073084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0">
        <w:r w:rsidR="00DF61D3" w:rsidRPr="00DA64E3">
          <w:rPr>
            <w:rFonts w:ascii="Times New Roman" w:hAnsi="Times New Roman" w:cs="Times New Roman"/>
            <w:sz w:val="28"/>
            <w:szCs w:val="28"/>
          </w:rPr>
          <w:t>11.3 Перспективные показатели, определяемые приведен</w:t>
        </w:r>
        <w:r w:rsidR="004D30C9" w:rsidRPr="00DA64E3">
          <w:rPr>
            <w:rFonts w:ascii="Times New Roman" w:hAnsi="Times New Roman" w:cs="Times New Roman"/>
            <w:sz w:val="28"/>
            <w:szCs w:val="28"/>
          </w:rPr>
          <w:t xml:space="preserve">ным объемом </w:t>
        </w:r>
        <w:r w:rsidR="004D30C9" w:rsidRPr="00DA64E3">
          <w:rPr>
            <w:rFonts w:ascii="Times New Roman" w:hAnsi="Times New Roman" w:cs="Times New Roman"/>
            <w:sz w:val="28"/>
            <w:szCs w:val="28"/>
          </w:rPr>
          <w:lastRenderedPageBreak/>
          <w:t>недоотпуска тепла в</w:t>
        </w:r>
        <w:r w:rsidR="00DF61D3" w:rsidRPr="00DA64E3">
          <w:rPr>
            <w:rFonts w:ascii="Times New Roman" w:hAnsi="Times New Roman" w:cs="Times New Roman"/>
            <w:sz w:val="28"/>
            <w:szCs w:val="28"/>
          </w:rPr>
          <w:t xml:space="preserve"> результате нарушений в подаче тепловой энергии</w:t>
        </w:r>
        <w:r w:rsidR="004A3151">
          <w:rPr>
            <w:rFonts w:ascii="Times New Roman" w:hAnsi="Times New Roman" w:cs="Times New Roman"/>
            <w:webHidden/>
            <w:sz w:val="28"/>
            <w:szCs w:val="28"/>
          </w:rPr>
          <w:t>……....164</w:t>
        </w:r>
      </w:hyperlink>
    </w:p>
    <w:p w14:paraId="7810CBE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1">
        <w:r w:rsidR="00DF61D3" w:rsidRPr="00DA64E3">
          <w:rPr>
            <w:rFonts w:ascii="Times New Roman" w:hAnsi="Times New Roman" w:cs="Times New Roman"/>
            <w:sz w:val="28"/>
            <w:szCs w:val="28"/>
          </w:rPr>
          <w:t>11.4 Перспективные показатели, определяемые средне</w:t>
        </w:r>
        <w:r w:rsidR="00225F35" w:rsidRPr="00DA64E3">
          <w:rPr>
            <w:rFonts w:ascii="Times New Roman" w:hAnsi="Times New Roman" w:cs="Times New Roman"/>
            <w:sz w:val="28"/>
            <w:szCs w:val="28"/>
          </w:rPr>
          <w:t>взвешенной величиной отклонений</w:t>
        </w:r>
        <w:r w:rsidR="00DF61D3" w:rsidRPr="00DA64E3">
          <w:rPr>
            <w:rFonts w:ascii="Times New Roman" w:hAnsi="Times New Roman" w:cs="Times New Roman"/>
            <w:sz w:val="28"/>
            <w:szCs w:val="28"/>
          </w:rPr>
          <w:t xml:space="preserve"> температуры теплоносителя, соответствующих отклоне</w:t>
        </w:r>
        <w:r w:rsidR="00225F35" w:rsidRPr="00DA64E3">
          <w:rPr>
            <w:rFonts w:ascii="Times New Roman" w:hAnsi="Times New Roman" w:cs="Times New Roman"/>
            <w:sz w:val="28"/>
            <w:szCs w:val="28"/>
          </w:rPr>
          <w:t xml:space="preserve">ниям параметра теплоносителя в </w:t>
        </w:r>
        <w:r w:rsidR="00DF61D3" w:rsidRPr="00DA64E3">
          <w:rPr>
            <w:rFonts w:ascii="Times New Roman" w:hAnsi="Times New Roman" w:cs="Times New Roman"/>
            <w:sz w:val="28"/>
            <w:szCs w:val="28"/>
          </w:rPr>
          <w:t>результате нарушений в подаче тепловой энергии</w:t>
        </w:r>
        <w:r w:rsidR="00225F35" w:rsidRPr="00DA64E3">
          <w:rPr>
            <w:rFonts w:ascii="Times New Roman" w:hAnsi="Times New Roman" w:cs="Times New Roman"/>
            <w:sz w:val="28"/>
            <w:szCs w:val="28"/>
          </w:rPr>
          <w:t>……</w:t>
        </w:r>
        <w:r w:rsidR="004A3151">
          <w:rPr>
            <w:rFonts w:ascii="Times New Roman" w:hAnsi="Times New Roman" w:cs="Times New Roman"/>
            <w:webHidden/>
            <w:sz w:val="28"/>
            <w:szCs w:val="28"/>
          </w:rPr>
          <w:t>………………………………………………………………………</w:t>
        </w:r>
        <w:r w:rsidR="001F55E4">
          <w:rPr>
            <w:rFonts w:ascii="Times New Roman" w:hAnsi="Times New Roman" w:cs="Times New Roman"/>
            <w:webHidden/>
            <w:sz w:val="28"/>
            <w:szCs w:val="28"/>
          </w:rPr>
          <w:t>..164</w:t>
        </w:r>
      </w:hyperlink>
    </w:p>
    <w:p w14:paraId="376A52E7"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2">
        <w:r w:rsidR="00DF61D3" w:rsidRPr="00DA64E3">
          <w:rPr>
            <w:rFonts w:ascii="Times New Roman" w:hAnsi="Times New Roman" w:cs="Times New Roman"/>
            <w:sz w:val="28"/>
            <w:szCs w:val="28"/>
          </w:rPr>
          <w:t>11.5 Предложения, обеспечивающие надежность систем теплоснабжения</w:t>
        </w:r>
        <w:r w:rsidR="001F55E4">
          <w:rPr>
            <w:rFonts w:ascii="Times New Roman" w:hAnsi="Times New Roman" w:cs="Times New Roman"/>
            <w:webHidden/>
            <w:sz w:val="28"/>
            <w:szCs w:val="28"/>
          </w:rPr>
          <w:t>…...166</w:t>
        </w:r>
      </w:hyperlink>
    </w:p>
    <w:p w14:paraId="04FB2B95"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23">
        <w:r w:rsidRPr="00DA64E3">
          <w:rPr>
            <w:rFonts w:ascii="Times New Roman" w:hAnsi="Times New Roman" w:cs="Times New Roman"/>
            <w:sz w:val="28"/>
            <w:szCs w:val="28"/>
          </w:rPr>
          <w:t xml:space="preserve"> 12. Обоснование инвестиций в строительство, реконструкцию и техническое перевооружение</w:t>
        </w:r>
        <w:r w:rsidR="001F55E4">
          <w:rPr>
            <w:rFonts w:ascii="Times New Roman" w:hAnsi="Times New Roman" w:cs="Times New Roman"/>
            <w:webHidden/>
            <w:sz w:val="28"/>
            <w:szCs w:val="28"/>
          </w:rPr>
          <w:t>…………………………………………………….166</w:t>
        </w:r>
      </w:hyperlink>
    </w:p>
    <w:p w14:paraId="32C3A76E"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4">
        <w:r w:rsidR="00DF61D3" w:rsidRPr="00DA64E3">
          <w:rPr>
            <w:rFonts w:ascii="Times New Roman" w:hAnsi="Times New Roman" w:cs="Times New Roman"/>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F55E4">
          <w:rPr>
            <w:rFonts w:ascii="Times New Roman" w:hAnsi="Times New Roman" w:cs="Times New Roman"/>
            <w:webHidden/>
            <w:sz w:val="28"/>
            <w:szCs w:val="28"/>
          </w:rPr>
          <w:t>…………………………………………………………………….166</w:t>
        </w:r>
      </w:hyperlink>
    </w:p>
    <w:p w14:paraId="16FAF890"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5">
        <w:r w:rsidR="00DF61D3" w:rsidRPr="00DA64E3">
          <w:rPr>
            <w:rFonts w:ascii="Times New Roman" w:hAnsi="Times New Roman" w:cs="Times New Roman"/>
            <w:sz w:val="28"/>
            <w:szCs w:val="28"/>
          </w:rPr>
          <w:t>12.2 Предложения по источникам инвестиций, обеспечивающих финансовые потребности</w:t>
        </w:r>
        <w:r w:rsidR="001F55E4">
          <w:rPr>
            <w:rFonts w:ascii="Times New Roman" w:hAnsi="Times New Roman" w:cs="Times New Roman"/>
            <w:webHidden/>
            <w:sz w:val="28"/>
            <w:szCs w:val="28"/>
          </w:rPr>
          <w:t>………………………………………………………………………..170</w:t>
        </w:r>
      </w:hyperlink>
    </w:p>
    <w:p w14:paraId="351E585F" w14:textId="77777777" w:rsidR="00DF61D3" w:rsidRPr="00DA64E3" w:rsidRDefault="00DF61D3"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12.3 Расчеты эффективности инвестиций</w:t>
      </w:r>
      <w:r w:rsidR="004D30C9" w:rsidRPr="00DA64E3">
        <w:rPr>
          <w:rFonts w:ascii="Times New Roman" w:hAnsi="Times New Roman" w:cs="Times New Roman"/>
          <w:sz w:val="28"/>
          <w:szCs w:val="28"/>
        </w:rPr>
        <w:t>………………………………………..</w:t>
      </w:r>
      <w:r w:rsidRPr="00DA64E3">
        <w:rPr>
          <w:rFonts w:ascii="Times New Roman" w:hAnsi="Times New Roman" w:cs="Times New Roman"/>
          <w:sz w:val="28"/>
          <w:szCs w:val="28"/>
        </w:rPr>
        <w:t>170</w:t>
      </w:r>
    </w:p>
    <w:p w14:paraId="683106DB"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27">
        <w:r w:rsidR="00DF61D3" w:rsidRPr="00DA64E3">
          <w:rPr>
            <w:rFonts w:ascii="Times New Roman" w:hAnsi="Times New Roman" w:cs="Times New Roman"/>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1F55E4">
          <w:rPr>
            <w:rFonts w:ascii="Times New Roman" w:hAnsi="Times New Roman" w:cs="Times New Roman"/>
            <w:webHidden/>
            <w:sz w:val="28"/>
            <w:szCs w:val="28"/>
          </w:rPr>
          <w:t>…………………………………………………………………...172</w:t>
        </w:r>
      </w:hyperlink>
    </w:p>
    <w:p w14:paraId="3BE0F14D"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 13</w:t>
      </w:r>
      <w:hyperlink w:anchor="_Toc94014028">
        <w:r w:rsidRPr="00DA64E3">
          <w:rPr>
            <w:rFonts w:ascii="Times New Roman" w:hAnsi="Times New Roman" w:cs="Times New Roman"/>
            <w:sz w:val="28"/>
            <w:szCs w:val="28"/>
          </w:rPr>
          <w:t>. Индикаторы развития систем теплоснабжения поселения</w:t>
        </w:r>
        <w:r w:rsidR="001F55E4">
          <w:rPr>
            <w:rFonts w:ascii="Times New Roman" w:hAnsi="Times New Roman" w:cs="Times New Roman"/>
            <w:webHidden/>
            <w:sz w:val="28"/>
            <w:szCs w:val="28"/>
          </w:rPr>
          <w:t>………….172</w:t>
        </w:r>
      </w:hyperlink>
    </w:p>
    <w:p w14:paraId="3F95E679"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 14</w:t>
      </w:r>
      <w:hyperlink w:anchor="_Toc94014029">
        <w:r w:rsidRPr="00DA64E3">
          <w:rPr>
            <w:rFonts w:ascii="Times New Roman" w:hAnsi="Times New Roman" w:cs="Times New Roman"/>
            <w:sz w:val="28"/>
            <w:szCs w:val="28"/>
          </w:rPr>
          <w:t>. Ценовые (тарифные) последствия</w:t>
        </w:r>
        <w:r w:rsidR="001F55E4">
          <w:rPr>
            <w:rFonts w:ascii="Times New Roman" w:hAnsi="Times New Roman" w:cs="Times New Roman"/>
            <w:webHidden/>
            <w:sz w:val="28"/>
            <w:szCs w:val="28"/>
          </w:rPr>
          <w:t>……………………………………..174</w:t>
        </w:r>
      </w:hyperlink>
    </w:p>
    <w:p w14:paraId="74B77F1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0">
        <w:r w:rsidR="00DF61D3" w:rsidRPr="00DA64E3">
          <w:rPr>
            <w:rFonts w:ascii="Times New Roman" w:hAnsi="Times New Roman" w:cs="Times New Roman"/>
            <w:sz w:val="28"/>
            <w:szCs w:val="28"/>
          </w:rPr>
          <w:t>14.1 Тарифно-балансовые расчетные моде</w:t>
        </w:r>
        <w:r w:rsidR="004D30C9" w:rsidRPr="00DA64E3">
          <w:rPr>
            <w:rFonts w:ascii="Times New Roman" w:hAnsi="Times New Roman" w:cs="Times New Roman"/>
            <w:sz w:val="28"/>
            <w:szCs w:val="28"/>
          </w:rPr>
          <w:t xml:space="preserve">ли теплоснабжения потребителей </w:t>
        </w:r>
        <w:r w:rsidR="00DF61D3" w:rsidRPr="00DA64E3">
          <w:rPr>
            <w:rFonts w:ascii="Times New Roman" w:hAnsi="Times New Roman" w:cs="Times New Roman"/>
            <w:sz w:val="28"/>
            <w:szCs w:val="28"/>
          </w:rPr>
          <w:t>по каждой системе теплоснабжения</w:t>
        </w:r>
        <w:r w:rsidR="001F55E4">
          <w:rPr>
            <w:rFonts w:ascii="Times New Roman" w:hAnsi="Times New Roman" w:cs="Times New Roman"/>
            <w:webHidden/>
            <w:sz w:val="28"/>
            <w:szCs w:val="28"/>
          </w:rPr>
          <w:t>………………………………………………...174</w:t>
        </w:r>
      </w:hyperlink>
    </w:p>
    <w:p w14:paraId="3E931B46"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1">
        <w:r w:rsidR="00DF61D3" w:rsidRPr="00DA64E3">
          <w:rPr>
            <w:rFonts w:ascii="Times New Roman" w:hAnsi="Times New Roman" w:cs="Times New Roman"/>
            <w:sz w:val="28"/>
            <w:szCs w:val="28"/>
          </w:rPr>
          <w:t>14.2 Тарифно-балансовые расчетные мод</w:t>
        </w:r>
        <w:r w:rsidR="004D30C9" w:rsidRPr="00DA64E3">
          <w:rPr>
            <w:rFonts w:ascii="Times New Roman" w:hAnsi="Times New Roman" w:cs="Times New Roman"/>
            <w:sz w:val="28"/>
            <w:szCs w:val="28"/>
          </w:rPr>
          <w:t>ели теплоснабжения потребителей</w:t>
        </w:r>
        <w:r w:rsidR="00DF61D3" w:rsidRPr="00DA64E3">
          <w:rPr>
            <w:rFonts w:ascii="Times New Roman" w:hAnsi="Times New Roman" w:cs="Times New Roman"/>
            <w:sz w:val="28"/>
            <w:szCs w:val="28"/>
          </w:rPr>
          <w:t xml:space="preserve"> по каждой единой теплоснабжающей организации</w:t>
        </w:r>
        <w:r w:rsidR="001F55E4">
          <w:rPr>
            <w:rFonts w:ascii="Times New Roman" w:hAnsi="Times New Roman" w:cs="Times New Roman"/>
            <w:webHidden/>
            <w:sz w:val="28"/>
            <w:szCs w:val="28"/>
          </w:rPr>
          <w:t>………………………………..174</w:t>
        </w:r>
      </w:hyperlink>
    </w:p>
    <w:p w14:paraId="2C8A33C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2">
        <w:r w:rsidR="00DF61D3" w:rsidRPr="00DA64E3">
          <w:rPr>
            <w:rFonts w:ascii="Times New Roman" w:hAnsi="Times New Roman" w:cs="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46CE6">
          <w:rPr>
            <w:rFonts w:ascii="Times New Roman" w:hAnsi="Times New Roman" w:cs="Times New Roman"/>
            <w:webHidden/>
            <w:sz w:val="28"/>
            <w:szCs w:val="28"/>
          </w:rPr>
          <w:t>…………………………………………………………………………….191</w:t>
        </w:r>
      </w:hyperlink>
    </w:p>
    <w:p w14:paraId="4CF05F76"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33">
        <w:r w:rsidRPr="00DA64E3">
          <w:rPr>
            <w:rFonts w:ascii="Times New Roman" w:hAnsi="Times New Roman" w:cs="Times New Roman"/>
            <w:sz w:val="28"/>
            <w:szCs w:val="28"/>
          </w:rPr>
          <w:t xml:space="preserve"> 15. Реестр единых теплоснабжающих организаций</w:t>
        </w:r>
        <w:r w:rsidR="00A46CE6">
          <w:rPr>
            <w:rFonts w:ascii="Times New Roman" w:hAnsi="Times New Roman" w:cs="Times New Roman"/>
            <w:webHidden/>
            <w:sz w:val="28"/>
            <w:szCs w:val="28"/>
          </w:rPr>
          <w:t>……………………..199</w:t>
        </w:r>
      </w:hyperlink>
    </w:p>
    <w:p w14:paraId="3C8AFE5F"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4">
        <w:r w:rsidR="00DF61D3" w:rsidRPr="00DA64E3">
          <w:rPr>
            <w:rFonts w:ascii="Times New Roman" w:hAnsi="Times New Roman" w:cs="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13051">
          <w:rPr>
            <w:rFonts w:ascii="Times New Roman" w:hAnsi="Times New Roman" w:cs="Times New Roman"/>
            <w:webHidden/>
            <w:sz w:val="28"/>
            <w:szCs w:val="28"/>
          </w:rPr>
          <w:t>……………………………………………………………...199</w:t>
        </w:r>
      </w:hyperlink>
    </w:p>
    <w:p w14:paraId="3B4D477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5">
        <w:r w:rsidR="00DF61D3" w:rsidRPr="00DA64E3">
          <w:rPr>
            <w:rFonts w:ascii="Times New Roman" w:hAnsi="Times New Roman" w:cs="Times New Roman"/>
            <w:sz w:val="28"/>
            <w:szCs w:val="28"/>
          </w:rPr>
          <w:t>15.2 Реестр единых теплоснабжающих организаций, содержа</w:t>
        </w:r>
        <w:r w:rsidR="004D30C9" w:rsidRPr="00DA64E3">
          <w:rPr>
            <w:rFonts w:ascii="Times New Roman" w:hAnsi="Times New Roman" w:cs="Times New Roman"/>
            <w:sz w:val="28"/>
            <w:szCs w:val="28"/>
          </w:rPr>
          <w:t xml:space="preserve">щий перечень систем </w:t>
        </w:r>
        <w:r w:rsidR="00DF61D3" w:rsidRPr="00DA64E3">
          <w:rPr>
            <w:rFonts w:ascii="Times New Roman" w:hAnsi="Times New Roman" w:cs="Times New Roman"/>
            <w:sz w:val="28"/>
            <w:szCs w:val="28"/>
          </w:rPr>
          <w:t>теплоснабжения, входящих в состав единой теплоснабжающей организации</w:t>
        </w:r>
        <w:r w:rsidR="00EA6A72">
          <w:rPr>
            <w:rFonts w:ascii="Times New Roman" w:hAnsi="Times New Roman" w:cs="Times New Roman"/>
            <w:webHidden/>
            <w:sz w:val="28"/>
            <w:szCs w:val="28"/>
          </w:rPr>
          <w:t>………………………………………………………………………..199</w:t>
        </w:r>
      </w:hyperlink>
    </w:p>
    <w:p w14:paraId="1EBABE7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6">
        <w:r w:rsidR="00DF61D3" w:rsidRPr="00DA64E3">
          <w:rPr>
            <w:rFonts w:ascii="Times New Roman" w:hAnsi="Times New Roman" w:cs="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EA6A72">
          <w:rPr>
            <w:rFonts w:ascii="Times New Roman" w:hAnsi="Times New Roman" w:cs="Times New Roman"/>
            <w:webHidden/>
            <w:sz w:val="28"/>
            <w:szCs w:val="28"/>
          </w:rPr>
          <w:t>………………………………………………………………………199</w:t>
        </w:r>
      </w:hyperlink>
    </w:p>
    <w:p w14:paraId="7D291A0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7">
        <w:r w:rsidR="00DF61D3" w:rsidRPr="00DA64E3">
          <w:rPr>
            <w:rFonts w:ascii="Times New Roman" w:hAnsi="Times New Roman" w:cs="Times New Roman"/>
            <w:sz w:val="28"/>
            <w:szCs w:val="28"/>
          </w:rPr>
          <w:t>15.4 Заявки теплоснабжающих организаций, поданные в р</w:t>
        </w:r>
        <w:r w:rsidR="004D30C9" w:rsidRPr="00DA64E3">
          <w:rPr>
            <w:rFonts w:ascii="Times New Roman" w:hAnsi="Times New Roman" w:cs="Times New Roman"/>
            <w:sz w:val="28"/>
            <w:szCs w:val="28"/>
          </w:rPr>
          <w:t xml:space="preserve">амках разработки проекта схемы </w:t>
        </w:r>
        <w:r w:rsidR="00DF61D3" w:rsidRPr="00DA64E3">
          <w:rPr>
            <w:rFonts w:ascii="Times New Roman" w:hAnsi="Times New Roman" w:cs="Times New Roman"/>
            <w:sz w:val="28"/>
            <w:szCs w:val="28"/>
          </w:rPr>
          <w:t>теплоснабжения (при их наличии), на присвоение статуса единой тепл</w:t>
        </w:r>
        <w:r w:rsidR="004D30C9" w:rsidRPr="00DA64E3">
          <w:rPr>
            <w:rFonts w:ascii="Times New Roman" w:hAnsi="Times New Roman" w:cs="Times New Roman"/>
            <w:sz w:val="28"/>
            <w:szCs w:val="28"/>
          </w:rPr>
          <w:t xml:space="preserve">оснабжающей </w:t>
        </w:r>
        <w:r w:rsidR="00DF61D3" w:rsidRPr="00DA64E3">
          <w:rPr>
            <w:rFonts w:ascii="Times New Roman" w:hAnsi="Times New Roman" w:cs="Times New Roman"/>
            <w:sz w:val="28"/>
            <w:szCs w:val="28"/>
          </w:rPr>
          <w:t>организации</w:t>
        </w:r>
        <w:r w:rsidR="00EA6A72">
          <w:rPr>
            <w:rFonts w:ascii="Times New Roman" w:hAnsi="Times New Roman" w:cs="Times New Roman"/>
            <w:webHidden/>
            <w:sz w:val="28"/>
            <w:szCs w:val="28"/>
          </w:rPr>
          <w:t>………………………………………………….201</w:t>
        </w:r>
      </w:hyperlink>
    </w:p>
    <w:p w14:paraId="2CD8F0CA"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38">
        <w:r w:rsidR="00DF61D3" w:rsidRPr="00DA64E3">
          <w:rPr>
            <w:rFonts w:ascii="Times New Roman" w:hAnsi="Times New Roman" w:cs="Times New Roman"/>
            <w:sz w:val="28"/>
            <w:szCs w:val="28"/>
          </w:rPr>
          <w:t>15.5 Описание границ зон деятельности един</w:t>
        </w:r>
        <w:r w:rsidR="004D30C9" w:rsidRPr="00DA64E3">
          <w:rPr>
            <w:rFonts w:ascii="Times New Roman" w:hAnsi="Times New Roman" w:cs="Times New Roman"/>
            <w:sz w:val="28"/>
            <w:szCs w:val="28"/>
          </w:rPr>
          <w:t xml:space="preserve">ой теплоснабжающей организации </w:t>
        </w:r>
        <w:r w:rsidR="00DF61D3" w:rsidRPr="00DA64E3">
          <w:rPr>
            <w:rFonts w:ascii="Times New Roman" w:hAnsi="Times New Roman" w:cs="Times New Roman"/>
            <w:sz w:val="28"/>
            <w:szCs w:val="28"/>
          </w:rPr>
          <w:t>(организаций)</w:t>
        </w:r>
        <w:r w:rsidR="00A3640A">
          <w:rPr>
            <w:rFonts w:ascii="Times New Roman" w:hAnsi="Times New Roman" w:cs="Times New Roman"/>
            <w:webHidden/>
            <w:sz w:val="28"/>
            <w:szCs w:val="28"/>
          </w:rPr>
          <w:t>……………………………………………………………………...202</w:t>
        </w:r>
      </w:hyperlink>
    </w:p>
    <w:p w14:paraId="199A324D"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 16</w:t>
      </w:r>
      <w:hyperlink w:anchor="_Toc94014039">
        <w:r w:rsidRPr="00DA64E3">
          <w:rPr>
            <w:rFonts w:ascii="Times New Roman" w:hAnsi="Times New Roman" w:cs="Times New Roman"/>
            <w:sz w:val="28"/>
            <w:szCs w:val="28"/>
          </w:rPr>
          <w:t>. Реестр мероприятий схемы теплоснабжения</w:t>
        </w:r>
        <w:r w:rsidR="00A3640A">
          <w:rPr>
            <w:rFonts w:ascii="Times New Roman" w:hAnsi="Times New Roman" w:cs="Times New Roman"/>
            <w:webHidden/>
            <w:sz w:val="28"/>
            <w:szCs w:val="28"/>
          </w:rPr>
          <w:t>…………………………202</w:t>
        </w:r>
      </w:hyperlink>
    </w:p>
    <w:p w14:paraId="4B88814C"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40">
        <w:r w:rsidR="00DF61D3" w:rsidRPr="00DA64E3">
          <w:rPr>
            <w:rFonts w:ascii="Times New Roman" w:hAnsi="Times New Roman" w:cs="Times New Roman"/>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r w:rsidR="004D30C9" w:rsidRPr="00DA64E3">
          <w:rPr>
            <w:rFonts w:ascii="Times New Roman" w:hAnsi="Times New Roman" w:cs="Times New Roman"/>
            <w:sz w:val="28"/>
            <w:szCs w:val="28"/>
          </w:rPr>
          <w:t>……….</w:t>
        </w:r>
        <w:r w:rsidR="00A3640A">
          <w:rPr>
            <w:rFonts w:ascii="Times New Roman" w:hAnsi="Times New Roman" w:cs="Times New Roman"/>
            <w:webHidden/>
            <w:sz w:val="28"/>
            <w:szCs w:val="28"/>
          </w:rPr>
          <w:t>202</w:t>
        </w:r>
      </w:hyperlink>
    </w:p>
    <w:p w14:paraId="4ED52BD5"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41">
        <w:r w:rsidR="00DF61D3" w:rsidRPr="00DA64E3">
          <w:rPr>
            <w:rFonts w:ascii="Times New Roman" w:hAnsi="Times New Roman" w:cs="Times New Roman"/>
            <w:sz w:val="28"/>
            <w:szCs w:val="28"/>
          </w:rPr>
          <w:t xml:space="preserve">16.2 Перечень мероприятий по строительству, реконструкции и техническому </w:t>
        </w:r>
        <w:r w:rsidR="00DF61D3" w:rsidRPr="00DA64E3">
          <w:rPr>
            <w:rFonts w:ascii="Times New Roman" w:hAnsi="Times New Roman" w:cs="Times New Roman"/>
            <w:sz w:val="28"/>
            <w:szCs w:val="28"/>
          </w:rPr>
          <w:lastRenderedPageBreak/>
          <w:t>перевооружению и (или) модернизации тепловых сетей и сооружений на них</w:t>
        </w:r>
        <w:r w:rsidR="00A3640A">
          <w:rPr>
            <w:rFonts w:ascii="Times New Roman" w:hAnsi="Times New Roman" w:cs="Times New Roman"/>
            <w:webHidden/>
            <w:sz w:val="28"/>
            <w:szCs w:val="28"/>
          </w:rPr>
          <w:t>………………………………………………………………………………….203</w:t>
        </w:r>
      </w:hyperlink>
    </w:p>
    <w:p w14:paraId="62FF617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42">
        <w:r w:rsidR="00DF61D3" w:rsidRPr="00DA64E3">
          <w:rPr>
            <w:rFonts w:ascii="Times New Roman" w:hAnsi="Times New Roman" w:cs="Times New Roman"/>
            <w:sz w:val="28"/>
            <w:szCs w:val="28"/>
          </w:rPr>
          <w:t>16.3 Перечень мероприятий, обеспечивающих переход от</w:t>
        </w:r>
        <w:r w:rsidR="004D30C9" w:rsidRPr="00DA64E3">
          <w:rPr>
            <w:rFonts w:ascii="Times New Roman" w:hAnsi="Times New Roman" w:cs="Times New Roman"/>
            <w:sz w:val="28"/>
            <w:szCs w:val="28"/>
          </w:rPr>
          <w:t xml:space="preserve"> открытых систем теплоснабжения</w:t>
        </w:r>
        <w:r w:rsidR="00DF61D3" w:rsidRPr="00DA64E3">
          <w:rPr>
            <w:rFonts w:ascii="Times New Roman" w:hAnsi="Times New Roman" w:cs="Times New Roman"/>
            <w:sz w:val="28"/>
            <w:szCs w:val="28"/>
          </w:rPr>
          <w:t xml:space="preserve"> (горячего водоснабжения) на закрытые системы горячего водоснабжения</w:t>
        </w:r>
        <w:r w:rsidR="001A04CC">
          <w:rPr>
            <w:rFonts w:ascii="Times New Roman" w:hAnsi="Times New Roman" w:cs="Times New Roman"/>
            <w:webHidden/>
            <w:sz w:val="28"/>
            <w:szCs w:val="28"/>
          </w:rPr>
          <w:t>…………………………………………………………………….203</w:t>
        </w:r>
      </w:hyperlink>
    </w:p>
    <w:p w14:paraId="7A4A2ECC"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sz w:val="28"/>
          <w:szCs w:val="28"/>
        </w:rPr>
      </w:pPr>
      <w:r w:rsidRPr="00DA64E3">
        <w:rPr>
          <w:rFonts w:ascii="Times New Roman" w:hAnsi="Times New Roman" w:cs="Times New Roman"/>
          <w:sz w:val="28"/>
          <w:szCs w:val="28"/>
        </w:rPr>
        <w:t>Глава</w:t>
      </w:r>
      <w:hyperlink w:anchor="_Toc94014043">
        <w:r w:rsidRPr="00DA64E3">
          <w:rPr>
            <w:rFonts w:ascii="Times New Roman" w:hAnsi="Times New Roman" w:cs="Times New Roman"/>
            <w:sz w:val="28"/>
            <w:szCs w:val="28"/>
          </w:rPr>
          <w:t xml:space="preserve"> 17. Замечания и предложения к проекту схемы теплоснабжения</w:t>
        </w:r>
        <w:r w:rsidR="001A04CC">
          <w:rPr>
            <w:rFonts w:ascii="Times New Roman" w:hAnsi="Times New Roman" w:cs="Times New Roman"/>
            <w:webHidden/>
            <w:sz w:val="28"/>
            <w:szCs w:val="28"/>
          </w:rPr>
          <w:t>………203</w:t>
        </w:r>
      </w:hyperlink>
    </w:p>
    <w:p w14:paraId="0AF246E4"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44">
        <w:r w:rsidR="00DF61D3" w:rsidRPr="00DA64E3">
          <w:rPr>
            <w:rFonts w:ascii="Times New Roman" w:hAnsi="Times New Roman" w:cs="Times New Roman"/>
            <w:sz w:val="28"/>
            <w:szCs w:val="28"/>
          </w:rPr>
          <w:t>17.1 Перечень всех замечаний и предложений, поступивш</w:t>
        </w:r>
        <w:r w:rsidR="004D30C9" w:rsidRPr="00DA64E3">
          <w:rPr>
            <w:rFonts w:ascii="Times New Roman" w:hAnsi="Times New Roman" w:cs="Times New Roman"/>
            <w:sz w:val="28"/>
            <w:szCs w:val="28"/>
          </w:rPr>
          <w:t xml:space="preserve">их при разработке, утверждении </w:t>
        </w:r>
        <w:r w:rsidR="00DF61D3" w:rsidRPr="00DA64E3">
          <w:rPr>
            <w:rFonts w:ascii="Times New Roman" w:hAnsi="Times New Roman" w:cs="Times New Roman"/>
            <w:sz w:val="28"/>
            <w:szCs w:val="28"/>
          </w:rPr>
          <w:t>и актуализации схемы теплоснабжения</w:t>
        </w:r>
        <w:r w:rsidR="001A04CC">
          <w:rPr>
            <w:rFonts w:ascii="Times New Roman" w:hAnsi="Times New Roman" w:cs="Times New Roman"/>
            <w:webHidden/>
            <w:sz w:val="28"/>
            <w:szCs w:val="28"/>
          </w:rPr>
          <w:t>………………………….203</w:t>
        </w:r>
      </w:hyperlink>
    </w:p>
    <w:p w14:paraId="0B965932" w14:textId="77777777" w:rsidR="00DF61D3" w:rsidRPr="00DA64E3" w:rsidRDefault="00000000" w:rsidP="009C4237">
      <w:pPr>
        <w:widowControl w:val="0"/>
        <w:tabs>
          <w:tab w:val="right" w:leader="dot" w:pos="9639"/>
        </w:tabs>
        <w:suppressAutoHyphens/>
        <w:spacing w:after="0" w:line="240" w:lineRule="auto"/>
        <w:contextualSpacing/>
        <w:jc w:val="both"/>
        <w:rPr>
          <w:rFonts w:ascii="Times New Roman" w:hAnsi="Times New Roman" w:cs="Times New Roman"/>
          <w:sz w:val="28"/>
          <w:szCs w:val="28"/>
        </w:rPr>
      </w:pPr>
      <w:hyperlink w:anchor="_Toc94014045">
        <w:r w:rsidR="00DF61D3" w:rsidRPr="00DA64E3">
          <w:rPr>
            <w:rFonts w:ascii="Times New Roman" w:hAnsi="Times New Roman" w:cs="Times New Roman"/>
            <w:sz w:val="28"/>
            <w:szCs w:val="28"/>
          </w:rPr>
          <w:t>17.2 Ответы разработчиков проекта схемы теплоснабжения на замечания и предложения</w:t>
        </w:r>
        <w:r w:rsidR="001A04CC">
          <w:rPr>
            <w:rFonts w:ascii="Times New Roman" w:hAnsi="Times New Roman" w:cs="Times New Roman"/>
            <w:webHidden/>
            <w:sz w:val="28"/>
            <w:szCs w:val="28"/>
          </w:rPr>
          <w:t>……………………………………………………………………….203</w:t>
        </w:r>
      </w:hyperlink>
    </w:p>
    <w:p w14:paraId="21E887C4" w14:textId="77777777" w:rsidR="00DF61D3" w:rsidRPr="00DA64E3" w:rsidRDefault="00000000" w:rsidP="004D30C9">
      <w:pPr>
        <w:widowControl w:val="0"/>
        <w:tabs>
          <w:tab w:val="right" w:leader="dot" w:pos="9639"/>
        </w:tabs>
        <w:suppressAutoHyphens/>
        <w:spacing w:after="0" w:line="240" w:lineRule="auto"/>
        <w:contextualSpacing/>
        <w:jc w:val="both"/>
        <w:rPr>
          <w:rFonts w:ascii="Times New Roman" w:hAnsi="Times New Roman" w:cs="Times New Roman"/>
          <w:color w:val="000000" w:themeColor="text1"/>
          <w:sz w:val="28"/>
          <w:szCs w:val="28"/>
        </w:rPr>
      </w:pPr>
      <w:hyperlink w:anchor="_Toc94014046">
        <w:r w:rsidR="00DF61D3" w:rsidRPr="00DA64E3">
          <w:rPr>
            <w:rFonts w:ascii="Times New Roman" w:hAnsi="Times New Roman" w:cs="Times New Roman"/>
            <w:color w:val="000000" w:themeColor="text1"/>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A04CC">
          <w:rPr>
            <w:rFonts w:ascii="Times New Roman" w:hAnsi="Times New Roman" w:cs="Times New Roman"/>
            <w:webHidden/>
            <w:sz w:val="28"/>
            <w:szCs w:val="28"/>
          </w:rPr>
          <w:t>…………………………………………….203</w:t>
        </w:r>
      </w:hyperlink>
    </w:p>
    <w:p w14:paraId="70AD314F" w14:textId="77777777" w:rsidR="00DF61D3" w:rsidRPr="00DA64E3" w:rsidRDefault="00DF61D3" w:rsidP="009C4237">
      <w:pPr>
        <w:widowControl w:val="0"/>
        <w:tabs>
          <w:tab w:val="right" w:leader="dot" w:pos="9690"/>
        </w:tabs>
        <w:suppressAutoHyphens/>
        <w:spacing w:after="0" w:line="240" w:lineRule="auto"/>
        <w:contextualSpacing/>
        <w:jc w:val="both"/>
        <w:rPr>
          <w:rFonts w:ascii="Times New Roman" w:hAnsi="Times New Roman" w:cs="Times New Roman"/>
          <w:color w:val="000000" w:themeColor="text1"/>
          <w:sz w:val="28"/>
          <w:szCs w:val="28"/>
        </w:rPr>
      </w:pPr>
      <w:r w:rsidRPr="00DA64E3">
        <w:rPr>
          <w:rFonts w:ascii="Times New Roman" w:hAnsi="Times New Roman" w:cs="Times New Roman"/>
          <w:sz w:val="28"/>
          <w:szCs w:val="28"/>
        </w:rPr>
        <w:t>Глава 18</w:t>
      </w:r>
      <w:hyperlink w:anchor="_Toc94014047">
        <w:r w:rsidRPr="00DA64E3">
          <w:rPr>
            <w:rFonts w:ascii="Times New Roman" w:hAnsi="Times New Roman" w:cs="Times New Roman"/>
            <w:sz w:val="28"/>
            <w:szCs w:val="28"/>
          </w:rPr>
          <w:t>. Сводный том изменений, вып</w:t>
        </w:r>
        <w:r w:rsidR="00107FBB" w:rsidRPr="00DA64E3">
          <w:rPr>
            <w:rFonts w:ascii="Times New Roman" w:hAnsi="Times New Roman" w:cs="Times New Roman"/>
            <w:sz w:val="28"/>
            <w:szCs w:val="28"/>
          </w:rPr>
          <w:t>олненных в доработанной и (или)</w:t>
        </w:r>
        <w:r w:rsidRPr="00DA64E3">
          <w:rPr>
            <w:rFonts w:ascii="Times New Roman" w:hAnsi="Times New Roman" w:cs="Times New Roman"/>
            <w:sz w:val="28"/>
            <w:szCs w:val="28"/>
          </w:rPr>
          <w:t xml:space="preserve"> актуализированной схеме</w:t>
        </w:r>
        <w:r w:rsidR="00107FBB" w:rsidRPr="00DA64E3">
          <w:rPr>
            <w:rFonts w:ascii="Times New Roman" w:hAnsi="Times New Roman" w:cs="Times New Roman"/>
            <w:sz w:val="28"/>
            <w:szCs w:val="28"/>
          </w:rPr>
          <w:t xml:space="preserve"> теплоснабжени………………………………………20</w:t>
        </w:r>
        <w:r w:rsidR="001A04CC">
          <w:rPr>
            <w:rFonts w:ascii="Times New Roman" w:hAnsi="Times New Roman" w:cs="Times New Roman"/>
            <w:sz w:val="28"/>
            <w:szCs w:val="28"/>
          </w:rPr>
          <w:t>4</w:t>
        </w:r>
      </w:hyperlink>
    </w:p>
    <w:p w14:paraId="3F498C00" w14:textId="77777777" w:rsidR="00DF61D3" w:rsidRPr="00DA64E3" w:rsidRDefault="00DF61D3" w:rsidP="00DF61D3">
      <w:pPr>
        <w:spacing w:after="0" w:line="240" w:lineRule="auto"/>
        <w:jc w:val="center"/>
        <w:rPr>
          <w:rFonts w:ascii="Times New Roman" w:hAnsi="Times New Roman" w:cs="Times New Roman"/>
          <w:bCs/>
          <w:color w:val="000000"/>
          <w:sz w:val="28"/>
          <w:szCs w:val="28"/>
        </w:rPr>
      </w:pPr>
    </w:p>
    <w:p w14:paraId="038CAFD9"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4742D520"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69F6F66D"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4258B094"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5F7AF6B4"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0B574889" w14:textId="77777777" w:rsidR="00DF61D3" w:rsidRPr="00DA64E3" w:rsidRDefault="00DF61D3">
      <w:pPr>
        <w:spacing w:after="0" w:line="240" w:lineRule="auto"/>
        <w:jc w:val="center"/>
        <w:rPr>
          <w:rFonts w:ascii="Times New Roman" w:hAnsi="Times New Roman" w:cs="Times New Roman"/>
          <w:color w:val="000000" w:themeColor="text1"/>
          <w:sz w:val="28"/>
          <w:szCs w:val="28"/>
        </w:rPr>
      </w:pPr>
    </w:p>
    <w:p w14:paraId="2E866DE3" w14:textId="77777777" w:rsidR="00DF61D3" w:rsidRDefault="00DF61D3">
      <w:pPr>
        <w:spacing w:after="0" w:line="240" w:lineRule="auto"/>
        <w:jc w:val="center"/>
        <w:rPr>
          <w:rFonts w:ascii="Times New Roman" w:hAnsi="Times New Roman" w:cs="Times New Roman"/>
          <w:color w:val="000000" w:themeColor="text1"/>
          <w:sz w:val="28"/>
          <w:szCs w:val="28"/>
        </w:rPr>
      </w:pPr>
    </w:p>
    <w:p w14:paraId="76326731" w14:textId="77777777" w:rsidR="00DF61D3" w:rsidRDefault="00DF61D3">
      <w:pPr>
        <w:spacing w:after="0" w:line="240" w:lineRule="auto"/>
        <w:jc w:val="center"/>
        <w:rPr>
          <w:rFonts w:ascii="Times New Roman" w:hAnsi="Times New Roman" w:cs="Times New Roman"/>
          <w:color w:val="000000" w:themeColor="text1"/>
          <w:sz w:val="28"/>
          <w:szCs w:val="28"/>
        </w:rPr>
      </w:pPr>
    </w:p>
    <w:p w14:paraId="06ADB8D1" w14:textId="77777777" w:rsidR="00DF61D3" w:rsidRDefault="00DF61D3">
      <w:pPr>
        <w:spacing w:after="0" w:line="240" w:lineRule="auto"/>
        <w:jc w:val="center"/>
        <w:rPr>
          <w:rFonts w:ascii="Times New Roman" w:hAnsi="Times New Roman" w:cs="Times New Roman"/>
          <w:color w:val="000000" w:themeColor="text1"/>
          <w:sz w:val="28"/>
          <w:szCs w:val="28"/>
        </w:rPr>
      </w:pPr>
    </w:p>
    <w:p w14:paraId="5197E0B3" w14:textId="77777777" w:rsidR="00DF61D3" w:rsidRDefault="00DF61D3">
      <w:pPr>
        <w:spacing w:after="0" w:line="240" w:lineRule="auto"/>
        <w:jc w:val="center"/>
        <w:rPr>
          <w:rFonts w:ascii="Times New Roman" w:hAnsi="Times New Roman" w:cs="Times New Roman"/>
          <w:color w:val="000000" w:themeColor="text1"/>
          <w:sz w:val="28"/>
          <w:szCs w:val="28"/>
        </w:rPr>
      </w:pPr>
    </w:p>
    <w:p w14:paraId="4A940466" w14:textId="77777777" w:rsidR="00DF61D3" w:rsidRDefault="00DF61D3">
      <w:pPr>
        <w:spacing w:after="0" w:line="240" w:lineRule="auto"/>
        <w:jc w:val="center"/>
        <w:rPr>
          <w:rFonts w:ascii="Times New Roman" w:hAnsi="Times New Roman" w:cs="Times New Roman"/>
          <w:color w:val="000000" w:themeColor="text1"/>
          <w:sz w:val="28"/>
          <w:szCs w:val="28"/>
        </w:rPr>
      </w:pPr>
    </w:p>
    <w:p w14:paraId="2B79A0F0" w14:textId="77777777" w:rsidR="00DF61D3" w:rsidRDefault="00DF61D3">
      <w:pPr>
        <w:spacing w:after="0" w:line="240" w:lineRule="auto"/>
        <w:jc w:val="center"/>
        <w:rPr>
          <w:rFonts w:ascii="Times New Roman" w:hAnsi="Times New Roman" w:cs="Times New Roman"/>
          <w:color w:val="000000" w:themeColor="text1"/>
          <w:sz w:val="28"/>
          <w:szCs w:val="28"/>
        </w:rPr>
      </w:pPr>
    </w:p>
    <w:p w14:paraId="741FCF88" w14:textId="77777777" w:rsidR="00DF61D3" w:rsidRDefault="00DF61D3">
      <w:pPr>
        <w:spacing w:after="0" w:line="240" w:lineRule="auto"/>
        <w:jc w:val="center"/>
        <w:rPr>
          <w:rFonts w:ascii="Times New Roman" w:hAnsi="Times New Roman" w:cs="Times New Roman"/>
          <w:color w:val="000000" w:themeColor="text1"/>
          <w:sz w:val="28"/>
          <w:szCs w:val="28"/>
        </w:rPr>
      </w:pPr>
    </w:p>
    <w:p w14:paraId="03698507" w14:textId="77777777" w:rsidR="00DF61D3" w:rsidRDefault="00DF61D3">
      <w:pPr>
        <w:spacing w:after="0" w:line="240" w:lineRule="auto"/>
        <w:jc w:val="center"/>
        <w:rPr>
          <w:rFonts w:ascii="Times New Roman" w:hAnsi="Times New Roman" w:cs="Times New Roman"/>
          <w:color w:val="000000" w:themeColor="text1"/>
          <w:sz w:val="28"/>
          <w:szCs w:val="28"/>
        </w:rPr>
      </w:pPr>
    </w:p>
    <w:p w14:paraId="02211153" w14:textId="77777777" w:rsidR="00DF61D3" w:rsidRDefault="00DF61D3">
      <w:pPr>
        <w:spacing w:after="0" w:line="240" w:lineRule="auto"/>
        <w:jc w:val="center"/>
        <w:rPr>
          <w:rFonts w:ascii="Times New Roman" w:hAnsi="Times New Roman" w:cs="Times New Roman"/>
          <w:color w:val="000000" w:themeColor="text1"/>
          <w:sz w:val="28"/>
          <w:szCs w:val="28"/>
        </w:rPr>
      </w:pPr>
    </w:p>
    <w:p w14:paraId="49A23DF8" w14:textId="77777777" w:rsidR="00DF61D3" w:rsidRDefault="00DF61D3">
      <w:pPr>
        <w:spacing w:after="0" w:line="240" w:lineRule="auto"/>
        <w:jc w:val="center"/>
        <w:rPr>
          <w:rFonts w:ascii="Times New Roman" w:hAnsi="Times New Roman" w:cs="Times New Roman"/>
          <w:color w:val="000000" w:themeColor="text1"/>
          <w:sz w:val="28"/>
          <w:szCs w:val="28"/>
        </w:rPr>
      </w:pPr>
    </w:p>
    <w:p w14:paraId="7030425D" w14:textId="77777777" w:rsidR="00DF61D3" w:rsidRDefault="00DF61D3">
      <w:pPr>
        <w:spacing w:after="0" w:line="240" w:lineRule="auto"/>
        <w:jc w:val="center"/>
        <w:rPr>
          <w:rFonts w:ascii="Times New Roman" w:hAnsi="Times New Roman" w:cs="Times New Roman"/>
          <w:color w:val="000000" w:themeColor="text1"/>
          <w:sz w:val="28"/>
          <w:szCs w:val="28"/>
        </w:rPr>
      </w:pPr>
    </w:p>
    <w:p w14:paraId="066ED084" w14:textId="77777777" w:rsidR="00DF61D3" w:rsidRDefault="00DF61D3">
      <w:pPr>
        <w:spacing w:after="0" w:line="240" w:lineRule="auto"/>
        <w:jc w:val="center"/>
        <w:rPr>
          <w:rFonts w:ascii="Times New Roman" w:hAnsi="Times New Roman" w:cs="Times New Roman"/>
          <w:color w:val="000000" w:themeColor="text1"/>
          <w:sz w:val="28"/>
          <w:szCs w:val="28"/>
        </w:rPr>
      </w:pPr>
    </w:p>
    <w:p w14:paraId="64420CA0" w14:textId="77777777" w:rsidR="00DF61D3" w:rsidRDefault="00DF61D3">
      <w:pPr>
        <w:spacing w:after="0" w:line="240" w:lineRule="auto"/>
        <w:jc w:val="center"/>
        <w:rPr>
          <w:rFonts w:ascii="Times New Roman" w:hAnsi="Times New Roman" w:cs="Times New Roman"/>
          <w:color w:val="000000" w:themeColor="text1"/>
          <w:sz w:val="28"/>
          <w:szCs w:val="28"/>
        </w:rPr>
      </w:pPr>
    </w:p>
    <w:p w14:paraId="54EB4A90" w14:textId="77777777" w:rsidR="00DF61D3" w:rsidRDefault="00DF61D3">
      <w:pPr>
        <w:spacing w:after="0" w:line="240" w:lineRule="auto"/>
        <w:jc w:val="center"/>
        <w:rPr>
          <w:rFonts w:ascii="Times New Roman" w:hAnsi="Times New Roman" w:cs="Times New Roman"/>
          <w:color w:val="000000" w:themeColor="text1"/>
          <w:sz w:val="28"/>
          <w:szCs w:val="28"/>
        </w:rPr>
      </w:pPr>
    </w:p>
    <w:p w14:paraId="61985A7D" w14:textId="77777777" w:rsidR="00DF61D3" w:rsidRDefault="00DF61D3">
      <w:pPr>
        <w:spacing w:after="0" w:line="240" w:lineRule="auto"/>
        <w:jc w:val="center"/>
        <w:rPr>
          <w:rFonts w:ascii="Times New Roman" w:hAnsi="Times New Roman" w:cs="Times New Roman"/>
          <w:color w:val="000000" w:themeColor="text1"/>
          <w:sz w:val="28"/>
          <w:szCs w:val="28"/>
        </w:rPr>
      </w:pPr>
    </w:p>
    <w:p w14:paraId="2CD467FF" w14:textId="77777777" w:rsidR="00DF61D3" w:rsidRDefault="00DF61D3">
      <w:pPr>
        <w:spacing w:after="0" w:line="240" w:lineRule="auto"/>
        <w:jc w:val="center"/>
        <w:rPr>
          <w:rFonts w:ascii="Times New Roman" w:hAnsi="Times New Roman" w:cs="Times New Roman"/>
          <w:color w:val="000000" w:themeColor="text1"/>
          <w:sz w:val="28"/>
          <w:szCs w:val="28"/>
        </w:rPr>
      </w:pPr>
    </w:p>
    <w:p w14:paraId="6BA65B67" w14:textId="77777777" w:rsidR="00DF61D3" w:rsidRDefault="00DF61D3">
      <w:pPr>
        <w:spacing w:after="0" w:line="240" w:lineRule="auto"/>
        <w:jc w:val="center"/>
        <w:rPr>
          <w:rFonts w:ascii="Times New Roman" w:hAnsi="Times New Roman" w:cs="Times New Roman"/>
          <w:color w:val="000000" w:themeColor="text1"/>
          <w:sz w:val="28"/>
          <w:szCs w:val="28"/>
        </w:rPr>
      </w:pPr>
    </w:p>
    <w:p w14:paraId="680D8057" w14:textId="77777777" w:rsidR="00107FBB" w:rsidRDefault="00107FBB">
      <w:pPr>
        <w:spacing w:after="0" w:line="240" w:lineRule="auto"/>
        <w:jc w:val="center"/>
        <w:rPr>
          <w:rFonts w:ascii="Times New Roman" w:hAnsi="Times New Roman" w:cs="Times New Roman"/>
          <w:color w:val="000000" w:themeColor="text1"/>
          <w:sz w:val="28"/>
          <w:szCs w:val="28"/>
        </w:rPr>
      </w:pPr>
    </w:p>
    <w:p w14:paraId="6901889B" w14:textId="77777777" w:rsidR="00107FBB" w:rsidRDefault="00107FBB">
      <w:pPr>
        <w:spacing w:after="0" w:line="240" w:lineRule="auto"/>
        <w:jc w:val="center"/>
        <w:rPr>
          <w:rFonts w:ascii="Times New Roman" w:hAnsi="Times New Roman" w:cs="Times New Roman"/>
          <w:color w:val="000000" w:themeColor="text1"/>
          <w:sz w:val="28"/>
          <w:szCs w:val="28"/>
        </w:rPr>
      </w:pPr>
    </w:p>
    <w:p w14:paraId="7AE29DF0" w14:textId="77777777" w:rsidR="007E6D18" w:rsidRDefault="007E6D18">
      <w:pPr>
        <w:spacing w:after="0" w:line="240" w:lineRule="auto"/>
        <w:jc w:val="center"/>
        <w:rPr>
          <w:rFonts w:ascii="Times New Roman" w:hAnsi="Times New Roman" w:cs="Times New Roman"/>
          <w:color w:val="000000" w:themeColor="text1"/>
          <w:sz w:val="28"/>
          <w:szCs w:val="28"/>
        </w:rPr>
      </w:pPr>
    </w:p>
    <w:p w14:paraId="62D1F526" w14:textId="77777777" w:rsidR="007E6D18" w:rsidRDefault="007E6D18">
      <w:pPr>
        <w:spacing w:after="0" w:line="240" w:lineRule="auto"/>
        <w:jc w:val="center"/>
        <w:rPr>
          <w:rFonts w:ascii="Times New Roman" w:hAnsi="Times New Roman" w:cs="Times New Roman"/>
          <w:color w:val="000000" w:themeColor="text1"/>
          <w:sz w:val="28"/>
          <w:szCs w:val="28"/>
        </w:rPr>
      </w:pPr>
    </w:p>
    <w:p w14:paraId="2BB6A17A" w14:textId="77777777" w:rsidR="007E6D18" w:rsidRDefault="007E6D18">
      <w:pPr>
        <w:spacing w:after="0" w:line="240" w:lineRule="auto"/>
        <w:jc w:val="center"/>
        <w:rPr>
          <w:rFonts w:ascii="Times New Roman" w:hAnsi="Times New Roman" w:cs="Times New Roman"/>
          <w:color w:val="000000" w:themeColor="text1"/>
          <w:sz w:val="28"/>
          <w:szCs w:val="28"/>
        </w:rPr>
      </w:pPr>
    </w:p>
    <w:sdt>
      <w:sdtPr>
        <w:rPr>
          <w:b/>
        </w:rPr>
        <w:id w:val="-895352665"/>
        <w:docPartObj>
          <w:docPartGallery w:val="Table of Contents"/>
          <w:docPartUnique/>
        </w:docPartObj>
      </w:sdtPr>
      <w:sdtEndPr>
        <w:rPr>
          <w:b w:val="0"/>
        </w:rPr>
      </w:sdtEndPr>
      <w:sdtContent>
        <w:p w14:paraId="185D83AA" w14:textId="77777777" w:rsidR="00107FBB" w:rsidRDefault="00107FBB" w:rsidP="00107FBB">
          <w:pPr>
            <w:spacing w:after="0" w:line="240" w:lineRule="auto"/>
            <w:jc w:val="center"/>
          </w:pPr>
        </w:p>
        <w:p w14:paraId="5690C907" w14:textId="77777777" w:rsidR="00107FBB" w:rsidRDefault="00000000" w:rsidP="00107FBB">
          <w:pPr>
            <w:spacing w:after="0" w:line="240" w:lineRule="auto"/>
            <w:ind w:firstLine="708"/>
            <w:jc w:val="both"/>
            <w:rPr>
              <w:rFonts w:ascii="Times New Roman" w:hAnsi="Times New Roman" w:cs="Times New Roman"/>
              <w:color w:val="000000"/>
              <w:sz w:val="28"/>
              <w:szCs w:val="28"/>
            </w:rPr>
          </w:pPr>
        </w:p>
      </w:sdtContent>
    </w:sdt>
    <w:tbl>
      <w:tblPr>
        <w:tblW w:w="9690" w:type="dxa"/>
        <w:jc w:val="center"/>
        <w:tblLook w:val="0000" w:firstRow="0" w:lastRow="0" w:firstColumn="0" w:lastColumn="0" w:noHBand="0" w:noVBand="0"/>
      </w:tblPr>
      <w:tblGrid>
        <w:gridCol w:w="4957"/>
        <w:gridCol w:w="4733"/>
      </w:tblGrid>
      <w:tr w:rsidR="00107FBB" w14:paraId="00D7FDC1" w14:textId="77777777" w:rsidTr="00107FBB">
        <w:trPr>
          <w:trHeight w:val="454"/>
          <w:tblHeader/>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0B7CFB32"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Термины</w:t>
            </w:r>
          </w:p>
        </w:tc>
        <w:tc>
          <w:tcPr>
            <w:tcW w:w="4733" w:type="dxa"/>
            <w:tcBorders>
              <w:top w:val="single" w:sz="4" w:space="0" w:color="000000"/>
              <w:left w:val="single" w:sz="4" w:space="0" w:color="000000"/>
              <w:bottom w:val="single" w:sz="4" w:space="0" w:color="000000"/>
              <w:right w:val="single" w:sz="4" w:space="0" w:color="000000"/>
            </w:tcBorders>
            <w:vAlign w:val="center"/>
          </w:tcPr>
          <w:p w14:paraId="54BD64FC"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Определения</w:t>
            </w:r>
          </w:p>
        </w:tc>
      </w:tr>
      <w:tr w:rsidR="00107FBB" w14:paraId="47C30787"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792E7F4B"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Теплоснабжение</w:t>
            </w:r>
          </w:p>
        </w:tc>
        <w:tc>
          <w:tcPr>
            <w:tcW w:w="4733" w:type="dxa"/>
            <w:tcBorders>
              <w:top w:val="single" w:sz="4" w:space="0" w:color="000000"/>
              <w:left w:val="single" w:sz="4" w:space="0" w:color="000000"/>
              <w:bottom w:val="single" w:sz="4" w:space="0" w:color="000000"/>
              <w:right w:val="single" w:sz="4" w:space="0" w:color="000000"/>
            </w:tcBorders>
            <w:vAlign w:val="center"/>
          </w:tcPr>
          <w:p w14:paraId="07D66A92"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потребителей тепловой энергии тепловой энергией, теплоносителем, в том числе поддержание мощности</w:t>
            </w:r>
          </w:p>
        </w:tc>
      </w:tr>
      <w:tr w:rsidR="00107FBB" w14:paraId="51C123A0"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2004B17E"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Система теплоснабжения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6F19F461"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Совокупность источников тепловой энергии и теплопотребляющих установок, технологически соединенных тепловыми сетями</w:t>
            </w:r>
          </w:p>
        </w:tc>
      </w:tr>
      <w:tr w:rsidR="00107FBB" w14:paraId="6A895C64"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79808AA9"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Источник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535477EB"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Устройство, предназначенное для производства тепловой энергии</w:t>
            </w:r>
          </w:p>
        </w:tc>
      </w:tr>
      <w:tr w:rsidR="00107FBB" w14:paraId="4F4B9474"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32AA695B"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Тепловая мощность</w:t>
            </w:r>
          </w:p>
        </w:tc>
        <w:tc>
          <w:tcPr>
            <w:tcW w:w="4733" w:type="dxa"/>
            <w:tcBorders>
              <w:top w:val="single" w:sz="4" w:space="0" w:color="000000"/>
              <w:left w:val="single" w:sz="4" w:space="0" w:color="000000"/>
              <w:bottom w:val="single" w:sz="4" w:space="0" w:color="000000"/>
              <w:right w:val="single" w:sz="4" w:space="0" w:color="000000"/>
            </w:tcBorders>
            <w:vAlign w:val="center"/>
          </w:tcPr>
          <w:p w14:paraId="4E9899A8"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тепловой энергии, которое может быть произведено и (или) передано по тепловым сетям за единицу времени</w:t>
            </w:r>
          </w:p>
        </w:tc>
      </w:tr>
      <w:tr w:rsidR="00107FBB" w14:paraId="1AB77AE2"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218AF87D"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Тепловая нагрузка</w:t>
            </w:r>
          </w:p>
        </w:tc>
        <w:tc>
          <w:tcPr>
            <w:tcW w:w="4733" w:type="dxa"/>
            <w:tcBorders>
              <w:top w:val="single" w:sz="4" w:space="0" w:color="000000"/>
              <w:left w:val="single" w:sz="4" w:space="0" w:color="000000"/>
              <w:bottom w:val="single" w:sz="4" w:space="0" w:color="000000"/>
              <w:right w:val="single" w:sz="4" w:space="0" w:color="000000"/>
            </w:tcBorders>
            <w:vAlign w:val="center"/>
          </w:tcPr>
          <w:p w14:paraId="6B6B9EC9"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тепловой энергии, которое может быть принято потребителем тепловой энергии за единицу времени</w:t>
            </w:r>
          </w:p>
        </w:tc>
      </w:tr>
      <w:tr w:rsidR="00107FBB" w14:paraId="52FA3883"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0BF1FF4E"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Потребитель тепловой энергии</w:t>
            </w:r>
          </w:p>
          <w:p w14:paraId="5DDC0696"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(далее потребитель)</w:t>
            </w:r>
          </w:p>
        </w:tc>
        <w:tc>
          <w:tcPr>
            <w:tcW w:w="4733" w:type="dxa"/>
            <w:tcBorders>
              <w:top w:val="single" w:sz="4" w:space="0" w:color="000000"/>
              <w:left w:val="single" w:sz="4" w:space="0" w:color="000000"/>
              <w:bottom w:val="single" w:sz="4" w:space="0" w:color="000000"/>
              <w:right w:val="single" w:sz="4" w:space="0" w:color="000000"/>
            </w:tcBorders>
            <w:vAlign w:val="center"/>
          </w:tcPr>
          <w:p w14:paraId="5CF58B9F"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107FBB" w14:paraId="6F3C3AD8"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6456ED0D"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Теплопотребляющая установка</w:t>
            </w:r>
          </w:p>
        </w:tc>
        <w:tc>
          <w:tcPr>
            <w:tcW w:w="4733" w:type="dxa"/>
            <w:tcBorders>
              <w:top w:val="single" w:sz="4" w:space="0" w:color="000000"/>
              <w:left w:val="single" w:sz="4" w:space="0" w:color="000000"/>
              <w:bottom w:val="single" w:sz="4" w:space="0" w:color="000000"/>
              <w:right w:val="single" w:sz="4" w:space="0" w:color="000000"/>
            </w:tcBorders>
            <w:vAlign w:val="center"/>
          </w:tcPr>
          <w:p w14:paraId="75D10866"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Устройство, предназначенное для использования тепловой энергии, теплоносителя для нужд потребителя тепловой энергии</w:t>
            </w:r>
          </w:p>
        </w:tc>
      </w:tr>
      <w:tr w:rsidR="00107FBB" w14:paraId="4EAD25AE"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74AA722B"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Теплоснабжающая организация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49EAC5A5"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w:t>
            </w:r>
            <w:r>
              <w:rPr>
                <w:rFonts w:ascii="Times New Roman" w:hAnsi="Times New Roman" w:cs="Times New Roman"/>
                <w:color w:val="000000"/>
                <w:sz w:val="28"/>
                <w:szCs w:val="28"/>
              </w:rPr>
              <w:lastRenderedPageBreak/>
              <w:t>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107FBB" w14:paraId="7CB6F5F0"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638B5CC6"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Зона действия системы теплоснабжения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74730C97"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Территория сельского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107FBB" w14:paraId="49820180"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1205E669"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Зона действия источника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0765051E"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Территория сельского поселения или ее часть, границы которой устанавливаются закрытыми секционирующими задвижками тепловой сети системы теплоснабжения</w:t>
            </w:r>
          </w:p>
        </w:tc>
      </w:tr>
      <w:tr w:rsidR="00107FBB" w14:paraId="4E067768" w14:textId="77777777" w:rsidTr="00107FBB">
        <w:trPr>
          <w:trHeight w:val="85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1B806EC8"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Установленная мощность источника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2926BBFC"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07FBB" w14:paraId="3C1D3134"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691FA7D9"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Располагаемая мощность источника </w:t>
            </w:r>
          </w:p>
          <w:p w14:paraId="7E770C37"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381C98C3"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07FBB" w14:paraId="39271C0F"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46F572DA"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Мощность источника тепловой энергии нетто</w:t>
            </w:r>
          </w:p>
        </w:tc>
        <w:tc>
          <w:tcPr>
            <w:tcW w:w="4733" w:type="dxa"/>
            <w:tcBorders>
              <w:top w:val="single" w:sz="4" w:space="0" w:color="000000"/>
              <w:left w:val="single" w:sz="4" w:space="0" w:color="000000"/>
              <w:bottom w:val="single" w:sz="4" w:space="0" w:color="000000"/>
              <w:right w:val="single" w:sz="4" w:space="0" w:color="000000"/>
            </w:tcBorders>
            <w:vAlign w:val="center"/>
          </w:tcPr>
          <w:p w14:paraId="514402AA"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07FBB" w14:paraId="54337EB9"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2C6C3F4C"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Комбинированная выработка электрической и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4FC503E6"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Режим работы теплоэлектростанций, при котором производство </w:t>
            </w:r>
            <w:r>
              <w:rPr>
                <w:rFonts w:ascii="Times New Roman" w:hAnsi="Times New Roman" w:cs="Times New Roman"/>
                <w:color w:val="000000"/>
                <w:sz w:val="28"/>
                <w:szCs w:val="28"/>
              </w:rPr>
              <w:lastRenderedPageBreak/>
              <w:t>электрической энергии непосредственно связано с одновременным производством тепловой энергии</w:t>
            </w:r>
          </w:p>
        </w:tc>
      </w:tr>
      <w:tr w:rsidR="00107FBB" w14:paraId="42D189FF"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569155D3"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Расчетный элемент территориального деления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20965898"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Территория сельского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107FBB" w14:paraId="284AF824"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7BA7E01D"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Базовый режим работы источника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724DA8A0"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107FBB" w14:paraId="426DB58E"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5F1E33D9" w14:textId="77777777" w:rsidR="00107FBB" w:rsidRDefault="00107FBB" w:rsidP="00567996">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Пиковый режим работы источника тепловой энергии</w:t>
            </w:r>
          </w:p>
        </w:tc>
        <w:tc>
          <w:tcPr>
            <w:tcW w:w="4733" w:type="dxa"/>
            <w:tcBorders>
              <w:top w:val="single" w:sz="4" w:space="0" w:color="000000"/>
              <w:left w:val="single" w:sz="4" w:space="0" w:color="000000"/>
              <w:bottom w:val="single" w:sz="4" w:space="0" w:color="000000"/>
              <w:right w:val="single" w:sz="4" w:space="0" w:color="000000"/>
            </w:tcBorders>
            <w:vAlign w:val="center"/>
          </w:tcPr>
          <w:p w14:paraId="24B80392" w14:textId="77777777" w:rsidR="00107FBB" w:rsidRDefault="00107FBB" w:rsidP="00107FBB">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107FBB" w14:paraId="180EB05A"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05DAE74D" w14:textId="77777777" w:rsidR="00107FBB" w:rsidRDefault="00107FBB" w:rsidP="00567996">
            <w:pPr>
              <w:pStyle w:val="Default"/>
              <w:widowControl w:val="0"/>
              <w:rPr>
                <w:sz w:val="28"/>
                <w:szCs w:val="28"/>
              </w:rPr>
            </w:pPr>
            <w:r>
              <w:rPr>
                <w:sz w:val="28"/>
                <w:szCs w:val="28"/>
              </w:rPr>
              <w:t>Радиус эффективного теплоснабжения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39E818DD" w14:textId="77777777" w:rsidR="00107FBB" w:rsidRDefault="00107FBB" w:rsidP="00107FBB">
            <w:pPr>
              <w:pStyle w:val="Default"/>
              <w:widowControl w:val="0"/>
              <w:jc w:val="both"/>
              <w:rPr>
                <w:sz w:val="28"/>
                <w:szCs w:val="28"/>
              </w:rPr>
            </w:pPr>
            <w:r>
              <w:rPr>
                <w:sz w:val="28"/>
                <w:szCs w:val="28"/>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107FBB" w14:paraId="7C549CD5" w14:textId="77777777" w:rsidTr="00107FBB">
        <w:trPr>
          <w:trHeight w:val="34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06902CEA" w14:textId="77777777" w:rsidR="00107FBB" w:rsidRDefault="00107FBB" w:rsidP="00567996">
            <w:pPr>
              <w:pStyle w:val="Default"/>
              <w:widowControl w:val="0"/>
              <w:rPr>
                <w:sz w:val="28"/>
                <w:szCs w:val="28"/>
              </w:rPr>
            </w:pPr>
            <w:r>
              <w:rPr>
                <w:sz w:val="28"/>
                <w:szCs w:val="28"/>
              </w:rPr>
              <w:t>Инвестиционная программа организации, осуществляющей регулируемые виды деятельности в сфере теплоснабжения</w:t>
            </w:r>
          </w:p>
        </w:tc>
        <w:tc>
          <w:tcPr>
            <w:tcW w:w="4733" w:type="dxa"/>
            <w:tcBorders>
              <w:top w:val="single" w:sz="4" w:space="0" w:color="000000"/>
              <w:left w:val="single" w:sz="4" w:space="0" w:color="000000"/>
              <w:bottom w:val="single" w:sz="4" w:space="0" w:color="000000"/>
              <w:right w:val="single" w:sz="4" w:space="0" w:color="000000"/>
            </w:tcBorders>
            <w:vAlign w:val="center"/>
          </w:tcPr>
          <w:p w14:paraId="6417B3AB" w14:textId="77777777" w:rsidR="00107FBB" w:rsidRDefault="00107FBB" w:rsidP="00107FBB">
            <w:pPr>
              <w:pStyle w:val="Default"/>
              <w:widowControl w:val="0"/>
              <w:jc w:val="both"/>
              <w:rPr>
                <w:sz w:val="28"/>
                <w:szCs w:val="28"/>
              </w:rPr>
            </w:pPr>
            <w:r>
              <w:rPr>
                <w:sz w:val="28"/>
                <w:szCs w:val="28"/>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w:t>
            </w:r>
            <w:r>
              <w:rPr>
                <w:sz w:val="28"/>
                <w:szCs w:val="28"/>
              </w:rPr>
              <w:lastRenderedPageBreak/>
              <w:t>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107FBB" w14:paraId="66403B93" w14:textId="77777777" w:rsidTr="00107FBB">
        <w:trPr>
          <w:trHeight w:val="85"/>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55117EEE" w14:textId="77777777" w:rsidR="00107FBB" w:rsidRDefault="00107FBB" w:rsidP="00567996">
            <w:pPr>
              <w:pStyle w:val="Default"/>
              <w:widowControl w:val="0"/>
              <w:rPr>
                <w:sz w:val="28"/>
                <w:szCs w:val="28"/>
              </w:rPr>
            </w:pPr>
            <w:r>
              <w:rPr>
                <w:sz w:val="28"/>
                <w:szCs w:val="28"/>
              </w:rPr>
              <w:lastRenderedPageBreak/>
              <w:t>Средневзвешенная плотность тепловой нагрузки</w:t>
            </w:r>
          </w:p>
        </w:tc>
        <w:tc>
          <w:tcPr>
            <w:tcW w:w="4733" w:type="dxa"/>
            <w:tcBorders>
              <w:top w:val="single" w:sz="4" w:space="0" w:color="000000"/>
              <w:left w:val="single" w:sz="4" w:space="0" w:color="000000"/>
              <w:bottom w:val="single" w:sz="4" w:space="0" w:color="000000"/>
              <w:right w:val="single" w:sz="4" w:space="0" w:color="000000"/>
            </w:tcBorders>
            <w:vAlign w:val="center"/>
          </w:tcPr>
          <w:p w14:paraId="1B3F4B80" w14:textId="77777777" w:rsidR="00107FBB" w:rsidRDefault="00107FBB" w:rsidP="00107FBB">
            <w:pPr>
              <w:pStyle w:val="Default"/>
              <w:widowControl w:val="0"/>
              <w:jc w:val="both"/>
              <w:rPr>
                <w:sz w:val="28"/>
                <w:szCs w:val="28"/>
              </w:rPr>
            </w:pPr>
            <w:r>
              <w:rPr>
                <w:sz w:val="28"/>
                <w:szCs w:val="28"/>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bl>
    <w:p w14:paraId="493A5A95" w14:textId="77777777" w:rsidR="00107FBB" w:rsidRDefault="00107FBB">
      <w:pPr>
        <w:spacing w:after="0" w:line="240" w:lineRule="auto"/>
        <w:jc w:val="center"/>
        <w:rPr>
          <w:rFonts w:ascii="Times New Roman" w:hAnsi="Times New Roman" w:cs="Times New Roman"/>
          <w:color w:val="000000" w:themeColor="text1"/>
          <w:sz w:val="28"/>
          <w:szCs w:val="28"/>
        </w:rPr>
      </w:pPr>
    </w:p>
    <w:p w14:paraId="5EB1DA59" w14:textId="77777777" w:rsidR="00107FBB" w:rsidRDefault="00107FBB">
      <w:pPr>
        <w:spacing w:after="0" w:line="240" w:lineRule="auto"/>
        <w:jc w:val="center"/>
        <w:rPr>
          <w:rFonts w:ascii="Times New Roman" w:hAnsi="Times New Roman" w:cs="Times New Roman"/>
          <w:color w:val="000000" w:themeColor="text1"/>
          <w:sz w:val="28"/>
          <w:szCs w:val="28"/>
        </w:rPr>
      </w:pPr>
    </w:p>
    <w:p w14:paraId="68126877" w14:textId="77777777" w:rsidR="00107FBB" w:rsidRDefault="00107FBB">
      <w:pPr>
        <w:spacing w:after="0" w:line="240" w:lineRule="auto"/>
        <w:jc w:val="center"/>
        <w:rPr>
          <w:rFonts w:ascii="Times New Roman" w:hAnsi="Times New Roman" w:cs="Times New Roman"/>
          <w:color w:val="000000" w:themeColor="text1"/>
          <w:sz w:val="28"/>
          <w:szCs w:val="28"/>
        </w:rPr>
      </w:pPr>
    </w:p>
    <w:p w14:paraId="253E78CB" w14:textId="77777777" w:rsidR="00107FBB" w:rsidRDefault="00107FBB">
      <w:pPr>
        <w:spacing w:after="0" w:line="240" w:lineRule="auto"/>
        <w:jc w:val="center"/>
        <w:rPr>
          <w:rFonts w:ascii="Times New Roman" w:hAnsi="Times New Roman" w:cs="Times New Roman"/>
          <w:color w:val="000000" w:themeColor="text1"/>
          <w:sz w:val="28"/>
          <w:szCs w:val="28"/>
        </w:rPr>
      </w:pPr>
    </w:p>
    <w:p w14:paraId="68ACDC3C" w14:textId="77777777" w:rsidR="00107FBB" w:rsidRDefault="00107FBB">
      <w:pPr>
        <w:spacing w:after="0" w:line="240" w:lineRule="auto"/>
        <w:jc w:val="center"/>
        <w:rPr>
          <w:rFonts w:ascii="Times New Roman" w:hAnsi="Times New Roman" w:cs="Times New Roman"/>
          <w:color w:val="000000" w:themeColor="text1"/>
          <w:sz w:val="28"/>
          <w:szCs w:val="28"/>
        </w:rPr>
      </w:pPr>
    </w:p>
    <w:p w14:paraId="4A89D77E" w14:textId="77777777" w:rsidR="00107FBB" w:rsidRDefault="00107FBB">
      <w:pPr>
        <w:spacing w:after="0" w:line="240" w:lineRule="auto"/>
        <w:jc w:val="center"/>
        <w:rPr>
          <w:rFonts w:ascii="Times New Roman" w:hAnsi="Times New Roman" w:cs="Times New Roman"/>
          <w:color w:val="000000" w:themeColor="text1"/>
          <w:sz w:val="28"/>
          <w:szCs w:val="28"/>
        </w:rPr>
      </w:pPr>
    </w:p>
    <w:p w14:paraId="251CD39E" w14:textId="77777777" w:rsidR="00107FBB" w:rsidRDefault="00107FBB">
      <w:pPr>
        <w:spacing w:after="0" w:line="240" w:lineRule="auto"/>
        <w:jc w:val="center"/>
        <w:rPr>
          <w:rFonts w:ascii="Times New Roman" w:hAnsi="Times New Roman" w:cs="Times New Roman"/>
          <w:color w:val="000000" w:themeColor="text1"/>
          <w:sz w:val="28"/>
          <w:szCs w:val="28"/>
        </w:rPr>
      </w:pPr>
    </w:p>
    <w:p w14:paraId="5DEF1BE1" w14:textId="77777777" w:rsidR="00107FBB" w:rsidRDefault="00107FBB">
      <w:pPr>
        <w:spacing w:after="0" w:line="240" w:lineRule="auto"/>
        <w:jc w:val="center"/>
        <w:rPr>
          <w:rFonts w:ascii="Times New Roman" w:hAnsi="Times New Roman" w:cs="Times New Roman"/>
          <w:color w:val="000000" w:themeColor="text1"/>
          <w:sz w:val="28"/>
          <w:szCs w:val="28"/>
        </w:rPr>
      </w:pPr>
    </w:p>
    <w:p w14:paraId="390D6B85" w14:textId="77777777" w:rsidR="00107FBB" w:rsidRDefault="00107FBB">
      <w:pPr>
        <w:spacing w:after="0" w:line="240" w:lineRule="auto"/>
        <w:jc w:val="center"/>
        <w:rPr>
          <w:rFonts w:ascii="Times New Roman" w:hAnsi="Times New Roman" w:cs="Times New Roman"/>
          <w:color w:val="000000" w:themeColor="text1"/>
          <w:sz w:val="28"/>
          <w:szCs w:val="28"/>
        </w:rPr>
      </w:pPr>
    </w:p>
    <w:p w14:paraId="52E28C8E" w14:textId="77777777" w:rsidR="00107FBB" w:rsidRDefault="00107FBB">
      <w:pPr>
        <w:spacing w:after="0" w:line="240" w:lineRule="auto"/>
        <w:jc w:val="center"/>
        <w:rPr>
          <w:rFonts w:ascii="Times New Roman" w:hAnsi="Times New Roman" w:cs="Times New Roman"/>
          <w:color w:val="000000" w:themeColor="text1"/>
          <w:sz w:val="28"/>
          <w:szCs w:val="28"/>
        </w:rPr>
      </w:pPr>
    </w:p>
    <w:p w14:paraId="5837091D" w14:textId="77777777" w:rsidR="00107FBB" w:rsidRDefault="00107FBB">
      <w:pPr>
        <w:spacing w:after="0" w:line="240" w:lineRule="auto"/>
        <w:jc w:val="center"/>
        <w:rPr>
          <w:rFonts w:ascii="Times New Roman" w:hAnsi="Times New Roman" w:cs="Times New Roman"/>
          <w:color w:val="000000" w:themeColor="text1"/>
          <w:sz w:val="28"/>
          <w:szCs w:val="28"/>
        </w:rPr>
      </w:pPr>
    </w:p>
    <w:p w14:paraId="52657C18" w14:textId="77777777" w:rsidR="00107FBB" w:rsidRDefault="00107FBB">
      <w:pPr>
        <w:spacing w:after="0" w:line="240" w:lineRule="auto"/>
        <w:jc w:val="center"/>
        <w:rPr>
          <w:rFonts w:ascii="Times New Roman" w:hAnsi="Times New Roman" w:cs="Times New Roman"/>
          <w:color w:val="000000" w:themeColor="text1"/>
          <w:sz w:val="28"/>
          <w:szCs w:val="28"/>
        </w:rPr>
      </w:pPr>
    </w:p>
    <w:p w14:paraId="1A568767" w14:textId="77777777" w:rsidR="00107FBB" w:rsidRDefault="00107FBB">
      <w:pPr>
        <w:spacing w:after="0" w:line="240" w:lineRule="auto"/>
        <w:jc w:val="center"/>
        <w:rPr>
          <w:rFonts w:ascii="Times New Roman" w:hAnsi="Times New Roman" w:cs="Times New Roman"/>
          <w:color w:val="000000" w:themeColor="text1"/>
          <w:sz w:val="28"/>
          <w:szCs w:val="28"/>
        </w:rPr>
      </w:pPr>
    </w:p>
    <w:p w14:paraId="0495365D" w14:textId="77777777" w:rsidR="00107FBB" w:rsidRDefault="00107FBB">
      <w:pPr>
        <w:spacing w:after="0" w:line="240" w:lineRule="auto"/>
        <w:jc w:val="center"/>
        <w:rPr>
          <w:rFonts w:ascii="Times New Roman" w:hAnsi="Times New Roman" w:cs="Times New Roman"/>
          <w:color w:val="000000" w:themeColor="text1"/>
          <w:sz w:val="28"/>
          <w:szCs w:val="28"/>
        </w:rPr>
      </w:pPr>
    </w:p>
    <w:p w14:paraId="6B534D3F" w14:textId="77777777" w:rsidR="00107FBB" w:rsidRDefault="00107FBB">
      <w:pPr>
        <w:spacing w:after="0" w:line="240" w:lineRule="auto"/>
        <w:jc w:val="center"/>
        <w:rPr>
          <w:rFonts w:ascii="Times New Roman" w:hAnsi="Times New Roman" w:cs="Times New Roman"/>
          <w:color w:val="000000" w:themeColor="text1"/>
          <w:sz w:val="28"/>
          <w:szCs w:val="28"/>
        </w:rPr>
      </w:pPr>
    </w:p>
    <w:p w14:paraId="75C76451" w14:textId="77777777" w:rsidR="00107FBB" w:rsidRDefault="00107FBB">
      <w:pPr>
        <w:spacing w:after="0" w:line="240" w:lineRule="auto"/>
        <w:jc w:val="center"/>
        <w:rPr>
          <w:rFonts w:ascii="Times New Roman" w:hAnsi="Times New Roman" w:cs="Times New Roman"/>
          <w:color w:val="000000" w:themeColor="text1"/>
          <w:sz w:val="28"/>
          <w:szCs w:val="28"/>
        </w:rPr>
      </w:pPr>
    </w:p>
    <w:p w14:paraId="7D607022" w14:textId="77777777" w:rsidR="00107FBB" w:rsidRDefault="00107FBB">
      <w:pPr>
        <w:spacing w:after="0" w:line="240" w:lineRule="auto"/>
        <w:jc w:val="center"/>
        <w:rPr>
          <w:rFonts w:ascii="Times New Roman" w:hAnsi="Times New Roman" w:cs="Times New Roman"/>
          <w:color w:val="000000" w:themeColor="text1"/>
          <w:sz w:val="28"/>
          <w:szCs w:val="28"/>
        </w:rPr>
      </w:pPr>
    </w:p>
    <w:p w14:paraId="77BABA2A" w14:textId="77777777" w:rsidR="00107FBB" w:rsidRDefault="00107FBB">
      <w:pPr>
        <w:spacing w:after="0" w:line="240" w:lineRule="auto"/>
        <w:jc w:val="center"/>
        <w:rPr>
          <w:rFonts w:ascii="Times New Roman" w:hAnsi="Times New Roman" w:cs="Times New Roman"/>
          <w:color w:val="000000" w:themeColor="text1"/>
          <w:sz w:val="28"/>
          <w:szCs w:val="28"/>
        </w:rPr>
      </w:pPr>
    </w:p>
    <w:p w14:paraId="5184DA2A" w14:textId="77777777" w:rsidR="00DF61D3" w:rsidRDefault="00DF61D3">
      <w:pPr>
        <w:spacing w:after="0" w:line="240" w:lineRule="auto"/>
        <w:jc w:val="center"/>
        <w:rPr>
          <w:rFonts w:ascii="Times New Roman" w:hAnsi="Times New Roman" w:cs="Times New Roman"/>
          <w:color w:val="000000" w:themeColor="text1"/>
          <w:sz w:val="28"/>
          <w:szCs w:val="28"/>
        </w:rPr>
      </w:pPr>
    </w:p>
    <w:p w14:paraId="70B24F4D" w14:textId="77777777" w:rsidR="00DF61D3" w:rsidRDefault="00DF61D3">
      <w:pPr>
        <w:spacing w:after="0" w:line="240" w:lineRule="auto"/>
        <w:jc w:val="center"/>
        <w:rPr>
          <w:rFonts w:ascii="Times New Roman" w:hAnsi="Times New Roman" w:cs="Times New Roman"/>
          <w:color w:val="000000" w:themeColor="text1"/>
          <w:sz w:val="28"/>
          <w:szCs w:val="28"/>
        </w:rPr>
      </w:pPr>
    </w:p>
    <w:p w14:paraId="03993935" w14:textId="77777777" w:rsidR="00394BE3" w:rsidRPr="00E353E8" w:rsidRDefault="00DF61D3" w:rsidP="00107FBB">
      <w:pPr>
        <w:pStyle w:val="1"/>
        <w:keepNext w:val="0"/>
        <w:keepLines w:val="0"/>
        <w:widowControl w:val="0"/>
        <w:suppressAutoHyphens/>
        <w:spacing w:before="0" w:line="240" w:lineRule="auto"/>
        <w:ind w:firstLine="709"/>
        <w:contextualSpacing/>
        <w:jc w:val="both"/>
      </w:pPr>
      <w:bookmarkStart w:id="1" w:name="bookmark3"/>
      <w:bookmarkStart w:id="2" w:name="_Toc93932170"/>
      <w:r w:rsidRPr="00E353E8">
        <w:rPr>
          <w:rStyle w:val="32"/>
          <w:bCs/>
          <w:color w:val="000000"/>
        </w:rPr>
        <w:t>В</w:t>
      </w:r>
      <w:bookmarkEnd w:id="1"/>
      <w:bookmarkEnd w:id="2"/>
      <w:r w:rsidRPr="00E353E8">
        <w:rPr>
          <w:rStyle w:val="32"/>
          <w:color w:val="000000"/>
        </w:rPr>
        <w:t>ведение</w:t>
      </w:r>
    </w:p>
    <w:p w14:paraId="28346007" w14:textId="77777777" w:rsidR="00394BE3" w:rsidRDefault="00DF61D3" w:rsidP="00107FBB">
      <w:pPr>
        <w:pStyle w:val="144"/>
        <w:widowControl w:val="0"/>
        <w:suppressAutoHyphens/>
        <w:spacing w:line="240" w:lineRule="auto"/>
        <w:ind w:firstLine="709"/>
        <w:contextualSpacing/>
        <w:rPr>
          <w:color w:val="000000" w:themeColor="text1"/>
          <w:szCs w:val="28"/>
        </w:rPr>
      </w:pPr>
      <w:r>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года №154«О требованиях к схемам теплоснабжения, порядку их разработки и утверждения», Федеральным законом от 27.07.2010 г. № 190-ФЗ «О теплоснабжении»,</w:t>
      </w:r>
      <w:r w:rsidR="00E353E8">
        <w:rPr>
          <w:color w:val="000000" w:themeColor="text1"/>
          <w:szCs w:val="28"/>
        </w:rPr>
        <w:t xml:space="preserve"> </w:t>
      </w:r>
      <w:r>
        <w:rPr>
          <w:color w:val="000000" w:themeColor="text1"/>
          <w:szCs w:val="28"/>
        </w:rPr>
        <w:t>методическими рекомендациями по разработке схем теплоснабжения, утвержденными совместным приказом Минэнерго России и Минрегиона России,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 актуализированных редакций СП124.13330.2012 «Тепловые сети» и СП89.13330.2016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7C54A1BD"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55CDCE83"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системы теплоснабжения.</w:t>
      </w:r>
    </w:p>
    <w:p w14:paraId="5378655C" w14:textId="77777777" w:rsidR="00394BE3" w:rsidRDefault="00DF61D3" w:rsidP="00107FBB">
      <w:pPr>
        <w:pStyle w:val="144"/>
        <w:widowControl w:val="0"/>
        <w:suppressAutoHyphens/>
        <w:spacing w:line="240" w:lineRule="auto"/>
        <w:ind w:firstLine="709"/>
        <w:contextualSpacing/>
        <w:rPr>
          <w:color w:val="000000" w:themeColor="text1"/>
          <w:szCs w:val="28"/>
        </w:rPr>
      </w:pPr>
      <w:r>
        <w:rPr>
          <w:color w:val="000000" w:themeColor="text1"/>
          <w:szCs w:val="28"/>
        </w:rPr>
        <w:t>Основой для разработки схемы теплоснабжения сельского поселения до 2040 года, года являются:</w:t>
      </w:r>
    </w:p>
    <w:p w14:paraId="4CD5583B"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Федеральный закон от 27 июля 2010 года №190-ФЗ «О теплоснабжении»;</w:t>
      </w:r>
    </w:p>
    <w:p w14:paraId="2FA6B929"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14:paraId="2A1A18B0"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техническое задание на разработку схемы теплоснабжения.</w:t>
      </w:r>
    </w:p>
    <w:p w14:paraId="4631D3A8" w14:textId="77777777" w:rsidR="00394BE3" w:rsidRDefault="00DF61D3" w:rsidP="00107FBB">
      <w:pPr>
        <w:pStyle w:val="144"/>
        <w:widowControl w:val="0"/>
        <w:tabs>
          <w:tab w:val="left" w:pos="1134"/>
        </w:tabs>
        <w:suppressAutoHyphens/>
        <w:spacing w:line="240" w:lineRule="auto"/>
        <w:ind w:firstLine="709"/>
        <w:contextualSpacing/>
        <w:rPr>
          <w:color w:val="000000" w:themeColor="text1"/>
          <w:szCs w:val="28"/>
        </w:rPr>
      </w:pPr>
      <w:r>
        <w:rPr>
          <w:color w:val="000000" w:themeColor="text1"/>
          <w:szCs w:val="28"/>
        </w:rPr>
        <w:t>При разработке схемы теплоснабжения использовались:</w:t>
      </w:r>
    </w:p>
    <w:p w14:paraId="0091A4F5"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14:paraId="6E720512"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данные о техническом состоянии источников тепловой энергии и тепловых сетей, энергопаспорт потребителя администрации </w:t>
      </w:r>
      <w:r>
        <w:rPr>
          <w:szCs w:val="28"/>
        </w:rPr>
        <w:t>сельского поселения</w:t>
      </w:r>
      <w:r>
        <w:rPr>
          <w:color w:val="000000" w:themeColor="text1"/>
          <w:szCs w:val="28"/>
        </w:rPr>
        <w:t>;</w:t>
      </w:r>
    </w:p>
    <w:p w14:paraId="27397AFA"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сведения о режимах потребления и уровне потерь тепловой энергии, предоставленных администрацией </w:t>
      </w:r>
      <w:r>
        <w:rPr>
          <w:szCs w:val="28"/>
        </w:rPr>
        <w:t>сельского поселения</w:t>
      </w:r>
      <w:r w:rsidR="00E353E8">
        <w:rPr>
          <w:szCs w:val="28"/>
        </w:rPr>
        <w:t xml:space="preserve"> </w:t>
      </w:r>
      <w:r>
        <w:rPr>
          <w:color w:val="000000" w:themeColor="text1"/>
          <w:szCs w:val="28"/>
        </w:rPr>
        <w:t>(Приложение 1);</w:t>
      </w:r>
    </w:p>
    <w:p w14:paraId="632F9C5D"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генеральный план </w:t>
      </w:r>
      <w:r>
        <w:rPr>
          <w:szCs w:val="28"/>
        </w:rPr>
        <w:t>сельского поселения</w:t>
      </w:r>
      <w:r>
        <w:rPr>
          <w:color w:val="000000" w:themeColor="text1"/>
          <w:szCs w:val="28"/>
        </w:rPr>
        <w:t>;</w:t>
      </w:r>
    </w:p>
    <w:p w14:paraId="348E89EE" w14:textId="77777777" w:rsidR="00394BE3" w:rsidRDefault="00DF61D3" w:rsidP="00107FBB">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lastRenderedPageBreak/>
        <w:t xml:space="preserve">схема теплоснабжения </w:t>
      </w:r>
      <w:r>
        <w:rPr>
          <w:szCs w:val="28"/>
        </w:rPr>
        <w:t>сельского поселения</w:t>
      </w:r>
      <w:r>
        <w:rPr>
          <w:color w:val="000000" w:themeColor="text1"/>
          <w:szCs w:val="28"/>
        </w:rPr>
        <w:t>.</w:t>
      </w:r>
    </w:p>
    <w:p w14:paraId="5B4E49C0" w14:textId="77777777" w:rsidR="00394BE3" w:rsidRDefault="00DF61D3" w:rsidP="00107FBB">
      <w:pPr>
        <w:pStyle w:val="1"/>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rPr>
      </w:pPr>
      <w:bookmarkStart w:id="3" w:name="_Toc93932171"/>
      <w:bookmarkStart w:id="4" w:name="_Toc391732437"/>
      <w:bookmarkStart w:id="5" w:name="_Toc433300136"/>
      <w:r>
        <w:rPr>
          <w:rFonts w:ascii="Times New Roman" w:hAnsi="Times New Roman" w:cs="Times New Roman"/>
          <w:b w:val="0"/>
          <w:color w:val="000000" w:themeColor="text1"/>
        </w:rPr>
        <w:t>С</w:t>
      </w:r>
      <w:bookmarkEnd w:id="3"/>
      <w:bookmarkEnd w:id="4"/>
      <w:bookmarkEnd w:id="5"/>
      <w:r>
        <w:rPr>
          <w:rFonts w:ascii="Times New Roman" w:hAnsi="Times New Roman" w:cs="Times New Roman"/>
          <w:b w:val="0"/>
          <w:color w:val="000000" w:themeColor="text1"/>
        </w:rPr>
        <w:t>хема теплоснабжения</w:t>
      </w:r>
    </w:p>
    <w:p w14:paraId="65701FDE" w14:textId="77777777" w:rsidR="00394BE3" w:rsidRDefault="00DF61D3" w:rsidP="00107FBB">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6" w:name="bookmark41"/>
      <w:bookmarkStart w:id="7" w:name="_Toc93932172"/>
      <w:bookmarkStart w:id="8" w:name="_Toc433300137"/>
      <w:bookmarkEnd w:id="6"/>
      <w:r>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7"/>
      <w:bookmarkEnd w:id="8"/>
    </w:p>
    <w:p w14:paraId="19836EAD" w14:textId="77777777" w:rsidR="00394BE3" w:rsidRDefault="00DF61D3" w:rsidP="00107FBB">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 w:name="_Toc93932173"/>
      <w:bookmarkStart w:id="10" w:name="_Toc433300138"/>
      <w:r>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9"/>
      <w:bookmarkEnd w:id="10"/>
    </w:p>
    <w:p w14:paraId="6239B352"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Муниципальное образование Вознесенское сельское поселение входит в состав муниципального образования Сосновский район Челябинской области. Село Вознесенка является центром сельского поселения.</w:t>
      </w:r>
    </w:p>
    <w:p w14:paraId="5AA12DC6"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Границы сельского поселения установлены Законом Челябинской области от 09.07.2004 года №246-ЗО «О статусе и границах Сосновского муниципального района и сельских поселений в его составе». Принципы и порядок изменения административно-территориального устройства Челябинской области, порядок регистрации, учета административно-территориальных единиц и населенных пунктов области и иные вопросы административно-территориального устройства Челябинской области определяются Законом Челябинской области от 26.10.2006г. №66-ЗО "Об административно-территориальном устройстве Челябинской области" (с изменениями и дополнениями). В современных границах Вознесенское сельское поселение образовано в соответствии с Законом Челябинской области от 09.07.2004 года №246-ЗО «О статусе и границах Сосновского муниципального района и сельских поселений в его составе».</w:t>
      </w:r>
    </w:p>
    <w:p w14:paraId="7465EEBA"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Площадь территории – 38,11км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Вознесенское сельское поселение состоит из следующих населенных пунктов: село Вознесенка, поселок Полевой и деревня Глинка, кроме того, на участке Южно-Уральской железной дороги находится остановочный пункт «Совхоз». В южной части поселения расположены восемь земельных участков земель населенных пунктов, территориально тяготеющих к деревне Дубровка Коркинского городского поселения. </w:t>
      </w:r>
    </w:p>
    <w:p w14:paraId="058441B2"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меридиональном направлении по территории центральной части поселения проходит магистральная железная дорога, в широтном направлении – региональная трасса автомобильного транспорта и газопровод высокого давления, с востока к границе поселка Полевой примыкают земли лесного и водного фондов (озеро Синеглазово), с юга к селу Вознесенка – земли производственного и сельскохозяйственного назначения, что сдерживает территориальное развитие населенных пунктов, принимая во внимание указанные планировочные ограничения. </w:t>
      </w:r>
    </w:p>
    <w:p w14:paraId="3DD90156"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селе Вознесенка и поселке Полевой размещены общественные центры, объекты социального и коммунально-бытового обслуживания населения, общественный пассажирский транспорт и инженерная инфраструктура. </w:t>
      </w:r>
    </w:p>
    <w:p w14:paraId="49151882"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целом для поселения требуется развить систему общественно-деловых зон и рекреационных участков, упорядочить производственные площадки с организацией санитарно-защитных зон, усовершенствовать транспортную сеть, </w:t>
      </w:r>
      <w:r>
        <w:rPr>
          <w:rFonts w:ascii="Times New Roman" w:hAnsi="Times New Roman" w:cs="Times New Roman"/>
          <w:sz w:val="28"/>
          <w:szCs w:val="28"/>
        </w:rPr>
        <w:lastRenderedPageBreak/>
        <w:t xml:space="preserve">включая общественные пассажирские перевозки, а также обеспечить селитебные территории инженерной инфраструктурой. </w:t>
      </w:r>
    </w:p>
    <w:p w14:paraId="495A0C04"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1E8BD8A9"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территории сельского поселения тепловая мощность и тепловая энергия используется на отопление отдельных зданий исключительно в отопительный период, а также обеспечение ГВС через теплообменные пункты. </w:t>
      </w:r>
    </w:p>
    <w:p w14:paraId="760391C0"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Отопительный период начинается, если в течение пяти суток средняя суточная температура наружного воздуха составляет +8</w:t>
      </w:r>
      <w:r>
        <w:rPr>
          <w:rFonts w:ascii="Times New Roman" w:hAnsi="Times New Roman" w:cs="Times New Roman"/>
          <w:sz w:val="28"/>
          <w:szCs w:val="28"/>
          <w:vertAlign w:val="superscript"/>
        </w:rPr>
        <w:t>°</w:t>
      </w:r>
      <w:r>
        <w:rPr>
          <w:rFonts w:ascii="Times New Roman" w:hAnsi="Times New Roman" w:cs="Times New Roman"/>
          <w:sz w:val="28"/>
          <w:szCs w:val="28"/>
        </w:rPr>
        <w:t>С и ниже, и заканчивается, если в течение пяти суток средняя суточная температура наружного воздуха составляет +8</w:t>
      </w:r>
      <w:r>
        <w:rPr>
          <w:rFonts w:ascii="Times New Roman" w:hAnsi="Times New Roman" w:cs="Times New Roman"/>
          <w:sz w:val="28"/>
          <w:szCs w:val="28"/>
          <w:vertAlign w:val="superscript"/>
        </w:rPr>
        <w:t>°</w:t>
      </w:r>
      <w:r>
        <w:rPr>
          <w:rFonts w:ascii="Times New Roman" w:hAnsi="Times New Roman" w:cs="Times New Roman"/>
          <w:sz w:val="28"/>
          <w:szCs w:val="28"/>
        </w:rPr>
        <w:t>С и выше. Включение и отключение систем теплопотребления осуществляются по графику, согласованному с энергоснабжающей организацией.</w:t>
      </w:r>
    </w:p>
    <w:p w14:paraId="01FB6219"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территории сельского поселения действует две изолированные системы централизованного теплоснабжения, образованных на базе котельной ООО «Русбио» в селе Вознесенка и котельной ООО ИК «МКС» в поселке Полевой.</w:t>
      </w:r>
    </w:p>
    <w:p w14:paraId="23EF0990"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с. Вознесенка – расположена по адресу: село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по ул. Школьная, 8. Обеспечивает теплоснабжение объектов соцкультбыта в центральной части села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«Русбио».</w:t>
      </w:r>
    </w:p>
    <w:p w14:paraId="244EA0CC"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п. Полевой – расположена по адресу: поселок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на земельном участке расположенным за зданием по ул. Мира, 31а. Обеспечивает теплоснабжение объектов соцкультбыта и многоквартирных домов в центральной части поселка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ИК «МКС».</w:t>
      </w:r>
    </w:p>
    <w:p w14:paraId="777B8786"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Перечень потребителей централизованного теплоснабжения сельского поселения приведен в таблице 1.1.</w:t>
      </w:r>
    </w:p>
    <w:p w14:paraId="590B2294"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14:paraId="1B3A6E32"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14:paraId="2BA23341"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08951C35"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5B67DDB1"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w:t>
      </w:r>
      <w:r>
        <w:rPr>
          <w:rFonts w:ascii="Times New Roman" w:hAnsi="Times New Roman" w:cs="Times New Roman"/>
          <w:color w:val="000000" w:themeColor="text1"/>
          <w:sz w:val="28"/>
          <w:szCs w:val="28"/>
        </w:rPr>
        <w:lastRenderedPageBreak/>
        <w:t>также в соответствии с СП 131.13330.2020. Строительная климатология.</w:t>
      </w:r>
    </w:p>
    <w:p w14:paraId="3AB0B13C" w14:textId="77777777" w:rsidR="00394BE3" w:rsidRDefault="00DF61D3" w:rsidP="00107FB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278C0DC9" w14:textId="77777777" w:rsidR="00394BE3" w:rsidRDefault="00DF61D3" w:rsidP="00107FBB">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Строительная климатология – 212суток.</w:t>
      </w:r>
    </w:p>
    <w:p w14:paraId="42F99A55" w14:textId="77777777" w:rsidR="00394BE3" w:rsidRDefault="00DF61D3" w:rsidP="00107FBB">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Площади существующих строительных фондов сельского поселения приведены в таблице 1.2.</w:t>
      </w:r>
    </w:p>
    <w:p w14:paraId="7CA27F33" w14:textId="77777777" w:rsidR="00E353E8" w:rsidRDefault="00E353E8" w:rsidP="00107FBB">
      <w:pPr>
        <w:pStyle w:val="affe"/>
        <w:widowControl w:val="0"/>
        <w:numPr>
          <w:ilvl w:val="0"/>
          <w:numId w:val="4"/>
        </w:numPr>
        <w:tabs>
          <w:tab w:val="left" w:pos="1134"/>
        </w:tabs>
        <w:suppressAutoHyphens/>
        <w:spacing w:after="0" w:line="240" w:lineRule="auto"/>
        <w:ind w:firstLine="709"/>
        <w:jc w:val="both"/>
        <w:rPr>
          <w:rFonts w:ascii="Times New Roman" w:hAnsi="Times New Roman" w:cs="Times New Roman"/>
          <w:color w:val="000000" w:themeColor="text1"/>
          <w:sz w:val="28"/>
          <w:szCs w:val="28"/>
        </w:rPr>
        <w:sectPr w:rsidR="00E353E8" w:rsidSect="00A724CC">
          <w:headerReference w:type="default" r:id="rId8"/>
          <w:footerReference w:type="default" r:id="rId9"/>
          <w:pgSz w:w="11906" w:h="16838" w:code="9"/>
          <w:pgMar w:top="1134" w:right="851" w:bottom="1134" w:left="1418" w:header="454" w:footer="454" w:gutter="0"/>
          <w:cols w:space="720"/>
          <w:formProt w:val="0"/>
          <w:titlePg/>
          <w:docGrid w:linePitch="360" w:charSpace="4096"/>
        </w:sectPr>
      </w:pPr>
    </w:p>
    <w:p w14:paraId="00F6BCF2" w14:textId="77777777" w:rsidR="00394BE3" w:rsidRPr="00D74E8B" w:rsidRDefault="00DF61D3" w:rsidP="002F6784">
      <w:pPr>
        <w:pStyle w:val="affe"/>
        <w:widowControl w:val="0"/>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D74E8B">
        <w:rPr>
          <w:rFonts w:ascii="Times New Roman" w:hAnsi="Times New Roman" w:cs="Times New Roman"/>
          <w:color w:val="000000" w:themeColor="text1"/>
          <w:sz w:val="28"/>
          <w:szCs w:val="28"/>
        </w:rPr>
        <w:lastRenderedPageBreak/>
        <w:t>– Список потребителей централизованного отопления сельского поселения</w:t>
      </w:r>
    </w:p>
    <w:tbl>
      <w:tblPr>
        <w:tblW w:w="14596" w:type="dxa"/>
        <w:tblLook w:val="04A0" w:firstRow="1" w:lastRow="0" w:firstColumn="1" w:lastColumn="0" w:noHBand="0" w:noVBand="1"/>
      </w:tblPr>
      <w:tblGrid>
        <w:gridCol w:w="1193"/>
        <w:gridCol w:w="3826"/>
        <w:gridCol w:w="2228"/>
        <w:gridCol w:w="1955"/>
        <w:gridCol w:w="2417"/>
        <w:gridCol w:w="2977"/>
      </w:tblGrid>
      <w:tr w:rsidR="00394BE3" w14:paraId="57C82022" w14:textId="77777777" w:rsidTr="00D74E8B">
        <w:trPr>
          <w:trHeight w:val="680"/>
          <w:tblHeader/>
        </w:trPr>
        <w:tc>
          <w:tcPr>
            <w:tcW w:w="1193" w:type="dxa"/>
            <w:tcBorders>
              <w:top w:val="single" w:sz="4" w:space="0" w:color="000000"/>
              <w:left w:val="single" w:sz="4" w:space="0" w:color="000000"/>
              <w:bottom w:val="single" w:sz="4" w:space="0" w:color="000000"/>
              <w:right w:val="single" w:sz="4" w:space="0" w:color="000000"/>
            </w:tcBorders>
            <w:vAlign w:val="center"/>
          </w:tcPr>
          <w:p w14:paraId="14BB354E"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п/п</w:t>
            </w:r>
          </w:p>
        </w:tc>
        <w:tc>
          <w:tcPr>
            <w:tcW w:w="3826" w:type="dxa"/>
            <w:tcBorders>
              <w:top w:val="single" w:sz="4" w:space="0" w:color="000000"/>
              <w:left w:val="single" w:sz="4" w:space="0" w:color="000000"/>
              <w:bottom w:val="single" w:sz="4" w:space="0" w:color="000000"/>
              <w:right w:val="single" w:sz="4" w:space="0" w:color="000000"/>
            </w:tcBorders>
            <w:vAlign w:val="center"/>
          </w:tcPr>
          <w:p w14:paraId="6CF8BD50"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Отапливаемые объекты</w:t>
            </w:r>
          </w:p>
        </w:tc>
        <w:tc>
          <w:tcPr>
            <w:tcW w:w="2228" w:type="dxa"/>
            <w:tcBorders>
              <w:top w:val="single" w:sz="4" w:space="0" w:color="000000"/>
              <w:left w:val="single" w:sz="4" w:space="0" w:color="000000"/>
              <w:bottom w:val="single" w:sz="4" w:space="0" w:color="000000"/>
              <w:right w:val="single" w:sz="4" w:space="0" w:color="000000"/>
            </w:tcBorders>
            <w:vAlign w:val="center"/>
          </w:tcPr>
          <w:p w14:paraId="1D839273"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Отопление Гкал/час</w:t>
            </w:r>
          </w:p>
        </w:tc>
        <w:tc>
          <w:tcPr>
            <w:tcW w:w="1955" w:type="dxa"/>
            <w:tcBorders>
              <w:top w:val="single" w:sz="4" w:space="0" w:color="000000"/>
              <w:left w:val="single" w:sz="4" w:space="0" w:color="000000"/>
              <w:bottom w:val="single" w:sz="4" w:space="0" w:color="000000"/>
              <w:right w:val="single" w:sz="4" w:space="0" w:color="000000"/>
            </w:tcBorders>
            <w:vAlign w:val="center"/>
          </w:tcPr>
          <w:p w14:paraId="5B9602B1"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ГВС</w:t>
            </w:r>
          </w:p>
          <w:p w14:paraId="24F233FE"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c>
          <w:tcPr>
            <w:tcW w:w="2417" w:type="dxa"/>
            <w:tcBorders>
              <w:top w:val="single" w:sz="4" w:space="0" w:color="000000"/>
              <w:left w:val="single" w:sz="4" w:space="0" w:color="000000"/>
              <w:bottom w:val="single" w:sz="4" w:space="0" w:color="000000"/>
              <w:right w:val="single" w:sz="4" w:space="0" w:color="000000"/>
            </w:tcBorders>
            <w:vAlign w:val="center"/>
          </w:tcPr>
          <w:p w14:paraId="7AC15C21"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нагрузка</w:t>
            </w:r>
          </w:p>
          <w:p w14:paraId="66F85B6B"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c>
          <w:tcPr>
            <w:tcW w:w="2977" w:type="dxa"/>
            <w:tcBorders>
              <w:top w:val="single" w:sz="4" w:space="0" w:color="000000"/>
              <w:left w:val="single" w:sz="4" w:space="0" w:color="000000"/>
              <w:bottom w:val="single" w:sz="4" w:space="0" w:color="000000"/>
              <w:right w:val="single" w:sz="4" w:space="0" w:color="000000"/>
            </w:tcBorders>
            <w:vAlign w:val="center"/>
          </w:tcPr>
          <w:p w14:paraId="60D7F468"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Площадь, м</w:t>
            </w:r>
            <w:r>
              <w:rPr>
                <w:rFonts w:ascii="Times New Roman" w:hAnsi="Times New Roman" w:cs="Times New Roman"/>
                <w:color w:val="000000" w:themeColor="text1"/>
                <w:sz w:val="28"/>
                <w:szCs w:val="28"/>
                <w:vertAlign w:val="superscript"/>
              </w:rPr>
              <w:t>2</w:t>
            </w:r>
          </w:p>
        </w:tc>
      </w:tr>
      <w:tr w:rsidR="00394BE3" w14:paraId="0921A89C" w14:textId="77777777" w:rsidTr="00D74E8B">
        <w:trPr>
          <w:trHeight w:val="340"/>
          <w:tblHeader/>
        </w:trPr>
        <w:tc>
          <w:tcPr>
            <w:tcW w:w="1193" w:type="dxa"/>
            <w:tcBorders>
              <w:top w:val="single" w:sz="4" w:space="0" w:color="000000"/>
              <w:left w:val="single" w:sz="4" w:space="0" w:color="000000"/>
              <w:bottom w:val="single" w:sz="4" w:space="0" w:color="000000"/>
              <w:right w:val="single" w:sz="4" w:space="0" w:color="000000"/>
            </w:tcBorders>
            <w:vAlign w:val="center"/>
          </w:tcPr>
          <w:p w14:paraId="338596D6"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826" w:type="dxa"/>
            <w:tcBorders>
              <w:top w:val="single" w:sz="4" w:space="0" w:color="000000"/>
              <w:left w:val="single" w:sz="4" w:space="0" w:color="000000"/>
              <w:bottom w:val="single" w:sz="4" w:space="0" w:color="000000"/>
              <w:right w:val="single" w:sz="4" w:space="0" w:color="000000"/>
            </w:tcBorders>
            <w:vAlign w:val="center"/>
          </w:tcPr>
          <w:p w14:paraId="26F86B75"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28" w:type="dxa"/>
            <w:tcBorders>
              <w:top w:val="single" w:sz="4" w:space="0" w:color="000000"/>
              <w:left w:val="single" w:sz="4" w:space="0" w:color="000000"/>
              <w:bottom w:val="single" w:sz="4" w:space="0" w:color="000000"/>
              <w:right w:val="single" w:sz="4" w:space="0" w:color="000000"/>
            </w:tcBorders>
            <w:vAlign w:val="center"/>
          </w:tcPr>
          <w:p w14:paraId="233F2792"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955" w:type="dxa"/>
            <w:tcBorders>
              <w:top w:val="single" w:sz="4" w:space="0" w:color="000000"/>
              <w:left w:val="single" w:sz="4" w:space="0" w:color="000000"/>
              <w:bottom w:val="single" w:sz="4" w:space="0" w:color="000000"/>
              <w:right w:val="single" w:sz="4" w:space="0" w:color="000000"/>
            </w:tcBorders>
            <w:vAlign w:val="center"/>
          </w:tcPr>
          <w:p w14:paraId="48DDCB21"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2417" w:type="dxa"/>
            <w:tcBorders>
              <w:top w:val="single" w:sz="4" w:space="0" w:color="000000"/>
              <w:left w:val="single" w:sz="4" w:space="0" w:color="000000"/>
              <w:bottom w:val="single" w:sz="4" w:space="0" w:color="000000"/>
              <w:right w:val="single" w:sz="4" w:space="0" w:color="000000"/>
            </w:tcBorders>
            <w:vAlign w:val="center"/>
          </w:tcPr>
          <w:p w14:paraId="7FC68893"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977" w:type="dxa"/>
            <w:tcBorders>
              <w:top w:val="single" w:sz="4" w:space="0" w:color="000000"/>
              <w:left w:val="single" w:sz="4" w:space="0" w:color="000000"/>
              <w:bottom w:val="single" w:sz="4" w:space="0" w:color="000000"/>
              <w:right w:val="single" w:sz="4" w:space="0" w:color="000000"/>
            </w:tcBorders>
            <w:vAlign w:val="center"/>
          </w:tcPr>
          <w:p w14:paraId="7E727C90" w14:textId="77777777" w:rsidR="00394BE3" w:rsidRDefault="00DF61D3" w:rsidP="00D74E8B">
            <w:pPr>
              <w:widowControl w:val="0"/>
              <w:tabs>
                <w:tab w:val="left" w:pos="1134"/>
              </w:tabs>
              <w:suppressAutoHyphens/>
              <w:spacing w:after="0" w:line="240" w:lineRule="auto"/>
              <w:ind w:firstLine="2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394BE3" w14:paraId="30F09494" w14:textId="77777777" w:rsidTr="00D74E8B">
        <w:trPr>
          <w:trHeight w:val="340"/>
        </w:trPr>
        <w:tc>
          <w:tcPr>
            <w:tcW w:w="14596" w:type="dxa"/>
            <w:gridSpan w:val="6"/>
            <w:tcBorders>
              <w:top w:val="single" w:sz="4" w:space="0" w:color="000000"/>
              <w:left w:val="single" w:sz="4" w:space="0" w:color="000000"/>
              <w:bottom w:val="single" w:sz="4" w:space="0" w:color="000000"/>
              <w:right w:val="single" w:sz="4" w:space="0" w:color="000000"/>
            </w:tcBorders>
            <w:vAlign w:val="center"/>
          </w:tcPr>
          <w:p w14:paraId="6B4E2BBB"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Котельная с. Вознесенка</w:t>
            </w:r>
          </w:p>
        </w:tc>
      </w:tr>
      <w:tr w:rsidR="00394BE3" w14:paraId="76C4BE94"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1880BE1F" w14:textId="77777777" w:rsidR="00394BE3" w:rsidRDefault="00394BE3" w:rsidP="00D74E8B">
            <w:pPr>
              <w:pStyle w:val="affe"/>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E0A6243"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Школа</w:t>
            </w:r>
          </w:p>
        </w:tc>
        <w:tc>
          <w:tcPr>
            <w:tcW w:w="2228" w:type="dxa"/>
            <w:tcBorders>
              <w:top w:val="single" w:sz="4" w:space="0" w:color="000000"/>
              <w:left w:val="single" w:sz="4" w:space="0" w:color="000000"/>
              <w:bottom w:val="single" w:sz="4" w:space="0" w:color="000000"/>
              <w:right w:val="single" w:sz="4" w:space="0" w:color="000000"/>
            </w:tcBorders>
            <w:vAlign w:val="center"/>
          </w:tcPr>
          <w:p w14:paraId="0F68644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0,178</w:t>
            </w:r>
          </w:p>
        </w:tc>
        <w:tc>
          <w:tcPr>
            <w:tcW w:w="1955" w:type="dxa"/>
            <w:tcBorders>
              <w:top w:val="single" w:sz="4" w:space="0" w:color="000000"/>
              <w:left w:val="single" w:sz="4" w:space="0" w:color="000000"/>
              <w:bottom w:val="single" w:sz="4" w:space="0" w:color="000000"/>
              <w:right w:val="single" w:sz="4" w:space="0" w:color="000000"/>
            </w:tcBorders>
            <w:vAlign w:val="center"/>
          </w:tcPr>
          <w:p w14:paraId="32DAE921"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132E76D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0,178</w:t>
            </w:r>
          </w:p>
        </w:tc>
        <w:tc>
          <w:tcPr>
            <w:tcW w:w="2977" w:type="dxa"/>
            <w:tcBorders>
              <w:top w:val="single" w:sz="4" w:space="0" w:color="000000"/>
              <w:left w:val="single" w:sz="4" w:space="0" w:color="000000"/>
              <w:bottom w:val="single" w:sz="4" w:space="0" w:color="000000"/>
              <w:right w:val="single" w:sz="4" w:space="0" w:color="000000"/>
            </w:tcBorders>
            <w:vAlign w:val="center"/>
          </w:tcPr>
          <w:p w14:paraId="78913C57"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654,00</w:t>
            </w:r>
          </w:p>
        </w:tc>
      </w:tr>
      <w:tr w:rsidR="00394BE3" w14:paraId="4CFD5CDB"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4D02009" w14:textId="77777777" w:rsidR="00394BE3" w:rsidRDefault="00394BE3" w:rsidP="00D74E8B">
            <w:pPr>
              <w:pStyle w:val="affe"/>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6F69E53D"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Клуб</w:t>
            </w:r>
          </w:p>
        </w:tc>
        <w:tc>
          <w:tcPr>
            <w:tcW w:w="2228" w:type="dxa"/>
            <w:tcBorders>
              <w:top w:val="single" w:sz="4" w:space="0" w:color="000000"/>
              <w:left w:val="single" w:sz="4" w:space="0" w:color="000000"/>
              <w:bottom w:val="single" w:sz="4" w:space="0" w:color="000000"/>
              <w:right w:val="single" w:sz="4" w:space="0" w:color="000000"/>
            </w:tcBorders>
            <w:vAlign w:val="center"/>
          </w:tcPr>
          <w:p w14:paraId="4C8C4B9F"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0,095</w:t>
            </w:r>
          </w:p>
        </w:tc>
        <w:tc>
          <w:tcPr>
            <w:tcW w:w="1955" w:type="dxa"/>
            <w:tcBorders>
              <w:top w:val="single" w:sz="4" w:space="0" w:color="000000"/>
              <w:left w:val="single" w:sz="4" w:space="0" w:color="000000"/>
              <w:bottom w:val="single" w:sz="4" w:space="0" w:color="000000"/>
              <w:right w:val="single" w:sz="4" w:space="0" w:color="000000"/>
            </w:tcBorders>
            <w:vAlign w:val="center"/>
          </w:tcPr>
          <w:p w14:paraId="3D3DF35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0CAD55FB"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0,095</w:t>
            </w:r>
          </w:p>
        </w:tc>
        <w:tc>
          <w:tcPr>
            <w:tcW w:w="2977" w:type="dxa"/>
            <w:tcBorders>
              <w:top w:val="single" w:sz="4" w:space="0" w:color="000000"/>
              <w:left w:val="single" w:sz="4" w:space="0" w:color="000000"/>
              <w:bottom w:val="single" w:sz="4" w:space="0" w:color="000000"/>
              <w:right w:val="single" w:sz="4" w:space="0" w:color="000000"/>
            </w:tcBorders>
            <w:vAlign w:val="center"/>
          </w:tcPr>
          <w:p w14:paraId="70C83DF2"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330,00</w:t>
            </w:r>
          </w:p>
        </w:tc>
      </w:tr>
      <w:tr w:rsidR="00394BE3" w14:paraId="12464EDE"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2EE025C9" w14:textId="77777777" w:rsidR="00394BE3" w:rsidRDefault="00394BE3" w:rsidP="00D74E8B">
            <w:pPr>
              <w:pStyle w:val="affe"/>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68165CE5"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ФАП</w:t>
            </w:r>
          </w:p>
        </w:tc>
        <w:tc>
          <w:tcPr>
            <w:tcW w:w="2228" w:type="dxa"/>
            <w:tcBorders>
              <w:top w:val="single" w:sz="4" w:space="0" w:color="000000"/>
              <w:left w:val="single" w:sz="4" w:space="0" w:color="000000"/>
              <w:bottom w:val="single" w:sz="4" w:space="0" w:color="000000"/>
              <w:right w:val="single" w:sz="4" w:space="0" w:color="000000"/>
            </w:tcBorders>
            <w:vAlign w:val="center"/>
          </w:tcPr>
          <w:p w14:paraId="3CF6A4F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0,036</w:t>
            </w:r>
          </w:p>
        </w:tc>
        <w:tc>
          <w:tcPr>
            <w:tcW w:w="1955" w:type="dxa"/>
            <w:tcBorders>
              <w:top w:val="single" w:sz="4" w:space="0" w:color="000000"/>
              <w:left w:val="single" w:sz="4" w:space="0" w:color="000000"/>
              <w:bottom w:val="single" w:sz="4" w:space="0" w:color="000000"/>
              <w:right w:val="single" w:sz="4" w:space="0" w:color="000000"/>
            </w:tcBorders>
            <w:vAlign w:val="center"/>
          </w:tcPr>
          <w:p w14:paraId="5D23878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3712F9D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0,036</w:t>
            </w:r>
          </w:p>
        </w:tc>
        <w:tc>
          <w:tcPr>
            <w:tcW w:w="2977" w:type="dxa"/>
            <w:tcBorders>
              <w:top w:val="single" w:sz="4" w:space="0" w:color="000000"/>
              <w:left w:val="single" w:sz="4" w:space="0" w:color="000000"/>
              <w:bottom w:val="single" w:sz="4" w:space="0" w:color="000000"/>
              <w:right w:val="single" w:sz="4" w:space="0" w:color="000000"/>
            </w:tcBorders>
            <w:vAlign w:val="center"/>
          </w:tcPr>
          <w:p w14:paraId="6E06B478"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49,67</w:t>
            </w:r>
          </w:p>
        </w:tc>
      </w:tr>
      <w:tr w:rsidR="00394BE3" w14:paraId="5A8414AC"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2E4C4416" w14:textId="77777777" w:rsidR="00394BE3" w:rsidRDefault="00394BE3" w:rsidP="00D74E8B">
            <w:pPr>
              <w:pStyle w:val="affe"/>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EDCC4A0"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Почта</w:t>
            </w:r>
          </w:p>
        </w:tc>
        <w:tc>
          <w:tcPr>
            <w:tcW w:w="2228" w:type="dxa"/>
            <w:tcBorders>
              <w:top w:val="single" w:sz="4" w:space="0" w:color="000000"/>
              <w:left w:val="single" w:sz="4" w:space="0" w:color="000000"/>
              <w:bottom w:val="single" w:sz="4" w:space="0" w:color="000000"/>
              <w:right w:val="single" w:sz="4" w:space="0" w:color="000000"/>
            </w:tcBorders>
            <w:vAlign w:val="center"/>
          </w:tcPr>
          <w:p w14:paraId="367016A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0,036</w:t>
            </w:r>
          </w:p>
        </w:tc>
        <w:tc>
          <w:tcPr>
            <w:tcW w:w="1955" w:type="dxa"/>
            <w:tcBorders>
              <w:top w:val="single" w:sz="4" w:space="0" w:color="000000"/>
              <w:left w:val="single" w:sz="4" w:space="0" w:color="000000"/>
              <w:bottom w:val="single" w:sz="4" w:space="0" w:color="000000"/>
              <w:right w:val="single" w:sz="4" w:space="0" w:color="000000"/>
            </w:tcBorders>
            <w:vAlign w:val="center"/>
          </w:tcPr>
          <w:p w14:paraId="0521C70F"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7BDE3B60"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0,036</w:t>
            </w:r>
          </w:p>
        </w:tc>
        <w:tc>
          <w:tcPr>
            <w:tcW w:w="2977" w:type="dxa"/>
            <w:tcBorders>
              <w:top w:val="single" w:sz="4" w:space="0" w:color="000000"/>
              <w:left w:val="single" w:sz="4" w:space="0" w:color="000000"/>
              <w:bottom w:val="single" w:sz="4" w:space="0" w:color="000000"/>
              <w:right w:val="single" w:sz="4" w:space="0" w:color="000000"/>
            </w:tcBorders>
            <w:vAlign w:val="center"/>
          </w:tcPr>
          <w:p w14:paraId="1798C32B"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70,00</w:t>
            </w:r>
          </w:p>
        </w:tc>
      </w:tr>
      <w:tr w:rsidR="00394BE3" w14:paraId="3B25213C"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1819F256" w14:textId="77777777" w:rsidR="00394BE3" w:rsidRDefault="00394BE3" w:rsidP="00D74E8B">
            <w:pPr>
              <w:pStyle w:val="affe"/>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6729DA4" w14:textId="77777777" w:rsidR="00394BE3" w:rsidRDefault="00DF61D3" w:rsidP="00D74E8B">
            <w:pPr>
              <w:widowControl w:val="0"/>
              <w:suppressAutoHyphen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Магазин</w:t>
            </w:r>
          </w:p>
        </w:tc>
        <w:tc>
          <w:tcPr>
            <w:tcW w:w="2228" w:type="dxa"/>
            <w:tcBorders>
              <w:top w:val="single" w:sz="4" w:space="0" w:color="000000"/>
              <w:left w:val="single" w:sz="4" w:space="0" w:color="000000"/>
              <w:bottom w:val="single" w:sz="4" w:space="0" w:color="000000"/>
              <w:right w:val="single" w:sz="4" w:space="0" w:color="000000"/>
            </w:tcBorders>
            <w:vAlign w:val="center"/>
          </w:tcPr>
          <w:p w14:paraId="6616729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0,023</w:t>
            </w:r>
          </w:p>
        </w:tc>
        <w:tc>
          <w:tcPr>
            <w:tcW w:w="1955" w:type="dxa"/>
            <w:tcBorders>
              <w:top w:val="single" w:sz="4" w:space="0" w:color="000000"/>
              <w:left w:val="single" w:sz="4" w:space="0" w:color="000000"/>
              <w:bottom w:val="single" w:sz="4" w:space="0" w:color="000000"/>
              <w:right w:val="single" w:sz="4" w:space="0" w:color="000000"/>
            </w:tcBorders>
            <w:vAlign w:val="center"/>
          </w:tcPr>
          <w:p w14:paraId="06371F2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0BB26D7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0,023</w:t>
            </w:r>
          </w:p>
        </w:tc>
        <w:tc>
          <w:tcPr>
            <w:tcW w:w="2977" w:type="dxa"/>
            <w:tcBorders>
              <w:top w:val="single" w:sz="4" w:space="0" w:color="000000"/>
              <w:left w:val="single" w:sz="4" w:space="0" w:color="000000"/>
              <w:bottom w:val="single" w:sz="4" w:space="0" w:color="000000"/>
              <w:right w:val="single" w:sz="4" w:space="0" w:color="000000"/>
            </w:tcBorders>
            <w:vAlign w:val="center"/>
          </w:tcPr>
          <w:p w14:paraId="571E2959"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691,67</w:t>
            </w:r>
          </w:p>
        </w:tc>
      </w:tr>
      <w:tr w:rsidR="00394BE3" w14:paraId="7C5F3EC8"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1A78D5D6" w14:textId="77777777" w:rsidR="00394BE3" w:rsidRDefault="00394BE3" w:rsidP="00D74E8B">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8B040D2" w14:textId="77777777" w:rsidR="00394BE3" w:rsidRDefault="00DF61D3" w:rsidP="00D74E8B">
            <w:pPr>
              <w:widowControl w:val="0"/>
              <w:tabs>
                <w:tab w:val="left" w:pos="1134"/>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c>
          <w:tcPr>
            <w:tcW w:w="2228" w:type="dxa"/>
            <w:tcBorders>
              <w:top w:val="single" w:sz="4" w:space="0" w:color="000000"/>
              <w:left w:val="single" w:sz="4" w:space="0" w:color="000000"/>
              <w:bottom w:val="single" w:sz="4" w:space="0" w:color="000000"/>
              <w:right w:val="single" w:sz="4" w:space="0" w:color="000000"/>
            </w:tcBorders>
            <w:vAlign w:val="center"/>
          </w:tcPr>
          <w:p w14:paraId="0CB3761C"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0,368</w:t>
            </w:r>
          </w:p>
        </w:tc>
        <w:tc>
          <w:tcPr>
            <w:tcW w:w="1955" w:type="dxa"/>
            <w:tcBorders>
              <w:top w:val="single" w:sz="4" w:space="0" w:color="000000"/>
              <w:left w:val="single" w:sz="4" w:space="0" w:color="000000"/>
              <w:bottom w:val="single" w:sz="4" w:space="0" w:color="000000"/>
              <w:right w:val="single" w:sz="4" w:space="0" w:color="000000"/>
            </w:tcBorders>
            <w:vAlign w:val="center"/>
          </w:tcPr>
          <w:p w14:paraId="5BC6BE0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7274F2AC"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0,368</w:t>
            </w:r>
          </w:p>
        </w:tc>
        <w:tc>
          <w:tcPr>
            <w:tcW w:w="2977" w:type="dxa"/>
            <w:tcBorders>
              <w:top w:val="single" w:sz="4" w:space="0" w:color="000000"/>
              <w:left w:val="single" w:sz="4" w:space="0" w:color="000000"/>
              <w:bottom w:val="single" w:sz="4" w:space="0" w:color="000000"/>
              <w:right w:val="single" w:sz="4" w:space="0" w:color="000000"/>
            </w:tcBorders>
            <w:vAlign w:val="center"/>
          </w:tcPr>
          <w:p w14:paraId="0B8EB26A"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1 795,34</w:t>
            </w:r>
          </w:p>
        </w:tc>
      </w:tr>
      <w:tr w:rsidR="00394BE3" w14:paraId="137837A3" w14:textId="77777777" w:rsidTr="00D74E8B">
        <w:trPr>
          <w:trHeight w:val="340"/>
        </w:trPr>
        <w:tc>
          <w:tcPr>
            <w:tcW w:w="14596" w:type="dxa"/>
            <w:gridSpan w:val="6"/>
            <w:tcBorders>
              <w:top w:val="single" w:sz="4" w:space="0" w:color="000000"/>
              <w:left w:val="single" w:sz="4" w:space="0" w:color="000000"/>
              <w:bottom w:val="single" w:sz="4" w:space="0" w:color="000000"/>
              <w:right w:val="single" w:sz="4" w:space="0" w:color="000000"/>
            </w:tcBorders>
            <w:vAlign w:val="center"/>
          </w:tcPr>
          <w:p w14:paraId="6CF87A49"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2E9851E"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05FB1819"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0CD82D2F"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5C4A1D1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0,055</w:t>
            </w:r>
          </w:p>
        </w:tc>
        <w:tc>
          <w:tcPr>
            <w:tcW w:w="1955" w:type="dxa"/>
            <w:tcBorders>
              <w:top w:val="single" w:sz="4" w:space="0" w:color="000000"/>
              <w:left w:val="single" w:sz="4" w:space="0" w:color="000000"/>
              <w:bottom w:val="single" w:sz="4" w:space="0" w:color="000000"/>
              <w:right w:val="single" w:sz="4" w:space="0" w:color="000000"/>
            </w:tcBorders>
            <w:vAlign w:val="center"/>
          </w:tcPr>
          <w:p w14:paraId="224B045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2417" w:type="dxa"/>
            <w:tcBorders>
              <w:top w:val="single" w:sz="4" w:space="0" w:color="000000"/>
              <w:left w:val="single" w:sz="4" w:space="0" w:color="000000"/>
              <w:bottom w:val="single" w:sz="4" w:space="0" w:color="000000"/>
              <w:right w:val="single" w:sz="4" w:space="0" w:color="000000"/>
            </w:tcBorders>
            <w:vAlign w:val="center"/>
          </w:tcPr>
          <w:p w14:paraId="32F1BF7E"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0,066</w:t>
            </w:r>
          </w:p>
        </w:tc>
        <w:tc>
          <w:tcPr>
            <w:tcW w:w="2977" w:type="dxa"/>
            <w:tcBorders>
              <w:top w:val="single" w:sz="4" w:space="0" w:color="000000"/>
              <w:left w:val="single" w:sz="4" w:space="0" w:color="000000"/>
              <w:bottom w:val="single" w:sz="4" w:space="0" w:color="000000"/>
              <w:right w:val="single" w:sz="4" w:space="0" w:color="000000"/>
            </w:tcBorders>
            <w:vAlign w:val="center"/>
          </w:tcPr>
          <w:p w14:paraId="7F4C085B"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1 114,37</w:t>
            </w:r>
          </w:p>
        </w:tc>
      </w:tr>
      <w:tr w:rsidR="00394BE3" w14:paraId="15A1A35D"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3A4A5B0"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0E755052"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4597052C"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0,013</w:t>
            </w:r>
          </w:p>
        </w:tc>
        <w:tc>
          <w:tcPr>
            <w:tcW w:w="1955" w:type="dxa"/>
            <w:tcBorders>
              <w:top w:val="single" w:sz="4" w:space="0" w:color="000000"/>
              <w:left w:val="single" w:sz="4" w:space="0" w:color="000000"/>
              <w:bottom w:val="single" w:sz="4" w:space="0" w:color="000000"/>
              <w:right w:val="single" w:sz="4" w:space="0" w:color="000000"/>
            </w:tcBorders>
            <w:vAlign w:val="center"/>
          </w:tcPr>
          <w:p w14:paraId="4DAE495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32407F1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0,013</w:t>
            </w:r>
          </w:p>
        </w:tc>
        <w:tc>
          <w:tcPr>
            <w:tcW w:w="2977" w:type="dxa"/>
            <w:tcBorders>
              <w:top w:val="single" w:sz="4" w:space="0" w:color="000000"/>
              <w:left w:val="single" w:sz="4" w:space="0" w:color="000000"/>
              <w:bottom w:val="single" w:sz="4" w:space="0" w:color="000000"/>
              <w:right w:val="single" w:sz="4" w:space="0" w:color="000000"/>
            </w:tcBorders>
            <w:vAlign w:val="center"/>
          </w:tcPr>
          <w:p w14:paraId="6F57C80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322,50</w:t>
            </w:r>
          </w:p>
        </w:tc>
      </w:tr>
      <w:tr w:rsidR="00394BE3" w14:paraId="5C297E96"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504F322"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9F06313"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7615B65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0,015</w:t>
            </w:r>
          </w:p>
        </w:tc>
        <w:tc>
          <w:tcPr>
            <w:tcW w:w="1955" w:type="dxa"/>
            <w:tcBorders>
              <w:top w:val="single" w:sz="4" w:space="0" w:color="000000"/>
              <w:left w:val="single" w:sz="4" w:space="0" w:color="000000"/>
              <w:bottom w:val="single" w:sz="4" w:space="0" w:color="000000"/>
              <w:right w:val="single" w:sz="4" w:space="0" w:color="000000"/>
            </w:tcBorders>
            <w:vAlign w:val="center"/>
          </w:tcPr>
          <w:p w14:paraId="3A0099F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441F96D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0,015</w:t>
            </w:r>
          </w:p>
        </w:tc>
        <w:tc>
          <w:tcPr>
            <w:tcW w:w="2977" w:type="dxa"/>
            <w:tcBorders>
              <w:top w:val="single" w:sz="4" w:space="0" w:color="000000"/>
              <w:left w:val="single" w:sz="4" w:space="0" w:color="000000"/>
              <w:bottom w:val="single" w:sz="4" w:space="0" w:color="000000"/>
              <w:right w:val="single" w:sz="4" w:space="0" w:color="000000"/>
            </w:tcBorders>
            <w:vAlign w:val="center"/>
          </w:tcPr>
          <w:p w14:paraId="0AEA5E1F"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374,40</w:t>
            </w:r>
          </w:p>
        </w:tc>
      </w:tr>
      <w:tr w:rsidR="00394BE3" w14:paraId="44D48C10"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3EEA2A97"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870C47D"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592EBCE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1955" w:type="dxa"/>
            <w:tcBorders>
              <w:top w:val="single" w:sz="4" w:space="0" w:color="000000"/>
              <w:left w:val="single" w:sz="4" w:space="0" w:color="000000"/>
              <w:bottom w:val="single" w:sz="4" w:space="0" w:color="000000"/>
              <w:right w:val="single" w:sz="4" w:space="0" w:color="000000"/>
            </w:tcBorders>
            <w:vAlign w:val="center"/>
          </w:tcPr>
          <w:p w14:paraId="7111234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3982902A"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2977" w:type="dxa"/>
            <w:tcBorders>
              <w:top w:val="single" w:sz="4" w:space="0" w:color="000000"/>
              <w:left w:val="single" w:sz="4" w:space="0" w:color="000000"/>
              <w:bottom w:val="single" w:sz="4" w:space="0" w:color="000000"/>
              <w:right w:val="single" w:sz="4" w:space="0" w:color="000000"/>
            </w:tcBorders>
            <w:vAlign w:val="center"/>
          </w:tcPr>
          <w:p w14:paraId="60E1786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274,20</w:t>
            </w:r>
          </w:p>
        </w:tc>
      </w:tr>
      <w:tr w:rsidR="00394BE3" w14:paraId="034B0BB8"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290E25B2"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EC8D603"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19C6FB59"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0,009</w:t>
            </w:r>
          </w:p>
        </w:tc>
        <w:tc>
          <w:tcPr>
            <w:tcW w:w="1955" w:type="dxa"/>
            <w:tcBorders>
              <w:top w:val="single" w:sz="4" w:space="0" w:color="000000"/>
              <w:left w:val="single" w:sz="4" w:space="0" w:color="000000"/>
              <w:bottom w:val="single" w:sz="4" w:space="0" w:color="000000"/>
              <w:right w:val="single" w:sz="4" w:space="0" w:color="000000"/>
            </w:tcBorders>
            <w:vAlign w:val="center"/>
          </w:tcPr>
          <w:p w14:paraId="01A53909"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3A89CE7C"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0,009</w:t>
            </w:r>
          </w:p>
        </w:tc>
        <w:tc>
          <w:tcPr>
            <w:tcW w:w="2977" w:type="dxa"/>
            <w:tcBorders>
              <w:top w:val="single" w:sz="4" w:space="0" w:color="000000"/>
              <w:left w:val="single" w:sz="4" w:space="0" w:color="000000"/>
              <w:bottom w:val="single" w:sz="4" w:space="0" w:color="000000"/>
              <w:right w:val="single" w:sz="4" w:space="0" w:color="000000"/>
            </w:tcBorders>
            <w:vAlign w:val="center"/>
          </w:tcPr>
          <w:p w14:paraId="53C3381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222,94</w:t>
            </w:r>
          </w:p>
        </w:tc>
      </w:tr>
      <w:tr w:rsidR="00394BE3" w14:paraId="5DB796CB"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10D4B03"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603A2A3"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74830B0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1955" w:type="dxa"/>
            <w:tcBorders>
              <w:top w:val="single" w:sz="4" w:space="0" w:color="000000"/>
              <w:left w:val="single" w:sz="4" w:space="0" w:color="000000"/>
              <w:bottom w:val="single" w:sz="4" w:space="0" w:color="000000"/>
              <w:right w:val="single" w:sz="4" w:space="0" w:color="000000"/>
            </w:tcBorders>
            <w:vAlign w:val="center"/>
          </w:tcPr>
          <w:p w14:paraId="624ACDC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6AC53B0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2977" w:type="dxa"/>
            <w:tcBorders>
              <w:top w:val="single" w:sz="4" w:space="0" w:color="000000"/>
              <w:left w:val="single" w:sz="4" w:space="0" w:color="000000"/>
              <w:bottom w:val="single" w:sz="4" w:space="0" w:color="000000"/>
              <w:right w:val="single" w:sz="4" w:space="0" w:color="000000"/>
            </w:tcBorders>
            <w:vAlign w:val="center"/>
          </w:tcPr>
          <w:p w14:paraId="2B75B54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259,05</w:t>
            </w:r>
          </w:p>
        </w:tc>
      </w:tr>
      <w:tr w:rsidR="00394BE3" w14:paraId="4D7EA4D5"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6720C036"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6E7AC8FB"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777D3E90"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0,046</w:t>
            </w:r>
          </w:p>
        </w:tc>
        <w:tc>
          <w:tcPr>
            <w:tcW w:w="1955" w:type="dxa"/>
            <w:tcBorders>
              <w:top w:val="single" w:sz="4" w:space="0" w:color="000000"/>
              <w:left w:val="single" w:sz="4" w:space="0" w:color="000000"/>
              <w:bottom w:val="single" w:sz="4" w:space="0" w:color="000000"/>
              <w:right w:val="single" w:sz="4" w:space="0" w:color="000000"/>
            </w:tcBorders>
            <w:vAlign w:val="center"/>
          </w:tcPr>
          <w:p w14:paraId="1AD62468"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0,006</w:t>
            </w:r>
          </w:p>
        </w:tc>
        <w:tc>
          <w:tcPr>
            <w:tcW w:w="2417" w:type="dxa"/>
            <w:tcBorders>
              <w:top w:val="single" w:sz="4" w:space="0" w:color="000000"/>
              <w:left w:val="single" w:sz="4" w:space="0" w:color="000000"/>
              <w:bottom w:val="single" w:sz="4" w:space="0" w:color="000000"/>
              <w:right w:val="single" w:sz="4" w:space="0" w:color="000000"/>
            </w:tcBorders>
            <w:vAlign w:val="center"/>
          </w:tcPr>
          <w:p w14:paraId="243F7AA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0,052</w:t>
            </w:r>
          </w:p>
        </w:tc>
        <w:tc>
          <w:tcPr>
            <w:tcW w:w="2977" w:type="dxa"/>
            <w:tcBorders>
              <w:top w:val="single" w:sz="4" w:space="0" w:color="000000"/>
              <w:left w:val="single" w:sz="4" w:space="0" w:color="000000"/>
              <w:bottom w:val="single" w:sz="4" w:space="0" w:color="000000"/>
              <w:right w:val="single" w:sz="4" w:space="0" w:color="000000"/>
            </w:tcBorders>
            <w:vAlign w:val="center"/>
          </w:tcPr>
          <w:p w14:paraId="32504BF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966,60</w:t>
            </w:r>
          </w:p>
        </w:tc>
      </w:tr>
      <w:tr w:rsidR="00394BE3" w14:paraId="7C9B9227"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0E866D61"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61EC83A"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75F4366E"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0,045</w:t>
            </w:r>
          </w:p>
        </w:tc>
        <w:tc>
          <w:tcPr>
            <w:tcW w:w="1955" w:type="dxa"/>
            <w:tcBorders>
              <w:top w:val="single" w:sz="4" w:space="0" w:color="000000"/>
              <w:left w:val="single" w:sz="4" w:space="0" w:color="000000"/>
              <w:bottom w:val="single" w:sz="4" w:space="0" w:color="000000"/>
              <w:right w:val="single" w:sz="4" w:space="0" w:color="000000"/>
            </w:tcBorders>
            <w:vAlign w:val="center"/>
          </w:tcPr>
          <w:p w14:paraId="34D9003D"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0,007</w:t>
            </w:r>
          </w:p>
        </w:tc>
        <w:tc>
          <w:tcPr>
            <w:tcW w:w="2417" w:type="dxa"/>
            <w:tcBorders>
              <w:top w:val="single" w:sz="4" w:space="0" w:color="000000"/>
              <w:left w:val="single" w:sz="4" w:space="0" w:color="000000"/>
              <w:bottom w:val="single" w:sz="4" w:space="0" w:color="000000"/>
              <w:right w:val="single" w:sz="4" w:space="0" w:color="000000"/>
            </w:tcBorders>
            <w:vAlign w:val="center"/>
          </w:tcPr>
          <w:p w14:paraId="03EAFBC1"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0,052</w:t>
            </w:r>
          </w:p>
        </w:tc>
        <w:tc>
          <w:tcPr>
            <w:tcW w:w="2977" w:type="dxa"/>
            <w:tcBorders>
              <w:top w:val="single" w:sz="4" w:space="0" w:color="000000"/>
              <w:left w:val="single" w:sz="4" w:space="0" w:color="000000"/>
              <w:bottom w:val="single" w:sz="4" w:space="0" w:color="000000"/>
              <w:right w:val="single" w:sz="4" w:space="0" w:color="000000"/>
            </w:tcBorders>
            <w:vAlign w:val="center"/>
          </w:tcPr>
          <w:p w14:paraId="68C8DB8D"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958,51</w:t>
            </w:r>
          </w:p>
        </w:tc>
      </w:tr>
      <w:tr w:rsidR="00394BE3" w14:paraId="6C57C198"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742CB84"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8866FC7"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387B03A1"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0,037</w:t>
            </w:r>
          </w:p>
        </w:tc>
        <w:tc>
          <w:tcPr>
            <w:tcW w:w="1955" w:type="dxa"/>
            <w:tcBorders>
              <w:top w:val="single" w:sz="4" w:space="0" w:color="000000"/>
              <w:left w:val="single" w:sz="4" w:space="0" w:color="000000"/>
              <w:bottom w:val="single" w:sz="4" w:space="0" w:color="000000"/>
              <w:right w:val="single" w:sz="4" w:space="0" w:color="000000"/>
            </w:tcBorders>
            <w:vAlign w:val="center"/>
          </w:tcPr>
          <w:p w14:paraId="6247054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0,005</w:t>
            </w:r>
          </w:p>
        </w:tc>
        <w:tc>
          <w:tcPr>
            <w:tcW w:w="2417" w:type="dxa"/>
            <w:tcBorders>
              <w:top w:val="single" w:sz="4" w:space="0" w:color="000000"/>
              <w:left w:val="single" w:sz="4" w:space="0" w:color="000000"/>
              <w:bottom w:val="single" w:sz="4" w:space="0" w:color="000000"/>
              <w:right w:val="single" w:sz="4" w:space="0" w:color="000000"/>
            </w:tcBorders>
            <w:vAlign w:val="center"/>
          </w:tcPr>
          <w:p w14:paraId="59A1CA0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0,042</w:t>
            </w:r>
          </w:p>
        </w:tc>
        <w:tc>
          <w:tcPr>
            <w:tcW w:w="2977" w:type="dxa"/>
            <w:tcBorders>
              <w:top w:val="single" w:sz="4" w:space="0" w:color="000000"/>
              <w:left w:val="single" w:sz="4" w:space="0" w:color="000000"/>
              <w:bottom w:val="single" w:sz="4" w:space="0" w:color="000000"/>
              <w:right w:val="single" w:sz="4" w:space="0" w:color="000000"/>
            </w:tcBorders>
            <w:vAlign w:val="center"/>
          </w:tcPr>
          <w:p w14:paraId="2ECF936E"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914,60</w:t>
            </w:r>
          </w:p>
        </w:tc>
      </w:tr>
      <w:tr w:rsidR="00394BE3" w14:paraId="673E857B"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DAACDDD"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CA89BFC"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Многоквартирный дом</w:t>
            </w:r>
          </w:p>
        </w:tc>
        <w:tc>
          <w:tcPr>
            <w:tcW w:w="2228" w:type="dxa"/>
            <w:tcBorders>
              <w:top w:val="single" w:sz="4" w:space="0" w:color="000000"/>
              <w:left w:val="single" w:sz="4" w:space="0" w:color="000000"/>
              <w:bottom w:val="single" w:sz="4" w:space="0" w:color="000000"/>
              <w:right w:val="single" w:sz="4" w:space="0" w:color="000000"/>
            </w:tcBorders>
            <w:vAlign w:val="center"/>
          </w:tcPr>
          <w:p w14:paraId="0B74E06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0,053</w:t>
            </w:r>
          </w:p>
        </w:tc>
        <w:tc>
          <w:tcPr>
            <w:tcW w:w="1955" w:type="dxa"/>
            <w:tcBorders>
              <w:top w:val="single" w:sz="4" w:space="0" w:color="000000"/>
              <w:left w:val="single" w:sz="4" w:space="0" w:color="000000"/>
              <w:bottom w:val="single" w:sz="4" w:space="0" w:color="000000"/>
              <w:right w:val="single" w:sz="4" w:space="0" w:color="000000"/>
            </w:tcBorders>
            <w:vAlign w:val="center"/>
          </w:tcPr>
          <w:p w14:paraId="1DD17855"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0,010</w:t>
            </w:r>
          </w:p>
        </w:tc>
        <w:tc>
          <w:tcPr>
            <w:tcW w:w="2417" w:type="dxa"/>
            <w:tcBorders>
              <w:top w:val="single" w:sz="4" w:space="0" w:color="000000"/>
              <w:left w:val="single" w:sz="4" w:space="0" w:color="000000"/>
              <w:bottom w:val="single" w:sz="4" w:space="0" w:color="000000"/>
              <w:right w:val="single" w:sz="4" w:space="0" w:color="000000"/>
            </w:tcBorders>
            <w:vAlign w:val="center"/>
          </w:tcPr>
          <w:p w14:paraId="08020F1A"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0,063</w:t>
            </w:r>
          </w:p>
        </w:tc>
        <w:tc>
          <w:tcPr>
            <w:tcW w:w="2977" w:type="dxa"/>
            <w:tcBorders>
              <w:top w:val="single" w:sz="4" w:space="0" w:color="000000"/>
              <w:left w:val="single" w:sz="4" w:space="0" w:color="000000"/>
              <w:bottom w:val="single" w:sz="4" w:space="0" w:color="000000"/>
              <w:right w:val="single" w:sz="4" w:space="0" w:color="000000"/>
            </w:tcBorders>
            <w:vAlign w:val="center"/>
          </w:tcPr>
          <w:p w14:paraId="520A111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1 710,60</w:t>
            </w:r>
          </w:p>
        </w:tc>
      </w:tr>
      <w:tr w:rsidR="00394BE3" w14:paraId="4DF3CC31"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6493AFA0"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0C57534"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Администрация</w:t>
            </w:r>
          </w:p>
        </w:tc>
        <w:tc>
          <w:tcPr>
            <w:tcW w:w="2228" w:type="dxa"/>
            <w:tcBorders>
              <w:top w:val="single" w:sz="4" w:space="0" w:color="000000"/>
              <w:left w:val="single" w:sz="4" w:space="0" w:color="000000"/>
              <w:bottom w:val="single" w:sz="4" w:space="0" w:color="000000"/>
              <w:right w:val="single" w:sz="4" w:space="0" w:color="000000"/>
            </w:tcBorders>
            <w:vAlign w:val="center"/>
          </w:tcPr>
          <w:p w14:paraId="022E0AD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0,009</w:t>
            </w:r>
          </w:p>
        </w:tc>
        <w:tc>
          <w:tcPr>
            <w:tcW w:w="1955" w:type="dxa"/>
            <w:tcBorders>
              <w:top w:val="single" w:sz="4" w:space="0" w:color="000000"/>
              <w:left w:val="single" w:sz="4" w:space="0" w:color="000000"/>
              <w:bottom w:val="single" w:sz="4" w:space="0" w:color="000000"/>
              <w:right w:val="single" w:sz="4" w:space="0" w:color="000000"/>
            </w:tcBorders>
            <w:vAlign w:val="center"/>
          </w:tcPr>
          <w:p w14:paraId="3B625709"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46B1BCF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0,009</w:t>
            </w:r>
          </w:p>
        </w:tc>
        <w:tc>
          <w:tcPr>
            <w:tcW w:w="2977" w:type="dxa"/>
            <w:tcBorders>
              <w:top w:val="single" w:sz="4" w:space="0" w:color="000000"/>
              <w:left w:val="single" w:sz="4" w:space="0" w:color="000000"/>
              <w:bottom w:val="single" w:sz="4" w:space="0" w:color="000000"/>
              <w:right w:val="single" w:sz="4" w:space="0" w:color="000000"/>
            </w:tcBorders>
            <w:vAlign w:val="center"/>
          </w:tcPr>
          <w:p w14:paraId="2BAAAE77"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173,50</w:t>
            </w:r>
          </w:p>
        </w:tc>
      </w:tr>
      <w:tr w:rsidR="00394BE3" w14:paraId="154E436A"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1CED6026"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98E5E4E"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Школа</w:t>
            </w:r>
          </w:p>
        </w:tc>
        <w:tc>
          <w:tcPr>
            <w:tcW w:w="2228" w:type="dxa"/>
            <w:tcBorders>
              <w:top w:val="single" w:sz="4" w:space="0" w:color="000000"/>
              <w:left w:val="single" w:sz="4" w:space="0" w:color="000000"/>
              <w:bottom w:val="single" w:sz="4" w:space="0" w:color="000000"/>
              <w:right w:val="single" w:sz="4" w:space="0" w:color="000000"/>
            </w:tcBorders>
            <w:vAlign w:val="center"/>
          </w:tcPr>
          <w:p w14:paraId="45C4C1A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0,037</w:t>
            </w:r>
          </w:p>
        </w:tc>
        <w:tc>
          <w:tcPr>
            <w:tcW w:w="1955" w:type="dxa"/>
            <w:tcBorders>
              <w:top w:val="single" w:sz="4" w:space="0" w:color="000000"/>
              <w:left w:val="single" w:sz="4" w:space="0" w:color="000000"/>
              <w:bottom w:val="single" w:sz="4" w:space="0" w:color="000000"/>
              <w:right w:val="single" w:sz="4" w:space="0" w:color="000000"/>
            </w:tcBorders>
            <w:vAlign w:val="center"/>
          </w:tcPr>
          <w:p w14:paraId="284541E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03FD79BC"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0,037</w:t>
            </w:r>
          </w:p>
        </w:tc>
        <w:tc>
          <w:tcPr>
            <w:tcW w:w="2977" w:type="dxa"/>
            <w:tcBorders>
              <w:top w:val="single" w:sz="4" w:space="0" w:color="000000"/>
              <w:left w:val="single" w:sz="4" w:space="0" w:color="000000"/>
              <w:bottom w:val="single" w:sz="4" w:space="0" w:color="000000"/>
              <w:right w:val="single" w:sz="4" w:space="0" w:color="000000"/>
            </w:tcBorders>
            <w:vAlign w:val="center"/>
          </w:tcPr>
          <w:p w14:paraId="2E33D3BA"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2 070,00</w:t>
            </w:r>
          </w:p>
        </w:tc>
      </w:tr>
      <w:tr w:rsidR="00394BE3" w14:paraId="632DC284"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767CFFDD"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470B0A1"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Детский сад</w:t>
            </w:r>
          </w:p>
        </w:tc>
        <w:tc>
          <w:tcPr>
            <w:tcW w:w="2228" w:type="dxa"/>
            <w:tcBorders>
              <w:top w:val="single" w:sz="4" w:space="0" w:color="000000"/>
              <w:left w:val="single" w:sz="4" w:space="0" w:color="000000"/>
              <w:bottom w:val="single" w:sz="4" w:space="0" w:color="000000"/>
              <w:right w:val="single" w:sz="4" w:space="0" w:color="000000"/>
            </w:tcBorders>
            <w:vAlign w:val="center"/>
          </w:tcPr>
          <w:p w14:paraId="6234E754"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0,045</w:t>
            </w:r>
          </w:p>
        </w:tc>
        <w:tc>
          <w:tcPr>
            <w:tcW w:w="1955" w:type="dxa"/>
            <w:tcBorders>
              <w:top w:val="single" w:sz="4" w:space="0" w:color="000000"/>
              <w:left w:val="single" w:sz="4" w:space="0" w:color="000000"/>
              <w:bottom w:val="single" w:sz="4" w:space="0" w:color="000000"/>
              <w:right w:val="single" w:sz="4" w:space="0" w:color="000000"/>
            </w:tcBorders>
            <w:vAlign w:val="center"/>
          </w:tcPr>
          <w:p w14:paraId="229B6F5D"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400C013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0,045</w:t>
            </w:r>
          </w:p>
        </w:tc>
        <w:tc>
          <w:tcPr>
            <w:tcW w:w="2977" w:type="dxa"/>
            <w:tcBorders>
              <w:top w:val="single" w:sz="4" w:space="0" w:color="000000"/>
              <w:left w:val="single" w:sz="4" w:space="0" w:color="000000"/>
              <w:bottom w:val="single" w:sz="4" w:space="0" w:color="000000"/>
              <w:right w:val="single" w:sz="4" w:space="0" w:color="000000"/>
            </w:tcBorders>
            <w:vAlign w:val="center"/>
          </w:tcPr>
          <w:p w14:paraId="2796E722"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2 413,46</w:t>
            </w:r>
          </w:p>
        </w:tc>
      </w:tr>
      <w:tr w:rsidR="00394BE3" w14:paraId="3A49D02C"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6D8C2083" w14:textId="77777777" w:rsidR="00394BE3" w:rsidRDefault="00394BE3" w:rsidP="00D74E8B">
            <w:pPr>
              <w:pStyle w:val="affe"/>
              <w:widowControl w:val="0"/>
              <w:numPr>
                <w:ilvl w:val="0"/>
                <w:numId w:val="3"/>
              </w:numPr>
              <w:tabs>
                <w:tab w:val="left" w:pos="1134"/>
              </w:tabs>
              <w:suppressAutoHyphens/>
              <w:spacing w:after="0" w:line="240" w:lineRule="auto"/>
              <w:ind w:firstLine="25"/>
              <w:jc w:val="center"/>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3C82445" w14:textId="77777777" w:rsidR="00394BE3" w:rsidRDefault="00DF61D3" w:rsidP="00D74E8B">
            <w:pPr>
              <w:widowControl w:val="0"/>
              <w:suppressAutoHyphen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ФАП/Библиотека/Почта</w:t>
            </w:r>
          </w:p>
        </w:tc>
        <w:tc>
          <w:tcPr>
            <w:tcW w:w="2228" w:type="dxa"/>
            <w:tcBorders>
              <w:top w:val="single" w:sz="4" w:space="0" w:color="000000"/>
              <w:left w:val="single" w:sz="4" w:space="0" w:color="000000"/>
              <w:bottom w:val="single" w:sz="4" w:space="0" w:color="000000"/>
              <w:right w:val="single" w:sz="4" w:space="0" w:color="000000"/>
            </w:tcBorders>
            <w:vAlign w:val="center"/>
          </w:tcPr>
          <w:p w14:paraId="20244D73"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1955" w:type="dxa"/>
            <w:tcBorders>
              <w:top w:val="single" w:sz="4" w:space="0" w:color="000000"/>
              <w:left w:val="single" w:sz="4" w:space="0" w:color="000000"/>
              <w:bottom w:val="single" w:sz="4" w:space="0" w:color="000000"/>
              <w:right w:val="single" w:sz="4" w:space="0" w:color="000000"/>
            </w:tcBorders>
            <w:vAlign w:val="center"/>
          </w:tcPr>
          <w:p w14:paraId="2BBBFB3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2417" w:type="dxa"/>
            <w:tcBorders>
              <w:top w:val="single" w:sz="4" w:space="0" w:color="000000"/>
              <w:left w:val="single" w:sz="4" w:space="0" w:color="000000"/>
              <w:bottom w:val="single" w:sz="4" w:space="0" w:color="000000"/>
              <w:right w:val="single" w:sz="4" w:space="0" w:color="000000"/>
            </w:tcBorders>
            <w:vAlign w:val="center"/>
          </w:tcPr>
          <w:p w14:paraId="65A11690"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0,011</w:t>
            </w:r>
          </w:p>
        </w:tc>
        <w:tc>
          <w:tcPr>
            <w:tcW w:w="2977" w:type="dxa"/>
            <w:tcBorders>
              <w:top w:val="single" w:sz="4" w:space="0" w:color="000000"/>
              <w:left w:val="single" w:sz="4" w:space="0" w:color="000000"/>
              <w:bottom w:val="single" w:sz="4" w:space="0" w:color="000000"/>
              <w:right w:val="single" w:sz="4" w:space="0" w:color="000000"/>
            </w:tcBorders>
            <w:vAlign w:val="center"/>
          </w:tcPr>
          <w:p w14:paraId="6FEB8B3F"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507,31</w:t>
            </w:r>
          </w:p>
        </w:tc>
      </w:tr>
      <w:tr w:rsidR="00394BE3" w14:paraId="4096F735" w14:textId="77777777" w:rsidTr="00D74E8B">
        <w:trPr>
          <w:trHeight w:val="340"/>
        </w:trPr>
        <w:tc>
          <w:tcPr>
            <w:tcW w:w="1193" w:type="dxa"/>
            <w:tcBorders>
              <w:top w:val="single" w:sz="4" w:space="0" w:color="000000"/>
              <w:left w:val="single" w:sz="4" w:space="0" w:color="000000"/>
              <w:bottom w:val="single" w:sz="4" w:space="0" w:color="000000"/>
              <w:right w:val="single" w:sz="4" w:space="0" w:color="000000"/>
            </w:tcBorders>
            <w:vAlign w:val="center"/>
          </w:tcPr>
          <w:p w14:paraId="3CC3EB32" w14:textId="77777777" w:rsidR="00394BE3" w:rsidRDefault="00394BE3" w:rsidP="00D74E8B">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4322B461" w14:textId="77777777" w:rsidR="00394BE3" w:rsidRDefault="00DF61D3" w:rsidP="00D74E8B">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c>
          <w:tcPr>
            <w:tcW w:w="2228" w:type="dxa"/>
            <w:tcBorders>
              <w:top w:val="single" w:sz="4" w:space="0" w:color="000000"/>
              <w:left w:val="single" w:sz="4" w:space="0" w:color="000000"/>
              <w:bottom w:val="single" w:sz="4" w:space="0" w:color="000000"/>
              <w:right w:val="single" w:sz="4" w:space="0" w:color="000000"/>
            </w:tcBorders>
            <w:vAlign w:val="center"/>
          </w:tcPr>
          <w:p w14:paraId="256ED790"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955" w:type="dxa"/>
            <w:tcBorders>
              <w:top w:val="single" w:sz="4" w:space="0" w:color="000000"/>
              <w:left w:val="single" w:sz="4" w:space="0" w:color="000000"/>
              <w:bottom w:val="single" w:sz="4" w:space="0" w:color="000000"/>
              <w:right w:val="single" w:sz="4" w:space="0" w:color="000000"/>
            </w:tcBorders>
            <w:vAlign w:val="center"/>
          </w:tcPr>
          <w:p w14:paraId="28507F7D"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0,039</w:t>
            </w:r>
          </w:p>
        </w:tc>
        <w:tc>
          <w:tcPr>
            <w:tcW w:w="2417" w:type="dxa"/>
            <w:tcBorders>
              <w:top w:val="single" w:sz="4" w:space="0" w:color="000000"/>
              <w:left w:val="single" w:sz="4" w:space="0" w:color="000000"/>
              <w:bottom w:val="single" w:sz="4" w:space="0" w:color="000000"/>
              <w:right w:val="single" w:sz="4" w:space="0" w:color="000000"/>
            </w:tcBorders>
            <w:vAlign w:val="center"/>
          </w:tcPr>
          <w:p w14:paraId="33379F86"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0,436</w:t>
            </w:r>
          </w:p>
        </w:tc>
        <w:tc>
          <w:tcPr>
            <w:tcW w:w="2977" w:type="dxa"/>
            <w:tcBorders>
              <w:top w:val="single" w:sz="4" w:space="0" w:color="000000"/>
              <w:left w:val="single" w:sz="4" w:space="0" w:color="000000"/>
              <w:bottom w:val="single" w:sz="4" w:space="0" w:color="000000"/>
              <w:right w:val="single" w:sz="4" w:space="0" w:color="000000"/>
            </w:tcBorders>
            <w:vAlign w:val="center"/>
          </w:tcPr>
          <w:p w14:paraId="77EFAB99" w14:textId="77777777" w:rsidR="00394BE3" w:rsidRDefault="00DF61D3" w:rsidP="00D74E8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12 282,04</w:t>
            </w:r>
          </w:p>
        </w:tc>
      </w:tr>
    </w:tbl>
    <w:p w14:paraId="7A967202" w14:textId="77777777" w:rsidR="00394BE3" w:rsidRDefault="00DF61D3" w:rsidP="00107FBB">
      <w:pPr>
        <w:widowControl w:val="0"/>
        <w:tabs>
          <w:tab w:val="left" w:pos="42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 по котельным сельского поселения потребление тепловой мощности, от централизованных источников тепловой энергии составляет 0,804 Гкал/ч,в том числе на нужды горячего водоснабжения 0,039 Гкал/ч; площадь отапливаемых объектов 14 077,38 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78A0BB0C" w14:textId="77777777" w:rsidR="00394BE3" w:rsidRDefault="00DF61D3" w:rsidP="00D74E8B">
      <w:pPr>
        <w:pStyle w:val="affe"/>
        <w:widowControl w:val="0"/>
        <w:numPr>
          <w:ilvl w:val="0"/>
          <w:numId w:val="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Потребители, планируемые к подключению/отключению в расчетном элементе территориального деления сельского поселения</w:t>
      </w:r>
    </w:p>
    <w:tbl>
      <w:tblPr>
        <w:tblW w:w="14553" w:type="dxa"/>
        <w:tblCellMar>
          <w:left w:w="28" w:type="dxa"/>
          <w:right w:w="28" w:type="dxa"/>
        </w:tblCellMar>
        <w:tblLook w:val="0000" w:firstRow="0" w:lastRow="0" w:firstColumn="0" w:lastColumn="0" w:noHBand="0" w:noVBand="0"/>
      </w:tblPr>
      <w:tblGrid>
        <w:gridCol w:w="2808"/>
        <w:gridCol w:w="1359"/>
        <w:gridCol w:w="1274"/>
        <w:gridCol w:w="1283"/>
        <w:gridCol w:w="1359"/>
        <w:gridCol w:w="1276"/>
        <w:gridCol w:w="1282"/>
        <w:gridCol w:w="1359"/>
        <w:gridCol w:w="1278"/>
        <w:gridCol w:w="1275"/>
      </w:tblGrid>
      <w:tr w:rsidR="00394BE3" w14:paraId="42D39C0E" w14:textId="77777777" w:rsidTr="00D74E8B">
        <w:trPr>
          <w:trHeight w:val="567"/>
          <w:tblHeader/>
        </w:trPr>
        <w:tc>
          <w:tcPr>
            <w:tcW w:w="28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34B32B"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Наименование объекта</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638C"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9AD0E"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B898"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Сумма</w:t>
            </w:r>
          </w:p>
        </w:tc>
        <w:tc>
          <w:tcPr>
            <w:tcW w:w="1359" w:type="dxa"/>
            <w:tcBorders>
              <w:top w:val="single" w:sz="4" w:space="0" w:color="000000"/>
              <w:left w:val="single" w:sz="4" w:space="0" w:color="000000"/>
              <w:bottom w:val="single" w:sz="4" w:space="0" w:color="000000"/>
              <w:right w:val="single" w:sz="4" w:space="0" w:color="000000"/>
            </w:tcBorders>
            <w:vAlign w:val="center"/>
          </w:tcPr>
          <w:p w14:paraId="72C67622"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42AEEB2A"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1282" w:type="dxa"/>
            <w:tcBorders>
              <w:top w:val="single" w:sz="4" w:space="0" w:color="000000"/>
              <w:left w:val="single" w:sz="4" w:space="0" w:color="000000"/>
              <w:bottom w:val="single" w:sz="4" w:space="0" w:color="000000"/>
              <w:right w:val="single" w:sz="4" w:space="0" w:color="000000"/>
            </w:tcBorders>
            <w:vAlign w:val="center"/>
          </w:tcPr>
          <w:p w14:paraId="4B808AFD"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Сумма</w:t>
            </w:r>
          </w:p>
        </w:tc>
        <w:tc>
          <w:tcPr>
            <w:tcW w:w="1359" w:type="dxa"/>
            <w:tcBorders>
              <w:top w:val="single" w:sz="4" w:space="0" w:color="000000"/>
              <w:left w:val="single" w:sz="4" w:space="0" w:color="000000"/>
              <w:bottom w:val="single" w:sz="4" w:space="0" w:color="000000"/>
              <w:right w:val="single" w:sz="4" w:space="0" w:color="000000"/>
            </w:tcBorders>
            <w:vAlign w:val="center"/>
          </w:tcPr>
          <w:p w14:paraId="1D60F8DC"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278" w:type="dxa"/>
            <w:tcBorders>
              <w:top w:val="single" w:sz="4" w:space="0" w:color="000000"/>
              <w:left w:val="single" w:sz="4" w:space="0" w:color="000000"/>
              <w:bottom w:val="single" w:sz="4" w:space="0" w:color="000000"/>
              <w:right w:val="single" w:sz="4" w:space="0" w:color="000000"/>
            </w:tcBorders>
            <w:vAlign w:val="center"/>
          </w:tcPr>
          <w:p w14:paraId="2C37C772"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1275" w:type="dxa"/>
            <w:tcBorders>
              <w:top w:val="single" w:sz="4" w:space="0" w:color="000000"/>
              <w:left w:val="single" w:sz="4" w:space="0" w:color="000000"/>
              <w:bottom w:val="single" w:sz="4" w:space="0" w:color="000000"/>
              <w:right w:val="single" w:sz="4" w:space="0" w:color="000000"/>
            </w:tcBorders>
            <w:vAlign w:val="center"/>
          </w:tcPr>
          <w:p w14:paraId="72EB2ABD" w14:textId="77777777" w:rsidR="00394BE3" w:rsidRDefault="00DF61D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Сумма</w:t>
            </w:r>
          </w:p>
        </w:tc>
      </w:tr>
      <w:tr w:rsidR="00394BE3" w14:paraId="14BEFFFE" w14:textId="77777777" w:rsidTr="00D74E8B">
        <w:trPr>
          <w:trHeight w:val="340"/>
          <w:tblHeader/>
        </w:trPr>
        <w:tc>
          <w:tcPr>
            <w:tcW w:w="28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16A79E" w14:textId="77777777" w:rsidR="00394BE3" w:rsidRDefault="00394BE3" w:rsidP="00D74E8B">
            <w:pPr>
              <w:widowControl w:val="0"/>
              <w:suppressAutoHyphens/>
              <w:spacing w:after="0" w:line="240" w:lineRule="auto"/>
              <w:jc w:val="center"/>
              <w:rPr>
                <w:rFonts w:ascii="Times New Roman" w:hAnsi="Times New Roman" w:cs="Times New Roman"/>
                <w:bCs/>
                <w:sz w:val="28"/>
                <w:szCs w:val="28"/>
              </w:rPr>
            </w:pPr>
          </w:p>
        </w:tc>
        <w:tc>
          <w:tcPr>
            <w:tcW w:w="39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292CC5"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2023-2027</w:t>
            </w:r>
          </w:p>
        </w:tc>
        <w:tc>
          <w:tcPr>
            <w:tcW w:w="3917" w:type="dxa"/>
            <w:gridSpan w:val="3"/>
            <w:tcBorders>
              <w:top w:val="single" w:sz="4" w:space="0" w:color="000000"/>
              <w:left w:val="single" w:sz="4" w:space="0" w:color="000000"/>
              <w:bottom w:val="single" w:sz="4" w:space="0" w:color="000000"/>
              <w:right w:val="single" w:sz="4" w:space="0" w:color="000000"/>
            </w:tcBorders>
            <w:vAlign w:val="center"/>
          </w:tcPr>
          <w:p w14:paraId="29A74946"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2028-2032</w:t>
            </w:r>
          </w:p>
        </w:tc>
        <w:tc>
          <w:tcPr>
            <w:tcW w:w="3912" w:type="dxa"/>
            <w:gridSpan w:val="3"/>
            <w:tcBorders>
              <w:top w:val="single" w:sz="4" w:space="0" w:color="000000"/>
              <w:left w:val="single" w:sz="4" w:space="0" w:color="000000"/>
              <w:bottom w:val="single" w:sz="4" w:space="0" w:color="000000"/>
              <w:right w:val="single" w:sz="4" w:space="0" w:color="000000"/>
            </w:tcBorders>
            <w:vAlign w:val="center"/>
          </w:tcPr>
          <w:p w14:paraId="11B2D5C1" w14:textId="77777777" w:rsidR="00394BE3" w:rsidRDefault="00DF61D3" w:rsidP="00D74E8B">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2033-2040</w:t>
            </w:r>
          </w:p>
        </w:tc>
      </w:tr>
      <w:tr w:rsidR="00394BE3" w14:paraId="14B12F4F" w14:textId="77777777" w:rsidTr="00D74E8B">
        <w:trPr>
          <w:trHeight w:val="340"/>
        </w:trPr>
        <w:tc>
          <w:tcPr>
            <w:tcW w:w="145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E6F738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–село Вознесенка</w:t>
            </w:r>
          </w:p>
        </w:tc>
      </w:tr>
      <w:tr w:rsidR="00394BE3" w14:paraId="6B86093F"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0B50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CAFE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4B77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E15F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76D42C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5A79FEA"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2AAEA2C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8A6C2A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086097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124CAD5"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A48DC37"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DA04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977C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45CB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6A3E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8BA248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817A8C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4EB1D4E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7422F4A"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611CDD4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B62043A"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4D7441D"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51E3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336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6304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6A62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890ECF9"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ADFFF5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0E52D81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B38A20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66ACBEC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C20E3FE"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40173D4A"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F94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321F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8AB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AE9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031040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75984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5160BA0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6CCB81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76C0251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45D086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756176DC"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727B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27B1"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BADAF"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2DA21"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0270FBC"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59380C7"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16C03833"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738B133"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4F2E5F8"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56D18E8" w14:textId="77777777" w:rsidR="00394BE3" w:rsidRDefault="00DF61D3">
            <w:pPr>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7629D081" w14:textId="77777777" w:rsidTr="00D74E8B">
        <w:trPr>
          <w:trHeight w:val="340"/>
        </w:trPr>
        <w:tc>
          <w:tcPr>
            <w:tcW w:w="145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719DC6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 поселок Полевой</w:t>
            </w:r>
          </w:p>
        </w:tc>
      </w:tr>
      <w:tr w:rsidR="00394BE3" w14:paraId="529BE597"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0EAB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Итого по </w:t>
            </w:r>
            <w:r>
              <w:rPr>
                <w:rFonts w:ascii="Times New Roman" w:hAnsi="Times New Roman" w:cs="Times New Roman"/>
                <w:sz w:val="28"/>
                <w:szCs w:val="28"/>
              </w:rPr>
              <w:lastRenderedPageBreak/>
              <w:t>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8254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BB9C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24FE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BC0E1A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19DCA7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0D6D086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AE7403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49742B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9E6496E"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18A1D7A"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3A98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B411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CC6C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3903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A2FB35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2FF0CA9"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2D9567E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7BF6E0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65EC87A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E1C5F8B"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1DA20A04"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9C43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82A5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5C8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3F1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31F879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BA0907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19D2969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EE91B7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0FD0806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CDB8C4B"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04C0FEAA"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FD1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39B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A092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EC7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2448BA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AADA4D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129A720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A163D4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523AB85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1BEEE19"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146C2B94"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817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1BDE5"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EEA35"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BE24D"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CC55ECB"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D25BC6"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7317A673"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D597CCA"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1D154AB2"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4DF4523" w14:textId="77777777" w:rsidR="00394BE3" w:rsidRDefault="00DF61D3">
            <w:pPr>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21CE2E6B" w14:textId="77777777" w:rsidTr="00D74E8B">
        <w:trPr>
          <w:trHeight w:val="340"/>
        </w:trPr>
        <w:tc>
          <w:tcPr>
            <w:tcW w:w="145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4D09AC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 деревня Глинка</w:t>
            </w:r>
          </w:p>
        </w:tc>
      </w:tr>
      <w:tr w:rsidR="00394BE3" w14:paraId="201A83D1"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770D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1149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FC41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27B0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3D678C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5E393A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46A52E9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9F9090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71DD52B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2BC6278"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5339616E"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FA3D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C804A"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257E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3C5B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8C3B95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7A9441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63A64D9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DFBAA3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3ABEE73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8B7EE2F"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82267FA"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A96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FAD1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13D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DED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805B47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DEA568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52069CE9"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2BE7A1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405E062A"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21F5C3C"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C53D1C8"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B72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9BD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CD82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21B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4470889"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41F1E1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28D1A27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D5331E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4BAD85D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AF461AB"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07D68C9"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3DEB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4E6E1"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A26FF"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D5A2"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16E8F41"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7A7D90"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6B2FEC0E"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87FC0E9"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48186CCE"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C130395" w14:textId="77777777" w:rsidR="00394BE3" w:rsidRDefault="00DF61D3">
            <w:pPr>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189F6334" w14:textId="77777777" w:rsidTr="00D74E8B">
        <w:trPr>
          <w:trHeight w:val="340"/>
        </w:trPr>
        <w:tc>
          <w:tcPr>
            <w:tcW w:w="145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629B20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 по сельскому поселению</w:t>
            </w:r>
          </w:p>
        </w:tc>
      </w:tr>
      <w:tr w:rsidR="00394BE3" w14:paraId="1F7A8D34"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D7F4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7D7B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B33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5513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2D8FF26"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C124A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31A8F2D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977F9F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4ABD61D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E5FE254"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85A85EB"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7D1D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152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EF1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D80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370CDC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92E0D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12C9B0D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E91FC40"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2186FC6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28E4E3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04474BC3"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0533A"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59D27"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CD23"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CAE1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90FF4FC"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43643B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40D060A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517CD3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4D2890D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84899F6"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7EEAE96"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21FB4"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70825"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3F6B"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DCCC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DF4DCA2"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C1087E"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096FBB38"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E6E071F"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7E13F771"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08995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B1D551B" w14:textId="77777777" w:rsidTr="00D74E8B">
        <w:trPr>
          <w:trHeight w:val="340"/>
        </w:trPr>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9B7D" w14:textId="77777777" w:rsidR="00394BE3" w:rsidRDefault="00DF61D3" w:rsidP="00D74E8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 по сельскому поселению</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5F2EF"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A393"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115B3"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DDA1897"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2EE4B46"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82" w:type="dxa"/>
            <w:tcBorders>
              <w:top w:val="single" w:sz="4" w:space="0" w:color="000000"/>
              <w:left w:val="single" w:sz="4" w:space="0" w:color="000000"/>
              <w:bottom w:val="single" w:sz="4" w:space="0" w:color="000000"/>
              <w:right w:val="single" w:sz="4" w:space="0" w:color="000000"/>
            </w:tcBorders>
            <w:vAlign w:val="center"/>
          </w:tcPr>
          <w:p w14:paraId="5ACA7DEA"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54D70C5"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8" w:type="dxa"/>
            <w:tcBorders>
              <w:top w:val="single" w:sz="4" w:space="0" w:color="000000"/>
              <w:left w:val="single" w:sz="4" w:space="0" w:color="000000"/>
              <w:bottom w:val="single" w:sz="4" w:space="0" w:color="000000"/>
              <w:right w:val="single" w:sz="4" w:space="0" w:color="000000"/>
            </w:tcBorders>
            <w:vAlign w:val="center"/>
          </w:tcPr>
          <w:p w14:paraId="26EC0B96" w14:textId="77777777" w:rsidR="00394BE3" w:rsidRDefault="00DF61D3" w:rsidP="00D74E8B">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885410C" w14:textId="77777777" w:rsidR="00394BE3" w:rsidRDefault="00DF61D3">
            <w:pPr>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bl>
    <w:p w14:paraId="6F56CE4A" w14:textId="77777777" w:rsidR="00394BE3" w:rsidRDefault="00DF61D3" w:rsidP="00D74E8B">
      <w:pPr>
        <w:pStyle w:val="affe"/>
        <w:widowControl w:val="0"/>
        <w:numPr>
          <w:ilvl w:val="0"/>
          <w:numId w:val="5"/>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5000" w:type="pct"/>
        <w:jc w:val="center"/>
        <w:tblCellMar>
          <w:left w:w="5" w:type="dxa"/>
          <w:right w:w="5" w:type="dxa"/>
        </w:tblCellMar>
        <w:tblLook w:val="0000" w:firstRow="0" w:lastRow="0" w:firstColumn="0" w:lastColumn="0" w:noHBand="0" w:noVBand="0"/>
      </w:tblPr>
      <w:tblGrid>
        <w:gridCol w:w="3577"/>
        <w:gridCol w:w="1876"/>
        <w:gridCol w:w="1300"/>
        <w:gridCol w:w="1302"/>
        <w:gridCol w:w="1300"/>
        <w:gridCol w:w="1302"/>
        <w:gridCol w:w="1300"/>
        <w:gridCol w:w="1302"/>
        <w:gridCol w:w="1300"/>
      </w:tblGrid>
      <w:tr w:rsidR="00394BE3" w14:paraId="1C6CD709" w14:textId="77777777">
        <w:trPr>
          <w:trHeight w:val="340"/>
          <w:tblHeader/>
          <w:jc w:val="center"/>
        </w:trPr>
        <w:tc>
          <w:tcPr>
            <w:tcW w:w="3664" w:type="dxa"/>
            <w:vMerge w:val="restart"/>
            <w:tcBorders>
              <w:top w:val="single" w:sz="4" w:space="0" w:color="000000"/>
              <w:left w:val="single" w:sz="4" w:space="0" w:color="000000"/>
              <w:bottom w:val="single" w:sz="4" w:space="0" w:color="000000"/>
              <w:right w:val="single" w:sz="4" w:space="0" w:color="000000"/>
            </w:tcBorders>
            <w:vAlign w:val="center"/>
          </w:tcPr>
          <w:p w14:paraId="7034D2C8" w14:textId="77777777" w:rsidR="00394BE3" w:rsidRDefault="00D74E8B" w:rsidP="00D74E8B">
            <w:pPr>
              <w:pStyle w:val="Default"/>
              <w:ind w:left="137" w:right="131"/>
              <w:jc w:val="center"/>
              <w:rPr>
                <w:color w:val="000000" w:themeColor="text1"/>
                <w:sz w:val="28"/>
                <w:szCs w:val="28"/>
              </w:rPr>
            </w:pPr>
            <w:r>
              <w:rPr>
                <w:color w:val="000000" w:themeColor="text1"/>
                <w:sz w:val="28"/>
                <w:szCs w:val="28"/>
              </w:rPr>
              <w:t xml:space="preserve">                         </w:t>
            </w:r>
            <w:r w:rsidR="00DF61D3">
              <w:rPr>
                <w:color w:val="000000" w:themeColor="text1"/>
                <w:sz w:val="28"/>
                <w:szCs w:val="28"/>
              </w:rPr>
              <w:t>Год</w:t>
            </w:r>
          </w:p>
          <w:p w14:paraId="3587440F" w14:textId="77777777" w:rsidR="00394BE3" w:rsidRDefault="00394BE3">
            <w:pPr>
              <w:pStyle w:val="Default"/>
              <w:ind w:left="137" w:right="131"/>
              <w:jc w:val="center"/>
              <w:rPr>
                <w:color w:val="000000" w:themeColor="text1"/>
                <w:sz w:val="28"/>
                <w:szCs w:val="28"/>
              </w:rPr>
            </w:pPr>
          </w:p>
          <w:p w14:paraId="214AC19A" w14:textId="77777777" w:rsidR="00394BE3" w:rsidRDefault="00DF61D3">
            <w:pPr>
              <w:pStyle w:val="Default"/>
              <w:ind w:left="137" w:right="131"/>
              <w:rPr>
                <w:color w:val="000000" w:themeColor="text1"/>
                <w:sz w:val="28"/>
                <w:szCs w:val="28"/>
              </w:rPr>
            </w:pPr>
            <w:r>
              <w:rPr>
                <w:color w:val="000000" w:themeColor="text1"/>
                <w:sz w:val="28"/>
                <w:szCs w:val="28"/>
              </w:rPr>
              <w:t>Показатель</w:t>
            </w:r>
          </w:p>
        </w:tc>
        <w:tc>
          <w:tcPr>
            <w:tcW w:w="10903" w:type="dxa"/>
            <w:gridSpan w:val="8"/>
            <w:tcBorders>
              <w:top w:val="single" w:sz="4" w:space="0" w:color="000000"/>
              <w:left w:val="single" w:sz="4" w:space="0" w:color="000000"/>
              <w:bottom w:val="single" w:sz="4" w:space="0" w:color="000000"/>
              <w:right w:val="single" w:sz="4" w:space="0" w:color="000000"/>
            </w:tcBorders>
            <w:vAlign w:val="center"/>
          </w:tcPr>
          <w:p w14:paraId="4BF1F5BB" w14:textId="77777777" w:rsidR="00394BE3" w:rsidRDefault="00DF61D3">
            <w:pPr>
              <w:pStyle w:val="Default"/>
              <w:ind w:right="-2"/>
              <w:jc w:val="center"/>
              <w:rPr>
                <w:color w:val="000000" w:themeColor="text1"/>
                <w:sz w:val="28"/>
                <w:szCs w:val="28"/>
              </w:rPr>
            </w:pPr>
            <w:r>
              <w:rPr>
                <w:color w:val="000000" w:themeColor="text1"/>
                <w:sz w:val="28"/>
                <w:szCs w:val="28"/>
              </w:rPr>
              <w:t>Площадь строительных фондов, м</w:t>
            </w:r>
            <w:r>
              <w:rPr>
                <w:color w:val="000000" w:themeColor="text1"/>
                <w:sz w:val="28"/>
                <w:szCs w:val="28"/>
                <w:vertAlign w:val="superscript"/>
              </w:rPr>
              <w:t>2</w:t>
            </w:r>
          </w:p>
        </w:tc>
      </w:tr>
      <w:tr w:rsidR="00394BE3" w14:paraId="6BDF7A78" w14:textId="77777777">
        <w:trPr>
          <w:trHeight w:val="340"/>
          <w:tblHeader/>
          <w:jc w:val="center"/>
        </w:trPr>
        <w:tc>
          <w:tcPr>
            <w:tcW w:w="3664" w:type="dxa"/>
            <w:vMerge/>
            <w:tcBorders>
              <w:top w:val="single" w:sz="4" w:space="0" w:color="000000"/>
              <w:left w:val="single" w:sz="4" w:space="0" w:color="000000"/>
              <w:bottom w:val="single" w:sz="4" w:space="0" w:color="000000"/>
              <w:right w:val="single" w:sz="4" w:space="0" w:color="000000"/>
            </w:tcBorders>
            <w:vAlign w:val="center"/>
          </w:tcPr>
          <w:p w14:paraId="16822E6B" w14:textId="77777777" w:rsidR="00394BE3" w:rsidRDefault="00394BE3">
            <w:pPr>
              <w:pStyle w:val="Default"/>
              <w:ind w:left="137" w:right="131"/>
              <w:jc w:val="center"/>
              <w:rPr>
                <w:color w:val="000000" w:themeColor="text1"/>
                <w:sz w:val="28"/>
                <w:szCs w:val="28"/>
              </w:rPr>
            </w:pPr>
          </w:p>
        </w:tc>
        <w:tc>
          <w:tcPr>
            <w:tcW w:w="1497" w:type="dxa"/>
            <w:vMerge w:val="restart"/>
            <w:tcBorders>
              <w:top w:val="single" w:sz="4" w:space="0" w:color="000000"/>
              <w:left w:val="single" w:sz="4" w:space="0" w:color="000000"/>
              <w:bottom w:val="single" w:sz="4" w:space="0" w:color="000000"/>
              <w:right w:val="single" w:sz="4" w:space="0" w:color="000000"/>
            </w:tcBorders>
            <w:vAlign w:val="center"/>
          </w:tcPr>
          <w:p w14:paraId="1B3B708D" w14:textId="77777777" w:rsidR="00394BE3" w:rsidRDefault="00DF61D3">
            <w:pPr>
              <w:pStyle w:val="Default"/>
              <w:ind w:right="1"/>
              <w:jc w:val="center"/>
              <w:rPr>
                <w:color w:val="000000" w:themeColor="text1"/>
                <w:sz w:val="28"/>
                <w:szCs w:val="28"/>
              </w:rPr>
            </w:pPr>
            <w:r>
              <w:rPr>
                <w:color w:val="000000" w:themeColor="text1"/>
                <w:sz w:val="28"/>
                <w:szCs w:val="28"/>
              </w:rPr>
              <w:t>Существующая</w:t>
            </w:r>
          </w:p>
          <w:p w14:paraId="5259951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9406" w:type="dxa"/>
            <w:gridSpan w:val="7"/>
            <w:tcBorders>
              <w:top w:val="single" w:sz="4" w:space="0" w:color="000000"/>
              <w:left w:val="single" w:sz="4" w:space="0" w:color="000000"/>
              <w:bottom w:val="single" w:sz="4" w:space="0" w:color="000000"/>
              <w:right w:val="single" w:sz="4" w:space="0" w:color="000000"/>
            </w:tcBorders>
            <w:vAlign w:val="center"/>
          </w:tcPr>
          <w:p w14:paraId="51BA1C60" w14:textId="77777777" w:rsidR="00394BE3" w:rsidRDefault="00DF61D3">
            <w:pPr>
              <w:pStyle w:val="Default"/>
              <w:ind w:right="-2"/>
              <w:jc w:val="center"/>
              <w:rPr>
                <w:color w:val="000000" w:themeColor="text1"/>
                <w:sz w:val="28"/>
                <w:szCs w:val="28"/>
              </w:rPr>
            </w:pPr>
            <w:r>
              <w:rPr>
                <w:color w:val="000000" w:themeColor="text1"/>
                <w:sz w:val="28"/>
                <w:szCs w:val="28"/>
              </w:rPr>
              <w:t>Перспективная</w:t>
            </w:r>
          </w:p>
        </w:tc>
      </w:tr>
      <w:tr w:rsidR="00394BE3" w14:paraId="53016E15" w14:textId="77777777">
        <w:trPr>
          <w:trHeight w:val="340"/>
          <w:tblHeader/>
          <w:jc w:val="center"/>
        </w:trPr>
        <w:tc>
          <w:tcPr>
            <w:tcW w:w="3664" w:type="dxa"/>
            <w:vMerge/>
            <w:tcBorders>
              <w:top w:val="single" w:sz="4" w:space="0" w:color="000000"/>
              <w:left w:val="single" w:sz="4" w:space="0" w:color="000000"/>
              <w:bottom w:val="single" w:sz="4" w:space="0" w:color="000000"/>
              <w:right w:val="single" w:sz="4" w:space="0" w:color="000000"/>
            </w:tcBorders>
            <w:vAlign w:val="center"/>
          </w:tcPr>
          <w:p w14:paraId="776A4780" w14:textId="77777777" w:rsidR="00394BE3" w:rsidRDefault="00394BE3">
            <w:pPr>
              <w:pStyle w:val="Default"/>
              <w:ind w:left="137" w:right="131"/>
              <w:jc w:val="center"/>
              <w:rPr>
                <w:color w:val="000000" w:themeColor="text1"/>
                <w:sz w:val="28"/>
                <w:szCs w:val="28"/>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14:paraId="4345E7B8" w14:textId="77777777" w:rsidR="00394BE3" w:rsidRDefault="00394BE3">
            <w:pPr>
              <w:spacing w:after="0" w:line="240" w:lineRule="auto"/>
              <w:jc w:val="center"/>
              <w:rPr>
                <w:rFonts w:ascii="Times New Roman" w:hAnsi="Times New Roman" w:cs="Times New Roman"/>
                <w:color w:val="000000" w:themeColor="text1"/>
                <w:sz w:val="28"/>
                <w:szCs w:val="28"/>
              </w:rPr>
            </w:pPr>
          </w:p>
        </w:tc>
        <w:tc>
          <w:tcPr>
            <w:tcW w:w="1343" w:type="dxa"/>
            <w:tcBorders>
              <w:top w:val="single" w:sz="4" w:space="0" w:color="000000"/>
              <w:left w:val="single" w:sz="4" w:space="0" w:color="000000"/>
              <w:bottom w:val="single" w:sz="4" w:space="0" w:color="000000"/>
              <w:right w:val="single" w:sz="4" w:space="0" w:color="000000"/>
            </w:tcBorders>
            <w:vAlign w:val="center"/>
          </w:tcPr>
          <w:p w14:paraId="6BD75F2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345" w:type="dxa"/>
            <w:tcBorders>
              <w:top w:val="single" w:sz="4" w:space="0" w:color="000000"/>
              <w:left w:val="single" w:sz="4" w:space="0" w:color="000000"/>
              <w:bottom w:val="single" w:sz="4" w:space="0" w:color="000000"/>
              <w:right w:val="single" w:sz="4" w:space="0" w:color="000000"/>
            </w:tcBorders>
            <w:vAlign w:val="center"/>
          </w:tcPr>
          <w:p w14:paraId="406B195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343" w:type="dxa"/>
            <w:tcBorders>
              <w:top w:val="single" w:sz="4" w:space="0" w:color="000000"/>
              <w:left w:val="single" w:sz="4" w:space="0" w:color="000000"/>
              <w:bottom w:val="single" w:sz="4" w:space="0" w:color="000000"/>
              <w:right w:val="single" w:sz="4" w:space="0" w:color="000000"/>
            </w:tcBorders>
            <w:vAlign w:val="center"/>
          </w:tcPr>
          <w:p w14:paraId="67B6F57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345" w:type="dxa"/>
            <w:tcBorders>
              <w:top w:val="single" w:sz="4" w:space="0" w:color="000000"/>
              <w:left w:val="single" w:sz="4" w:space="0" w:color="000000"/>
              <w:bottom w:val="single" w:sz="4" w:space="0" w:color="000000"/>
              <w:right w:val="single" w:sz="4" w:space="0" w:color="000000"/>
            </w:tcBorders>
            <w:vAlign w:val="center"/>
          </w:tcPr>
          <w:p w14:paraId="70F4BE0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343" w:type="dxa"/>
            <w:tcBorders>
              <w:top w:val="single" w:sz="4" w:space="0" w:color="000000"/>
              <w:left w:val="single" w:sz="4" w:space="0" w:color="000000"/>
              <w:bottom w:val="single" w:sz="4" w:space="0" w:color="000000"/>
              <w:right w:val="single" w:sz="4" w:space="0" w:color="000000"/>
            </w:tcBorders>
            <w:vAlign w:val="center"/>
          </w:tcPr>
          <w:p w14:paraId="782B423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1345" w:type="dxa"/>
            <w:tcBorders>
              <w:top w:val="single" w:sz="4" w:space="0" w:color="000000"/>
              <w:left w:val="single" w:sz="4" w:space="0" w:color="000000"/>
              <w:bottom w:val="single" w:sz="4" w:space="0" w:color="000000"/>
              <w:right w:val="single" w:sz="4" w:space="0" w:color="000000"/>
            </w:tcBorders>
            <w:vAlign w:val="center"/>
          </w:tcPr>
          <w:p w14:paraId="2E99692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4E63667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1342" w:type="dxa"/>
            <w:tcBorders>
              <w:top w:val="single" w:sz="4" w:space="0" w:color="000000"/>
              <w:left w:val="single" w:sz="4" w:space="0" w:color="000000"/>
              <w:bottom w:val="single" w:sz="4" w:space="0" w:color="000000"/>
              <w:right w:val="single" w:sz="4" w:space="0" w:color="000000"/>
            </w:tcBorders>
            <w:vAlign w:val="center"/>
          </w:tcPr>
          <w:p w14:paraId="565EBBA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0B518FA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1AB8B4E8" w14:textId="77777777">
        <w:trPr>
          <w:trHeight w:val="340"/>
          <w:tblHeader/>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78E90919" w14:textId="77777777" w:rsidR="00394BE3" w:rsidRDefault="00DF61D3">
            <w:pPr>
              <w:spacing w:after="0" w:line="240" w:lineRule="auto"/>
              <w:ind w:left="137" w:right="13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497" w:type="dxa"/>
            <w:tcBorders>
              <w:top w:val="single" w:sz="4" w:space="0" w:color="000000"/>
              <w:left w:val="single" w:sz="4" w:space="0" w:color="000000"/>
              <w:bottom w:val="single" w:sz="4" w:space="0" w:color="000000"/>
              <w:right w:val="single" w:sz="4" w:space="0" w:color="000000"/>
            </w:tcBorders>
            <w:vAlign w:val="center"/>
          </w:tcPr>
          <w:p w14:paraId="1F0EEC6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43" w:type="dxa"/>
            <w:tcBorders>
              <w:top w:val="single" w:sz="4" w:space="0" w:color="000000"/>
              <w:left w:val="single" w:sz="4" w:space="0" w:color="000000"/>
              <w:bottom w:val="single" w:sz="4" w:space="0" w:color="000000"/>
              <w:right w:val="single" w:sz="4" w:space="0" w:color="000000"/>
            </w:tcBorders>
            <w:vAlign w:val="center"/>
          </w:tcPr>
          <w:p w14:paraId="1A8F3F7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45" w:type="dxa"/>
            <w:tcBorders>
              <w:top w:val="single" w:sz="4" w:space="0" w:color="000000"/>
              <w:left w:val="single" w:sz="4" w:space="0" w:color="000000"/>
              <w:bottom w:val="single" w:sz="4" w:space="0" w:color="000000"/>
              <w:right w:val="single" w:sz="4" w:space="0" w:color="000000"/>
            </w:tcBorders>
            <w:vAlign w:val="center"/>
          </w:tcPr>
          <w:p w14:paraId="0481DC1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43" w:type="dxa"/>
            <w:tcBorders>
              <w:top w:val="single" w:sz="4" w:space="0" w:color="000000"/>
              <w:left w:val="single" w:sz="4" w:space="0" w:color="000000"/>
              <w:bottom w:val="single" w:sz="4" w:space="0" w:color="000000"/>
              <w:right w:val="single" w:sz="4" w:space="0" w:color="000000"/>
            </w:tcBorders>
            <w:vAlign w:val="center"/>
          </w:tcPr>
          <w:p w14:paraId="04E4685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45" w:type="dxa"/>
            <w:tcBorders>
              <w:top w:val="single" w:sz="4" w:space="0" w:color="000000"/>
              <w:left w:val="single" w:sz="4" w:space="0" w:color="000000"/>
              <w:bottom w:val="single" w:sz="4" w:space="0" w:color="000000"/>
              <w:right w:val="single" w:sz="4" w:space="0" w:color="000000"/>
            </w:tcBorders>
            <w:vAlign w:val="center"/>
          </w:tcPr>
          <w:p w14:paraId="4983CE9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343" w:type="dxa"/>
            <w:tcBorders>
              <w:top w:val="single" w:sz="4" w:space="0" w:color="000000"/>
              <w:left w:val="single" w:sz="4" w:space="0" w:color="000000"/>
              <w:bottom w:val="single" w:sz="4" w:space="0" w:color="000000"/>
              <w:right w:val="single" w:sz="4" w:space="0" w:color="000000"/>
            </w:tcBorders>
            <w:vAlign w:val="center"/>
          </w:tcPr>
          <w:p w14:paraId="6099296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345" w:type="dxa"/>
            <w:tcBorders>
              <w:top w:val="single" w:sz="4" w:space="0" w:color="000000"/>
              <w:left w:val="single" w:sz="4" w:space="0" w:color="000000"/>
              <w:bottom w:val="single" w:sz="4" w:space="0" w:color="000000"/>
              <w:right w:val="single" w:sz="4" w:space="0" w:color="000000"/>
            </w:tcBorders>
            <w:vAlign w:val="center"/>
          </w:tcPr>
          <w:p w14:paraId="6ED7521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342" w:type="dxa"/>
            <w:tcBorders>
              <w:top w:val="single" w:sz="4" w:space="0" w:color="000000"/>
              <w:left w:val="single" w:sz="4" w:space="0" w:color="000000"/>
              <w:bottom w:val="single" w:sz="4" w:space="0" w:color="000000"/>
              <w:right w:val="single" w:sz="4" w:space="0" w:color="000000"/>
            </w:tcBorders>
            <w:vAlign w:val="center"/>
          </w:tcPr>
          <w:p w14:paraId="557593E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6EEF79F5"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3B00D889" w14:textId="77777777" w:rsidR="00394BE3" w:rsidRDefault="00DF61D3">
            <w:pPr>
              <w:spacing w:after="0" w:line="240" w:lineRule="auto"/>
              <w:ind w:left="137" w:right="131"/>
              <w:outlineLvl w:val="2"/>
              <w:rPr>
                <w:rFonts w:ascii="Times New Roman" w:hAnsi="Times New Roman" w:cs="Times New Roman"/>
                <w:sz w:val="28"/>
                <w:szCs w:val="28"/>
              </w:rPr>
            </w:pPr>
            <w:bookmarkStart w:id="11" w:name="_Toc93932185"/>
            <w:bookmarkStart w:id="12" w:name="_Toc77682929"/>
            <w:r>
              <w:rPr>
                <w:rFonts w:ascii="Times New Roman" w:hAnsi="Times New Roman" w:cs="Times New Roman"/>
                <w:sz w:val="28"/>
                <w:szCs w:val="28"/>
              </w:rPr>
              <w:t>многоквартирные дома</w:t>
            </w:r>
            <w:bookmarkEnd w:id="11"/>
            <w:bookmarkEnd w:id="12"/>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FD8B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top w:val="single" w:sz="4" w:space="0" w:color="000000"/>
              <w:bottom w:val="single" w:sz="4" w:space="0" w:color="000000"/>
              <w:right w:val="single" w:sz="4" w:space="0" w:color="000000"/>
            </w:tcBorders>
            <w:shd w:val="clear" w:color="auto" w:fill="auto"/>
            <w:vAlign w:val="center"/>
          </w:tcPr>
          <w:p w14:paraId="05A988E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top w:val="single" w:sz="4" w:space="0" w:color="000000"/>
              <w:bottom w:val="single" w:sz="4" w:space="0" w:color="000000"/>
              <w:right w:val="single" w:sz="4" w:space="0" w:color="000000"/>
            </w:tcBorders>
            <w:shd w:val="clear" w:color="auto" w:fill="auto"/>
            <w:vAlign w:val="center"/>
          </w:tcPr>
          <w:p w14:paraId="53F59DA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top w:val="single" w:sz="4" w:space="0" w:color="000000"/>
              <w:bottom w:val="single" w:sz="4" w:space="0" w:color="000000"/>
              <w:right w:val="single" w:sz="4" w:space="0" w:color="000000"/>
            </w:tcBorders>
            <w:shd w:val="clear" w:color="auto" w:fill="auto"/>
            <w:vAlign w:val="center"/>
          </w:tcPr>
          <w:p w14:paraId="10AE993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top w:val="single" w:sz="4" w:space="0" w:color="000000"/>
              <w:bottom w:val="single" w:sz="4" w:space="0" w:color="000000"/>
              <w:right w:val="single" w:sz="4" w:space="0" w:color="000000"/>
            </w:tcBorders>
            <w:shd w:val="clear" w:color="auto" w:fill="auto"/>
            <w:vAlign w:val="center"/>
          </w:tcPr>
          <w:p w14:paraId="1538A2A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top w:val="single" w:sz="4" w:space="0" w:color="000000"/>
              <w:bottom w:val="single" w:sz="4" w:space="0" w:color="000000"/>
              <w:right w:val="single" w:sz="4" w:space="0" w:color="000000"/>
            </w:tcBorders>
            <w:shd w:val="clear" w:color="auto" w:fill="auto"/>
            <w:vAlign w:val="center"/>
          </w:tcPr>
          <w:p w14:paraId="38C3D78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top w:val="single" w:sz="4" w:space="0" w:color="000000"/>
              <w:bottom w:val="single" w:sz="4" w:space="0" w:color="000000"/>
              <w:right w:val="single" w:sz="4" w:space="0" w:color="000000"/>
            </w:tcBorders>
            <w:shd w:val="clear" w:color="auto" w:fill="auto"/>
            <w:vAlign w:val="center"/>
          </w:tcPr>
          <w:p w14:paraId="4C3106A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top w:val="single" w:sz="4" w:space="0" w:color="000000"/>
              <w:bottom w:val="single" w:sz="4" w:space="0" w:color="000000"/>
              <w:right w:val="single" w:sz="4" w:space="0" w:color="000000"/>
            </w:tcBorders>
            <w:vAlign w:val="center"/>
          </w:tcPr>
          <w:p w14:paraId="0FD8102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24D4C29C"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7426A024" w14:textId="77777777" w:rsidR="00394BE3" w:rsidRDefault="00DF61D3">
            <w:pPr>
              <w:spacing w:after="0" w:line="240" w:lineRule="auto"/>
              <w:ind w:left="137"/>
              <w:outlineLvl w:val="2"/>
              <w:rPr>
                <w:rFonts w:ascii="Times New Roman" w:hAnsi="Times New Roman" w:cs="Times New Roman"/>
                <w:sz w:val="28"/>
                <w:szCs w:val="28"/>
              </w:rPr>
            </w:pPr>
            <w:bookmarkStart w:id="13" w:name="_Toc93932186"/>
            <w:bookmarkStart w:id="14" w:name="_Toc77682930"/>
            <w:r>
              <w:rPr>
                <w:rFonts w:ascii="Times New Roman" w:hAnsi="Times New Roman" w:cs="Times New Roman"/>
                <w:sz w:val="28"/>
                <w:szCs w:val="28"/>
              </w:rPr>
              <w:t>многоквартирные дома (прирост)</w:t>
            </w:r>
            <w:bookmarkEnd w:id="13"/>
            <w:bookmarkEnd w:id="14"/>
          </w:p>
        </w:tc>
        <w:tc>
          <w:tcPr>
            <w:tcW w:w="1497" w:type="dxa"/>
            <w:tcBorders>
              <w:left w:val="single" w:sz="4" w:space="0" w:color="000000"/>
              <w:bottom w:val="single" w:sz="4" w:space="0" w:color="000000"/>
              <w:right w:val="single" w:sz="4" w:space="0" w:color="000000"/>
            </w:tcBorders>
            <w:shd w:val="clear" w:color="auto" w:fill="auto"/>
            <w:vAlign w:val="center"/>
          </w:tcPr>
          <w:p w14:paraId="08DA73E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3F9D0AE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06B843A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6607D0D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54E4391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526E6DB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7174AB5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bottom w:val="single" w:sz="4" w:space="0" w:color="000000"/>
              <w:right w:val="single" w:sz="4" w:space="0" w:color="000000"/>
            </w:tcBorders>
            <w:vAlign w:val="center"/>
          </w:tcPr>
          <w:p w14:paraId="23DE5E4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C2CABAD"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113AA035" w14:textId="77777777" w:rsidR="00394BE3" w:rsidRDefault="00DF61D3">
            <w:pPr>
              <w:spacing w:after="0" w:line="240" w:lineRule="auto"/>
              <w:ind w:left="137" w:right="131"/>
              <w:outlineLvl w:val="2"/>
              <w:rPr>
                <w:rFonts w:ascii="Times New Roman" w:hAnsi="Times New Roman" w:cs="Times New Roman"/>
                <w:sz w:val="28"/>
                <w:szCs w:val="28"/>
              </w:rPr>
            </w:pPr>
            <w:bookmarkStart w:id="15" w:name="_Toc93932187"/>
            <w:bookmarkStart w:id="16" w:name="_Toc77682931"/>
            <w:r>
              <w:rPr>
                <w:rFonts w:ascii="Times New Roman" w:hAnsi="Times New Roman" w:cs="Times New Roman"/>
                <w:sz w:val="28"/>
                <w:szCs w:val="28"/>
              </w:rPr>
              <w:t>жилые дома</w:t>
            </w:r>
            <w:bookmarkEnd w:id="15"/>
            <w:bookmarkEnd w:id="16"/>
          </w:p>
        </w:tc>
        <w:tc>
          <w:tcPr>
            <w:tcW w:w="1497" w:type="dxa"/>
            <w:tcBorders>
              <w:left w:val="single" w:sz="4" w:space="0" w:color="000000"/>
              <w:bottom w:val="single" w:sz="4" w:space="0" w:color="000000"/>
              <w:right w:val="single" w:sz="4" w:space="0" w:color="000000"/>
            </w:tcBorders>
            <w:shd w:val="clear" w:color="auto" w:fill="auto"/>
            <w:vAlign w:val="center"/>
          </w:tcPr>
          <w:p w14:paraId="1120DA5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3" w:type="dxa"/>
            <w:tcBorders>
              <w:bottom w:val="single" w:sz="4" w:space="0" w:color="000000"/>
              <w:right w:val="single" w:sz="4" w:space="0" w:color="000000"/>
            </w:tcBorders>
            <w:shd w:val="clear" w:color="auto" w:fill="auto"/>
            <w:vAlign w:val="center"/>
          </w:tcPr>
          <w:p w14:paraId="3463E65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5" w:type="dxa"/>
            <w:tcBorders>
              <w:bottom w:val="single" w:sz="4" w:space="0" w:color="000000"/>
              <w:right w:val="single" w:sz="4" w:space="0" w:color="000000"/>
            </w:tcBorders>
            <w:shd w:val="clear" w:color="auto" w:fill="auto"/>
            <w:vAlign w:val="center"/>
          </w:tcPr>
          <w:p w14:paraId="7789333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3" w:type="dxa"/>
            <w:tcBorders>
              <w:bottom w:val="single" w:sz="4" w:space="0" w:color="000000"/>
              <w:right w:val="single" w:sz="4" w:space="0" w:color="000000"/>
            </w:tcBorders>
            <w:shd w:val="clear" w:color="auto" w:fill="auto"/>
            <w:vAlign w:val="center"/>
          </w:tcPr>
          <w:p w14:paraId="657E65A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5" w:type="dxa"/>
            <w:tcBorders>
              <w:bottom w:val="single" w:sz="4" w:space="0" w:color="000000"/>
              <w:right w:val="single" w:sz="4" w:space="0" w:color="000000"/>
            </w:tcBorders>
            <w:shd w:val="clear" w:color="auto" w:fill="auto"/>
            <w:vAlign w:val="center"/>
          </w:tcPr>
          <w:p w14:paraId="3D0E72A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3" w:type="dxa"/>
            <w:tcBorders>
              <w:bottom w:val="single" w:sz="4" w:space="0" w:color="000000"/>
              <w:right w:val="single" w:sz="4" w:space="0" w:color="000000"/>
            </w:tcBorders>
            <w:shd w:val="clear" w:color="auto" w:fill="auto"/>
            <w:vAlign w:val="center"/>
          </w:tcPr>
          <w:p w14:paraId="6E50AF2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5" w:type="dxa"/>
            <w:tcBorders>
              <w:bottom w:val="single" w:sz="4" w:space="0" w:color="000000"/>
              <w:right w:val="single" w:sz="4" w:space="0" w:color="000000"/>
            </w:tcBorders>
            <w:shd w:val="clear" w:color="auto" w:fill="auto"/>
            <w:vAlign w:val="center"/>
          </w:tcPr>
          <w:p w14:paraId="285D5AF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42" w:type="dxa"/>
            <w:tcBorders>
              <w:bottom w:val="single" w:sz="4" w:space="0" w:color="000000"/>
              <w:right w:val="single" w:sz="4" w:space="0" w:color="000000"/>
            </w:tcBorders>
            <w:vAlign w:val="center"/>
          </w:tcPr>
          <w:p w14:paraId="20788FA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r>
      <w:tr w:rsidR="00394BE3" w14:paraId="7D3B7FDF"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68C2DECB" w14:textId="77777777" w:rsidR="00394BE3" w:rsidRDefault="00DF61D3">
            <w:pPr>
              <w:spacing w:after="0" w:line="240" w:lineRule="auto"/>
              <w:ind w:left="137" w:right="131"/>
              <w:outlineLvl w:val="2"/>
              <w:rPr>
                <w:rFonts w:ascii="Times New Roman" w:hAnsi="Times New Roman" w:cs="Times New Roman"/>
                <w:sz w:val="28"/>
                <w:szCs w:val="28"/>
              </w:rPr>
            </w:pPr>
            <w:bookmarkStart w:id="17" w:name="_Toc93932188"/>
            <w:bookmarkStart w:id="18" w:name="_Toc77682932"/>
            <w:r>
              <w:rPr>
                <w:rFonts w:ascii="Times New Roman" w:hAnsi="Times New Roman" w:cs="Times New Roman"/>
                <w:sz w:val="28"/>
                <w:szCs w:val="28"/>
              </w:rPr>
              <w:lastRenderedPageBreak/>
              <w:t>жилые дома (прирост)</w:t>
            </w:r>
            <w:bookmarkEnd w:id="17"/>
            <w:bookmarkEnd w:id="18"/>
          </w:p>
        </w:tc>
        <w:tc>
          <w:tcPr>
            <w:tcW w:w="1497" w:type="dxa"/>
            <w:tcBorders>
              <w:left w:val="single" w:sz="4" w:space="0" w:color="000000"/>
              <w:bottom w:val="single" w:sz="4" w:space="0" w:color="000000"/>
              <w:right w:val="single" w:sz="4" w:space="0" w:color="000000"/>
            </w:tcBorders>
            <w:shd w:val="clear" w:color="auto" w:fill="auto"/>
            <w:vAlign w:val="center"/>
          </w:tcPr>
          <w:p w14:paraId="16E9EE8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276FC61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0610656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3E0E3D7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4357CD8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1A75683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252C2FE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bottom w:val="single" w:sz="4" w:space="0" w:color="000000"/>
              <w:right w:val="single" w:sz="4" w:space="0" w:color="000000"/>
            </w:tcBorders>
            <w:vAlign w:val="center"/>
          </w:tcPr>
          <w:p w14:paraId="2B3722B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3E29C0E6"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6EA59375" w14:textId="77777777" w:rsidR="00394BE3" w:rsidRDefault="00DF61D3">
            <w:pPr>
              <w:spacing w:after="0" w:line="240" w:lineRule="auto"/>
              <w:ind w:left="137" w:right="131"/>
              <w:outlineLvl w:val="2"/>
              <w:rPr>
                <w:rFonts w:ascii="Times New Roman" w:hAnsi="Times New Roman" w:cs="Times New Roman"/>
                <w:sz w:val="28"/>
                <w:szCs w:val="28"/>
              </w:rPr>
            </w:pPr>
            <w:bookmarkStart w:id="19" w:name="_Toc93932189"/>
            <w:bookmarkStart w:id="20" w:name="_Toc77682933"/>
            <w:r>
              <w:rPr>
                <w:rFonts w:ascii="Times New Roman" w:hAnsi="Times New Roman" w:cs="Times New Roman"/>
                <w:sz w:val="28"/>
                <w:szCs w:val="28"/>
              </w:rPr>
              <w:t>общественные здания</w:t>
            </w:r>
            <w:bookmarkEnd w:id="19"/>
            <w:bookmarkEnd w:id="20"/>
          </w:p>
        </w:tc>
        <w:tc>
          <w:tcPr>
            <w:tcW w:w="1497" w:type="dxa"/>
            <w:tcBorders>
              <w:left w:val="single" w:sz="4" w:space="0" w:color="000000"/>
              <w:bottom w:val="single" w:sz="4" w:space="0" w:color="000000"/>
              <w:right w:val="single" w:sz="4" w:space="0" w:color="000000"/>
            </w:tcBorders>
            <w:shd w:val="clear" w:color="auto" w:fill="auto"/>
            <w:vAlign w:val="center"/>
          </w:tcPr>
          <w:p w14:paraId="6116DCA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3" w:type="dxa"/>
            <w:tcBorders>
              <w:bottom w:val="single" w:sz="4" w:space="0" w:color="000000"/>
              <w:right w:val="single" w:sz="4" w:space="0" w:color="000000"/>
            </w:tcBorders>
            <w:shd w:val="clear" w:color="auto" w:fill="auto"/>
            <w:vAlign w:val="center"/>
          </w:tcPr>
          <w:p w14:paraId="451CA55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5" w:type="dxa"/>
            <w:tcBorders>
              <w:bottom w:val="single" w:sz="4" w:space="0" w:color="000000"/>
              <w:right w:val="single" w:sz="4" w:space="0" w:color="000000"/>
            </w:tcBorders>
            <w:shd w:val="clear" w:color="auto" w:fill="auto"/>
            <w:vAlign w:val="center"/>
          </w:tcPr>
          <w:p w14:paraId="770032A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3" w:type="dxa"/>
            <w:tcBorders>
              <w:bottom w:val="single" w:sz="4" w:space="0" w:color="000000"/>
              <w:right w:val="single" w:sz="4" w:space="0" w:color="000000"/>
            </w:tcBorders>
            <w:shd w:val="clear" w:color="auto" w:fill="auto"/>
            <w:vAlign w:val="center"/>
          </w:tcPr>
          <w:p w14:paraId="5DA3288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5" w:type="dxa"/>
            <w:tcBorders>
              <w:bottom w:val="single" w:sz="4" w:space="0" w:color="000000"/>
              <w:right w:val="single" w:sz="4" w:space="0" w:color="000000"/>
            </w:tcBorders>
            <w:shd w:val="clear" w:color="auto" w:fill="auto"/>
            <w:vAlign w:val="center"/>
          </w:tcPr>
          <w:p w14:paraId="5756750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3" w:type="dxa"/>
            <w:tcBorders>
              <w:bottom w:val="single" w:sz="4" w:space="0" w:color="000000"/>
              <w:right w:val="single" w:sz="4" w:space="0" w:color="000000"/>
            </w:tcBorders>
            <w:shd w:val="clear" w:color="auto" w:fill="auto"/>
            <w:vAlign w:val="center"/>
          </w:tcPr>
          <w:p w14:paraId="2AD4209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5" w:type="dxa"/>
            <w:tcBorders>
              <w:bottom w:val="single" w:sz="4" w:space="0" w:color="000000"/>
              <w:right w:val="single" w:sz="4" w:space="0" w:color="000000"/>
            </w:tcBorders>
            <w:shd w:val="clear" w:color="auto" w:fill="auto"/>
            <w:vAlign w:val="center"/>
          </w:tcPr>
          <w:p w14:paraId="26F2867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42" w:type="dxa"/>
            <w:tcBorders>
              <w:bottom w:val="single" w:sz="4" w:space="0" w:color="000000"/>
              <w:right w:val="single" w:sz="4" w:space="0" w:color="000000"/>
            </w:tcBorders>
            <w:vAlign w:val="center"/>
          </w:tcPr>
          <w:p w14:paraId="411E302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r>
      <w:tr w:rsidR="00394BE3" w14:paraId="08BCDBE7"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62DA2001" w14:textId="77777777" w:rsidR="00394BE3" w:rsidRDefault="00DF61D3">
            <w:pPr>
              <w:spacing w:after="0" w:line="240" w:lineRule="auto"/>
              <w:ind w:left="137" w:right="131"/>
              <w:outlineLvl w:val="2"/>
              <w:rPr>
                <w:rFonts w:ascii="Times New Roman" w:hAnsi="Times New Roman" w:cs="Times New Roman"/>
                <w:sz w:val="28"/>
                <w:szCs w:val="28"/>
              </w:rPr>
            </w:pPr>
            <w:bookmarkStart w:id="21" w:name="_Toc93932190"/>
            <w:bookmarkStart w:id="22" w:name="_Toc77682934"/>
            <w:r>
              <w:rPr>
                <w:rFonts w:ascii="Times New Roman" w:hAnsi="Times New Roman" w:cs="Times New Roman"/>
                <w:sz w:val="28"/>
                <w:szCs w:val="28"/>
              </w:rPr>
              <w:t>общественные здания (прирост)</w:t>
            </w:r>
            <w:bookmarkEnd w:id="21"/>
            <w:bookmarkEnd w:id="22"/>
          </w:p>
        </w:tc>
        <w:tc>
          <w:tcPr>
            <w:tcW w:w="1497" w:type="dxa"/>
            <w:tcBorders>
              <w:left w:val="single" w:sz="4" w:space="0" w:color="000000"/>
              <w:bottom w:val="single" w:sz="4" w:space="0" w:color="000000"/>
              <w:right w:val="single" w:sz="4" w:space="0" w:color="000000"/>
            </w:tcBorders>
            <w:shd w:val="clear" w:color="auto" w:fill="auto"/>
            <w:vAlign w:val="center"/>
          </w:tcPr>
          <w:p w14:paraId="650AA82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64E16ED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3766921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7500321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238F324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4788294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4DA55D9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bottom w:val="single" w:sz="4" w:space="0" w:color="000000"/>
              <w:right w:val="single" w:sz="4" w:space="0" w:color="000000"/>
            </w:tcBorders>
            <w:vAlign w:val="center"/>
          </w:tcPr>
          <w:p w14:paraId="5C03616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50D96800"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504CEFD4" w14:textId="77777777" w:rsidR="00394BE3" w:rsidRDefault="00DF61D3" w:rsidP="008F372B">
            <w:pPr>
              <w:widowControl w:val="0"/>
              <w:suppressAutoHyphens/>
              <w:spacing w:after="0" w:line="240" w:lineRule="auto"/>
              <w:ind w:left="136" w:right="130"/>
              <w:rPr>
                <w:rFonts w:ascii="Times New Roman" w:hAnsi="Times New Roman" w:cs="Times New Roman"/>
                <w:sz w:val="28"/>
                <w:szCs w:val="28"/>
              </w:rPr>
            </w:pPr>
            <w:bookmarkStart w:id="23" w:name="_Toc77682935"/>
            <w:bookmarkStart w:id="24" w:name="_Toc93932191"/>
            <w:r>
              <w:rPr>
                <w:rFonts w:ascii="Times New Roman" w:hAnsi="Times New Roman" w:cs="Times New Roman"/>
                <w:sz w:val="28"/>
                <w:szCs w:val="28"/>
              </w:rPr>
              <w:t>производств</w:t>
            </w:r>
            <w:r w:rsidR="008F372B">
              <w:rPr>
                <w:rFonts w:ascii="Times New Roman" w:hAnsi="Times New Roman" w:cs="Times New Roman"/>
                <w:sz w:val="28"/>
                <w:szCs w:val="28"/>
              </w:rPr>
              <w:t>енные здания и промышленные пред</w:t>
            </w:r>
            <w:bookmarkEnd w:id="23"/>
            <w:bookmarkEnd w:id="24"/>
            <w:r w:rsidR="008F372B">
              <w:rPr>
                <w:rFonts w:ascii="Times New Roman" w:hAnsi="Times New Roman" w:cs="Times New Roman"/>
                <w:sz w:val="28"/>
                <w:szCs w:val="28"/>
              </w:rPr>
              <w:t>приятия</w:t>
            </w:r>
          </w:p>
        </w:tc>
        <w:tc>
          <w:tcPr>
            <w:tcW w:w="1497" w:type="dxa"/>
            <w:tcBorders>
              <w:left w:val="single" w:sz="4" w:space="0" w:color="000000"/>
              <w:bottom w:val="single" w:sz="4" w:space="0" w:color="000000"/>
              <w:right w:val="single" w:sz="4" w:space="0" w:color="000000"/>
            </w:tcBorders>
            <w:shd w:val="clear" w:color="auto" w:fill="auto"/>
            <w:vAlign w:val="center"/>
          </w:tcPr>
          <w:p w14:paraId="329979B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44DF82A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4DA40F5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29ED722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1541B53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14D2A1E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6F9AE6D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bottom w:val="single" w:sz="4" w:space="0" w:color="000000"/>
              <w:right w:val="single" w:sz="4" w:space="0" w:color="000000"/>
            </w:tcBorders>
            <w:vAlign w:val="center"/>
          </w:tcPr>
          <w:p w14:paraId="2497064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53060808"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3F77B266" w14:textId="77777777" w:rsidR="00394BE3" w:rsidRDefault="00DF61D3" w:rsidP="008F372B">
            <w:pPr>
              <w:widowControl w:val="0"/>
              <w:suppressAutoHyphens/>
              <w:spacing w:after="0" w:line="240" w:lineRule="auto"/>
              <w:ind w:left="136" w:right="130"/>
              <w:outlineLvl w:val="2"/>
              <w:rPr>
                <w:rFonts w:ascii="Times New Roman" w:hAnsi="Times New Roman" w:cs="Times New Roman"/>
                <w:sz w:val="28"/>
                <w:szCs w:val="28"/>
              </w:rPr>
            </w:pPr>
            <w:bookmarkStart w:id="25" w:name="_Toc93932192"/>
            <w:bookmarkStart w:id="26" w:name="_Toc77682936"/>
            <w:r>
              <w:rPr>
                <w:rFonts w:ascii="Times New Roman" w:hAnsi="Times New Roman" w:cs="Times New Roman"/>
                <w:sz w:val="28"/>
                <w:szCs w:val="28"/>
              </w:rPr>
              <w:t>производственные здания и промышленные предприятий (прирост)</w:t>
            </w:r>
            <w:bookmarkEnd w:id="25"/>
            <w:bookmarkEnd w:id="26"/>
          </w:p>
        </w:tc>
        <w:tc>
          <w:tcPr>
            <w:tcW w:w="1497" w:type="dxa"/>
            <w:tcBorders>
              <w:left w:val="single" w:sz="4" w:space="0" w:color="000000"/>
              <w:bottom w:val="single" w:sz="4" w:space="0" w:color="000000"/>
              <w:right w:val="single" w:sz="4" w:space="0" w:color="000000"/>
            </w:tcBorders>
            <w:shd w:val="clear" w:color="auto" w:fill="auto"/>
            <w:vAlign w:val="center"/>
          </w:tcPr>
          <w:p w14:paraId="6E03CA3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2270C38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5B0999C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1A5C9C8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6DED432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3" w:type="dxa"/>
            <w:tcBorders>
              <w:bottom w:val="single" w:sz="4" w:space="0" w:color="000000"/>
              <w:right w:val="single" w:sz="4" w:space="0" w:color="000000"/>
            </w:tcBorders>
            <w:shd w:val="clear" w:color="auto" w:fill="auto"/>
            <w:vAlign w:val="center"/>
          </w:tcPr>
          <w:p w14:paraId="423608C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5" w:type="dxa"/>
            <w:tcBorders>
              <w:bottom w:val="single" w:sz="4" w:space="0" w:color="000000"/>
              <w:right w:val="single" w:sz="4" w:space="0" w:color="000000"/>
            </w:tcBorders>
            <w:shd w:val="clear" w:color="auto" w:fill="auto"/>
            <w:vAlign w:val="center"/>
          </w:tcPr>
          <w:p w14:paraId="2DFBC3C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42" w:type="dxa"/>
            <w:tcBorders>
              <w:bottom w:val="single" w:sz="4" w:space="0" w:color="000000"/>
              <w:right w:val="single" w:sz="4" w:space="0" w:color="000000"/>
            </w:tcBorders>
            <w:vAlign w:val="center"/>
          </w:tcPr>
          <w:p w14:paraId="2E92DBC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FB7B398" w14:textId="77777777">
        <w:trPr>
          <w:trHeight w:val="454"/>
          <w:jc w:val="center"/>
        </w:trPr>
        <w:tc>
          <w:tcPr>
            <w:tcW w:w="3664" w:type="dxa"/>
            <w:tcBorders>
              <w:top w:val="single" w:sz="4" w:space="0" w:color="000000"/>
              <w:left w:val="single" w:sz="4" w:space="0" w:color="000000"/>
              <w:bottom w:val="single" w:sz="4" w:space="0" w:color="000000"/>
              <w:right w:val="single" w:sz="4" w:space="0" w:color="000000"/>
            </w:tcBorders>
            <w:vAlign w:val="center"/>
          </w:tcPr>
          <w:p w14:paraId="296EF13A" w14:textId="77777777" w:rsidR="00394BE3" w:rsidRDefault="00DF61D3" w:rsidP="008F372B">
            <w:pPr>
              <w:widowControl w:val="0"/>
              <w:suppressAutoHyphens/>
              <w:spacing w:after="0" w:line="240" w:lineRule="auto"/>
              <w:ind w:left="136" w:right="130"/>
              <w:rPr>
                <w:rFonts w:ascii="Times New Roman" w:hAnsi="Times New Roman" w:cs="Times New Roman"/>
                <w:sz w:val="28"/>
                <w:szCs w:val="28"/>
              </w:rPr>
            </w:pPr>
            <w:r>
              <w:rPr>
                <w:rFonts w:ascii="Times New Roman" w:hAnsi="Times New Roman" w:cs="Times New Roman"/>
                <w:sz w:val="28"/>
                <w:szCs w:val="28"/>
              </w:rPr>
              <w:t>Всего строительных фондов</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8FB2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3" w:type="dxa"/>
            <w:tcBorders>
              <w:top w:val="single" w:sz="4" w:space="0" w:color="000000"/>
              <w:bottom w:val="single" w:sz="4" w:space="0" w:color="000000"/>
              <w:right w:val="single" w:sz="4" w:space="0" w:color="000000"/>
            </w:tcBorders>
            <w:shd w:val="clear" w:color="auto" w:fill="auto"/>
            <w:vAlign w:val="center"/>
          </w:tcPr>
          <w:p w14:paraId="5F3748F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5" w:type="dxa"/>
            <w:tcBorders>
              <w:top w:val="single" w:sz="4" w:space="0" w:color="000000"/>
              <w:bottom w:val="single" w:sz="4" w:space="0" w:color="000000"/>
              <w:right w:val="single" w:sz="4" w:space="0" w:color="000000"/>
            </w:tcBorders>
            <w:shd w:val="clear" w:color="auto" w:fill="auto"/>
            <w:vAlign w:val="center"/>
          </w:tcPr>
          <w:p w14:paraId="66F781C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3" w:type="dxa"/>
            <w:tcBorders>
              <w:top w:val="single" w:sz="4" w:space="0" w:color="000000"/>
              <w:bottom w:val="single" w:sz="4" w:space="0" w:color="000000"/>
              <w:right w:val="single" w:sz="4" w:space="0" w:color="000000"/>
            </w:tcBorders>
            <w:shd w:val="clear" w:color="auto" w:fill="auto"/>
            <w:vAlign w:val="center"/>
          </w:tcPr>
          <w:p w14:paraId="403B6D4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5" w:type="dxa"/>
            <w:tcBorders>
              <w:top w:val="single" w:sz="4" w:space="0" w:color="000000"/>
              <w:bottom w:val="single" w:sz="4" w:space="0" w:color="000000"/>
              <w:right w:val="single" w:sz="4" w:space="0" w:color="000000"/>
            </w:tcBorders>
            <w:shd w:val="clear" w:color="auto" w:fill="auto"/>
            <w:vAlign w:val="center"/>
          </w:tcPr>
          <w:p w14:paraId="42DC853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3" w:type="dxa"/>
            <w:tcBorders>
              <w:top w:val="single" w:sz="4" w:space="0" w:color="000000"/>
              <w:bottom w:val="single" w:sz="4" w:space="0" w:color="000000"/>
              <w:right w:val="single" w:sz="4" w:space="0" w:color="000000"/>
            </w:tcBorders>
            <w:shd w:val="clear" w:color="auto" w:fill="auto"/>
            <w:vAlign w:val="center"/>
          </w:tcPr>
          <w:p w14:paraId="20EFD7A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5" w:type="dxa"/>
            <w:tcBorders>
              <w:top w:val="single" w:sz="4" w:space="0" w:color="000000"/>
              <w:bottom w:val="single" w:sz="4" w:space="0" w:color="000000"/>
              <w:right w:val="single" w:sz="4" w:space="0" w:color="000000"/>
            </w:tcBorders>
            <w:shd w:val="clear" w:color="auto" w:fill="auto"/>
            <w:vAlign w:val="center"/>
          </w:tcPr>
          <w:p w14:paraId="2C3072B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42" w:type="dxa"/>
            <w:tcBorders>
              <w:top w:val="single" w:sz="4" w:space="0" w:color="000000"/>
              <w:bottom w:val="single" w:sz="4" w:space="0" w:color="000000"/>
              <w:right w:val="single" w:sz="4" w:space="0" w:color="000000"/>
            </w:tcBorders>
            <w:vAlign w:val="center"/>
          </w:tcPr>
          <w:p w14:paraId="59ACA80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r>
    </w:tbl>
    <w:p w14:paraId="5571A2E3" w14:textId="77777777" w:rsidR="00394BE3" w:rsidRDefault="00394BE3">
      <w:pPr>
        <w:spacing w:after="0" w:line="240" w:lineRule="auto"/>
        <w:jc w:val="both"/>
        <w:rPr>
          <w:rFonts w:ascii="Times New Roman" w:hAnsi="Times New Roman" w:cs="Times New Roman"/>
          <w:color w:val="000000" w:themeColor="text1"/>
          <w:sz w:val="28"/>
          <w:szCs w:val="28"/>
          <w:lang w:val="en-US"/>
        </w:rPr>
      </w:pPr>
    </w:p>
    <w:p w14:paraId="0382C20C" w14:textId="77777777" w:rsidR="00394BE3" w:rsidRDefault="00394BE3">
      <w:pPr>
        <w:spacing w:after="0" w:line="240" w:lineRule="auto"/>
        <w:jc w:val="both"/>
        <w:rPr>
          <w:rFonts w:ascii="Times New Roman" w:hAnsi="Times New Roman" w:cs="Times New Roman"/>
          <w:color w:val="000000" w:themeColor="text1"/>
          <w:sz w:val="28"/>
          <w:szCs w:val="28"/>
          <w:lang w:val="en-US"/>
        </w:rPr>
      </w:pPr>
    </w:p>
    <w:p w14:paraId="4A5B0932" w14:textId="77777777" w:rsidR="00394BE3" w:rsidRDefault="00394BE3">
      <w:pPr>
        <w:spacing w:after="0" w:line="240" w:lineRule="auto"/>
        <w:jc w:val="both"/>
        <w:rPr>
          <w:rFonts w:ascii="Times New Roman" w:hAnsi="Times New Roman" w:cs="Times New Roman"/>
          <w:color w:val="000000" w:themeColor="text1"/>
          <w:sz w:val="28"/>
          <w:szCs w:val="28"/>
          <w:lang w:val="en-US"/>
        </w:rPr>
      </w:pPr>
    </w:p>
    <w:p w14:paraId="217C9DE8" w14:textId="77777777" w:rsidR="008F372B" w:rsidRDefault="008F372B">
      <w:pPr>
        <w:spacing w:after="0" w:line="240" w:lineRule="auto"/>
        <w:jc w:val="center"/>
        <w:rPr>
          <w:rFonts w:ascii="Times New Roman" w:hAnsi="Times New Roman" w:cs="Times New Roman"/>
          <w:color w:val="000000" w:themeColor="text1"/>
          <w:sz w:val="28"/>
          <w:szCs w:val="28"/>
          <w:lang w:val="en-US"/>
        </w:rPr>
        <w:sectPr w:rsidR="008F372B" w:rsidSect="009C4237">
          <w:headerReference w:type="default" r:id="rId10"/>
          <w:footerReference w:type="default" r:id="rId11"/>
          <w:pgSz w:w="16838" w:h="11906" w:orient="landscape"/>
          <w:pgMar w:top="1134" w:right="851" w:bottom="1134" w:left="1418" w:header="454" w:footer="454" w:gutter="0"/>
          <w:cols w:space="720"/>
          <w:formProt w:val="0"/>
          <w:docGrid w:linePitch="360" w:charSpace="4096"/>
        </w:sectPr>
      </w:pPr>
    </w:p>
    <w:p w14:paraId="44C27F7C" w14:textId="77777777" w:rsidR="00394BE3" w:rsidRDefault="00DF61D3">
      <w:pPr>
        <w:spacing w:after="0" w:line="240" w:lineRule="auto"/>
        <w:jc w:val="center"/>
        <w:rPr>
          <w:rFonts w:ascii="Times New Roman" w:hAnsi="Times New Roman" w:cs="Times New Roman"/>
          <w:color w:val="000000" w:themeColor="text1"/>
          <w:sz w:val="28"/>
          <w:szCs w:val="28"/>
          <w:lang w:val="en-US"/>
        </w:rPr>
      </w:pPr>
      <w:r w:rsidRPr="00846FB5">
        <w:rPr>
          <w:rFonts w:ascii="Times New Roman" w:hAnsi="Times New Roman" w:cs="Times New Roman"/>
          <w:noProof/>
        </w:rPr>
        <w:lastRenderedPageBreak/>
        <w:drawing>
          <wp:inline distT="0" distB="0" distL="0" distR="0" wp14:anchorId="56DE6C7C" wp14:editId="2DF4C2A4">
            <wp:extent cx="9165265" cy="5358432"/>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2"/>
                    <a:srcRect t="7350" b="7150"/>
                    <a:stretch>
                      <a:fillRect/>
                    </a:stretch>
                  </pic:blipFill>
                  <pic:spPr bwMode="auto">
                    <a:xfrm>
                      <a:off x="0" y="0"/>
                      <a:ext cx="9170561" cy="5361528"/>
                    </a:xfrm>
                    <a:prstGeom prst="rect">
                      <a:avLst/>
                    </a:prstGeom>
                  </pic:spPr>
                </pic:pic>
              </a:graphicData>
            </a:graphic>
          </wp:inline>
        </w:drawing>
      </w:r>
    </w:p>
    <w:p w14:paraId="74A18658" w14:textId="77777777" w:rsidR="00394BE3" w:rsidRDefault="00DF61D3" w:rsidP="008F372B">
      <w:pPr>
        <w:pStyle w:val="affe"/>
        <w:widowControl w:val="0"/>
        <w:numPr>
          <w:ilvl w:val="0"/>
          <w:numId w:val="6"/>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Существующие и перспективные зоны действия источников теплоснабжения на территории </w:t>
      </w:r>
      <w:r>
        <w:rPr>
          <w:rFonts w:ascii="Times New Roman" w:hAnsi="Times New Roman" w:cs="Times New Roman"/>
          <w:color w:val="000000" w:themeColor="text1"/>
          <w:sz w:val="28"/>
          <w:szCs w:val="28"/>
        </w:rPr>
        <w:t xml:space="preserve">села </w:t>
      </w:r>
      <w:r>
        <w:rPr>
          <w:rFonts w:ascii="Times New Roman" w:hAnsi="Times New Roman" w:cs="Times New Roman"/>
          <w:sz w:val="28"/>
          <w:szCs w:val="28"/>
        </w:rPr>
        <w:t>Вознесенка</w:t>
      </w:r>
    </w:p>
    <w:p w14:paraId="73ABD70D" w14:textId="77777777" w:rsidR="00394BE3" w:rsidRDefault="00DF61D3">
      <w:pPr>
        <w:spacing w:after="0" w:line="240" w:lineRule="auto"/>
        <w:jc w:val="center"/>
        <w:rPr>
          <w:rFonts w:ascii="Times New Roman" w:hAnsi="Times New Roman" w:cs="Times New Roman"/>
          <w:sz w:val="28"/>
          <w:szCs w:val="28"/>
        </w:rPr>
      </w:pPr>
      <w:r>
        <w:rPr>
          <w:noProof/>
        </w:rPr>
        <w:lastRenderedPageBreak/>
        <w:drawing>
          <wp:inline distT="0" distB="0" distL="0" distR="0" wp14:anchorId="21DBCF24" wp14:editId="08A66F73">
            <wp:extent cx="9144000" cy="5347867"/>
            <wp:effectExtent l="0" t="0" r="0" b="5715"/>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3"/>
                    <a:stretch>
                      <a:fillRect/>
                    </a:stretch>
                  </pic:blipFill>
                  <pic:spPr bwMode="auto">
                    <a:xfrm>
                      <a:off x="0" y="0"/>
                      <a:ext cx="9165178" cy="5360253"/>
                    </a:xfrm>
                    <a:prstGeom prst="rect">
                      <a:avLst/>
                    </a:prstGeom>
                  </pic:spPr>
                </pic:pic>
              </a:graphicData>
            </a:graphic>
          </wp:inline>
        </w:drawing>
      </w:r>
    </w:p>
    <w:p w14:paraId="2265FBF2" w14:textId="77777777" w:rsidR="00394BE3" w:rsidRDefault="00DF61D3" w:rsidP="008F372B">
      <w:pPr>
        <w:pStyle w:val="affe"/>
        <w:widowControl w:val="0"/>
        <w:numPr>
          <w:ilvl w:val="0"/>
          <w:numId w:val="6"/>
        </w:numPr>
        <w:suppressAutoHyphens/>
        <w:spacing w:after="0" w:line="240" w:lineRule="auto"/>
        <w:ind w:left="0" w:firstLine="709"/>
        <w:jc w:val="both"/>
        <w:rPr>
          <w:rFonts w:ascii="Times New Roman" w:hAnsi="Times New Roman" w:cs="Times New Roman"/>
          <w:sz w:val="28"/>
          <w:szCs w:val="28"/>
        </w:rPr>
        <w:sectPr w:rsidR="00394BE3" w:rsidSect="009C4237">
          <w:pgSz w:w="16838" w:h="11906" w:orient="landscape"/>
          <w:pgMar w:top="1134" w:right="851" w:bottom="1134" w:left="1418" w:header="454" w:footer="454" w:gutter="0"/>
          <w:cols w:space="720"/>
          <w:formProt w:val="0"/>
          <w:docGrid w:linePitch="360" w:charSpace="4096"/>
        </w:sectPr>
      </w:pPr>
      <w:r>
        <w:rPr>
          <w:rFonts w:ascii="Times New Roman" w:hAnsi="Times New Roman" w:cs="Times New Roman"/>
          <w:sz w:val="28"/>
          <w:szCs w:val="28"/>
        </w:rPr>
        <w:t xml:space="preserve">Существующие и перспективные зоны действия источников теплоснабжения на территории </w:t>
      </w:r>
      <w:r>
        <w:rPr>
          <w:rFonts w:ascii="Times New Roman" w:hAnsi="Times New Roman" w:cs="Times New Roman"/>
          <w:color w:val="000000" w:themeColor="text1"/>
          <w:sz w:val="28"/>
          <w:szCs w:val="28"/>
        </w:rPr>
        <w:t>поселка Полевой</w:t>
      </w:r>
    </w:p>
    <w:p w14:paraId="3D7F2DE2" w14:textId="77777777" w:rsidR="00394BE3" w:rsidRDefault="00DF61D3" w:rsidP="008F372B">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 w:name="_Toc93932193"/>
      <w:bookmarkStart w:id="28" w:name="_Toc6389115"/>
      <w:r>
        <w:rPr>
          <w:rFonts w:ascii="Times New Roman" w:hAnsi="Times New Roman" w:cs="Times New Roman"/>
          <w:b w:val="0"/>
          <w:color w:val="000000" w:themeColor="text1"/>
          <w:sz w:val="28"/>
          <w:szCs w:val="28"/>
        </w:rPr>
        <w:lastRenderedPageBreak/>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bookmarkEnd w:id="27"/>
      <w:bookmarkEnd w:id="28"/>
    </w:p>
    <w:p w14:paraId="53100F11" w14:textId="77777777" w:rsidR="00394BE3" w:rsidRDefault="00DF61D3" w:rsidP="008F372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Объемы потребления тепловой энергии (мощности), теплоносителя в расчетном элементе с централизованным источником теплоснабжения Вознесенского сельского поселения приведены в таблице 1.4.</w:t>
      </w:r>
    </w:p>
    <w:p w14:paraId="2A1EE275" w14:textId="77777777" w:rsidR="00394BE3" w:rsidRDefault="00DF61D3" w:rsidP="008F372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тепловой энергии Котельной с. Вознесенка на отопление в базовом 2022 году составил 289,15 Гкал/год.</w:t>
      </w:r>
    </w:p>
    <w:p w14:paraId="7DE26FD4" w14:textId="77777777" w:rsidR="00394BE3" w:rsidRDefault="00DF61D3" w:rsidP="008F372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Данные по выработке тепловой энергии от Котельной п. Полевой за базовый 2022 год составил 2442 Гкал/год.</w:t>
      </w:r>
    </w:p>
    <w:p w14:paraId="72E9033C" w14:textId="77777777" w:rsidR="00394BE3" w:rsidRDefault="00DF61D3" w:rsidP="008F372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14:paraId="702E124D" w14:textId="77777777" w:rsidR="00394BE3" w:rsidRDefault="00DF61D3" w:rsidP="008F372B">
      <w:pPr>
        <w:pStyle w:val="affe"/>
        <w:widowControl w:val="0"/>
        <w:numPr>
          <w:ilvl w:val="0"/>
          <w:numId w:val="5"/>
        </w:numPr>
        <w:suppressAutoHyphens/>
        <w:spacing w:after="0" w:line="240" w:lineRule="auto"/>
        <w:ind w:left="0"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Существующие и перспективные объемы отпуска тепловой энергии централизованными источниками теплоснабжения сельского поселения</w:t>
      </w:r>
    </w:p>
    <w:tbl>
      <w:tblPr>
        <w:tblW w:w="5000" w:type="pct"/>
        <w:jc w:val="center"/>
        <w:tblCellMar>
          <w:left w:w="28" w:type="dxa"/>
          <w:right w:w="28" w:type="dxa"/>
        </w:tblCellMar>
        <w:tblLook w:val="0000" w:firstRow="0" w:lastRow="0" w:firstColumn="0" w:lastColumn="0" w:noHBand="0" w:noVBand="0"/>
      </w:tblPr>
      <w:tblGrid>
        <w:gridCol w:w="1733"/>
        <w:gridCol w:w="1920"/>
        <w:gridCol w:w="853"/>
        <w:gridCol w:w="853"/>
        <w:gridCol w:w="854"/>
        <w:gridCol w:w="854"/>
        <w:gridCol w:w="853"/>
        <w:gridCol w:w="853"/>
        <w:gridCol w:w="854"/>
      </w:tblGrid>
      <w:tr w:rsidR="00394BE3" w14:paraId="7B79983B" w14:textId="77777777">
        <w:trPr>
          <w:trHeight w:val="340"/>
          <w:tblHeader/>
          <w:jc w:val="center"/>
        </w:trPr>
        <w:tc>
          <w:tcPr>
            <w:tcW w:w="2115" w:type="dxa"/>
            <w:vMerge w:val="restart"/>
            <w:tcBorders>
              <w:top w:val="single" w:sz="4" w:space="0" w:color="000000"/>
              <w:left w:val="single" w:sz="4" w:space="0" w:color="000000"/>
              <w:bottom w:val="single" w:sz="4" w:space="0" w:color="000000"/>
              <w:right w:val="single" w:sz="4" w:space="0" w:color="000000"/>
            </w:tcBorders>
            <w:vAlign w:val="center"/>
          </w:tcPr>
          <w:p w14:paraId="3280F767" w14:textId="77777777" w:rsidR="00394BE3" w:rsidRDefault="00DF61D3" w:rsidP="008F372B">
            <w:pPr>
              <w:pStyle w:val="Default"/>
              <w:widowControl w:val="0"/>
              <w:jc w:val="center"/>
              <w:rPr>
                <w:color w:val="000000" w:themeColor="text1"/>
                <w:sz w:val="28"/>
                <w:szCs w:val="28"/>
              </w:rPr>
            </w:pPr>
            <w:r>
              <w:rPr>
                <w:color w:val="000000" w:themeColor="text1"/>
                <w:sz w:val="28"/>
                <w:szCs w:val="28"/>
              </w:rPr>
              <w:t>Год</w:t>
            </w:r>
          </w:p>
          <w:p w14:paraId="18A005C2" w14:textId="77777777" w:rsidR="00394BE3" w:rsidRDefault="00394BE3" w:rsidP="008F372B">
            <w:pPr>
              <w:pStyle w:val="Default"/>
              <w:widowControl w:val="0"/>
              <w:jc w:val="center"/>
              <w:rPr>
                <w:color w:val="000000" w:themeColor="text1"/>
                <w:sz w:val="28"/>
                <w:szCs w:val="28"/>
              </w:rPr>
            </w:pPr>
          </w:p>
          <w:p w14:paraId="4E09A710" w14:textId="77777777" w:rsidR="00394BE3" w:rsidRDefault="00DF61D3" w:rsidP="008F372B">
            <w:pPr>
              <w:pStyle w:val="Default"/>
              <w:widowControl w:val="0"/>
              <w:jc w:val="center"/>
              <w:rPr>
                <w:color w:val="000000" w:themeColor="text1"/>
                <w:sz w:val="28"/>
                <w:szCs w:val="28"/>
              </w:rPr>
            </w:pPr>
            <w:r>
              <w:rPr>
                <w:color w:val="000000" w:themeColor="text1"/>
                <w:sz w:val="28"/>
                <w:szCs w:val="28"/>
              </w:rPr>
              <w:t>Показатель</w:t>
            </w:r>
          </w:p>
        </w:tc>
        <w:tc>
          <w:tcPr>
            <w:tcW w:w="1068" w:type="dxa"/>
            <w:vMerge w:val="restart"/>
            <w:tcBorders>
              <w:top w:val="single" w:sz="4" w:space="0" w:color="000000"/>
              <w:left w:val="single" w:sz="4" w:space="0" w:color="000000"/>
              <w:bottom w:val="single" w:sz="4" w:space="0" w:color="000000"/>
              <w:right w:val="single" w:sz="4" w:space="0" w:color="000000"/>
            </w:tcBorders>
            <w:vAlign w:val="center"/>
          </w:tcPr>
          <w:p w14:paraId="635AE481" w14:textId="77777777" w:rsidR="00394BE3" w:rsidRDefault="00DF61D3" w:rsidP="008F372B">
            <w:pPr>
              <w:pStyle w:val="Default"/>
              <w:widowControl w:val="0"/>
              <w:jc w:val="center"/>
              <w:rPr>
                <w:color w:val="000000" w:themeColor="text1"/>
                <w:sz w:val="28"/>
                <w:szCs w:val="28"/>
              </w:rPr>
            </w:pPr>
            <w:r>
              <w:rPr>
                <w:color w:val="000000" w:themeColor="text1"/>
                <w:sz w:val="28"/>
                <w:szCs w:val="28"/>
              </w:rPr>
              <w:t>Существующая</w:t>
            </w:r>
          </w:p>
          <w:p w14:paraId="30FD24F2"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453" w:type="dxa"/>
            <w:gridSpan w:val="7"/>
            <w:tcBorders>
              <w:top w:val="single" w:sz="4" w:space="0" w:color="000000"/>
              <w:left w:val="single" w:sz="4" w:space="0" w:color="000000"/>
              <w:bottom w:val="single" w:sz="4" w:space="0" w:color="000000"/>
              <w:right w:val="single" w:sz="4" w:space="0" w:color="000000"/>
            </w:tcBorders>
            <w:vAlign w:val="center"/>
          </w:tcPr>
          <w:p w14:paraId="7A7F29F5" w14:textId="77777777" w:rsidR="00394BE3" w:rsidRDefault="00DF61D3" w:rsidP="008F372B">
            <w:pPr>
              <w:pStyle w:val="Default"/>
              <w:widowControl w:val="0"/>
              <w:jc w:val="center"/>
              <w:rPr>
                <w:color w:val="000000" w:themeColor="text1"/>
                <w:sz w:val="28"/>
                <w:szCs w:val="28"/>
              </w:rPr>
            </w:pPr>
            <w:r>
              <w:rPr>
                <w:color w:val="000000" w:themeColor="text1"/>
                <w:sz w:val="28"/>
                <w:szCs w:val="28"/>
              </w:rPr>
              <w:t>Тепловая энергия (мощность), Гкал/год</w:t>
            </w:r>
          </w:p>
        </w:tc>
      </w:tr>
      <w:tr w:rsidR="00394BE3" w14:paraId="06AA9A94" w14:textId="77777777">
        <w:trPr>
          <w:trHeight w:val="340"/>
          <w:tblHeader/>
          <w:jc w:val="center"/>
        </w:trPr>
        <w:tc>
          <w:tcPr>
            <w:tcW w:w="2115" w:type="dxa"/>
            <w:vMerge/>
            <w:tcBorders>
              <w:top w:val="single" w:sz="4" w:space="0" w:color="000000"/>
              <w:left w:val="single" w:sz="4" w:space="0" w:color="000000"/>
              <w:bottom w:val="single" w:sz="4" w:space="0" w:color="000000"/>
              <w:right w:val="single" w:sz="4" w:space="0" w:color="000000"/>
            </w:tcBorders>
            <w:vAlign w:val="center"/>
          </w:tcPr>
          <w:p w14:paraId="02D215EF" w14:textId="77777777" w:rsidR="00394BE3" w:rsidRDefault="00394BE3" w:rsidP="008F372B">
            <w:pPr>
              <w:pStyle w:val="Default"/>
              <w:widowControl w:val="0"/>
              <w:jc w:val="center"/>
              <w:rPr>
                <w:color w:val="000000" w:themeColor="text1"/>
                <w:sz w:val="28"/>
                <w:szCs w:val="28"/>
              </w:rPr>
            </w:pPr>
          </w:p>
        </w:tc>
        <w:tc>
          <w:tcPr>
            <w:tcW w:w="1068" w:type="dxa"/>
            <w:vMerge/>
            <w:tcBorders>
              <w:top w:val="single" w:sz="4" w:space="0" w:color="000000"/>
              <w:left w:val="single" w:sz="4" w:space="0" w:color="000000"/>
              <w:bottom w:val="single" w:sz="4" w:space="0" w:color="000000"/>
              <w:right w:val="single" w:sz="4" w:space="0" w:color="000000"/>
            </w:tcBorders>
            <w:vAlign w:val="center"/>
          </w:tcPr>
          <w:p w14:paraId="50A02719" w14:textId="77777777" w:rsidR="00394BE3" w:rsidRDefault="00394BE3" w:rsidP="008F372B">
            <w:pPr>
              <w:pStyle w:val="Default"/>
              <w:widowControl w:val="0"/>
              <w:jc w:val="center"/>
              <w:rPr>
                <w:color w:val="000000" w:themeColor="text1"/>
                <w:sz w:val="28"/>
                <w:szCs w:val="28"/>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2B08C98B"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21" w:type="dxa"/>
            <w:tcBorders>
              <w:top w:val="single" w:sz="4" w:space="0" w:color="000000"/>
              <w:left w:val="single" w:sz="4" w:space="0" w:color="000000"/>
              <w:bottom w:val="single" w:sz="4" w:space="0" w:color="000000"/>
              <w:right w:val="single" w:sz="4" w:space="0" w:color="000000"/>
            </w:tcBorders>
            <w:vAlign w:val="center"/>
          </w:tcPr>
          <w:p w14:paraId="0B28B3B7"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922" w:type="dxa"/>
            <w:tcBorders>
              <w:top w:val="single" w:sz="4" w:space="0" w:color="000000"/>
              <w:left w:val="single" w:sz="4" w:space="0" w:color="000000"/>
              <w:bottom w:val="single" w:sz="4" w:space="0" w:color="000000"/>
              <w:right w:val="single" w:sz="4" w:space="0" w:color="000000"/>
            </w:tcBorders>
            <w:vAlign w:val="center"/>
          </w:tcPr>
          <w:p w14:paraId="33831B45"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925" w:type="dxa"/>
            <w:tcBorders>
              <w:top w:val="single" w:sz="4" w:space="0" w:color="000000"/>
              <w:left w:val="single" w:sz="4" w:space="0" w:color="000000"/>
              <w:bottom w:val="single" w:sz="4" w:space="0" w:color="000000"/>
              <w:right w:val="single" w:sz="4" w:space="0" w:color="000000"/>
            </w:tcBorders>
            <w:vAlign w:val="center"/>
          </w:tcPr>
          <w:p w14:paraId="47B9EADA"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21" w:type="dxa"/>
            <w:tcBorders>
              <w:top w:val="single" w:sz="4" w:space="0" w:color="000000"/>
              <w:left w:val="single" w:sz="4" w:space="0" w:color="000000"/>
              <w:bottom w:val="single" w:sz="4" w:space="0" w:color="000000"/>
              <w:right w:val="single" w:sz="4" w:space="0" w:color="000000"/>
            </w:tcBorders>
            <w:vAlign w:val="center"/>
          </w:tcPr>
          <w:p w14:paraId="42737D4B"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921" w:type="dxa"/>
            <w:tcBorders>
              <w:top w:val="single" w:sz="4" w:space="0" w:color="000000"/>
              <w:left w:val="single" w:sz="4" w:space="0" w:color="000000"/>
              <w:bottom w:val="single" w:sz="4" w:space="0" w:color="000000"/>
              <w:right w:val="single" w:sz="4" w:space="0" w:color="000000"/>
            </w:tcBorders>
            <w:vAlign w:val="center"/>
          </w:tcPr>
          <w:p w14:paraId="639A86C0"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3A307228"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923" w:type="dxa"/>
            <w:tcBorders>
              <w:top w:val="single" w:sz="4" w:space="0" w:color="000000"/>
              <w:left w:val="single" w:sz="4" w:space="0" w:color="000000"/>
              <w:bottom w:val="single" w:sz="4" w:space="0" w:color="000000"/>
              <w:right w:val="single" w:sz="4" w:space="0" w:color="000000"/>
            </w:tcBorders>
            <w:vAlign w:val="center"/>
          </w:tcPr>
          <w:p w14:paraId="6F982C6A"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3BECCE14"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6CEE7A3A" w14:textId="77777777">
        <w:trPr>
          <w:trHeight w:val="340"/>
          <w:tblHeader/>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59F8D3EA"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68" w:type="dxa"/>
            <w:tcBorders>
              <w:top w:val="single" w:sz="4" w:space="0" w:color="000000"/>
              <w:left w:val="single" w:sz="4" w:space="0" w:color="000000"/>
              <w:bottom w:val="single" w:sz="4" w:space="0" w:color="000000"/>
              <w:right w:val="single" w:sz="4" w:space="0" w:color="000000"/>
            </w:tcBorders>
            <w:vAlign w:val="center"/>
          </w:tcPr>
          <w:p w14:paraId="39E6A208"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20" w:type="dxa"/>
            <w:tcBorders>
              <w:top w:val="single" w:sz="4" w:space="0" w:color="000000"/>
              <w:left w:val="single" w:sz="4" w:space="0" w:color="000000"/>
              <w:bottom w:val="single" w:sz="4" w:space="0" w:color="000000"/>
              <w:right w:val="single" w:sz="4" w:space="0" w:color="000000"/>
            </w:tcBorders>
            <w:vAlign w:val="center"/>
          </w:tcPr>
          <w:p w14:paraId="5FE2E791"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21" w:type="dxa"/>
            <w:tcBorders>
              <w:top w:val="single" w:sz="4" w:space="0" w:color="000000"/>
              <w:left w:val="single" w:sz="4" w:space="0" w:color="000000"/>
              <w:bottom w:val="single" w:sz="4" w:space="0" w:color="000000"/>
              <w:right w:val="single" w:sz="4" w:space="0" w:color="000000"/>
            </w:tcBorders>
            <w:vAlign w:val="center"/>
          </w:tcPr>
          <w:p w14:paraId="1EDA9DA3"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22" w:type="dxa"/>
            <w:tcBorders>
              <w:top w:val="single" w:sz="4" w:space="0" w:color="000000"/>
              <w:left w:val="single" w:sz="4" w:space="0" w:color="000000"/>
              <w:bottom w:val="single" w:sz="4" w:space="0" w:color="000000"/>
              <w:right w:val="single" w:sz="4" w:space="0" w:color="000000"/>
            </w:tcBorders>
            <w:vAlign w:val="center"/>
          </w:tcPr>
          <w:p w14:paraId="43DE48A3"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25" w:type="dxa"/>
            <w:tcBorders>
              <w:top w:val="single" w:sz="4" w:space="0" w:color="000000"/>
              <w:left w:val="single" w:sz="4" w:space="0" w:color="000000"/>
              <w:bottom w:val="single" w:sz="4" w:space="0" w:color="000000"/>
              <w:right w:val="single" w:sz="4" w:space="0" w:color="000000"/>
            </w:tcBorders>
            <w:vAlign w:val="center"/>
          </w:tcPr>
          <w:p w14:paraId="41956790"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21" w:type="dxa"/>
            <w:tcBorders>
              <w:top w:val="single" w:sz="4" w:space="0" w:color="000000"/>
              <w:left w:val="single" w:sz="4" w:space="0" w:color="000000"/>
              <w:bottom w:val="single" w:sz="4" w:space="0" w:color="000000"/>
              <w:right w:val="single" w:sz="4" w:space="0" w:color="000000"/>
            </w:tcBorders>
            <w:vAlign w:val="center"/>
          </w:tcPr>
          <w:p w14:paraId="1BB2CAB1"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21" w:type="dxa"/>
            <w:tcBorders>
              <w:top w:val="single" w:sz="4" w:space="0" w:color="000000"/>
              <w:left w:val="single" w:sz="4" w:space="0" w:color="000000"/>
              <w:bottom w:val="single" w:sz="4" w:space="0" w:color="000000"/>
              <w:right w:val="single" w:sz="4" w:space="0" w:color="000000"/>
            </w:tcBorders>
            <w:vAlign w:val="center"/>
          </w:tcPr>
          <w:p w14:paraId="3516B7CD"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23" w:type="dxa"/>
            <w:tcBorders>
              <w:top w:val="single" w:sz="4" w:space="0" w:color="000000"/>
              <w:left w:val="single" w:sz="4" w:space="0" w:color="000000"/>
              <w:bottom w:val="single" w:sz="4" w:space="0" w:color="000000"/>
              <w:right w:val="single" w:sz="4" w:space="0" w:color="000000"/>
            </w:tcBorders>
            <w:vAlign w:val="center"/>
          </w:tcPr>
          <w:p w14:paraId="43960299"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43D13151"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13D3EA53"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0605C9FC"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4B5DCEFC" w14:textId="77777777" w:rsidR="00394BE3" w:rsidRDefault="00DF61D3" w:rsidP="008F372B">
            <w:pPr>
              <w:pStyle w:val="Default"/>
              <w:widowControl w:val="0"/>
              <w:rPr>
                <w:color w:val="000000" w:themeColor="text1"/>
                <w:sz w:val="28"/>
                <w:szCs w:val="28"/>
              </w:rPr>
            </w:pPr>
            <w:r>
              <w:rPr>
                <w:color w:val="000000" w:themeColor="text1"/>
                <w:sz w:val="28"/>
                <w:szCs w:val="28"/>
              </w:rPr>
              <w:t>Общий отпуск</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A7C3A"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0" w:type="dxa"/>
            <w:tcBorders>
              <w:top w:val="single" w:sz="4" w:space="0" w:color="000000"/>
              <w:bottom w:val="single" w:sz="4" w:space="0" w:color="000000"/>
              <w:right w:val="single" w:sz="4" w:space="0" w:color="000000"/>
            </w:tcBorders>
            <w:shd w:val="clear" w:color="auto" w:fill="auto"/>
            <w:vAlign w:val="center"/>
          </w:tcPr>
          <w:p w14:paraId="20DC9F6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1" w:type="dxa"/>
            <w:tcBorders>
              <w:top w:val="single" w:sz="4" w:space="0" w:color="000000"/>
              <w:bottom w:val="single" w:sz="4" w:space="0" w:color="000000"/>
              <w:right w:val="single" w:sz="4" w:space="0" w:color="000000"/>
            </w:tcBorders>
            <w:shd w:val="clear" w:color="auto" w:fill="auto"/>
            <w:vAlign w:val="center"/>
          </w:tcPr>
          <w:p w14:paraId="4ADB0BB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2" w:type="dxa"/>
            <w:tcBorders>
              <w:top w:val="single" w:sz="4" w:space="0" w:color="000000"/>
              <w:bottom w:val="single" w:sz="4" w:space="0" w:color="000000"/>
              <w:right w:val="single" w:sz="4" w:space="0" w:color="000000"/>
            </w:tcBorders>
            <w:shd w:val="clear" w:color="auto" w:fill="auto"/>
            <w:vAlign w:val="center"/>
          </w:tcPr>
          <w:p w14:paraId="505CCC76"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5" w:type="dxa"/>
            <w:tcBorders>
              <w:top w:val="single" w:sz="4" w:space="0" w:color="000000"/>
              <w:bottom w:val="single" w:sz="4" w:space="0" w:color="000000"/>
              <w:right w:val="single" w:sz="4" w:space="0" w:color="000000"/>
            </w:tcBorders>
            <w:shd w:val="clear" w:color="auto" w:fill="auto"/>
            <w:vAlign w:val="center"/>
          </w:tcPr>
          <w:p w14:paraId="131C9D1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1" w:type="dxa"/>
            <w:tcBorders>
              <w:top w:val="single" w:sz="4" w:space="0" w:color="000000"/>
              <w:bottom w:val="single" w:sz="4" w:space="0" w:color="000000"/>
              <w:right w:val="single" w:sz="4" w:space="0" w:color="000000"/>
            </w:tcBorders>
            <w:shd w:val="clear" w:color="auto" w:fill="auto"/>
            <w:vAlign w:val="center"/>
          </w:tcPr>
          <w:p w14:paraId="4BC2529E"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1" w:type="dxa"/>
            <w:tcBorders>
              <w:top w:val="single" w:sz="4" w:space="0" w:color="000000"/>
              <w:bottom w:val="single" w:sz="4" w:space="0" w:color="000000"/>
              <w:right w:val="single" w:sz="4" w:space="0" w:color="000000"/>
            </w:tcBorders>
            <w:shd w:val="clear" w:color="auto" w:fill="auto"/>
            <w:vAlign w:val="center"/>
          </w:tcPr>
          <w:p w14:paraId="78E84F23"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23" w:type="dxa"/>
            <w:tcBorders>
              <w:top w:val="single" w:sz="4" w:space="0" w:color="000000"/>
              <w:bottom w:val="single" w:sz="4" w:space="0" w:color="000000"/>
              <w:right w:val="single" w:sz="4" w:space="0" w:color="000000"/>
            </w:tcBorders>
            <w:vAlign w:val="center"/>
          </w:tcPr>
          <w:p w14:paraId="0330E67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r>
      <w:tr w:rsidR="00394BE3" w14:paraId="790CB0AF"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272273DC" w14:textId="77777777" w:rsidR="00394BE3" w:rsidRDefault="00DF61D3" w:rsidP="008F372B">
            <w:pPr>
              <w:pStyle w:val="Default"/>
              <w:widowControl w:val="0"/>
              <w:rPr>
                <w:color w:val="000000" w:themeColor="text1"/>
                <w:sz w:val="28"/>
                <w:szCs w:val="28"/>
              </w:rPr>
            </w:pPr>
            <w:r>
              <w:rPr>
                <w:color w:val="000000" w:themeColor="text1"/>
                <w:sz w:val="28"/>
                <w:szCs w:val="28"/>
              </w:rPr>
              <w:t>Полезный отпуск</w:t>
            </w:r>
          </w:p>
        </w:tc>
        <w:tc>
          <w:tcPr>
            <w:tcW w:w="1068" w:type="dxa"/>
            <w:tcBorders>
              <w:left w:val="single" w:sz="4" w:space="0" w:color="000000"/>
              <w:bottom w:val="single" w:sz="4" w:space="0" w:color="000000"/>
              <w:right w:val="single" w:sz="4" w:space="0" w:color="000000"/>
            </w:tcBorders>
            <w:shd w:val="clear" w:color="auto" w:fill="auto"/>
            <w:vAlign w:val="center"/>
          </w:tcPr>
          <w:p w14:paraId="6FC388F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0" w:type="dxa"/>
            <w:tcBorders>
              <w:bottom w:val="single" w:sz="4" w:space="0" w:color="000000"/>
              <w:right w:val="single" w:sz="4" w:space="0" w:color="000000"/>
            </w:tcBorders>
            <w:shd w:val="clear" w:color="auto" w:fill="auto"/>
            <w:vAlign w:val="center"/>
          </w:tcPr>
          <w:p w14:paraId="3B6961D3"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1" w:type="dxa"/>
            <w:tcBorders>
              <w:bottom w:val="single" w:sz="4" w:space="0" w:color="000000"/>
              <w:right w:val="single" w:sz="4" w:space="0" w:color="000000"/>
            </w:tcBorders>
            <w:shd w:val="clear" w:color="auto" w:fill="auto"/>
            <w:vAlign w:val="center"/>
          </w:tcPr>
          <w:p w14:paraId="54DABCD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2" w:type="dxa"/>
            <w:tcBorders>
              <w:bottom w:val="single" w:sz="4" w:space="0" w:color="000000"/>
              <w:right w:val="single" w:sz="4" w:space="0" w:color="000000"/>
            </w:tcBorders>
            <w:shd w:val="clear" w:color="auto" w:fill="auto"/>
            <w:vAlign w:val="center"/>
          </w:tcPr>
          <w:p w14:paraId="668B27C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5" w:type="dxa"/>
            <w:tcBorders>
              <w:bottom w:val="single" w:sz="4" w:space="0" w:color="000000"/>
              <w:right w:val="single" w:sz="4" w:space="0" w:color="000000"/>
            </w:tcBorders>
            <w:shd w:val="clear" w:color="auto" w:fill="auto"/>
            <w:vAlign w:val="center"/>
          </w:tcPr>
          <w:p w14:paraId="03819C1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1" w:type="dxa"/>
            <w:tcBorders>
              <w:bottom w:val="single" w:sz="4" w:space="0" w:color="000000"/>
              <w:right w:val="single" w:sz="4" w:space="0" w:color="000000"/>
            </w:tcBorders>
            <w:shd w:val="clear" w:color="auto" w:fill="auto"/>
            <w:vAlign w:val="center"/>
          </w:tcPr>
          <w:p w14:paraId="1E4DEAE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1" w:type="dxa"/>
            <w:tcBorders>
              <w:bottom w:val="single" w:sz="4" w:space="0" w:color="000000"/>
              <w:right w:val="single" w:sz="4" w:space="0" w:color="000000"/>
            </w:tcBorders>
            <w:shd w:val="clear" w:color="auto" w:fill="auto"/>
            <w:vAlign w:val="center"/>
          </w:tcPr>
          <w:p w14:paraId="2E3A9EBA"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23" w:type="dxa"/>
            <w:tcBorders>
              <w:bottom w:val="single" w:sz="4" w:space="0" w:color="000000"/>
              <w:right w:val="single" w:sz="4" w:space="0" w:color="000000"/>
            </w:tcBorders>
            <w:vAlign w:val="center"/>
          </w:tcPr>
          <w:p w14:paraId="19E81F7D"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r>
      <w:tr w:rsidR="00394BE3" w14:paraId="50D8C5CF"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76E32534" w14:textId="77777777" w:rsidR="00394BE3" w:rsidRDefault="00DF61D3" w:rsidP="008F372B">
            <w:pPr>
              <w:pStyle w:val="Default"/>
              <w:widowControl w:val="0"/>
              <w:rPr>
                <w:color w:val="000000" w:themeColor="text1"/>
                <w:sz w:val="28"/>
                <w:szCs w:val="28"/>
              </w:rPr>
            </w:pPr>
            <w:r>
              <w:rPr>
                <w:color w:val="000000" w:themeColor="text1"/>
                <w:sz w:val="28"/>
                <w:szCs w:val="28"/>
              </w:rPr>
              <w:t>Отпуск на ГВС</w:t>
            </w:r>
          </w:p>
        </w:tc>
        <w:tc>
          <w:tcPr>
            <w:tcW w:w="1068" w:type="dxa"/>
            <w:tcBorders>
              <w:left w:val="single" w:sz="4" w:space="0" w:color="000000"/>
              <w:bottom w:val="single" w:sz="4" w:space="0" w:color="000000"/>
              <w:right w:val="single" w:sz="4" w:space="0" w:color="000000"/>
            </w:tcBorders>
            <w:shd w:val="clear" w:color="auto" w:fill="auto"/>
            <w:vAlign w:val="center"/>
          </w:tcPr>
          <w:p w14:paraId="03173102"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0" w:type="dxa"/>
            <w:tcBorders>
              <w:bottom w:val="single" w:sz="4" w:space="0" w:color="000000"/>
              <w:right w:val="single" w:sz="4" w:space="0" w:color="000000"/>
            </w:tcBorders>
            <w:shd w:val="clear" w:color="auto" w:fill="auto"/>
            <w:vAlign w:val="center"/>
          </w:tcPr>
          <w:p w14:paraId="2BBFC99B"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77A61BC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2" w:type="dxa"/>
            <w:tcBorders>
              <w:bottom w:val="single" w:sz="4" w:space="0" w:color="000000"/>
              <w:right w:val="single" w:sz="4" w:space="0" w:color="000000"/>
            </w:tcBorders>
            <w:shd w:val="clear" w:color="auto" w:fill="auto"/>
            <w:vAlign w:val="center"/>
          </w:tcPr>
          <w:p w14:paraId="3A844AF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5" w:type="dxa"/>
            <w:tcBorders>
              <w:bottom w:val="single" w:sz="4" w:space="0" w:color="000000"/>
              <w:right w:val="single" w:sz="4" w:space="0" w:color="000000"/>
            </w:tcBorders>
            <w:shd w:val="clear" w:color="auto" w:fill="auto"/>
            <w:vAlign w:val="center"/>
          </w:tcPr>
          <w:p w14:paraId="003C4C2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24435CE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474EC0E3"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3" w:type="dxa"/>
            <w:tcBorders>
              <w:bottom w:val="single" w:sz="4" w:space="0" w:color="000000"/>
              <w:right w:val="single" w:sz="4" w:space="0" w:color="000000"/>
            </w:tcBorders>
            <w:vAlign w:val="center"/>
          </w:tcPr>
          <w:p w14:paraId="334A9F9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1A114505"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27297642" w14:textId="77777777" w:rsidR="00394BE3" w:rsidRDefault="00DF61D3" w:rsidP="008F372B">
            <w:pPr>
              <w:pStyle w:val="Default"/>
              <w:widowControl w:val="0"/>
              <w:rPr>
                <w:color w:val="000000" w:themeColor="text1"/>
                <w:sz w:val="28"/>
                <w:szCs w:val="28"/>
              </w:rPr>
            </w:pPr>
            <w:r>
              <w:rPr>
                <w:color w:val="000000" w:themeColor="text1"/>
                <w:sz w:val="28"/>
                <w:szCs w:val="28"/>
              </w:rPr>
              <w:t>Отпуск на собственные нужды котельной</w:t>
            </w:r>
          </w:p>
        </w:tc>
        <w:tc>
          <w:tcPr>
            <w:tcW w:w="1068" w:type="dxa"/>
            <w:tcBorders>
              <w:left w:val="single" w:sz="4" w:space="0" w:color="000000"/>
              <w:bottom w:val="single" w:sz="4" w:space="0" w:color="000000"/>
              <w:right w:val="single" w:sz="4" w:space="0" w:color="000000"/>
            </w:tcBorders>
            <w:shd w:val="clear" w:color="auto" w:fill="auto"/>
            <w:vAlign w:val="center"/>
          </w:tcPr>
          <w:p w14:paraId="7CAA969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0" w:type="dxa"/>
            <w:tcBorders>
              <w:bottom w:val="single" w:sz="4" w:space="0" w:color="000000"/>
              <w:right w:val="single" w:sz="4" w:space="0" w:color="000000"/>
            </w:tcBorders>
            <w:shd w:val="clear" w:color="auto" w:fill="auto"/>
            <w:vAlign w:val="center"/>
          </w:tcPr>
          <w:p w14:paraId="375F3BA7"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1" w:type="dxa"/>
            <w:tcBorders>
              <w:bottom w:val="single" w:sz="4" w:space="0" w:color="000000"/>
              <w:right w:val="single" w:sz="4" w:space="0" w:color="000000"/>
            </w:tcBorders>
            <w:shd w:val="clear" w:color="auto" w:fill="auto"/>
            <w:vAlign w:val="center"/>
          </w:tcPr>
          <w:p w14:paraId="5B803CA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2" w:type="dxa"/>
            <w:tcBorders>
              <w:bottom w:val="single" w:sz="4" w:space="0" w:color="000000"/>
              <w:right w:val="single" w:sz="4" w:space="0" w:color="000000"/>
            </w:tcBorders>
            <w:shd w:val="clear" w:color="auto" w:fill="auto"/>
            <w:vAlign w:val="center"/>
          </w:tcPr>
          <w:p w14:paraId="61A2A07D"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5" w:type="dxa"/>
            <w:tcBorders>
              <w:bottom w:val="single" w:sz="4" w:space="0" w:color="000000"/>
              <w:right w:val="single" w:sz="4" w:space="0" w:color="000000"/>
            </w:tcBorders>
            <w:shd w:val="clear" w:color="auto" w:fill="auto"/>
            <w:vAlign w:val="center"/>
          </w:tcPr>
          <w:p w14:paraId="36F3B77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1" w:type="dxa"/>
            <w:tcBorders>
              <w:bottom w:val="single" w:sz="4" w:space="0" w:color="000000"/>
              <w:right w:val="single" w:sz="4" w:space="0" w:color="000000"/>
            </w:tcBorders>
            <w:shd w:val="clear" w:color="auto" w:fill="auto"/>
            <w:vAlign w:val="center"/>
          </w:tcPr>
          <w:p w14:paraId="3ED3660B"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1" w:type="dxa"/>
            <w:tcBorders>
              <w:bottom w:val="single" w:sz="4" w:space="0" w:color="000000"/>
              <w:right w:val="single" w:sz="4" w:space="0" w:color="000000"/>
            </w:tcBorders>
            <w:shd w:val="clear" w:color="auto" w:fill="auto"/>
            <w:vAlign w:val="center"/>
          </w:tcPr>
          <w:p w14:paraId="4EFE84D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23" w:type="dxa"/>
            <w:tcBorders>
              <w:bottom w:val="single" w:sz="4" w:space="0" w:color="000000"/>
              <w:right w:val="single" w:sz="4" w:space="0" w:color="000000"/>
            </w:tcBorders>
            <w:vAlign w:val="center"/>
          </w:tcPr>
          <w:p w14:paraId="153B2BF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r>
      <w:tr w:rsidR="00394BE3" w14:paraId="3B27512F"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23919873" w14:textId="77777777" w:rsidR="00394BE3" w:rsidRDefault="00DF61D3" w:rsidP="008F372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24022"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0" w:type="dxa"/>
            <w:tcBorders>
              <w:top w:val="single" w:sz="4" w:space="0" w:color="000000"/>
              <w:bottom w:val="single" w:sz="4" w:space="0" w:color="000000"/>
              <w:right w:val="single" w:sz="4" w:space="0" w:color="000000"/>
            </w:tcBorders>
            <w:shd w:val="clear" w:color="auto" w:fill="auto"/>
            <w:vAlign w:val="center"/>
          </w:tcPr>
          <w:p w14:paraId="3CB30F5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1" w:type="dxa"/>
            <w:tcBorders>
              <w:top w:val="single" w:sz="4" w:space="0" w:color="000000"/>
              <w:bottom w:val="single" w:sz="4" w:space="0" w:color="000000"/>
              <w:right w:val="single" w:sz="4" w:space="0" w:color="000000"/>
            </w:tcBorders>
            <w:shd w:val="clear" w:color="auto" w:fill="auto"/>
            <w:vAlign w:val="center"/>
          </w:tcPr>
          <w:p w14:paraId="3C60AF9C"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2" w:type="dxa"/>
            <w:tcBorders>
              <w:top w:val="single" w:sz="4" w:space="0" w:color="000000"/>
              <w:bottom w:val="single" w:sz="4" w:space="0" w:color="000000"/>
              <w:right w:val="single" w:sz="4" w:space="0" w:color="000000"/>
            </w:tcBorders>
            <w:shd w:val="clear" w:color="auto" w:fill="auto"/>
            <w:vAlign w:val="center"/>
          </w:tcPr>
          <w:p w14:paraId="643DCB3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5" w:type="dxa"/>
            <w:tcBorders>
              <w:top w:val="single" w:sz="4" w:space="0" w:color="000000"/>
              <w:bottom w:val="single" w:sz="4" w:space="0" w:color="000000"/>
              <w:right w:val="single" w:sz="4" w:space="0" w:color="000000"/>
            </w:tcBorders>
            <w:shd w:val="clear" w:color="auto" w:fill="auto"/>
            <w:vAlign w:val="center"/>
          </w:tcPr>
          <w:p w14:paraId="31A8D046"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1" w:type="dxa"/>
            <w:tcBorders>
              <w:top w:val="single" w:sz="4" w:space="0" w:color="000000"/>
              <w:bottom w:val="single" w:sz="4" w:space="0" w:color="000000"/>
              <w:right w:val="single" w:sz="4" w:space="0" w:color="000000"/>
            </w:tcBorders>
            <w:shd w:val="clear" w:color="auto" w:fill="auto"/>
            <w:vAlign w:val="center"/>
          </w:tcPr>
          <w:p w14:paraId="344ACD1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1" w:type="dxa"/>
            <w:tcBorders>
              <w:top w:val="single" w:sz="4" w:space="0" w:color="000000"/>
              <w:bottom w:val="single" w:sz="4" w:space="0" w:color="000000"/>
              <w:right w:val="single" w:sz="4" w:space="0" w:color="000000"/>
            </w:tcBorders>
            <w:shd w:val="clear" w:color="auto" w:fill="auto"/>
            <w:vAlign w:val="center"/>
          </w:tcPr>
          <w:p w14:paraId="34ABE0E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23" w:type="dxa"/>
            <w:tcBorders>
              <w:top w:val="single" w:sz="4" w:space="0" w:color="000000"/>
              <w:bottom w:val="single" w:sz="4" w:space="0" w:color="000000"/>
              <w:right w:val="single" w:sz="4" w:space="0" w:color="000000"/>
            </w:tcBorders>
            <w:vAlign w:val="center"/>
          </w:tcPr>
          <w:p w14:paraId="40DEB73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r>
      <w:tr w:rsidR="00394BE3" w14:paraId="4B078589"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6E62453F" w14:textId="77777777" w:rsidR="00394BE3" w:rsidRDefault="00DF61D3" w:rsidP="008F37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31BDCBD8"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7A9AB826" w14:textId="77777777" w:rsidR="00394BE3" w:rsidRDefault="00DF61D3" w:rsidP="008F372B">
            <w:pPr>
              <w:pStyle w:val="Default"/>
              <w:widowControl w:val="0"/>
              <w:rPr>
                <w:color w:val="000000" w:themeColor="text1"/>
                <w:sz w:val="28"/>
                <w:szCs w:val="28"/>
              </w:rPr>
            </w:pPr>
            <w:r>
              <w:rPr>
                <w:color w:val="000000" w:themeColor="text1"/>
                <w:sz w:val="28"/>
                <w:szCs w:val="28"/>
              </w:rPr>
              <w:t>Общий отпуск</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92C7"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0" w:type="dxa"/>
            <w:tcBorders>
              <w:top w:val="single" w:sz="4" w:space="0" w:color="000000"/>
              <w:bottom w:val="single" w:sz="4" w:space="0" w:color="000000"/>
              <w:right w:val="single" w:sz="4" w:space="0" w:color="000000"/>
            </w:tcBorders>
            <w:shd w:val="clear" w:color="auto" w:fill="auto"/>
            <w:vAlign w:val="center"/>
          </w:tcPr>
          <w:p w14:paraId="7DE6914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921" w:type="dxa"/>
            <w:tcBorders>
              <w:top w:val="single" w:sz="4" w:space="0" w:color="000000"/>
              <w:bottom w:val="single" w:sz="4" w:space="0" w:color="000000"/>
              <w:right w:val="single" w:sz="4" w:space="0" w:color="000000"/>
            </w:tcBorders>
            <w:shd w:val="clear" w:color="auto" w:fill="auto"/>
            <w:vAlign w:val="center"/>
          </w:tcPr>
          <w:p w14:paraId="115FC7A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2" w:type="dxa"/>
            <w:tcBorders>
              <w:top w:val="single" w:sz="4" w:space="0" w:color="000000"/>
              <w:bottom w:val="single" w:sz="4" w:space="0" w:color="000000"/>
              <w:right w:val="single" w:sz="4" w:space="0" w:color="000000"/>
            </w:tcBorders>
            <w:shd w:val="clear" w:color="auto" w:fill="auto"/>
            <w:vAlign w:val="center"/>
          </w:tcPr>
          <w:p w14:paraId="227B258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5" w:type="dxa"/>
            <w:tcBorders>
              <w:top w:val="single" w:sz="4" w:space="0" w:color="000000"/>
              <w:bottom w:val="single" w:sz="4" w:space="0" w:color="000000"/>
              <w:right w:val="single" w:sz="4" w:space="0" w:color="000000"/>
            </w:tcBorders>
            <w:shd w:val="clear" w:color="auto" w:fill="auto"/>
            <w:vAlign w:val="center"/>
          </w:tcPr>
          <w:p w14:paraId="695AF63E"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1" w:type="dxa"/>
            <w:tcBorders>
              <w:top w:val="single" w:sz="4" w:space="0" w:color="000000"/>
              <w:bottom w:val="single" w:sz="4" w:space="0" w:color="000000"/>
              <w:right w:val="single" w:sz="4" w:space="0" w:color="000000"/>
            </w:tcBorders>
            <w:shd w:val="clear" w:color="auto" w:fill="auto"/>
            <w:vAlign w:val="center"/>
          </w:tcPr>
          <w:p w14:paraId="61A598B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1" w:type="dxa"/>
            <w:tcBorders>
              <w:top w:val="single" w:sz="4" w:space="0" w:color="000000"/>
              <w:bottom w:val="single" w:sz="4" w:space="0" w:color="000000"/>
              <w:right w:val="single" w:sz="4" w:space="0" w:color="000000"/>
            </w:tcBorders>
            <w:shd w:val="clear" w:color="auto" w:fill="auto"/>
            <w:vAlign w:val="center"/>
          </w:tcPr>
          <w:p w14:paraId="28DF94EB"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923" w:type="dxa"/>
            <w:tcBorders>
              <w:top w:val="single" w:sz="4" w:space="0" w:color="000000"/>
              <w:bottom w:val="single" w:sz="4" w:space="0" w:color="000000"/>
              <w:right w:val="single" w:sz="4" w:space="0" w:color="000000"/>
            </w:tcBorders>
            <w:vAlign w:val="center"/>
          </w:tcPr>
          <w:p w14:paraId="2460D45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r>
      <w:tr w:rsidR="00394BE3" w14:paraId="3B68E03D"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5941DB95" w14:textId="77777777" w:rsidR="00394BE3" w:rsidRDefault="00DF61D3" w:rsidP="008F372B">
            <w:pPr>
              <w:pStyle w:val="Default"/>
              <w:widowControl w:val="0"/>
              <w:rPr>
                <w:color w:val="000000" w:themeColor="text1"/>
                <w:sz w:val="28"/>
                <w:szCs w:val="28"/>
              </w:rPr>
            </w:pPr>
            <w:r>
              <w:rPr>
                <w:color w:val="000000" w:themeColor="text1"/>
                <w:sz w:val="28"/>
                <w:szCs w:val="28"/>
              </w:rPr>
              <w:t>Полезный отпуск</w:t>
            </w:r>
          </w:p>
        </w:tc>
        <w:tc>
          <w:tcPr>
            <w:tcW w:w="1068" w:type="dxa"/>
            <w:tcBorders>
              <w:left w:val="single" w:sz="4" w:space="0" w:color="000000"/>
              <w:bottom w:val="single" w:sz="4" w:space="0" w:color="000000"/>
              <w:right w:val="single" w:sz="4" w:space="0" w:color="000000"/>
            </w:tcBorders>
            <w:shd w:val="clear" w:color="auto" w:fill="auto"/>
            <w:vAlign w:val="center"/>
          </w:tcPr>
          <w:p w14:paraId="4E91D33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0" w:type="dxa"/>
            <w:tcBorders>
              <w:bottom w:val="single" w:sz="4" w:space="0" w:color="000000"/>
              <w:right w:val="single" w:sz="4" w:space="0" w:color="000000"/>
            </w:tcBorders>
            <w:shd w:val="clear" w:color="auto" w:fill="auto"/>
            <w:vAlign w:val="center"/>
          </w:tcPr>
          <w:p w14:paraId="4B61015B"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1" w:type="dxa"/>
            <w:tcBorders>
              <w:bottom w:val="single" w:sz="4" w:space="0" w:color="000000"/>
              <w:right w:val="single" w:sz="4" w:space="0" w:color="000000"/>
            </w:tcBorders>
            <w:shd w:val="clear" w:color="auto" w:fill="auto"/>
            <w:vAlign w:val="center"/>
          </w:tcPr>
          <w:p w14:paraId="637DDD1E"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2" w:type="dxa"/>
            <w:tcBorders>
              <w:bottom w:val="single" w:sz="4" w:space="0" w:color="000000"/>
              <w:right w:val="single" w:sz="4" w:space="0" w:color="000000"/>
            </w:tcBorders>
            <w:shd w:val="clear" w:color="auto" w:fill="auto"/>
            <w:vAlign w:val="center"/>
          </w:tcPr>
          <w:p w14:paraId="6E98B8AA"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5" w:type="dxa"/>
            <w:tcBorders>
              <w:bottom w:val="single" w:sz="4" w:space="0" w:color="000000"/>
              <w:right w:val="single" w:sz="4" w:space="0" w:color="000000"/>
            </w:tcBorders>
            <w:shd w:val="clear" w:color="auto" w:fill="auto"/>
            <w:vAlign w:val="center"/>
          </w:tcPr>
          <w:p w14:paraId="73F139C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1" w:type="dxa"/>
            <w:tcBorders>
              <w:bottom w:val="single" w:sz="4" w:space="0" w:color="000000"/>
              <w:right w:val="single" w:sz="4" w:space="0" w:color="000000"/>
            </w:tcBorders>
            <w:shd w:val="clear" w:color="auto" w:fill="auto"/>
            <w:vAlign w:val="center"/>
          </w:tcPr>
          <w:p w14:paraId="0841A5D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1" w:type="dxa"/>
            <w:tcBorders>
              <w:bottom w:val="single" w:sz="4" w:space="0" w:color="000000"/>
              <w:right w:val="single" w:sz="4" w:space="0" w:color="000000"/>
            </w:tcBorders>
            <w:shd w:val="clear" w:color="auto" w:fill="auto"/>
            <w:vAlign w:val="center"/>
          </w:tcPr>
          <w:p w14:paraId="5982EA6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c>
          <w:tcPr>
            <w:tcW w:w="923" w:type="dxa"/>
            <w:tcBorders>
              <w:bottom w:val="single" w:sz="4" w:space="0" w:color="000000"/>
              <w:right w:val="single" w:sz="4" w:space="0" w:color="000000"/>
            </w:tcBorders>
            <w:vAlign w:val="center"/>
          </w:tcPr>
          <w:p w14:paraId="0E67B3C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2 281</w:t>
            </w:r>
          </w:p>
        </w:tc>
      </w:tr>
      <w:tr w:rsidR="00394BE3" w14:paraId="758D577A"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416F632B" w14:textId="77777777" w:rsidR="00394BE3" w:rsidRDefault="00DF61D3" w:rsidP="008F372B">
            <w:pPr>
              <w:pStyle w:val="Default"/>
              <w:widowControl w:val="0"/>
              <w:rPr>
                <w:color w:val="000000" w:themeColor="text1"/>
                <w:sz w:val="28"/>
                <w:szCs w:val="28"/>
              </w:rPr>
            </w:pPr>
            <w:r>
              <w:rPr>
                <w:color w:val="000000" w:themeColor="text1"/>
                <w:sz w:val="28"/>
                <w:szCs w:val="28"/>
              </w:rPr>
              <w:t>Отпуск на ГВС</w:t>
            </w:r>
          </w:p>
        </w:tc>
        <w:tc>
          <w:tcPr>
            <w:tcW w:w="1068" w:type="dxa"/>
            <w:tcBorders>
              <w:left w:val="single" w:sz="4" w:space="0" w:color="000000"/>
              <w:bottom w:val="single" w:sz="4" w:space="0" w:color="000000"/>
              <w:right w:val="single" w:sz="4" w:space="0" w:color="000000"/>
            </w:tcBorders>
            <w:shd w:val="clear" w:color="auto" w:fill="auto"/>
            <w:vAlign w:val="center"/>
          </w:tcPr>
          <w:p w14:paraId="693C4EB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0" w:type="dxa"/>
            <w:tcBorders>
              <w:bottom w:val="single" w:sz="4" w:space="0" w:color="000000"/>
              <w:right w:val="single" w:sz="4" w:space="0" w:color="000000"/>
            </w:tcBorders>
            <w:shd w:val="clear" w:color="auto" w:fill="auto"/>
            <w:vAlign w:val="center"/>
          </w:tcPr>
          <w:p w14:paraId="49A5E55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7C5BAF96"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2" w:type="dxa"/>
            <w:tcBorders>
              <w:bottom w:val="single" w:sz="4" w:space="0" w:color="000000"/>
              <w:right w:val="single" w:sz="4" w:space="0" w:color="000000"/>
            </w:tcBorders>
            <w:shd w:val="clear" w:color="auto" w:fill="auto"/>
            <w:vAlign w:val="center"/>
          </w:tcPr>
          <w:p w14:paraId="646C192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5" w:type="dxa"/>
            <w:tcBorders>
              <w:bottom w:val="single" w:sz="4" w:space="0" w:color="000000"/>
              <w:right w:val="single" w:sz="4" w:space="0" w:color="000000"/>
            </w:tcBorders>
            <w:shd w:val="clear" w:color="auto" w:fill="auto"/>
            <w:vAlign w:val="center"/>
          </w:tcPr>
          <w:p w14:paraId="220E038D"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0EAB00E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514E7F1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3" w:type="dxa"/>
            <w:tcBorders>
              <w:bottom w:val="single" w:sz="4" w:space="0" w:color="000000"/>
              <w:right w:val="single" w:sz="4" w:space="0" w:color="000000"/>
            </w:tcBorders>
            <w:vAlign w:val="center"/>
          </w:tcPr>
          <w:p w14:paraId="4B6ED279"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9577893"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4A61D643" w14:textId="77777777" w:rsidR="00394BE3" w:rsidRDefault="00DF61D3" w:rsidP="008F372B">
            <w:pPr>
              <w:pStyle w:val="Default"/>
              <w:widowControl w:val="0"/>
              <w:rPr>
                <w:color w:val="000000" w:themeColor="text1"/>
                <w:sz w:val="28"/>
                <w:szCs w:val="28"/>
              </w:rPr>
            </w:pPr>
            <w:r>
              <w:rPr>
                <w:color w:val="000000" w:themeColor="text1"/>
                <w:sz w:val="28"/>
                <w:szCs w:val="28"/>
              </w:rPr>
              <w:t>Отпуск на собственные нужды котельной</w:t>
            </w:r>
          </w:p>
        </w:tc>
        <w:tc>
          <w:tcPr>
            <w:tcW w:w="1068" w:type="dxa"/>
            <w:tcBorders>
              <w:left w:val="single" w:sz="4" w:space="0" w:color="000000"/>
              <w:bottom w:val="single" w:sz="4" w:space="0" w:color="000000"/>
              <w:right w:val="single" w:sz="4" w:space="0" w:color="000000"/>
            </w:tcBorders>
            <w:shd w:val="clear" w:color="auto" w:fill="auto"/>
            <w:vAlign w:val="center"/>
          </w:tcPr>
          <w:p w14:paraId="2665946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0" w:type="dxa"/>
            <w:tcBorders>
              <w:bottom w:val="single" w:sz="4" w:space="0" w:color="000000"/>
              <w:right w:val="single" w:sz="4" w:space="0" w:color="000000"/>
            </w:tcBorders>
            <w:shd w:val="clear" w:color="auto" w:fill="auto"/>
            <w:vAlign w:val="center"/>
          </w:tcPr>
          <w:p w14:paraId="21FAA82E"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2812BD1C"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2" w:type="dxa"/>
            <w:tcBorders>
              <w:bottom w:val="single" w:sz="4" w:space="0" w:color="000000"/>
              <w:right w:val="single" w:sz="4" w:space="0" w:color="000000"/>
            </w:tcBorders>
            <w:shd w:val="clear" w:color="auto" w:fill="auto"/>
            <w:vAlign w:val="center"/>
          </w:tcPr>
          <w:p w14:paraId="71EDB13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5" w:type="dxa"/>
            <w:tcBorders>
              <w:bottom w:val="single" w:sz="4" w:space="0" w:color="000000"/>
              <w:right w:val="single" w:sz="4" w:space="0" w:color="000000"/>
            </w:tcBorders>
            <w:shd w:val="clear" w:color="auto" w:fill="auto"/>
            <w:vAlign w:val="center"/>
          </w:tcPr>
          <w:p w14:paraId="46B36C5B"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6C50CAE1"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1" w:type="dxa"/>
            <w:tcBorders>
              <w:bottom w:val="single" w:sz="4" w:space="0" w:color="000000"/>
              <w:right w:val="single" w:sz="4" w:space="0" w:color="000000"/>
            </w:tcBorders>
            <w:shd w:val="clear" w:color="auto" w:fill="auto"/>
            <w:vAlign w:val="center"/>
          </w:tcPr>
          <w:p w14:paraId="72840230"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23" w:type="dxa"/>
            <w:tcBorders>
              <w:bottom w:val="single" w:sz="4" w:space="0" w:color="000000"/>
              <w:right w:val="single" w:sz="4" w:space="0" w:color="000000"/>
            </w:tcBorders>
            <w:vAlign w:val="center"/>
          </w:tcPr>
          <w:p w14:paraId="4D54CD5E"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78884B2D" w14:textId="77777777">
        <w:trPr>
          <w:trHeight w:val="454"/>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3BB968AF" w14:textId="77777777" w:rsidR="00394BE3" w:rsidRDefault="00DF61D3" w:rsidP="008F372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1CDC7"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0" w:type="dxa"/>
            <w:tcBorders>
              <w:top w:val="single" w:sz="4" w:space="0" w:color="000000"/>
              <w:bottom w:val="single" w:sz="4" w:space="0" w:color="000000"/>
              <w:right w:val="single" w:sz="4" w:space="0" w:color="000000"/>
            </w:tcBorders>
            <w:shd w:val="clear" w:color="auto" w:fill="auto"/>
            <w:vAlign w:val="center"/>
          </w:tcPr>
          <w:p w14:paraId="21701AB8"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1" w:type="dxa"/>
            <w:tcBorders>
              <w:top w:val="single" w:sz="4" w:space="0" w:color="000000"/>
              <w:bottom w:val="single" w:sz="4" w:space="0" w:color="000000"/>
              <w:right w:val="single" w:sz="4" w:space="0" w:color="000000"/>
            </w:tcBorders>
            <w:shd w:val="clear" w:color="auto" w:fill="auto"/>
            <w:vAlign w:val="center"/>
          </w:tcPr>
          <w:p w14:paraId="64BDCCFF"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2" w:type="dxa"/>
            <w:tcBorders>
              <w:top w:val="single" w:sz="4" w:space="0" w:color="000000"/>
              <w:bottom w:val="single" w:sz="4" w:space="0" w:color="000000"/>
              <w:right w:val="single" w:sz="4" w:space="0" w:color="000000"/>
            </w:tcBorders>
            <w:shd w:val="clear" w:color="auto" w:fill="auto"/>
            <w:vAlign w:val="center"/>
          </w:tcPr>
          <w:p w14:paraId="606E4FC4"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5" w:type="dxa"/>
            <w:tcBorders>
              <w:top w:val="single" w:sz="4" w:space="0" w:color="000000"/>
              <w:bottom w:val="single" w:sz="4" w:space="0" w:color="000000"/>
              <w:right w:val="single" w:sz="4" w:space="0" w:color="000000"/>
            </w:tcBorders>
            <w:shd w:val="clear" w:color="auto" w:fill="auto"/>
            <w:vAlign w:val="center"/>
          </w:tcPr>
          <w:p w14:paraId="02F6F915"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1" w:type="dxa"/>
            <w:tcBorders>
              <w:top w:val="single" w:sz="4" w:space="0" w:color="000000"/>
              <w:bottom w:val="single" w:sz="4" w:space="0" w:color="000000"/>
              <w:right w:val="single" w:sz="4" w:space="0" w:color="000000"/>
            </w:tcBorders>
            <w:shd w:val="clear" w:color="auto" w:fill="auto"/>
            <w:vAlign w:val="center"/>
          </w:tcPr>
          <w:p w14:paraId="57BE5D2A"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1" w:type="dxa"/>
            <w:tcBorders>
              <w:top w:val="single" w:sz="4" w:space="0" w:color="000000"/>
              <w:bottom w:val="single" w:sz="4" w:space="0" w:color="000000"/>
              <w:right w:val="single" w:sz="4" w:space="0" w:color="000000"/>
            </w:tcBorders>
            <w:shd w:val="clear" w:color="auto" w:fill="auto"/>
            <w:vAlign w:val="center"/>
          </w:tcPr>
          <w:p w14:paraId="3D08F97D"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23" w:type="dxa"/>
            <w:tcBorders>
              <w:top w:val="single" w:sz="4" w:space="0" w:color="000000"/>
              <w:bottom w:val="single" w:sz="4" w:space="0" w:color="000000"/>
              <w:right w:val="single" w:sz="4" w:space="0" w:color="000000"/>
            </w:tcBorders>
            <w:vAlign w:val="center"/>
          </w:tcPr>
          <w:p w14:paraId="1C580A1A" w14:textId="77777777" w:rsidR="00394BE3" w:rsidRDefault="00DF61D3" w:rsidP="008F372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r>
    </w:tbl>
    <w:p w14:paraId="1FB90558" w14:textId="77777777" w:rsidR="00394BE3" w:rsidRDefault="00DF61D3" w:rsidP="008F372B">
      <w:pPr>
        <w:pStyle w:val="affe"/>
        <w:widowControl w:val="0"/>
        <w:numPr>
          <w:ilvl w:val="0"/>
          <w:numId w:val="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Существующие и перспективные договорные значения тепловых нагрузок централизованных источников теплоснабжения сельского поселения</w:t>
      </w:r>
    </w:p>
    <w:tbl>
      <w:tblPr>
        <w:tblW w:w="5000" w:type="pct"/>
        <w:jc w:val="center"/>
        <w:tblLook w:val="0000" w:firstRow="0" w:lastRow="0" w:firstColumn="0" w:lastColumn="0" w:noHBand="0" w:noVBand="0"/>
      </w:tblPr>
      <w:tblGrid>
        <w:gridCol w:w="1655"/>
        <w:gridCol w:w="2058"/>
        <w:gridCol w:w="838"/>
        <w:gridCol w:w="838"/>
        <w:gridCol w:w="838"/>
        <w:gridCol w:w="838"/>
        <w:gridCol w:w="838"/>
        <w:gridCol w:w="862"/>
        <w:gridCol w:w="862"/>
      </w:tblGrid>
      <w:tr w:rsidR="00394BE3" w14:paraId="5F4E7D21" w14:textId="77777777">
        <w:trPr>
          <w:trHeight w:val="120"/>
          <w:tblHeader/>
          <w:jc w:val="center"/>
        </w:trPr>
        <w:tc>
          <w:tcPr>
            <w:tcW w:w="2227" w:type="dxa"/>
            <w:vMerge w:val="restart"/>
            <w:tcBorders>
              <w:top w:val="single" w:sz="4" w:space="0" w:color="000000"/>
              <w:left w:val="single" w:sz="4" w:space="0" w:color="000000"/>
              <w:bottom w:val="single" w:sz="4" w:space="0" w:color="000000"/>
              <w:right w:val="single" w:sz="4" w:space="0" w:color="000000"/>
            </w:tcBorders>
            <w:vAlign w:val="center"/>
          </w:tcPr>
          <w:p w14:paraId="180ECE86" w14:textId="77777777" w:rsidR="00394BE3" w:rsidRDefault="00DF61D3" w:rsidP="0034465C">
            <w:pPr>
              <w:pStyle w:val="Default"/>
              <w:widowControl w:val="0"/>
              <w:jc w:val="center"/>
              <w:rPr>
                <w:color w:val="000000" w:themeColor="text1"/>
                <w:sz w:val="28"/>
                <w:szCs w:val="28"/>
              </w:rPr>
            </w:pPr>
            <w:r>
              <w:rPr>
                <w:color w:val="000000" w:themeColor="text1"/>
                <w:sz w:val="28"/>
                <w:szCs w:val="28"/>
              </w:rPr>
              <w:t>Год</w:t>
            </w:r>
          </w:p>
          <w:p w14:paraId="0B159E16" w14:textId="77777777" w:rsidR="00394BE3" w:rsidRDefault="00394BE3" w:rsidP="0034465C">
            <w:pPr>
              <w:pStyle w:val="Default"/>
              <w:widowControl w:val="0"/>
              <w:jc w:val="center"/>
              <w:rPr>
                <w:color w:val="000000" w:themeColor="text1"/>
                <w:sz w:val="28"/>
                <w:szCs w:val="28"/>
              </w:rPr>
            </w:pPr>
          </w:p>
          <w:p w14:paraId="575E5655" w14:textId="77777777" w:rsidR="00394BE3" w:rsidRDefault="00DF61D3" w:rsidP="0034465C">
            <w:pPr>
              <w:pStyle w:val="Default"/>
              <w:widowControl w:val="0"/>
              <w:jc w:val="center"/>
              <w:rPr>
                <w:color w:val="000000" w:themeColor="text1"/>
                <w:sz w:val="28"/>
                <w:szCs w:val="28"/>
              </w:rPr>
            </w:pPr>
            <w:r>
              <w:rPr>
                <w:color w:val="000000" w:themeColor="text1"/>
                <w:sz w:val="28"/>
                <w:szCs w:val="28"/>
              </w:rPr>
              <w:t>Показатель</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14:paraId="5922D863" w14:textId="77777777" w:rsidR="00394BE3" w:rsidRDefault="00DF61D3" w:rsidP="0034465C">
            <w:pPr>
              <w:pStyle w:val="Default"/>
              <w:widowControl w:val="0"/>
              <w:jc w:val="center"/>
              <w:rPr>
                <w:color w:val="000000" w:themeColor="text1"/>
                <w:sz w:val="28"/>
                <w:szCs w:val="28"/>
              </w:rPr>
            </w:pPr>
            <w:r>
              <w:rPr>
                <w:color w:val="000000" w:themeColor="text1"/>
                <w:sz w:val="28"/>
                <w:szCs w:val="28"/>
              </w:rPr>
              <w:t>Существующая</w:t>
            </w:r>
          </w:p>
          <w:p w14:paraId="28D4422E"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345" w:type="dxa"/>
            <w:gridSpan w:val="7"/>
            <w:tcBorders>
              <w:top w:val="single" w:sz="4" w:space="0" w:color="000000"/>
              <w:left w:val="single" w:sz="4" w:space="0" w:color="000000"/>
              <w:bottom w:val="single" w:sz="4" w:space="0" w:color="000000"/>
              <w:right w:val="single" w:sz="4" w:space="0" w:color="000000"/>
            </w:tcBorders>
            <w:vAlign w:val="center"/>
          </w:tcPr>
          <w:p w14:paraId="71FBADFB" w14:textId="77777777" w:rsidR="00394BE3" w:rsidRDefault="00DF61D3" w:rsidP="0034465C">
            <w:pPr>
              <w:pStyle w:val="Default"/>
              <w:widowControl w:val="0"/>
              <w:jc w:val="center"/>
              <w:rPr>
                <w:color w:val="000000" w:themeColor="text1"/>
                <w:sz w:val="28"/>
                <w:szCs w:val="28"/>
              </w:rPr>
            </w:pPr>
            <w:r>
              <w:rPr>
                <w:color w:val="000000" w:themeColor="text1"/>
                <w:sz w:val="28"/>
                <w:szCs w:val="28"/>
              </w:rPr>
              <w:t>Тепловая энергия (мощность), Гкал/час</w:t>
            </w:r>
          </w:p>
        </w:tc>
      </w:tr>
      <w:tr w:rsidR="00394BE3" w14:paraId="0B2DAE34" w14:textId="77777777">
        <w:trPr>
          <w:trHeight w:val="416"/>
          <w:tblHeader/>
          <w:jc w:val="center"/>
        </w:trPr>
        <w:tc>
          <w:tcPr>
            <w:tcW w:w="2227" w:type="dxa"/>
            <w:vMerge/>
            <w:tcBorders>
              <w:top w:val="single" w:sz="4" w:space="0" w:color="000000"/>
              <w:left w:val="single" w:sz="4" w:space="0" w:color="000000"/>
              <w:bottom w:val="single" w:sz="4" w:space="0" w:color="000000"/>
              <w:right w:val="single" w:sz="4" w:space="0" w:color="000000"/>
            </w:tcBorders>
            <w:vAlign w:val="center"/>
          </w:tcPr>
          <w:p w14:paraId="61233A12" w14:textId="77777777" w:rsidR="00394BE3" w:rsidRDefault="00394BE3" w:rsidP="0034465C">
            <w:pPr>
              <w:pStyle w:val="Default"/>
              <w:widowControl w:val="0"/>
              <w:jc w:val="center"/>
              <w:rPr>
                <w:color w:val="000000" w:themeColor="text1"/>
                <w:sz w:val="28"/>
                <w:szCs w:val="28"/>
              </w:rPr>
            </w:pPr>
          </w:p>
        </w:tc>
        <w:tc>
          <w:tcPr>
            <w:tcW w:w="1064" w:type="dxa"/>
            <w:vMerge/>
            <w:tcBorders>
              <w:top w:val="single" w:sz="4" w:space="0" w:color="000000"/>
              <w:left w:val="single" w:sz="4" w:space="0" w:color="000000"/>
              <w:bottom w:val="single" w:sz="4" w:space="0" w:color="000000"/>
              <w:right w:val="single" w:sz="4" w:space="0" w:color="000000"/>
            </w:tcBorders>
            <w:vAlign w:val="center"/>
          </w:tcPr>
          <w:p w14:paraId="1F77B1A3" w14:textId="77777777" w:rsidR="00394BE3" w:rsidRDefault="00394BE3" w:rsidP="0034465C">
            <w:pPr>
              <w:pStyle w:val="Default"/>
              <w:widowControl w:val="0"/>
              <w:jc w:val="center"/>
              <w:rPr>
                <w:color w:val="000000" w:themeColor="text1"/>
                <w:sz w:val="28"/>
                <w:szCs w:val="28"/>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4DE67FAC"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06" w:type="dxa"/>
            <w:tcBorders>
              <w:top w:val="single" w:sz="4" w:space="0" w:color="000000"/>
              <w:left w:val="single" w:sz="4" w:space="0" w:color="000000"/>
              <w:bottom w:val="single" w:sz="4" w:space="0" w:color="000000"/>
              <w:right w:val="single" w:sz="4" w:space="0" w:color="000000"/>
            </w:tcBorders>
            <w:vAlign w:val="center"/>
          </w:tcPr>
          <w:p w14:paraId="1EBCD1F0"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907" w:type="dxa"/>
            <w:tcBorders>
              <w:top w:val="single" w:sz="4" w:space="0" w:color="000000"/>
              <w:left w:val="single" w:sz="4" w:space="0" w:color="000000"/>
              <w:bottom w:val="single" w:sz="4" w:space="0" w:color="000000"/>
              <w:right w:val="single" w:sz="4" w:space="0" w:color="000000"/>
            </w:tcBorders>
            <w:vAlign w:val="center"/>
          </w:tcPr>
          <w:p w14:paraId="4CCE9F9B"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906" w:type="dxa"/>
            <w:tcBorders>
              <w:top w:val="single" w:sz="4" w:space="0" w:color="000000"/>
              <w:left w:val="single" w:sz="4" w:space="0" w:color="000000"/>
              <w:bottom w:val="single" w:sz="4" w:space="0" w:color="000000"/>
              <w:right w:val="single" w:sz="4" w:space="0" w:color="000000"/>
            </w:tcBorders>
            <w:vAlign w:val="center"/>
          </w:tcPr>
          <w:p w14:paraId="2DCDD8B9"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09" w:type="dxa"/>
            <w:tcBorders>
              <w:top w:val="single" w:sz="4" w:space="0" w:color="000000"/>
              <w:left w:val="single" w:sz="4" w:space="0" w:color="000000"/>
              <w:bottom w:val="single" w:sz="4" w:space="0" w:color="000000"/>
              <w:right w:val="single" w:sz="4" w:space="0" w:color="000000"/>
            </w:tcBorders>
            <w:vAlign w:val="center"/>
          </w:tcPr>
          <w:p w14:paraId="4CFFFBC3"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906" w:type="dxa"/>
            <w:tcBorders>
              <w:top w:val="single" w:sz="4" w:space="0" w:color="000000"/>
              <w:left w:val="single" w:sz="4" w:space="0" w:color="000000"/>
              <w:bottom w:val="single" w:sz="4" w:space="0" w:color="000000"/>
              <w:right w:val="single" w:sz="4" w:space="0" w:color="000000"/>
            </w:tcBorders>
            <w:vAlign w:val="center"/>
          </w:tcPr>
          <w:p w14:paraId="136A376B"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6CDCB399"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904" w:type="dxa"/>
            <w:tcBorders>
              <w:top w:val="single" w:sz="4" w:space="0" w:color="000000"/>
              <w:left w:val="single" w:sz="4" w:space="0" w:color="000000"/>
              <w:bottom w:val="single" w:sz="4" w:space="0" w:color="000000"/>
              <w:right w:val="single" w:sz="4" w:space="0" w:color="000000"/>
            </w:tcBorders>
            <w:vAlign w:val="center"/>
          </w:tcPr>
          <w:p w14:paraId="69E2E978"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41238838"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6E7944C5" w14:textId="77777777">
        <w:trPr>
          <w:trHeight w:val="340"/>
          <w:tblHeader/>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7280BCE8"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64" w:type="dxa"/>
            <w:tcBorders>
              <w:top w:val="single" w:sz="4" w:space="0" w:color="000000"/>
              <w:left w:val="single" w:sz="4" w:space="0" w:color="000000"/>
              <w:bottom w:val="single" w:sz="4" w:space="0" w:color="000000"/>
              <w:right w:val="single" w:sz="4" w:space="0" w:color="000000"/>
            </w:tcBorders>
            <w:vAlign w:val="center"/>
          </w:tcPr>
          <w:p w14:paraId="4FDBFD14"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07" w:type="dxa"/>
            <w:tcBorders>
              <w:top w:val="single" w:sz="4" w:space="0" w:color="000000"/>
              <w:left w:val="single" w:sz="4" w:space="0" w:color="000000"/>
              <w:bottom w:val="single" w:sz="4" w:space="0" w:color="000000"/>
              <w:right w:val="single" w:sz="4" w:space="0" w:color="000000"/>
            </w:tcBorders>
            <w:vAlign w:val="center"/>
          </w:tcPr>
          <w:p w14:paraId="4588B837"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06" w:type="dxa"/>
            <w:tcBorders>
              <w:top w:val="single" w:sz="4" w:space="0" w:color="000000"/>
              <w:left w:val="single" w:sz="4" w:space="0" w:color="000000"/>
              <w:bottom w:val="single" w:sz="4" w:space="0" w:color="000000"/>
              <w:right w:val="single" w:sz="4" w:space="0" w:color="000000"/>
            </w:tcBorders>
            <w:vAlign w:val="center"/>
          </w:tcPr>
          <w:p w14:paraId="290FE88E"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07" w:type="dxa"/>
            <w:tcBorders>
              <w:top w:val="single" w:sz="4" w:space="0" w:color="000000"/>
              <w:left w:val="single" w:sz="4" w:space="0" w:color="000000"/>
              <w:bottom w:val="single" w:sz="4" w:space="0" w:color="000000"/>
              <w:right w:val="single" w:sz="4" w:space="0" w:color="000000"/>
            </w:tcBorders>
            <w:vAlign w:val="center"/>
          </w:tcPr>
          <w:p w14:paraId="62594981"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06" w:type="dxa"/>
            <w:tcBorders>
              <w:top w:val="single" w:sz="4" w:space="0" w:color="000000"/>
              <w:left w:val="single" w:sz="4" w:space="0" w:color="000000"/>
              <w:bottom w:val="single" w:sz="4" w:space="0" w:color="000000"/>
              <w:right w:val="single" w:sz="4" w:space="0" w:color="000000"/>
            </w:tcBorders>
            <w:vAlign w:val="center"/>
          </w:tcPr>
          <w:p w14:paraId="1665C35D"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09" w:type="dxa"/>
            <w:tcBorders>
              <w:top w:val="single" w:sz="4" w:space="0" w:color="000000"/>
              <w:left w:val="single" w:sz="4" w:space="0" w:color="000000"/>
              <w:bottom w:val="single" w:sz="4" w:space="0" w:color="000000"/>
              <w:right w:val="single" w:sz="4" w:space="0" w:color="000000"/>
            </w:tcBorders>
            <w:vAlign w:val="center"/>
          </w:tcPr>
          <w:p w14:paraId="59049708"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06" w:type="dxa"/>
            <w:tcBorders>
              <w:top w:val="single" w:sz="4" w:space="0" w:color="000000"/>
              <w:left w:val="single" w:sz="4" w:space="0" w:color="000000"/>
              <w:bottom w:val="single" w:sz="4" w:space="0" w:color="000000"/>
              <w:right w:val="single" w:sz="4" w:space="0" w:color="000000"/>
            </w:tcBorders>
            <w:vAlign w:val="center"/>
          </w:tcPr>
          <w:p w14:paraId="2022FC5A"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04" w:type="dxa"/>
            <w:tcBorders>
              <w:top w:val="single" w:sz="4" w:space="0" w:color="000000"/>
              <w:left w:val="single" w:sz="4" w:space="0" w:color="000000"/>
              <w:bottom w:val="single" w:sz="4" w:space="0" w:color="000000"/>
              <w:right w:val="single" w:sz="4" w:space="0" w:color="000000"/>
            </w:tcBorders>
            <w:vAlign w:val="center"/>
          </w:tcPr>
          <w:p w14:paraId="7937D87E"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4638B52E"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3D502218"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08B02350"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088B83F9" w14:textId="77777777" w:rsidR="00394BE3" w:rsidRDefault="00DF61D3" w:rsidP="0034465C">
            <w:pPr>
              <w:pStyle w:val="Default"/>
              <w:widowControl w:val="0"/>
              <w:jc w:val="both"/>
              <w:rPr>
                <w:color w:val="000000" w:themeColor="text1"/>
                <w:sz w:val="28"/>
                <w:szCs w:val="28"/>
              </w:rPr>
            </w:pPr>
            <w:r>
              <w:rPr>
                <w:color w:val="000000" w:themeColor="text1"/>
                <w:sz w:val="28"/>
                <w:szCs w:val="28"/>
              </w:rPr>
              <w:t>Отопление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AE4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7" w:type="dxa"/>
            <w:tcBorders>
              <w:top w:val="single" w:sz="4" w:space="0" w:color="000000"/>
              <w:bottom w:val="single" w:sz="4" w:space="0" w:color="000000"/>
              <w:right w:val="single" w:sz="4" w:space="0" w:color="000000"/>
            </w:tcBorders>
            <w:shd w:val="clear" w:color="auto" w:fill="auto"/>
            <w:vAlign w:val="center"/>
          </w:tcPr>
          <w:p w14:paraId="5DF43321"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7C5A5D5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7" w:type="dxa"/>
            <w:tcBorders>
              <w:top w:val="single" w:sz="4" w:space="0" w:color="000000"/>
              <w:bottom w:val="single" w:sz="4" w:space="0" w:color="000000"/>
              <w:right w:val="single" w:sz="4" w:space="0" w:color="000000"/>
            </w:tcBorders>
            <w:shd w:val="clear" w:color="auto" w:fill="auto"/>
            <w:vAlign w:val="center"/>
          </w:tcPr>
          <w:p w14:paraId="31BACE9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6694022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9" w:type="dxa"/>
            <w:tcBorders>
              <w:top w:val="single" w:sz="4" w:space="0" w:color="000000"/>
              <w:bottom w:val="single" w:sz="4" w:space="0" w:color="000000"/>
              <w:right w:val="single" w:sz="4" w:space="0" w:color="000000"/>
            </w:tcBorders>
            <w:shd w:val="clear" w:color="auto" w:fill="auto"/>
            <w:vAlign w:val="center"/>
          </w:tcPr>
          <w:p w14:paraId="572415D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1E67D53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4" w:type="dxa"/>
            <w:tcBorders>
              <w:top w:val="single" w:sz="4" w:space="0" w:color="000000"/>
              <w:bottom w:val="single" w:sz="4" w:space="0" w:color="000000"/>
              <w:right w:val="single" w:sz="4" w:space="0" w:color="000000"/>
            </w:tcBorders>
            <w:shd w:val="clear" w:color="auto" w:fill="auto"/>
            <w:vAlign w:val="center"/>
          </w:tcPr>
          <w:p w14:paraId="106B8A9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55D5D681"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68477BD7"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отопление</w:t>
            </w:r>
          </w:p>
        </w:tc>
        <w:tc>
          <w:tcPr>
            <w:tcW w:w="1064" w:type="dxa"/>
            <w:tcBorders>
              <w:left w:val="single" w:sz="4" w:space="0" w:color="000000"/>
              <w:bottom w:val="single" w:sz="4" w:space="0" w:color="000000"/>
              <w:right w:val="single" w:sz="4" w:space="0" w:color="000000"/>
            </w:tcBorders>
            <w:shd w:val="clear" w:color="auto" w:fill="auto"/>
            <w:vAlign w:val="center"/>
          </w:tcPr>
          <w:p w14:paraId="1966E7C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1BD5D29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4FCF83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27CC595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658CFB8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6C9B6E5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21E423A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483935E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1B7D3FD9"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0792E8CF" w14:textId="77777777" w:rsidR="00394BE3" w:rsidRDefault="00DF61D3" w:rsidP="0034465C">
            <w:pPr>
              <w:pStyle w:val="Default"/>
              <w:widowControl w:val="0"/>
              <w:jc w:val="both"/>
              <w:rPr>
                <w:color w:val="000000" w:themeColor="text1"/>
                <w:sz w:val="28"/>
                <w:szCs w:val="28"/>
              </w:rPr>
            </w:pPr>
            <w:r>
              <w:rPr>
                <w:color w:val="000000" w:themeColor="text1"/>
                <w:sz w:val="28"/>
                <w:szCs w:val="28"/>
              </w:rPr>
              <w:t>ГВС</w:t>
            </w:r>
          </w:p>
        </w:tc>
        <w:tc>
          <w:tcPr>
            <w:tcW w:w="1064" w:type="dxa"/>
            <w:tcBorders>
              <w:left w:val="single" w:sz="4" w:space="0" w:color="000000"/>
              <w:bottom w:val="single" w:sz="4" w:space="0" w:color="000000"/>
              <w:right w:val="single" w:sz="4" w:space="0" w:color="000000"/>
            </w:tcBorders>
            <w:shd w:val="clear" w:color="auto" w:fill="auto"/>
            <w:vAlign w:val="center"/>
          </w:tcPr>
          <w:p w14:paraId="29FA0DC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78EFC7E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21D4309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64583A7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27C7B08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32CB5DC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3EDA042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4CDED42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691DF6DC"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2F072859"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ГВС</w:t>
            </w:r>
          </w:p>
        </w:tc>
        <w:tc>
          <w:tcPr>
            <w:tcW w:w="1064" w:type="dxa"/>
            <w:tcBorders>
              <w:left w:val="single" w:sz="4" w:space="0" w:color="000000"/>
              <w:bottom w:val="single" w:sz="4" w:space="0" w:color="000000"/>
              <w:right w:val="single" w:sz="4" w:space="0" w:color="000000"/>
            </w:tcBorders>
            <w:shd w:val="clear" w:color="auto" w:fill="auto"/>
            <w:vAlign w:val="center"/>
          </w:tcPr>
          <w:p w14:paraId="40A3A0D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605F49E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2A1FF6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5BD0C56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331BAD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55DA7DD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3A1A549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1F2BA9C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7E26F4DD"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3D944A83" w14:textId="77777777" w:rsidR="00394BE3" w:rsidRDefault="00DF61D3" w:rsidP="0034465C">
            <w:pPr>
              <w:pStyle w:val="Default"/>
              <w:widowControl w:val="0"/>
              <w:jc w:val="both"/>
              <w:rPr>
                <w:color w:val="000000" w:themeColor="text1"/>
                <w:sz w:val="28"/>
                <w:szCs w:val="28"/>
              </w:rPr>
            </w:pPr>
            <w:r>
              <w:rPr>
                <w:color w:val="000000" w:themeColor="text1"/>
                <w:sz w:val="28"/>
                <w:szCs w:val="28"/>
              </w:rPr>
              <w:t>Вентиляция</w:t>
            </w:r>
          </w:p>
        </w:tc>
        <w:tc>
          <w:tcPr>
            <w:tcW w:w="1064" w:type="dxa"/>
            <w:tcBorders>
              <w:left w:val="single" w:sz="4" w:space="0" w:color="000000"/>
              <w:bottom w:val="single" w:sz="4" w:space="0" w:color="000000"/>
              <w:right w:val="single" w:sz="4" w:space="0" w:color="000000"/>
            </w:tcBorders>
            <w:shd w:val="clear" w:color="auto" w:fill="auto"/>
            <w:vAlign w:val="center"/>
          </w:tcPr>
          <w:p w14:paraId="7CFB4F5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501FAEF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6A875AF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65B8D85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F5181E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74F1B9D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87319A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72AD51C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10DC4B16"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378CBDB1"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вентиляцию</w:t>
            </w:r>
          </w:p>
        </w:tc>
        <w:tc>
          <w:tcPr>
            <w:tcW w:w="1064" w:type="dxa"/>
            <w:tcBorders>
              <w:left w:val="single" w:sz="4" w:space="0" w:color="000000"/>
              <w:bottom w:val="single" w:sz="4" w:space="0" w:color="000000"/>
              <w:right w:val="single" w:sz="4" w:space="0" w:color="000000"/>
            </w:tcBorders>
            <w:shd w:val="clear" w:color="auto" w:fill="auto"/>
            <w:vAlign w:val="center"/>
          </w:tcPr>
          <w:p w14:paraId="2D560F6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599AF0E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28180CF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3DB5DA5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0485EC1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20BECF7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532A39B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15F5C6E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42875C3F"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6E39433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6B1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7" w:type="dxa"/>
            <w:tcBorders>
              <w:top w:val="single" w:sz="4" w:space="0" w:color="000000"/>
              <w:bottom w:val="single" w:sz="4" w:space="0" w:color="000000"/>
              <w:right w:val="single" w:sz="4" w:space="0" w:color="000000"/>
            </w:tcBorders>
            <w:shd w:val="clear" w:color="auto" w:fill="auto"/>
            <w:vAlign w:val="center"/>
          </w:tcPr>
          <w:p w14:paraId="3AC1404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22CBD09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7" w:type="dxa"/>
            <w:tcBorders>
              <w:top w:val="single" w:sz="4" w:space="0" w:color="000000"/>
              <w:bottom w:val="single" w:sz="4" w:space="0" w:color="000000"/>
              <w:right w:val="single" w:sz="4" w:space="0" w:color="000000"/>
            </w:tcBorders>
            <w:shd w:val="clear" w:color="auto" w:fill="auto"/>
            <w:vAlign w:val="center"/>
          </w:tcPr>
          <w:p w14:paraId="000E00C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3441B16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9" w:type="dxa"/>
            <w:tcBorders>
              <w:top w:val="single" w:sz="4" w:space="0" w:color="000000"/>
              <w:bottom w:val="single" w:sz="4" w:space="0" w:color="000000"/>
              <w:right w:val="single" w:sz="4" w:space="0" w:color="000000"/>
            </w:tcBorders>
            <w:shd w:val="clear" w:color="auto" w:fill="auto"/>
            <w:vAlign w:val="center"/>
          </w:tcPr>
          <w:p w14:paraId="573FC31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6" w:type="dxa"/>
            <w:tcBorders>
              <w:top w:val="single" w:sz="4" w:space="0" w:color="000000"/>
              <w:bottom w:val="single" w:sz="4" w:space="0" w:color="000000"/>
              <w:right w:val="single" w:sz="4" w:space="0" w:color="000000"/>
            </w:tcBorders>
            <w:shd w:val="clear" w:color="auto" w:fill="auto"/>
            <w:vAlign w:val="center"/>
          </w:tcPr>
          <w:p w14:paraId="442B33F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04" w:type="dxa"/>
            <w:tcBorders>
              <w:top w:val="single" w:sz="4" w:space="0" w:color="000000"/>
              <w:bottom w:val="single" w:sz="4" w:space="0" w:color="000000"/>
              <w:right w:val="single" w:sz="4" w:space="0" w:color="000000"/>
            </w:tcBorders>
            <w:shd w:val="clear" w:color="auto" w:fill="auto"/>
            <w:vAlign w:val="center"/>
          </w:tcPr>
          <w:p w14:paraId="4874C3C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0DA7EF52"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5DEAA424" w14:textId="77777777" w:rsidR="00394BE3" w:rsidRDefault="00DF61D3" w:rsidP="0034465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0E3ABAFB"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7E94C206" w14:textId="77777777" w:rsidR="00394BE3" w:rsidRDefault="00DF61D3" w:rsidP="0034465C">
            <w:pPr>
              <w:pStyle w:val="Default"/>
              <w:widowControl w:val="0"/>
              <w:jc w:val="both"/>
              <w:rPr>
                <w:color w:val="000000" w:themeColor="text1"/>
                <w:sz w:val="28"/>
                <w:szCs w:val="28"/>
              </w:rPr>
            </w:pPr>
            <w:r>
              <w:rPr>
                <w:color w:val="000000" w:themeColor="text1"/>
                <w:sz w:val="28"/>
                <w:szCs w:val="28"/>
              </w:rPr>
              <w:t>Отопление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6AF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7" w:type="dxa"/>
            <w:tcBorders>
              <w:top w:val="single" w:sz="4" w:space="0" w:color="000000"/>
              <w:bottom w:val="single" w:sz="4" w:space="0" w:color="000000"/>
              <w:right w:val="single" w:sz="4" w:space="0" w:color="000000"/>
            </w:tcBorders>
            <w:shd w:val="clear" w:color="auto" w:fill="auto"/>
            <w:vAlign w:val="center"/>
          </w:tcPr>
          <w:p w14:paraId="74E7AF0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7732E66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7" w:type="dxa"/>
            <w:tcBorders>
              <w:top w:val="single" w:sz="4" w:space="0" w:color="000000"/>
              <w:bottom w:val="single" w:sz="4" w:space="0" w:color="000000"/>
              <w:right w:val="single" w:sz="4" w:space="0" w:color="000000"/>
            </w:tcBorders>
            <w:shd w:val="clear" w:color="auto" w:fill="auto"/>
            <w:vAlign w:val="center"/>
          </w:tcPr>
          <w:p w14:paraId="76BDDA4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6C6ACB8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9" w:type="dxa"/>
            <w:tcBorders>
              <w:top w:val="single" w:sz="4" w:space="0" w:color="000000"/>
              <w:bottom w:val="single" w:sz="4" w:space="0" w:color="000000"/>
              <w:right w:val="single" w:sz="4" w:space="0" w:color="000000"/>
            </w:tcBorders>
            <w:shd w:val="clear" w:color="auto" w:fill="auto"/>
            <w:vAlign w:val="center"/>
          </w:tcPr>
          <w:p w14:paraId="580FB54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6DA9D1D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4" w:type="dxa"/>
            <w:tcBorders>
              <w:top w:val="single" w:sz="4" w:space="0" w:color="000000"/>
              <w:bottom w:val="single" w:sz="4" w:space="0" w:color="000000"/>
              <w:right w:val="single" w:sz="4" w:space="0" w:color="000000"/>
            </w:tcBorders>
            <w:shd w:val="clear" w:color="auto" w:fill="auto"/>
            <w:vAlign w:val="center"/>
          </w:tcPr>
          <w:p w14:paraId="26E3DA4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r w:rsidR="00394BE3" w14:paraId="270C0494"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7E23DE16"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отопление</w:t>
            </w:r>
          </w:p>
        </w:tc>
        <w:tc>
          <w:tcPr>
            <w:tcW w:w="1064" w:type="dxa"/>
            <w:tcBorders>
              <w:left w:val="single" w:sz="4" w:space="0" w:color="000000"/>
              <w:bottom w:val="single" w:sz="4" w:space="0" w:color="000000"/>
              <w:right w:val="single" w:sz="4" w:space="0" w:color="000000"/>
            </w:tcBorders>
            <w:shd w:val="clear" w:color="auto" w:fill="auto"/>
            <w:vAlign w:val="center"/>
          </w:tcPr>
          <w:p w14:paraId="410BE6F5"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00A80D5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A13746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6765720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39D551D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47B154E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913442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7329D63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60291447"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13185A57" w14:textId="77777777" w:rsidR="00394BE3" w:rsidRDefault="00DF61D3" w:rsidP="0034465C">
            <w:pPr>
              <w:pStyle w:val="Default"/>
              <w:widowControl w:val="0"/>
              <w:jc w:val="both"/>
              <w:rPr>
                <w:color w:val="000000" w:themeColor="text1"/>
                <w:sz w:val="28"/>
                <w:szCs w:val="28"/>
              </w:rPr>
            </w:pPr>
            <w:r>
              <w:rPr>
                <w:color w:val="000000" w:themeColor="text1"/>
                <w:sz w:val="28"/>
                <w:szCs w:val="28"/>
              </w:rPr>
              <w:t>ГВС</w:t>
            </w:r>
          </w:p>
        </w:tc>
        <w:tc>
          <w:tcPr>
            <w:tcW w:w="1064" w:type="dxa"/>
            <w:tcBorders>
              <w:left w:val="single" w:sz="4" w:space="0" w:color="000000"/>
              <w:bottom w:val="single" w:sz="4" w:space="0" w:color="000000"/>
              <w:right w:val="single" w:sz="4" w:space="0" w:color="000000"/>
            </w:tcBorders>
            <w:shd w:val="clear" w:color="auto" w:fill="auto"/>
            <w:vAlign w:val="center"/>
          </w:tcPr>
          <w:p w14:paraId="284E7467"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64D4611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29EA39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5AF70D68"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52CA2D0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312EC5C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6A673C4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157FBAA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37274C6B"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22FBBFB0"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ГВС</w:t>
            </w:r>
          </w:p>
        </w:tc>
        <w:tc>
          <w:tcPr>
            <w:tcW w:w="1064" w:type="dxa"/>
            <w:tcBorders>
              <w:left w:val="single" w:sz="4" w:space="0" w:color="000000"/>
              <w:bottom w:val="single" w:sz="4" w:space="0" w:color="000000"/>
              <w:right w:val="single" w:sz="4" w:space="0" w:color="000000"/>
            </w:tcBorders>
            <w:shd w:val="clear" w:color="auto" w:fill="auto"/>
            <w:vAlign w:val="center"/>
          </w:tcPr>
          <w:p w14:paraId="2EF578E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1A2B6DE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0F246E7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03AFB25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065A646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54CB0D0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0CC07DB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4FA2E49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7EEB4509"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79AB721E" w14:textId="77777777" w:rsidR="00394BE3" w:rsidRDefault="00DF61D3" w:rsidP="0034465C">
            <w:pPr>
              <w:pStyle w:val="Default"/>
              <w:widowControl w:val="0"/>
              <w:jc w:val="both"/>
              <w:rPr>
                <w:color w:val="000000" w:themeColor="text1"/>
                <w:sz w:val="28"/>
                <w:szCs w:val="28"/>
              </w:rPr>
            </w:pPr>
            <w:r>
              <w:rPr>
                <w:color w:val="000000" w:themeColor="text1"/>
                <w:sz w:val="28"/>
                <w:szCs w:val="28"/>
              </w:rPr>
              <w:t>Вентиляция</w:t>
            </w:r>
          </w:p>
        </w:tc>
        <w:tc>
          <w:tcPr>
            <w:tcW w:w="1064" w:type="dxa"/>
            <w:tcBorders>
              <w:left w:val="single" w:sz="4" w:space="0" w:color="000000"/>
              <w:bottom w:val="single" w:sz="4" w:space="0" w:color="000000"/>
              <w:right w:val="single" w:sz="4" w:space="0" w:color="000000"/>
            </w:tcBorders>
            <w:shd w:val="clear" w:color="auto" w:fill="auto"/>
            <w:vAlign w:val="center"/>
          </w:tcPr>
          <w:p w14:paraId="4145F38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339BEA4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F7802D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3A117913"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B5EA3B2"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08BABCAF"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7EE530F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3994075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427E5AC8"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22C46AB3" w14:textId="77777777" w:rsidR="00394BE3" w:rsidRDefault="00DF61D3" w:rsidP="0034465C">
            <w:pPr>
              <w:pStyle w:val="Default"/>
              <w:widowControl w:val="0"/>
              <w:jc w:val="both"/>
              <w:rPr>
                <w:color w:val="000000" w:themeColor="text1"/>
                <w:sz w:val="28"/>
                <w:szCs w:val="28"/>
              </w:rPr>
            </w:pPr>
            <w:r>
              <w:rPr>
                <w:color w:val="000000" w:themeColor="text1"/>
                <w:sz w:val="28"/>
                <w:szCs w:val="28"/>
              </w:rPr>
              <w:t>Прирост нагрузки на вентиляцию</w:t>
            </w:r>
          </w:p>
        </w:tc>
        <w:tc>
          <w:tcPr>
            <w:tcW w:w="1064" w:type="dxa"/>
            <w:tcBorders>
              <w:left w:val="single" w:sz="4" w:space="0" w:color="000000"/>
              <w:bottom w:val="single" w:sz="4" w:space="0" w:color="000000"/>
              <w:right w:val="single" w:sz="4" w:space="0" w:color="000000"/>
            </w:tcBorders>
            <w:shd w:val="clear" w:color="auto" w:fill="auto"/>
            <w:vAlign w:val="center"/>
          </w:tcPr>
          <w:p w14:paraId="643E156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3CC7784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B5E9C5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7" w:type="dxa"/>
            <w:tcBorders>
              <w:bottom w:val="single" w:sz="4" w:space="0" w:color="000000"/>
              <w:right w:val="single" w:sz="4" w:space="0" w:color="000000"/>
            </w:tcBorders>
            <w:shd w:val="clear" w:color="auto" w:fill="auto"/>
            <w:vAlign w:val="center"/>
          </w:tcPr>
          <w:p w14:paraId="07A1110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915DA7B"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9" w:type="dxa"/>
            <w:tcBorders>
              <w:bottom w:val="single" w:sz="4" w:space="0" w:color="000000"/>
              <w:right w:val="single" w:sz="4" w:space="0" w:color="000000"/>
            </w:tcBorders>
            <w:shd w:val="clear" w:color="auto" w:fill="auto"/>
            <w:vAlign w:val="center"/>
          </w:tcPr>
          <w:p w14:paraId="666B8456"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6" w:type="dxa"/>
            <w:tcBorders>
              <w:bottom w:val="single" w:sz="4" w:space="0" w:color="000000"/>
              <w:right w:val="single" w:sz="4" w:space="0" w:color="000000"/>
            </w:tcBorders>
            <w:shd w:val="clear" w:color="auto" w:fill="auto"/>
            <w:vAlign w:val="center"/>
          </w:tcPr>
          <w:p w14:paraId="45C0C769"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04" w:type="dxa"/>
            <w:tcBorders>
              <w:bottom w:val="single" w:sz="4" w:space="0" w:color="000000"/>
              <w:right w:val="single" w:sz="4" w:space="0" w:color="000000"/>
            </w:tcBorders>
            <w:shd w:val="clear" w:color="auto" w:fill="auto"/>
            <w:vAlign w:val="center"/>
          </w:tcPr>
          <w:p w14:paraId="0FAEDDC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56CB2609" w14:textId="77777777">
        <w:trPr>
          <w:trHeight w:val="340"/>
          <w:jc w:val="center"/>
        </w:trPr>
        <w:tc>
          <w:tcPr>
            <w:tcW w:w="2227" w:type="dxa"/>
            <w:tcBorders>
              <w:top w:val="single" w:sz="4" w:space="0" w:color="000000"/>
              <w:left w:val="single" w:sz="4" w:space="0" w:color="000000"/>
              <w:bottom w:val="single" w:sz="4" w:space="0" w:color="000000"/>
              <w:right w:val="single" w:sz="4" w:space="0" w:color="000000"/>
            </w:tcBorders>
            <w:vAlign w:val="center"/>
          </w:tcPr>
          <w:p w14:paraId="046D757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Всего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07CD"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7" w:type="dxa"/>
            <w:tcBorders>
              <w:top w:val="single" w:sz="4" w:space="0" w:color="000000"/>
              <w:bottom w:val="single" w:sz="4" w:space="0" w:color="000000"/>
              <w:right w:val="single" w:sz="4" w:space="0" w:color="000000"/>
            </w:tcBorders>
            <w:shd w:val="clear" w:color="auto" w:fill="auto"/>
            <w:vAlign w:val="center"/>
          </w:tcPr>
          <w:p w14:paraId="6B1B3390"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0D961154"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7" w:type="dxa"/>
            <w:tcBorders>
              <w:top w:val="single" w:sz="4" w:space="0" w:color="000000"/>
              <w:bottom w:val="single" w:sz="4" w:space="0" w:color="000000"/>
              <w:right w:val="single" w:sz="4" w:space="0" w:color="000000"/>
            </w:tcBorders>
            <w:shd w:val="clear" w:color="auto" w:fill="auto"/>
            <w:vAlign w:val="center"/>
          </w:tcPr>
          <w:p w14:paraId="51237A4A"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59173A41"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9" w:type="dxa"/>
            <w:tcBorders>
              <w:top w:val="single" w:sz="4" w:space="0" w:color="000000"/>
              <w:bottom w:val="single" w:sz="4" w:space="0" w:color="000000"/>
              <w:right w:val="single" w:sz="4" w:space="0" w:color="000000"/>
            </w:tcBorders>
            <w:shd w:val="clear" w:color="auto" w:fill="auto"/>
            <w:vAlign w:val="center"/>
          </w:tcPr>
          <w:p w14:paraId="6B22B37E"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6" w:type="dxa"/>
            <w:tcBorders>
              <w:top w:val="single" w:sz="4" w:space="0" w:color="000000"/>
              <w:bottom w:val="single" w:sz="4" w:space="0" w:color="000000"/>
              <w:right w:val="single" w:sz="4" w:space="0" w:color="000000"/>
            </w:tcBorders>
            <w:shd w:val="clear" w:color="auto" w:fill="auto"/>
            <w:vAlign w:val="center"/>
          </w:tcPr>
          <w:p w14:paraId="2D4CC77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904" w:type="dxa"/>
            <w:tcBorders>
              <w:top w:val="single" w:sz="4" w:space="0" w:color="000000"/>
              <w:bottom w:val="single" w:sz="4" w:space="0" w:color="000000"/>
              <w:right w:val="single" w:sz="4" w:space="0" w:color="000000"/>
            </w:tcBorders>
            <w:shd w:val="clear" w:color="auto" w:fill="auto"/>
            <w:vAlign w:val="center"/>
          </w:tcPr>
          <w:p w14:paraId="758DAA4C" w14:textId="77777777" w:rsidR="00394BE3" w:rsidRDefault="00DF61D3" w:rsidP="0034465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bl>
    <w:p w14:paraId="4A7F0DFF" w14:textId="77777777" w:rsidR="00394BE3" w:rsidRDefault="00DF61D3" w:rsidP="0034465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 w:name="_Toc93932194"/>
      <w:bookmarkStart w:id="30" w:name="_Toc435791193"/>
      <w:r>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9"/>
      <w:bookmarkEnd w:id="30"/>
    </w:p>
    <w:p w14:paraId="0748CA9A"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0E913D0E"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74E00405"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51072E06"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1B7D7FE9" w14:textId="77777777" w:rsidR="00394BE3" w:rsidRDefault="00DF61D3" w:rsidP="0034465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1" w:name="_Toc6389117"/>
      <w:bookmarkStart w:id="32" w:name="_Toc93932195"/>
      <w:r>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1"/>
      <w:bookmarkEnd w:id="32"/>
    </w:p>
    <w:p w14:paraId="38A0DE6B"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1.6.</w:t>
      </w:r>
    </w:p>
    <w:p w14:paraId="0E81815F"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194CCC77"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324CB87D"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444E6349"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0E43B320"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563B90AA"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4629B2E2"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48C05BDF"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169156B3"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60B7DEF3"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08F10CE3"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22881691"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59D671B2"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12D49C46"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017BDE68" w14:textId="77777777" w:rsidR="00DC156A" w:rsidRDefault="00DC156A"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080FFF5F" w14:textId="77777777" w:rsidR="00DC156A" w:rsidRDefault="00DC156A" w:rsidP="0034465C">
      <w:pPr>
        <w:pStyle w:val="affe"/>
        <w:widowControl w:val="0"/>
        <w:numPr>
          <w:ilvl w:val="0"/>
          <w:numId w:val="5"/>
        </w:numPr>
        <w:suppressAutoHyphens/>
        <w:spacing w:after="0" w:line="240" w:lineRule="auto"/>
        <w:ind w:left="0" w:firstLine="709"/>
        <w:jc w:val="both"/>
        <w:rPr>
          <w:rFonts w:ascii="Times New Roman" w:hAnsi="Times New Roman" w:cs="Times New Roman"/>
          <w:color w:val="000000" w:themeColor="text1"/>
          <w:sz w:val="28"/>
          <w:szCs w:val="28"/>
        </w:rPr>
        <w:sectPr w:rsidR="00DC156A" w:rsidSect="009C4237">
          <w:headerReference w:type="default" r:id="rId14"/>
          <w:footerReference w:type="default" r:id="rId15"/>
          <w:pgSz w:w="11906" w:h="16838"/>
          <w:pgMar w:top="1134" w:right="851" w:bottom="1134" w:left="1418" w:header="454" w:footer="454" w:gutter="0"/>
          <w:cols w:space="720"/>
          <w:formProt w:val="0"/>
          <w:docGrid w:linePitch="360" w:charSpace="4096"/>
        </w:sectPr>
      </w:pPr>
    </w:p>
    <w:p w14:paraId="68C48CD8" w14:textId="77777777" w:rsidR="00394BE3" w:rsidRDefault="00DF61D3" w:rsidP="0034465C">
      <w:pPr>
        <w:pStyle w:val="affe"/>
        <w:widowControl w:val="0"/>
        <w:numPr>
          <w:ilvl w:val="0"/>
          <w:numId w:val="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Значения средневзвешенной плотности тепловой нагрузки источников тепловой энергии в каждом расчетном элементе сельского поселения</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1546"/>
        <w:gridCol w:w="1559"/>
        <w:gridCol w:w="1559"/>
        <w:gridCol w:w="1559"/>
        <w:gridCol w:w="1560"/>
        <w:gridCol w:w="1559"/>
        <w:gridCol w:w="1417"/>
        <w:gridCol w:w="1560"/>
      </w:tblGrid>
      <w:tr w:rsidR="00394BE3" w:rsidRPr="002F6784" w14:paraId="3CA501B9" w14:textId="77777777" w:rsidTr="00DC156A">
        <w:trPr>
          <w:trHeight w:val="340"/>
          <w:tblHeader/>
        </w:trPr>
        <w:tc>
          <w:tcPr>
            <w:tcW w:w="2277" w:type="dxa"/>
            <w:vMerge w:val="restart"/>
            <w:vAlign w:val="center"/>
          </w:tcPr>
          <w:p w14:paraId="575C1BB0" w14:textId="77777777" w:rsidR="00394BE3" w:rsidRPr="002F6784" w:rsidRDefault="00394BE3" w:rsidP="0034465C">
            <w:pPr>
              <w:pStyle w:val="Default"/>
              <w:widowControl w:val="0"/>
              <w:ind w:firstLine="709"/>
              <w:contextualSpacing/>
              <w:jc w:val="both"/>
              <w:rPr>
                <w:color w:val="000000" w:themeColor="text1"/>
                <w:sz w:val="28"/>
                <w:szCs w:val="28"/>
              </w:rPr>
            </w:pPr>
          </w:p>
          <w:p w14:paraId="039F0F99" w14:textId="77777777" w:rsidR="00394BE3" w:rsidRPr="002F6784" w:rsidRDefault="00DF61D3" w:rsidP="0034465C">
            <w:pPr>
              <w:pStyle w:val="Default"/>
              <w:widowControl w:val="0"/>
              <w:ind w:firstLine="709"/>
              <w:contextualSpacing/>
              <w:jc w:val="both"/>
              <w:rPr>
                <w:color w:val="000000" w:themeColor="text1"/>
                <w:sz w:val="28"/>
                <w:szCs w:val="28"/>
              </w:rPr>
            </w:pPr>
            <w:r w:rsidRPr="002F6784">
              <w:rPr>
                <w:color w:val="000000" w:themeColor="text1"/>
                <w:sz w:val="28"/>
                <w:szCs w:val="28"/>
              </w:rPr>
              <w:t>Год</w:t>
            </w:r>
          </w:p>
          <w:p w14:paraId="08262033" w14:textId="77777777" w:rsidR="00394BE3" w:rsidRPr="002F6784" w:rsidRDefault="00394BE3" w:rsidP="002F6784">
            <w:pPr>
              <w:pStyle w:val="Default"/>
              <w:widowControl w:val="0"/>
              <w:contextualSpacing/>
              <w:jc w:val="both"/>
              <w:rPr>
                <w:color w:val="000000" w:themeColor="text1"/>
                <w:sz w:val="28"/>
                <w:szCs w:val="28"/>
              </w:rPr>
            </w:pPr>
          </w:p>
          <w:p w14:paraId="39AE002C" w14:textId="77777777" w:rsidR="00394BE3" w:rsidRPr="002F6784" w:rsidRDefault="00394BE3" w:rsidP="0034465C">
            <w:pPr>
              <w:pStyle w:val="Default"/>
              <w:widowControl w:val="0"/>
              <w:ind w:firstLine="709"/>
              <w:contextualSpacing/>
              <w:jc w:val="both"/>
              <w:rPr>
                <w:color w:val="000000" w:themeColor="text1"/>
                <w:sz w:val="28"/>
                <w:szCs w:val="28"/>
              </w:rPr>
            </w:pPr>
          </w:p>
          <w:p w14:paraId="634961F0" w14:textId="77777777" w:rsidR="00394BE3" w:rsidRPr="002F6784" w:rsidRDefault="00DF61D3" w:rsidP="0034465C">
            <w:pPr>
              <w:pStyle w:val="Default"/>
              <w:widowControl w:val="0"/>
              <w:ind w:firstLine="709"/>
              <w:contextualSpacing/>
              <w:jc w:val="both"/>
              <w:rPr>
                <w:color w:val="000000" w:themeColor="text1"/>
                <w:sz w:val="28"/>
                <w:szCs w:val="28"/>
              </w:rPr>
            </w:pPr>
            <w:r w:rsidRPr="002F6784">
              <w:rPr>
                <w:color w:val="000000" w:themeColor="text1"/>
                <w:sz w:val="28"/>
                <w:szCs w:val="28"/>
              </w:rPr>
              <w:t>Показатель</w:t>
            </w:r>
          </w:p>
        </w:tc>
        <w:tc>
          <w:tcPr>
            <w:tcW w:w="12319" w:type="dxa"/>
            <w:gridSpan w:val="8"/>
            <w:vAlign w:val="center"/>
          </w:tcPr>
          <w:p w14:paraId="113F18BF" w14:textId="77777777" w:rsidR="00394BE3" w:rsidRPr="002F6784"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Средневзвешенная плотность тепловой нагрузки, Гкал/ч/м</w:t>
            </w:r>
            <w:r w:rsidRPr="002F6784">
              <w:rPr>
                <w:rFonts w:ascii="Times New Roman" w:hAnsi="Times New Roman" w:cs="Times New Roman"/>
                <w:color w:val="000000" w:themeColor="text1"/>
                <w:sz w:val="28"/>
                <w:szCs w:val="28"/>
                <w:vertAlign w:val="superscript"/>
              </w:rPr>
              <w:t>2</w:t>
            </w:r>
            <w:r w:rsidRPr="002F6784">
              <w:rPr>
                <w:rFonts w:ascii="Times New Roman" w:hAnsi="Times New Roman" w:cs="Times New Roman"/>
                <w:color w:val="000000" w:themeColor="text1"/>
                <w:sz w:val="28"/>
                <w:szCs w:val="28"/>
              </w:rPr>
              <w:t>*10</w:t>
            </w:r>
            <w:r w:rsidRPr="002F6784">
              <w:rPr>
                <w:rFonts w:ascii="Times New Roman" w:hAnsi="Times New Roman" w:cs="Times New Roman"/>
                <w:color w:val="000000" w:themeColor="text1"/>
                <w:sz w:val="28"/>
                <w:szCs w:val="28"/>
                <w:vertAlign w:val="superscript"/>
              </w:rPr>
              <w:t>6</w:t>
            </w:r>
          </w:p>
        </w:tc>
      </w:tr>
      <w:tr w:rsidR="00394BE3" w:rsidRPr="002F6784" w14:paraId="349B6D04" w14:textId="77777777" w:rsidTr="00DC156A">
        <w:trPr>
          <w:trHeight w:val="340"/>
          <w:tblHeader/>
        </w:trPr>
        <w:tc>
          <w:tcPr>
            <w:tcW w:w="2277" w:type="dxa"/>
            <w:vMerge/>
            <w:vAlign w:val="center"/>
          </w:tcPr>
          <w:p w14:paraId="213FE1BD" w14:textId="77777777" w:rsidR="00394BE3" w:rsidRPr="002F6784" w:rsidRDefault="00394BE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tc>
        <w:tc>
          <w:tcPr>
            <w:tcW w:w="1546" w:type="dxa"/>
            <w:vMerge w:val="restart"/>
            <w:vAlign w:val="center"/>
          </w:tcPr>
          <w:p w14:paraId="2AC3C6BC" w14:textId="77777777" w:rsidR="00394BE3" w:rsidRPr="002F6784" w:rsidRDefault="00DF61D3" w:rsidP="00DC156A">
            <w:pPr>
              <w:pStyle w:val="Default"/>
              <w:widowControl w:val="0"/>
              <w:contextualSpacing/>
              <w:jc w:val="center"/>
              <w:rPr>
                <w:color w:val="000000" w:themeColor="text1"/>
                <w:sz w:val="28"/>
                <w:szCs w:val="28"/>
              </w:rPr>
            </w:pPr>
            <w:r w:rsidRPr="002F6784">
              <w:rPr>
                <w:color w:val="000000" w:themeColor="text1"/>
                <w:sz w:val="28"/>
                <w:szCs w:val="28"/>
              </w:rPr>
              <w:t>Существующая</w:t>
            </w:r>
          </w:p>
          <w:p w14:paraId="33ABE12E"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2022</w:t>
            </w:r>
          </w:p>
        </w:tc>
        <w:tc>
          <w:tcPr>
            <w:tcW w:w="10773" w:type="dxa"/>
            <w:gridSpan w:val="7"/>
            <w:vAlign w:val="center"/>
          </w:tcPr>
          <w:p w14:paraId="63EA751B"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Перспективная</w:t>
            </w:r>
          </w:p>
        </w:tc>
      </w:tr>
      <w:tr w:rsidR="00DC156A" w:rsidRPr="002F6784" w14:paraId="136C8473" w14:textId="77777777" w:rsidTr="00DC156A">
        <w:trPr>
          <w:trHeight w:val="340"/>
          <w:tblHeader/>
        </w:trPr>
        <w:tc>
          <w:tcPr>
            <w:tcW w:w="2277" w:type="dxa"/>
            <w:vMerge/>
            <w:vAlign w:val="center"/>
          </w:tcPr>
          <w:p w14:paraId="49B214FC" w14:textId="77777777" w:rsidR="00394BE3" w:rsidRPr="002F6784" w:rsidRDefault="00394BE3" w:rsidP="0034465C">
            <w:pPr>
              <w:pStyle w:val="Default"/>
              <w:widowControl w:val="0"/>
              <w:ind w:firstLine="709"/>
              <w:contextualSpacing/>
              <w:jc w:val="both"/>
              <w:rPr>
                <w:color w:val="000000" w:themeColor="text1"/>
                <w:sz w:val="28"/>
                <w:szCs w:val="28"/>
              </w:rPr>
            </w:pPr>
          </w:p>
        </w:tc>
        <w:tc>
          <w:tcPr>
            <w:tcW w:w="1546" w:type="dxa"/>
            <w:vMerge/>
            <w:vAlign w:val="center"/>
          </w:tcPr>
          <w:p w14:paraId="4FDBDBEA" w14:textId="77777777" w:rsidR="00394BE3" w:rsidRPr="002F6784" w:rsidRDefault="00394BE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1559" w:type="dxa"/>
            <w:vAlign w:val="center"/>
          </w:tcPr>
          <w:p w14:paraId="40908E14"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2023</w:t>
            </w:r>
          </w:p>
        </w:tc>
        <w:tc>
          <w:tcPr>
            <w:tcW w:w="1559" w:type="dxa"/>
            <w:vAlign w:val="center"/>
          </w:tcPr>
          <w:p w14:paraId="04A76897"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2024</w:t>
            </w:r>
          </w:p>
        </w:tc>
        <w:tc>
          <w:tcPr>
            <w:tcW w:w="1559" w:type="dxa"/>
            <w:vAlign w:val="center"/>
          </w:tcPr>
          <w:p w14:paraId="25641BBC"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2025</w:t>
            </w:r>
          </w:p>
        </w:tc>
        <w:tc>
          <w:tcPr>
            <w:tcW w:w="1560" w:type="dxa"/>
            <w:vAlign w:val="center"/>
          </w:tcPr>
          <w:p w14:paraId="0C88BB97"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2026</w:t>
            </w:r>
          </w:p>
        </w:tc>
        <w:tc>
          <w:tcPr>
            <w:tcW w:w="1559" w:type="dxa"/>
            <w:vAlign w:val="center"/>
          </w:tcPr>
          <w:p w14:paraId="74913D7C"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2027</w:t>
            </w:r>
          </w:p>
        </w:tc>
        <w:tc>
          <w:tcPr>
            <w:tcW w:w="1417" w:type="dxa"/>
            <w:vAlign w:val="center"/>
          </w:tcPr>
          <w:p w14:paraId="02F0AFA4"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2028-2032</w:t>
            </w:r>
          </w:p>
        </w:tc>
        <w:tc>
          <w:tcPr>
            <w:tcW w:w="1560" w:type="dxa"/>
            <w:vAlign w:val="center"/>
          </w:tcPr>
          <w:p w14:paraId="668EE82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2033-2040</w:t>
            </w:r>
          </w:p>
        </w:tc>
      </w:tr>
      <w:tr w:rsidR="00DC156A" w:rsidRPr="002F6784" w14:paraId="63BA4EEA" w14:textId="77777777" w:rsidTr="00DC156A">
        <w:trPr>
          <w:trHeight w:val="340"/>
          <w:tblHeader/>
        </w:trPr>
        <w:tc>
          <w:tcPr>
            <w:tcW w:w="2277" w:type="dxa"/>
            <w:vAlign w:val="center"/>
          </w:tcPr>
          <w:p w14:paraId="4521F250" w14:textId="77777777" w:rsidR="00394BE3" w:rsidRPr="002F6784" w:rsidRDefault="00DF61D3" w:rsidP="0034465C">
            <w:pPr>
              <w:pStyle w:val="Default"/>
              <w:widowControl w:val="0"/>
              <w:ind w:firstLine="709"/>
              <w:contextualSpacing/>
              <w:jc w:val="both"/>
              <w:rPr>
                <w:rFonts w:eastAsiaTheme="minorEastAsia"/>
                <w:color w:val="000000" w:themeColor="text1"/>
                <w:sz w:val="28"/>
                <w:szCs w:val="28"/>
              </w:rPr>
            </w:pPr>
            <w:r w:rsidRPr="002F6784">
              <w:rPr>
                <w:rFonts w:eastAsiaTheme="minorEastAsia"/>
                <w:color w:val="000000" w:themeColor="text1"/>
                <w:sz w:val="28"/>
                <w:szCs w:val="28"/>
              </w:rPr>
              <w:t>1</w:t>
            </w:r>
          </w:p>
        </w:tc>
        <w:tc>
          <w:tcPr>
            <w:tcW w:w="1546" w:type="dxa"/>
            <w:vAlign w:val="center"/>
          </w:tcPr>
          <w:p w14:paraId="4259CC4A"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2</w:t>
            </w:r>
          </w:p>
        </w:tc>
        <w:tc>
          <w:tcPr>
            <w:tcW w:w="1559" w:type="dxa"/>
            <w:vAlign w:val="center"/>
          </w:tcPr>
          <w:p w14:paraId="09FF1BF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3</w:t>
            </w:r>
          </w:p>
        </w:tc>
        <w:tc>
          <w:tcPr>
            <w:tcW w:w="1559" w:type="dxa"/>
            <w:vAlign w:val="center"/>
          </w:tcPr>
          <w:p w14:paraId="1ADF6CA1"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4</w:t>
            </w:r>
          </w:p>
        </w:tc>
        <w:tc>
          <w:tcPr>
            <w:tcW w:w="1559" w:type="dxa"/>
            <w:vAlign w:val="center"/>
          </w:tcPr>
          <w:p w14:paraId="085716F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5</w:t>
            </w:r>
          </w:p>
        </w:tc>
        <w:tc>
          <w:tcPr>
            <w:tcW w:w="1560" w:type="dxa"/>
            <w:vAlign w:val="center"/>
          </w:tcPr>
          <w:p w14:paraId="10179C61"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6</w:t>
            </w:r>
          </w:p>
        </w:tc>
        <w:tc>
          <w:tcPr>
            <w:tcW w:w="1559" w:type="dxa"/>
            <w:vAlign w:val="center"/>
          </w:tcPr>
          <w:p w14:paraId="74D6E8A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7</w:t>
            </w:r>
          </w:p>
        </w:tc>
        <w:tc>
          <w:tcPr>
            <w:tcW w:w="1417" w:type="dxa"/>
            <w:vAlign w:val="center"/>
          </w:tcPr>
          <w:p w14:paraId="73A7A647"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8</w:t>
            </w:r>
          </w:p>
        </w:tc>
        <w:tc>
          <w:tcPr>
            <w:tcW w:w="1560" w:type="dxa"/>
            <w:vAlign w:val="center"/>
          </w:tcPr>
          <w:p w14:paraId="01A2F5BF"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9</w:t>
            </w:r>
          </w:p>
        </w:tc>
      </w:tr>
      <w:tr w:rsidR="00394BE3" w:rsidRPr="002F6784" w14:paraId="27C64D13" w14:textId="77777777" w:rsidTr="00DC156A">
        <w:trPr>
          <w:trHeight w:val="340"/>
          <w:tblHeader/>
        </w:trPr>
        <w:tc>
          <w:tcPr>
            <w:tcW w:w="14596" w:type="dxa"/>
            <w:gridSpan w:val="9"/>
            <w:vAlign w:val="center"/>
          </w:tcPr>
          <w:p w14:paraId="7D725F7E" w14:textId="77777777" w:rsidR="00394BE3" w:rsidRPr="002F6784" w:rsidRDefault="00DF61D3" w:rsidP="00DC156A">
            <w:pPr>
              <w:widowControl w:val="0"/>
              <w:suppressAutoHyphens/>
              <w:spacing w:after="0" w:line="240" w:lineRule="auto"/>
              <w:ind w:firstLine="709"/>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Село Вознесенка</w:t>
            </w:r>
          </w:p>
        </w:tc>
      </w:tr>
      <w:tr w:rsidR="00DC156A" w:rsidRPr="002F6784" w14:paraId="773BFA26" w14:textId="77777777" w:rsidTr="00DC156A">
        <w:trPr>
          <w:trHeight w:val="340"/>
        </w:trPr>
        <w:tc>
          <w:tcPr>
            <w:tcW w:w="2277" w:type="dxa"/>
            <w:vAlign w:val="center"/>
          </w:tcPr>
          <w:p w14:paraId="7D87A5BE" w14:textId="77777777" w:rsidR="00394BE3" w:rsidRPr="002F6784" w:rsidRDefault="00DF61D3" w:rsidP="00DC156A">
            <w:pPr>
              <w:widowControl w:val="0"/>
              <w:suppressAutoHyphens/>
              <w:spacing w:after="0" w:line="240" w:lineRule="auto"/>
              <w:ind w:firstLine="25"/>
              <w:contextualSpacing/>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Котельная с. Вознесенка</w:t>
            </w:r>
          </w:p>
        </w:tc>
        <w:tc>
          <w:tcPr>
            <w:tcW w:w="1546" w:type="dxa"/>
            <w:vAlign w:val="center"/>
          </w:tcPr>
          <w:p w14:paraId="57EE740A"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71E693F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35C6B5D5"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233A7D3B"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60" w:type="dxa"/>
            <w:vAlign w:val="center"/>
          </w:tcPr>
          <w:p w14:paraId="15E2F38A"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3EA5A3F7"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417" w:type="dxa"/>
            <w:vAlign w:val="center"/>
          </w:tcPr>
          <w:p w14:paraId="7390025C"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60" w:type="dxa"/>
            <w:vAlign w:val="center"/>
          </w:tcPr>
          <w:p w14:paraId="76B77622"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r>
      <w:tr w:rsidR="00DC156A" w:rsidRPr="002F6784" w14:paraId="73D99A4B" w14:textId="77777777" w:rsidTr="00DC156A">
        <w:trPr>
          <w:trHeight w:val="340"/>
        </w:trPr>
        <w:tc>
          <w:tcPr>
            <w:tcW w:w="2277" w:type="dxa"/>
            <w:vAlign w:val="center"/>
          </w:tcPr>
          <w:p w14:paraId="52F87120" w14:textId="77777777" w:rsidR="00394BE3" w:rsidRPr="002F6784" w:rsidRDefault="00DF61D3" w:rsidP="00DC156A">
            <w:pPr>
              <w:widowControl w:val="0"/>
              <w:suppressAutoHyphens/>
              <w:spacing w:after="0" w:line="240" w:lineRule="auto"/>
              <w:contextualSpacing/>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Итого, значение по территории села Вознесенка</w:t>
            </w:r>
          </w:p>
        </w:tc>
        <w:tc>
          <w:tcPr>
            <w:tcW w:w="1546" w:type="dxa"/>
            <w:vAlign w:val="center"/>
          </w:tcPr>
          <w:p w14:paraId="2018B311"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6E9A4FDD"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30F6D66F"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088D31A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60" w:type="dxa"/>
            <w:vAlign w:val="center"/>
          </w:tcPr>
          <w:p w14:paraId="2BB57DAD"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59" w:type="dxa"/>
            <w:vAlign w:val="center"/>
          </w:tcPr>
          <w:p w14:paraId="6CA3125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417" w:type="dxa"/>
            <w:vAlign w:val="center"/>
          </w:tcPr>
          <w:p w14:paraId="4702774E"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c>
          <w:tcPr>
            <w:tcW w:w="1560" w:type="dxa"/>
            <w:vAlign w:val="center"/>
          </w:tcPr>
          <w:p w14:paraId="44A7C912"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0,074</w:t>
            </w:r>
          </w:p>
        </w:tc>
      </w:tr>
      <w:tr w:rsidR="00394BE3" w:rsidRPr="002F6784" w14:paraId="0B16881A" w14:textId="77777777" w:rsidTr="00DC156A">
        <w:trPr>
          <w:trHeight w:val="340"/>
        </w:trPr>
        <w:tc>
          <w:tcPr>
            <w:tcW w:w="14596" w:type="dxa"/>
            <w:gridSpan w:val="9"/>
            <w:vAlign w:val="center"/>
          </w:tcPr>
          <w:p w14:paraId="7E011884"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Поселок Полевой</w:t>
            </w:r>
          </w:p>
        </w:tc>
      </w:tr>
      <w:tr w:rsidR="00DC156A" w:rsidRPr="002F6784" w14:paraId="6AC7A096" w14:textId="77777777" w:rsidTr="00DC156A">
        <w:trPr>
          <w:trHeight w:val="340"/>
        </w:trPr>
        <w:tc>
          <w:tcPr>
            <w:tcW w:w="2277" w:type="dxa"/>
            <w:vAlign w:val="center"/>
          </w:tcPr>
          <w:p w14:paraId="7A700291" w14:textId="77777777" w:rsidR="00394BE3" w:rsidRPr="002F6784" w:rsidRDefault="00DF61D3" w:rsidP="00DC156A">
            <w:pPr>
              <w:widowControl w:val="0"/>
              <w:suppressAutoHyphens/>
              <w:spacing w:after="0" w:line="240" w:lineRule="auto"/>
              <w:contextualSpacing/>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Котельная п. Полевой</w:t>
            </w:r>
          </w:p>
        </w:tc>
        <w:tc>
          <w:tcPr>
            <w:tcW w:w="1546" w:type="dxa"/>
            <w:vAlign w:val="center"/>
          </w:tcPr>
          <w:p w14:paraId="361F6C9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6E949BC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562884AB"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6B7685A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60" w:type="dxa"/>
            <w:vAlign w:val="center"/>
          </w:tcPr>
          <w:p w14:paraId="3CF19F2C"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1C7436A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417" w:type="dxa"/>
            <w:vAlign w:val="center"/>
          </w:tcPr>
          <w:p w14:paraId="31605139"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60" w:type="dxa"/>
            <w:vAlign w:val="center"/>
          </w:tcPr>
          <w:p w14:paraId="5718BAEB"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r>
      <w:tr w:rsidR="00DC156A" w:rsidRPr="002F6784" w14:paraId="2F453B4B" w14:textId="77777777" w:rsidTr="00DC156A">
        <w:trPr>
          <w:trHeight w:val="340"/>
        </w:trPr>
        <w:tc>
          <w:tcPr>
            <w:tcW w:w="2277" w:type="dxa"/>
            <w:vAlign w:val="center"/>
          </w:tcPr>
          <w:p w14:paraId="076884D2" w14:textId="77777777" w:rsidR="00394BE3" w:rsidRPr="002F6784" w:rsidRDefault="00DF61D3" w:rsidP="00DC156A">
            <w:pPr>
              <w:widowControl w:val="0"/>
              <w:suppressAutoHyphens/>
              <w:spacing w:after="0" w:line="240" w:lineRule="auto"/>
              <w:contextualSpacing/>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Итого, значение по территории поселка Полевой</w:t>
            </w:r>
          </w:p>
        </w:tc>
        <w:tc>
          <w:tcPr>
            <w:tcW w:w="1546" w:type="dxa"/>
            <w:vAlign w:val="center"/>
          </w:tcPr>
          <w:p w14:paraId="4FBC162C"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7DAB846D"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38043FC3"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160EE08D"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60" w:type="dxa"/>
            <w:vAlign w:val="center"/>
          </w:tcPr>
          <w:p w14:paraId="53C94A5A"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59" w:type="dxa"/>
            <w:vAlign w:val="center"/>
          </w:tcPr>
          <w:p w14:paraId="6C364352"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417" w:type="dxa"/>
            <w:vAlign w:val="center"/>
          </w:tcPr>
          <w:p w14:paraId="78C19ED1"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c>
          <w:tcPr>
            <w:tcW w:w="1560" w:type="dxa"/>
            <w:vAlign w:val="center"/>
          </w:tcPr>
          <w:p w14:paraId="36F6A5D9"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0,241</w:t>
            </w:r>
          </w:p>
        </w:tc>
      </w:tr>
      <w:tr w:rsidR="00DC156A" w:rsidRPr="002F6784" w14:paraId="36D0A9A8" w14:textId="77777777" w:rsidTr="00DC156A">
        <w:trPr>
          <w:trHeight w:val="340"/>
        </w:trPr>
        <w:tc>
          <w:tcPr>
            <w:tcW w:w="2277" w:type="dxa"/>
            <w:vAlign w:val="center"/>
          </w:tcPr>
          <w:p w14:paraId="0E006E56" w14:textId="77777777" w:rsidR="00394BE3" w:rsidRPr="002F6784" w:rsidRDefault="00DC156A" w:rsidP="00DC156A">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Итого, значение по </w:t>
            </w:r>
            <w:r w:rsidR="00DF61D3" w:rsidRPr="002F6784">
              <w:rPr>
                <w:rFonts w:ascii="Times New Roman" w:hAnsi="Times New Roman" w:cs="Times New Roman"/>
                <w:color w:val="000000" w:themeColor="text1"/>
                <w:sz w:val="28"/>
                <w:szCs w:val="28"/>
              </w:rPr>
              <w:t>территории поселения</w:t>
            </w:r>
          </w:p>
        </w:tc>
        <w:tc>
          <w:tcPr>
            <w:tcW w:w="1546" w:type="dxa"/>
            <w:shd w:val="clear" w:color="auto" w:fill="auto"/>
            <w:vAlign w:val="center"/>
          </w:tcPr>
          <w:p w14:paraId="419594A9"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59" w:type="dxa"/>
            <w:shd w:val="clear" w:color="auto" w:fill="auto"/>
            <w:vAlign w:val="center"/>
          </w:tcPr>
          <w:p w14:paraId="2274F2CF"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59" w:type="dxa"/>
            <w:shd w:val="clear" w:color="auto" w:fill="auto"/>
            <w:vAlign w:val="center"/>
          </w:tcPr>
          <w:p w14:paraId="7B93B9C0"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59" w:type="dxa"/>
            <w:shd w:val="clear" w:color="auto" w:fill="auto"/>
            <w:vAlign w:val="center"/>
          </w:tcPr>
          <w:p w14:paraId="6D49F0AF"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60" w:type="dxa"/>
            <w:shd w:val="clear" w:color="auto" w:fill="auto"/>
            <w:vAlign w:val="center"/>
          </w:tcPr>
          <w:p w14:paraId="48A3662E"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59" w:type="dxa"/>
            <w:shd w:val="clear" w:color="auto" w:fill="auto"/>
            <w:vAlign w:val="center"/>
          </w:tcPr>
          <w:p w14:paraId="3F93CF3F"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417" w:type="dxa"/>
            <w:shd w:val="clear" w:color="auto" w:fill="auto"/>
            <w:vAlign w:val="center"/>
          </w:tcPr>
          <w:p w14:paraId="24828A3E"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c>
          <w:tcPr>
            <w:tcW w:w="1560" w:type="dxa"/>
            <w:shd w:val="clear" w:color="auto" w:fill="auto"/>
            <w:vAlign w:val="center"/>
          </w:tcPr>
          <w:p w14:paraId="3EFE24A5" w14:textId="77777777" w:rsidR="00394BE3" w:rsidRPr="002F6784" w:rsidRDefault="00DF61D3" w:rsidP="00DC156A">
            <w:pPr>
              <w:widowControl w:val="0"/>
              <w:suppressAutoHyphens/>
              <w:spacing w:after="0" w:line="240" w:lineRule="auto"/>
              <w:contextualSpacing/>
              <w:jc w:val="center"/>
              <w:rPr>
                <w:rFonts w:ascii="Times New Roman" w:hAnsi="Times New Roman" w:cs="Times New Roman"/>
                <w:color w:val="000000" w:themeColor="text1"/>
                <w:sz w:val="28"/>
                <w:szCs w:val="28"/>
              </w:rPr>
            </w:pPr>
            <w:r w:rsidRPr="002F6784">
              <w:rPr>
                <w:rFonts w:ascii="Times New Roman" w:hAnsi="Times New Roman" w:cs="Times New Roman"/>
                <w:color w:val="000000" w:themeColor="text1"/>
                <w:sz w:val="28"/>
                <w:szCs w:val="28"/>
              </w:rPr>
              <w:t>0,093</w:t>
            </w:r>
          </w:p>
        </w:tc>
      </w:tr>
    </w:tbl>
    <w:p w14:paraId="7E095217" w14:textId="77777777" w:rsidR="00394BE3" w:rsidRDefault="00DF61D3" w:rsidP="0034465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Величины средневзвешенной плотности тепловой нагрузки для </w:t>
      </w:r>
      <w:r>
        <w:rPr>
          <w:rFonts w:ascii="Times New Roman" w:hAnsi="Times New Roman" w:cs="Times New Roman"/>
          <w:sz w:val="28"/>
          <w:szCs w:val="28"/>
        </w:rPr>
        <w:t>деревни Глинка</w:t>
      </w:r>
      <w:r>
        <w:rPr>
          <w:rFonts w:ascii="Times New Roman" w:hAnsi="Times New Roman" w:cs="Times New Roman"/>
          <w:color w:val="000000" w:themeColor="text1"/>
          <w:sz w:val="28"/>
          <w:szCs w:val="28"/>
        </w:rPr>
        <w:t xml:space="preserve"> принимается равным нулю, т.к. централизованные источники тепловой энергии на территории населенного пункта, отсутствуют.</w:t>
      </w:r>
    </w:p>
    <w:p w14:paraId="469F482C" w14:textId="77777777" w:rsidR="00394BE3" w:rsidRDefault="00394BE3" w:rsidP="0034465C">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p>
    <w:p w14:paraId="67A097B9" w14:textId="77777777" w:rsidR="00DC156A" w:rsidRDefault="00DC156A" w:rsidP="0034465C">
      <w:pPr>
        <w:widowControl w:val="0"/>
        <w:suppressAutoHyphens/>
        <w:spacing w:after="0" w:line="240" w:lineRule="auto"/>
        <w:ind w:firstLine="709"/>
        <w:contextualSpacing/>
        <w:jc w:val="both"/>
        <w:sectPr w:rsidR="00DC156A" w:rsidSect="00DC156A">
          <w:pgSz w:w="16838" w:h="11906" w:orient="landscape" w:code="9"/>
          <w:pgMar w:top="1134" w:right="851" w:bottom="1134" w:left="1418" w:header="454" w:footer="454" w:gutter="0"/>
          <w:cols w:space="720"/>
          <w:formProt w:val="0"/>
          <w:docGrid w:linePitch="360" w:charSpace="4096"/>
        </w:sectPr>
      </w:pPr>
    </w:p>
    <w:p w14:paraId="16E988F3" w14:textId="77777777" w:rsidR="00394BE3" w:rsidRPr="00F748D8" w:rsidRDefault="00DF61D3" w:rsidP="00F748D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3" w:name="_Toc435791194"/>
      <w:bookmarkStart w:id="34" w:name="_Toc93932196"/>
      <w:r w:rsidRPr="00F748D8">
        <w:rPr>
          <w:rFonts w:ascii="Times New Roman" w:hAnsi="Times New Roman" w:cs="Times New Roman"/>
          <w:color w:val="000000" w:themeColor="text1"/>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3"/>
      <w:bookmarkEnd w:id="34"/>
    </w:p>
    <w:p w14:paraId="1837859B" w14:textId="77777777" w:rsidR="00394BE3" w:rsidRDefault="00DF61D3" w:rsidP="00F748D8">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5" w:name="_Toc93932197"/>
      <w:bookmarkStart w:id="36" w:name="_Toc435791196"/>
      <w:r w:rsidRPr="00F748D8">
        <w:rPr>
          <w:rFonts w:ascii="Times New Roman" w:hAnsi="Times New Roman" w:cs="Times New Roman"/>
          <w:b w:val="0"/>
          <w:color w:val="000000" w:themeColor="text1"/>
          <w:sz w:val="28"/>
          <w:szCs w:val="28"/>
        </w:rPr>
        <w:t>2.1 Описание существующих и перспективных зон действия систем</w:t>
      </w:r>
      <w:r>
        <w:rPr>
          <w:rFonts w:ascii="Times New Roman" w:hAnsi="Times New Roman" w:cs="Times New Roman"/>
          <w:b w:val="0"/>
          <w:color w:val="000000" w:themeColor="text1"/>
          <w:sz w:val="28"/>
          <w:szCs w:val="28"/>
        </w:rPr>
        <w:t xml:space="preserve"> теплоснабжения и источников тепловой энергии</w:t>
      </w:r>
      <w:bookmarkEnd w:id="35"/>
      <w:bookmarkEnd w:id="36"/>
    </w:p>
    <w:p w14:paraId="250D4F0C" w14:textId="77777777" w:rsidR="00394BE3" w:rsidRDefault="00DF61D3" w:rsidP="00F748D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действия Котельной с. Вознесенка распространяется на центральную часть села Вознесенка.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0,0007 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0A9E3AA2" w14:textId="77777777" w:rsidR="00394BE3" w:rsidRDefault="00DF61D3" w:rsidP="00F748D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действия Котельной п. Полевой распространяется на северо-восточную часть поселка Полевой.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0,0049 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733BFFF6" w14:textId="77777777" w:rsidR="00394BE3" w:rsidRDefault="00DF61D3" w:rsidP="00F748D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1.8.</w:t>
      </w:r>
    </w:p>
    <w:p w14:paraId="5FD77986" w14:textId="77777777" w:rsidR="00394BE3" w:rsidRDefault="00DF61D3" w:rsidP="00F748D8">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Соотношение общей площади и площади охвата зоны действия с централизованными источниками тепловой энергии</w:t>
      </w:r>
    </w:p>
    <w:tbl>
      <w:tblPr>
        <w:tblW w:w="9853" w:type="dxa"/>
        <w:tblLook w:val="04A0" w:firstRow="1" w:lastRow="0" w:firstColumn="1" w:lastColumn="0" w:noHBand="0" w:noVBand="1"/>
      </w:tblPr>
      <w:tblGrid>
        <w:gridCol w:w="2677"/>
        <w:gridCol w:w="1882"/>
        <w:gridCol w:w="2639"/>
        <w:gridCol w:w="2655"/>
      </w:tblGrid>
      <w:tr w:rsidR="00394BE3" w14:paraId="493D54C8" w14:textId="77777777">
        <w:trPr>
          <w:trHeight w:val="340"/>
        </w:trPr>
        <w:tc>
          <w:tcPr>
            <w:tcW w:w="2676" w:type="dxa"/>
            <w:tcBorders>
              <w:top w:val="single" w:sz="4" w:space="0" w:color="000000"/>
              <w:left w:val="single" w:sz="4" w:space="0" w:color="000000"/>
              <w:bottom w:val="single" w:sz="4" w:space="0" w:color="000000"/>
              <w:right w:val="single" w:sz="4" w:space="0" w:color="000000"/>
            </w:tcBorders>
            <w:vAlign w:val="center"/>
          </w:tcPr>
          <w:p w14:paraId="685DFEF1" w14:textId="77777777" w:rsidR="00394BE3" w:rsidRDefault="00DF61D3" w:rsidP="00F748D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Населенный пункт</w:t>
            </w:r>
          </w:p>
        </w:tc>
        <w:tc>
          <w:tcPr>
            <w:tcW w:w="1882" w:type="dxa"/>
            <w:tcBorders>
              <w:top w:val="single" w:sz="4" w:space="0" w:color="000000"/>
              <w:left w:val="single" w:sz="4" w:space="0" w:color="000000"/>
              <w:bottom w:val="single" w:sz="4" w:space="0" w:color="000000"/>
              <w:right w:val="single" w:sz="4" w:space="0" w:color="000000"/>
            </w:tcBorders>
            <w:vAlign w:val="center"/>
          </w:tcPr>
          <w:p w14:paraId="790A47A7" w14:textId="77777777" w:rsidR="00F748D8" w:rsidRDefault="00DF61D3" w:rsidP="00F748D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Площадь </w:t>
            </w:r>
          </w:p>
          <w:p w14:paraId="1A6BC549" w14:textId="77777777" w:rsidR="00394BE3" w:rsidRDefault="00DF61D3" w:rsidP="00F748D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территории, Га</w:t>
            </w:r>
          </w:p>
        </w:tc>
        <w:tc>
          <w:tcPr>
            <w:tcW w:w="2639" w:type="dxa"/>
            <w:tcBorders>
              <w:top w:val="single" w:sz="4" w:space="0" w:color="000000"/>
              <w:left w:val="single" w:sz="4" w:space="0" w:color="000000"/>
              <w:bottom w:val="single" w:sz="4" w:space="0" w:color="000000"/>
              <w:right w:val="single" w:sz="4" w:space="0" w:color="000000"/>
            </w:tcBorders>
            <w:vAlign w:val="center"/>
          </w:tcPr>
          <w:p w14:paraId="337C3F7C" w14:textId="77777777" w:rsidR="00394BE3" w:rsidRDefault="00DF61D3" w:rsidP="00F748D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Зона действия с централизованными источниками тепловой энергии, Га</w:t>
            </w:r>
          </w:p>
        </w:tc>
        <w:tc>
          <w:tcPr>
            <w:tcW w:w="2655" w:type="dxa"/>
            <w:tcBorders>
              <w:top w:val="single" w:sz="4" w:space="0" w:color="000000"/>
              <w:left w:val="single" w:sz="4" w:space="0" w:color="000000"/>
              <w:bottom w:val="single" w:sz="4" w:space="0" w:color="000000"/>
              <w:right w:val="single" w:sz="4" w:space="0" w:color="000000"/>
            </w:tcBorders>
            <w:vAlign w:val="center"/>
          </w:tcPr>
          <w:p w14:paraId="409C5A34" w14:textId="77777777" w:rsidR="00394BE3" w:rsidRDefault="00DF61D3" w:rsidP="00F748D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Зона с централизованными источниками тепловой энергии, %</w:t>
            </w:r>
          </w:p>
        </w:tc>
      </w:tr>
      <w:tr w:rsidR="00394BE3" w14:paraId="4A8DC88F" w14:textId="77777777">
        <w:trPr>
          <w:trHeight w:val="340"/>
        </w:trPr>
        <w:tc>
          <w:tcPr>
            <w:tcW w:w="2676" w:type="dxa"/>
            <w:tcBorders>
              <w:top w:val="single" w:sz="4" w:space="0" w:color="000000"/>
              <w:left w:val="single" w:sz="4" w:space="0" w:color="000000"/>
              <w:bottom w:val="single" w:sz="4" w:space="0" w:color="000000"/>
              <w:right w:val="single" w:sz="4" w:space="0" w:color="000000"/>
            </w:tcBorders>
            <w:vAlign w:val="center"/>
          </w:tcPr>
          <w:p w14:paraId="50EA58F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3F38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499,00</w:t>
            </w:r>
          </w:p>
        </w:tc>
        <w:tc>
          <w:tcPr>
            <w:tcW w:w="2639" w:type="dxa"/>
            <w:tcBorders>
              <w:top w:val="single" w:sz="4" w:space="0" w:color="000000"/>
              <w:bottom w:val="single" w:sz="4" w:space="0" w:color="000000"/>
              <w:right w:val="single" w:sz="4" w:space="0" w:color="000000"/>
            </w:tcBorders>
            <w:shd w:val="clear" w:color="auto" w:fill="auto"/>
            <w:vAlign w:val="center"/>
          </w:tcPr>
          <w:p w14:paraId="1A82DFF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0,07</w:t>
            </w:r>
          </w:p>
        </w:tc>
        <w:tc>
          <w:tcPr>
            <w:tcW w:w="2655" w:type="dxa"/>
            <w:tcBorders>
              <w:top w:val="single" w:sz="4" w:space="0" w:color="000000"/>
              <w:bottom w:val="single" w:sz="4" w:space="0" w:color="000000"/>
              <w:right w:val="single" w:sz="4" w:space="0" w:color="000000"/>
            </w:tcBorders>
            <w:shd w:val="clear" w:color="auto" w:fill="auto"/>
            <w:vAlign w:val="center"/>
          </w:tcPr>
          <w:p w14:paraId="29D77AC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r>
      <w:tr w:rsidR="00394BE3" w14:paraId="50F3343F" w14:textId="77777777">
        <w:trPr>
          <w:trHeight w:val="340"/>
        </w:trPr>
        <w:tc>
          <w:tcPr>
            <w:tcW w:w="2676" w:type="dxa"/>
            <w:tcBorders>
              <w:top w:val="single" w:sz="4" w:space="0" w:color="000000"/>
              <w:left w:val="single" w:sz="4" w:space="0" w:color="000000"/>
              <w:bottom w:val="single" w:sz="4" w:space="0" w:color="000000"/>
              <w:right w:val="single" w:sz="4" w:space="0" w:color="000000"/>
            </w:tcBorders>
            <w:vAlign w:val="center"/>
          </w:tcPr>
          <w:p w14:paraId="3C53EC7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46FB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181,00</w:t>
            </w:r>
          </w:p>
        </w:tc>
        <w:tc>
          <w:tcPr>
            <w:tcW w:w="2639" w:type="dxa"/>
            <w:tcBorders>
              <w:top w:val="single" w:sz="4" w:space="0" w:color="000000"/>
              <w:bottom w:val="single" w:sz="4" w:space="0" w:color="000000"/>
              <w:right w:val="single" w:sz="4" w:space="0" w:color="000000"/>
            </w:tcBorders>
            <w:shd w:val="clear" w:color="auto" w:fill="auto"/>
            <w:vAlign w:val="center"/>
          </w:tcPr>
          <w:p w14:paraId="115FC14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0,49</w:t>
            </w:r>
          </w:p>
        </w:tc>
        <w:tc>
          <w:tcPr>
            <w:tcW w:w="2655" w:type="dxa"/>
            <w:tcBorders>
              <w:top w:val="single" w:sz="4" w:space="0" w:color="000000"/>
              <w:bottom w:val="single" w:sz="4" w:space="0" w:color="000000"/>
              <w:right w:val="single" w:sz="4" w:space="0" w:color="000000"/>
            </w:tcBorders>
            <w:shd w:val="clear" w:color="auto" w:fill="auto"/>
            <w:vAlign w:val="center"/>
          </w:tcPr>
          <w:p w14:paraId="2186F1B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0,27</w:t>
            </w:r>
          </w:p>
        </w:tc>
      </w:tr>
      <w:tr w:rsidR="00394BE3" w14:paraId="69F5F58B" w14:textId="77777777">
        <w:trPr>
          <w:trHeight w:val="340"/>
        </w:trPr>
        <w:tc>
          <w:tcPr>
            <w:tcW w:w="2676" w:type="dxa"/>
            <w:tcBorders>
              <w:top w:val="single" w:sz="4" w:space="0" w:color="000000"/>
              <w:left w:val="single" w:sz="4" w:space="0" w:color="000000"/>
              <w:bottom w:val="single" w:sz="4" w:space="0" w:color="000000"/>
              <w:right w:val="single" w:sz="4" w:space="0" w:color="000000"/>
            </w:tcBorders>
            <w:vAlign w:val="center"/>
          </w:tcPr>
          <w:p w14:paraId="1D28350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 Глинка</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DC6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183,00</w:t>
            </w:r>
          </w:p>
        </w:tc>
        <w:tc>
          <w:tcPr>
            <w:tcW w:w="2639" w:type="dxa"/>
            <w:tcBorders>
              <w:top w:val="single" w:sz="4" w:space="0" w:color="000000"/>
              <w:bottom w:val="single" w:sz="4" w:space="0" w:color="000000"/>
              <w:right w:val="single" w:sz="4" w:space="0" w:color="000000"/>
            </w:tcBorders>
            <w:shd w:val="clear" w:color="auto" w:fill="auto"/>
            <w:vAlign w:val="center"/>
          </w:tcPr>
          <w:p w14:paraId="12C14DB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2655" w:type="dxa"/>
            <w:tcBorders>
              <w:top w:val="single" w:sz="4" w:space="0" w:color="000000"/>
              <w:bottom w:val="single" w:sz="4" w:space="0" w:color="000000"/>
              <w:right w:val="single" w:sz="4" w:space="0" w:color="000000"/>
            </w:tcBorders>
            <w:shd w:val="clear" w:color="auto" w:fill="auto"/>
            <w:vAlign w:val="center"/>
          </w:tcPr>
          <w:p w14:paraId="1CCFC64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0218AD82" w14:textId="77777777">
        <w:trPr>
          <w:trHeight w:val="340"/>
        </w:trPr>
        <w:tc>
          <w:tcPr>
            <w:tcW w:w="2676" w:type="dxa"/>
            <w:tcBorders>
              <w:top w:val="single" w:sz="4" w:space="0" w:color="000000"/>
              <w:left w:val="single" w:sz="4" w:space="0" w:color="000000"/>
              <w:bottom w:val="single" w:sz="4" w:space="0" w:color="000000"/>
              <w:right w:val="single" w:sz="4" w:space="0" w:color="000000"/>
            </w:tcBorders>
            <w:vAlign w:val="center"/>
          </w:tcPr>
          <w:p w14:paraId="1BD9C35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C56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863,00</w:t>
            </w:r>
          </w:p>
        </w:tc>
        <w:tc>
          <w:tcPr>
            <w:tcW w:w="2639" w:type="dxa"/>
            <w:tcBorders>
              <w:top w:val="single" w:sz="4" w:space="0" w:color="000000"/>
              <w:bottom w:val="single" w:sz="4" w:space="0" w:color="000000"/>
              <w:right w:val="single" w:sz="4" w:space="0" w:color="000000"/>
            </w:tcBorders>
            <w:shd w:val="clear" w:color="auto" w:fill="auto"/>
            <w:vAlign w:val="center"/>
          </w:tcPr>
          <w:p w14:paraId="6CCC263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0,56</w:t>
            </w:r>
          </w:p>
        </w:tc>
        <w:tc>
          <w:tcPr>
            <w:tcW w:w="2655" w:type="dxa"/>
            <w:tcBorders>
              <w:top w:val="single" w:sz="4" w:space="0" w:color="000000"/>
              <w:bottom w:val="single" w:sz="4" w:space="0" w:color="000000"/>
              <w:right w:val="single" w:sz="4" w:space="0" w:color="000000"/>
            </w:tcBorders>
            <w:shd w:val="clear" w:color="auto" w:fill="auto"/>
            <w:vAlign w:val="center"/>
          </w:tcPr>
          <w:p w14:paraId="6EE27E6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0,28</w:t>
            </w:r>
          </w:p>
        </w:tc>
      </w:tr>
    </w:tbl>
    <w:p w14:paraId="07C51797" w14:textId="77777777" w:rsidR="00394BE3" w:rsidRDefault="00DF61D3">
      <w:pPr>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740E3A4F" wp14:editId="60DFD6FE">
            <wp:extent cx="6120130" cy="304038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16"/>
                    <a:stretch>
                      <a:fillRect/>
                    </a:stretch>
                  </pic:blipFill>
                  <pic:spPr bwMode="auto">
                    <a:xfrm>
                      <a:off x="0" y="0"/>
                      <a:ext cx="6120130" cy="3040380"/>
                    </a:xfrm>
                    <a:prstGeom prst="rect">
                      <a:avLst/>
                    </a:prstGeom>
                  </pic:spPr>
                </pic:pic>
              </a:graphicData>
            </a:graphic>
          </wp:inline>
        </w:drawing>
      </w:r>
    </w:p>
    <w:p w14:paraId="2F26BAA6" w14:textId="77777777" w:rsidR="00394BE3" w:rsidRPr="00F748D8" w:rsidRDefault="00DF61D3" w:rsidP="00F748D8">
      <w:pPr>
        <w:pStyle w:val="affe"/>
        <w:widowControl w:val="0"/>
        <w:numPr>
          <w:ilvl w:val="0"/>
          <w:numId w:val="6"/>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Соотношение общей площади и площади охвата системы теплоснабжения сельского поселения</w:t>
      </w:r>
    </w:p>
    <w:p w14:paraId="7BD34503" w14:textId="77777777" w:rsidR="00394BE3" w:rsidRDefault="007A2191" w:rsidP="007A219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7" w:name="_Toc93932198"/>
      <w:r>
        <w:rPr>
          <w:rFonts w:ascii="Times New Roman" w:hAnsi="Times New Roman" w:cs="Times New Roman"/>
          <w:b w:val="0"/>
          <w:color w:val="000000" w:themeColor="text1"/>
          <w:sz w:val="28"/>
          <w:szCs w:val="28"/>
        </w:rPr>
        <w:t>2</w:t>
      </w:r>
      <w:r w:rsidR="00DF61D3">
        <w:rPr>
          <w:rFonts w:ascii="Times New Roman" w:hAnsi="Times New Roman" w:cs="Times New Roman"/>
          <w:b w:val="0"/>
          <w:color w:val="000000" w:themeColor="text1"/>
          <w:sz w:val="28"/>
          <w:szCs w:val="28"/>
        </w:rPr>
        <w:t>.2 Описание существующих и перспективных зон перспективных зон действия индивидуальных источников тепловой энергии</w:t>
      </w:r>
      <w:bookmarkEnd w:id="37"/>
    </w:p>
    <w:p w14:paraId="730B896C" w14:textId="77777777" w:rsidR="00394BE3" w:rsidRDefault="00DF61D3" w:rsidP="007A219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Зоны действия индивидуального теплоснабжения расположены в селе Вознесенка, поселке Полевой и деревне Глинка, где преобладает 1 этажная застройка. В качестве источников тепловой энергии в основном используются </w:t>
      </w:r>
      <w:r>
        <w:rPr>
          <w:rFonts w:ascii="Times New Roman" w:hAnsi="Times New Roman" w:cs="Times New Roman"/>
          <w:color w:val="000000" w:themeColor="text1"/>
          <w:sz w:val="28"/>
          <w:szCs w:val="28"/>
        </w:rPr>
        <w:lastRenderedPageBreak/>
        <w:t>индивидуальные отопительные печи.</w:t>
      </w:r>
    </w:p>
    <w:p w14:paraId="1CA3EA19" w14:textId="77777777" w:rsidR="00394BE3" w:rsidRDefault="00DF61D3" w:rsidP="007A219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57589048" w14:textId="77777777" w:rsidR="00394BE3" w:rsidRDefault="00DF61D3" w:rsidP="007A219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 w:name="_Toc93932199"/>
      <w:bookmarkStart w:id="39" w:name="_Toc435791198"/>
      <w:r>
        <w:rPr>
          <w:rFonts w:ascii="Times New Roman" w:hAnsi="Times New Roman" w:cs="Times New Roman"/>
          <w:b w:val="0"/>
          <w:color w:val="000000" w:themeColor="text1"/>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8"/>
      <w:bookmarkEnd w:id="39"/>
    </w:p>
    <w:p w14:paraId="7BA3F3C4" w14:textId="77777777" w:rsidR="00394BE3" w:rsidRDefault="00DF61D3" w:rsidP="007A219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 w:name="_Toc435791199"/>
      <w:bookmarkStart w:id="41" w:name="_Toc93932200"/>
      <w:r>
        <w:rPr>
          <w:rFonts w:ascii="Times New Roman" w:hAnsi="Times New Roman" w:cs="Times New Roman"/>
          <w:b w:val="0"/>
          <w:color w:val="000000" w:themeColor="text1"/>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bookmarkEnd w:id="40"/>
      <w:bookmarkEnd w:id="41"/>
    </w:p>
    <w:p w14:paraId="5BCBAFB2" w14:textId="77777777" w:rsidR="00394BE3" w:rsidRDefault="00DF61D3" w:rsidP="007A219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020257E" w14:textId="77777777" w:rsidR="00394BE3" w:rsidRDefault="00DF61D3" w:rsidP="007A219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и перспективные значения установленной тепловой мощности для источников тепловой энергии сельского поселения приведены в таблице 1.9.</w:t>
      </w:r>
    </w:p>
    <w:p w14:paraId="5C4B26D7" w14:textId="77777777" w:rsidR="00394BE3" w:rsidRDefault="00DF61D3" w:rsidP="007A2191">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Существующие и перспективные значения установленной тепловой мощности</w:t>
      </w:r>
    </w:p>
    <w:tbl>
      <w:tblPr>
        <w:tblW w:w="5000" w:type="pct"/>
        <w:tblLook w:val="0000" w:firstRow="0" w:lastRow="0" w:firstColumn="0" w:lastColumn="0" w:noHBand="0" w:noVBand="0"/>
      </w:tblPr>
      <w:tblGrid>
        <w:gridCol w:w="2180"/>
        <w:gridCol w:w="1402"/>
        <w:gridCol w:w="846"/>
        <w:gridCol w:w="846"/>
        <w:gridCol w:w="846"/>
        <w:gridCol w:w="846"/>
        <w:gridCol w:w="846"/>
        <w:gridCol w:w="870"/>
        <w:gridCol w:w="945"/>
      </w:tblGrid>
      <w:tr w:rsidR="00394BE3" w14:paraId="54661E89" w14:textId="77777777" w:rsidTr="007A2191">
        <w:trPr>
          <w:trHeight w:val="340"/>
        </w:trPr>
        <w:tc>
          <w:tcPr>
            <w:tcW w:w="2180" w:type="dxa"/>
            <w:vMerge w:val="restart"/>
            <w:tcBorders>
              <w:top w:val="single" w:sz="4" w:space="0" w:color="000000"/>
              <w:left w:val="single" w:sz="4" w:space="0" w:color="000000"/>
              <w:bottom w:val="single" w:sz="4" w:space="0" w:color="000000"/>
              <w:right w:val="single" w:sz="4" w:space="0" w:color="000000"/>
            </w:tcBorders>
            <w:vAlign w:val="center"/>
          </w:tcPr>
          <w:p w14:paraId="4A1DFEAA" w14:textId="77777777" w:rsidR="00394BE3" w:rsidRDefault="00DF61D3" w:rsidP="007A2191">
            <w:pPr>
              <w:pStyle w:val="Default"/>
              <w:widowControl w:val="0"/>
              <w:jc w:val="center"/>
              <w:rPr>
                <w:color w:val="000000" w:themeColor="text1"/>
                <w:sz w:val="28"/>
                <w:szCs w:val="28"/>
              </w:rPr>
            </w:pPr>
            <w:r>
              <w:rPr>
                <w:color w:val="000000" w:themeColor="text1"/>
                <w:sz w:val="28"/>
                <w:szCs w:val="28"/>
              </w:rPr>
              <w:t>Источник теплоснабжения</w:t>
            </w:r>
          </w:p>
        </w:tc>
        <w:tc>
          <w:tcPr>
            <w:tcW w:w="7454" w:type="dxa"/>
            <w:gridSpan w:val="8"/>
            <w:tcBorders>
              <w:top w:val="single" w:sz="4" w:space="0" w:color="000000"/>
              <w:left w:val="single" w:sz="4" w:space="0" w:color="000000"/>
              <w:bottom w:val="single" w:sz="4" w:space="0" w:color="000000"/>
              <w:right w:val="single" w:sz="4" w:space="0" w:color="000000"/>
            </w:tcBorders>
            <w:vAlign w:val="center"/>
          </w:tcPr>
          <w:p w14:paraId="7BBFA38F" w14:textId="77777777" w:rsidR="00394BE3" w:rsidRDefault="00DF61D3" w:rsidP="007A2191">
            <w:pPr>
              <w:pStyle w:val="Default"/>
              <w:widowControl w:val="0"/>
              <w:jc w:val="center"/>
              <w:rPr>
                <w:color w:val="000000" w:themeColor="text1"/>
                <w:sz w:val="28"/>
                <w:szCs w:val="28"/>
              </w:rPr>
            </w:pPr>
            <w:r>
              <w:rPr>
                <w:color w:val="000000" w:themeColor="text1"/>
                <w:sz w:val="28"/>
                <w:szCs w:val="28"/>
              </w:rPr>
              <w:t xml:space="preserve">Значения установленной тепловой мощности </w:t>
            </w:r>
          </w:p>
          <w:p w14:paraId="01F2A30F" w14:textId="77777777" w:rsidR="00394BE3" w:rsidRDefault="00DF61D3" w:rsidP="007A2191">
            <w:pPr>
              <w:pStyle w:val="Default"/>
              <w:widowControl w:val="0"/>
              <w:jc w:val="center"/>
              <w:rPr>
                <w:color w:val="000000" w:themeColor="text1"/>
                <w:sz w:val="28"/>
                <w:szCs w:val="28"/>
              </w:rPr>
            </w:pPr>
            <w:r>
              <w:rPr>
                <w:color w:val="000000" w:themeColor="text1"/>
                <w:sz w:val="28"/>
                <w:szCs w:val="28"/>
              </w:rPr>
              <w:t>основного оборудования источника, Гкал/час</w:t>
            </w:r>
          </w:p>
        </w:tc>
      </w:tr>
      <w:tr w:rsidR="00394BE3" w14:paraId="5CD54915" w14:textId="77777777" w:rsidTr="007A2191">
        <w:trPr>
          <w:trHeight w:val="340"/>
        </w:trPr>
        <w:tc>
          <w:tcPr>
            <w:tcW w:w="2180" w:type="dxa"/>
            <w:vMerge/>
            <w:tcBorders>
              <w:top w:val="single" w:sz="4" w:space="0" w:color="000000"/>
              <w:left w:val="single" w:sz="4" w:space="0" w:color="000000"/>
              <w:bottom w:val="single" w:sz="4" w:space="0" w:color="000000"/>
              <w:right w:val="single" w:sz="4" w:space="0" w:color="000000"/>
            </w:tcBorders>
            <w:vAlign w:val="center"/>
          </w:tcPr>
          <w:p w14:paraId="6CAE4E6D" w14:textId="77777777" w:rsidR="00394BE3" w:rsidRDefault="00394BE3" w:rsidP="007A2191">
            <w:pPr>
              <w:pStyle w:val="Default"/>
              <w:widowControl w:val="0"/>
              <w:jc w:val="center"/>
              <w:rPr>
                <w:color w:val="000000" w:themeColor="text1"/>
                <w:sz w:val="28"/>
                <w:szCs w:val="28"/>
              </w:rPr>
            </w:pPr>
          </w:p>
        </w:tc>
        <w:tc>
          <w:tcPr>
            <w:tcW w:w="1402" w:type="dxa"/>
            <w:vMerge w:val="restart"/>
            <w:tcBorders>
              <w:top w:val="single" w:sz="4" w:space="0" w:color="000000"/>
              <w:left w:val="single" w:sz="4" w:space="0" w:color="000000"/>
              <w:bottom w:val="single" w:sz="4" w:space="0" w:color="000000"/>
              <w:right w:val="single" w:sz="4" w:space="0" w:color="000000"/>
            </w:tcBorders>
            <w:vAlign w:val="center"/>
          </w:tcPr>
          <w:p w14:paraId="7603A893" w14:textId="77777777" w:rsidR="00394BE3" w:rsidRDefault="00DF61D3" w:rsidP="007A2191">
            <w:pPr>
              <w:pStyle w:val="Default"/>
              <w:widowControl w:val="0"/>
              <w:jc w:val="center"/>
              <w:rPr>
                <w:color w:val="000000" w:themeColor="text1"/>
                <w:sz w:val="28"/>
                <w:szCs w:val="28"/>
              </w:rPr>
            </w:pPr>
            <w:r>
              <w:rPr>
                <w:color w:val="000000" w:themeColor="text1"/>
                <w:sz w:val="28"/>
                <w:szCs w:val="28"/>
              </w:rPr>
              <w:t>Существу</w:t>
            </w:r>
          </w:p>
          <w:p w14:paraId="05670EB6" w14:textId="77777777" w:rsidR="00394BE3" w:rsidRDefault="00DF61D3" w:rsidP="007A2191">
            <w:pPr>
              <w:pStyle w:val="Default"/>
              <w:widowControl w:val="0"/>
              <w:jc w:val="center"/>
              <w:rPr>
                <w:color w:val="000000" w:themeColor="text1"/>
                <w:sz w:val="28"/>
                <w:szCs w:val="28"/>
              </w:rPr>
            </w:pPr>
            <w:r>
              <w:rPr>
                <w:color w:val="000000" w:themeColor="text1"/>
                <w:sz w:val="28"/>
                <w:szCs w:val="28"/>
              </w:rPr>
              <w:t>ющая</w:t>
            </w:r>
          </w:p>
          <w:p w14:paraId="5DAC009B"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052" w:type="dxa"/>
            <w:gridSpan w:val="7"/>
            <w:tcBorders>
              <w:top w:val="single" w:sz="4" w:space="0" w:color="000000"/>
              <w:left w:val="single" w:sz="4" w:space="0" w:color="000000"/>
              <w:bottom w:val="single" w:sz="4" w:space="0" w:color="000000"/>
              <w:right w:val="single" w:sz="4" w:space="0" w:color="000000"/>
            </w:tcBorders>
            <w:vAlign w:val="center"/>
          </w:tcPr>
          <w:p w14:paraId="2AA025C2" w14:textId="77777777" w:rsidR="00394BE3" w:rsidRDefault="00DF61D3" w:rsidP="007A2191">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39BA4153" w14:textId="77777777" w:rsidTr="007A2191">
        <w:trPr>
          <w:trHeight w:val="340"/>
        </w:trPr>
        <w:tc>
          <w:tcPr>
            <w:tcW w:w="2180" w:type="dxa"/>
            <w:vMerge/>
            <w:tcBorders>
              <w:top w:val="single" w:sz="4" w:space="0" w:color="000000"/>
              <w:left w:val="single" w:sz="4" w:space="0" w:color="000000"/>
              <w:bottom w:val="single" w:sz="4" w:space="0" w:color="000000"/>
              <w:right w:val="single" w:sz="4" w:space="0" w:color="000000"/>
            </w:tcBorders>
            <w:vAlign w:val="center"/>
          </w:tcPr>
          <w:p w14:paraId="7D61A103" w14:textId="77777777" w:rsidR="00394BE3" w:rsidRDefault="00394BE3" w:rsidP="007A2191">
            <w:pPr>
              <w:pStyle w:val="Default"/>
              <w:widowControl w:val="0"/>
              <w:jc w:val="center"/>
              <w:rPr>
                <w:color w:val="000000" w:themeColor="text1"/>
                <w:sz w:val="28"/>
                <w:szCs w:val="28"/>
              </w:rPr>
            </w:pPr>
          </w:p>
        </w:tc>
        <w:tc>
          <w:tcPr>
            <w:tcW w:w="1402" w:type="dxa"/>
            <w:vMerge/>
            <w:tcBorders>
              <w:top w:val="single" w:sz="4" w:space="0" w:color="000000"/>
              <w:left w:val="single" w:sz="4" w:space="0" w:color="000000"/>
              <w:bottom w:val="single" w:sz="4" w:space="0" w:color="000000"/>
              <w:right w:val="single" w:sz="4" w:space="0" w:color="000000"/>
            </w:tcBorders>
            <w:vAlign w:val="center"/>
          </w:tcPr>
          <w:p w14:paraId="256AEFFF" w14:textId="77777777" w:rsidR="00394BE3" w:rsidRDefault="00394BE3" w:rsidP="007A2191">
            <w:pPr>
              <w:widowControl w:val="0"/>
              <w:suppressAutoHyphens/>
              <w:spacing w:after="0" w:line="240" w:lineRule="auto"/>
              <w:jc w:val="center"/>
              <w:rPr>
                <w:rFonts w:ascii="Times New Roman" w:hAnsi="Times New Roman" w:cs="Times New Roman"/>
                <w:color w:val="000000" w:themeColor="text1"/>
                <w:sz w:val="28"/>
                <w:szCs w:val="2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285BF83"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46" w:type="dxa"/>
            <w:tcBorders>
              <w:top w:val="single" w:sz="4" w:space="0" w:color="000000"/>
              <w:left w:val="single" w:sz="4" w:space="0" w:color="000000"/>
              <w:bottom w:val="single" w:sz="4" w:space="0" w:color="000000"/>
              <w:right w:val="single" w:sz="4" w:space="0" w:color="000000"/>
            </w:tcBorders>
            <w:vAlign w:val="center"/>
          </w:tcPr>
          <w:p w14:paraId="3010CF12"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46" w:type="dxa"/>
            <w:tcBorders>
              <w:top w:val="single" w:sz="4" w:space="0" w:color="000000"/>
              <w:left w:val="single" w:sz="4" w:space="0" w:color="000000"/>
              <w:bottom w:val="single" w:sz="4" w:space="0" w:color="000000"/>
              <w:right w:val="single" w:sz="4" w:space="0" w:color="000000"/>
            </w:tcBorders>
            <w:vAlign w:val="center"/>
          </w:tcPr>
          <w:p w14:paraId="0FE4AE26"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46" w:type="dxa"/>
            <w:tcBorders>
              <w:top w:val="single" w:sz="4" w:space="0" w:color="000000"/>
              <w:left w:val="single" w:sz="4" w:space="0" w:color="000000"/>
              <w:bottom w:val="single" w:sz="4" w:space="0" w:color="000000"/>
              <w:right w:val="single" w:sz="4" w:space="0" w:color="000000"/>
            </w:tcBorders>
            <w:vAlign w:val="center"/>
          </w:tcPr>
          <w:p w14:paraId="52F99BA7"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46" w:type="dxa"/>
            <w:tcBorders>
              <w:top w:val="single" w:sz="4" w:space="0" w:color="000000"/>
              <w:left w:val="single" w:sz="4" w:space="0" w:color="000000"/>
              <w:bottom w:val="single" w:sz="4" w:space="0" w:color="000000"/>
              <w:right w:val="single" w:sz="4" w:space="0" w:color="000000"/>
            </w:tcBorders>
            <w:vAlign w:val="center"/>
          </w:tcPr>
          <w:p w14:paraId="4CD54A2E"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70" w:type="dxa"/>
            <w:tcBorders>
              <w:top w:val="single" w:sz="4" w:space="0" w:color="000000"/>
              <w:left w:val="single" w:sz="4" w:space="0" w:color="000000"/>
              <w:bottom w:val="single" w:sz="4" w:space="0" w:color="000000"/>
              <w:right w:val="single" w:sz="4" w:space="0" w:color="000000"/>
            </w:tcBorders>
            <w:vAlign w:val="center"/>
          </w:tcPr>
          <w:p w14:paraId="2D8BB1DC"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952" w:type="dxa"/>
            <w:tcBorders>
              <w:top w:val="single" w:sz="4" w:space="0" w:color="000000"/>
              <w:left w:val="single" w:sz="4" w:space="0" w:color="000000"/>
              <w:bottom w:val="single" w:sz="4" w:space="0" w:color="000000"/>
              <w:right w:val="single" w:sz="4" w:space="0" w:color="000000"/>
            </w:tcBorders>
            <w:vAlign w:val="center"/>
          </w:tcPr>
          <w:p w14:paraId="63331505"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5C4CC34A" w14:textId="77777777" w:rsidTr="007A2191">
        <w:trPr>
          <w:trHeight w:val="340"/>
        </w:trPr>
        <w:tc>
          <w:tcPr>
            <w:tcW w:w="2180" w:type="dxa"/>
            <w:tcBorders>
              <w:top w:val="single" w:sz="4" w:space="0" w:color="000000"/>
              <w:left w:val="single" w:sz="4" w:space="0" w:color="000000"/>
              <w:bottom w:val="single" w:sz="4" w:space="0" w:color="000000"/>
              <w:right w:val="single" w:sz="4" w:space="0" w:color="000000"/>
            </w:tcBorders>
            <w:vAlign w:val="center"/>
          </w:tcPr>
          <w:p w14:paraId="3968E532"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402" w:type="dxa"/>
            <w:tcBorders>
              <w:top w:val="single" w:sz="4" w:space="0" w:color="000000"/>
              <w:left w:val="single" w:sz="4" w:space="0" w:color="000000"/>
              <w:bottom w:val="single" w:sz="4" w:space="0" w:color="000000"/>
              <w:right w:val="single" w:sz="4" w:space="0" w:color="000000"/>
            </w:tcBorders>
            <w:vAlign w:val="center"/>
          </w:tcPr>
          <w:p w14:paraId="082D730E"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46" w:type="dxa"/>
            <w:tcBorders>
              <w:top w:val="single" w:sz="4" w:space="0" w:color="000000"/>
              <w:left w:val="single" w:sz="4" w:space="0" w:color="000000"/>
              <w:bottom w:val="single" w:sz="4" w:space="0" w:color="000000"/>
              <w:right w:val="single" w:sz="4" w:space="0" w:color="000000"/>
            </w:tcBorders>
            <w:vAlign w:val="center"/>
          </w:tcPr>
          <w:p w14:paraId="52A382ED"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46" w:type="dxa"/>
            <w:tcBorders>
              <w:top w:val="single" w:sz="4" w:space="0" w:color="000000"/>
              <w:left w:val="single" w:sz="4" w:space="0" w:color="000000"/>
              <w:bottom w:val="single" w:sz="4" w:space="0" w:color="000000"/>
              <w:right w:val="single" w:sz="4" w:space="0" w:color="000000"/>
            </w:tcBorders>
            <w:vAlign w:val="center"/>
          </w:tcPr>
          <w:p w14:paraId="65E2A9B1"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46" w:type="dxa"/>
            <w:tcBorders>
              <w:top w:val="single" w:sz="4" w:space="0" w:color="000000"/>
              <w:left w:val="single" w:sz="4" w:space="0" w:color="000000"/>
              <w:bottom w:val="single" w:sz="4" w:space="0" w:color="000000"/>
              <w:right w:val="single" w:sz="4" w:space="0" w:color="000000"/>
            </w:tcBorders>
            <w:vAlign w:val="center"/>
          </w:tcPr>
          <w:p w14:paraId="4394E536"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46" w:type="dxa"/>
            <w:tcBorders>
              <w:top w:val="single" w:sz="4" w:space="0" w:color="000000"/>
              <w:left w:val="single" w:sz="4" w:space="0" w:color="000000"/>
              <w:bottom w:val="single" w:sz="4" w:space="0" w:color="000000"/>
              <w:right w:val="single" w:sz="4" w:space="0" w:color="000000"/>
            </w:tcBorders>
            <w:vAlign w:val="center"/>
          </w:tcPr>
          <w:p w14:paraId="422A1066"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46" w:type="dxa"/>
            <w:tcBorders>
              <w:top w:val="single" w:sz="4" w:space="0" w:color="000000"/>
              <w:left w:val="single" w:sz="4" w:space="0" w:color="000000"/>
              <w:bottom w:val="single" w:sz="4" w:space="0" w:color="000000"/>
              <w:right w:val="single" w:sz="4" w:space="0" w:color="000000"/>
            </w:tcBorders>
            <w:vAlign w:val="center"/>
          </w:tcPr>
          <w:p w14:paraId="62C3F357"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870" w:type="dxa"/>
            <w:tcBorders>
              <w:top w:val="single" w:sz="4" w:space="0" w:color="000000"/>
              <w:left w:val="single" w:sz="4" w:space="0" w:color="000000"/>
              <w:bottom w:val="single" w:sz="4" w:space="0" w:color="000000"/>
              <w:right w:val="single" w:sz="4" w:space="0" w:color="000000"/>
            </w:tcBorders>
            <w:vAlign w:val="center"/>
          </w:tcPr>
          <w:p w14:paraId="125B4C17"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952" w:type="dxa"/>
            <w:tcBorders>
              <w:top w:val="single" w:sz="4" w:space="0" w:color="000000"/>
              <w:left w:val="single" w:sz="4" w:space="0" w:color="000000"/>
              <w:bottom w:val="single" w:sz="4" w:space="0" w:color="000000"/>
              <w:right w:val="single" w:sz="4" w:space="0" w:color="000000"/>
            </w:tcBorders>
            <w:vAlign w:val="center"/>
          </w:tcPr>
          <w:p w14:paraId="5382CF05" w14:textId="77777777" w:rsidR="00394BE3" w:rsidRDefault="00DF61D3" w:rsidP="007A21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r>
      <w:tr w:rsidR="00394BE3" w14:paraId="16143DFA" w14:textId="77777777" w:rsidTr="007A2191">
        <w:trPr>
          <w:trHeight w:val="340"/>
        </w:trPr>
        <w:tc>
          <w:tcPr>
            <w:tcW w:w="2180" w:type="dxa"/>
            <w:tcBorders>
              <w:top w:val="single" w:sz="4" w:space="0" w:color="000000"/>
              <w:left w:val="single" w:sz="4" w:space="0" w:color="000000"/>
              <w:bottom w:val="single" w:sz="4" w:space="0" w:color="000000"/>
              <w:right w:val="single" w:sz="4" w:space="0" w:color="000000"/>
            </w:tcBorders>
            <w:vAlign w:val="center"/>
          </w:tcPr>
          <w:p w14:paraId="07ECCADF"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402" w:type="dxa"/>
            <w:tcBorders>
              <w:top w:val="single" w:sz="4" w:space="0" w:color="000000"/>
              <w:left w:val="single" w:sz="4" w:space="0" w:color="000000"/>
              <w:bottom w:val="single" w:sz="4" w:space="0" w:color="000000"/>
              <w:right w:val="single" w:sz="4" w:space="0" w:color="000000"/>
            </w:tcBorders>
            <w:vAlign w:val="center"/>
          </w:tcPr>
          <w:p w14:paraId="222F9073"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46" w:type="dxa"/>
            <w:tcBorders>
              <w:top w:val="single" w:sz="4" w:space="0" w:color="000000"/>
              <w:left w:val="single" w:sz="4" w:space="0" w:color="000000"/>
              <w:bottom w:val="single" w:sz="4" w:space="0" w:color="000000"/>
              <w:right w:val="single" w:sz="4" w:space="0" w:color="000000"/>
            </w:tcBorders>
            <w:vAlign w:val="center"/>
          </w:tcPr>
          <w:p w14:paraId="15C5518A"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46" w:type="dxa"/>
            <w:tcBorders>
              <w:top w:val="single" w:sz="4" w:space="0" w:color="000000"/>
              <w:left w:val="single" w:sz="4" w:space="0" w:color="000000"/>
              <w:bottom w:val="single" w:sz="4" w:space="0" w:color="000000"/>
              <w:right w:val="single" w:sz="4" w:space="0" w:color="000000"/>
            </w:tcBorders>
            <w:vAlign w:val="center"/>
          </w:tcPr>
          <w:p w14:paraId="4DD5D2BB"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46" w:type="dxa"/>
            <w:tcBorders>
              <w:top w:val="single" w:sz="4" w:space="0" w:color="000000"/>
              <w:left w:val="single" w:sz="4" w:space="0" w:color="000000"/>
              <w:bottom w:val="single" w:sz="4" w:space="0" w:color="000000"/>
              <w:right w:val="single" w:sz="4" w:space="0" w:color="000000"/>
            </w:tcBorders>
            <w:vAlign w:val="center"/>
          </w:tcPr>
          <w:p w14:paraId="1F02213C"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46" w:type="dxa"/>
            <w:tcBorders>
              <w:top w:val="single" w:sz="4" w:space="0" w:color="000000"/>
              <w:left w:val="single" w:sz="4" w:space="0" w:color="000000"/>
              <w:bottom w:val="single" w:sz="4" w:space="0" w:color="000000"/>
              <w:right w:val="single" w:sz="4" w:space="0" w:color="000000"/>
            </w:tcBorders>
            <w:vAlign w:val="center"/>
          </w:tcPr>
          <w:p w14:paraId="2FC1B159"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46" w:type="dxa"/>
            <w:tcBorders>
              <w:top w:val="single" w:sz="4" w:space="0" w:color="000000"/>
              <w:left w:val="single" w:sz="4" w:space="0" w:color="000000"/>
              <w:bottom w:val="single" w:sz="4" w:space="0" w:color="000000"/>
              <w:right w:val="single" w:sz="4" w:space="0" w:color="000000"/>
            </w:tcBorders>
            <w:vAlign w:val="center"/>
          </w:tcPr>
          <w:p w14:paraId="34BD5FCD"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70" w:type="dxa"/>
            <w:tcBorders>
              <w:top w:val="single" w:sz="4" w:space="0" w:color="000000"/>
              <w:left w:val="single" w:sz="4" w:space="0" w:color="000000"/>
              <w:bottom w:val="single" w:sz="4" w:space="0" w:color="000000"/>
              <w:right w:val="single" w:sz="4" w:space="0" w:color="000000"/>
            </w:tcBorders>
            <w:vAlign w:val="center"/>
          </w:tcPr>
          <w:p w14:paraId="6011055A"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952" w:type="dxa"/>
            <w:tcBorders>
              <w:top w:val="single" w:sz="4" w:space="0" w:color="000000"/>
              <w:left w:val="single" w:sz="4" w:space="0" w:color="000000"/>
              <w:bottom w:val="single" w:sz="4" w:space="0" w:color="000000"/>
              <w:right w:val="single" w:sz="4" w:space="0" w:color="000000"/>
            </w:tcBorders>
            <w:vAlign w:val="center"/>
          </w:tcPr>
          <w:p w14:paraId="08072B49" w14:textId="77777777" w:rsidR="00394BE3" w:rsidRDefault="00DF61D3" w:rsidP="007A21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bl>
    <w:p w14:paraId="219A6AFA" w14:textId="77777777" w:rsidR="00394BE3" w:rsidRDefault="00DF61D3" w:rsidP="00476650">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 тепловой мощности в 2026 году предлагается за счет замены двух существующих котлов и установки более мощного котлового оборудования. Увеличение мощности требуется для покрытия дефицита мощности при расчетных температурах.</w:t>
      </w:r>
    </w:p>
    <w:p w14:paraId="3C06B36A" w14:textId="77777777" w:rsidR="00394BE3" w:rsidRDefault="00DF61D3" w:rsidP="00476650">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2" w:name="_Toc93932201"/>
      <w:r>
        <w:rPr>
          <w:rFonts w:ascii="Times New Roman" w:hAnsi="Times New Roman" w:cs="Times New Roman"/>
          <w:b w:val="0"/>
          <w:color w:val="000000" w:themeColor="text1"/>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2"/>
    </w:p>
    <w:p w14:paraId="681DC4FE" w14:textId="77777777" w:rsidR="00394BE3" w:rsidRDefault="00DF61D3" w:rsidP="00476650">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параметра пара перед турбиной, отсутствие рециркуляции в пиковых водогрейных котлоагрегатах и др.).</w:t>
      </w:r>
    </w:p>
    <w:p w14:paraId="591B3C28" w14:textId="77777777" w:rsidR="00394BE3" w:rsidRDefault="00DF61D3" w:rsidP="00476650">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источников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приведены в таблице 1.10.</w:t>
      </w:r>
    </w:p>
    <w:p w14:paraId="04DFBC5A" w14:textId="77777777" w:rsidR="00394BE3" w:rsidRDefault="00DF61D3" w:rsidP="00476650">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4935" w:type="pct"/>
        <w:jc w:val="center"/>
        <w:tblCellMar>
          <w:left w:w="57" w:type="dxa"/>
          <w:right w:w="57" w:type="dxa"/>
        </w:tblCellMar>
        <w:tblLook w:val="0000" w:firstRow="0" w:lastRow="0" w:firstColumn="0" w:lastColumn="0" w:noHBand="0" w:noVBand="0"/>
      </w:tblPr>
      <w:tblGrid>
        <w:gridCol w:w="1765"/>
        <w:gridCol w:w="1641"/>
        <w:gridCol w:w="1680"/>
        <w:gridCol w:w="643"/>
        <w:gridCol w:w="643"/>
        <w:gridCol w:w="643"/>
        <w:gridCol w:w="643"/>
        <w:gridCol w:w="643"/>
        <w:gridCol w:w="663"/>
        <w:gridCol w:w="663"/>
      </w:tblGrid>
      <w:tr w:rsidR="00394BE3" w14:paraId="4EFA03C6" w14:textId="77777777" w:rsidTr="00D81775">
        <w:trPr>
          <w:trHeight w:val="340"/>
          <w:tblHeader/>
          <w:jc w:val="center"/>
        </w:trPr>
        <w:tc>
          <w:tcPr>
            <w:tcW w:w="1763" w:type="dxa"/>
            <w:vMerge w:val="restart"/>
            <w:tcBorders>
              <w:top w:val="single" w:sz="4" w:space="0" w:color="000000"/>
              <w:left w:val="single" w:sz="4" w:space="0" w:color="000000"/>
              <w:bottom w:val="single" w:sz="4" w:space="0" w:color="000000"/>
              <w:right w:val="single" w:sz="4" w:space="0" w:color="000000"/>
            </w:tcBorders>
            <w:vAlign w:val="center"/>
          </w:tcPr>
          <w:p w14:paraId="164978CD" w14:textId="77777777" w:rsidR="00394BE3" w:rsidRDefault="00DF61D3" w:rsidP="00D81775">
            <w:pPr>
              <w:pStyle w:val="Default"/>
              <w:widowControl w:val="0"/>
              <w:jc w:val="center"/>
              <w:rPr>
                <w:color w:val="000000" w:themeColor="text1"/>
                <w:sz w:val="28"/>
                <w:szCs w:val="28"/>
              </w:rPr>
            </w:pPr>
            <w:r>
              <w:rPr>
                <w:color w:val="000000" w:themeColor="text1"/>
                <w:sz w:val="28"/>
                <w:szCs w:val="28"/>
              </w:rPr>
              <w:t>Источник теплоснабжения</w:t>
            </w:r>
          </w:p>
        </w:tc>
        <w:tc>
          <w:tcPr>
            <w:tcW w:w="1640" w:type="dxa"/>
            <w:vMerge w:val="restart"/>
            <w:tcBorders>
              <w:top w:val="single" w:sz="4" w:space="0" w:color="000000"/>
              <w:left w:val="single" w:sz="4" w:space="0" w:color="000000"/>
              <w:bottom w:val="single" w:sz="4" w:space="0" w:color="000000"/>
              <w:right w:val="single" w:sz="4" w:space="0" w:color="000000"/>
            </w:tcBorders>
            <w:vAlign w:val="center"/>
          </w:tcPr>
          <w:p w14:paraId="1BAC1B7A" w14:textId="77777777" w:rsidR="00394BE3" w:rsidRDefault="00DF61D3" w:rsidP="00D81775">
            <w:pPr>
              <w:pStyle w:val="Default"/>
              <w:widowControl w:val="0"/>
              <w:jc w:val="center"/>
              <w:rPr>
                <w:bCs/>
                <w:iCs/>
                <w:color w:val="000000" w:themeColor="text1"/>
                <w:sz w:val="28"/>
                <w:szCs w:val="28"/>
              </w:rPr>
            </w:pPr>
            <w:r>
              <w:rPr>
                <w:bCs/>
                <w:iCs/>
                <w:color w:val="000000" w:themeColor="text1"/>
                <w:sz w:val="28"/>
                <w:szCs w:val="28"/>
              </w:rPr>
              <w:t>Год</w:t>
            </w:r>
          </w:p>
          <w:p w14:paraId="34A6EA58" w14:textId="77777777" w:rsidR="00394BE3" w:rsidRDefault="00394BE3" w:rsidP="00D81775">
            <w:pPr>
              <w:pStyle w:val="Default"/>
              <w:widowControl w:val="0"/>
              <w:jc w:val="center"/>
              <w:rPr>
                <w:bCs/>
                <w:iCs/>
                <w:color w:val="000000" w:themeColor="text1"/>
                <w:sz w:val="28"/>
                <w:szCs w:val="28"/>
              </w:rPr>
            </w:pPr>
          </w:p>
          <w:p w14:paraId="0278EF57" w14:textId="77777777" w:rsidR="00394BE3" w:rsidRDefault="00DF61D3" w:rsidP="00D81775">
            <w:pPr>
              <w:pStyle w:val="Default"/>
              <w:widowControl w:val="0"/>
              <w:jc w:val="center"/>
              <w:rPr>
                <w:color w:val="000000" w:themeColor="text1"/>
                <w:sz w:val="28"/>
                <w:szCs w:val="28"/>
              </w:rPr>
            </w:pPr>
            <w:r>
              <w:rPr>
                <w:color w:val="000000" w:themeColor="text1"/>
                <w:sz w:val="28"/>
                <w:szCs w:val="28"/>
              </w:rPr>
              <w:t>Параметр</w:t>
            </w:r>
          </w:p>
        </w:tc>
        <w:tc>
          <w:tcPr>
            <w:tcW w:w="1554" w:type="dxa"/>
            <w:vMerge w:val="restart"/>
            <w:tcBorders>
              <w:top w:val="single" w:sz="4" w:space="0" w:color="000000"/>
              <w:left w:val="single" w:sz="4" w:space="0" w:color="000000"/>
              <w:bottom w:val="single" w:sz="4" w:space="0" w:color="000000"/>
              <w:right w:val="single" w:sz="4" w:space="0" w:color="000000"/>
            </w:tcBorders>
            <w:vAlign w:val="center"/>
          </w:tcPr>
          <w:p w14:paraId="74828703" w14:textId="77777777" w:rsidR="00394BE3" w:rsidRDefault="00DF61D3" w:rsidP="00D81775">
            <w:pPr>
              <w:pStyle w:val="Default"/>
              <w:widowControl w:val="0"/>
              <w:jc w:val="center"/>
              <w:rPr>
                <w:color w:val="000000" w:themeColor="text1"/>
                <w:sz w:val="28"/>
                <w:szCs w:val="28"/>
              </w:rPr>
            </w:pPr>
            <w:r>
              <w:rPr>
                <w:color w:val="000000" w:themeColor="text1"/>
                <w:sz w:val="28"/>
                <w:szCs w:val="28"/>
              </w:rPr>
              <w:t>Существующая</w:t>
            </w:r>
          </w:p>
          <w:p w14:paraId="4E8276F3"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4545" w:type="dxa"/>
            <w:gridSpan w:val="7"/>
            <w:tcBorders>
              <w:top w:val="single" w:sz="4" w:space="0" w:color="000000"/>
              <w:left w:val="single" w:sz="4" w:space="0" w:color="000000"/>
              <w:bottom w:val="single" w:sz="4" w:space="0" w:color="000000"/>
              <w:right w:val="single" w:sz="4" w:space="0" w:color="000000"/>
            </w:tcBorders>
            <w:vAlign w:val="center"/>
          </w:tcPr>
          <w:p w14:paraId="7E1A3897" w14:textId="77777777" w:rsidR="00394BE3" w:rsidRDefault="00DF61D3" w:rsidP="00D81775">
            <w:pPr>
              <w:pStyle w:val="Default"/>
              <w:widowControl w:val="0"/>
              <w:jc w:val="center"/>
              <w:rPr>
                <w:color w:val="000000" w:themeColor="text1"/>
                <w:sz w:val="28"/>
                <w:szCs w:val="28"/>
              </w:rPr>
            </w:pPr>
            <w:r>
              <w:rPr>
                <w:color w:val="000000" w:themeColor="text1"/>
                <w:sz w:val="28"/>
                <w:szCs w:val="28"/>
              </w:rPr>
              <w:t>Перспективные</w:t>
            </w:r>
          </w:p>
        </w:tc>
      </w:tr>
      <w:tr w:rsidR="00394BE3" w14:paraId="748620CE" w14:textId="77777777" w:rsidTr="00D81775">
        <w:trPr>
          <w:trHeight w:val="340"/>
          <w:tblHeader/>
          <w:jc w:val="center"/>
        </w:trPr>
        <w:tc>
          <w:tcPr>
            <w:tcW w:w="1763" w:type="dxa"/>
            <w:vMerge/>
            <w:tcBorders>
              <w:top w:val="single" w:sz="4" w:space="0" w:color="000000"/>
              <w:left w:val="single" w:sz="4" w:space="0" w:color="000000"/>
              <w:bottom w:val="single" w:sz="4" w:space="0" w:color="000000"/>
              <w:right w:val="single" w:sz="4" w:space="0" w:color="000000"/>
            </w:tcBorders>
            <w:vAlign w:val="center"/>
          </w:tcPr>
          <w:p w14:paraId="686F93C6" w14:textId="77777777" w:rsidR="00394BE3" w:rsidRDefault="00394BE3" w:rsidP="00D81775">
            <w:pPr>
              <w:pStyle w:val="Default"/>
              <w:widowControl w:val="0"/>
              <w:jc w:val="center"/>
              <w:rPr>
                <w:color w:val="000000" w:themeColor="text1"/>
                <w:sz w:val="28"/>
                <w:szCs w:val="28"/>
              </w:rPr>
            </w:pPr>
          </w:p>
        </w:tc>
        <w:tc>
          <w:tcPr>
            <w:tcW w:w="1640" w:type="dxa"/>
            <w:vMerge/>
            <w:tcBorders>
              <w:top w:val="single" w:sz="4" w:space="0" w:color="000000"/>
              <w:left w:val="single" w:sz="4" w:space="0" w:color="000000"/>
              <w:bottom w:val="single" w:sz="4" w:space="0" w:color="000000"/>
              <w:right w:val="single" w:sz="4" w:space="0" w:color="000000"/>
            </w:tcBorders>
            <w:vAlign w:val="center"/>
          </w:tcPr>
          <w:p w14:paraId="1B8512C3" w14:textId="77777777" w:rsidR="00394BE3" w:rsidRDefault="00394BE3" w:rsidP="00D81775">
            <w:pPr>
              <w:pStyle w:val="Default"/>
              <w:widowControl w:val="0"/>
              <w:jc w:val="center"/>
              <w:rPr>
                <w:bCs/>
                <w:iCs/>
                <w:color w:val="000000" w:themeColor="text1"/>
                <w:sz w:val="28"/>
                <w:szCs w:val="28"/>
              </w:rPr>
            </w:pPr>
          </w:p>
        </w:tc>
        <w:tc>
          <w:tcPr>
            <w:tcW w:w="1554" w:type="dxa"/>
            <w:vMerge/>
            <w:tcBorders>
              <w:top w:val="single" w:sz="4" w:space="0" w:color="000000"/>
              <w:left w:val="single" w:sz="4" w:space="0" w:color="000000"/>
              <w:bottom w:val="single" w:sz="4" w:space="0" w:color="000000"/>
              <w:right w:val="single" w:sz="4" w:space="0" w:color="000000"/>
            </w:tcBorders>
            <w:vAlign w:val="center"/>
          </w:tcPr>
          <w:p w14:paraId="5B2D71AB" w14:textId="77777777" w:rsidR="00394BE3" w:rsidRDefault="00394BE3" w:rsidP="00D81775">
            <w:pPr>
              <w:widowControl w:val="0"/>
              <w:suppressAutoHyphens/>
              <w:spacing w:after="0" w:line="240" w:lineRule="auto"/>
              <w:jc w:val="center"/>
              <w:rPr>
                <w:rFonts w:ascii="Times New Roman" w:hAnsi="Times New Roman" w:cs="Times New Roman"/>
                <w:color w:val="000000" w:themeColor="text1"/>
                <w:sz w:val="28"/>
                <w:szCs w:val="2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96E9B1D"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643" w:type="dxa"/>
            <w:tcBorders>
              <w:top w:val="single" w:sz="4" w:space="0" w:color="000000"/>
              <w:left w:val="single" w:sz="4" w:space="0" w:color="000000"/>
              <w:bottom w:val="single" w:sz="4" w:space="0" w:color="000000"/>
              <w:right w:val="single" w:sz="4" w:space="0" w:color="000000"/>
            </w:tcBorders>
            <w:vAlign w:val="center"/>
          </w:tcPr>
          <w:p w14:paraId="23419A41"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643" w:type="dxa"/>
            <w:tcBorders>
              <w:top w:val="single" w:sz="4" w:space="0" w:color="000000"/>
              <w:left w:val="single" w:sz="4" w:space="0" w:color="000000"/>
              <w:bottom w:val="single" w:sz="4" w:space="0" w:color="000000"/>
              <w:right w:val="single" w:sz="4" w:space="0" w:color="000000"/>
            </w:tcBorders>
            <w:vAlign w:val="center"/>
          </w:tcPr>
          <w:p w14:paraId="26C766B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643" w:type="dxa"/>
            <w:tcBorders>
              <w:top w:val="single" w:sz="4" w:space="0" w:color="000000"/>
              <w:left w:val="single" w:sz="4" w:space="0" w:color="000000"/>
              <w:bottom w:val="single" w:sz="4" w:space="0" w:color="000000"/>
              <w:right w:val="single" w:sz="4" w:space="0" w:color="000000"/>
            </w:tcBorders>
            <w:vAlign w:val="center"/>
          </w:tcPr>
          <w:p w14:paraId="4ABB34D2"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643" w:type="dxa"/>
            <w:tcBorders>
              <w:top w:val="single" w:sz="4" w:space="0" w:color="000000"/>
              <w:left w:val="single" w:sz="4" w:space="0" w:color="000000"/>
              <w:bottom w:val="single" w:sz="4" w:space="0" w:color="000000"/>
              <w:right w:val="single" w:sz="4" w:space="0" w:color="000000"/>
            </w:tcBorders>
            <w:vAlign w:val="center"/>
          </w:tcPr>
          <w:p w14:paraId="0AE62FB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663" w:type="dxa"/>
            <w:tcBorders>
              <w:top w:val="single" w:sz="4" w:space="0" w:color="000000"/>
              <w:left w:val="single" w:sz="4" w:space="0" w:color="000000"/>
              <w:bottom w:val="single" w:sz="4" w:space="0" w:color="000000"/>
              <w:right w:val="single" w:sz="4" w:space="0" w:color="000000"/>
            </w:tcBorders>
            <w:vAlign w:val="center"/>
          </w:tcPr>
          <w:p w14:paraId="3BC02CC8"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663" w:type="dxa"/>
            <w:tcBorders>
              <w:top w:val="single" w:sz="4" w:space="0" w:color="000000"/>
              <w:left w:val="single" w:sz="4" w:space="0" w:color="000000"/>
              <w:bottom w:val="single" w:sz="4" w:space="0" w:color="000000"/>
              <w:right w:val="single" w:sz="4" w:space="0" w:color="000000"/>
            </w:tcBorders>
            <w:vAlign w:val="center"/>
          </w:tcPr>
          <w:p w14:paraId="5682D73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795C8D00" w14:textId="77777777" w:rsidTr="00D81775">
        <w:trPr>
          <w:trHeight w:val="340"/>
          <w:tblHeader/>
          <w:jc w:val="center"/>
        </w:trPr>
        <w:tc>
          <w:tcPr>
            <w:tcW w:w="1763" w:type="dxa"/>
            <w:tcBorders>
              <w:top w:val="single" w:sz="4" w:space="0" w:color="000000"/>
              <w:left w:val="single" w:sz="4" w:space="0" w:color="000000"/>
              <w:bottom w:val="single" w:sz="4" w:space="0" w:color="000000"/>
              <w:right w:val="single" w:sz="4" w:space="0" w:color="000000"/>
            </w:tcBorders>
            <w:vAlign w:val="center"/>
          </w:tcPr>
          <w:p w14:paraId="58A56CE8" w14:textId="77777777" w:rsidR="00394BE3" w:rsidRDefault="00DF61D3" w:rsidP="00D81775">
            <w:pPr>
              <w:pStyle w:val="Default"/>
              <w:widowControl w:val="0"/>
              <w:jc w:val="center"/>
              <w:rPr>
                <w:bCs/>
                <w:iCs/>
                <w:color w:val="000000" w:themeColor="text1"/>
                <w:sz w:val="28"/>
                <w:szCs w:val="28"/>
              </w:rPr>
            </w:pPr>
            <w:r>
              <w:rPr>
                <w:bCs/>
                <w:iCs/>
                <w:color w:val="000000" w:themeColor="text1"/>
                <w:sz w:val="28"/>
                <w:szCs w:val="28"/>
              </w:rPr>
              <w:t>1</w:t>
            </w:r>
          </w:p>
        </w:tc>
        <w:tc>
          <w:tcPr>
            <w:tcW w:w="1640" w:type="dxa"/>
            <w:tcBorders>
              <w:top w:val="single" w:sz="4" w:space="0" w:color="000000"/>
              <w:left w:val="single" w:sz="4" w:space="0" w:color="000000"/>
              <w:bottom w:val="single" w:sz="4" w:space="0" w:color="000000"/>
              <w:right w:val="single" w:sz="4" w:space="0" w:color="000000"/>
            </w:tcBorders>
            <w:vAlign w:val="center"/>
          </w:tcPr>
          <w:p w14:paraId="5D4FD3AD" w14:textId="77777777" w:rsidR="00394BE3" w:rsidRDefault="00DF61D3" w:rsidP="00D81775">
            <w:pPr>
              <w:pStyle w:val="Default"/>
              <w:widowControl w:val="0"/>
              <w:jc w:val="center"/>
              <w:rPr>
                <w:bCs/>
                <w:iCs/>
                <w:color w:val="000000" w:themeColor="text1"/>
                <w:sz w:val="28"/>
                <w:szCs w:val="28"/>
              </w:rPr>
            </w:pPr>
            <w:r>
              <w:rPr>
                <w:bCs/>
                <w:iCs/>
                <w:color w:val="000000" w:themeColor="text1"/>
                <w:sz w:val="28"/>
                <w:szCs w:val="28"/>
              </w:rPr>
              <w:t>2</w:t>
            </w:r>
          </w:p>
        </w:tc>
        <w:tc>
          <w:tcPr>
            <w:tcW w:w="1554" w:type="dxa"/>
            <w:tcBorders>
              <w:top w:val="single" w:sz="4" w:space="0" w:color="000000"/>
              <w:left w:val="single" w:sz="4" w:space="0" w:color="000000"/>
              <w:bottom w:val="single" w:sz="4" w:space="0" w:color="000000"/>
              <w:right w:val="single" w:sz="4" w:space="0" w:color="000000"/>
            </w:tcBorders>
            <w:vAlign w:val="center"/>
          </w:tcPr>
          <w:p w14:paraId="5A78740E" w14:textId="77777777" w:rsidR="00394BE3" w:rsidRDefault="00DF61D3" w:rsidP="00D81775">
            <w:pPr>
              <w:pStyle w:val="Default"/>
              <w:widowControl w:val="0"/>
              <w:jc w:val="center"/>
              <w:rPr>
                <w:color w:val="000000" w:themeColor="text1"/>
                <w:sz w:val="28"/>
                <w:szCs w:val="28"/>
              </w:rPr>
            </w:pPr>
            <w:r>
              <w:rPr>
                <w:color w:val="000000" w:themeColor="text1"/>
                <w:sz w:val="28"/>
                <w:szCs w:val="28"/>
              </w:rPr>
              <w:t>3</w:t>
            </w:r>
          </w:p>
        </w:tc>
        <w:tc>
          <w:tcPr>
            <w:tcW w:w="643" w:type="dxa"/>
            <w:tcBorders>
              <w:top w:val="single" w:sz="4" w:space="0" w:color="000000"/>
              <w:left w:val="single" w:sz="4" w:space="0" w:color="000000"/>
              <w:bottom w:val="single" w:sz="4" w:space="0" w:color="000000"/>
              <w:right w:val="single" w:sz="4" w:space="0" w:color="000000"/>
            </w:tcBorders>
            <w:vAlign w:val="center"/>
          </w:tcPr>
          <w:p w14:paraId="5A091F9E" w14:textId="77777777" w:rsidR="00394BE3" w:rsidRDefault="00DF61D3" w:rsidP="00D81775">
            <w:pPr>
              <w:pStyle w:val="Default"/>
              <w:widowControl w:val="0"/>
              <w:jc w:val="center"/>
              <w:rPr>
                <w:color w:val="000000" w:themeColor="text1"/>
                <w:sz w:val="28"/>
                <w:szCs w:val="28"/>
              </w:rPr>
            </w:pPr>
            <w:r>
              <w:rPr>
                <w:color w:val="000000" w:themeColor="text1"/>
                <w:sz w:val="28"/>
                <w:szCs w:val="28"/>
              </w:rPr>
              <w:t>4</w:t>
            </w:r>
          </w:p>
        </w:tc>
        <w:tc>
          <w:tcPr>
            <w:tcW w:w="643" w:type="dxa"/>
            <w:tcBorders>
              <w:top w:val="single" w:sz="4" w:space="0" w:color="000000"/>
              <w:left w:val="single" w:sz="4" w:space="0" w:color="000000"/>
              <w:bottom w:val="single" w:sz="4" w:space="0" w:color="000000"/>
              <w:right w:val="single" w:sz="4" w:space="0" w:color="000000"/>
            </w:tcBorders>
            <w:vAlign w:val="center"/>
          </w:tcPr>
          <w:p w14:paraId="2B0EC4C5" w14:textId="77777777" w:rsidR="00394BE3" w:rsidRDefault="00DF61D3" w:rsidP="00D81775">
            <w:pPr>
              <w:pStyle w:val="Default"/>
              <w:widowControl w:val="0"/>
              <w:jc w:val="center"/>
              <w:rPr>
                <w:color w:val="000000" w:themeColor="text1"/>
                <w:sz w:val="28"/>
                <w:szCs w:val="28"/>
              </w:rPr>
            </w:pPr>
            <w:r>
              <w:rPr>
                <w:color w:val="000000" w:themeColor="text1"/>
                <w:sz w:val="28"/>
                <w:szCs w:val="28"/>
              </w:rPr>
              <w:t>5</w:t>
            </w:r>
          </w:p>
        </w:tc>
        <w:tc>
          <w:tcPr>
            <w:tcW w:w="643" w:type="dxa"/>
            <w:tcBorders>
              <w:top w:val="single" w:sz="4" w:space="0" w:color="000000"/>
              <w:left w:val="single" w:sz="4" w:space="0" w:color="000000"/>
              <w:bottom w:val="single" w:sz="4" w:space="0" w:color="000000"/>
              <w:right w:val="single" w:sz="4" w:space="0" w:color="000000"/>
            </w:tcBorders>
            <w:vAlign w:val="center"/>
          </w:tcPr>
          <w:p w14:paraId="709F8145" w14:textId="77777777" w:rsidR="00394BE3" w:rsidRDefault="00DF61D3" w:rsidP="00D81775">
            <w:pPr>
              <w:pStyle w:val="Default"/>
              <w:widowControl w:val="0"/>
              <w:jc w:val="center"/>
              <w:rPr>
                <w:color w:val="000000" w:themeColor="text1"/>
                <w:sz w:val="28"/>
                <w:szCs w:val="28"/>
              </w:rPr>
            </w:pPr>
            <w:r>
              <w:rPr>
                <w:color w:val="000000" w:themeColor="text1"/>
                <w:sz w:val="28"/>
                <w:szCs w:val="28"/>
              </w:rPr>
              <w:t>6</w:t>
            </w:r>
          </w:p>
        </w:tc>
        <w:tc>
          <w:tcPr>
            <w:tcW w:w="643" w:type="dxa"/>
            <w:tcBorders>
              <w:top w:val="single" w:sz="4" w:space="0" w:color="000000"/>
              <w:left w:val="single" w:sz="4" w:space="0" w:color="000000"/>
              <w:bottom w:val="single" w:sz="4" w:space="0" w:color="000000"/>
              <w:right w:val="single" w:sz="4" w:space="0" w:color="000000"/>
            </w:tcBorders>
            <w:vAlign w:val="center"/>
          </w:tcPr>
          <w:p w14:paraId="322F2DC0" w14:textId="77777777" w:rsidR="00394BE3" w:rsidRDefault="00DF61D3" w:rsidP="00D81775">
            <w:pPr>
              <w:pStyle w:val="Default"/>
              <w:widowControl w:val="0"/>
              <w:jc w:val="center"/>
              <w:rPr>
                <w:color w:val="000000" w:themeColor="text1"/>
                <w:sz w:val="28"/>
                <w:szCs w:val="28"/>
              </w:rPr>
            </w:pPr>
            <w:r>
              <w:rPr>
                <w:color w:val="000000" w:themeColor="text1"/>
                <w:sz w:val="28"/>
                <w:szCs w:val="28"/>
              </w:rPr>
              <w:t>7</w:t>
            </w:r>
          </w:p>
        </w:tc>
        <w:tc>
          <w:tcPr>
            <w:tcW w:w="643" w:type="dxa"/>
            <w:tcBorders>
              <w:top w:val="single" w:sz="4" w:space="0" w:color="000000"/>
              <w:left w:val="single" w:sz="4" w:space="0" w:color="000000"/>
              <w:bottom w:val="single" w:sz="4" w:space="0" w:color="000000"/>
              <w:right w:val="single" w:sz="4" w:space="0" w:color="000000"/>
            </w:tcBorders>
            <w:vAlign w:val="center"/>
          </w:tcPr>
          <w:p w14:paraId="56FAF7FD" w14:textId="77777777" w:rsidR="00394BE3" w:rsidRDefault="00DF61D3" w:rsidP="00D81775">
            <w:pPr>
              <w:pStyle w:val="Default"/>
              <w:widowControl w:val="0"/>
              <w:jc w:val="center"/>
              <w:rPr>
                <w:color w:val="000000" w:themeColor="text1"/>
                <w:sz w:val="28"/>
                <w:szCs w:val="28"/>
              </w:rPr>
            </w:pPr>
            <w:r>
              <w:rPr>
                <w:color w:val="000000" w:themeColor="text1"/>
                <w:sz w:val="28"/>
                <w:szCs w:val="28"/>
              </w:rPr>
              <w:t>8</w:t>
            </w:r>
          </w:p>
        </w:tc>
        <w:tc>
          <w:tcPr>
            <w:tcW w:w="663" w:type="dxa"/>
            <w:tcBorders>
              <w:top w:val="single" w:sz="4" w:space="0" w:color="000000"/>
              <w:left w:val="single" w:sz="4" w:space="0" w:color="000000"/>
              <w:bottom w:val="single" w:sz="4" w:space="0" w:color="000000"/>
              <w:right w:val="single" w:sz="4" w:space="0" w:color="000000"/>
            </w:tcBorders>
            <w:vAlign w:val="center"/>
          </w:tcPr>
          <w:p w14:paraId="75088B8F" w14:textId="77777777" w:rsidR="00394BE3" w:rsidRDefault="00DF61D3" w:rsidP="00D81775">
            <w:pPr>
              <w:pStyle w:val="Default"/>
              <w:widowControl w:val="0"/>
              <w:jc w:val="center"/>
              <w:rPr>
                <w:color w:val="000000" w:themeColor="text1"/>
                <w:sz w:val="28"/>
                <w:szCs w:val="28"/>
              </w:rPr>
            </w:pPr>
            <w:r>
              <w:rPr>
                <w:color w:val="000000" w:themeColor="text1"/>
                <w:sz w:val="28"/>
                <w:szCs w:val="28"/>
              </w:rPr>
              <w:t>9</w:t>
            </w:r>
          </w:p>
        </w:tc>
        <w:tc>
          <w:tcPr>
            <w:tcW w:w="663" w:type="dxa"/>
            <w:tcBorders>
              <w:top w:val="single" w:sz="4" w:space="0" w:color="000000"/>
              <w:left w:val="single" w:sz="4" w:space="0" w:color="000000"/>
              <w:bottom w:val="single" w:sz="4" w:space="0" w:color="000000"/>
              <w:right w:val="single" w:sz="4" w:space="0" w:color="000000"/>
            </w:tcBorders>
            <w:vAlign w:val="center"/>
          </w:tcPr>
          <w:p w14:paraId="63DEE74E" w14:textId="77777777" w:rsidR="00394BE3" w:rsidRDefault="00DF61D3" w:rsidP="00D81775">
            <w:pPr>
              <w:pStyle w:val="Default"/>
              <w:widowControl w:val="0"/>
              <w:jc w:val="center"/>
              <w:rPr>
                <w:color w:val="000000" w:themeColor="text1"/>
                <w:sz w:val="28"/>
                <w:szCs w:val="28"/>
              </w:rPr>
            </w:pPr>
            <w:r>
              <w:rPr>
                <w:color w:val="000000" w:themeColor="text1"/>
                <w:sz w:val="28"/>
                <w:szCs w:val="28"/>
              </w:rPr>
              <w:t>10</w:t>
            </w:r>
          </w:p>
        </w:tc>
      </w:tr>
      <w:tr w:rsidR="00394BE3" w14:paraId="7A1B9269" w14:textId="77777777" w:rsidTr="00D81775">
        <w:trPr>
          <w:trHeight w:val="340"/>
          <w:jc w:val="center"/>
        </w:trPr>
        <w:tc>
          <w:tcPr>
            <w:tcW w:w="1763" w:type="dxa"/>
            <w:vMerge w:val="restart"/>
            <w:tcBorders>
              <w:top w:val="single" w:sz="4" w:space="0" w:color="000000"/>
              <w:left w:val="single" w:sz="4" w:space="0" w:color="000000"/>
              <w:bottom w:val="single" w:sz="4" w:space="0" w:color="000000"/>
              <w:right w:val="single" w:sz="4" w:space="0" w:color="000000"/>
            </w:tcBorders>
            <w:vAlign w:val="center"/>
          </w:tcPr>
          <w:p w14:paraId="6E9A27E4" w14:textId="77777777" w:rsidR="00394BE3" w:rsidRDefault="00D81775" w:rsidP="00D81775">
            <w:pPr>
              <w:pStyle w:val="Default"/>
              <w:widowControl w:val="0"/>
              <w:jc w:val="center"/>
              <w:rPr>
                <w:color w:val="000000" w:themeColor="text1"/>
                <w:sz w:val="28"/>
                <w:szCs w:val="28"/>
              </w:rPr>
            </w:pPr>
            <w:r>
              <w:rPr>
                <w:color w:val="000000" w:themeColor="text1"/>
                <w:sz w:val="28"/>
                <w:szCs w:val="28"/>
              </w:rPr>
              <w:t xml:space="preserve">Котельная </w:t>
            </w:r>
            <w:r w:rsidR="00DF61D3">
              <w:rPr>
                <w:color w:val="000000" w:themeColor="text1"/>
                <w:sz w:val="28"/>
                <w:szCs w:val="28"/>
              </w:rPr>
              <w:t>с. Вознесенка</w:t>
            </w:r>
          </w:p>
        </w:tc>
        <w:tc>
          <w:tcPr>
            <w:tcW w:w="1640" w:type="dxa"/>
            <w:tcBorders>
              <w:top w:val="single" w:sz="4" w:space="0" w:color="000000"/>
              <w:left w:val="single" w:sz="4" w:space="0" w:color="000000"/>
              <w:bottom w:val="single" w:sz="4" w:space="0" w:color="000000"/>
              <w:right w:val="single" w:sz="4" w:space="0" w:color="000000"/>
            </w:tcBorders>
            <w:vAlign w:val="bottom"/>
          </w:tcPr>
          <w:p w14:paraId="2AF94F7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Объемы мощности, нереализуемые по тех причинам, Гкал/час</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94E09"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17E37AA6"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0CE501CF"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48830AF6"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66485203"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7F7F2456"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63" w:type="dxa"/>
            <w:tcBorders>
              <w:top w:val="single" w:sz="4" w:space="0" w:color="000000"/>
              <w:bottom w:val="single" w:sz="4" w:space="0" w:color="000000"/>
              <w:right w:val="single" w:sz="4" w:space="0" w:color="000000"/>
            </w:tcBorders>
            <w:shd w:val="clear" w:color="auto" w:fill="auto"/>
            <w:vAlign w:val="center"/>
          </w:tcPr>
          <w:p w14:paraId="4BA202FC"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63" w:type="dxa"/>
            <w:tcBorders>
              <w:top w:val="single" w:sz="4" w:space="0" w:color="000000"/>
              <w:bottom w:val="single" w:sz="4" w:space="0" w:color="000000"/>
              <w:right w:val="single" w:sz="4" w:space="0" w:color="000000"/>
            </w:tcBorders>
            <w:shd w:val="clear" w:color="auto" w:fill="auto"/>
            <w:vAlign w:val="center"/>
          </w:tcPr>
          <w:p w14:paraId="21594E3F"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36D43D84" w14:textId="77777777" w:rsidTr="00D81775">
        <w:trPr>
          <w:trHeight w:val="340"/>
          <w:jc w:val="center"/>
        </w:trPr>
        <w:tc>
          <w:tcPr>
            <w:tcW w:w="1763" w:type="dxa"/>
            <w:vMerge/>
            <w:tcBorders>
              <w:top w:val="single" w:sz="4" w:space="0" w:color="000000"/>
              <w:left w:val="single" w:sz="4" w:space="0" w:color="000000"/>
              <w:bottom w:val="single" w:sz="4" w:space="0" w:color="000000"/>
              <w:right w:val="single" w:sz="4" w:space="0" w:color="000000"/>
            </w:tcBorders>
            <w:vAlign w:val="center"/>
          </w:tcPr>
          <w:p w14:paraId="0ECCC9F2" w14:textId="77777777" w:rsidR="00394BE3" w:rsidRDefault="00394BE3" w:rsidP="00D81775">
            <w:pPr>
              <w:pStyle w:val="Default"/>
              <w:widowControl w:val="0"/>
              <w:jc w:val="center"/>
              <w:rPr>
                <w:color w:val="000000" w:themeColor="text1"/>
                <w:sz w:val="28"/>
                <w:szCs w:val="28"/>
              </w:rPr>
            </w:pPr>
          </w:p>
        </w:tc>
        <w:tc>
          <w:tcPr>
            <w:tcW w:w="1640" w:type="dxa"/>
            <w:tcBorders>
              <w:top w:val="single" w:sz="4" w:space="0" w:color="000000"/>
              <w:left w:val="single" w:sz="4" w:space="0" w:color="000000"/>
              <w:bottom w:val="single" w:sz="4" w:space="0" w:color="000000"/>
              <w:right w:val="single" w:sz="4" w:space="0" w:color="000000"/>
            </w:tcBorders>
            <w:vAlign w:val="bottom"/>
          </w:tcPr>
          <w:p w14:paraId="616C0FDF"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Располагаемая мощность, Гкал/час</w:t>
            </w:r>
          </w:p>
        </w:tc>
        <w:tc>
          <w:tcPr>
            <w:tcW w:w="1554" w:type="dxa"/>
            <w:tcBorders>
              <w:left w:val="single" w:sz="4" w:space="0" w:color="000000"/>
              <w:bottom w:val="single" w:sz="4" w:space="0" w:color="000000"/>
              <w:right w:val="single" w:sz="4" w:space="0" w:color="000000"/>
            </w:tcBorders>
            <w:shd w:val="clear" w:color="auto" w:fill="auto"/>
            <w:vAlign w:val="center"/>
          </w:tcPr>
          <w:p w14:paraId="09A9B861"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643" w:type="dxa"/>
            <w:tcBorders>
              <w:bottom w:val="single" w:sz="4" w:space="0" w:color="000000"/>
              <w:right w:val="single" w:sz="4" w:space="0" w:color="000000"/>
            </w:tcBorders>
            <w:shd w:val="clear" w:color="auto" w:fill="auto"/>
            <w:vAlign w:val="center"/>
          </w:tcPr>
          <w:p w14:paraId="4F1316F6"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643" w:type="dxa"/>
            <w:tcBorders>
              <w:bottom w:val="single" w:sz="4" w:space="0" w:color="000000"/>
              <w:right w:val="single" w:sz="4" w:space="0" w:color="000000"/>
            </w:tcBorders>
            <w:shd w:val="clear" w:color="auto" w:fill="auto"/>
            <w:vAlign w:val="center"/>
          </w:tcPr>
          <w:p w14:paraId="2A64BE46"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643" w:type="dxa"/>
            <w:tcBorders>
              <w:bottom w:val="single" w:sz="4" w:space="0" w:color="000000"/>
              <w:right w:val="single" w:sz="4" w:space="0" w:color="000000"/>
            </w:tcBorders>
            <w:shd w:val="clear" w:color="auto" w:fill="auto"/>
            <w:vAlign w:val="center"/>
          </w:tcPr>
          <w:p w14:paraId="75E45446"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643" w:type="dxa"/>
            <w:tcBorders>
              <w:bottom w:val="single" w:sz="4" w:space="0" w:color="000000"/>
              <w:right w:val="single" w:sz="4" w:space="0" w:color="000000"/>
            </w:tcBorders>
            <w:shd w:val="clear" w:color="auto" w:fill="auto"/>
            <w:vAlign w:val="center"/>
          </w:tcPr>
          <w:p w14:paraId="53820142"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643" w:type="dxa"/>
            <w:tcBorders>
              <w:bottom w:val="single" w:sz="4" w:space="0" w:color="000000"/>
              <w:right w:val="single" w:sz="4" w:space="0" w:color="000000"/>
            </w:tcBorders>
            <w:shd w:val="clear" w:color="auto" w:fill="auto"/>
            <w:vAlign w:val="center"/>
          </w:tcPr>
          <w:p w14:paraId="3D771652"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663" w:type="dxa"/>
            <w:tcBorders>
              <w:bottom w:val="single" w:sz="4" w:space="0" w:color="000000"/>
              <w:right w:val="single" w:sz="4" w:space="0" w:color="000000"/>
            </w:tcBorders>
            <w:shd w:val="clear" w:color="auto" w:fill="auto"/>
            <w:vAlign w:val="center"/>
          </w:tcPr>
          <w:p w14:paraId="1CA01D5C"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663" w:type="dxa"/>
            <w:tcBorders>
              <w:bottom w:val="single" w:sz="4" w:space="0" w:color="000000"/>
              <w:right w:val="single" w:sz="4" w:space="0" w:color="000000"/>
            </w:tcBorders>
            <w:shd w:val="clear" w:color="auto" w:fill="auto"/>
            <w:vAlign w:val="center"/>
          </w:tcPr>
          <w:p w14:paraId="45931688" w14:textId="77777777" w:rsidR="00394BE3" w:rsidRDefault="00DF61D3" w:rsidP="00D8177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r>
      <w:tr w:rsidR="00394BE3" w14:paraId="3EF86378" w14:textId="77777777" w:rsidTr="00D81775">
        <w:trPr>
          <w:trHeight w:val="340"/>
          <w:jc w:val="center"/>
        </w:trPr>
        <w:tc>
          <w:tcPr>
            <w:tcW w:w="1763" w:type="dxa"/>
            <w:vMerge w:val="restart"/>
            <w:tcBorders>
              <w:top w:val="single" w:sz="4" w:space="0" w:color="000000"/>
              <w:left w:val="single" w:sz="4" w:space="0" w:color="000000"/>
              <w:bottom w:val="single" w:sz="4" w:space="0" w:color="000000"/>
              <w:right w:val="single" w:sz="4" w:space="0" w:color="000000"/>
            </w:tcBorders>
            <w:vAlign w:val="center"/>
          </w:tcPr>
          <w:p w14:paraId="0748D031" w14:textId="77777777" w:rsidR="00394BE3" w:rsidRDefault="00DF61D3" w:rsidP="00D81775">
            <w:pPr>
              <w:pStyle w:val="Default"/>
              <w:widowControl w:val="0"/>
              <w:jc w:val="center"/>
              <w:rPr>
                <w:color w:val="000000" w:themeColor="text1"/>
                <w:sz w:val="28"/>
                <w:szCs w:val="28"/>
              </w:rPr>
            </w:pPr>
            <w:r>
              <w:rPr>
                <w:color w:val="000000" w:themeColor="text1"/>
                <w:sz w:val="28"/>
                <w:szCs w:val="28"/>
              </w:rPr>
              <w:t>Котельная п. Полевой</w:t>
            </w:r>
          </w:p>
        </w:tc>
        <w:tc>
          <w:tcPr>
            <w:tcW w:w="1640" w:type="dxa"/>
            <w:tcBorders>
              <w:top w:val="single" w:sz="4" w:space="0" w:color="000000"/>
              <w:left w:val="single" w:sz="4" w:space="0" w:color="000000"/>
              <w:bottom w:val="single" w:sz="4" w:space="0" w:color="000000"/>
              <w:right w:val="single" w:sz="4" w:space="0" w:color="000000"/>
            </w:tcBorders>
            <w:vAlign w:val="bottom"/>
          </w:tcPr>
          <w:p w14:paraId="0F67961C"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Объемы мощности, нереализуемые по тех причинам, Гкал/час</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66D64"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6FCF5829"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00761E0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4E699847"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4403B11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43" w:type="dxa"/>
            <w:tcBorders>
              <w:top w:val="single" w:sz="4" w:space="0" w:color="000000"/>
              <w:bottom w:val="single" w:sz="4" w:space="0" w:color="000000"/>
              <w:right w:val="single" w:sz="4" w:space="0" w:color="000000"/>
            </w:tcBorders>
            <w:shd w:val="clear" w:color="auto" w:fill="auto"/>
            <w:vAlign w:val="center"/>
          </w:tcPr>
          <w:p w14:paraId="5CAC8CE0"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63" w:type="dxa"/>
            <w:tcBorders>
              <w:top w:val="single" w:sz="4" w:space="0" w:color="000000"/>
              <w:bottom w:val="single" w:sz="4" w:space="0" w:color="000000"/>
              <w:right w:val="single" w:sz="4" w:space="0" w:color="000000"/>
            </w:tcBorders>
            <w:shd w:val="clear" w:color="auto" w:fill="auto"/>
            <w:vAlign w:val="center"/>
          </w:tcPr>
          <w:p w14:paraId="62A553F3"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63" w:type="dxa"/>
            <w:tcBorders>
              <w:top w:val="single" w:sz="4" w:space="0" w:color="000000"/>
              <w:bottom w:val="single" w:sz="4" w:space="0" w:color="000000"/>
              <w:right w:val="single" w:sz="4" w:space="0" w:color="000000"/>
            </w:tcBorders>
            <w:shd w:val="clear" w:color="auto" w:fill="auto"/>
            <w:vAlign w:val="center"/>
          </w:tcPr>
          <w:p w14:paraId="7B9284AA"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59C07A7E" w14:textId="77777777" w:rsidTr="00D81775">
        <w:trPr>
          <w:trHeight w:val="340"/>
          <w:jc w:val="center"/>
        </w:trPr>
        <w:tc>
          <w:tcPr>
            <w:tcW w:w="1763" w:type="dxa"/>
            <w:vMerge/>
            <w:tcBorders>
              <w:top w:val="single" w:sz="4" w:space="0" w:color="000000"/>
              <w:left w:val="single" w:sz="4" w:space="0" w:color="000000"/>
              <w:bottom w:val="single" w:sz="4" w:space="0" w:color="000000"/>
              <w:right w:val="single" w:sz="4" w:space="0" w:color="000000"/>
            </w:tcBorders>
            <w:vAlign w:val="center"/>
          </w:tcPr>
          <w:p w14:paraId="5A0CDA38" w14:textId="77777777" w:rsidR="00394BE3" w:rsidRDefault="00394BE3" w:rsidP="00D81775">
            <w:pPr>
              <w:pStyle w:val="Default"/>
              <w:widowControl w:val="0"/>
              <w:jc w:val="center"/>
              <w:rPr>
                <w:color w:val="000000" w:themeColor="text1"/>
                <w:sz w:val="28"/>
                <w:szCs w:val="28"/>
              </w:rPr>
            </w:pPr>
          </w:p>
        </w:tc>
        <w:tc>
          <w:tcPr>
            <w:tcW w:w="1640" w:type="dxa"/>
            <w:tcBorders>
              <w:top w:val="single" w:sz="4" w:space="0" w:color="000000"/>
              <w:left w:val="single" w:sz="4" w:space="0" w:color="000000"/>
              <w:bottom w:val="single" w:sz="4" w:space="0" w:color="000000"/>
              <w:right w:val="single" w:sz="4" w:space="0" w:color="000000"/>
            </w:tcBorders>
            <w:vAlign w:val="bottom"/>
          </w:tcPr>
          <w:p w14:paraId="3A1C7833"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Располагаемая мощность, Гкал/час</w:t>
            </w:r>
          </w:p>
        </w:tc>
        <w:tc>
          <w:tcPr>
            <w:tcW w:w="1554" w:type="dxa"/>
            <w:tcBorders>
              <w:left w:val="single" w:sz="4" w:space="0" w:color="000000"/>
              <w:bottom w:val="single" w:sz="4" w:space="0" w:color="000000"/>
              <w:right w:val="single" w:sz="4" w:space="0" w:color="000000"/>
            </w:tcBorders>
            <w:shd w:val="clear" w:color="auto" w:fill="auto"/>
            <w:vAlign w:val="center"/>
          </w:tcPr>
          <w:p w14:paraId="713C1EE8"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43" w:type="dxa"/>
            <w:tcBorders>
              <w:bottom w:val="single" w:sz="4" w:space="0" w:color="000000"/>
              <w:right w:val="single" w:sz="4" w:space="0" w:color="000000"/>
            </w:tcBorders>
            <w:shd w:val="clear" w:color="auto" w:fill="auto"/>
            <w:vAlign w:val="center"/>
          </w:tcPr>
          <w:p w14:paraId="2A7A9714"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43" w:type="dxa"/>
            <w:tcBorders>
              <w:bottom w:val="single" w:sz="4" w:space="0" w:color="000000"/>
              <w:right w:val="single" w:sz="4" w:space="0" w:color="000000"/>
            </w:tcBorders>
            <w:shd w:val="clear" w:color="auto" w:fill="auto"/>
            <w:vAlign w:val="center"/>
          </w:tcPr>
          <w:p w14:paraId="3C02AA37"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43" w:type="dxa"/>
            <w:tcBorders>
              <w:bottom w:val="single" w:sz="4" w:space="0" w:color="000000"/>
              <w:right w:val="single" w:sz="4" w:space="0" w:color="000000"/>
            </w:tcBorders>
            <w:shd w:val="clear" w:color="auto" w:fill="auto"/>
            <w:vAlign w:val="center"/>
          </w:tcPr>
          <w:p w14:paraId="4D48D28D"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43" w:type="dxa"/>
            <w:tcBorders>
              <w:bottom w:val="single" w:sz="4" w:space="0" w:color="000000"/>
              <w:right w:val="single" w:sz="4" w:space="0" w:color="000000"/>
            </w:tcBorders>
            <w:shd w:val="clear" w:color="auto" w:fill="auto"/>
            <w:vAlign w:val="center"/>
          </w:tcPr>
          <w:p w14:paraId="7DC24B81"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43" w:type="dxa"/>
            <w:tcBorders>
              <w:bottom w:val="single" w:sz="4" w:space="0" w:color="000000"/>
              <w:right w:val="single" w:sz="4" w:space="0" w:color="000000"/>
            </w:tcBorders>
            <w:shd w:val="clear" w:color="auto" w:fill="auto"/>
            <w:vAlign w:val="center"/>
          </w:tcPr>
          <w:p w14:paraId="21D77D5D"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63" w:type="dxa"/>
            <w:tcBorders>
              <w:bottom w:val="single" w:sz="4" w:space="0" w:color="000000"/>
              <w:right w:val="single" w:sz="4" w:space="0" w:color="000000"/>
            </w:tcBorders>
            <w:shd w:val="clear" w:color="auto" w:fill="auto"/>
            <w:vAlign w:val="center"/>
          </w:tcPr>
          <w:p w14:paraId="62F12908"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63" w:type="dxa"/>
            <w:tcBorders>
              <w:bottom w:val="single" w:sz="4" w:space="0" w:color="000000"/>
              <w:right w:val="single" w:sz="4" w:space="0" w:color="000000"/>
            </w:tcBorders>
            <w:shd w:val="clear" w:color="auto" w:fill="auto"/>
            <w:vAlign w:val="center"/>
          </w:tcPr>
          <w:p w14:paraId="58C00659" w14:textId="77777777" w:rsidR="00394BE3" w:rsidRDefault="00DF61D3" w:rsidP="00D8177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bl>
    <w:p w14:paraId="48281EC5" w14:textId="77777777" w:rsidR="00394BE3" w:rsidRDefault="00DF61D3" w:rsidP="0095399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3" w:name="_Toc93932202"/>
      <w:bookmarkStart w:id="44" w:name="_Toc6389124"/>
      <w:r>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43"/>
      <w:bookmarkEnd w:id="44"/>
    </w:p>
    <w:p w14:paraId="46315417" w14:textId="77777777" w:rsidR="00394BE3" w:rsidRDefault="00DF61D3" w:rsidP="0095399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Существующие и перспективные затраты тепловой мощности на собственные и хозяйственные нужды источников тепловой энергии для источников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приведены в таблице 1.11.</w:t>
      </w:r>
    </w:p>
    <w:p w14:paraId="6D73DF1A" w14:textId="77777777" w:rsidR="00394BE3" w:rsidRDefault="00DF61D3" w:rsidP="00953991">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Существующие и перспективные затраты тепловой мощности на собственные и хозяйственные нужды источников тепловой энергии</w:t>
      </w:r>
    </w:p>
    <w:tbl>
      <w:tblPr>
        <w:tblW w:w="5000" w:type="pct"/>
        <w:jc w:val="center"/>
        <w:tblLook w:val="0000" w:firstRow="0" w:lastRow="0" w:firstColumn="0" w:lastColumn="0" w:noHBand="0" w:noVBand="0"/>
      </w:tblPr>
      <w:tblGrid>
        <w:gridCol w:w="2038"/>
        <w:gridCol w:w="1945"/>
        <w:gridCol w:w="800"/>
        <w:gridCol w:w="800"/>
        <w:gridCol w:w="800"/>
        <w:gridCol w:w="800"/>
        <w:gridCol w:w="800"/>
        <w:gridCol w:w="822"/>
        <w:gridCol w:w="822"/>
      </w:tblGrid>
      <w:tr w:rsidR="00394BE3" w14:paraId="75A294CC" w14:textId="77777777" w:rsidTr="00953991">
        <w:trPr>
          <w:trHeight w:val="340"/>
          <w:tblHeader/>
          <w:jc w:val="center"/>
        </w:trPr>
        <w:tc>
          <w:tcPr>
            <w:tcW w:w="2038" w:type="dxa"/>
            <w:vMerge w:val="restart"/>
            <w:tcBorders>
              <w:top w:val="single" w:sz="4" w:space="0" w:color="000000"/>
              <w:left w:val="single" w:sz="4" w:space="0" w:color="000000"/>
              <w:bottom w:val="single" w:sz="4" w:space="0" w:color="000000"/>
              <w:right w:val="single" w:sz="4" w:space="0" w:color="000000"/>
            </w:tcBorders>
            <w:vAlign w:val="center"/>
          </w:tcPr>
          <w:p w14:paraId="1142E61A" w14:textId="77777777" w:rsidR="00394BE3" w:rsidRDefault="00DF61D3" w:rsidP="00953991">
            <w:pPr>
              <w:pStyle w:val="Default"/>
              <w:widowControl w:val="0"/>
              <w:jc w:val="center"/>
              <w:rPr>
                <w:color w:val="000000" w:themeColor="text1"/>
                <w:sz w:val="28"/>
                <w:szCs w:val="28"/>
              </w:rPr>
            </w:pPr>
            <w:r>
              <w:rPr>
                <w:color w:val="000000" w:themeColor="text1"/>
                <w:sz w:val="28"/>
                <w:szCs w:val="28"/>
              </w:rPr>
              <w:lastRenderedPageBreak/>
              <w:t>Источник теплоснабжения</w:t>
            </w:r>
          </w:p>
        </w:tc>
        <w:tc>
          <w:tcPr>
            <w:tcW w:w="7589" w:type="dxa"/>
            <w:gridSpan w:val="8"/>
            <w:tcBorders>
              <w:top w:val="single" w:sz="4" w:space="0" w:color="000000"/>
              <w:left w:val="single" w:sz="4" w:space="0" w:color="000000"/>
              <w:bottom w:val="single" w:sz="4" w:space="0" w:color="000000"/>
              <w:right w:val="single" w:sz="4" w:space="0" w:color="000000"/>
            </w:tcBorders>
            <w:vAlign w:val="center"/>
          </w:tcPr>
          <w:p w14:paraId="4E823E73"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94BE3" w14:paraId="47CAFFE3" w14:textId="77777777" w:rsidTr="00953991">
        <w:trPr>
          <w:trHeight w:val="340"/>
          <w:tblHeader/>
          <w:jc w:val="center"/>
        </w:trPr>
        <w:tc>
          <w:tcPr>
            <w:tcW w:w="2038" w:type="dxa"/>
            <w:vMerge/>
            <w:tcBorders>
              <w:top w:val="single" w:sz="4" w:space="0" w:color="000000"/>
              <w:left w:val="single" w:sz="4" w:space="0" w:color="000000"/>
              <w:bottom w:val="single" w:sz="4" w:space="0" w:color="000000"/>
              <w:right w:val="single" w:sz="4" w:space="0" w:color="000000"/>
            </w:tcBorders>
            <w:vAlign w:val="center"/>
          </w:tcPr>
          <w:p w14:paraId="793339D6" w14:textId="77777777" w:rsidR="00394BE3" w:rsidRDefault="00394BE3" w:rsidP="00953991">
            <w:pPr>
              <w:pStyle w:val="Default"/>
              <w:widowControl w:val="0"/>
              <w:jc w:val="center"/>
              <w:rPr>
                <w:color w:val="000000" w:themeColor="text1"/>
                <w:sz w:val="28"/>
                <w:szCs w:val="28"/>
              </w:rPr>
            </w:pPr>
          </w:p>
        </w:tc>
        <w:tc>
          <w:tcPr>
            <w:tcW w:w="1643" w:type="dxa"/>
            <w:vMerge w:val="restart"/>
            <w:tcBorders>
              <w:top w:val="single" w:sz="4" w:space="0" w:color="000000"/>
              <w:left w:val="single" w:sz="4" w:space="0" w:color="000000"/>
              <w:bottom w:val="single" w:sz="4" w:space="0" w:color="000000"/>
              <w:right w:val="single" w:sz="4" w:space="0" w:color="000000"/>
            </w:tcBorders>
            <w:vAlign w:val="center"/>
          </w:tcPr>
          <w:p w14:paraId="3D3EBDF4" w14:textId="77777777" w:rsidR="00394BE3" w:rsidRDefault="00DF61D3" w:rsidP="00953991">
            <w:pPr>
              <w:pStyle w:val="Default"/>
              <w:widowControl w:val="0"/>
              <w:jc w:val="center"/>
              <w:rPr>
                <w:color w:val="000000" w:themeColor="text1"/>
                <w:sz w:val="28"/>
                <w:szCs w:val="28"/>
              </w:rPr>
            </w:pPr>
            <w:r>
              <w:rPr>
                <w:color w:val="000000" w:themeColor="text1"/>
                <w:sz w:val="28"/>
                <w:szCs w:val="28"/>
              </w:rPr>
              <w:t>Существующая</w:t>
            </w:r>
          </w:p>
          <w:p w14:paraId="2B0A132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946" w:type="dxa"/>
            <w:gridSpan w:val="7"/>
            <w:tcBorders>
              <w:top w:val="single" w:sz="4" w:space="0" w:color="000000"/>
              <w:left w:val="single" w:sz="4" w:space="0" w:color="000000"/>
              <w:bottom w:val="single" w:sz="4" w:space="0" w:color="000000"/>
              <w:right w:val="single" w:sz="4" w:space="0" w:color="000000"/>
            </w:tcBorders>
            <w:vAlign w:val="center"/>
          </w:tcPr>
          <w:p w14:paraId="3C8EA7E0" w14:textId="77777777" w:rsidR="00394BE3" w:rsidRDefault="00DF61D3" w:rsidP="00953991">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3377C3C8" w14:textId="77777777" w:rsidTr="00953991">
        <w:trPr>
          <w:trHeight w:val="340"/>
          <w:tblHeader/>
          <w:jc w:val="center"/>
        </w:trPr>
        <w:tc>
          <w:tcPr>
            <w:tcW w:w="2038" w:type="dxa"/>
            <w:vMerge/>
            <w:tcBorders>
              <w:top w:val="single" w:sz="4" w:space="0" w:color="000000"/>
              <w:left w:val="single" w:sz="4" w:space="0" w:color="000000"/>
              <w:bottom w:val="single" w:sz="4" w:space="0" w:color="000000"/>
              <w:right w:val="single" w:sz="4" w:space="0" w:color="000000"/>
            </w:tcBorders>
            <w:vAlign w:val="center"/>
          </w:tcPr>
          <w:p w14:paraId="51C77431" w14:textId="77777777" w:rsidR="00394BE3" w:rsidRDefault="00394BE3" w:rsidP="00953991">
            <w:pPr>
              <w:pStyle w:val="Default"/>
              <w:widowControl w:val="0"/>
              <w:jc w:val="center"/>
              <w:rPr>
                <w:color w:val="000000" w:themeColor="text1"/>
                <w:sz w:val="28"/>
                <w:szCs w:val="28"/>
              </w:rPr>
            </w:pPr>
          </w:p>
        </w:tc>
        <w:tc>
          <w:tcPr>
            <w:tcW w:w="1643" w:type="dxa"/>
            <w:vMerge/>
            <w:tcBorders>
              <w:top w:val="single" w:sz="4" w:space="0" w:color="000000"/>
              <w:left w:val="single" w:sz="4" w:space="0" w:color="000000"/>
              <w:bottom w:val="single" w:sz="4" w:space="0" w:color="000000"/>
              <w:right w:val="single" w:sz="4" w:space="0" w:color="000000"/>
            </w:tcBorders>
            <w:vAlign w:val="center"/>
          </w:tcPr>
          <w:p w14:paraId="6BC155A3" w14:textId="77777777" w:rsidR="00394BE3" w:rsidRDefault="00394BE3" w:rsidP="00953991">
            <w:pPr>
              <w:widowControl w:val="0"/>
              <w:suppressAutoHyphens/>
              <w:spacing w:after="0" w:line="240" w:lineRule="auto"/>
              <w:jc w:val="center"/>
              <w:rPr>
                <w:rFonts w:ascii="Times New Roman" w:hAnsi="Times New Roman" w:cs="Times New Roman"/>
                <w:color w:val="000000" w:themeColor="text1"/>
                <w:sz w:val="28"/>
                <w:szCs w:val="28"/>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72FF463F"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00" w:type="dxa"/>
            <w:tcBorders>
              <w:top w:val="single" w:sz="4" w:space="0" w:color="000000"/>
              <w:left w:val="single" w:sz="4" w:space="0" w:color="000000"/>
              <w:bottom w:val="single" w:sz="4" w:space="0" w:color="000000"/>
              <w:right w:val="single" w:sz="4" w:space="0" w:color="000000"/>
            </w:tcBorders>
            <w:vAlign w:val="center"/>
          </w:tcPr>
          <w:p w14:paraId="4636DECA"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00" w:type="dxa"/>
            <w:tcBorders>
              <w:top w:val="single" w:sz="4" w:space="0" w:color="000000"/>
              <w:left w:val="single" w:sz="4" w:space="0" w:color="000000"/>
              <w:bottom w:val="single" w:sz="4" w:space="0" w:color="000000"/>
              <w:right w:val="single" w:sz="4" w:space="0" w:color="000000"/>
            </w:tcBorders>
            <w:vAlign w:val="center"/>
          </w:tcPr>
          <w:p w14:paraId="420DC79F"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00" w:type="dxa"/>
            <w:tcBorders>
              <w:top w:val="single" w:sz="4" w:space="0" w:color="000000"/>
              <w:left w:val="single" w:sz="4" w:space="0" w:color="000000"/>
              <w:bottom w:val="single" w:sz="4" w:space="0" w:color="000000"/>
              <w:right w:val="single" w:sz="4" w:space="0" w:color="000000"/>
            </w:tcBorders>
            <w:vAlign w:val="center"/>
          </w:tcPr>
          <w:p w14:paraId="25AFE93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00" w:type="dxa"/>
            <w:tcBorders>
              <w:top w:val="single" w:sz="4" w:space="0" w:color="000000"/>
              <w:left w:val="single" w:sz="4" w:space="0" w:color="000000"/>
              <w:bottom w:val="single" w:sz="4" w:space="0" w:color="000000"/>
              <w:right w:val="single" w:sz="4" w:space="0" w:color="000000"/>
            </w:tcBorders>
            <w:vAlign w:val="center"/>
          </w:tcPr>
          <w:p w14:paraId="6893B820"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22" w:type="dxa"/>
            <w:tcBorders>
              <w:top w:val="single" w:sz="4" w:space="0" w:color="000000"/>
              <w:left w:val="single" w:sz="4" w:space="0" w:color="000000"/>
              <w:bottom w:val="single" w:sz="4" w:space="0" w:color="000000"/>
              <w:right w:val="single" w:sz="4" w:space="0" w:color="000000"/>
            </w:tcBorders>
            <w:vAlign w:val="center"/>
          </w:tcPr>
          <w:p w14:paraId="060BA43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22" w:type="dxa"/>
            <w:tcBorders>
              <w:top w:val="single" w:sz="4" w:space="0" w:color="000000"/>
              <w:left w:val="single" w:sz="4" w:space="0" w:color="000000"/>
              <w:bottom w:val="single" w:sz="4" w:space="0" w:color="000000"/>
              <w:right w:val="single" w:sz="4" w:space="0" w:color="000000"/>
            </w:tcBorders>
            <w:vAlign w:val="center"/>
          </w:tcPr>
          <w:p w14:paraId="07A72D0B"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6D51A9F5" w14:textId="77777777" w:rsidTr="00953991">
        <w:trPr>
          <w:trHeight w:val="340"/>
          <w:tblHeader/>
          <w:jc w:val="center"/>
        </w:trPr>
        <w:tc>
          <w:tcPr>
            <w:tcW w:w="2038" w:type="dxa"/>
            <w:tcBorders>
              <w:top w:val="single" w:sz="4" w:space="0" w:color="000000"/>
              <w:left w:val="single" w:sz="4" w:space="0" w:color="000000"/>
              <w:bottom w:val="single" w:sz="4" w:space="0" w:color="000000"/>
              <w:right w:val="single" w:sz="4" w:space="0" w:color="000000"/>
            </w:tcBorders>
            <w:vAlign w:val="center"/>
          </w:tcPr>
          <w:p w14:paraId="149E9FC2"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38F9F"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02" w:type="dxa"/>
            <w:tcBorders>
              <w:top w:val="single" w:sz="4" w:space="0" w:color="000000"/>
              <w:bottom w:val="single" w:sz="4" w:space="0" w:color="000000"/>
              <w:right w:val="single" w:sz="4" w:space="0" w:color="000000"/>
            </w:tcBorders>
            <w:shd w:val="clear" w:color="auto" w:fill="auto"/>
            <w:vAlign w:val="center"/>
          </w:tcPr>
          <w:p w14:paraId="1A899EC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800" w:type="dxa"/>
            <w:tcBorders>
              <w:top w:val="single" w:sz="4" w:space="0" w:color="000000"/>
              <w:bottom w:val="single" w:sz="4" w:space="0" w:color="000000"/>
              <w:right w:val="single" w:sz="4" w:space="0" w:color="000000"/>
            </w:tcBorders>
            <w:shd w:val="clear" w:color="auto" w:fill="auto"/>
            <w:vAlign w:val="center"/>
          </w:tcPr>
          <w:p w14:paraId="2C9E08B9"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800" w:type="dxa"/>
            <w:tcBorders>
              <w:top w:val="single" w:sz="4" w:space="0" w:color="000000"/>
              <w:bottom w:val="single" w:sz="4" w:space="0" w:color="000000"/>
              <w:right w:val="single" w:sz="4" w:space="0" w:color="000000"/>
            </w:tcBorders>
            <w:shd w:val="clear" w:color="auto" w:fill="auto"/>
            <w:vAlign w:val="center"/>
          </w:tcPr>
          <w:p w14:paraId="45C16A69"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00" w:type="dxa"/>
            <w:tcBorders>
              <w:top w:val="single" w:sz="4" w:space="0" w:color="000000"/>
              <w:bottom w:val="single" w:sz="4" w:space="0" w:color="000000"/>
              <w:right w:val="single" w:sz="4" w:space="0" w:color="000000"/>
            </w:tcBorders>
            <w:shd w:val="clear" w:color="auto" w:fill="auto"/>
            <w:vAlign w:val="center"/>
          </w:tcPr>
          <w:p w14:paraId="281C29B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00" w:type="dxa"/>
            <w:tcBorders>
              <w:top w:val="single" w:sz="4" w:space="0" w:color="000000"/>
              <w:bottom w:val="single" w:sz="4" w:space="0" w:color="000000"/>
              <w:right w:val="single" w:sz="4" w:space="0" w:color="000000"/>
            </w:tcBorders>
            <w:shd w:val="clear" w:color="auto" w:fill="auto"/>
            <w:vAlign w:val="center"/>
          </w:tcPr>
          <w:p w14:paraId="5B7A3191"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22" w:type="dxa"/>
            <w:tcBorders>
              <w:top w:val="single" w:sz="4" w:space="0" w:color="000000"/>
              <w:bottom w:val="single" w:sz="4" w:space="0" w:color="000000"/>
              <w:right w:val="single" w:sz="4" w:space="0" w:color="000000"/>
            </w:tcBorders>
            <w:shd w:val="clear" w:color="auto" w:fill="auto"/>
            <w:vAlign w:val="center"/>
          </w:tcPr>
          <w:p w14:paraId="79CC75D1"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22" w:type="dxa"/>
            <w:tcBorders>
              <w:top w:val="single" w:sz="4" w:space="0" w:color="000000"/>
              <w:bottom w:val="single" w:sz="4" w:space="0" w:color="000000"/>
              <w:right w:val="single" w:sz="4" w:space="0" w:color="000000"/>
            </w:tcBorders>
            <w:shd w:val="clear" w:color="auto" w:fill="auto"/>
            <w:vAlign w:val="center"/>
          </w:tcPr>
          <w:p w14:paraId="33D0D394"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018EE7C6" w14:textId="77777777" w:rsidTr="00953991">
        <w:trPr>
          <w:trHeight w:val="340"/>
          <w:jc w:val="center"/>
        </w:trPr>
        <w:tc>
          <w:tcPr>
            <w:tcW w:w="2038" w:type="dxa"/>
            <w:tcBorders>
              <w:top w:val="single" w:sz="4" w:space="0" w:color="000000"/>
              <w:left w:val="single" w:sz="4" w:space="0" w:color="000000"/>
              <w:bottom w:val="single" w:sz="4" w:space="0" w:color="000000"/>
              <w:right w:val="single" w:sz="4" w:space="0" w:color="000000"/>
            </w:tcBorders>
            <w:vAlign w:val="center"/>
          </w:tcPr>
          <w:p w14:paraId="70F209FF" w14:textId="77777777" w:rsidR="00394BE3" w:rsidRDefault="00DF61D3" w:rsidP="00953991">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66E5B"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102" w:type="dxa"/>
            <w:tcBorders>
              <w:top w:val="single" w:sz="4" w:space="0" w:color="000000"/>
              <w:bottom w:val="single" w:sz="4" w:space="0" w:color="000000"/>
              <w:right w:val="single" w:sz="4" w:space="0" w:color="000000"/>
            </w:tcBorders>
            <w:shd w:val="clear" w:color="auto" w:fill="auto"/>
            <w:vAlign w:val="center"/>
          </w:tcPr>
          <w:p w14:paraId="2A745022"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800" w:type="dxa"/>
            <w:tcBorders>
              <w:top w:val="single" w:sz="4" w:space="0" w:color="000000"/>
              <w:bottom w:val="single" w:sz="4" w:space="0" w:color="000000"/>
              <w:right w:val="single" w:sz="4" w:space="0" w:color="000000"/>
            </w:tcBorders>
            <w:shd w:val="clear" w:color="auto" w:fill="auto"/>
            <w:vAlign w:val="center"/>
          </w:tcPr>
          <w:p w14:paraId="4B32EF3C"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800" w:type="dxa"/>
            <w:tcBorders>
              <w:top w:val="single" w:sz="4" w:space="0" w:color="000000"/>
              <w:bottom w:val="single" w:sz="4" w:space="0" w:color="000000"/>
              <w:right w:val="single" w:sz="4" w:space="0" w:color="000000"/>
            </w:tcBorders>
            <w:shd w:val="clear" w:color="auto" w:fill="auto"/>
            <w:vAlign w:val="center"/>
          </w:tcPr>
          <w:p w14:paraId="7C10A430"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800" w:type="dxa"/>
            <w:tcBorders>
              <w:top w:val="single" w:sz="4" w:space="0" w:color="000000"/>
              <w:bottom w:val="single" w:sz="4" w:space="0" w:color="000000"/>
              <w:right w:val="single" w:sz="4" w:space="0" w:color="000000"/>
            </w:tcBorders>
            <w:shd w:val="clear" w:color="auto" w:fill="auto"/>
            <w:vAlign w:val="center"/>
          </w:tcPr>
          <w:p w14:paraId="2577CC03"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800" w:type="dxa"/>
            <w:tcBorders>
              <w:top w:val="single" w:sz="4" w:space="0" w:color="000000"/>
              <w:bottom w:val="single" w:sz="4" w:space="0" w:color="000000"/>
              <w:right w:val="single" w:sz="4" w:space="0" w:color="000000"/>
            </w:tcBorders>
            <w:shd w:val="clear" w:color="auto" w:fill="auto"/>
            <w:vAlign w:val="center"/>
          </w:tcPr>
          <w:p w14:paraId="7FDA4B41"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2" w:type="dxa"/>
            <w:tcBorders>
              <w:top w:val="single" w:sz="4" w:space="0" w:color="000000"/>
              <w:bottom w:val="single" w:sz="4" w:space="0" w:color="000000"/>
              <w:right w:val="single" w:sz="4" w:space="0" w:color="000000"/>
            </w:tcBorders>
            <w:shd w:val="clear" w:color="auto" w:fill="auto"/>
            <w:vAlign w:val="center"/>
          </w:tcPr>
          <w:p w14:paraId="7485F758"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2" w:type="dxa"/>
            <w:tcBorders>
              <w:top w:val="single" w:sz="4" w:space="0" w:color="000000"/>
              <w:bottom w:val="single" w:sz="4" w:space="0" w:color="000000"/>
              <w:right w:val="single" w:sz="4" w:space="0" w:color="000000"/>
            </w:tcBorders>
            <w:shd w:val="clear" w:color="auto" w:fill="auto"/>
            <w:vAlign w:val="center"/>
          </w:tcPr>
          <w:p w14:paraId="526ED930"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36B5CACF" w14:textId="77777777" w:rsidTr="00953991">
        <w:trPr>
          <w:trHeight w:val="340"/>
          <w:jc w:val="center"/>
        </w:trPr>
        <w:tc>
          <w:tcPr>
            <w:tcW w:w="2038" w:type="dxa"/>
            <w:tcBorders>
              <w:top w:val="single" w:sz="4" w:space="0" w:color="000000"/>
              <w:left w:val="single" w:sz="4" w:space="0" w:color="000000"/>
              <w:bottom w:val="single" w:sz="4" w:space="0" w:color="000000"/>
              <w:right w:val="single" w:sz="4" w:space="0" w:color="000000"/>
            </w:tcBorders>
            <w:vAlign w:val="center"/>
          </w:tcPr>
          <w:p w14:paraId="625E4888" w14:textId="77777777" w:rsidR="00394BE3" w:rsidRDefault="00DF61D3" w:rsidP="00953991">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16CB0"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02" w:type="dxa"/>
            <w:tcBorders>
              <w:top w:val="single" w:sz="4" w:space="0" w:color="000000"/>
              <w:bottom w:val="single" w:sz="4" w:space="0" w:color="000000"/>
              <w:right w:val="single" w:sz="4" w:space="0" w:color="000000"/>
            </w:tcBorders>
            <w:shd w:val="clear" w:color="auto" w:fill="auto"/>
            <w:vAlign w:val="center"/>
          </w:tcPr>
          <w:p w14:paraId="758374B9"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00" w:type="dxa"/>
            <w:tcBorders>
              <w:top w:val="single" w:sz="4" w:space="0" w:color="000000"/>
              <w:bottom w:val="single" w:sz="4" w:space="0" w:color="000000"/>
              <w:right w:val="single" w:sz="4" w:space="0" w:color="000000"/>
            </w:tcBorders>
            <w:shd w:val="clear" w:color="auto" w:fill="auto"/>
            <w:vAlign w:val="center"/>
          </w:tcPr>
          <w:p w14:paraId="4F21E6C6"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00" w:type="dxa"/>
            <w:tcBorders>
              <w:top w:val="single" w:sz="4" w:space="0" w:color="000000"/>
              <w:bottom w:val="single" w:sz="4" w:space="0" w:color="000000"/>
              <w:right w:val="single" w:sz="4" w:space="0" w:color="000000"/>
            </w:tcBorders>
            <w:shd w:val="clear" w:color="auto" w:fill="auto"/>
            <w:vAlign w:val="center"/>
          </w:tcPr>
          <w:p w14:paraId="629F26A6"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00" w:type="dxa"/>
            <w:tcBorders>
              <w:top w:val="single" w:sz="4" w:space="0" w:color="000000"/>
              <w:bottom w:val="single" w:sz="4" w:space="0" w:color="000000"/>
              <w:right w:val="single" w:sz="4" w:space="0" w:color="000000"/>
            </w:tcBorders>
            <w:shd w:val="clear" w:color="auto" w:fill="auto"/>
            <w:vAlign w:val="center"/>
          </w:tcPr>
          <w:p w14:paraId="0E9A9DA7"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00" w:type="dxa"/>
            <w:tcBorders>
              <w:top w:val="single" w:sz="4" w:space="0" w:color="000000"/>
              <w:bottom w:val="single" w:sz="4" w:space="0" w:color="000000"/>
              <w:right w:val="single" w:sz="4" w:space="0" w:color="000000"/>
            </w:tcBorders>
            <w:shd w:val="clear" w:color="auto" w:fill="auto"/>
            <w:vAlign w:val="center"/>
          </w:tcPr>
          <w:p w14:paraId="5C9EBFFF"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22" w:type="dxa"/>
            <w:tcBorders>
              <w:top w:val="single" w:sz="4" w:space="0" w:color="000000"/>
              <w:bottom w:val="single" w:sz="4" w:space="0" w:color="000000"/>
              <w:right w:val="single" w:sz="4" w:space="0" w:color="000000"/>
            </w:tcBorders>
            <w:shd w:val="clear" w:color="auto" w:fill="auto"/>
            <w:vAlign w:val="center"/>
          </w:tcPr>
          <w:p w14:paraId="5138798B"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22" w:type="dxa"/>
            <w:tcBorders>
              <w:top w:val="single" w:sz="4" w:space="0" w:color="000000"/>
              <w:bottom w:val="single" w:sz="4" w:space="0" w:color="000000"/>
              <w:right w:val="single" w:sz="4" w:space="0" w:color="000000"/>
            </w:tcBorders>
            <w:shd w:val="clear" w:color="auto" w:fill="auto"/>
            <w:vAlign w:val="center"/>
          </w:tcPr>
          <w:p w14:paraId="7E9BB683"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bl>
    <w:p w14:paraId="77322D8E" w14:textId="77777777" w:rsidR="00394BE3" w:rsidRDefault="00DF61D3" w:rsidP="0095399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5" w:name="_Toc435791202"/>
      <w:bookmarkStart w:id="46" w:name="_Toc93932203"/>
      <w:r>
        <w:rPr>
          <w:rFonts w:ascii="Times New Roman" w:hAnsi="Times New Roman" w:cs="Times New Roman"/>
          <w:b w:val="0"/>
          <w:color w:val="000000" w:themeColor="text1"/>
          <w:sz w:val="28"/>
          <w:szCs w:val="28"/>
        </w:rPr>
        <w:t>2.3.4 Значения существующей и перспективной тепловой мощности источников тепловой энергии нетт</w:t>
      </w:r>
      <w:bookmarkEnd w:id="45"/>
      <w:bookmarkEnd w:id="46"/>
      <w:r>
        <w:rPr>
          <w:rFonts w:ascii="Times New Roman" w:hAnsi="Times New Roman" w:cs="Times New Roman"/>
          <w:b w:val="0"/>
          <w:color w:val="000000" w:themeColor="text1"/>
          <w:sz w:val="28"/>
          <w:szCs w:val="28"/>
        </w:rPr>
        <w:t>о</w:t>
      </w:r>
    </w:p>
    <w:p w14:paraId="5B0A8FEE" w14:textId="77777777" w:rsidR="00394BE3" w:rsidRDefault="00DF61D3" w:rsidP="0095399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F40744E" w14:textId="77777777" w:rsidR="00394BE3" w:rsidRDefault="00DF61D3" w:rsidP="0095399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Существующая и перспективная тепловая мощность источников тепловой энергии нетто для источников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приведены в таблице 1.12.</w:t>
      </w:r>
    </w:p>
    <w:p w14:paraId="26BA9BD2" w14:textId="77777777" w:rsidR="00394BE3" w:rsidRDefault="00DF61D3" w:rsidP="00953991">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Существующая и перспективная тепловая мощность источников тепловой энергии нетто</w:t>
      </w:r>
    </w:p>
    <w:tbl>
      <w:tblPr>
        <w:tblW w:w="4950" w:type="pct"/>
        <w:jc w:val="center"/>
        <w:tblLook w:val="0000" w:firstRow="0" w:lastRow="0" w:firstColumn="0" w:lastColumn="0" w:noHBand="0" w:noVBand="0"/>
      </w:tblPr>
      <w:tblGrid>
        <w:gridCol w:w="2180"/>
        <w:gridCol w:w="1402"/>
        <w:gridCol w:w="846"/>
        <w:gridCol w:w="846"/>
        <w:gridCol w:w="846"/>
        <w:gridCol w:w="846"/>
        <w:gridCol w:w="846"/>
        <w:gridCol w:w="870"/>
        <w:gridCol w:w="870"/>
      </w:tblGrid>
      <w:tr w:rsidR="00394BE3" w14:paraId="72F408CC" w14:textId="77777777">
        <w:trPr>
          <w:trHeight w:val="340"/>
          <w:tblHeader/>
          <w:jc w:val="center"/>
        </w:trPr>
        <w:tc>
          <w:tcPr>
            <w:tcW w:w="2914" w:type="dxa"/>
            <w:vMerge w:val="restart"/>
            <w:tcBorders>
              <w:top w:val="single" w:sz="4" w:space="0" w:color="000000"/>
              <w:left w:val="single" w:sz="4" w:space="0" w:color="000000"/>
              <w:bottom w:val="single" w:sz="4" w:space="0" w:color="000000"/>
              <w:right w:val="single" w:sz="4" w:space="0" w:color="000000"/>
            </w:tcBorders>
            <w:vAlign w:val="center"/>
          </w:tcPr>
          <w:p w14:paraId="5FF885B4" w14:textId="77777777" w:rsidR="00394BE3" w:rsidRDefault="00DF61D3" w:rsidP="00953991">
            <w:pPr>
              <w:pStyle w:val="Default"/>
              <w:widowControl w:val="0"/>
              <w:jc w:val="center"/>
              <w:rPr>
                <w:color w:val="000000" w:themeColor="text1"/>
                <w:sz w:val="28"/>
                <w:szCs w:val="28"/>
              </w:rPr>
            </w:pPr>
            <w:r>
              <w:rPr>
                <w:color w:val="000000" w:themeColor="text1"/>
                <w:sz w:val="28"/>
                <w:szCs w:val="28"/>
              </w:rPr>
              <w:t>Источник теплоснабжения</w:t>
            </w:r>
          </w:p>
        </w:tc>
        <w:tc>
          <w:tcPr>
            <w:tcW w:w="6625" w:type="dxa"/>
            <w:gridSpan w:val="8"/>
            <w:tcBorders>
              <w:top w:val="single" w:sz="4" w:space="0" w:color="000000"/>
              <w:left w:val="single" w:sz="4" w:space="0" w:color="000000"/>
              <w:bottom w:val="single" w:sz="4" w:space="0" w:color="000000"/>
              <w:right w:val="single" w:sz="4" w:space="0" w:color="000000"/>
            </w:tcBorders>
            <w:vAlign w:val="center"/>
          </w:tcPr>
          <w:p w14:paraId="5C2E2FF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w:t>
            </w:r>
            <w:r w:rsidR="00953991">
              <w:rPr>
                <w:rFonts w:ascii="Times New Roman" w:hAnsi="Times New Roman" w:cs="Times New Roman"/>
                <w:color w:val="000000" w:themeColor="text1"/>
                <w:sz w:val="28"/>
                <w:szCs w:val="28"/>
              </w:rPr>
              <w:t xml:space="preserve">е тепловой мощности источников </w:t>
            </w:r>
            <w:r>
              <w:rPr>
                <w:rFonts w:ascii="Times New Roman" w:hAnsi="Times New Roman" w:cs="Times New Roman"/>
                <w:color w:val="000000" w:themeColor="text1"/>
                <w:sz w:val="28"/>
                <w:szCs w:val="28"/>
              </w:rPr>
              <w:t>тепловой энергии нетто, Гкал/час</w:t>
            </w:r>
          </w:p>
        </w:tc>
      </w:tr>
      <w:tr w:rsidR="00394BE3" w14:paraId="4D4616E9" w14:textId="77777777">
        <w:trPr>
          <w:trHeight w:val="340"/>
          <w:tblHeader/>
          <w:jc w:val="center"/>
        </w:trPr>
        <w:tc>
          <w:tcPr>
            <w:tcW w:w="2914" w:type="dxa"/>
            <w:vMerge/>
            <w:tcBorders>
              <w:top w:val="single" w:sz="4" w:space="0" w:color="000000"/>
              <w:left w:val="single" w:sz="4" w:space="0" w:color="000000"/>
              <w:bottom w:val="single" w:sz="4" w:space="0" w:color="000000"/>
              <w:right w:val="single" w:sz="4" w:space="0" w:color="000000"/>
            </w:tcBorders>
            <w:vAlign w:val="center"/>
          </w:tcPr>
          <w:p w14:paraId="17027F09" w14:textId="77777777" w:rsidR="00394BE3" w:rsidRDefault="00394BE3" w:rsidP="00953991">
            <w:pPr>
              <w:pStyle w:val="Default"/>
              <w:widowControl w:val="0"/>
              <w:jc w:val="center"/>
              <w:rPr>
                <w:color w:val="000000" w:themeColor="text1"/>
                <w:sz w:val="28"/>
                <w:szCs w:val="28"/>
              </w:rPr>
            </w:pP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14:paraId="55D038BC" w14:textId="77777777" w:rsidR="00394BE3" w:rsidRDefault="00DF61D3" w:rsidP="00953991">
            <w:pPr>
              <w:pStyle w:val="Default"/>
              <w:widowControl w:val="0"/>
              <w:jc w:val="center"/>
              <w:rPr>
                <w:color w:val="000000" w:themeColor="text1"/>
                <w:sz w:val="28"/>
                <w:szCs w:val="28"/>
              </w:rPr>
            </w:pPr>
            <w:r>
              <w:rPr>
                <w:color w:val="000000" w:themeColor="text1"/>
                <w:sz w:val="28"/>
                <w:szCs w:val="28"/>
              </w:rPr>
              <w:t>Существу</w:t>
            </w:r>
          </w:p>
          <w:p w14:paraId="301D748A" w14:textId="77777777" w:rsidR="00394BE3" w:rsidRDefault="00DF61D3" w:rsidP="00953991">
            <w:pPr>
              <w:pStyle w:val="Default"/>
              <w:widowControl w:val="0"/>
              <w:jc w:val="center"/>
              <w:rPr>
                <w:color w:val="000000" w:themeColor="text1"/>
                <w:sz w:val="28"/>
                <w:szCs w:val="28"/>
              </w:rPr>
            </w:pPr>
            <w:r>
              <w:rPr>
                <w:color w:val="000000" w:themeColor="text1"/>
                <w:sz w:val="28"/>
                <w:szCs w:val="28"/>
              </w:rPr>
              <w:t>ющая</w:t>
            </w:r>
          </w:p>
          <w:p w14:paraId="750CAFB7"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78" w:type="dxa"/>
            <w:gridSpan w:val="7"/>
            <w:tcBorders>
              <w:top w:val="single" w:sz="4" w:space="0" w:color="000000"/>
              <w:left w:val="single" w:sz="4" w:space="0" w:color="000000"/>
              <w:bottom w:val="single" w:sz="4" w:space="0" w:color="000000"/>
              <w:right w:val="single" w:sz="4" w:space="0" w:color="000000"/>
            </w:tcBorders>
            <w:vAlign w:val="center"/>
          </w:tcPr>
          <w:p w14:paraId="02BDFAAB" w14:textId="77777777" w:rsidR="00394BE3" w:rsidRDefault="00DF61D3" w:rsidP="00953991">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10AC1790" w14:textId="77777777">
        <w:trPr>
          <w:trHeight w:val="340"/>
          <w:tblHeader/>
          <w:jc w:val="center"/>
        </w:trPr>
        <w:tc>
          <w:tcPr>
            <w:tcW w:w="2914" w:type="dxa"/>
            <w:vMerge/>
            <w:tcBorders>
              <w:top w:val="single" w:sz="4" w:space="0" w:color="000000"/>
              <w:left w:val="single" w:sz="4" w:space="0" w:color="000000"/>
              <w:bottom w:val="single" w:sz="4" w:space="0" w:color="000000"/>
              <w:right w:val="single" w:sz="4" w:space="0" w:color="000000"/>
            </w:tcBorders>
            <w:vAlign w:val="center"/>
          </w:tcPr>
          <w:p w14:paraId="14E9C99B" w14:textId="77777777" w:rsidR="00394BE3" w:rsidRDefault="00394BE3" w:rsidP="00953991">
            <w:pPr>
              <w:pStyle w:val="Default"/>
              <w:widowControl w:val="0"/>
              <w:jc w:val="center"/>
              <w:rPr>
                <w:color w:val="000000" w:themeColor="text1"/>
                <w:sz w:val="28"/>
                <w:szCs w:val="28"/>
              </w:rPr>
            </w:pPr>
          </w:p>
        </w:tc>
        <w:tc>
          <w:tcPr>
            <w:tcW w:w="1147" w:type="dxa"/>
            <w:vMerge/>
            <w:tcBorders>
              <w:top w:val="single" w:sz="4" w:space="0" w:color="000000"/>
              <w:left w:val="single" w:sz="4" w:space="0" w:color="000000"/>
              <w:bottom w:val="single" w:sz="4" w:space="0" w:color="000000"/>
              <w:right w:val="single" w:sz="4" w:space="0" w:color="000000"/>
            </w:tcBorders>
            <w:vAlign w:val="center"/>
          </w:tcPr>
          <w:p w14:paraId="67E80B6F" w14:textId="77777777" w:rsidR="00394BE3" w:rsidRDefault="00394BE3" w:rsidP="00953991">
            <w:pPr>
              <w:widowControl w:val="0"/>
              <w:suppressAutoHyphens/>
              <w:spacing w:after="0" w:line="240" w:lineRule="auto"/>
              <w:jc w:val="center"/>
              <w:rPr>
                <w:rFonts w:ascii="Times New Roman" w:hAnsi="Times New Roman" w:cs="Times New Roman"/>
                <w:color w:val="000000" w:themeColor="text1"/>
                <w:sz w:val="28"/>
                <w:szCs w:val="28"/>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C0B902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8" w:type="dxa"/>
            <w:tcBorders>
              <w:top w:val="single" w:sz="4" w:space="0" w:color="000000"/>
              <w:left w:val="single" w:sz="4" w:space="0" w:color="000000"/>
              <w:bottom w:val="single" w:sz="4" w:space="0" w:color="000000"/>
              <w:right w:val="single" w:sz="4" w:space="0" w:color="000000"/>
            </w:tcBorders>
            <w:vAlign w:val="center"/>
          </w:tcPr>
          <w:p w14:paraId="72A5A7B7"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82" w:type="dxa"/>
            <w:tcBorders>
              <w:top w:val="single" w:sz="4" w:space="0" w:color="000000"/>
              <w:left w:val="single" w:sz="4" w:space="0" w:color="000000"/>
              <w:bottom w:val="single" w:sz="4" w:space="0" w:color="000000"/>
              <w:right w:val="single" w:sz="4" w:space="0" w:color="000000"/>
            </w:tcBorders>
            <w:vAlign w:val="center"/>
          </w:tcPr>
          <w:p w14:paraId="5820143C"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80" w:type="dxa"/>
            <w:tcBorders>
              <w:top w:val="single" w:sz="4" w:space="0" w:color="000000"/>
              <w:left w:val="single" w:sz="4" w:space="0" w:color="000000"/>
              <w:bottom w:val="single" w:sz="4" w:space="0" w:color="000000"/>
              <w:right w:val="single" w:sz="4" w:space="0" w:color="000000"/>
            </w:tcBorders>
            <w:vAlign w:val="center"/>
          </w:tcPr>
          <w:p w14:paraId="61B52C4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82" w:type="dxa"/>
            <w:tcBorders>
              <w:top w:val="single" w:sz="4" w:space="0" w:color="000000"/>
              <w:left w:val="single" w:sz="4" w:space="0" w:color="000000"/>
              <w:bottom w:val="single" w:sz="4" w:space="0" w:color="000000"/>
              <w:right w:val="single" w:sz="4" w:space="0" w:color="000000"/>
            </w:tcBorders>
            <w:vAlign w:val="center"/>
          </w:tcPr>
          <w:p w14:paraId="7E70312C"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79" w:type="dxa"/>
            <w:tcBorders>
              <w:top w:val="single" w:sz="4" w:space="0" w:color="000000"/>
              <w:left w:val="single" w:sz="4" w:space="0" w:color="000000"/>
              <w:bottom w:val="single" w:sz="4" w:space="0" w:color="000000"/>
              <w:right w:val="single" w:sz="4" w:space="0" w:color="000000"/>
            </w:tcBorders>
            <w:vAlign w:val="center"/>
          </w:tcPr>
          <w:p w14:paraId="311B6A9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797" w:type="dxa"/>
            <w:tcBorders>
              <w:top w:val="single" w:sz="4" w:space="0" w:color="000000"/>
              <w:left w:val="single" w:sz="4" w:space="0" w:color="000000"/>
              <w:bottom w:val="single" w:sz="4" w:space="0" w:color="000000"/>
              <w:right w:val="single" w:sz="4" w:space="0" w:color="000000"/>
            </w:tcBorders>
            <w:vAlign w:val="center"/>
          </w:tcPr>
          <w:p w14:paraId="03D4AAE0"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117E6824" w14:textId="77777777">
        <w:trPr>
          <w:trHeight w:val="340"/>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tcPr>
          <w:p w14:paraId="3510AE07"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11DA8"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80" w:type="dxa"/>
            <w:tcBorders>
              <w:top w:val="single" w:sz="4" w:space="0" w:color="000000"/>
              <w:bottom w:val="single" w:sz="4" w:space="0" w:color="000000"/>
              <w:right w:val="single" w:sz="4" w:space="0" w:color="000000"/>
            </w:tcBorders>
            <w:shd w:val="clear" w:color="auto" w:fill="auto"/>
            <w:vAlign w:val="center"/>
          </w:tcPr>
          <w:p w14:paraId="4C0B8B13"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78" w:type="dxa"/>
            <w:tcBorders>
              <w:top w:val="single" w:sz="4" w:space="0" w:color="000000"/>
              <w:bottom w:val="single" w:sz="4" w:space="0" w:color="000000"/>
              <w:right w:val="single" w:sz="4" w:space="0" w:color="000000"/>
            </w:tcBorders>
            <w:shd w:val="clear" w:color="auto" w:fill="auto"/>
            <w:vAlign w:val="center"/>
          </w:tcPr>
          <w:p w14:paraId="71E337F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82" w:type="dxa"/>
            <w:tcBorders>
              <w:top w:val="single" w:sz="4" w:space="0" w:color="000000"/>
              <w:bottom w:val="single" w:sz="4" w:space="0" w:color="000000"/>
              <w:right w:val="single" w:sz="4" w:space="0" w:color="000000"/>
            </w:tcBorders>
            <w:shd w:val="clear" w:color="auto" w:fill="auto"/>
            <w:vAlign w:val="center"/>
          </w:tcPr>
          <w:p w14:paraId="34E6ACF6"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80" w:type="dxa"/>
            <w:tcBorders>
              <w:top w:val="single" w:sz="4" w:space="0" w:color="000000"/>
              <w:bottom w:val="single" w:sz="4" w:space="0" w:color="000000"/>
              <w:right w:val="single" w:sz="4" w:space="0" w:color="000000"/>
            </w:tcBorders>
            <w:shd w:val="clear" w:color="auto" w:fill="auto"/>
            <w:vAlign w:val="center"/>
          </w:tcPr>
          <w:p w14:paraId="1086360F"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82" w:type="dxa"/>
            <w:tcBorders>
              <w:top w:val="single" w:sz="4" w:space="0" w:color="000000"/>
              <w:bottom w:val="single" w:sz="4" w:space="0" w:color="000000"/>
              <w:right w:val="single" w:sz="4" w:space="0" w:color="000000"/>
            </w:tcBorders>
            <w:shd w:val="clear" w:color="auto" w:fill="auto"/>
            <w:vAlign w:val="center"/>
          </w:tcPr>
          <w:p w14:paraId="07D48504"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79" w:type="dxa"/>
            <w:tcBorders>
              <w:top w:val="single" w:sz="4" w:space="0" w:color="000000"/>
              <w:bottom w:val="single" w:sz="4" w:space="0" w:color="000000"/>
              <w:right w:val="single" w:sz="4" w:space="0" w:color="000000"/>
            </w:tcBorders>
            <w:shd w:val="clear" w:color="auto" w:fill="auto"/>
            <w:vAlign w:val="center"/>
          </w:tcPr>
          <w:p w14:paraId="7EFF9A54"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97" w:type="dxa"/>
            <w:tcBorders>
              <w:top w:val="single" w:sz="4" w:space="0" w:color="000000"/>
              <w:bottom w:val="single" w:sz="4" w:space="0" w:color="000000"/>
              <w:right w:val="single" w:sz="4" w:space="0" w:color="000000"/>
            </w:tcBorders>
            <w:shd w:val="clear" w:color="auto" w:fill="auto"/>
            <w:vAlign w:val="center"/>
          </w:tcPr>
          <w:p w14:paraId="2ED08B58"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231BFCCD" w14:textId="77777777">
        <w:trPr>
          <w:trHeight w:val="340"/>
          <w:jc w:val="center"/>
        </w:trPr>
        <w:tc>
          <w:tcPr>
            <w:tcW w:w="2914" w:type="dxa"/>
            <w:tcBorders>
              <w:top w:val="single" w:sz="4" w:space="0" w:color="000000"/>
              <w:left w:val="single" w:sz="4" w:space="0" w:color="000000"/>
              <w:bottom w:val="single" w:sz="4" w:space="0" w:color="000000"/>
              <w:right w:val="single" w:sz="4" w:space="0" w:color="000000"/>
            </w:tcBorders>
            <w:vAlign w:val="center"/>
          </w:tcPr>
          <w:p w14:paraId="396DF742"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7212"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c>
          <w:tcPr>
            <w:tcW w:w="780" w:type="dxa"/>
            <w:tcBorders>
              <w:top w:val="single" w:sz="4" w:space="0" w:color="000000"/>
              <w:bottom w:val="single" w:sz="4" w:space="0" w:color="000000"/>
              <w:right w:val="single" w:sz="4" w:space="0" w:color="000000"/>
            </w:tcBorders>
            <w:shd w:val="clear" w:color="auto" w:fill="auto"/>
            <w:vAlign w:val="center"/>
          </w:tcPr>
          <w:p w14:paraId="612C073C"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c>
          <w:tcPr>
            <w:tcW w:w="778" w:type="dxa"/>
            <w:tcBorders>
              <w:top w:val="single" w:sz="4" w:space="0" w:color="000000"/>
              <w:bottom w:val="single" w:sz="4" w:space="0" w:color="000000"/>
              <w:right w:val="single" w:sz="4" w:space="0" w:color="000000"/>
            </w:tcBorders>
            <w:shd w:val="clear" w:color="auto" w:fill="auto"/>
            <w:vAlign w:val="center"/>
          </w:tcPr>
          <w:p w14:paraId="711E7BCF"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c>
          <w:tcPr>
            <w:tcW w:w="782" w:type="dxa"/>
            <w:tcBorders>
              <w:top w:val="single" w:sz="4" w:space="0" w:color="000000"/>
              <w:bottom w:val="single" w:sz="4" w:space="0" w:color="000000"/>
              <w:right w:val="single" w:sz="4" w:space="0" w:color="000000"/>
            </w:tcBorders>
            <w:shd w:val="clear" w:color="auto" w:fill="auto"/>
            <w:vAlign w:val="center"/>
          </w:tcPr>
          <w:p w14:paraId="3980AD6F"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c>
          <w:tcPr>
            <w:tcW w:w="780" w:type="dxa"/>
            <w:tcBorders>
              <w:top w:val="single" w:sz="4" w:space="0" w:color="000000"/>
              <w:bottom w:val="single" w:sz="4" w:space="0" w:color="000000"/>
              <w:right w:val="single" w:sz="4" w:space="0" w:color="000000"/>
            </w:tcBorders>
            <w:shd w:val="clear" w:color="auto" w:fill="auto"/>
            <w:vAlign w:val="center"/>
          </w:tcPr>
          <w:p w14:paraId="188A5145"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c>
          <w:tcPr>
            <w:tcW w:w="782" w:type="dxa"/>
            <w:tcBorders>
              <w:top w:val="single" w:sz="4" w:space="0" w:color="000000"/>
              <w:bottom w:val="single" w:sz="4" w:space="0" w:color="000000"/>
              <w:right w:val="single" w:sz="4" w:space="0" w:color="000000"/>
            </w:tcBorders>
            <w:shd w:val="clear" w:color="auto" w:fill="auto"/>
            <w:vAlign w:val="center"/>
          </w:tcPr>
          <w:p w14:paraId="0D5C84A8"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0,431</w:t>
            </w:r>
          </w:p>
        </w:tc>
        <w:tc>
          <w:tcPr>
            <w:tcW w:w="779" w:type="dxa"/>
            <w:tcBorders>
              <w:top w:val="single" w:sz="4" w:space="0" w:color="000000"/>
              <w:bottom w:val="single" w:sz="4" w:space="0" w:color="000000"/>
              <w:right w:val="single" w:sz="4" w:space="0" w:color="000000"/>
            </w:tcBorders>
            <w:shd w:val="clear" w:color="auto" w:fill="auto"/>
            <w:vAlign w:val="center"/>
          </w:tcPr>
          <w:p w14:paraId="3159EA8A"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0,431</w:t>
            </w:r>
          </w:p>
        </w:tc>
        <w:tc>
          <w:tcPr>
            <w:tcW w:w="797" w:type="dxa"/>
            <w:tcBorders>
              <w:top w:val="single" w:sz="4" w:space="0" w:color="000000"/>
              <w:bottom w:val="single" w:sz="4" w:space="0" w:color="000000"/>
              <w:right w:val="single" w:sz="4" w:space="0" w:color="000000"/>
            </w:tcBorders>
            <w:shd w:val="clear" w:color="auto" w:fill="auto"/>
            <w:vAlign w:val="center"/>
          </w:tcPr>
          <w:p w14:paraId="61876AE0" w14:textId="77777777" w:rsidR="00394BE3" w:rsidRDefault="00DF61D3" w:rsidP="00953991">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0,431</w:t>
            </w:r>
          </w:p>
        </w:tc>
      </w:tr>
      <w:tr w:rsidR="00394BE3" w14:paraId="48A31CD2" w14:textId="77777777">
        <w:trPr>
          <w:trHeight w:val="340"/>
          <w:jc w:val="center"/>
        </w:trPr>
        <w:tc>
          <w:tcPr>
            <w:tcW w:w="2914" w:type="dxa"/>
            <w:tcBorders>
              <w:top w:val="single" w:sz="4" w:space="0" w:color="000000"/>
              <w:left w:val="single" w:sz="4" w:space="0" w:color="000000"/>
              <w:bottom w:val="single" w:sz="4" w:space="0" w:color="000000"/>
              <w:right w:val="single" w:sz="4" w:space="0" w:color="000000"/>
            </w:tcBorders>
            <w:vAlign w:val="center"/>
          </w:tcPr>
          <w:p w14:paraId="03BE0DC2"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7151"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80" w:type="dxa"/>
            <w:tcBorders>
              <w:top w:val="single" w:sz="4" w:space="0" w:color="000000"/>
              <w:bottom w:val="single" w:sz="4" w:space="0" w:color="000000"/>
              <w:right w:val="single" w:sz="4" w:space="0" w:color="000000"/>
            </w:tcBorders>
            <w:shd w:val="clear" w:color="auto" w:fill="auto"/>
            <w:vAlign w:val="center"/>
          </w:tcPr>
          <w:p w14:paraId="1D61FFDA"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78" w:type="dxa"/>
            <w:tcBorders>
              <w:top w:val="single" w:sz="4" w:space="0" w:color="000000"/>
              <w:bottom w:val="single" w:sz="4" w:space="0" w:color="000000"/>
              <w:right w:val="single" w:sz="4" w:space="0" w:color="000000"/>
            </w:tcBorders>
            <w:shd w:val="clear" w:color="auto" w:fill="auto"/>
            <w:vAlign w:val="center"/>
          </w:tcPr>
          <w:p w14:paraId="53A1165A"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82" w:type="dxa"/>
            <w:tcBorders>
              <w:top w:val="single" w:sz="4" w:space="0" w:color="000000"/>
              <w:bottom w:val="single" w:sz="4" w:space="0" w:color="000000"/>
              <w:right w:val="single" w:sz="4" w:space="0" w:color="000000"/>
            </w:tcBorders>
            <w:shd w:val="clear" w:color="auto" w:fill="auto"/>
            <w:vAlign w:val="center"/>
          </w:tcPr>
          <w:p w14:paraId="65E35176"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80" w:type="dxa"/>
            <w:tcBorders>
              <w:top w:val="single" w:sz="4" w:space="0" w:color="000000"/>
              <w:bottom w:val="single" w:sz="4" w:space="0" w:color="000000"/>
              <w:right w:val="single" w:sz="4" w:space="0" w:color="000000"/>
            </w:tcBorders>
            <w:shd w:val="clear" w:color="auto" w:fill="auto"/>
            <w:vAlign w:val="center"/>
          </w:tcPr>
          <w:p w14:paraId="5CB902BE"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82" w:type="dxa"/>
            <w:tcBorders>
              <w:top w:val="single" w:sz="4" w:space="0" w:color="000000"/>
              <w:bottom w:val="single" w:sz="4" w:space="0" w:color="000000"/>
              <w:right w:val="single" w:sz="4" w:space="0" w:color="000000"/>
            </w:tcBorders>
            <w:shd w:val="clear" w:color="auto" w:fill="auto"/>
            <w:vAlign w:val="center"/>
          </w:tcPr>
          <w:p w14:paraId="40AB1BEC"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79" w:type="dxa"/>
            <w:tcBorders>
              <w:top w:val="single" w:sz="4" w:space="0" w:color="000000"/>
              <w:bottom w:val="single" w:sz="4" w:space="0" w:color="000000"/>
              <w:right w:val="single" w:sz="4" w:space="0" w:color="000000"/>
            </w:tcBorders>
            <w:shd w:val="clear" w:color="auto" w:fill="auto"/>
            <w:vAlign w:val="center"/>
          </w:tcPr>
          <w:p w14:paraId="7F5B11F5"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97" w:type="dxa"/>
            <w:tcBorders>
              <w:top w:val="single" w:sz="4" w:space="0" w:color="000000"/>
              <w:bottom w:val="single" w:sz="4" w:space="0" w:color="000000"/>
              <w:right w:val="single" w:sz="4" w:space="0" w:color="000000"/>
            </w:tcBorders>
            <w:shd w:val="clear" w:color="auto" w:fill="auto"/>
            <w:vAlign w:val="center"/>
          </w:tcPr>
          <w:p w14:paraId="63CCF36A" w14:textId="77777777" w:rsidR="00394BE3" w:rsidRDefault="00DF61D3" w:rsidP="0095399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bl>
    <w:p w14:paraId="34959309" w14:textId="77777777" w:rsidR="00394BE3" w:rsidRDefault="00DF61D3" w:rsidP="0095399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7" w:name="_Toc93932204"/>
      <w:bookmarkStart w:id="48" w:name="_Toc435791204"/>
      <w:r>
        <w:rPr>
          <w:rFonts w:ascii="Times New Roman" w:hAnsi="Times New Roman" w:cs="Times New Roman"/>
          <w:b w:val="0"/>
          <w:color w:val="000000" w:themeColor="text1"/>
          <w:sz w:val="28"/>
          <w:szCs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7"/>
      <w:bookmarkEnd w:id="48"/>
    </w:p>
    <w:p w14:paraId="69368593" w14:textId="77777777" w:rsidR="00394BE3" w:rsidRDefault="00DF61D3" w:rsidP="0095399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Существующие и перспективные потери тепловой энергии при ее передаче по тепловым сетям для источников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приведены в таблице 1.13.</w:t>
      </w:r>
    </w:p>
    <w:p w14:paraId="6BAF5947" w14:textId="77777777" w:rsidR="00394BE3" w:rsidRDefault="00DF61D3" w:rsidP="00953991">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Существующие и перспективные потери тепловой энергии при ее передаче по тепловым сетям</w:t>
      </w:r>
    </w:p>
    <w:p w14:paraId="4100E2D1" w14:textId="77777777" w:rsidR="0048797B" w:rsidRDefault="0048797B">
      <w:pPr>
        <w:pStyle w:val="Default"/>
        <w:ind w:left="-107" w:right="-108" w:firstLine="107"/>
        <w:jc w:val="center"/>
        <w:rPr>
          <w:color w:val="000000" w:themeColor="text1"/>
          <w:sz w:val="28"/>
          <w:szCs w:val="28"/>
        </w:rPr>
        <w:sectPr w:rsidR="0048797B" w:rsidSect="00F748D8">
          <w:pgSz w:w="11906" w:h="16838" w:code="9"/>
          <w:pgMar w:top="1134" w:right="851" w:bottom="1134" w:left="1418" w:header="454" w:footer="454" w:gutter="0"/>
          <w:cols w:space="720"/>
          <w:formProt w:val="0"/>
          <w:docGrid w:linePitch="360" w:charSpace="4096"/>
        </w:sectPr>
      </w:pPr>
    </w:p>
    <w:tbl>
      <w:tblPr>
        <w:tblW w:w="4950" w:type="pct"/>
        <w:tblLook w:val="0000" w:firstRow="0" w:lastRow="0" w:firstColumn="0" w:lastColumn="0" w:noHBand="0" w:noVBand="0"/>
      </w:tblPr>
      <w:tblGrid>
        <w:gridCol w:w="2447"/>
        <w:gridCol w:w="3178"/>
        <w:gridCol w:w="2090"/>
        <w:gridCol w:w="950"/>
        <w:gridCol w:w="949"/>
        <w:gridCol w:w="949"/>
        <w:gridCol w:w="949"/>
        <w:gridCol w:w="949"/>
        <w:gridCol w:w="976"/>
        <w:gridCol w:w="976"/>
      </w:tblGrid>
      <w:tr w:rsidR="00394BE3" w14:paraId="2151E774" w14:textId="77777777" w:rsidTr="0048797B">
        <w:trPr>
          <w:trHeight w:val="340"/>
          <w:tblHeader/>
        </w:trPr>
        <w:tc>
          <w:tcPr>
            <w:tcW w:w="2447" w:type="dxa"/>
            <w:vMerge w:val="restart"/>
            <w:tcBorders>
              <w:top w:val="single" w:sz="4" w:space="0" w:color="000000"/>
              <w:left w:val="single" w:sz="4" w:space="0" w:color="000000"/>
              <w:bottom w:val="single" w:sz="4" w:space="0" w:color="000000"/>
              <w:right w:val="single" w:sz="4" w:space="0" w:color="000000"/>
            </w:tcBorders>
            <w:vAlign w:val="center"/>
          </w:tcPr>
          <w:p w14:paraId="5A0A46AA" w14:textId="77777777" w:rsidR="00394BE3" w:rsidRDefault="0048797B" w:rsidP="0048797B">
            <w:pPr>
              <w:pStyle w:val="Default"/>
              <w:widowControl w:val="0"/>
              <w:jc w:val="center"/>
              <w:rPr>
                <w:color w:val="000000" w:themeColor="text1"/>
                <w:sz w:val="28"/>
                <w:szCs w:val="28"/>
              </w:rPr>
            </w:pPr>
            <w:r>
              <w:rPr>
                <w:color w:val="000000" w:themeColor="text1"/>
                <w:sz w:val="28"/>
                <w:szCs w:val="28"/>
              </w:rPr>
              <w:lastRenderedPageBreak/>
              <w:t xml:space="preserve">Источник </w:t>
            </w:r>
            <w:r w:rsidR="00DF61D3">
              <w:rPr>
                <w:color w:val="000000" w:themeColor="text1"/>
                <w:sz w:val="28"/>
                <w:szCs w:val="28"/>
              </w:rPr>
              <w:t>теплоснабжения</w:t>
            </w:r>
          </w:p>
        </w:tc>
        <w:tc>
          <w:tcPr>
            <w:tcW w:w="3178" w:type="dxa"/>
            <w:vMerge w:val="restart"/>
            <w:tcBorders>
              <w:top w:val="single" w:sz="4" w:space="0" w:color="000000"/>
              <w:left w:val="single" w:sz="4" w:space="0" w:color="000000"/>
              <w:bottom w:val="single" w:sz="4" w:space="0" w:color="000000"/>
              <w:right w:val="single" w:sz="4" w:space="0" w:color="000000"/>
            </w:tcBorders>
            <w:vAlign w:val="center"/>
          </w:tcPr>
          <w:p w14:paraId="5745C052" w14:textId="77777777" w:rsidR="00394BE3" w:rsidRDefault="00DF61D3" w:rsidP="0048797B">
            <w:pPr>
              <w:pStyle w:val="Default"/>
              <w:widowControl w:val="0"/>
              <w:jc w:val="center"/>
              <w:rPr>
                <w:bCs/>
                <w:iCs/>
                <w:color w:val="000000" w:themeColor="text1"/>
                <w:sz w:val="28"/>
                <w:szCs w:val="28"/>
              </w:rPr>
            </w:pPr>
            <w:r>
              <w:rPr>
                <w:bCs/>
                <w:iCs/>
                <w:color w:val="000000" w:themeColor="text1"/>
                <w:sz w:val="28"/>
                <w:szCs w:val="28"/>
              </w:rPr>
              <w:t>Год</w:t>
            </w:r>
          </w:p>
          <w:p w14:paraId="29EFFE74" w14:textId="77777777" w:rsidR="00394BE3" w:rsidRDefault="00394BE3" w:rsidP="0048797B">
            <w:pPr>
              <w:pStyle w:val="Default"/>
              <w:widowControl w:val="0"/>
              <w:jc w:val="center"/>
              <w:rPr>
                <w:bCs/>
                <w:iCs/>
                <w:color w:val="000000" w:themeColor="text1"/>
                <w:sz w:val="28"/>
                <w:szCs w:val="28"/>
              </w:rPr>
            </w:pPr>
          </w:p>
          <w:p w14:paraId="77017ADC"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Параметр</w:t>
            </w:r>
          </w:p>
        </w:tc>
        <w:tc>
          <w:tcPr>
            <w:tcW w:w="2090" w:type="dxa"/>
            <w:vMerge w:val="restart"/>
            <w:tcBorders>
              <w:top w:val="single" w:sz="4" w:space="0" w:color="000000"/>
              <w:left w:val="single" w:sz="4" w:space="0" w:color="000000"/>
              <w:bottom w:val="single" w:sz="4" w:space="0" w:color="000000"/>
              <w:right w:val="single" w:sz="4" w:space="0" w:color="000000"/>
            </w:tcBorders>
            <w:vAlign w:val="center"/>
          </w:tcPr>
          <w:p w14:paraId="0ED33825"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Существующая</w:t>
            </w:r>
          </w:p>
          <w:p w14:paraId="581D9E6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698" w:type="dxa"/>
            <w:gridSpan w:val="7"/>
            <w:tcBorders>
              <w:top w:val="single" w:sz="4" w:space="0" w:color="000000"/>
              <w:left w:val="single" w:sz="4" w:space="0" w:color="000000"/>
              <w:bottom w:val="single" w:sz="4" w:space="0" w:color="000000"/>
              <w:right w:val="single" w:sz="4" w:space="0" w:color="000000"/>
            </w:tcBorders>
            <w:vAlign w:val="center"/>
          </w:tcPr>
          <w:p w14:paraId="0352FA1D"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Перспективные</w:t>
            </w:r>
          </w:p>
        </w:tc>
      </w:tr>
      <w:tr w:rsidR="00394BE3" w14:paraId="0BA3AEDD" w14:textId="77777777" w:rsidTr="0048797B">
        <w:trPr>
          <w:trHeight w:val="340"/>
          <w:tblHeader/>
        </w:trPr>
        <w:tc>
          <w:tcPr>
            <w:tcW w:w="2447" w:type="dxa"/>
            <w:vMerge/>
            <w:tcBorders>
              <w:top w:val="single" w:sz="4" w:space="0" w:color="000000"/>
              <w:left w:val="single" w:sz="4" w:space="0" w:color="000000"/>
              <w:bottom w:val="single" w:sz="4" w:space="0" w:color="000000"/>
              <w:right w:val="single" w:sz="4" w:space="0" w:color="000000"/>
            </w:tcBorders>
            <w:vAlign w:val="center"/>
          </w:tcPr>
          <w:p w14:paraId="5E291A78" w14:textId="77777777" w:rsidR="00394BE3" w:rsidRDefault="00394BE3" w:rsidP="0048797B">
            <w:pPr>
              <w:pStyle w:val="Default"/>
              <w:widowControl w:val="0"/>
              <w:jc w:val="center"/>
              <w:rPr>
                <w:color w:val="000000" w:themeColor="text1"/>
                <w:sz w:val="28"/>
                <w:szCs w:val="28"/>
              </w:rPr>
            </w:pPr>
          </w:p>
        </w:tc>
        <w:tc>
          <w:tcPr>
            <w:tcW w:w="3178" w:type="dxa"/>
            <w:vMerge/>
            <w:tcBorders>
              <w:top w:val="single" w:sz="4" w:space="0" w:color="000000"/>
              <w:left w:val="single" w:sz="4" w:space="0" w:color="000000"/>
              <w:bottom w:val="single" w:sz="4" w:space="0" w:color="000000"/>
              <w:right w:val="single" w:sz="4" w:space="0" w:color="000000"/>
            </w:tcBorders>
            <w:vAlign w:val="center"/>
          </w:tcPr>
          <w:p w14:paraId="69E94974" w14:textId="77777777" w:rsidR="00394BE3" w:rsidRDefault="00394BE3" w:rsidP="0048797B">
            <w:pPr>
              <w:pStyle w:val="Default"/>
              <w:widowControl w:val="0"/>
              <w:jc w:val="center"/>
              <w:rPr>
                <w:bCs/>
                <w:iCs/>
                <w:color w:val="000000" w:themeColor="text1"/>
                <w:sz w:val="28"/>
                <w:szCs w:val="28"/>
              </w:rPr>
            </w:pPr>
          </w:p>
        </w:tc>
        <w:tc>
          <w:tcPr>
            <w:tcW w:w="2090" w:type="dxa"/>
            <w:vMerge/>
            <w:tcBorders>
              <w:top w:val="single" w:sz="4" w:space="0" w:color="000000"/>
              <w:left w:val="single" w:sz="4" w:space="0" w:color="000000"/>
              <w:bottom w:val="single" w:sz="4" w:space="0" w:color="000000"/>
              <w:right w:val="single" w:sz="4" w:space="0" w:color="000000"/>
            </w:tcBorders>
            <w:vAlign w:val="center"/>
          </w:tcPr>
          <w:p w14:paraId="35B3DB81" w14:textId="77777777" w:rsidR="00394BE3" w:rsidRDefault="00394BE3" w:rsidP="0048797B">
            <w:pPr>
              <w:widowControl w:val="0"/>
              <w:suppressAutoHyphens/>
              <w:spacing w:after="0" w:line="240" w:lineRule="auto"/>
              <w:jc w:val="center"/>
              <w:rPr>
                <w:rFonts w:ascii="Times New Roman" w:hAnsi="Times New Roman" w:cs="Times New Roman"/>
                <w:color w:val="000000" w:themeColor="text1"/>
                <w:sz w:val="28"/>
                <w:szCs w:val="2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4FF8C11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49" w:type="dxa"/>
            <w:tcBorders>
              <w:top w:val="single" w:sz="4" w:space="0" w:color="000000"/>
              <w:left w:val="single" w:sz="4" w:space="0" w:color="000000"/>
              <w:bottom w:val="single" w:sz="4" w:space="0" w:color="000000"/>
              <w:right w:val="single" w:sz="4" w:space="0" w:color="000000"/>
            </w:tcBorders>
            <w:vAlign w:val="center"/>
          </w:tcPr>
          <w:p w14:paraId="1513CE3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949" w:type="dxa"/>
            <w:tcBorders>
              <w:top w:val="single" w:sz="4" w:space="0" w:color="000000"/>
              <w:left w:val="single" w:sz="4" w:space="0" w:color="000000"/>
              <w:bottom w:val="single" w:sz="4" w:space="0" w:color="000000"/>
              <w:right w:val="single" w:sz="4" w:space="0" w:color="000000"/>
            </w:tcBorders>
            <w:vAlign w:val="center"/>
          </w:tcPr>
          <w:p w14:paraId="33DC004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949" w:type="dxa"/>
            <w:tcBorders>
              <w:top w:val="single" w:sz="4" w:space="0" w:color="000000"/>
              <w:left w:val="single" w:sz="4" w:space="0" w:color="000000"/>
              <w:bottom w:val="single" w:sz="4" w:space="0" w:color="000000"/>
              <w:right w:val="single" w:sz="4" w:space="0" w:color="000000"/>
            </w:tcBorders>
            <w:vAlign w:val="center"/>
          </w:tcPr>
          <w:p w14:paraId="1A03A93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49" w:type="dxa"/>
            <w:tcBorders>
              <w:top w:val="single" w:sz="4" w:space="0" w:color="000000"/>
              <w:left w:val="single" w:sz="4" w:space="0" w:color="000000"/>
              <w:bottom w:val="single" w:sz="4" w:space="0" w:color="000000"/>
              <w:right w:val="single" w:sz="4" w:space="0" w:color="000000"/>
            </w:tcBorders>
            <w:vAlign w:val="center"/>
          </w:tcPr>
          <w:p w14:paraId="1980764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976" w:type="dxa"/>
            <w:tcBorders>
              <w:top w:val="single" w:sz="4" w:space="0" w:color="000000"/>
              <w:left w:val="single" w:sz="4" w:space="0" w:color="000000"/>
              <w:bottom w:val="single" w:sz="4" w:space="0" w:color="000000"/>
              <w:right w:val="single" w:sz="4" w:space="0" w:color="000000"/>
            </w:tcBorders>
            <w:vAlign w:val="center"/>
          </w:tcPr>
          <w:p w14:paraId="7045876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976" w:type="dxa"/>
            <w:tcBorders>
              <w:top w:val="single" w:sz="4" w:space="0" w:color="000000"/>
              <w:left w:val="single" w:sz="4" w:space="0" w:color="000000"/>
              <w:bottom w:val="single" w:sz="4" w:space="0" w:color="000000"/>
              <w:right w:val="single" w:sz="4" w:space="0" w:color="000000"/>
            </w:tcBorders>
            <w:vAlign w:val="center"/>
          </w:tcPr>
          <w:p w14:paraId="366995C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7D048E25" w14:textId="77777777" w:rsidTr="0048797B">
        <w:trPr>
          <w:trHeight w:val="340"/>
          <w:tblHeader/>
        </w:trPr>
        <w:tc>
          <w:tcPr>
            <w:tcW w:w="2447" w:type="dxa"/>
            <w:tcBorders>
              <w:top w:val="single" w:sz="4" w:space="0" w:color="000000"/>
              <w:left w:val="single" w:sz="4" w:space="0" w:color="000000"/>
              <w:bottom w:val="single" w:sz="4" w:space="0" w:color="000000"/>
              <w:right w:val="single" w:sz="4" w:space="0" w:color="000000"/>
            </w:tcBorders>
            <w:vAlign w:val="center"/>
          </w:tcPr>
          <w:p w14:paraId="21781746" w14:textId="77777777" w:rsidR="00394BE3" w:rsidRDefault="00DF61D3" w:rsidP="0048797B">
            <w:pPr>
              <w:pStyle w:val="Default"/>
              <w:widowControl w:val="0"/>
              <w:jc w:val="center"/>
              <w:rPr>
                <w:bCs/>
                <w:iCs/>
                <w:color w:val="000000" w:themeColor="text1"/>
                <w:sz w:val="28"/>
                <w:szCs w:val="28"/>
              </w:rPr>
            </w:pPr>
            <w:r>
              <w:rPr>
                <w:bCs/>
                <w:iCs/>
                <w:color w:val="000000" w:themeColor="text1"/>
                <w:sz w:val="28"/>
                <w:szCs w:val="28"/>
              </w:rPr>
              <w:t>1</w:t>
            </w:r>
          </w:p>
        </w:tc>
        <w:tc>
          <w:tcPr>
            <w:tcW w:w="3178" w:type="dxa"/>
            <w:tcBorders>
              <w:top w:val="single" w:sz="4" w:space="0" w:color="000000"/>
              <w:left w:val="single" w:sz="4" w:space="0" w:color="000000"/>
              <w:bottom w:val="single" w:sz="4" w:space="0" w:color="000000"/>
              <w:right w:val="single" w:sz="4" w:space="0" w:color="000000"/>
            </w:tcBorders>
            <w:vAlign w:val="center"/>
          </w:tcPr>
          <w:p w14:paraId="17219ABE" w14:textId="77777777" w:rsidR="00394BE3" w:rsidRDefault="00DF61D3" w:rsidP="0048797B">
            <w:pPr>
              <w:pStyle w:val="Default"/>
              <w:widowControl w:val="0"/>
              <w:jc w:val="center"/>
              <w:rPr>
                <w:bCs/>
                <w:iCs/>
                <w:color w:val="000000" w:themeColor="text1"/>
                <w:sz w:val="28"/>
                <w:szCs w:val="28"/>
              </w:rPr>
            </w:pPr>
            <w:r>
              <w:rPr>
                <w:bCs/>
                <w:iCs/>
                <w:color w:val="000000" w:themeColor="text1"/>
                <w:sz w:val="28"/>
                <w:szCs w:val="28"/>
              </w:rPr>
              <w:t>2</w:t>
            </w:r>
          </w:p>
        </w:tc>
        <w:tc>
          <w:tcPr>
            <w:tcW w:w="2090" w:type="dxa"/>
            <w:tcBorders>
              <w:top w:val="single" w:sz="4" w:space="0" w:color="000000"/>
              <w:left w:val="single" w:sz="4" w:space="0" w:color="000000"/>
              <w:bottom w:val="single" w:sz="4" w:space="0" w:color="000000"/>
              <w:right w:val="single" w:sz="4" w:space="0" w:color="000000"/>
            </w:tcBorders>
            <w:vAlign w:val="center"/>
          </w:tcPr>
          <w:p w14:paraId="7F3A3B58" w14:textId="77777777" w:rsidR="00394BE3" w:rsidRDefault="00DF61D3" w:rsidP="0048797B">
            <w:pPr>
              <w:pStyle w:val="Default"/>
              <w:widowControl w:val="0"/>
              <w:jc w:val="center"/>
              <w:rPr>
                <w:color w:val="000000" w:themeColor="text1"/>
                <w:sz w:val="28"/>
                <w:szCs w:val="28"/>
              </w:rPr>
            </w:pPr>
            <w:r>
              <w:rPr>
                <w:color w:val="000000" w:themeColor="text1"/>
                <w:sz w:val="28"/>
                <w:szCs w:val="28"/>
              </w:rPr>
              <w:t>3</w:t>
            </w:r>
          </w:p>
        </w:tc>
        <w:tc>
          <w:tcPr>
            <w:tcW w:w="950" w:type="dxa"/>
            <w:tcBorders>
              <w:top w:val="single" w:sz="4" w:space="0" w:color="000000"/>
              <w:left w:val="single" w:sz="4" w:space="0" w:color="000000"/>
              <w:bottom w:val="single" w:sz="4" w:space="0" w:color="000000"/>
              <w:right w:val="single" w:sz="4" w:space="0" w:color="000000"/>
            </w:tcBorders>
            <w:vAlign w:val="center"/>
          </w:tcPr>
          <w:p w14:paraId="78039461" w14:textId="77777777" w:rsidR="00394BE3" w:rsidRDefault="00DF61D3" w:rsidP="0048797B">
            <w:pPr>
              <w:pStyle w:val="Default"/>
              <w:widowControl w:val="0"/>
              <w:jc w:val="center"/>
              <w:rPr>
                <w:color w:val="000000" w:themeColor="text1"/>
                <w:sz w:val="28"/>
                <w:szCs w:val="28"/>
              </w:rPr>
            </w:pPr>
            <w:r>
              <w:rPr>
                <w:color w:val="000000" w:themeColor="text1"/>
                <w:sz w:val="28"/>
                <w:szCs w:val="28"/>
              </w:rPr>
              <w:t>4</w:t>
            </w:r>
          </w:p>
        </w:tc>
        <w:tc>
          <w:tcPr>
            <w:tcW w:w="949" w:type="dxa"/>
            <w:tcBorders>
              <w:top w:val="single" w:sz="4" w:space="0" w:color="000000"/>
              <w:left w:val="single" w:sz="4" w:space="0" w:color="000000"/>
              <w:bottom w:val="single" w:sz="4" w:space="0" w:color="000000"/>
              <w:right w:val="single" w:sz="4" w:space="0" w:color="000000"/>
            </w:tcBorders>
            <w:vAlign w:val="center"/>
          </w:tcPr>
          <w:p w14:paraId="3C603F5B" w14:textId="77777777" w:rsidR="00394BE3" w:rsidRDefault="00DF61D3" w:rsidP="0048797B">
            <w:pPr>
              <w:pStyle w:val="Default"/>
              <w:widowControl w:val="0"/>
              <w:jc w:val="center"/>
              <w:rPr>
                <w:color w:val="000000" w:themeColor="text1"/>
                <w:sz w:val="28"/>
                <w:szCs w:val="28"/>
              </w:rPr>
            </w:pPr>
            <w:r>
              <w:rPr>
                <w:color w:val="000000" w:themeColor="text1"/>
                <w:sz w:val="28"/>
                <w:szCs w:val="28"/>
              </w:rPr>
              <w:t>5</w:t>
            </w:r>
          </w:p>
        </w:tc>
        <w:tc>
          <w:tcPr>
            <w:tcW w:w="949" w:type="dxa"/>
            <w:tcBorders>
              <w:top w:val="single" w:sz="4" w:space="0" w:color="000000"/>
              <w:left w:val="single" w:sz="4" w:space="0" w:color="000000"/>
              <w:bottom w:val="single" w:sz="4" w:space="0" w:color="000000"/>
              <w:right w:val="single" w:sz="4" w:space="0" w:color="000000"/>
            </w:tcBorders>
            <w:vAlign w:val="center"/>
          </w:tcPr>
          <w:p w14:paraId="536B521C" w14:textId="77777777" w:rsidR="00394BE3" w:rsidRDefault="00DF61D3" w:rsidP="0048797B">
            <w:pPr>
              <w:pStyle w:val="Default"/>
              <w:widowControl w:val="0"/>
              <w:jc w:val="center"/>
              <w:rPr>
                <w:color w:val="000000" w:themeColor="text1"/>
                <w:sz w:val="28"/>
                <w:szCs w:val="28"/>
              </w:rPr>
            </w:pPr>
            <w:r>
              <w:rPr>
                <w:color w:val="000000" w:themeColor="text1"/>
                <w:sz w:val="28"/>
                <w:szCs w:val="28"/>
              </w:rPr>
              <w:t>6</w:t>
            </w:r>
          </w:p>
        </w:tc>
        <w:tc>
          <w:tcPr>
            <w:tcW w:w="949" w:type="dxa"/>
            <w:tcBorders>
              <w:top w:val="single" w:sz="4" w:space="0" w:color="000000"/>
              <w:left w:val="single" w:sz="4" w:space="0" w:color="000000"/>
              <w:bottom w:val="single" w:sz="4" w:space="0" w:color="000000"/>
              <w:right w:val="single" w:sz="4" w:space="0" w:color="000000"/>
            </w:tcBorders>
            <w:vAlign w:val="center"/>
          </w:tcPr>
          <w:p w14:paraId="5739E405" w14:textId="77777777" w:rsidR="00394BE3" w:rsidRDefault="00DF61D3" w:rsidP="0048797B">
            <w:pPr>
              <w:pStyle w:val="Default"/>
              <w:widowControl w:val="0"/>
              <w:jc w:val="center"/>
              <w:rPr>
                <w:color w:val="000000" w:themeColor="text1"/>
                <w:sz w:val="28"/>
                <w:szCs w:val="28"/>
              </w:rPr>
            </w:pPr>
            <w:r>
              <w:rPr>
                <w:color w:val="000000" w:themeColor="text1"/>
                <w:sz w:val="28"/>
                <w:szCs w:val="28"/>
              </w:rPr>
              <w:t>7</w:t>
            </w:r>
          </w:p>
        </w:tc>
        <w:tc>
          <w:tcPr>
            <w:tcW w:w="949" w:type="dxa"/>
            <w:tcBorders>
              <w:top w:val="single" w:sz="4" w:space="0" w:color="000000"/>
              <w:left w:val="single" w:sz="4" w:space="0" w:color="000000"/>
              <w:bottom w:val="single" w:sz="4" w:space="0" w:color="000000"/>
              <w:right w:val="single" w:sz="4" w:space="0" w:color="000000"/>
            </w:tcBorders>
            <w:vAlign w:val="center"/>
          </w:tcPr>
          <w:p w14:paraId="62ED8A93" w14:textId="77777777" w:rsidR="00394BE3" w:rsidRDefault="00DF61D3" w:rsidP="0048797B">
            <w:pPr>
              <w:pStyle w:val="Default"/>
              <w:widowControl w:val="0"/>
              <w:jc w:val="center"/>
              <w:rPr>
                <w:color w:val="000000" w:themeColor="text1"/>
                <w:sz w:val="28"/>
                <w:szCs w:val="28"/>
              </w:rPr>
            </w:pPr>
            <w:r>
              <w:rPr>
                <w:color w:val="000000" w:themeColor="text1"/>
                <w:sz w:val="28"/>
                <w:szCs w:val="28"/>
              </w:rPr>
              <w:t>8</w:t>
            </w:r>
          </w:p>
        </w:tc>
        <w:tc>
          <w:tcPr>
            <w:tcW w:w="976" w:type="dxa"/>
            <w:tcBorders>
              <w:top w:val="single" w:sz="4" w:space="0" w:color="000000"/>
              <w:left w:val="single" w:sz="4" w:space="0" w:color="000000"/>
              <w:bottom w:val="single" w:sz="4" w:space="0" w:color="000000"/>
              <w:right w:val="single" w:sz="4" w:space="0" w:color="000000"/>
            </w:tcBorders>
            <w:vAlign w:val="center"/>
          </w:tcPr>
          <w:p w14:paraId="4DEA25C8" w14:textId="77777777" w:rsidR="00394BE3" w:rsidRDefault="00DF61D3" w:rsidP="0048797B">
            <w:pPr>
              <w:pStyle w:val="Default"/>
              <w:widowControl w:val="0"/>
              <w:jc w:val="center"/>
              <w:rPr>
                <w:color w:val="000000" w:themeColor="text1"/>
                <w:sz w:val="28"/>
                <w:szCs w:val="28"/>
              </w:rPr>
            </w:pPr>
            <w:r>
              <w:rPr>
                <w:color w:val="000000" w:themeColor="text1"/>
                <w:sz w:val="28"/>
                <w:szCs w:val="28"/>
              </w:rPr>
              <w:t>9</w:t>
            </w:r>
          </w:p>
        </w:tc>
        <w:tc>
          <w:tcPr>
            <w:tcW w:w="976" w:type="dxa"/>
            <w:tcBorders>
              <w:top w:val="single" w:sz="4" w:space="0" w:color="000000"/>
              <w:left w:val="single" w:sz="4" w:space="0" w:color="000000"/>
              <w:bottom w:val="single" w:sz="4" w:space="0" w:color="000000"/>
              <w:right w:val="single" w:sz="4" w:space="0" w:color="000000"/>
            </w:tcBorders>
            <w:vAlign w:val="center"/>
          </w:tcPr>
          <w:p w14:paraId="2AB85794" w14:textId="77777777" w:rsidR="00394BE3" w:rsidRDefault="00DF61D3" w:rsidP="0048797B">
            <w:pPr>
              <w:pStyle w:val="Default"/>
              <w:widowControl w:val="0"/>
              <w:jc w:val="center"/>
              <w:rPr>
                <w:color w:val="000000" w:themeColor="text1"/>
                <w:sz w:val="28"/>
                <w:szCs w:val="28"/>
              </w:rPr>
            </w:pPr>
            <w:r>
              <w:rPr>
                <w:color w:val="000000" w:themeColor="text1"/>
                <w:sz w:val="28"/>
                <w:szCs w:val="28"/>
              </w:rPr>
              <w:t>10</w:t>
            </w:r>
          </w:p>
        </w:tc>
      </w:tr>
      <w:tr w:rsidR="00394BE3" w14:paraId="0BE2BE71" w14:textId="77777777" w:rsidTr="0048797B">
        <w:trPr>
          <w:trHeight w:val="340"/>
        </w:trPr>
        <w:tc>
          <w:tcPr>
            <w:tcW w:w="2447" w:type="dxa"/>
            <w:vMerge w:val="restart"/>
            <w:tcBorders>
              <w:top w:val="single" w:sz="4" w:space="0" w:color="000000"/>
              <w:left w:val="single" w:sz="4" w:space="0" w:color="000000"/>
              <w:bottom w:val="single" w:sz="4" w:space="0" w:color="000000"/>
              <w:right w:val="single" w:sz="4" w:space="0" w:color="000000"/>
            </w:tcBorders>
            <w:vAlign w:val="center"/>
          </w:tcPr>
          <w:p w14:paraId="32CE294A" w14:textId="77777777" w:rsidR="0048797B" w:rsidRDefault="00DF61D3" w:rsidP="0048797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2A12BB80" w14:textId="77777777" w:rsidR="00394BE3" w:rsidRDefault="00DF61D3" w:rsidP="0048797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c>
          <w:tcPr>
            <w:tcW w:w="3178" w:type="dxa"/>
            <w:tcBorders>
              <w:top w:val="single" w:sz="4" w:space="0" w:color="000000"/>
              <w:left w:val="single" w:sz="4" w:space="0" w:color="000000"/>
              <w:bottom w:val="single" w:sz="4" w:space="0" w:color="000000"/>
              <w:right w:val="single" w:sz="4" w:space="0" w:color="000000"/>
            </w:tcBorders>
            <w:vAlign w:val="bottom"/>
          </w:tcPr>
          <w:p w14:paraId="2BAFD925"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A2A6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50" w:type="dxa"/>
            <w:tcBorders>
              <w:top w:val="single" w:sz="4" w:space="0" w:color="000000"/>
              <w:bottom w:val="single" w:sz="4" w:space="0" w:color="000000"/>
              <w:right w:val="single" w:sz="4" w:space="0" w:color="000000"/>
            </w:tcBorders>
            <w:shd w:val="clear" w:color="auto" w:fill="auto"/>
            <w:vAlign w:val="center"/>
          </w:tcPr>
          <w:p w14:paraId="30A9493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49" w:type="dxa"/>
            <w:tcBorders>
              <w:top w:val="single" w:sz="4" w:space="0" w:color="000000"/>
              <w:bottom w:val="single" w:sz="4" w:space="0" w:color="000000"/>
              <w:right w:val="single" w:sz="4" w:space="0" w:color="000000"/>
            </w:tcBorders>
            <w:shd w:val="clear" w:color="auto" w:fill="auto"/>
            <w:vAlign w:val="center"/>
          </w:tcPr>
          <w:p w14:paraId="696BC69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49" w:type="dxa"/>
            <w:tcBorders>
              <w:top w:val="single" w:sz="4" w:space="0" w:color="000000"/>
              <w:bottom w:val="single" w:sz="4" w:space="0" w:color="000000"/>
              <w:right w:val="single" w:sz="4" w:space="0" w:color="000000"/>
            </w:tcBorders>
            <w:shd w:val="clear" w:color="auto" w:fill="auto"/>
            <w:vAlign w:val="center"/>
          </w:tcPr>
          <w:p w14:paraId="66AE340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49" w:type="dxa"/>
            <w:tcBorders>
              <w:top w:val="single" w:sz="4" w:space="0" w:color="000000"/>
              <w:bottom w:val="single" w:sz="4" w:space="0" w:color="000000"/>
              <w:right w:val="single" w:sz="4" w:space="0" w:color="000000"/>
            </w:tcBorders>
            <w:shd w:val="clear" w:color="auto" w:fill="auto"/>
            <w:vAlign w:val="center"/>
          </w:tcPr>
          <w:p w14:paraId="440E814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49" w:type="dxa"/>
            <w:tcBorders>
              <w:top w:val="single" w:sz="4" w:space="0" w:color="000000"/>
              <w:bottom w:val="single" w:sz="4" w:space="0" w:color="000000"/>
              <w:right w:val="single" w:sz="4" w:space="0" w:color="000000"/>
            </w:tcBorders>
            <w:shd w:val="clear" w:color="auto" w:fill="auto"/>
            <w:vAlign w:val="center"/>
          </w:tcPr>
          <w:p w14:paraId="7B81617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76" w:type="dxa"/>
            <w:tcBorders>
              <w:top w:val="single" w:sz="4" w:space="0" w:color="000000"/>
              <w:bottom w:val="single" w:sz="4" w:space="0" w:color="000000"/>
              <w:right w:val="single" w:sz="4" w:space="0" w:color="000000"/>
            </w:tcBorders>
            <w:shd w:val="clear" w:color="auto" w:fill="auto"/>
            <w:vAlign w:val="center"/>
          </w:tcPr>
          <w:p w14:paraId="2D86188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76" w:type="dxa"/>
            <w:tcBorders>
              <w:top w:val="single" w:sz="4" w:space="0" w:color="000000"/>
              <w:bottom w:val="single" w:sz="4" w:space="0" w:color="000000"/>
              <w:right w:val="single" w:sz="4" w:space="0" w:color="000000"/>
            </w:tcBorders>
            <w:shd w:val="clear" w:color="auto" w:fill="auto"/>
            <w:vAlign w:val="center"/>
          </w:tcPr>
          <w:p w14:paraId="0C67F9B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r>
      <w:tr w:rsidR="00394BE3" w14:paraId="008EEE4C" w14:textId="77777777" w:rsidTr="0048797B">
        <w:trPr>
          <w:trHeight w:val="340"/>
        </w:trPr>
        <w:tc>
          <w:tcPr>
            <w:tcW w:w="2447" w:type="dxa"/>
            <w:vMerge/>
            <w:tcBorders>
              <w:top w:val="single" w:sz="4" w:space="0" w:color="000000"/>
              <w:left w:val="single" w:sz="4" w:space="0" w:color="000000"/>
              <w:bottom w:val="single" w:sz="4" w:space="0" w:color="000000"/>
              <w:right w:val="single" w:sz="4" w:space="0" w:color="000000"/>
            </w:tcBorders>
            <w:vAlign w:val="center"/>
          </w:tcPr>
          <w:p w14:paraId="14B09EF0" w14:textId="77777777" w:rsidR="00394BE3" w:rsidRDefault="00394BE3" w:rsidP="0048797B">
            <w:pPr>
              <w:widowControl w:val="0"/>
              <w:suppressAutoHyphens/>
              <w:spacing w:after="0" w:line="240" w:lineRule="auto"/>
              <w:jc w:val="both"/>
              <w:rPr>
                <w:rFonts w:ascii="Times New Roman" w:hAnsi="Times New Roman" w:cs="Times New Roman"/>
                <w:color w:val="000000" w:themeColor="text1"/>
                <w:sz w:val="28"/>
                <w:szCs w:val="28"/>
              </w:rPr>
            </w:pPr>
          </w:p>
        </w:tc>
        <w:tc>
          <w:tcPr>
            <w:tcW w:w="3178" w:type="dxa"/>
            <w:tcBorders>
              <w:top w:val="single" w:sz="4" w:space="0" w:color="000000"/>
              <w:left w:val="single" w:sz="4" w:space="0" w:color="000000"/>
              <w:bottom w:val="single" w:sz="4" w:space="0" w:color="000000"/>
              <w:right w:val="single" w:sz="4" w:space="0" w:color="000000"/>
            </w:tcBorders>
            <w:vAlign w:val="bottom"/>
          </w:tcPr>
          <w:p w14:paraId="56CE2544"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2090" w:type="dxa"/>
            <w:tcBorders>
              <w:left w:val="single" w:sz="4" w:space="0" w:color="000000"/>
              <w:bottom w:val="single" w:sz="4" w:space="0" w:color="000000"/>
              <w:right w:val="single" w:sz="4" w:space="0" w:color="000000"/>
            </w:tcBorders>
            <w:shd w:val="clear" w:color="auto" w:fill="auto"/>
            <w:vAlign w:val="center"/>
          </w:tcPr>
          <w:p w14:paraId="3D7897D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50" w:type="dxa"/>
            <w:tcBorders>
              <w:bottom w:val="single" w:sz="4" w:space="0" w:color="000000"/>
              <w:right w:val="single" w:sz="4" w:space="0" w:color="000000"/>
            </w:tcBorders>
            <w:shd w:val="clear" w:color="auto" w:fill="auto"/>
            <w:vAlign w:val="center"/>
          </w:tcPr>
          <w:p w14:paraId="5666E44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49" w:type="dxa"/>
            <w:tcBorders>
              <w:bottom w:val="single" w:sz="4" w:space="0" w:color="000000"/>
              <w:right w:val="single" w:sz="4" w:space="0" w:color="000000"/>
            </w:tcBorders>
            <w:shd w:val="clear" w:color="auto" w:fill="auto"/>
            <w:vAlign w:val="center"/>
          </w:tcPr>
          <w:p w14:paraId="445086A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49" w:type="dxa"/>
            <w:tcBorders>
              <w:bottom w:val="single" w:sz="4" w:space="0" w:color="000000"/>
              <w:right w:val="single" w:sz="4" w:space="0" w:color="000000"/>
            </w:tcBorders>
            <w:shd w:val="clear" w:color="auto" w:fill="auto"/>
            <w:vAlign w:val="center"/>
          </w:tcPr>
          <w:p w14:paraId="604BA9F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49" w:type="dxa"/>
            <w:tcBorders>
              <w:bottom w:val="single" w:sz="4" w:space="0" w:color="000000"/>
              <w:right w:val="single" w:sz="4" w:space="0" w:color="000000"/>
            </w:tcBorders>
            <w:shd w:val="clear" w:color="auto" w:fill="auto"/>
            <w:vAlign w:val="center"/>
          </w:tcPr>
          <w:p w14:paraId="51C419A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49" w:type="dxa"/>
            <w:tcBorders>
              <w:bottom w:val="single" w:sz="4" w:space="0" w:color="000000"/>
              <w:right w:val="single" w:sz="4" w:space="0" w:color="000000"/>
            </w:tcBorders>
            <w:shd w:val="clear" w:color="auto" w:fill="auto"/>
            <w:vAlign w:val="center"/>
          </w:tcPr>
          <w:p w14:paraId="6B19335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76" w:type="dxa"/>
            <w:tcBorders>
              <w:bottom w:val="single" w:sz="4" w:space="0" w:color="000000"/>
              <w:right w:val="single" w:sz="4" w:space="0" w:color="000000"/>
            </w:tcBorders>
            <w:shd w:val="clear" w:color="auto" w:fill="auto"/>
            <w:vAlign w:val="center"/>
          </w:tcPr>
          <w:p w14:paraId="40D2C33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c>
          <w:tcPr>
            <w:tcW w:w="976" w:type="dxa"/>
            <w:tcBorders>
              <w:bottom w:val="single" w:sz="4" w:space="0" w:color="000000"/>
              <w:right w:val="single" w:sz="4" w:space="0" w:color="000000"/>
            </w:tcBorders>
            <w:shd w:val="clear" w:color="auto" w:fill="auto"/>
            <w:vAlign w:val="center"/>
          </w:tcPr>
          <w:p w14:paraId="709789D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0,020</w:t>
            </w:r>
          </w:p>
        </w:tc>
      </w:tr>
      <w:tr w:rsidR="00394BE3" w14:paraId="700D695B" w14:textId="77777777" w:rsidTr="0048797B">
        <w:trPr>
          <w:trHeight w:val="340"/>
        </w:trPr>
        <w:tc>
          <w:tcPr>
            <w:tcW w:w="2447" w:type="dxa"/>
            <w:vMerge/>
            <w:tcBorders>
              <w:top w:val="single" w:sz="4" w:space="0" w:color="000000"/>
              <w:left w:val="single" w:sz="4" w:space="0" w:color="000000"/>
              <w:bottom w:val="single" w:sz="4" w:space="0" w:color="000000"/>
              <w:right w:val="single" w:sz="4" w:space="0" w:color="000000"/>
            </w:tcBorders>
            <w:vAlign w:val="center"/>
          </w:tcPr>
          <w:p w14:paraId="0658854C" w14:textId="77777777" w:rsidR="00394BE3" w:rsidRDefault="00394BE3" w:rsidP="0048797B">
            <w:pPr>
              <w:widowControl w:val="0"/>
              <w:suppressAutoHyphens/>
              <w:spacing w:after="0" w:line="240" w:lineRule="auto"/>
              <w:jc w:val="both"/>
              <w:rPr>
                <w:rFonts w:ascii="Times New Roman" w:hAnsi="Times New Roman" w:cs="Times New Roman"/>
                <w:color w:val="000000" w:themeColor="text1"/>
                <w:sz w:val="28"/>
                <w:szCs w:val="28"/>
              </w:rPr>
            </w:pPr>
          </w:p>
        </w:tc>
        <w:tc>
          <w:tcPr>
            <w:tcW w:w="3178" w:type="dxa"/>
            <w:tcBorders>
              <w:top w:val="single" w:sz="4" w:space="0" w:color="000000"/>
              <w:left w:val="single" w:sz="4" w:space="0" w:color="000000"/>
              <w:bottom w:val="single" w:sz="4" w:space="0" w:color="000000"/>
              <w:right w:val="single" w:sz="4" w:space="0" w:color="000000"/>
            </w:tcBorders>
            <w:vAlign w:val="bottom"/>
          </w:tcPr>
          <w:p w14:paraId="0CFE641E"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теплоносителя, Гкал/ час</w:t>
            </w:r>
          </w:p>
        </w:tc>
        <w:tc>
          <w:tcPr>
            <w:tcW w:w="2090" w:type="dxa"/>
            <w:tcBorders>
              <w:left w:val="single" w:sz="4" w:space="0" w:color="000000"/>
              <w:bottom w:val="single" w:sz="4" w:space="0" w:color="000000"/>
              <w:right w:val="single" w:sz="4" w:space="0" w:color="000000"/>
            </w:tcBorders>
            <w:shd w:val="clear" w:color="auto" w:fill="auto"/>
            <w:vAlign w:val="center"/>
          </w:tcPr>
          <w:p w14:paraId="1653980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50" w:type="dxa"/>
            <w:tcBorders>
              <w:bottom w:val="single" w:sz="4" w:space="0" w:color="000000"/>
              <w:right w:val="single" w:sz="4" w:space="0" w:color="000000"/>
            </w:tcBorders>
            <w:shd w:val="clear" w:color="auto" w:fill="auto"/>
            <w:vAlign w:val="center"/>
          </w:tcPr>
          <w:p w14:paraId="1FFBA61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49" w:type="dxa"/>
            <w:tcBorders>
              <w:bottom w:val="single" w:sz="4" w:space="0" w:color="000000"/>
              <w:right w:val="single" w:sz="4" w:space="0" w:color="000000"/>
            </w:tcBorders>
            <w:shd w:val="clear" w:color="auto" w:fill="auto"/>
            <w:vAlign w:val="center"/>
          </w:tcPr>
          <w:p w14:paraId="14201EE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49" w:type="dxa"/>
            <w:tcBorders>
              <w:bottom w:val="single" w:sz="4" w:space="0" w:color="000000"/>
              <w:right w:val="single" w:sz="4" w:space="0" w:color="000000"/>
            </w:tcBorders>
            <w:shd w:val="clear" w:color="auto" w:fill="auto"/>
            <w:vAlign w:val="center"/>
          </w:tcPr>
          <w:p w14:paraId="2F4D44D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49" w:type="dxa"/>
            <w:tcBorders>
              <w:bottom w:val="single" w:sz="4" w:space="0" w:color="000000"/>
              <w:right w:val="single" w:sz="4" w:space="0" w:color="000000"/>
            </w:tcBorders>
            <w:shd w:val="clear" w:color="auto" w:fill="auto"/>
            <w:vAlign w:val="center"/>
          </w:tcPr>
          <w:p w14:paraId="425731F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49" w:type="dxa"/>
            <w:tcBorders>
              <w:bottom w:val="single" w:sz="4" w:space="0" w:color="000000"/>
              <w:right w:val="single" w:sz="4" w:space="0" w:color="000000"/>
            </w:tcBorders>
            <w:shd w:val="clear" w:color="auto" w:fill="auto"/>
            <w:vAlign w:val="center"/>
          </w:tcPr>
          <w:p w14:paraId="2625AC1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76" w:type="dxa"/>
            <w:tcBorders>
              <w:bottom w:val="single" w:sz="4" w:space="0" w:color="000000"/>
              <w:right w:val="single" w:sz="4" w:space="0" w:color="000000"/>
            </w:tcBorders>
            <w:shd w:val="clear" w:color="auto" w:fill="auto"/>
            <w:vAlign w:val="center"/>
          </w:tcPr>
          <w:p w14:paraId="0E48183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76" w:type="dxa"/>
            <w:tcBorders>
              <w:bottom w:val="single" w:sz="4" w:space="0" w:color="000000"/>
              <w:right w:val="single" w:sz="4" w:space="0" w:color="000000"/>
            </w:tcBorders>
            <w:shd w:val="clear" w:color="auto" w:fill="auto"/>
            <w:vAlign w:val="center"/>
          </w:tcPr>
          <w:p w14:paraId="7ED5EDB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r>
      <w:tr w:rsidR="00394BE3" w14:paraId="35EAA0F6" w14:textId="77777777" w:rsidTr="0048797B">
        <w:trPr>
          <w:trHeight w:val="340"/>
        </w:trPr>
        <w:tc>
          <w:tcPr>
            <w:tcW w:w="2447" w:type="dxa"/>
            <w:vMerge w:val="restart"/>
            <w:tcBorders>
              <w:top w:val="single" w:sz="4" w:space="0" w:color="000000"/>
              <w:left w:val="single" w:sz="4" w:space="0" w:color="000000"/>
              <w:bottom w:val="single" w:sz="4" w:space="0" w:color="000000"/>
              <w:right w:val="single" w:sz="4" w:space="0" w:color="000000"/>
            </w:tcBorders>
            <w:vAlign w:val="center"/>
          </w:tcPr>
          <w:p w14:paraId="4D8FCD35" w14:textId="77777777" w:rsidR="0048797B" w:rsidRDefault="00DF61D3" w:rsidP="0048797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20C03B8E" w14:textId="77777777" w:rsidR="00394BE3" w:rsidRDefault="00DF61D3" w:rsidP="0048797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3178" w:type="dxa"/>
            <w:tcBorders>
              <w:top w:val="single" w:sz="4" w:space="0" w:color="000000"/>
              <w:left w:val="single" w:sz="4" w:space="0" w:color="000000"/>
              <w:bottom w:val="single" w:sz="4" w:space="0" w:color="000000"/>
              <w:right w:val="single" w:sz="4" w:space="0" w:color="000000"/>
            </w:tcBorders>
            <w:vAlign w:val="bottom"/>
          </w:tcPr>
          <w:p w14:paraId="09B96D23"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942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50" w:type="dxa"/>
            <w:tcBorders>
              <w:top w:val="single" w:sz="4" w:space="0" w:color="000000"/>
              <w:bottom w:val="single" w:sz="4" w:space="0" w:color="000000"/>
              <w:right w:val="single" w:sz="4" w:space="0" w:color="000000"/>
            </w:tcBorders>
            <w:shd w:val="clear" w:color="auto" w:fill="auto"/>
            <w:vAlign w:val="center"/>
          </w:tcPr>
          <w:p w14:paraId="76ED98F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49" w:type="dxa"/>
            <w:tcBorders>
              <w:top w:val="single" w:sz="4" w:space="0" w:color="000000"/>
              <w:bottom w:val="single" w:sz="4" w:space="0" w:color="000000"/>
              <w:right w:val="single" w:sz="4" w:space="0" w:color="000000"/>
            </w:tcBorders>
            <w:shd w:val="clear" w:color="auto" w:fill="auto"/>
            <w:vAlign w:val="center"/>
          </w:tcPr>
          <w:p w14:paraId="1411A63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49" w:type="dxa"/>
            <w:tcBorders>
              <w:top w:val="single" w:sz="4" w:space="0" w:color="000000"/>
              <w:bottom w:val="single" w:sz="4" w:space="0" w:color="000000"/>
              <w:right w:val="single" w:sz="4" w:space="0" w:color="000000"/>
            </w:tcBorders>
            <w:shd w:val="clear" w:color="auto" w:fill="auto"/>
            <w:vAlign w:val="center"/>
          </w:tcPr>
          <w:p w14:paraId="0422D3F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49" w:type="dxa"/>
            <w:tcBorders>
              <w:top w:val="single" w:sz="4" w:space="0" w:color="000000"/>
              <w:bottom w:val="single" w:sz="4" w:space="0" w:color="000000"/>
              <w:right w:val="single" w:sz="4" w:space="0" w:color="000000"/>
            </w:tcBorders>
            <w:shd w:val="clear" w:color="auto" w:fill="auto"/>
            <w:vAlign w:val="center"/>
          </w:tcPr>
          <w:p w14:paraId="472A7CD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49" w:type="dxa"/>
            <w:tcBorders>
              <w:top w:val="single" w:sz="4" w:space="0" w:color="000000"/>
              <w:bottom w:val="single" w:sz="4" w:space="0" w:color="000000"/>
              <w:right w:val="single" w:sz="4" w:space="0" w:color="000000"/>
            </w:tcBorders>
            <w:shd w:val="clear" w:color="auto" w:fill="auto"/>
            <w:vAlign w:val="center"/>
          </w:tcPr>
          <w:p w14:paraId="4404940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76" w:type="dxa"/>
            <w:tcBorders>
              <w:top w:val="single" w:sz="4" w:space="0" w:color="000000"/>
              <w:bottom w:val="single" w:sz="4" w:space="0" w:color="000000"/>
              <w:right w:val="single" w:sz="4" w:space="0" w:color="000000"/>
            </w:tcBorders>
            <w:shd w:val="clear" w:color="auto" w:fill="auto"/>
            <w:vAlign w:val="center"/>
          </w:tcPr>
          <w:p w14:paraId="7EAFD2C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76" w:type="dxa"/>
            <w:tcBorders>
              <w:top w:val="single" w:sz="4" w:space="0" w:color="000000"/>
              <w:bottom w:val="single" w:sz="4" w:space="0" w:color="000000"/>
              <w:right w:val="single" w:sz="4" w:space="0" w:color="000000"/>
            </w:tcBorders>
            <w:shd w:val="clear" w:color="auto" w:fill="auto"/>
            <w:vAlign w:val="center"/>
          </w:tcPr>
          <w:p w14:paraId="3A359D9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r>
      <w:tr w:rsidR="00394BE3" w14:paraId="57D44006" w14:textId="77777777" w:rsidTr="0048797B">
        <w:trPr>
          <w:trHeight w:val="340"/>
        </w:trPr>
        <w:tc>
          <w:tcPr>
            <w:tcW w:w="2447" w:type="dxa"/>
            <w:vMerge/>
            <w:tcBorders>
              <w:top w:val="single" w:sz="4" w:space="0" w:color="000000"/>
              <w:left w:val="single" w:sz="4" w:space="0" w:color="000000"/>
              <w:bottom w:val="single" w:sz="4" w:space="0" w:color="000000"/>
              <w:right w:val="single" w:sz="4" w:space="0" w:color="000000"/>
            </w:tcBorders>
            <w:vAlign w:val="center"/>
          </w:tcPr>
          <w:p w14:paraId="052DDCAE" w14:textId="77777777" w:rsidR="00394BE3" w:rsidRDefault="00394BE3" w:rsidP="0048797B">
            <w:pPr>
              <w:pStyle w:val="Default"/>
              <w:widowControl w:val="0"/>
              <w:jc w:val="both"/>
              <w:rPr>
                <w:color w:val="000000" w:themeColor="text1"/>
                <w:sz w:val="28"/>
                <w:szCs w:val="28"/>
              </w:rPr>
            </w:pPr>
          </w:p>
        </w:tc>
        <w:tc>
          <w:tcPr>
            <w:tcW w:w="3178" w:type="dxa"/>
            <w:tcBorders>
              <w:top w:val="single" w:sz="4" w:space="0" w:color="000000"/>
              <w:left w:val="single" w:sz="4" w:space="0" w:color="000000"/>
              <w:bottom w:val="single" w:sz="4" w:space="0" w:color="000000"/>
              <w:right w:val="single" w:sz="4" w:space="0" w:color="000000"/>
            </w:tcBorders>
            <w:vAlign w:val="bottom"/>
          </w:tcPr>
          <w:p w14:paraId="4B77B47C"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2090" w:type="dxa"/>
            <w:tcBorders>
              <w:left w:val="single" w:sz="4" w:space="0" w:color="000000"/>
              <w:bottom w:val="single" w:sz="4" w:space="0" w:color="000000"/>
              <w:right w:val="single" w:sz="4" w:space="0" w:color="000000"/>
            </w:tcBorders>
            <w:shd w:val="clear" w:color="auto" w:fill="auto"/>
            <w:vAlign w:val="center"/>
          </w:tcPr>
          <w:p w14:paraId="4A53D88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50" w:type="dxa"/>
            <w:tcBorders>
              <w:bottom w:val="single" w:sz="4" w:space="0" w:color="000000"/>
              <w:right w:val="single" w:sz="4" w:space="0" w:color="000000"/>
            </w:tcBorders>
            <w:shd w:val="clear" w:color="auto" w:fill="auto"/>
            <w:vAlign w:val="center"/>
          </w:tcPr>
          <w:p w14:paraId="0DA5B67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49" w:type="dxa"/>
            <w:tcBorders>
              <w:bottom w:val="single" w:sz="4" w:space="0" w:color="000000"/>
              <w:right w:val="single" w:sz="4" w:space="0" w:color="000000"/>
            </w:tcBorders>
            <w:shd w:val="clear" w:color="auto" w:fill="auto"/>
            <w:vAlign w:val="center"/>
          </w:tcPr>
          <w:p w14:paraId="2954BDE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49" w:type="dxa"/>
            <w:tcBorders>
              <w:bottom w:val="single" w:sz="4" w:space="0" w:color="000000"/>
              <w:right w:val="single" w:sz="4" w:space="0" w:color="000000"/>
            </w:tcBorders>
            <w:shd w:val="clear" w:color="auto" w:fill="auto"/>
            <w:vAlign w:val="center"/>
          </w:tcPr>
          <w:p w14:paraId="3306313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49" w:type="dxa"/>
            <w:tcBorders>
              <w:bottom w:val="single" w:sz="4" w:space="0" w:color="000000"/>
              <w:right w:val="single" w:sz="4" w:space="0" w:color="000000"/>
            </w:tcBorders>
            <w:shd w:val="clear" w:color="auto" w:fill="auto"/>
            <w:vAlign w:val="center"/>
          </w:tcPr>
          <w:p w14:paraId="0F9BE7B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49" w:type="dxa"/>
            <w:tcBorders>
              <w:bottom w:val="single" w:sz="4" w:space="0" w:color="000000"/>
              <w:right w:val="single" w:sz="4" w:space="0" w:color="000000"/>
            </w:tcBorders>
            <w:shd w:val="clear" w:color="auto" w:fill="auto"/>
            <w:vAlign w:val="center"/>
          </w:tcPr>
          <w:p w14:paraId="6B147F2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76" w:type="dxa"/>
            <w:tcBorders>
              <w:bottom w:val="single" w:sz="4" w:space="0" w:color="000000"/>
              <w:right w:val="single" w:sz="4" w:space="0" w:color="000000"/>
            </w:tcBorders>
            <w:shd w:val="clear" w:color="auto" w:fill="auto"/>
            <w:vAlign w:val="center"/>
          </w:tcPr>
          <w:p w14:paraId="0C5E5C0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c>
          <w:tcPr>
            <w:tcW w:w="976" w:type="dxa"/>
            <w:tcBorders>
              <w:bottom w:val="single" w:sz="4" w:space="0" w:color="000000"/>
              <w:right w:val="single" w:sz="4" w:space="0" w:color="000000"/>
            </w:tcBorders>
            <w:shd w:val="clear" w:color="auto" w:fill="auto"/>
            <w:vAlign w:val="center"/>
          </w:tcPr>
          <w:p w14:paraId="1AFC304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0,015</w:t>
            </w:r>
          </w:p>
        </w:tc>
      </w:tr>
      <w:tr w:rsidR="00394BE3" w14:paraId="4E94E94D" w14:textId="77777777" w:rsidTr="0048797B">
        <w:trPr>
          <w:trHeight w:val="340"/>
        </w:trPr>
        <w:tc>
          <w:tcPr>
            <w:tcW w:w="2447" w:type="dxa"/>
            <w:vMerge/>
            <w:tcBorders>
              <w:top w:val="single" w:sz="4" w:space="0" w:color="000000"/>
              <w:left w:val="single" w:sz="4" w:space="0" w:color="000000"/>
              <w:bottom w:val="single" w:sz="4" w:space="0" w:color="000000"/>
              <w:right w:val="single" w:sz="4" w:space="0" w:color="000000"/>
            </w:tcBorders>
            <w:vAlign w:val="center"/>
          </w:tcPr>
          <w:p w14:paraId="04A8FD2D" w14:textId="77777777" w:rsidR="00394BE3" w:rsidRDefault="00394BE3" w:rsidP="0048797B">
            <w:pPr>
              <w:pStyle w:val="Default"/>
              <w:widowControl w:val="0"/>
              <w:jc w:val="both"/>
              <w:rPr>
                <w:color w:val="000000" w:themeColor="text1"/>
                <w:sz w:val="28"/>
                <w:szCs w:val="28"/>
              </w:rPr>
            </w:pPr>
          </w:p>
        </w:tc>
        <w:tc>
          <w:tcPr>
            <w:tcW w:w="3178" w:type="dxa"/>
            <w:tcBorders>
              <w:top w:val="single" w:sz="4" w:space="0" w:color="000000"/>
              <w:left w:val="single" w:sz="4" w:space="0" w:color="000000"/>
              <w:bottom w:val="single" w:sz="4" w:space="0" w:color="000000"/>
              <w:right w:val="single" w:sz="4" w:space="0" w:color="000000"/>
            </w:tcBorders>
            <w:vAlign w:val="bottom"/>
          </w:tcPr>
          <w:p w14:paraId="62055667"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теплоносителя, Гкал/ час</w:t>
            </w:r>
          </w:p>
        </w:tc>
        <w:tc>
          <w:tcPr>
            <w:tcW w:w="2090" w:type="dxa"/>
            <w:tcBorders>
              <w:left w:val="single" w:sz="4" w:space="0" w:color="000000"/>
              <w:bottom w:val="single" w:sz="4" w:space="0" w:color="000000"/>
              <w:right w:val="single" w:sz="4" w:space="0" w:color="000000"/>
            </w:tcBorders>
            <w:shd w:val="clear" w:color="auto" w:fill="auto"/>
            <w:vAlign w:val="center"/>
          </w:tcPr>
          <w:p w14:paraId="01D089F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50" w:type="dxa"/>
            <w:tcBorders>
              <w:bottom w:val="single" w:sz="4" w:space="0" w:color="000000"/>
              <w:right w:val="single" w:sz="4" w:space="0" w:color="000000"/>
            </w:tcBorders>
            <w:shd w:val="clear" w:color="auto" w:fill="auto"/>
            <w:vAlign w:val="center"/>
          </w:tcPr>
          <w:p w14:paraId="38493BF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49" w:type="dxa"/>
            <w:tcBorders>
              <w:bottom w:val="single" w:sz="4" w:space="0" w:color="000000"/>
              <w:right w:val="single" w:sz="4" w:space="0" w:color="000000"/>
            </w:tcBorders>
            <w:shd w:val="clear" w:color="auto" w:fill="auto"/>
            <w:vAlign w:val="center"/>
          </w:tcPr>
          <w:p w14:paraId="6C8F5DC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49" w:type="dxa"/>
            <w:tcBorders>
              <w:bottom w:val="single" w:sz="4" w:space="0" w:color="000000"/>
              <w:right w:val="single" w:sz="4" w:space="0" w:color="000000"/>
            </w:tcBorders>
            <w:shd w:val="clear" w:color="auto" w:fill="auto"/>
            <w:vAlign w:val="center"/>
          </w:tcPr>
          <w:p w14:paraId="530CCE3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49" w:type="dxa"/>
            <w:tcBorders>
              <w:bottom w:val="single" w:sz="4" w:space="0" w:color="000000"/>
              <w:right w:val="single" w:sz="4" w:space="0" w:color="000000"/>
            </w:tcBorders>
            <w:shd w:val="clear" w:color="auto" w:fill="auto"/>
            <w:vAlign w:val="center"/>
          </w:tcPr>
          <w:p w14:paraId="2D4F0B3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49" w:type="dxa"/>
            <w:tcBorders>
              <w:bottom w:val="single" w:sz="4" w:space="0" w:color="000000"/>
              <w:right w:val="single" w:sz="4" w:space="0" w:color="000000"/>
            </w:tcBorders>
            <w:shd w:val="clear" w:color="auto" w:fill="auto"/>
            <w:vAlign w:val="center"/>
          </w:tcPr>
          <w:p w14:paraId="4C6EEA0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76" w:type="dxa"/>
            <w:tcBorders>
              <w:bottom w:val="single" w:sz="4" w:space="0" w:color="000000"/>
              <w:right w:val="single" w:sz="4" w:space="0" w:color="000000"/>
            </w:tcBorders>
            <w:shd w:val="clear" w:color="auto" w:fill="auto"/>
            <w:vAlign w:val="center"/>
          </w:tcPr>
          <w:p w14:paraId="56157B6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c>
          <w:tcPr>
            <w:tcW w:w="976" w:type="dxa"/>
            <w:tcBorders>
              <w:bottom w:val="single" w:sz="4" w:space="0" w:color="000000"/>
              <w:right w:val="single" w:sz="4" w:space="0" w:color="000000"/>
            </w:tcBorders>
            <w:shd w:val="clear" w:color="auto" w:fill="auto"/>
            <w:vAlign w:val="center"/>
          </w:tcPr>
          <w:p w14:paraId="112B8B8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0,016</w:t>
            </w:r>
          </w:p>
        </w:tc>
      </w:tr>
    </w:tbl>
    <w:p w14:paraId="41C70358" w14:textId="77777777" w:rsidR="0048797B" w:rsidRDefault="0048797B">
      <w:pPr>
        <w:pStyle w:val="3"/>
        <w:spacing w:before="0" w:line="240" w:lineRule="auto"/>
        <w:ind w:firstLine="708"/>
        <w:jc w:val="both"/>
        <w:rPr>
          <w:rFonts w:ascii="Times New Roman" w:hAnsi="Times New Roman" w:cs="Times New Roman"/>
          <w:b w:val="0"/>
          <w:color w:val="000000" w:themeColor="text1"/>
          <w:sz w:val="28"/>
          <w:szCs w:val="28"/>
        </w:rPr>
        <w:sectPr w:rsidR="0048797B" w:rsidSect="0048797B">
          <w:pgSz w:w="16838" w:h="11906" w:orient="landscape" w:code="9"/>
          <w:pgMar w:top="1134" w:right="851" w:bottom="1134" w:left="1418" w:header="454" w:footer="454" w:gutter="0"/>
          <w:cols w:space="720"/>
          <w:formProt w:val="0"/>
          <w:docGrid w:linePitch="360" w:charSpace="4096"/>
        </w:sectPr>
      </w:pPr>
      <w:bookmarkStart w:id="49" w:name="_Toc435791205"/>
      <w:bookmarkStart w:id="50" w:name="_Toc6389127"/>
      <w:bookmarkStart w:id="51" w:name="_Toc93932205"/>
    </w:p>
    <w:p w14:paraId="0AD80EAE" w14:textId="77777777" w:rsidR="00394BE3" w:rsidRDefault="00DF61D3" w:rsidP="0048797B">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lastRenderedPageBreak/>
        <w:t xml:space="preserve">2.3.6 Затраты существующей и перспективной тепловой мощности на хозяйственные нужды </w:t>
      </w:r>
      <w:bookmarkEnd w:id="49"/>
      <w:r>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50"/>
      <w:bookmarkEnd w:id="51"/>
    </w:p>
    <w:p w14:paraId="1DB7D62C"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нужды тепловых сетей для источников тепловой энергии сельского поселения приведены в таблице 1.14.</w:t>
      </w:r>
    </w:p>
    <w:p w14:paraId="30A008DD" w14:textId="77777777" w:rsidR="00394BE3" w:rsidRDefault="00DF61D3" w:rsidP="0048797B">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Затраты существующей и перспективной тепловой мощности на хозяйственные нужды тепловых сетей</w:t>
      </w:r>
    </w:p>
    <w:tbl>
      <w:tblPr>
        <w:tblW w:w="5000" w:type="pct"/>
        <w:jc w:val="center"/>
        <w:tblLook w:val="0000" w:firstRow="0" w:lastRow="0" w:firstColumn="0" w:lastColumn="0" w:noHBand="0" w:noVBand="0"/>
      </w:tblPr>
      <w:tblGrid>
        <w:gridCol w:w="2255"/>
        <w:gridCol w:w="1402"/>
        <w:gridCol w:w="846"/>
        <w:gridCol w:w="846"/>
        <w:gridCol w:w="846"/>
        <w:gridCol w:w="846"/>
        <w:gridCol w:w="846"/>
        <w:gridCol w:w="870"/>
        <w:gridCol w:w="870"/>
      </w:tblGrid>
      <w:tr w:rsidR="00394BE3" w14:paraId="7B83C714" w14:textId="77777777">
        <w:trPr>
          <w:trHeight w:val="340"/>
          <w:tblHeader/>
          <w:jc w:val="center"/>
        </w:trPr>
        <w:tc>
          <w:tcPr>
            <w:tcW w:w="3015" w:type="dxa"/>
            <w:vMerge w:val="restart"/>
            <w:tcBorders>
              <w:top w:val="single" w:sz="4" w:space="0" w:color="000000"/>
              <w:left w:val="single" w:sz="4" w:space="0" w:color="000000"/>
              <w:bottom w:val="single" w:sz="4" w:space="0" w:color="000000"/>
              <w:right w:val="single" w:sz="4" w:space="0" w:color="000000"/>
            </w:tcBorders>
            <w:vAlign w:val="center"/>
          </w:tcPr>
          <w:p w14:paraId="0680C694"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Источник теплоснабжения</w:t>
            </w:r>
          </w:p>
        </w:tc>
        <w:tc>
          <w:tcPr>
            <w:tcW w:w="6621" w:type="dxa"/>
            <w:gridSpan w:val="8"/>
            <w:tcBorders>
              <w:top w:val="single" w:sz="4" w:space="0" w:color="000000"/>
              <w:left w:val="single" w:sz="4" w:space="0" w:color="000000"/>
              <w:bottom w:val="single" w:sz="4" w:space="0" w:color="000000"/>
              <w:right w:val="single" w:sz="4" w:space="0" w:color="000000"/>
            </w:tcBorders>
            <w:vAlign w:val="center"/>
          </w:tcPr>
          <w:p w14:paraId="154EC966"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Значение затрат тепловой мощности на хозяйственные</w:t>
            </w:r>
          </w:p>
          <w:p w14:paraId="0A911949"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нужды тепловых сетей, Гкал/час</w:t>
            </w:r>
          </w:p>
        </w:tc>
      </w:tr>
      <w:tr w:rsidR="00394BE3" w14:paraId="02F92BEE" w14:textId="77777777">
        <w:trPr>
          <w:trHeight w:val="340"/>
          <w:tblHeader/>
          <w:jc w:val="center"/>
        </w:trPr>
        <w:tc>
          <w:tcPr>
            <w:tcW w:w="3015" w:type="dxa"/>
            <w:vMerge/>
            <w:tcBorders>
              <w:top w:val="single" w:sz="4" w:space="0" w:color="000000"/>
              <w:left w:val="single" w:sz="4" w:space="0" w:color="000000"/>
              <w:bottom w:val="single" w:sz="4" w:space="0" w:color="000000"/>
              <w:right w:val="single" w:sz="4" w:space="0" w:color="000000"/>
            </w:tcBorders>
            <w:vAlign w:val="center"/>
          </w:tcPr>
          <w:p w14:paraId="09794800" w14:textId="77777777" w:rsidR="00394BE3" w:rsidRDefault="00394BE3" w:rsidP="0048797B">
            <w:pPr>
              <w:pStyle w:val="Default"/>
              <w:widowControl w:val="0"/>
              <w:contextualSpacing/>
              <w:jc w:val="center"/>
              <w:rPr>
                <w:color w:val="000000" w:themeColor="text1"/>
                <w:sz w:val="28"/>
                <w:szCs w:val="28"/>
              </w:rPr>
            </w:pP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0CCBD3B0"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Существу</w:t>
            </w:r>
          </w:p>
          <w:p w14:paraId="0284B672"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ющая</w:t>
            </w:r>
          </w:p>
          <w:p w14:paraId="3857ED09"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85" w:type="dxa"/>
            <w:gridSpan w:val="7"/>
            <w:tcBorders>
              <w:top w:val="single" w:sz="4" w:space="0" w:color="000000"/>
              <w:left w:val="single" w:sz="4" w:space="0" w:color="000000"/>
              <w:bottom w:val="single" w:sz="4" w:space="0" w:color="000000"/>
              <w:right w:val="single" w:sz="4" w:space="0" w:color="000000"/>
            </w:tcBorders>
            <w:vAlign w:val="center"/>
          </w:tcPr>
          <w:p w14:paraId="202D3FE6" w14:textId="77777777" w:rsidR="00394BE3" w:rsidRDefault="00DF61D3" w:rsidP="0048797B">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26AFBCF7" w14:textId="77777777">
        <w:trPr>
          <w:trHeight w:val="340"/>
          <w:tblHeader/>
          <w:jc w:val="center"/>
        </w:trPr>
        <w:tc>
          <w:tcPr>
            <w:tcW w:w="3015" w:type="dxa"/>
            <w:vMerge/>
            <w:tcBorders>
              <w:top w:val="single" w:sz="4" w:space="0" w:color="000000"/>
              <w:left w:val="single" w:sz="4" w:space="0" w:color="000000"/>
              <w:bottom w:val="single" w:sz="4" w:space="0" w:color="000000"/>
              <w:right w:val="single" w:sz="4" w:space="0" w:color="000000"/>
            </w:tcBorders>
            <w:vAlign w:val="center"/>
          </w:tcPr>
          <w:p w14:paraId="2C1706FB" w14:textId="77777777" w:rsidR="00394BE3" w:rsidRDefault="00394BE3" w:rsidP="0048797B">
            <w:pPr>
              <w:pStyle w:val="Default"/>
              <w:widowControl w:val="0"/>
              <w:contextualSpacing/>
              <w:jc w:val="center"/>
              <w:rPr>
                <w:color w:val="000000" w:themeColor="text1"/>
                <w:sz w:val="28"/>
                <w:szCs w:val="28"/>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0A738389" w14:textId="77777777" w:rsidR="00394BE3" w:rsidRDefault="00394BE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77" w:type="dxa"/>
            <w:tcBorders>
              <w:top w:val="single" w:sz="4" w:space="0" w:color="000000"/>
              <w:left w:val="single" w:sz="4" w:space="0" w:color="000000"/>
              <w:bottom w:val="single" w:sz="4" w:space="0" w:color="000000"/>
              <w:right w:val="single" w:sz="4" w:space="0" w:color="000000"/>
            </w:tcBorders>
            <w:vAlign w:val="center"/>
          </w:tcPr>
          <w:p w14:paraId="0C89D9AB"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6" w:type="dxa"/>
            <w:tcBorders>
              <w:top w:val="single" w:sz="4" w:space="0" w:color="000000"/>
              <w:left w:val="single" w:sz="4" w:space="0" w:color="000000"/>
              <w:bottom w:val="single" w:sz="4" w:space="0" w:color="000000"/>
              <w:right w:val="single" w:sz="4" w:space="0" w:color="000000"/>
            </w:tcBorders>
            <w:vAlign w:val="center"/>
          </w:tcPr>
          <w:p w14:paraId="1F701FC2"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77" w:type="dxa"/>
            <w:tcBorders>
              <w:top w:val="single" w:sz="4" w:space="0" w:color="000000"/>
              <w:left w:val="single" w:sz="4" w:space="0" w:color="000000"/>
              <w:bottom w:val="single" w:sz="4" w:space="0" w:color="000000"/>
              <w:right w:val="single" w:sz="4" w:space="0" w:color="000000"/>
            </w:tcBorders>
            <w:vAlign w:val="center"/>
          </w:tcPr>
          <w:p w14:paraId="2B7F1684"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81" w:type="dxa"/>
            <w:tcBorders>
              <w:top w:val="single" w:sz="4" w:space="0" w:color="000000"/>
              <w:left w:val="single" w:sz="4" w:space="0" w:color="000000"/>
              <w:bottom w:val="single" w:sz="4" w:space="0" w:color="000000"/>
              <w:right w:val="single" w:sz="4" w:space="0" w:color="000000"/>
            </w:tcBorders>
            <w:vAlign w:val="center"/>
          </w:tcPr>
          <w:p w14:paraId="458F92E8"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78" w:type="dxa"/>
            <w:tcBorders>
              <w:top w:val="single" w:sz="4" w:space="0" w:color="000000"/>
              <w:left w:val="single" w:sz="4" w:space="0" w:color="000000"/>
              <w:bottom w:val="single" w:sz="4" w:space="0" w:color="000000"/>
              <w:right w:val="single" w:sz="4" w:space="0" w:color="000000"/>
            </w:tcBorders>
            <w:vAlign w:val="center"/>
          </w:tcPr>
          <w:p w14:paraId="300396AA"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72" w:type="dxa"/>
            <w:tcBorders>
              <w:top w:val="single" w:sz="4" w:space="0" w:color="000000"/>
              <w:left w:val="single" w:sz="4" w:space="0" w:color="000000"/>
              <w:bottom w:val="single" w:sz="4" w:space="0" w:color="000000"/>
              <w:right w:val="single" w:sz="4" w:space="0" w:color="000000"/>
            </w:tcBorders>
            <w:vAlign w:val="center"/>
          </w:tcPr>
          <w:p w14:paraId="14B7BD12"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24" w:type="dxa"/>
            <w:tcBorders>
              <w:top w:val="single" w:sz="4" w:space="0" w:color="000000"/>
              <w:left w:val="single" w:sz="4" w:space="0" w:color="000000"/>
              <w:bottom w:val="single" w:sz="4" w:space="0" w:color="000000"/>
              <w:right w:val="single" w:sz="4" w:space="0" w:color="000000"/>
            </w:tcBorders>
            <w:vAlign w:val="center"/>
          </w:tcPr>
          <w:p w14:paraId="67DD0FB0"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662D26C8" w14:textId="77777777">
        <w:trPr>
          <w:trHeight w:val="340"/>
          <w:tblHeader/>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3EF10408"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47881"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77" w:type="dxa"/>
            <w:tcBorders>
              <w:top w:val="single" w:sz="4" w:space="0" w:color="000000"/>
              <w:bottom w:val="single" w:sz="4" w:space="0" w:color="000000"/>
              <w:right w:val="single" w:sz="4" w:space="0" w:color="000000"/>
            </w:tcBorders>
            <w:shd w:val="clear" w:color="auto" w:fill="auto"/>
            <w:vAlign w:val="center"/>
          </w:tcPr>
          <w:p w14:paraId="5AFFBF48"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76" w:type="dxa"/>
            <w:tcBorders>
              <w:top w:val="single" w:sz="4" w:space="0" w:color="000000"/>
              <w:bottom w:val="single" w:sz="4" w:space="0" w:color="000000"/>
              <w:right w:val="single" w:sz="4" w:space="0" w:color="000000"/>
            </w:tcBorders>
            <w:shd w:val="clear" w:color="auto" w:fill="auto"/>
            <w:vAlign w:val="center"/>
          </w:tcPr>
          <w:p w14:paraId="205A25DE"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77" w:type="dxa"/>
            <w:tcBorders>
              <w:top w:val="single" w:sz="4" w:space="0" w:color="000000"/>
              <w:bottom w:val="single" w:sz="4" w:space="0" w:color="000000"/>
              <w:right w:val="single" w:sz="4" w:space="0" w:color="000000"/>
            </w:tcBorders>
            <w:shd w:val="clear" w:color="auto" w:fill="auto"/>
            <w:vAlign w:val="center"/>
          </w:tcPr>
          <w:p w14:paraId="3D6B8107"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81" w:type="dxa"/>
            <w:tcBorders>
              <w:top w:val="single" w:sz="4" w:space="0" w:color="000000"/>
              <w:bottom w:val="single" w:sz="4" w:space="0" w:color="000000"/>
              <w:right w:val="single" w:sz="4" w:space="0" w:color="000000"/>
            </w:tcBorders>
            <w:shd w:val="clear" w:color="auto" w:fill="auto"/>
            <w:vAlign w:val="center"/>
          </w:tcPr>
          <w:p w14:paraId="6041B90A"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78" w:type="dxa"/>
            <w:tcBorders>
              <w:top w:val="single" w:sz="4" w:space="0" w:color="000000"/>
              <w:bottom w:val="single" w:sz="4" w:space="0" w:color="000000"/>
              <w:right w:val="single" w:sz="4" w:space="0" w:color="000000"/>
            </w:tcBorders>
            <w:shd w:val="clear" w:color="auto" w:fill="auto"/>
            <w:vAlign w:val="center"/>
          </w:tcPr>
          <w:p w14:paraId="5464AA1F"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72" w:type="dxa"/>
            <w:tcBorders>
              <w:top w:val="single" w:sz="4" w:space="0" w:color="000000"/>
              <w:bottom w:val="single" w:sz="4" w:space="0" w:color="000000"/>
              <w:right w:val="single" w:sz="4" w:space="0" w:color="000000"/>
            </w:tcBorders>
            <w:shd w:val="clear" w:color="auto" w:fill="auto"/>
            <w:vAlign w:val="center"/>
          </w:tcPr>
          <w:p w14:paraId="34DF39E9"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24" w:type="dxa"/>
            <w:tcBorders>
              <w:top w:val="single" w:sz="4" w:space="0" w:color="000000"/>
              <w:bottom w:val="single" w:sz="4" w:space="0" w:color="000000"/>
              <w:right w:val="single" w:sz="4" w:space="0" w:color="000000"/>
            </w:tcBorders>
            <w:shd w:val="clear" w:color="auto" w:fill="auto"/>
            <w:vAlign w:val="center"/>
          </w:tcPr>
          <w:p w14:paraId="72BD6088" w14:textId="77777777" w:rsidR="00394BE3" w:rsidRDefault="00DF61D3" w:rsidP="0048797B">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736E139F" w14:textId="77777777">
        <w:trPr>
          <w:trHeight w:val="340"/>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6D35BDB7"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075F"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7" w:type="dxa"/>
            <w:tcBorders>
              <w:top w:val="single" w:sz="4" w:space="0" w:color="000000"/>
              <w:bottom w:val="single" w:sz="4" w:space="0" w:color="000000"/>
              <w:right w:val="single" w:sz="4" w:space="0" w:color="000000"/>
            </w:tcBorders>
            <w:shd w:val="clear" w:color="auto" w:fill="auto"/>
            <w:vAlign w:val="center"/>
          </w:tcPr>
          <w:p w14:paraId="6573A4F2"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6" w:type="dxa"/>
            <w:tcBorders>
              <w:top w:val="single" w:sz="4" w:space="0" w:color="000000"/>
              <w:bottom w:val="single" w:sz="4" w:space="0" w:color="000000"/>
              <w:right w:val="single" w:sz="4" w:space="0" w:color="000000"/>
            </w:tcBorders>
            <w:shd w:val="clear" w:color="auto" w:fill="auto"/>
            <w:vAlign w:val="center"/>
          </w:tcPr>
          <w:p w14:paraId="208BC529"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7" w:type="dxa"/>
            <w:tcBorders>
              <w:top w:val="single" w:sz="4" w:space="0" w:color="000000"/>
              <w:bottom w:val="single" w:sz="4" w:space="0" w:color="000000"/>
              <w:right w:val="single" w:sz="4" w:space="0" w:color="000000"/>
            </w:tcBorders>
            <w:shd w:val="clear" w:color="auto" w:fill="auto"/>
            <w:vAlign w:val="center"/>
          </w:tcPr>
          <w:p w14:paraId="2D17894B"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81" w:type="dxa"/>
            <w:tcBorders>
              <w:top w:val="single" w:sz="4" w:space="0" w:color="000000"/>
              <w:bottom w:val="single" w:sz="4" w:space="0" w:color="000000"/>
              <w:right w:val="single" w:sz="4" w:space="0" w:color="000000"/>
            </w:tcBorders>
            <w:shd w:val="clear" w:color="auto" w:fill="auto"/>
            <w:vAlign w:val="center"/>
          </w:tcPr>
          <w:p w14:paraId="7AFABC16"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8" w:type="dxa"/>
            <w:tcBorders>
              <w:top w:val="single" w:sz="4" w:space="0" w:color="000000"/>
              <w:bottom w:val="single" w:sz="4" w:space="0" w:color="000000"/>
              <w:right w:val="single" w:sz="4" w:space="0" w:color="000000"/>
            </w:tcBorders>
            <w:shd w:val="clear" w:color="auto" w:fill="auto"/>
            <w:vAlign w:val="center"/>
          </w:tcPr>
          <w:p w14:paraId="000EA0E4"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2" w:type="dxa"/>
            <w:tcBorders>
              <w:top w:val="single" w:sz="4" w:space="0" w:color="000000"/>
              <w:bottom w:val="single" w:sz="4" w:space="0" w:color="000000"/>
              <w:right w:val="single" w:sz="4" w:space="0" w:color="000000"/>
            </w:tcBorders>
            <w:shd w:val="clear" w:color="auto" w:fill="auto"/>
            <w:vAlign w:val="center"/>
          </w:tcPr>
          <w:p w14:paraId="4C3EF8E9"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24" w:type="dxa"/>
            <w:tcBorders>
              <w:top w:val="single" w:sz="4" w:space="0" w:color="000000"/>
              <w:bottom w:val="single" w:sz="4" w:space="0" w:color="000000"/>
              <w:right w:val="single" w:sz="4" w:space="0" w:color="000000"/>
            </w:tcBorders>
            <w:shd w:val="clear" w:color="auto" w:fill="auto"/>
            <w:vAlign w:val="center"/>
          </w:tcPr>
          <w:p w14:paraId="26DFD153"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3B06A066" w14:textId="77777777">
        <w:trPr>
          <w:trHeight w:val="340"/>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60F3BCFC"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60411"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77" w:type="dxa"/>
            <w:tcBorders>
              <w:top w:val="single" w:sz="4" w:space="0" w:color="000000"/>
              <w:bottom w:val="single" w:sz="4" w:space="0" w:color="000000"/>
              <w:right w:val="single" w:sz="4" w:space="0" w:color="000000"/>
            </w:tcBorders>
            <w:shd w:val="clear" w:color="auto" w:fill="auto"/>
            <w:vAlign w:val="center"/>
          </w:tcPr>
          <w:p w14:paraId="58F69E98"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76" w:type="dxa"/>
            <w:tcBorders>
              <w:top w:val="single" w:sz="4" w:space="0" w:color="000000"/>
              <w:bottom w:val="single" w:sz="4" w:space="0" w:color="000000"/>
              <w:right w:val="single" w:sz="4" w:space="0" w:color="000000"/>
            </w:tcBorders>
            <w:shd w:val="clear" w:color="auto" w:fill="auto"/>
            <w:vAlign w:val="center"/>
          </w:tcPr>
          <w:p w14:paraId="082F23AF"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77" w:type="dxa"/>
            <w:tcBorders>
              <w:top w:val="single" w:sz="4" w:space="0" w:color="000000"/>
              <w:bottom w:val="single" w:sz="4" w:space="0" w:color="000000"/>
              <w:right w:val="single" w:sz="4" w:space="0" w:color="000000"/>
            </w:tcBorders>
            <w:shd w:val="clear" w:color="auto" w:fill="auto"/>
            <w:vAlign w:val="center"/>
          </w:tcPr>
          <w:p w14:paraId="1378B630"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81" w:type="dxa"/>
            <w:tcBorders>
              <w:top w:val="single" w:sz="4" w:space="0" w:color="000000"/>
              <w:bottom w:val="single" w:sz="4" w:space="0" w:color="000000"/>
              <w:right w:val="single" w:sz="4" w:space="0" w:color="000000"/>
            </w:tcBorders>
            <w:shd w:val="clear" w:color="auto" w:fill="auto"/>
            <w:vAlign w:val="center"/>
          </w:tcPr>
          <w:p w14:paraId="18F1F91A"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78" w:type="dxa"/>
            <w:tcBorders>
              <w:top w:val="single" w:sz="4" w:space="0" w:color="000000"/>
              <w:bottom w:val="single" w:sz="4" w:space="0" w:color="000000"/>
              <w:right w:val="single" w:sz="4" w:space="0" w:color="000000"/>
            </w:tcBorders>
            <w:shd w:val="clear" w:color="auto" w:fill="auto"/>
            <w:vAlign w:val="center"/>
          </w:tcPr>
          <w:p w14:paraId="15EE0DA0"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72" w:type="dxa"/>
            <w:tcBorders>
              <w:top w:val="single" w:sz="4" w:space="0" w:color="000000"/>
              <w:bottom w:val="single" w:sz="4" w:space="0" w:color="000000"/>
              <w:right w:val="single" w:sz="4" w:space="0" w:color="000000"/>
            </w:tcBorders>
            <w:shd w:val="clear" w:color="auto" w:fill="auto"/>
            <w:vAlign w:val="center"/>
          </w:tcPr>
          <w:p w14:paraId="688D68EC"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24" w:type="dxa"/>
            <w:tcBorders>
              <w:top w:val="single" w:sz="4" w:space="0" w:color="000000"/>
              <w:bottom w:val="single" w:sz="4" w:space="0" w:color="000000"/>
              <w:right w:val="single" w:sz="4" w:space="0" w:color="000000"/>
            </w:tcBorders>
            <w:shd w:val="clear" w:color="auto" w:fill="auto"/>
            <w:vAlign w:val="center"/>
          </w:tcPr>
          <w:p w14:paraId="13FF0F9C" w14:textId="77777777" w:rsidR="00394BE3" w:rsidRDefault="00DF61D3" w:rsidP="0048797B">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bl>
    <w:p w14:paraId="084442E6"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существующей и перспективной схеме теплоснабжения затраты тепловой мощности на хозяйственные нужды тепловых сетей отсутствуют. </w:t>
      </w:r>
    </w:p>
    <w:p w14:paraId="3DC71CDD"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затраты учитываются в расчетах нормативных технологических потерь при передаче тепловой энергии по тепловым сетям.</w:t>
      </w:r>
    </w:p>
    <w:p w14:paraId="1AAB23AD" w14:textId="77777777" w:rsidR="00394BE3" w:rsidRDefault="00DF61D3" w:rsidP="0048797B">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2" w:name="_Toc93932206"/>
      <w:r>
        <w:rPr>
          <w:rFonts w:ascii="Times New Roman" w:hAnsi="Times New Roman" w:cs="Times New Roman"/>
          <w:b w:val="0"/>
          <w:color w:val="000000" w:themeColor="text1"/>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2"/>
    </w:p>
    <w:p w14:paraId="32847213"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Федеральному закону от 27.07.2010 года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1E190EA8"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теплоснабжения для источников тепловой энергии сельского поселения приведены в таблице 1.15.</w:t>
      </w:r>
    </w:p>
    <w:p w14:paraId="42540F02" w14:textId="77777777" w:rsidR="00394BE3" w:rsidRDefault="00DF61D3" w:rsidP="0048797B">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Значения существующей и перспективной резервной тепловой мощности источников теплоснабжения</w:t>
      </w:r>
    </w:p>
    <w:tbl>
      <w:tblPr>
        <w:tblW w:w="5000" w:type="pct"/>
        <w:jc w:val="center"/>
        <w:tblLook w:val="0000" w:firstRow="0" w:lastRow="0" w:firstColumn="0" w:lastColumn="0" w:noHBand="0" w:noVBand="0"/>
      </w:tblPr>
      <w:tblGrid>
        <w:gridCol w:w="2255"/>
        <w:gridCol w:w="1402"/>
        <w:gridCol w:w="846"/>
        <w:gridCol w:w="846"/>
        <w:gridCol w:w="846"/>
        <w:gridCol w:w="846"/>
        <w:gridCol w:w="846"/>
        <w:gridCol w:w="870"/>
        <w:gridCol w:w="870"/>
      </w:tblGrid>
      <w:tr w:rsidR="00394BE3" w14:paraId="47C1F67E" w14:textId="77777777">
        <w:trPr>
          <w:trHeight w:val="340"/>
          <w:tblHeader/>
          <w:jc w:val="center"/>
        </w:trPr>
        <w:tc>
          <w:tcPr>
            <w:tcW w:w="3015" w:type="dxa"/>
            <w:vMerge w:val="restart"/>
            <w:tcBorders>
              <w:top w:val="single" w:sz="4" w:space="0" w:color="000000"/>
              <w:left w:val="single" w:sz="4" w:space="0" w:color="000000"/>
              <w:bottom w:val="single" w:sz="4" w:space="0" w:color="000000"/>
              <w:right w:val="single" w:sz="4" w:space="0" w:color="000000"/>
            </w:tcBorders>
            <w:vAlign w:val="center"/>
          </w:tcPr>
          <w:p w14:paraId="2DD0A09C" w14:textId="77777777" w:rsidR="00394BE3" w:rsidRDefault="00DF61D3" w:rsidP="0048797B">
            <w:pPr>
              <w:pStyle w:val="Default"/>
              <w:widowControl w:val="0"/>
              <w:jc w:val="center"/>
              <w:rPr>
                <w:color w:val="000000" w:themeColor="text1"/>
                <w:sz w:val="28"/>
                <w:szCs w:val="28"/>
              </w:rPr>
            </w:pPr>
            <w:bookmarkStart w:id="53" w:name="_Toc6389129"/>
            <w:r>
              <w:rPr>
                <w:color w:val="000000" w:themeColor="text1"/>
                <w:sz w:val="28"/>
                <w:szCs w:val="28"/>
              </w:rPr>
              <w:lastRenderedPageBreak/>
              <w:t>Источник теплоснабжения</w:t>
            </w:r>
          </w:p>
        </w:tc>
        <w:tc>
          <w:tcPr>
            <w:tcW w:w="6621" w:type="dxa"/>
            <w:gridSpan w:val="8"/>
            <w:tcBorders>
              <w:top w:val="single" w:sz="4" w:space="0" w:color="000000"/>
              <w:left w:val="single" w:sz="4" w:space="0" w:color="000000"/>
              <w:bottom w:val="single" w:sz="4" w:space="0" w:color="000000"/>
              <w:right w:val="single" w:sz="4" w:space="0" w:color="000000"/>
            </w:tcBorders>
            <w:vAlign w:val="center"/>
          </w:tcPr>
          <w:p w14:paraId="37AE5531"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Значения существующей и перспективной резервной тепловой</w:t>
            </w:r>
          </w:p>
          <w:p w14:paraId="36070E72"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мощности источников теплоснабжения, Гкал/час</w:t>
            </w:r>
          </w:p>
        </w:tc>
      </w:tr>
      <w:tr w:rsidR="00394BE3" w14:paraId="21D77D2B" w14:textId="77777777">
        <w:trPr>
          <w:trHeight w:val="340"/>
          <w:tblHeader/>
          <w:jc w:val="center"/>
        </w:trPr>
        <w:tc>
          <w:tcPr>
            <w:tcW w:w="3015" w:type="dxa"/>
            <w:vMerge/>
            <w:tcBorders>
              <w:top w:val="single" w:sz="4" w:space="0" w:color="000000"/>
              <w:left w:val="single" w:sz="4" w:space="0" w:color="000000"/>
              <w:bottom w:val="single" w:sz="4" w:space="0" w:color="000000"/>
              <w:right w:val="single" w:sz="4" w:space="0" w:color="000000"/>
            </w:tcBorders>
            <w:vAlign w:val="center"/>
          </w:tcPr>
          <w:p w14:paraId="771A19C2" w14:textId="77777777" w:rsidR="00394BE3" w:rsidRDefault="00394BE3" w:rsidP="0048797B">
            <w:pPr>
              <w:pStyle w:val="Default"/>
              <w:widowControl w:val="0"/>
              <w:jc w:val="center"/>
              <w:rPr>
                <w:color w:val="000000" w:themeColor="text1"/>
                <w:sz w:val="28"/>
                <w:szCs w:val="28"/>
              </w:rPr>
            </w:pP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3F5B2D73"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Существу</w:t>
            </w:r>
          </w:p>
          <w:p w14:paraId="27EB65ED"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ющая</w:t>
            </w:r>
          </w:p>
          <w:p w14:paraId="0CB2041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85" w:type="dxa"/>
            <w:gridSpan w:val="7"/>
            <w:tcBorders>
              <w:top w:val="single" w:sz="4" w:space="0" w:color="000000"/>
              <w:left w:val="single" w:sz="4" w:space="0" w:color="000000"/>
              <w:bottom w:val="single" w:sz="4" w:space="0" w:color="000000"/>
              <w:right w:val="single" w:sz="4" w:space="0" w:color="000000"/>
            </w:tcBorders>
            <w:vAlign w:val="center"/>
          </w:tcPr>
          <w:p w14:paraId="2453119D"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10FD9358" w14:textId="77777777">
        <w:trPr>
          <w:trHeight w:val="340"/>
          <w:tblHeader/>
          <w:jc w:val="center"/>
        </w:trPr>
        <w:tc>
          <w:tcPr>
            <w:tcW w:w="3015" w:type="dxa"/>
            <w:vMerge/>
            <w:tcBorders>
              <w:top w:val="single" w:sz="4" w:space="0" w:color="000000"/>
              <w:left w:val="single" w:sz="4" w:space="0" w:color="000000"/>
              <w:bottom w:val="single" w:sz="4" w:space="0" w:color="000000"/>
              <w:right w:val="single" w:sz="4" w:space="0" w:color="000000"/>
            </w:tcBorders>
            <w:vAlign w:val="center"/>
          </w:tcPr>
          <w:p w14:paraId="62E998E2" w14:textId="77777777" w:rsidR="00394BE3" w:rsidRDefault="00394BE3" w:rsidP="0048797B">
            <w:pPr>
              <w:pStyle w:val="Default"/>
              <w:widowControl w:val="0"/>
              <w:jc w:val="center"/>
              <w:rPr>
                <w:color w:val="000000" w:themeColor="text1"/>
                <w:sz w:val="28"/>
                <w:szCs w:val="28"/>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369B1422" w14:textId="77777777" w:rsidR="00394BE3" w:rsidRDefault="00394BE3" w:rsidP="0048797B">
            <w:pPr>
              <w:widowControl w:val="0"/>
              <w:suppressAutoHyphens/>
              <w:spacing w:after="0" w:line="240" w:lineRule="auto"/>
              <w:jc w:val="center"/>
              <w:rPr>
                <w:rFonts w:ascii="Times New Roman" w:hAnsi="Times New Roman" w:cs="Times New Roman"/>
                <w:color w:val="000000" w:themeColor="text1"/>
                <w:sz w:val="28"/>
                <w:szCs w:val="28"/>
              </w:rPr>
            </w:pPr>
          </w:p>
        </w:tc>
        <w:tc>
          <w:tcPr>
            <w:tcW w:w="777" w:type="dxa"/>
            <w:tcBorders>
              <w:top w:val="single" w:sz="4" w:space="0" w:color="000000"/>
              <w:left w:val="single" w:sz="4" w:space="0" w:color="000000"/>
              <w:bottom w:val="single" w:sz="4" w:space="0" w:color="000000"/>
              <w:right w:val="single" w:sz="4" w:space="0" w:color="000000"/>
            </w:tcBorders>
            <w:vAlign w:val="center"/>
          </w:tcPr>
          <w:p w14:paraId="766023C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6" w:type="dxa"/>
            <w:tcBorders>
              <w:top w:val="single" w:sz="4" w:space="0" w:color="000000"/>
              <w:left w:val="single" w:sz="4" w:space="0" w:color="000000"/>
              <w:bottom w:val="single" w:sz="4" w:space="0" w:color="000000"/>
              <w:right w:val="single" w:sz="4" w:space="0" w:color="000000"/>
            </w:tcBorders>
            <w:vAlign w:val="center"/>
          </w:tcPr>
          <w:p w14:paraId="6148A74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77" w:type="dxa"/>
            <w:tcBorders>
              <w:top w:val="single" w:sz="4" w:space="0" w:color="000000"/>
              <w:left w:val="single" w:sz="4" w:space="0" w:color="000000"/>
              <w:bottom w:val="single" w:sz="4" w:space="0" w:color="000000"/>
              <w:right w:val="single" w:sz="4" w:space="0" w:color="000000"/>
            </w:tcBorders>
            <w:vAlign w:val="center"/>
          </w:tcPr>
          <w:p w14:paraId="3B46853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81" w:type="dxa"/>
            <w:tcBorders>
              <w:top w:val="single" w:sz="4" w:space="0" w:color="000000"/>
              <w:left w:val="single" w:sz="4" w:space="0" w:color="000000"/>
              <w:bottom w:val="single" w:sz="4" w:space="0" w:color="000000"/>
              <w:right w:val="single" w:sz="4" w:space="0" w:color="000000"/>
            </w:tcBorders>
            <w:vAlign w:val="center"/>
          </w:tcPr>
          <w:p w14:paraId="1B7280A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78" w:type="dxa"/>
            <w:tcBorders>
              <w:top w:val="single" w:sz="4" w:space="0" w:color="000000"/>
              <w:left w:val="single" w:sz="4" w:space="0" w:color="000000"/>
              <w:bottom w:val="single" w:sz="4" w:space="0" w:color="000000"/>
              <w:right w:val="single" w:sz="4" w:space="0" w:color="000000"/>
            </w:tcBorders>
            <w:vAlign w:val="center"/>
          </w:tcPr>
          <w:p w14:paraId="12BF4EE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72" w:type="dxa"/>
            <w:tcBorders>
              <w:top w:val="single" w:sz="4" w:space="0" w:color="000000"/>
              <w:left w:val="single" w:sz="4" w:space="0" w:color="000000"/>
              <w:bottom w:val="single" w:sz="4" w:space="0" w:color="000000"/>
              <w:right w:val="single" w:sz="4" w:space="0" w:color="000000"/>
            </w:tcBorders>
            <w:vAlign w:val="center"/>
          </w:tcPr>
          <w:p w14:paraId="5043D16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24" w:type="dxa"/>
            <w:tcBorders>
              <w:top w:val="single" w:sz="4" w:space="0" w:color="000000"/>
              <w:left w:val="single" w:sz="4" w:space="0" w:color="000000"/>
              <w:bottom w:val="single" w:sz="4" w:space="0" w:color="000000"/>
              <w:right w:val="single" w:sz="4" w:space="0" w:color="000000"/>
            </w:tcBorders>
            <w:vAlign w:val="center"/>
          </w:tcPr>
          <w:p w14:paraId="54C47D0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59FF389A" w14:textId="77777777">
        <w:trPr>
          <w:trHeight w:val="340"/>
          <w:tblHeader/>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6B0A5EF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65A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77" w:type="dxa"/>
            <w:tcBorders>
              <w:top w:val="single" w:sz="4" w:space="0" w:color="000000"/>
              <w:bottom w:val="single" w:sz="4" w:space="0" w:color="000000"/>
              <w:right w:val="single" w:sz="4" w:space="0" w:color="000000"/>
            </w:tcBorders>
            <w:shd w:val="clear" w:color="auto" w:fill="auto"/>
            <w:vAlign w:val="center"/>
          </w:tcPr>
          <w:p w14:paraId="464A806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76" w:type="dxa"/>
            <w:tcBorders>
              <w:top w:val="single" w:sz="4" w:space="0" w:color="000000"/>
              <w:bottom w:val="single" w:sz="4" w:space="0" w:color="000000"/>
              <w:right w:val="single" w:sz="4" w:space="0" w:color="000000"/>
            </w:tcBorders>
            <w:shd w:val="clear" w:color="auto" w:fill="auto"/>
            <w:vAlign w:val="center"/>
          </w:tcPr>
          <w:p w14:paraId="332D976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77" w:type="dxa"/>
            <w:tcBorders>
              <w:top w:val="single" w:sz="4" w:space="0" w:color="000000"/>
              <w:bottom w:val="single" w:sz="4" w:space="0" w:color="000000"/>
              <w:right w:val="single" w:sz="4" w:space="0" w:color="000000"/>
            </w:tcBorders>
            <w:shd w:val="clear" w:color="auto" w:fill="auto"/>
            <w:vAlign w:val="center"/>
          </w:tcPr>
          <w:p w14:paraId="771576D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81" w:type="dxa"/>
            <w:tcBorders>
              <w:top w:val="single" w:sz="4" w:space="0" w:color="000000"/>
              <w:bottom w:val="single" w:sz="4" w:space="0" w:color="000000"/>
              <w:right w:val="single" w:sz="4" w:space="0" w:color="000000"/>
            </w:tcBorders>
            <w:shd w:val="clear" w:color="auto" w:fill="auto"/>
            <w:vAlign w:val="center"/>
          </w:tcPr>
          <w:p w14:paraId="0D7E34E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78" w:type="dxa"/>
            <w:tcBorders>
              <w:top w:val="single" w:sz="4" w:space="0" w:color="000000"/>
              <w:bottom w:val="single" w:sz="4" w:space="0" w:color="000000"/>
              <w:right w:val="single" w:sz="4" w:space="0" w:color="000000"/>
            </w:tcBorders>
            <w:shd w:val="clear" w:color="auto" w:fill="auto"/>
            <w:vAlign w:val="center"/>
          </w:tcPr>
          <w:p w14:paraId="3DC097B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72" w:type="dxa"/>
            <w:tcBorders>
              <w:top w:val="single" w:sz="4" w:space="0" w:color="000000"/>
              <w:bottom w:val="single" w:sz="4" w:space="0" w:color="000000"/>
              <w:right w:val="single" w:sz="4" w:space="0" w:color="000000"/>
            </w:tcBorders>
            <w:shd w:val="clear" w:color="auto" w:fill="auto"/>
            <w:vAlign w:val="center"/>
          </w:tcPr>
          <w:p w14:paraId="20888BB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24" w:type="dxa"/>
            <w:tcBorders>
              <w:top w:val="single" w:sz="4" w:space="0" w:color="000000"/>
              <w:bottom w:val="single" w:sz="4" w:space="0" w:color="000000"/>
              <w:right w:val="single" w:sz="4" w:space="0" w:color="000000"/>
            </w:tcBorders>
            <w:shd w:val="clear" w:color="auto" w:fill="auto"/>
            <w:vAlign w:val="center"/>
          </w:tcPr>
          <w:p w14:paraId="3163BAB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00ED9F71" w14:textId="77777777">
        <w:trPr>
          <w:trHeight w:val="340"/>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2F2B4D47"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074C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7" w:type="dxa"/>
            <w:tcBorders>
              <w:top w:val="single" w:sz="4" w:space="0" w:color="000000"/>
              <w:bottom w:val="single" w:sz="4" w:space="0" w:color="000000"/>
              <w:right w:val="single" w:sz="4" w:space="0" w:color="000000"/>
            </w:tcBorders>
            <w:shd w:val="clear" w:color="auto" w:fill="auto"/>
            <w:vAlign w:val="center"/>
          </w:tcPr>
          <w:p w14:paraId="62CC19C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6" w:type="dxa"/>
            <w:tcBorders>
              <w:top w:val="single" w:sz="4" w:space="0" w:color="000000"/>
              <w:bottom w:val="single" w:sz="4" w:space="0" w:color="000000"/>
              <w:right w:val="single" w:sz="4" w:space="0" w:color="000000"/>
            </w:tcBorders>
            <w:shd w:val="clear" w:color="auto" w:fill="auto"/>
            <w:vAlign w:val="center"/>
          </w:tcPr>
          <w:p w14:paraId="4B04F4C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7" w:type="dxa"/>
            <w:tcBorders>
              <w:top w:val="single" w:sz="4" w:space="0" w:color="000000"/>
              <w:bottom w:val="single" w:sz="4" w:space="0" w:color="000000"/>
              <w:right w:val="single" w:sz="4" w:space="0" w:color="000000"/>
            </w:tcBorders>
            <w:shd w:val="clear" w:color="auto" w:fill="auto"/>
            <w:vAlign w:val="center"/>
          </w:tcPr>
          <w:p w14:paraId="183047B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81" w:type="dxa"/>
            <w:tcBorders>
              <w:top w:val="single" w:sz="4" w:space="0" w:color="000000"/>
              <w:bottom w:val="single" w:sz="4" w:space="0" w:color="000000"/>
              <w:right w:val="single" w:sz="4" w:space="0" w:color="000000"/>
            </w:tcBorders>
            <w:shd w:val="clear" w:color="auto" w:fill="auto"/>
            <w:vAlign w:val="center"/>
          </w:tcPr>
          <w:p w14:paraId="0F3B4EB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8" w:type="dxa"/>
            <w:tcBorders>
              <w:top w:val="single" w:sz="4" w:space="0" w:color="000000"/>
              <w:bottom w:val="single" w:sz="4" w:space="0" w:color="000000"/>
              <w:right w:val="single" w:sz="4" w:space="0" w:color="000000"/>
            </w:tcBorders>
            <w:shd w:val="clear" w:color="auto" w:fill="auto"/>
            <w:vAlign w:val="center"/>
          </w:tcPr>
          <w:p w14:paraId="71483851" w14:textId="77777777" w:rsidR="00394BE3" w:rsidRDefault="00DF61D3" w:rsidP="0048797B">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c>
          <w:tcPr>
            <w:tcW w:w="772" w:type="dxa"/>
            <w:tcBorders>
              <w:top w:val="single" w:sz="4" w:space="0" w:color="000000"/>
              <w:bottom w:val="single" w:sz="4" w:space="0" w:color="000000"/>
              <w:right w:val="single" w:sz="4" w:space="0" w:color="000000"/>
            </w:tcBorders>
            <w:shd w:val="clear" w:color="auto" w:fill="auto"/>
            <w:vAlign w:val="center"/>
          </w:tcPr>
          <w:p w14:paraId="7AA57A34" w14:textId="77777777" w:rsidR="00394BE3" w:rsidRDefault="00DF61D3" w:rsidP="0048797B">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c>
          <w:tcPr>
            <w:tcW w:w="824" w:type="dxa"/>
            <w:tcBorders>
              <w:top w:val="single" w:sz="4" w:space="0" w:color="000000"/>
              <w:bottom w:val="single" w:sz="4" w:space="0" w:color="000000"/>
              <w:right w:val="single" w:sz="4" w:space="0" w:color="000000"/>
            </w:tcBorders>
            <w:shd w:val="clear" w:color="auto" w:fill="auto"/>
            <w:vAlign w:val="center"/>
          </w:tcPr>
          <w:p w14:paraId="394E039E" w14:textId="77777777" w:rsidR="00394BE3" w:rsidRDefault="00DF61D3" w:rsidP="0048797B">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r>
      <w:tr w:rsidR="00394BE3" w14:paraId="2A190231" w14:textId="77777777">
        <w:trPr>
          <w:trHeight w:val="340"/>
          <w:jc w:val="center"/>
        </w:trPr>
        <w:tc>
          <w:tcPr>
            <w:tcW w:w="3015" w:type="dxa"/>
            <w:tcBorders>
              <w:top w:val="single" w:sz="4" w:space="0" w:color="000000"/>
              <w:left w:val="single" w:sz="4" w:space="0" w:color="000000"/>
              <w:bottom w:val="single" w:sz="4" w:space="0" w:color="000000"/>
              <w:right w:val="single" w:sz="4" w:space="0" w:color="000000"/>
            </w:tcBorders>
            <w:vAlign w:val="center"/>
          </w:tcPr>
          <w:p w14:paraId="370A59C3" w14:textId="77777777" w:rsidR="00394BE3" w:rsidRDefault="00DF61D3" w:rsidP="0048797B">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720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7" w:type="dxa"/>
            <w:tcBorders>
              <w:top w:val="single" w:sz="4" w:space="0" w:color="000000"/>
              <w:bottom w:val="single" w:sz="4" w:space="0" w:color="000000"/>
              <w:right w:val="single" w:sz="4" w:space="0" w:color="000000"/>
            </w:tcBorders>
            <w:shd w:val="clear" w:color="auto" w:fill="auto"/>
            <w:vAlign w:val="center"/>
          </w:tcPr>
          <w:p w14:paraId="7B7D097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6" w:type="dxa"/>
            <w:tcBorders>
              <w:top w:val="single" w:sz="4" w:space="0" w:color="000000"/>
              <w:bottom w:val="single" w:sz="4" w:space="0" w:color="000000"/>
              <w:right w:val="single" w:sz="4" w:space="0" w:color="000000"/>
            </w:tcBorders>
            <w:shd w:val="clear" w:color="auto" w:fill="auto"/>
            <w:vAlign w:val="center"/>
          </w:tcPr>
          <w:p w14:paraId="06E24B9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7" w:type="dxa"/>
            <w:tcBorders>
              <w:top w:val="single" w:sz="4" w:space="0" w:color="000000"/>
              <w:bottom w:val="single" w:sz="4" w:space="0" w:color="000000"/>
              <w:right w:val="single" w:sz="4" w:space="0" w:color="000000"/>
            </w:tcBorders>
            <w:shd w:val="clear" w:color="auto" w:fill="auto"/>
            <w:vAlign w:val="center"/>
          </w:tcPr>
          <w:p w14:paraId="327BB74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81" w:type="dxa"/>
            <w:tcBorders>
              <w:top w:val="single" w:sz="4" w:space="0" w:color="000000"/>
              <w:bottom w:val="single" w:sz="4" w:space="0" w:color="000000"/>
              <w:right w:val="single" w:sz="4" w:space="0" w:color="000000"/>
            </w:tcBorders>
            <w:shd w:val="clear" w:color="auto" w:fill="auto"/>
            <w:vAlign w:val="center"/>
          </w:tcPr>
          <w:p w14:paraId="4F31FDB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8" w:type="dxa"/>
            <w:tcBorders>
              <w:top w:val="single" w:sz="4" w:space="0" w:color="000000"/>
              <w:bottom w:val="single" w:sz="4" w:space="0" w:color="000000"/>
              <w:right w:val="single" w:sz="4" w:space="0" w:color="000000"/>
            </w:tcBorders>
            <w:shd w:val="clear" w:color="auto" w:fill="auto"/>
            <w:vAlign w:val="center"/>
          </w:tcPr>
          <w:p w14:paraId="4BDE81A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2" w:type="dxa"/>
            <w:tcBorders>
              <w:top w:val="single" w:sz="4" w:space="0" w:color="000000"/>
              <w:bottom w:val="single" w:sz="4" w:space="0" w:color="000000"/>
              <w:right w:val="single" w:sz="4" w:space="0" w:color="000000"/>
            </w:tcBorders>
            <w:shd w:val="clear" w:color="auto" w:fill="auto"/>
            <w:vAlign w:val="center"/>
          </w:tcPr>
          <w:p w14:paraId="32201A3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824" w:type="dxa"/>
            <w:tcBorders>
              <w:top w:val="single" w:sz="4" w:space="0" w:color="000000"/>
              <w:bottom w:val="single" w:sz="4" w:space="0" w:color="000000"/>
              <w:right w:val="single" w:sz="4" w:space="0" w:color="000000"/>
            </w:tcBorders>
            <w:shd w:val="clear" w:color="auto" w:fill="auto"/>
            <w:vAlign w:val="center"/>
          </w:tcPr>
          <w:p w14:paraId="149B6FB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r>
    </w:tbl>
    <w:p w14:paraId="1C75D550" w14:textId="77777777" w:rsidR="00394BE3" w:rsidRDefault="00DF61D3" w:rsidP="0048797B">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4" w:name="_Toc435791207"/>
      <w:bookmarkStart w:id="55" w:name="_Toc93932207"/>
      <w:r>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54"/>
      <w:r>
        <w:rPr>
          <w:rFonts w:ascii="Times New Roman" w:hAnsi="Times New Roman" w:cs="Times New Roman"/>
          <w:b w:val="0"/>
          <w:color w:val="000000" w:themeColor="text1"/>
          <w:sz w:val="28"/>
          <w:szCs w:val="28"/>
        </w:rPr>
        <w:t>с учетом расчетной тепловой нагрузки</w:t>
      </w:r>
      <w:bookmarkEnd w:id="53"/>
      <w:bookmarkEnd w:id="55"/>
    </w:p>
    <w:p w14:paraId="6F852AC9"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существующей и перспективной тепловой нагрузки потребителей, устанавливаемые по договорам теплоснабжения между поставщиками тепловой энергии в сельское поселение и потребителями сельского поселения представлены в таблице 1.16.</w:t>
      </w:r>
    </w:p>
    <w:p w14:paraId="62C76138" w14:textId="77777777" w:rsidR="00394BE3" w:rsidRDefault="00DF61D3" w:rsidP="0048797B">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Значения существующей и перспективной тепловой нагрузки потребителей, устанавливаемые по договорам теплоснабжения сельского поселения</w:t>
      </w:r>
    </w:p>
    <w:tbl>
      <w:tblPr>
        <w:tblW w:w="4950" w:type="pct"/>
        <w:tblLook w:val="0000" w:firstRow="0" w:lastRow="0" w:firstColumn="0" w:lastColumn="0" w:noHBand="0" w:noVBand="0"/>
      </w:tblPr>
      <w:tblGrid>
        <w:gridCol w:w="2180"/>
        <w:gridCol w:w="1402"/>
        <w:gridCol w:w="846"/>
        <w:gridCol w:w="846"/>
        <w:gridCol w:w="846"/>
        <w:gridCol w:w="846"/>
        <w:gridCol w:w="846"/>
        <w:gridCol w:w="870"/>
        <w:gridCol w:w="870"/>
      </w:tblGrid>
      <w:tr w:rsidR="00394BE3" w14:paraId="4448139B" w14:textId="77777777">
        <w:trPr>
          <w:trHeight w:val="340"/>
          <w:tblHeader/>
        </w:trPr>
        <w:tc>
          <w:tcPr>
            <w:tcW w:w="2909" w:type="dxa"/>
            <w:vMerge w:val="restart"/>
            <w:tcBorders>
              <w:top w:val="single" w:sz="4" w:space="0" w:color="000000"/>
              <w:left w:val="single" w:sz="4" w:space="0" w:color="000000"/>
              <w:bottom w:val="single" w:sz="4" w:space="0" w:color="000000"/>
              <w:right w:val="single" w:sz="4" w:space="0" w:color="000000"/>
            </w:tcBorders>
            <w:vAlign w:val="center"/>
          </w:tcPr>
          <w:p w14:paraId="15E99975" w14:textId="77777777" w:rsidR="00394BE3" w:rsidRDefault="00DF61D3" w:rsidP="0048797B">
            <w:pPr>
              <w:pStyle w:val="Default"/>
              <w:widowControl w:val="0"/>
              <w:jc w:val="center"/>
              <w:rPr>
                <w:color w:val="000000" w:themeColor="text1"/>
                <w:sz w:val="28"/>
                <w:szCs w:val="28"/>
              </w:rPr>
            </w:pPr>
            <w:r>
              <w:rPr>
                <w:color w:val="000000" w:themeColor="text1"/>
                <w:sz w:val="28"/>
                <w:szCs w:val="28"/>
              </w:rPr>
              <w:t>Источник теплоснабжения</w:t>
            </w:r>
          </w:p>
        </w:tc>
        <w:tc>
          <w:tcPr>
            <w:tcW w:w="6630" w:type="dxa"/>
            <w:gridSpan w:val="8"/>
            <w:tcBorders>
              <w:top w:val="single" w:sz="4" w:space="0" w:color="000000"/>
              <w:left w:val="single" w:sz="4" w:space="0" w:color="000000"/>
              <w:bottom w:val="single" w:sz="4" w:space="0" w:color="000000"/>
              <w:right w:val="single" w:sz="4" w:space="0" w:color="000000"/>
            </w:tcBorders>
            <w:vAlign w:val="center"/>
          </w:tcPr>
          <w:p w14:paraId="3DB0D780"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Тепловая нагрузка потребителей, Гкал/час</w:t>
            </w:r>
          </w:p>
        </w:tc>
      </w:tr>
      <w:tr w:rsidR="00394BE3" w14:paraId="2CC28B4F" w14:textId="77777777">
        <w:trPr>
          <w:trHeight w:val="340"/>
          <w:tblHeader/>
        </w:trPr>
        <w:tc>
          <w:tcPr>
            <w:tcW w:w="2909" w:type="dxa"/>
            <w:vMerge/>
            <w:tcBorders>
              <w:top w:val="single" w:sz="4" w:space="0" w:color="000000"/>
              <w:left w:val="single" w:sz="4" w:space="0" w:color="000000"/>
              <w:bottom w:val="single" w:sz="4" w:space="0" w:color="000000"/>
              <w:right w:val="single" w:sz="4" w:space="0" w:color="000000"/>
            </w:tcBorders>
            <w:vAlign w:val="center"/>
          </w:tcPr>
          <w:p w14:paraId="1C24ED70" w14:textId="77777777" w:rsidR="00394BE3" w:rsidRDefault="00394BE3" w:rsidP="0048797B">
            <w:pPr>
              <w:pStyle w:val="Default"/>
              <w:widowControl w:val="0"/>
              <w:jc w:val="center"/>
              <w:rPr>
                <w:color w:val="000000" w:themeColor="text1"/>
                <w:sz w:val="28"/>
                <w:szCs w:val="28"/>
              </w:rPr>
            </w:pPr>
          </w:p>
        </w:tc>
        <w:tc>
          <w:tcPr>
            <w:tcW w:w="1151" w:type="dxa"/>
            <w:vMerge w:val="restart"/>
            <w:tcBorders>
              <w:top w:val="single" w:sz="4" w:space="0" w:color="000000"/>
              <w:left w:val="single" w:sz="4" w:space="0" w:color="000000"/>
              <w:bottom w:val="single" w:sz="4" w:space="0" w:color="000000"/>
              <w:right w:val="single" w:sz="4" w:space="0" w:color="000000"/>
            </w:tcBorders>
            <w:vAlign w:val="center"/>
          </w:tcPr>
          <w:p w14:paraId="4FB5AA24"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Существу</w:t>
            </w:r>
          </w:p>
          <w:p w14:paraId="074D19B9" w14:textId="77777777" w:rsidR="00394BE3" w:rsidRDefault="00DF61D3" w:rsidP="0048797B">
            <w:pPr>
              <w:pStyle w:val="Default"/>
              <w:widowControl w:val="0"/>
              <w:jc w:val="center"/>
              <w:rPr>
                <w:color w:val="000000" w:themeColor="text1"/>
                <w:sz w:val="28"/>
                <w:szCs w:val="28"/>
              </w:rPr>
            </w:pPr>
            <w:r>
              <w:rPr>
                <w:color w:val="000000" w:themeColor="text1"/>
                <w:sz w:val="28"/>
                <w:szCs w:val="28"/>
              </w:rPr>
              <w:t>ющая</w:t>
            </w:r>
          </w:p>
          <w:p w14:paraId="33E07E3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79" w:type="dxa"/>
            <w:gridSpan w:val="7"/>
            <w:tcBorders>
              <w:top w:val="single" w:sz="4" w:space="0" w:color="000000"/>
              <w:left w:val="single" w:sz="4" w:space="0" w:color="000000"/>
              <w:bottom w:val="single" w:sz="4" w:space="0" w:color="000000"/>
              <w:right w:val="single" w:sz="4" w:space="0" w:color="000000"/>
            </w:tcBorders>
            <w:vAlign w:val="center"/>
          </w:tcPr>
          <w:p w14:paraId="4657AE32" w14:textId="77777777" w:rsidR="00394BE3" w:rsidRDefault="00DF61D3" w:rsidP="0048797B">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6999F806" w14:textId="77777777">
        <w:trPr>
          <w:trHeight w:val="340"/>
          <w:tblHeader/>
        </w:trPr>
        <w:tc>
          <w:tcPr>
            <w:tcW w:w="2909" w:type="dxa"/>
            <w:vMerge/>
            <w:tcBorders>
              <w:top w:val="single" w:sz="4" w:space="0" w:color="000000"/>
              <w:left w:val="single" w:sz="4" w:space="0" w:color="000000"/>
              <w:bottom w:val="single" w:sz="4" w:space="0" w:color="000000"/>
              <w:right w:val="single" w:sz="4" w:space="0" w:color="000000"/>
            </w:tcBorders>
            <w:vAlign w:val="center"/>
          </w:tcPr>
          <w:p w14:paraId="3E6712B1" w14:textId="77777777" w:rsidR="00394BE3" w:rsidRDefault="00394BE3" w:rsidP="0048797B">
            <w:pPr>
              <w:pStyle w:val="Default"/>
              <w:widowControl w:val="0"/>
              <w:jc w:val="center"/>
              <w:rPr>
                <w:color w:val="000000" w:themeColor="text1"/>
                <w:sz w:val="28"/>
                <w:szCs w:val="28"/>
              </w:rPr>
            </w:pPr>
          </w:p>
        </w:tc>
        <w:tc>
          <w:tcPr>
            <w:tcW w:w="1151" w:type="dxa"/>
            <w:vMerge/>
            <w:tcBorders>
              <w:top w:val="single" w:sz="4" w:space="0" w:color="000000"/>
              <w:left w:val="single" w:sz="4" w:space="0" w:color="000000"/>
              <w:bottom w:val="single" w:sz="4" w:space="0" w:color="000000"/>
              <w:right w:val="single" w:sz="4" w:space="0" w:color="000000"/>
            </w:tcBorders>
            <w:vAlign w:val="center"/>
          </w:tcPr>
          <w:p w14:paraId="1344E499" w14:textId="77777777" w:rsidR="00394BE3" w:rsidRDefault="00394BE3" w:rsidP="0048797B">
            <w:pPr>
              <w:widowControl w:val="0"/>
              <w:suppressAutoHyphens/>
              <w:spacing w:after="0" w:line="240" w:lineRule="auto"/>
              <w:jc w:val="center"/>
              <w:rPr>
                <w:rFonts w:ascii="Times New Roman" w:hAnsi="Times New Roman" w:cs="Times New Roman"/>
                <w:color w:val="000000" w:themeColor="text1"/>
                <w:sz w:val="28"/>
                <w:szCs w:val="2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5502825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80" w:type="dxa"/>
            <w:tcBorders>
              <w:top w:val="single" w:sz="4" w:space="0" w:color="000000"/>
              <w:left w:val="single" w:sz="4" w:space="0" w:color="000000"/>
              <w:bottom w:val="single" w:sz="4" w:space="0" w:color="000000"/>
              <w:right w:val="single" w:sz="4" w:space="0" w:color="000000"/>
            </w:tcBorders>
            <w:vAlign w:val="center"/>
          </w:tcPr>
          <w:p w14:paraId="5C4E5B3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82" w:type="dxa"/>
            <w:tcBorders>
              <w:top w:val="single" w:sz="4" w:space="0" w:color="000000"/>
              <w:left w:val="single" w:sz="4" w:space="0" w:color="000000"/>
              <w:bottom w:val="single" w:sz="4" w:space="0" w:color="000000"/>
              <w:right w:val="single" w:sz="4" w:space="0" w:color="000000"/>
            </w:tcBorders>
            <w:vAlign w:val="center"/>
          </w:tcPr>
          <w:p w14:paraId="450EBF4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80" w:type="dxa"/>
            <w:tcBorders>
              <w:top w:val="single" w:sz="4" w:space="0" w:color="000000"/>
              <w:left w:val="single" w:sz="4" w:space="0" w:color="000000"/>
              <w:bottom w:val="single" w:sz="4" w:space="0" w:color="000000"/>
              <w:right w:val="single" w:sz="4" w:space="0" w:color="000000"/>
            </w:tcBorders>
            <w:vAlign w:val="center"/>
          </w:tcPr>
          <w:p w14:paraId="61CDB0C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82" w:type="dxa"/>
            <w:tcBorders>
              <w:top w:val="single" w:sz="4" w:space="0" w:color="000000"/>
              <w:left w:val="single" w:sz="4" w:space="0" w:color="000000"/>
              <w:bottom w:val="single" w:sz="4" w:space="0" w:color="000000"/>
              <w:right w:val="single" w:sz="4" w:space="0" w:color="000000"/>
            </w:tcBorders>
            <w:vAlign w:val="center"/>
          </w:tcPr>
          <w:p w14:paraId="2B03D14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82" w:type="dxa"/>
            <w:tcBorders>
              <w:top w:val="single" w:sz="4" w:space="0" w:color="000000"/>
              <w:left w:val="single" w:sz="4" w:space="0" w:color="000000"/>
              <w:bottom w:val="single" w:sz="4" w:space="0" w:color="000000"/>
              <w:right w:val="single" w:sz="4" w:space="0" w:color="000000"/>
            </w:tcBorders>
            <w:vAlign w:val="center"/>
          </w:tcPr>
          <w:p w14:paraId="4C7F9A5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794" w:type="dxa"/>
            <w:tcBorders>
              <w:top w:val="single" w:sz="4" w:space="0" w:color="000000"/>
              <w:left w:val="single" w:sz="4" w:space="0" w:color="000000"/>
              <w:bottom w:val="single" w:sz="4" w:space="0" w:color="000000"/>
              <w:right w:val="single" w:sz="4" w:space="0" w:color="000000"/>
            </w:tcBorders>
            <w:vAlign w:val="center"/>
          </w:tcPr>
          <w:p w14:paraId="5650820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01A14FB7" w14:textId="77777777">
        <w:trPr>
          <w:trHeight w:val="340"/>
          <w:tblHeader/>
        </w:trPr>
        <w:tc>
          <w:tcPr>
            <w:tcW w:w="2909" w:type="dxa"/>
            <w:tcBorders>
              <w:top w:val="single" w:sz="4" w:space="0" w:color="000000"/>
              <w:left w:val="single" w:sz="4" w:space="0" w:color="000000"/>
              <w:bottom w:val="single" w:sz="4" w:space="0" w:color="000000"/>
              <w:right w:val="single" w:sz="4" w:space="0" w:color="000000"/>
            </w:tcBorders>
            <w:vAlign w:val="center"/>
          </w:tcPr>
          <w:p w14:paraId="52CCED1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FC52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79" w:type="dxa"/>
            <w:tcBorders>
              <w:top w:val="single" w:sz="4" w:space="0" w:color="000000"/>
              <w:bottom w:val="single" w:sz="4" w:space="0" w:color="000000"/>
              <w:right w:val="single" w:sz="4" w:space="0" w:color="000000"/>
            </w:tcBorders>
            <w:shd w:val="clear" w:color="auto" w:fill="auto"/>
            <w:vAlign w:val="center"/>
          </w:tcPr>
          <w:p w14:paraId="642B151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80" w:type="dxa"/>
            <w:tcBorders>
              <w:top w:val="single" w:sz="4" w:space="0" w:color="000000"/>
              <w:bottom w:val="single" w:sz="4" w:space="0" w:color="000000"/>
              <w:right w:val="single" w:sz="4" w:space="0" w:color="000000"/>
            </w:tcBorders>
            <w:shd w:val="clear" w:color="auto" w:fill="auto"/>
            <w:vAlign w:val="center"/>
          </w:tcPr>
          <w:p w14:paraId="63D464A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82" w:type="dxa"/>
            <w:tcBorders>
              <w:top w:val="single" w:sz="4" w:space="0" w:color="000000"/>
              <w:bottom w:val="single" w:sz="4" w:space="0" w:color="000000"/>
              <w:right w:val="single" w:sz="4" w:space="0" w:color="000000"/>
            </w:tcBorders>
            <w:shd w:val="clear" w:color="auto" w:fill="auto"/>
            <w:vAlign w:val="center"/>
          </w:tcPr>
          <w:p w14:paraId="66271477"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80" w:type="dxa"/>
            <w:tcBorders>
              <w:top w:val="single" w:sz="4" w:space="0" w:color="000000"/>
              <w:bottom w:val="single" w:sz="4" w:space="0" w:color="000000"/>
              <w:right w:val="single" w:sz="4" w:space="0" w:color="000000"/>
            </w:tcBorders>
            <w:shd w:val="clear" w:color="auto" w:fill="auto"/>
            <w:vAlign w:val="center"/>
          </w:tcPr>
          <w:p w14:paraId="04490E5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82" w:type="dxa"/>
            <w:tcBorders>
              <w:top w:val="single" w:sz="4" w:space="0" w:color="000000"/>
              <w:bottom w:val="single" w:sz="4" w:space="0" w:color="000000"/>
              <w:right w:val="single" w:sz="4" w:space="0" w:color="000000"/>
            </w:tcBorders>
            <w:shd w:val="clear" w:color="auto" w:fill="auto"/>
            <w:vAlign w:val="center"/>
          </w:tcPr>
          <w:p w14:paraId="01B81C2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82" w:type="dxa"/>
            <w:tcBorders>
              <w:top w:val="single" w:sz="4" w:space="0" w:color="000000"/>
              <w:bottom w:val="single" w:sz="4" w:space="0" w:color="000000"/>
              <w:right w:val="single" w:sz="4" w:space="0" w:color="000000"/>
            </w:tcBorders>
            <w:shd w:val="clear" w:color="auto" w:fill="auto"/>
            <w:vAlign w:val="center"/>
          </w:tcPr>
          <w:p w14:paraId="0F1C403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94" w:type="dxa"/>
            <w:tcBorders>
              <w:top w:val="single" w:sz="4" w:space="0" w:color="000000"/>
              <w:bottom w:val="single" w:sz="4" w:space="0" w:color="000000"/>
              <w:right w:val="single" w:sz="4" w:space="0" w:color="000000"/>
            </w:tcBorders>
            <w:shd w:val="clear" w:color="auto" w:fill="auto"/>
            <w:vAlign w:val="center"/>
          </w:tcPr>
          <w:p w14:paraId="49D814C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4ED3F3A5" w14:textId="77777777">
        <w:trPr>
          <w:trHeight w:val="340"/>
        </w:trPr>
        <w:tc>
          <w:tcPr>
            <w:tcW w:w="2909" w:type="dxa"/>
            <w:tcBorders>
              <w:top w:val="single" w:sz="4" w:space="0" w:color="000000"/>
              <w:left w:val="single" w:sz="4" w:space="0" w:color="000000"/>
              <w:bottom w:val="single" w:sz="4" w:space="0" w:color="000000"/>
              <w:right w:val="single" w:sz="4" w:space="0" w:color="000000"/>
            </w:tcBorders>
            <w:vAlign w:val="center"/>
          </w:tcPr>
          <w:p w14:paraId="247BCEE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D99A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79" w:type="dxa"/>
            <w:tcBorders>
              <w:top w:val="single" w:sz="4" w:space="0" w:color="000000"/>
              <w:bottom w:val="single" w:sz="4" w:space="0" w:color="000000"/>
              <w:right w:val="single" w:sz="4" w:space="0" w:color="000000"/>
            </w:tcBorders>
            <w:shd w:val="clear" w:color="auto" w:fill="auto"/>
            <w:vAlign w:val="center"/>
          </w:tcPr>
          <w:p w14:paraId="50BCC5A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80" w:type="dxa"/>
            <w:tcBorders>
              <w:top w:val="single" w:sz="4" w:space="0" w:color="000000"/>
              <w:bottom w:val="single" w:sz="4" w:space="0" w:color="000000"/>
              <w:right w:val="single" w:sz="4" w:space="0" w:color="000000"/>
            </w:tcBorders>
            <w:shd w:val="clear" w:color="auto" w:fill="auto"/>
            <w:vAlign w:val="center"/>
          </w:tcPr>
          <w:p w14:paraId="74F7139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82" w:type="dxa"/>
            <w:tcBorders>
              <w:top w:val="single" w:sz="4" w:space="0" w:color="000000"/>
              <w:bottom w:val="single" w:sz="4" w:space="0" w:color="000000"/>
              <w:right w:val="single" w:sz="4" w:space="0" w:color="000000"/>
            </w:tcBorders>
            <w:shd w:val="clear" w:color="auto" w:fill="auto"/>
            <w:vAlign w:val="center"/>
          </w:tcPr>
          <w:p w14:paraId="45B89BF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80" w:type="dxa"/>
            <w:tcBorders>
              <w:top w:val="single" w:sz="4" w:space="0" w:color="000000"/>
              <w:bottom w:val="single" w:sz="4" w:space="0" w:color="000000"/>
              <w:right w:val="single" w:sz="4" w:space="0" w:color="000000"/>
            </w:tcBorders>
            <w:shd w:val="clear" w:color="auto" w:fill="auto"/>
            <w:vAlign w:val="center"/>
          </w:tcPr>
          <w:p w14:paraId="56435D0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82" w:type="dxa"/>
            <w:tcBorders>
              <w:top w:val="single" w:sz="4" w:space="0" w:color="000000"/>
              <w:bottom w:val="single" w:sz="4" w:space="0" w:color="000000"/>
              <w:right w:val="single" w:sz="4" w:space="0" w:color="000000"/>
            </w:tcBorders>
            <w:shd w:val="clear" w:color="auto" w:fill="auto"/>
            <w:vAlign w:val="center"/>
          </w:tcPr>
          <w:p w14:paraId="715454F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82" w:type="dxa"/>
            <w:tcBorders>
              <w:top w:val="single" w:sz="4" w:space="0" w:color="000000"/>
              <w:bottom w:val="single" w:sz="4" w:space="0" w:color="000000"/>
              <w:right w:val="single" w:sz="4" w:space="0" w:color="000000"/>
            </w:tcBorders>
            <w:shd w:val="clear" w:color="auto" w:fill="auto"/>
            <w:vAlign w:val="center"/>
          </w:tcPr>
          <w:p w14:paraId="4B4B905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794" w:type="dxa"/>
            <w:tcBorders>
              <w:top w:val="single" w:sz="4" w:space="0" w:color="000000"/>
              <w:bottom w:val="single" w:sz="4" w:space="0" w:color="000000"/>
              <w:right w:val="single" w:sz="4" w:space="0" w:color="000000"/>
            </w:tcBorders>
            <w:shd w:val="clear" w:color="auto" w:fill="auto"/>
            <w:vAlign w:val="center"/>
          </w:tcPr>
          <w:p w14:paraId="2CEE58D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02FF6EF5" w14:textId="77777777">
        <w:trPr>
          <w:trHeight w:val="340"/>
        </w:trPr>
        <w:tc>
          <w:tcPr>
            <w:tcW w:w="2909" w:type="dxa"/>
            <w:tcBorders>
              <w:top w:val="single" w:sz="4" w:space="0" w:color="000000"/>
              <w:left w:val="single" w:sz="4" w:space="0" w:color="000000"/>
              <w:bottom w:val="single" w:sz="4" w:space="0" w:color="000000"/>
              <w:right w:val="single" w:sz="4" w:space="0" w:color="000000"/>
            </w:tcBorders>
            <w:vAlign w:val="center"/>
          </w:tcPr>
          <w:p w14:paraId="3436E73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126D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79" w:type="dxa"/>
            <w:tcBorders>
              <w:top w:val="single" w:sz="4" w:space="0" w:color="000000"/>
              <w:bottom w:val="single" w:sz="4" w:space="0" w:color="000000"/>
              <w:right w:val="single" w:sz="4" w:space="0" w:color="000000"/>
            </w:tcBorders>
            <w:shd w:val="clear" w:color="auto" w:fill="auto"/>
            <w:vAlign w:val="center"/>
          </w:tcPr>
          <w:p w14:paraId="794CA5C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80" w:type="dxa"/>
            <w:tcBorders>
              <w:top w:val="single" w:sz="4" w:space="0" w:color="000000"/>
              <w:bottom w:val="single" w:sz="4" w:space="0" w:color="000000"/>
              <w:right w:val="single" w:sz="4" w:space="0" w:color="000000"/>
            </w:tcBorders>
            <w:shd w:val="clear" w:color="auto" w:fill="auto"/>
            <w:vAlign w:val="center"/>
          </w:tcPr>
          <w:p w14:paraId="0C7FC32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82" w:type="dxa"/>
            <w:tcBorders>
              <w:top w:val="single" w:sz="4" w:space="0" w:color="000000"/>
              <w:bottom w:val="single" w:sz="4" w:space="0" w:color="000000"/>
              <w:right w:val="single" w:sz="4" w:space="0" w:color="000000"/>
            </w:tcBorders>
            <w:shd w:val="clear" w:color="auto" w:fill="auto"/>
            <w:vAlign w:val="center"/>
          </w:tcPr>
          <w:p w14:paraId="1C6F0B6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80" w:type="dxa"/>
            <w:tcBorders>
              <w:top w:val="single" w:sz="4" w:space="0" w:color="000000"/>
              <w:bottom w:val="single" w:sz="4" w:space="0" w:color="000000"/>
              <w:right w:val="single" w:sz="4" w:space="0" w:color="000000"/>
            </w:tcBorders>
            <w:shd w:val="clear" w:color="auto" w:fill="auto"/>
            <w:vAlign w:val="center"/>
          </w:tcPr>
          <w:p w14:paraId="6B14825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82" w:type="dxa"/>
            <w:tcBorders>
              <w:top w:val="single" w:sz="4" w:space="0" w:color="000000"/>
              <w:bottom w:val="single" w:sz="4" w:space="0" w:color="000000"/>
              <w:right w:val="single" w:sz="4" w:space="0" w:color="000000"/>
            </w:tcBorders>
            <w:shd w:val="clear" w:color="auto" w:fill="auto"/>
            <w:vAlign w:val="center"/>
          </w:tcPr>
          <w:p w14:paraId="0CDA533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82" w:type="dxa"/>
            <w:tcBorders>
              <w:top w:val="single" w:sz="4" w:space="0" w:color="000000"/>
              <w:bottom w:val="single" w:sz="4" w:space="0" w:color="000000"/>
              <w:right w:val="single" w:sz="4" w:space="0" w:color="000000"/>
            </w:tcBorders>
            <w:shd w:val="clear" w:color="auto" w:fill="auto"/>
            <w:vAlign w:val="center"/>
          </w:tcPr>
          <w:p w14:paraId="2EB69987"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794" w:type="dxa"/>
            <w:tcBorders>
              <w:top w:val="single" w:sz="4" w:space="0" w:color="000000"/>
              <w:bottom w:val="single" w:sz="4" w:space="0" w:color="000000"/>
              <w:right w:val="single" w:sz="4" w:space="0" w:color="000000"/>
            </w:tcBorders>
            <w:shd w:val="clear" w:color="auto" w:fill="auto"/>
            <w:vAlign w:val="center"/>
          </w:tcPr>
          <w:p w14:paraId="2E2CAD4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bl>
    <w:p w14:paraId="1C506667"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53753624" w14:textId="77777777" w:rsidR="00394BE3" w:rsidRDefault="00DF61D3" w:rsidP="0048797B">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6" w:name="_Toc435791195"/>
      <w:bookmarkStart w:id="57" w:name="_Toc93932208"/>
      <w:bookmarkStart w:id="58" w:name="_Toc6389130"/>
      <w:bookmarkEnd w:id="56"/>
      <w:r>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57"/>
      <w:bookmarkEnd w:id="58"/>
    </w:p>
    <w:p w14:paraId="52AAE0D0"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 сельского поселения не имеется.</w:t>
      </w:r>
    </w:p>
    <w:p w14:paraId="007F6E52" w14:textId="77777777" w:rsidR="00394BE3" w:rsidRDefault="00DF61D3" w:rsidP="0048797B">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 w:name="_Toc4357911951"/>
      <w:bookmarkStart w:id="60" w:name="_Toc93932209"/>
      <w:bookmarkStart w:id="61" w:name="_Toc6389131"/>
      <w:bookmarkEnd w:id="59"/>
      <w:r>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60"/>
      <w:bookmarkEnd w:id="61"/>
    </w:p>
    <w:p w14:paraId="33B802B3"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Федеральному закону от 27.07.2010 года №190-ФЗ «О </w:t>
      </w:r>
      <w:r>
        <w:rPr>
          <w:rFonts w:ascii="Times New Roman" w:hAnsi="Times New Roman" w:cs="Times New Roman"/>
          <w:color w:val="000000" w:themeColor="text1"/>
          <w:sz w:val="28"/>
          <w:szCs w:val="28"/>
        </w:rPr>
        <w:lastRenderedPageBreak/>
        <w:t>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54C6EBC"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5041023E"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68FFE1D8"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3B881168"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w:t>
      </w:r>
      <w:r>
        <w:rPr>
          <w:rFonts w:ascii="Times New Roman" w:hAnsi="Times New Roman" w:cs="Times New Roman"/>
          <w:color w:val="000000"/>
          <w:sz w:val="28"/>
          <w:szCs w:val="28"/>
        </w:rPr>
        <w:t>сельского поселения</w:t>
      </w:r>
      <w:r>
        <w:rPr>
          <w:rFonts w:ascii="Times New Roman" w:hAnsi="Times New Roman" w:cs="Times New Roman"/>
          <w:color w:val="000000" w:themeColor="text1"/>
          <w:sz w:val="28"/>
          <w:szCs w:val="28"/>
        </w:rPr>
        <w:t>, принятые в рекомендованном сценарии, разработаны с учетом указанного принципа.</w:t>
      </w:r>
    </w:p>
    <w:p w14:paraId="6E1098DF"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0DC597E7" w14:textId="77777777" w:rsidR="00394BE3" w:rsidRDefault="00DF61D3" w:rsidP="0048797B">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1.17.</w:t>
      </w:r>
    </w:p>
    <w:p w14:paraId="70613A2E" w14:textId="77777777" w:rsidR="00394BE3" w:rsidRDefault="00DF61D3" w:rsidP="0048797B">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Результаты расчета радиуса теплоснабжения для источников тепловой энергии сельского поселения</w:t>
      </w:r>
    </w:p>
    <w:tbl>
      <w:tblPr>
        <w:tblW w:w="9634" w:type="dxa"/>
        <w:tblCellMar>
          <w:left w:w="5" w:type="dxa"/>
          <w:right w:w="5" w:type="dxa"/>
        </w:tblCellMar>
        <w:tblLook w:val="0000" w:firstRow="0" w:lastRow="0" w:firstColumn="0" w:lastColumn="0" w:noHBand="0" w:noVBand="0"/>
      </w:tblPr>
      <w:tblGrid>
        <w:gridCol w:w="5554"/>
        <w:gridCol w:w="1949"/>
        <w:gridCol w:w="2131"/>
      </w:tblGrid>
      <w:tr w:rsidR="00394BE3" w14:paraId="2A073945" w14:textId="77777777">
        <w:trPr>
          <w:trHeight w:val="567"/>
          <w:tblHeader/>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1D891"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Источник тепловой энергии</w:t>
            </w:r>
          </w:p>
        </w:tc>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E1535" w14:textId="77777777" w:rsidR="0048797B"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p>
          <w:p w14:paraId="24E066A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 Вознесенка</w:t>
            </w:r>
          </w:p>
        </w:tc>
        <w:tc>
          <w:tcPr>
            <w:tcW w:w="2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DCFD5" w14:textId="77777777" w:rsidR="0048797B"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25AAF1B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r>
      <w:tr w:rsidR="00394BE3" w14:paraId="1E3F03DC" w14:textId="77777777">
        <w:trPr>
          <w:trHeight w:val="340"/>
          <w:tblHeader/>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CCC5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8930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E4B63"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394BE3" w14:paraId="7B1C4D4E"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3E22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Площадь зоны действия источника, км</w:t>
            </w:r>
            <w:r>
              <w:rPr>
                <w:rFonts w:ascii="Times New Roman" w:hAnsi="Times New Roman" w:cs="Times New Roman"/>
                <w:color w:val="000000" w:themeColor="text1"/>
                <w:sz w:val="28"/>
                <w:szCs w:val="28"/>
                <w:vertAlign w:val="superscript"/>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85DE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2131" w:type="dxa"/>
            <w:tcBorders>
              <w:top w:val="single" w:sz="4" w:space="0" w:color="000000"/>
              <w:left w:val="single" w:sz="4" w:space="0" w:color="000000"/>
              <w:bottom w:val="single" w:sz="4" w:space="0" w:color="000000"/>
              <w:right w:val="single" w:sz="4" w:space="0" w:color="000000"/>
            </w:tcBorders>
            <w:vAlign w:val="center"/>
          </w:tcPr>
          <w:p w14:paraId="3286DEC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0,005</w:t>
            </w:r>
          </w:p>
        </w:tc>
      </w:tr>
      <w:tr w:rsidR="00394BE3" w14:paraId="41C5F0DF"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E963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абонентов, шт.</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464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131" w:type="dxa"/>
            <w:tcBorders>
              <w:top w:val="single" w:sz="4" w:space="0" w:color="000000"/>
              <w:left w:val="single" w:sz="4" w:space="0" w:color="000000"/>
              <w:bottom w:val="single" w:sz="4" w:space="0" w:color="000000"/>
              <w:right w:val="single" w:sz="4" w:space="0" w:color="000000"/>
            </w:tcBorders>
            <w:vAlign w:val="center"/>
          </w:tcPr>
          <w:p w14:paraId="1744B44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r>
      <w:tr w:rsidR="00394BE3" w14:paraId="787E25B8"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6815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количество абонентов на единицу площади, 1/км</w:t>
            </w:r>
            <w:r>
              <w:rPr>
                <w:rFonts w:ascii="Times New Roman" w:hAnsi="Times New Roman" w:cs="Times New Roman"/>
                <w:color w:val="000000" w:themeColor="text1"/>
                <w:sz w:val="28"/>
                <w:szCs w:val="28"/>
                <w:vertAlign w:val="superscript"/>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AB4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6 820,31</w:t>
            </w:r>
          </w:p>
        </w:tc>
        <w:tc>
          <w:tcPr>
            <w:tcW w:w="2131" w:type="dxa"/>
            <w:tcBorders>
              <w:top w:val="single" w:sz="4" w:space="0" w:color="000000"/>
              <w:left w:val="single" w:sz="4" w:space="0" w:color="000000"/>
              <w:bottom w:val="single" w:sz="4" w:space="0" w:color="000000"/>
              <w:right w:val="single" w:sz="4" w:space="0" w:color="000000"/>
            </w:tcBorders>
            <w:vAlign w:val="center"/>
          </w:tcPr>
          <w:p w14:paraId="22F051C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3 284,87</w:t>
            </w:r>
          </w:p>
        </w:tc>
      </w:tr>
      <w:tr w:rsidR="00394BE3" w14:paraId="56BDAB3A"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9E94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Материальная характеристика тепловой сети, м</w:t>
            </w:r>
            <w:r>
              <w:rPr>
                <w:rFonts w:ascii="Times New Roman" w:hAnsi="Times New Roman" w:cs="Times New Roman"/>
                <w:color w:val="000000" w:themeColor="text1"/>
                <w:sz w:val="28"/>
                <w:szCs w:val="28"/>
                <w:vertAlign w:val="superscript"/>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E05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73,31</w:t>
            </w:r>
          </w:p>
        </w:tc>
        <w:tc>
          <w:tcPr>
            <w:tcW w:w="2131" w:type="dxa"/>
            <w:tcBorders>
              <w:top w:val="single" w:sz="4" w:space="0" w:color="000000"/>
              <w:left w:val="single" w:sz="4" w:space="0" w:color="000000"/>
              <w:bottom w:val="single" w:sz="4" w:space="0" w:color="000000"/>
              <w:right w:val="single" w:sz="4" w:space="0" w:color="000000"/>
            </w:tcBorders>
            <w:vAlign w:val="center"/>
          </w:tcPr>
          <w:p w14:paraId="2D66AB1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487,08</w:t>
            </w:r>
          </w:p>
        </w:tc>
      </w:tr>
      <w:tr w:rsidR="00394BE3" w14:paraId="687F9126"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EBA2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Расчётная стоимость тепловой сети, млн. руб.</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E540"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3,03</w:t>
            </w:r>
          </w:p>
        </w:tc>
        <w:tc>
          <w:tcPr>
            <w:tcW w:w="2131" w:type="dxa"/>
            <w:tcBorders>
              <w:top w:val="single" w:sz="4" w:space="0" w:color="000000"/>
              <w:left w:val="single" w:sz="4" w:space="0" w:color="000000"/>
              <w:bottom w:val="single" w:sz="4" w:space="0" w:color="000000"/>
              <w:right w:val="single" w:sz="4" w:space="0" w:color="000000"/>
            </w:tcBorders>
            <w:vAlign w:val="center"/>
          </w:tcPr>
          <w:p w14:paraId="7C1FBC1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20,13</w:t>
            </w:r>
          </w:p>
        </w:tc>
      </w:tr>
      <w:tr w:rsidR="00394BE3" w14:paraId="2A38F48A"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0541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5F44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4,33</w:t>
            </w:r>
          </w:p>
        </w:tc>
        <w:tc>
          <w:tcPr>
            <w:tcW w:w="2131" w:type="dxa"/>
            <w:tcBorders>
              <w:top w:val="single" w:sz="4" w:space="0" w:color="000000"/>
              <w:left w:val="single" w:sz="4" w:space="0" w:color="000000"/>
              <w:bottom w:val="single" w:sz="4" w:space="0" w:color="000000"/>
              <w:right w:val="single" w:sz="4" w:space="0" w:color="000000"/>
            </w:tcBorders>
            <w:vAlign w:val="center"/>
          </w:tcPr>
          <w:p w14:paraId="11093B6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28,75</w:t>
            </w:r>
          </w:p>
        </w:tc>
      </w:tr>
      <w:tr w:rsidR="00394BE3" w14:paraId="1878AB01"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A159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Удельная стоимость материальной характеристики, руб./м</w:t>
            </w:r>
            <w:r>
              <w:rPr>
                <w:rFonts w:ascii="Times New Roman" w:hAnsi="Times New Roman" w:cs="Times New Roman"/>
                <w:color w:val="000000" w:themeColor="text1"/>
                <w:sz w:val="28"/>
                <w:szCs w:val="28"/>
                <w:vertAlign w:val="superscript"/>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B7B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59 028,00</w:t>
            </w:r>
          </w:p>
        </w:tc>
        <w:tc>
          <w:tcPr>
            <w:tcW w:w="2131" w:type="dxa"/>
            <w:tcBorders>
              <w:top w:val="single" w:sz="4" w:space="0" w:color="000000"/>
              <w:left w:val="single" w:sz="4" w:space="0" w:color="000000"/>
              <w:bottom w:val="single" w:sz="4" w:space="0" w:color="000000"/>
              <w:right w:val="single" w:sz="4" w:space="0" w:color="000000"/>
            </w:tcBorders>
            <w:vAlign w:val="center"/>
          </w:tcPr>
          <w:p w14:paraId="0CF46FF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59 028,00</w:t>
            </w:r>
          </w:p>
        </w:tc>
      </w:tr>
      <w:tr w:rsidR="00394BE3" w14:paraId="4FDD5CD5"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50F64"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Суммарная присоединённая нагрузка, Гкал/ч</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C5AD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0,37</w:t>
            </w:r>
          </w:p>
        </w:tc>
        <w:tc>
          <w:tcPr>
            <w:tcW w:w="2131" w:type="dxa"/>
            <w:tcBorders>
              <w:top w:val="single" w:sz="4" w:space="0" w:color="000000"/>
              <w:left w:val="single" w:sz="4" w:space="0" w:color="000000"/>
              <w:bottom w:val="single" w:sz="4" w:space="0" w:color="000000"/>
              <w:right w:val="single" w:sz="4" w:space="0" w:color="000000"/>
            </w:tcBorders>
            <w:vAlign w:val="center"/>
          </w:tcPr>
          <w:p w14:paraId="23E629C6"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w:t>
            </w:r>
          </w:p>
        </w:tc>
      </w:tr>
      <w:tr w:rsidR="00394BE3" w14:paraId="4C5421C4"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F314A"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плотность зоны действия источника, Гкал/ч-км</w:t>
            </w:r>
            <w:r>
              <w:rPr>
                <w:rFonts w:ascii="Times New Roman" w:hAnsi="Times New Roman" w:cs="Times New Roman"/>
                <w:color w:val="000000" w:themeColor="text1"/>
                <w:sz w:val="28"/>
                <w:szCs w:val="28"/>
                <w:vertAlign w:val="superscript"/>
              </w:rPr>
              <w:t>2</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E2E2"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501,98</w:t>
            </w:r>
          </w:p>
        </w:tc>
        <w:tc>
          <w:tcPr>
            <w:tcW w:w="2131" w:type="dxa"/>
            <w:tcBorders>
              <w:top w:val="single" w:sz="4" w:space="0" w:color="000000"/>
              <w:left w:val="single" w:sz="4" w:space="0" w:color="000000"/>
              <w:bottom w:val="single" w:sz="4" w:space="0" w:color="000000"/>
              <w:right w:val="single" w:sz="4" w:space="0" w:color="000000"/>
            </w:tcBorders>
            <w:vAlign w:val="center"/>
          </w:tcPr>
          <w:p w14:paraId="37D6F3CF"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89,51</w:t>
            </w:r>
          </w:p>
        </w:tc>
      </w:tr>
      <w:tr w:rsidR="00394BE3" w14:paraId="08C56ED5"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046A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Расчётный перепад температур теплоносителя, °С</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38F5"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c>
          <w:tcPr>
            <w:tcW w:w="2131" w:type="dxa"/>
            <w:tcBorders>
              <w:top w:val="single" w:sz="4" w:space="0" w:color="000000"/>
              <w:left w:val="single" w:sz="4" w:space="0" w:color="000000"/>
              <w:bottom w:val="single" w:sz="4" w:space="0" w:color="000000"/>
              <w:right w:val="single" w:sz="4" w:space="0" w:color="000000"/>
            </w:tcBorders>
            <w:vAlign w:val="center"/>
          </w:tcPr>
          <w:p w14:paraId="27C9EE3D"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71D9F63C"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99E99"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Длина ТС от источника до самого </w:t>
            </w:r>
            <w:r>
              <w:rPr>
                <w:rFonts w:ascii="Times New Roman" w:hAnsi="Times New Roman" w:cs="Times New Roman"/>
                <w:color w:val="000000" w:themeColor="text1"/>
                <w:sz w:val="28"/>
                <w:szCs w:val="28"/>
              </w:rPr>
              <w:br/>
              <w:t>удалённого потребителя, км</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166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0,18</w:t>
            </w:r>
          </w:p>
        </w:tc>
        <w:tc>
          <w:tcPr>
            <w:tcW w:w="2131" w:type="dxa"/>
            <w:tcBorders>
              <w:top w:val="single" w:sz="4" w:space="0" w:color="000000"/>
              <w:left w:val="single" w:sz="4" w:space="0" w:color="000000"/>
              <w:bottom w:val="single" w:sz="4" w:space="0" w:color="000000"/>
              <w:right w:val="single" w:sz="4" w:space="0" w:color="000000"/>
            </w:tcBorders>
            <w:vAlign w:val="center"/>
          </w:tcPr>
          <w:p w14:paraId="7D16E19B"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0,20</w:t>
            </w:r>
          </w:p>
        </w:tc>
      </w:tr>
      <w:tr w:rsidR="00394BE3" w14:paraId="43EDD2AC" w14:textId="77777777">
        <w:trPr>
          <w:trHeight w:val="340"/>
        </w:trPr>
        <w:tc>
          <w:tcPr>
            <w:tcW w:w="5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8509C"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Радиус эффективного теплоснабжения, км</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95168"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0,46</w:t>
            </w:r>
          </w:p>
        </w:tc>
        <w:tc>
          <w:tcPr>
            <w:tcW w:w="2131" w:type="dxa"/>
            <w:tcBorders>
              <w:top w:val="single" w:sz="4" w:space="0" w:color="000000"/>
              <w:left w:val="single" w:sz="4" w:space="0" w:color="000000"/>
              <w:bottom w:val="single" w:sz="4" w:space="0" w:color="000000"/>
              <w:right w:val="single" w:sz="4" w:space="0" w:color="000000"/>
            </w:tcBorders>
            <w:vAlign w:val="center"/>
          </w:tcPr>
          <w:p w14:paraId="2244C95E" w14:textId="77777777" w:rsidR="00394BE3" w:rsidRDefault="00DF61D3" w:rsidP="0048797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0,64</w:t>
            </w:r>
          </w:p>
        </w:tc>
      </w:tr>
    </w:tbl>
    <w:p w14:paraId="15B7DAD1" w14:textId="77777777" w:rsidR="0048797B"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соответствие с таблицей</w:t>
      </w:r>
      <w:hyperlink w:anchor="bookmark27" w:tgtFrame="Current Document">
        <w:r>
          <w:rPr>
            <w:rFonts w:ascii="Times New Roman" w:hAnsi="Times New Roman" w:cs="Times New Roman"/>
            <w:color w:val="000000" w:themeColor="text1"/>
            <w:sz w:val="28"/>
            <w:szCs w:val="28"/>
          </w:rPr>
          <w:t xml:space="preserve"> 1.17,</w:t>
        </w:r>
      </w:hyperlink>
      <w:r>
        <w:rPr>
          <w:rFonts w:ascii="Times New Roman" w:hAnsi="Times New Roman" w:cs="Times New Roman"/>
          <w:color w:val="000000" w:themeColor="text1"/>
          <w:sz w:val="28"/>
          <w:szCs w:val="28"/>
        </w:rPr>
        <w:t xml:space="preserve"> все потребители поселения попадают в зону радиуса эффективного теплоснабжения.</w:t>
      </w:r>
      <w:bookmarkStart w:id="62" w:name="_Toc93932210"/>
    </w:p>
    <w:p w14:paraId="49523E98" w14:textId="77777777" w:rsidR="00394BE3" w:rsidRDefault="00DF61D3" w:rsidP="002D1688">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bookmarkStart w:id="63" w:name="_Toc435791208"/>
      <w:bookmarkStart w:id="64" w:name="_Toc391732438"/>
      <w:r>
        <w:rPr>
          <w:rFonts w:ascii="Times New Roman" w:hAnsi="Times New Roman" w:cs="Times New Roman"/>
          <w:color w:val="000000" w:themeColor="text1"/>
          <w:sz w:val="28"/>
          <w:szCs w:val="28"/>
        </w:rPr>
        <w:t>Раздел 3. Существующие и перспективные балансы теплоносителя</w:t>
      </w:r>
      <w:bookmarkEnd w:id="62"/>
      <w:bookmarkEnd w:id="63"/>
      <w:bookmarkEnd w:id="64"/>
    </w:p>
    <w:p w14:paraId="73382FAC" w14:textId="77777777" w:rsidR="00394BE3" w:rsidRDefault="00DF61D3" w:rsidP="002D1688">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5" w:name="_Toc93932211"/>
      <w:bookmarkStart w:id="66" w:name="_Toc435791209"/>
      <w:r>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5"/>
      <w:bookmarkEnd w:id="66"/>
    </w:p>
    <w:p w14:paraId="4D89CD40"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2D168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сельского поселения выполнен на основании перспективного плана развития системы теплоснабжения потребителей, изложенного в Разделе 1.</w:t>
      </w:r>
    </w:p>
    <w:p w14:paraId="3A93DC27"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w:t>
      </w:r>
      <w:r w:rsidR="002D1688">
        <w:rPr>
          <w:rFonts w:ascii="Times New Roman" w:hAnsi="Times New Roman" w:cs="Times New Roman"/>
          <w:color w:val="000000" w:themeColor="text1"/>
          <w:sz w:val="28"/>
          <w:szCs w:val="28"/>
        </w:rPr>
        <w:t>теплоснабжения, 70 м³ на 1 МВт</w:t>
      </w:r>
      <w:r>
        <w:rPr>
          <w:rFonts w:ascii="Times New Roman" w:hAnsi="Times New Roman" w:cs="Times New Roman"/>
          <w:color w:val="000000" w:themeColor="text1"/>
          <w:sz w:val="28"/>
          <w:szCs w:val="28"/>
        </w:rPr>
        <w:t xml:space="preserve"> при открытой системе и 3</w:t>
      </w:r>
      <w:r w:rsidR="002D1688">
        <w:rPr>
          <w:rFonts w:ascii="Times New Roman" w:hAnsi="Times New Roman" w:cs="Times New Roman"/>
          <w:color w:val="000000" w:themeColor="text1"/>
          <w:sz w:val="28"/>
          <w:szCs w:val="28"/>
        </w:rPr>
        <w:t>0 м³ на 1 МВт средней нагрузки</w:t>
      </w:r>
      <w:r>
        <w:rPr>
          <w:rFonts w:ascii="Times New Roman" w:hAnsi="Times New Roman" w:cs="Times New Roman"/>
          <w:color w:val="000000" w:themeColor="text1"/>
          <w:sz w:val="28"/>
          <w:szCs w:val="28"/>
        </w:rPr>
        <w:t xml:space="preserve"> при отдельных сетях горячего водоснабжения. </w:t>
      </w:r>
    </w:p>
    <w:p w14:paraId="55719E15"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определения резерва/дефицита производительности ВПУ. Выделение в </w:t>
      </w:r>
      <w:r>
        <w:rPr>
          <w:rFonts w:ascii="Times New Roman" w:hAnsi="Times New Roman" w:cs="Times New Roman"/>
          <w:color w:val="000000" w:themeColor="text1"/>
          <w:sz w:val="28"/>
          <w:szCs w:val="28"/>
        </w:rPr>
        <w:lastRenderedPageBreak/>
        <w:t>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14:paraId="02CA6446"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Нормативное потребление теплоносителя в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29758056"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Перспективные балансы производительности водоподготовительных установок и максимального потребления теплоносителя представлены в таблице 1.18. </w:t>
      </w:r>
    </w:p>
    <w:p w14:paraId="1BC931D9" w14:textId="77777777" w:rsidR="00394BE3" w:rsidRDefault="00DF61D3" w:rsidP="002D1688">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Перспективные балансы теплоносителя источников тепловой энергии сельского поселения</w:t>
      </w:r>
    </w:p>
    <w:tbl>
      <w:tblPr>
        <w:tblW w:w="5000" w:type="pct"/>
        <w:jc w:val="center"/>
        <w:tblCellMar>
          <w:left w:w="5" w:type="dxa"/>
          <w:right w:w="5" w:type="dxa"/>
        </w:tblCellMar>
        <w:tblLook w:val="0000" w:firstRow="0" w:lastRow="0" w:firstColumn="0" w:lastColumn="0" w:noHBand="0" w:noVBand="0"/>
      </w:tblPr>
      <w:tblGrid>
        <w:gridCol w:w="2576"/>
        <w:gridCol w:w="1731"/>
        <w:gridCol w:w="760"/>
        <w:gridCol w:w="760"/>
        <w:gridCol w:w="760"/>
        <w:gridCol w:w="760"/>
        <w:gridCol w:w="760"/>
        <w:gridCol w:w="760"/>
        <w:gridCol w:w="760"/>
      </w:tblGrid>
      <w:tr w:rsidR="00394BE3" w14:paraId="107DB47C" w14:textId="77777777">
        <w:trPr>
          <w:trHeight w:val="340"/>
          <w:tblHeader/>
          <w:jc w:val="center"/>
        </w:trPr>
        <w:tc>
          <w:tcPr>
            <w:tcW w:w="3326" w:type="dxa"/>
            <w:vMerge w:val="restart"/>
            <w:tcBorders>
              <w:top w:val="single" w:sz="4" w:space="0" w:color="000000"/>
              <w:left w:val="single" w:sz="4" w:space="0" w:color="000000"/>
              <w:bottom w:val="single" w:sz="4" w:space="0" w:color="000000"/>
              <w:right w:val="single" w:sz="4" w:space="0" w:color="000000"/>
            </w:tcBorders>
            <w:vAlign w:val="center"/>
          </w:tcPr>
          <w:p w14:paraId="108A0AB5" w14:textId="77777777" w:rsidR="00394BE3" w:rsidRDefault="00DF61D3" w:rsidP="002D1688">
            <w:pPr>
              <w:pStyle w:val="Default"/>
              <w:widowControl w:val="0"/>
              <w:jc w:val="center"/>
              <w:rPr>
                <w:color w:val="000000" w:themeColor="text1"/>
                <w:sz w:val="28"/>
                <w:szCs w:val="28"/>
              </w:rPr>
            </w:pPr>
            <w:r>
              <w:rPr>
                <w:color w:val="000000" w:themeColor="text1"/>
                <w:sz w:val="28"/>
                <w:szCs w:val="28"/>
              </w:rPr>
              <w:t>Год</w:t>
            </w:r>
          </w:p>
          <w:p w14:paraId="1AC97010" w14:textId="77777777" w:rsidR="00394BE3" w:rsidRDefault="00DF61D3" w:rsidP="002D1688">
            <w:pPr>
              <w:pStyle w:val="Default"/>
              <w:widowControl w:val="0"/>
              <w:jc w:val="center"/>
              <w:rPr>
                <w:color w:val="000000" w:themeColor="text1"/>
                <w:sz w:val="28"/>
                <w:szCs w:val="28"/>
              </w:rPr>
            </w:pPr>
            <w:r>
              <w:rPr>
                <w:color w:val="000000" w:themeColor="text1"/>
                <w:sz w:val="28"/>
                <w:szCs w:val="28"/>
              </w:rPr>
              <w:t>Величина</w:t>
            </w:r>
          </w:p>
        </w:tc>
        <w:tc>
          <w:tcPr>
            <w:tcW w:w="995" w:type="dxa"/>
            <w:vMerge w:val="restart"/>
            <w:tcBorders>
              <w:top w:val="single" w:sz="4" w:space="0" w:color="000000"/>
              <w:left w:val="single" w:sz="4" w:space="0" w:color="000000"/>
              <w:bottom w:val="single" w:sz="4" w:space="0" w:color="000000"/>
              <w:right w:val="single" w:sz="4" w:space="0" w:color="000000"/>
            </w:tcBorders>
            <w:vAlign w:val="center"/>
          </w:tcPr>
          <w:p w14:paraId="3CDCD308" w14:textId="77777777" w:rsidR="00394BE3" w:rsidRDefault="00DF61D3" w:rsidP="002D1688">
            <w:pPr>
              <w:pStyle w:val="Default"/>
              <w:widowControl w:val="0"/>
              <w:jc w:val="center"/>
              <w:rPr>
                <w:color w:val="000000" w:themeColor="text1"/>
                <w:sz w:val="28"/>
                <w:szCs w:val="28"/>
              </w:rPr>
            </w:pPr>
            <w:r>
              <w:rPr>
                <w:color w:val="000000" w:themeColor="text1"/>
                <w:sz w:val="28"/>
                <w:szCs w:val="28"/>
              </w:rPr>
              <w:t>Существующая</w:t>
            </w:r>
          </w:p>
          <w:p w14:paraId="7E989CB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315" w:type="dxa"/>
            <w:gridSpan w:val="7"/>
            <w:tcBorders>
              <w:top w:val="single" w:sz="4" w:space="0" w:color="000000"/>
              <w:left w:val="single" w:sz="4" w:space="0" w:color="000000"/>
              <w:bottom w:val="single" w:sz="4" w:space="0" w:color="000000"/>
              <w:right w:val="single" w:sz="4" w:space="0" w:color="000000"/>
            </w:tcBorders>
            <w:vAlign w:val="center"/>
          </w:tcPr>
          <w:p w14:paraId="3FC1FFC3" w14:textId="77777777" w:rsidR="00394BE3" w:rsidRDefault="00DF61D3" w:rsidP="002D1688">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41C1691B" w14:textId="77777777">
        <w:trPr>
          <w:trHeight w:val="340"/>
          <w:tblHeader/>
          <w:jc w:val="center"/>
        </w:trPr>
        <w:tc>
          <w:tcPr>
            <w:tcW w:w="3326" w:type="dxa"/>
            <w:vMerge/>
            <w:tcBorders>
              <w:top w:val="single" w:sz="4" w:space="0" w:color="000000"/>
              <w:left w:val="single" w:sz="4" w:space="0" w:color="000000"/>
              <w:bottom w:val="single" w:sz="4" w:space="0" w:color="000000"/>
              <w:right w:val="single" w:sz="4" w:space="0" w:color="000000"/>
            </w:tcBorders>
            <w:vAlign w:val="center"/>
          </w:tcPr>
          <w:p w14:paraId="4181A7F4" w14:textId="77777777" w:rsidR="00394BE3" w:rsidRDefault="00394BE3" w:rsidP="002D1688">
            <w:pPr>
              <w:pStyle w:val="Default"/>
              <w:widowControl w:val="0"/>
              <w:jc w:val="center"/>
              <w:rPr>
                <w:color w:val="000000" w:themeColor="text1"/>
                <w:sz w:val="28"/>
                <w:szCs w:val="28"/>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14:paraId="26150A3E" w14:textId="77777777" w:rsidR="00394BE3" w:rsidRDefault="00394BE3" w:rsidP="002D1688">
            <w:pPr>
              <w:widowControl w:val="0"/>
              <w:suppressAutoHyphens/>
              <w:spacing w:after="0" w:line="240" w:lineRule="auto"/>
              <w:jc w:val="center"/>
              <w:rPr>
                <w:rFonts w:ascii="Times New Roman" w:hAnsi="Times New Roman" w:cs="Times New Roman"/>
                <w:color w:val="000000" w:themeColor="text1"/>
                <w:sz w:val="28"/>
                <w:szCs w:val="28"/>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036B4C2"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9" w:type="dxa"/>
            <w:tcBorders>
              <w:top w:val="single" w:sz="4" w:space="0" w:color="000000"/>
              <w:left w:val="single" w:sz="4" w:space="0" w:color="000000"/>
              <w:bottom w:val="single" w:sz="4" w:space="0" w:color="000000"/>
              <w:right w:val="single" w:sz="4" w:space="0" w:color="000000"/>
            </w:tcBorders>
            <w:vAlign w:val="center"/>
          </w:tcPr>
          <w:p w14:paraId="1DC12DDA"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55" w:type="dxa"/>
            <w:tcBorders>
              <w:top w:val="single" w:sz="4" w:space="0" w:color="000000"/>
              <w:left w:val="single" w:sz="4" w:space="0" w:color="000000"/>
              <w:bottom w:val="single" w:sz="4" w:space="0" w:color="000000"/>
              <w:right w:val="single" w:sz="4" w:space="0" w:color="000000"/>
            </w:tcBorders>
            <w:vAlign w:val="center"/>
          </w:tcPr>
          <w:p w14:paraId="1708C097"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60" w:type="dxa"/>
            <w:tcBorders>
              <w:top w:val="single" w:sz="4" w:space="0" w:color="000000"/>
              <w:left w:val="single" w:sz="4" w:space="0" w:color="000000"/>
              <w:bottom w:val="single" w:sz="4" w:space="0" w:color="000000"/>
              <w:right w:val="single" w:sz="4" w:space="0" w:color="000000"/>
            </w:tcBorders>
            <w:vAlign w:val="center"/>
          </w:tcPr>
          <w:p w14:paraId="45D123C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58" w:type="dxa"/>
            <w:tcBorders>
              <w:top w:val="single" w:sz="4" w:space="0" w:color="000000"/>
              <w:left w:val="single" w:sz="4" w:space="0" w:color="000000"/>
              <w:bottom w:val="single" w:sz="4" w:space="0" w:color="000000"/>
              <w:right w:val="single" w:sz="4" w:space="0" w:color="000000"/>
            </w:tcBorders>
            <w:vAlign w:val="center"/>
          </w:tcPr>
          <w:p w14:paraId="0355F7EA"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60" w:type="dxa"/>
            <w:tcBorders>
              <w:top w:val="single" w:sz="4" w:space="0" w:color="000000"/>
              <w:left w:val="single" w:sz="4" w:space="0" w:color="000000"/>
              <w:bottom w:val="single" w:sz="4" w:space="0" w:color="000000"/>
              <w:right w:val="single" w:sz="4" w:space="0" w:color="000000"/>
            </w:tcBorders>
            <w:vAlign w:val="center"/>
          </w:tcPr>
          <w:p w14:paraId="14147A17"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765" w:type="dxa"/>
            <w:tcBorders>
              <w:top w:val="single" w:sz="4" w:space="0" w:color="000000"/>
              <w:left w:val="single" w:sz="4" w:space="0" w:color="000000"/>
              <w:bottom w:val="single" w:sz="4" w:space="0" w:color="000000"/>
              <w:right w:val="single" w:sz="4" w:space="0" w:color="000000"/>
            </w:tcBorders>
            <w:vAlign w:val="center"/>
          </w:tcPr>
          <w:p w14:paraId="709C9307"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1DA27EC8" w14:textId="77777777">
        <w:trPr>
          <w:trHeight w:val="340"/>
          <w:tblHeader/>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33EA0A80"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995" w:type="dxa"/>
            <w:tcBorders>
              <w:top w:val="single" w:sz="4" w:space="0" w:color="000000"/>
              <w:left w:val="single" w:sz="4" w:space="0" w:color="000000"/>
              <w:bottom w:val="single" w:sz="4" w:space="0" w:color="000000"/>
              <w:right w:val="single" w:sz="4" w:space="0" w:color="000000"/>
            </w:tcBorders>
            <w:vAlign w:val="center"/>
          </w:tcPr>
          <w:p w14:paraId="34A1943C"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38" w:type="dxa"/>
            <w:tcBorders>
              <w:top w:val="single" w:sz="4" w:space="0" w:color="000000"/>
              <w:left w:val="single" w:sz="4" w:space="0" w:color="000000"/>
              <w:bottom w:val="single" w:sz="4" w:space="0" w:color="000000"/>
              <w:right w:val="single" w:sz="4" w:space="0" w:color="000000"/>
            </w:tcBorders>
            <w:vAlign w:val="center"/>
          </w:tcPr>
          <w:p w14:paraId="35C0A36E"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79" w:type="dxa"/>
            <w:tcBorders>
              <w:top w:val="single" w:sz="4" w:space="0" w:color="000000"/>
              <w:left w:val="single" w:sz="4" w:space="0" w:color="000000"/>
              <w:bottom w:val="single" w:sz="4" w:space="0" w:color="000000"/>
              <w:right w:val="single" w:sz="4" w:space="0" w:color="000000"/>
            </w:tcBorders>
            <w:vAlign w:val="center"/>
          </w:tcPr>
          <w:p w14:paraId="3A4A8070"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55" w:type="dxa"/>
            <w:tcBorders>
              <w:top w:val="single" w:sz="4" w:space="0" w:color="000000"/>
              <w:left w:val="single" w:sz="4" w:space="0" w:color="000000"/>
              <w:bottom w:val="single" w:sz="4" w:space="0" w:color="000000"/>
              <w:right w:val="single" w:sz="4" w:space="0" w:color="000000"/>
            </w:tcBorders>
            <w:vAlign w:val="center"/>
          </w:tcPr>
          <w:p w14:paraId="572E1B7B"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60" w:type="dxa"/>
            <w:tcBorders>
              <w:top w:val="single" w:sz="4" w:space="0" w:color="000000"/>
              <w:left w:val="single" w:sz="4" w:space="0" w:color="000000"/>
              <w:bottom w:val="single" w:sz="4" w:space="0" w:color="000000"/>
              <w:right w:val="single" w:sz="4" w:space="0" w:color="000000"/>
            </w:tcBorders>
            <w:vAlign w:val="center"/>
          </w:tcPr>
          <w:p w14:paraId="1EE132E0"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58" w:type="dxa"/>
            <w:tcBorders>
              <w:top w:val="single" w:sz="4" w:space="0" w:color="000000"/>
              <w:left w:val="single" w:sz="4" w:space="0" w:color="000000"/>
              <w:bottom w:val="single" w:sz="4" w:space="0" w:color="000000"/>
              <w:right w:val="single" w:sz="4" w:space="0" w:color="000000"/>
            </w:tcBorders>
            <w:vAlign w:val="center"/>
          </w:tcPr>
          <w:p w14:paraId="40697226"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60" w:type="dxa"/>
            <w:tcBorders>
              <w:top w:val="single" w:sz="4" w:space="0" w:color="000000"/>
              <w:left w:val="single" w:sz="4" w:space="0" w:color="000000"/>
              <w:bottom w:val="single" w:sz="4" w:space="0" w:color="000000"/>
              <w:right w:val="single" w:sz="4" w:space="0" w:color="000000"/>
            </w:tcBorders>
            <w:vAlign w:val="center"/>
          </w:tcPr>
          <w:p w14:paraId="284CED2E"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765" w:type="dxa"/>
            <w:tcBorders>
              <w:top w:val="single" w:sz="4" w:space="0" w:color="000000"/>
              <w:left w:val="single" w:sz="4" w:space="0" w:color="000000"/>
              <w:bottom w:val="single" w:sz="4" w:space="0" w:color="000000"/>
              <w:right w:val="single" w:sz="4" w:space="0" w:color="000000"/>
            </w:tcBorders>
          </w:tcPr>
          <w:p w14:paraId="2A33BB3B"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394BE3" w14:paraId="101F2CB6"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7DE688E8"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5D4FADE0"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1703027C"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03A5"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38" w:type="dxa"/>
            <w:tcBorders>
              <w:top w:val="single" w:sz="4" w:space="0" w:color="000000"/>
              <w:bottom w:val="single" w:sz="4" w:space="0" w:color="000000"/>
              <w:right w:val="single" w:sz="4" w:space="0" w:color="000000"/>
            </w:tcBorders>
            <w:shd w:val="clear" w:color="auto" w:fill="auto"/>
            <w:vAlign w:val="center"/>
          </w:tcPr>
          <w:p w14:paraId="622FBE69"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79" w:type="dxa"/>
            <w:tcBorders>
              <w:top w:val="single" w:sz="4" w:space="0" w:color="000000"/>
              <w:bottom w:val="single" w:sz="4" w:space="0" w:color="000000"/>
              <w:right w:val="single" w:sz="4" w:space="0" w:color="000000"/>
            </w:tcBorders>
            <w:shd w:val="clear" w:color="auto" w:fill="auto"/>
            <w:vAlign w:val="center"/>
          </w:tcPr>
          <w:p w14:paraId="5CA8AA71"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55" w:type="dxa"/>
            <w:tcBorders>
              <w:top w:val="single" w:sz="4" w:space="0" w:color="000000"/>
              <w:bottom w:val="single" w:sz="4" w:space="0" w:color="000000"/>
              <w:right w:val="single" w:sz="4" w:space="0" w:color="000000"/>
            </w:tcBorders>
            <w:shd w:val="clear" w:color="auto" w:fill="auto"/>
            <w:vAlign w:val="center"/>
          </w:tcPr>
          <w:p w14:paraId="4D9FAB42"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0" w:type="dxa"/>
            <w:tcBorders>
              <w:top w:val="single" w:sz="4" w:space="0" w:color="000000"/>
              <w:bottom w:val="single" w:sz="4" w:space="0" w:color="000000"/>
              <w:right w:val="single" w:sz="4" w:space="0" w:color="000000"/>
            </w:tcBorders>
            <w:shd w:val="clear" w:color="auto" w:fill="auto"/>
            <w:vAlign w:val="center"/>
          </w:tcPr>
          <w:p w14:paraId="0179E6A3"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58" w:type="dxa"/>
            <w:tcBorders>
              <w:top w:val="single" w:sz="4" w:space="0" w:color="000000"/>
              <w:bottom w:val="single" w:sz="4" w:space="0" w:color="000000"/>
              <w:right w:val="single" w:sz="4" w:space="0" w:color="000000"/>
            </w:tcBorders>
            <w:shd w:val="clear" w:color="auto" w:fill="auto"/>
            <w:vAlign w:val="center"/>
          </w:tcPr>
          <w:p w14:paraId="3C919EA8"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0" w:type="dxa"/>
            <w:tcBorders>
              <w:top w:val="single" w:sz="4" w:space="0" w:color="000000"/>
              <w:bottom w:val="single" w:sz="4" w:space="0" w:color="000000"/>
              <w:right w:val="single" w:sz="4" w:space="0" w:color="000000"/>
            </w:tcBorders>
            <w:shd w:val="clear" w:color="auto" w:fill="auto"/>
            <w:vAlign w:val="center"/>
          </w:tcPr>
          <w:p w14:paraId="398069A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5" w:type="dxa"/>
            <w:tcBorders>
              <w:top w:val="single" w:sz="4" w:space="0" w:color="000000"/>
              <w:bottom w:val="single" w:sz="4" w:space="0" w:color="000000"/>
              <w:right w:val="single" w:sz="4" w:space="0" w:color="000000"/>
            </w:tcBorders>
            <w:vAlign w:val="center"/>
          </w:tcPr>
          <w:p w14:paraId="0E61E9B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51E4D9DB"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4CE6482"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0CF2ABEB"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FDEF"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38" w:type="dxa"/>
            <w:tcBorders>
              <w:top w:val="single" w:sz="4" w:space="0" w:color="000000"/>
              <w:bottom w:val="single" w:sz="4" w:space="0" w:color="000000"/>
              <w:right w:val="single" w:sz="4" w:space="0" w:color="000000"/>
            </w:tcBorders>
            <w:shd w:val="clear" w:color="auto" w:fill="auto"/>
            <w:vAlign w:val="center"/>
          </w:tcPr>
          <w:p w14:paraId="7E4F9010"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79" w:type="dxa"/>
            <w:tcBorders>
              <w:top w:val="single" w:sz="4" w:space="0" w:color="000000"/>
              <w:bottom w:val="single" w:sz="4" w:space="0" w:color="000000"/>
              <w:right w:val="single" w:sz="4" w:space="0" w:color="000000"/>
            </w:tcBorders>
            <w:shd w:val="clear" w:color="auto" w:fill="auto"/>
            <w:vAlign w:val="center"/>
          </w:tcPr>
          <w:p w14:paraId="4D56B8A3"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55" w:type="dxa"/>
            <w:tcBorders>
              <w:top w:val="single" w:sz="4" w:space="0" w:color="000000"/>
              <w:bottom w:val="single" w:sz="4" w:space="0" w:color="000000"/>
              <w:right w:val="single" w:sz="4" w:space="0" w:color="000000"/>
            </w:tcBorders>
            <w:shd w:val="clear" w:color="auto" w:fill="auto"/>
            <w:vAlign w:val="center"/>
          </w:tcPr>
          <w:p w14:paraId="12F624C0"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0" w:type="dxa"/>
            <w:tcBorders>
              <w:top w:val="single" w:sz="4" w:space="0" w:color="000000"/>
              <w:bottom w:val="single" w:sz="4" w:space="0" w:color="000000"/>
              <w:right w:val="single" w:sz="4" w:space="0" w:color="000000"/>
            </w:tcBorders>
            <w:shd w:val="clear" w:color="auto" w:fill="auto"/>
            <w:vAlign w:val="center"/>
          </w:tcPr>
          <w:p w14:paraId="07ECA3EF"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58" w:type="dxa"/>
            <w:tcBorders>
              <w:top w:val="single" w:sz="4" w:space="0" w:color="000000"/>
              <w:bottom w:val="single" w:sz="4" w:space="0" w:color="000000"/>
              <w:right w:val="single" w:sz="4" w:space="0" w:color="000000"/>
            </w:tcBorders>
            <w:shd w:val="clear" w:color="auto" w:fill="auto"/>
            <w:vAlign w:val="center"/>
          </w:tcPr>
          <w:p w14:paraId="1C59B48F"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0" w:type="dxa"/>
            <w:tcBorders>
              <w:top w:val="single" w:sz="4" w:space="0" w:color="000000"/>
              <w:bottom w:val="single" w:sz="4" w:space="0" w:color="000000"/>
              <w:right w:val="single" w:sz="4" w:space="0" w:color="000000"/>
            </w:tcBorders>
            <w:shd w:val="clear" w:color="auto" w:fill="auto"/>
            <w:vAlign w:val="center"/>
          </w:tcPr>
          <w:p w14:paraId="38709649"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5" w:type="dxa"/>
            <w:tcBorders>
              <w:top w:val="single" w:sz="4" w:space="0" w:color="000000"/>
              <w:bottom w:val="single" w:sz="4" w:space="0" w:color="000000"/>
              <w:right w:val="single" w:sz="4" w:space="0" w:color="000000"/>
            </w:tcBorders>
            <w:vAlign w:val="center"/>
          </w:tcPr>
          <w:p w14:paraId="52423B2C"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502D4C2D"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3867C5A"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потребление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D61B5"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38" w:type="dxa"/>
            <w:tcBorders>
              <w:top w:val="single" w:sz="4" w:space="0" w:color="000000"/>
              <w:bottom w:val="single" w:sz="4" w:space="0" w:color="000000"/>
              <w:right w:val="single" w:sz="4" w:space="0" w:color="000000"/>
            </w:tcBorders>
            <w:shd w:val="clear" w:color="auto" w:fill="auto"/>
            <w:vAlign w:val="center"/>
          </w:tcPr>
          <w:p w14:paraId="3E7A54D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79" w:type="dxa"/>
            <w:tcBorders>
              <w:top w:val="single" w:sz="4" w:space="0" w:color="000000"/>
              <w:bottom w:val="single" w:sz="4" w:space="0" w:color="000000"/>
              <w:right w:val="single" w:sz="4" w:space="0" w:color="000000"/>
            </w:tcBorders>
            <w:shd w:val="clear" w:color="auto" w:fill="auto"/>
            <w:vAlign w:val="center"/>
          </w:tcPr>
          <w:p w14:paraId="761682A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55" w:type="dxa"/>
            <w:tcBorders>
              <w:top w:val="single" w:sz="4" w:space="0" w:color="000000"/>
              <w:bottom w:val="single" w:sz="4" w:space="0" w:color="000000"/>
              <w:right w:val="single" w:sz="4" w:space="0" w:color="000000"/>
            </w:tcBorders>
            <w:shd w:val="clear" w:color="auto" w:fill="auto"/>
            <w:vAlign w:val="center"/>
          </w:tcPr>
          <w:p w14:paraId="589EBE0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60" w:type="dxa"/>
            <w:tcBorders>
              <w:top w:val="single" w:sz="4" w:space="0" w:color="000000"/>
              <w:bottom w:val="single" w:sz="4" w:space="0" w:color="000000"/>
              <w:right w:val="single" w:sz="4" w:space="0" w:color="000000"/>
            </w:tcBorders>
            <w:shd w:val="clear" w:color="auto" w:fill="auto"/>
            <w:vAlign w:val="center"/>
          </w:tcPr>
          <w:p w14:paraId="5CED9E8F"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58" w:type="dxa"/>
            <w:tcBorders>
              <w:top w:val="single" w:sz="4" w:space="0" w:color="000000"/>
              <w:bottom w:val="single" w:sz="4" w:space="0" w:color="000000"/>
              <w:right w:val="single" w:sz="4" w:space="0" w:color="000000"/>
            </w:tcBorders>
            <w:shd w:val="clear" w:color="auto" w:fill="auto"/>
            <w:vAlign w:val="center"/>
          </w:tcPr>
          <w:p w14:paraId="22E8C9B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60" w:type="dxa"/>
            <w:tcBorders>
              <w:top w:val="single" w:sz="4" w:space="0" w:color="000000"/>
              <w:bottom w:val="single" w:sz="4" w:space="0" w:color="000000"/>
              <w:right w:val="single" w:sz="4" w:space="0" w:color="000000"/>
            </w:tcBorders>
            <w:shd w:val="clear" w:color="auto" w:fill="auto"/>
            <w:vAlign w:val="center"/>
          </w:tcPr>
          <w:p w14:paraId="57901FD1"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65" w:type="dxa"/>
            <w:tcBorders>
              <w:top w:val="single" w:sz="4" w:space="0" w:color="000000"/>
              <w:bottom w:val="single" w:sz="4" w:space="0" w:color="000000"/>
              <w:right w:val="single" w:sz="4" w:space="0" w:color="000000"/>
            </w:tcBorders>
            <w:vAlign w:val="center"/>
          </w:tcPr>
          <w:p w14:paraId="4F216BB1"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568C48BF"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4D0433F"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утечки теплоносителя в сетях,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0AD1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38" w:type="dxa"/>
            <w:tcBorders>
              <w:top w:val="single" w:sz="4" w:space="0" w:color="000000"/>
              <w:bottom w:val="single" w:sz="4" w:space="0" w:color="000000"/>
              <w:right w:val="single" w:sz="4" w:space="0" w:color="000000"/>
            </w:tcBorders>
            <w:shd w:val="clear" w:color="auto" w:fill="auto"/>
            <w:vAlign w:val="center"/>
          </w:tcPr>
          <w:p w14:paraId="38EE1AA9"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79" w:type="dxa"/>
            <w:tcBorders>
              <w:top w:val="single" w:sz="4" w:space="0" w:color="000000"/>
              <w:bottom w:val="single" w:sz="4" w:space="0" w:color="000000"/>
              <w:right w:val="single" w:sz="4" w:space="0" w:color="000000"/>
            </w:tcBorders>
            <w:shd w:val="clear" w:color="auto" w:fill="auto"/>
            <w:vAlign w:val="center"/>
          </w:tcPr>
          <w:p w14:paraId="2181993E"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55" w:type="dxa"/>
            <w:tcBorders>
              <w:top w:val="single" w:sz="4" w:space="0" w:color="000000"/>
              <w:bottom w:val="single" w:sz="4" w:space="0" w:color="000000"/>
              <w:right w:val="single" w:sz="4" w:space="0" w:color="000000"/>
            </w:tcBorders>
            <w:shd w:val="clear" w:color="auto" w:fill="auto"/>
            <w:vAlign w:val="center"/>
          </w:tcPr>
          <w:p w14:paraId="03E09CD2"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60" w:type="dxa"/>
            <w:tcBorders>
              <w:top w:val="single" w:sz="4" w:space="0" w:color="000000"/>
              <w:bottom w:val="single" w:sz="4" w:space="0" w:color="000000"/>
              <w:right w:val="single" w:sz="4" w:space="0" w:color="000000"/>
            </w:tcBorders>
            <w:shd w:val="clear" w:color="auto" w:fill="auto"/>
            <w:vAlign w:val="center"/>
          </w:tcPr>
          <w:p w14:paraId="5AECC7B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58" w:type="dxa"/>
            <w:tcBorders>
              <w:top w:val="single" w:sz="4" w:space="0" w:color="000000"/>
              <w:bottom w:val="single" w:sz="4" w:space="0" w:color="000000"/>
              <w:right w:val="single" w:sz="4" w:space="0" w:color="000000"/>
            </w:tcBorders>
            <w:shd w:val="clear" w:color="auto" w:fill="auto"/>
            <w:vAlign w:val="center"/>
          </w:tcPr>
          <w:p w14:paraId="48B7278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60" w:type="dxa"/>
            <w:tcBorders>
              <w:top w:val="single" w:sz="4" w:space="0" w:color="000000"/>
              <w:bottom w:val="single" w:sz="4" w:space="0" w:color="000000"/>
              <w:right w:val="single" w:sz="4" w:space="0" w:color="000000"/>
            </w:tcBorders>
            <w:shd w:val="clear" w:color="auto" w:fill="auto"/>
            <w:vAlign w:val="center"/>
          </w:tcPr>
          <w:p w14:paraId="3575252A"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65" w:type="dxa"/>
            <w:tcBorders>
              <w:top w:val="single" w:sz="4" w:space="0" w:color="000000"/>
              <w:bottom w:val="single" w:sz="4" w:space="0" w:color="000000"/>
              <w:right w:val="single" w:sz="4" w:space="0" w:color="000000"/>
            </w:tcBorders>
            <w:vAlign w:val="center"/>
          </w:tcPr>
          <w:p w14:paraId="6A1F8709"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r>
      <w:tr w:rsidR="00394BE3" w14:paraId="7F39CCCE"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5ECFB77A"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w:t>
            </w:r>
          </w:p>
          <w:p w14:paraId="61BEB955"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баков-аккумуляторов, ед.</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8CEF0"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8" w:type="dxa"/>
            <w:tcBorders>
              <w:top w:val="single" w:sz="4" w:space="0" w:color="000000"/>
              <w:bottom w:val="single" w:sz="4" w:space="0" w:color="000000"/>
              <w:right w:val="single" w:sz="4" w:space="0" w:color="000000"/>
            </w:tcBorders>
            <w:shd w:val="clear" w:color="auto" w:fill="auto"/>
            <w:vAlign w:val="center"/>
          </w:tcPr>
          <w:p w14:paraId="5487BDF4"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79" w:type="dxa"/>
            <w:tcBorders>
              <w:top w:val="single" w:sz="4" w:space="0" w:color="000000"/>
              <w:bottom w:val="single" w:sz="4" w:space="0" w:color="000000"/>
              <w:right w:val="single" w:sz="4" w:space="0" w:color="000000"/>
            </w:tcBorders>
            <w:shd w:val="clear" w:color="auto" w:fill="auto"/>
            <w:vAlign w:val="center"/>
          </w:tcPr>
          <w:p w14:paraId="768F21B7"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5" w:type="dxa"/>
            <w:tcBorders>
              <w:top w:val="single" w:sz="4" w:space="0" w:color="000000"/>
              <w:bottom w:val="single" w:sz="4" w:space="0" w:color="000000"/>
              <w:right w:val="single" w:sz="4" w:space="0" w:color="000000"/>
            </w:tcBorders>
            <w:shd w:val="clear" w:color="auto" w:fill="auto"/>
            <w:vAlign w:val="center"/>
          </w:tcPr>
          <w:p w14:paraId="6C0D4EC8"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55943EAC"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8" w:type="dxa"/>
            <w:tcBorders>
              <w:top w:val="single" w:sz="4" w:space="0" w:color="000000"/>
              <w:bottom w:val="single" w:sz="4" w:space="0" w:color="000000"/>
              <w:right w:val="single" w:sz="4" w:space="0" w:color="000000"/>
            </w:tcBorders>
            <w:shd w:val="clear" w:color="auto" w:fill="auto"/>
            <w:vAlign w:val="center"/>
          </w:tcPr>
          <w:p w14:paraId="33353B9B"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1C3C6B19"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5" w:type="dxa"/>
            <w:tcBorders>
              <w:top w:val="single" w:sz="4" w:space="0" w:color="000000"/>
              <w:bottom w:val="single" w:sz="4" w:space="0" w:color="000000"/>
              <w:right w:val="single" w:sz="4" w:space="0" w:color="000000"/>
            </w:tcBorders>
            <w:vAlign w:val="center"/>
          </w:tcPr>
          <w:p w14:paraId="54E563FD"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7855BB78"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772EA41"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Общая емкость </w:t>
            </w:r>
          </w:p>
          <w:p w14:paraId="3E919D59"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баков-аккумуляторов, м</w:t>
            </w:r>
            <w:r>
              <w:rPr>
                <w:rFonts w:ascii="Times New Roman" w:hAnsi="Times New Roman" w:cs="Times New Roman"/>
                <w:color w:val="000000" w:themeColor="text1"/>
                <w:sz w:val="28"/>
                <w:szCs w:val="28"/>
                <w:vertAlign w:val="superscript"/>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4216"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8" w:type="dxa"/>
            <w:tcBorders>
              <w:top w:val="single" w:sz="4" w:space="0" w:color="000000"/>
              <w:bottom w:val="single" w:sz="4" w:space="0" w:color="000000"/>
              <w:right w:val="single" w:sz="4" w:space="0" w:color="000000"/>
            </w:tcBorders>
            <w:shd w:val="clear" w:color="auto" w:fill="auto"/>
            <w:vAlign w:val="center"/>
          </w:tcPr>
          <w:p w14:paraId="1C4A2F45"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79" w:type="dxa"/>
            <w:tcBorders>
              <w:top w:val="single" w:sz="4" w:space="0" w:color="000000"/>
              <w:bottom w:val="single" w:sz="4" w:space="0" w:color="000000"/>
              <w:right w:val="single" w:sz="4" w:space="0" w:color="000000"/>
            </w:tcBorders>
            <w:shd w:val="clear" w:color="auto" w:fill="auto"/>
            <w:vAlign w:val="center"/>
          </w:tcPr>
          <w:p w14:paraId="6504257C"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5" w:type="dxa"/>
            <w:tcBorders>
              <w:top w:val="single" w:sz="4" w:space="0" w:color="000000"/>
              <w:bottom w:val="single" w:sz="4" w:space="0" w:color="000000"/>
              <w:right w:val="single" w:sz="4" w:space="0" w:color="000000"/>
            </w:tcBorders>
            <w:shd w:val="clear" w:color="auto" w:fill="auto"/>
            <w:vAlign w:val="center"/>
          </w:tcPr>
          <w:p w14:paraId="6B1EE175"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1ABC366C"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8" w:type="dxa"/>
            <w:tcBorders>
              <w:top w:val="single" w:sz="4" w:space="0" w:color="000000"/>
              <w:bottom w:val="single" w:sz="4" w:space="0" w:color="000000"/>
              <w:right w:val="single" w:sz="4" w:space="0" w:color="000000"/>
            </w:tcBorders>
            <w:shd w:val="clear" w:color="auto" w:fill="auto"/>
            <w:vAlign w:val="center"/>
          </w:tcPr>
          <w:p w14:paraId="41809CE2"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7E0F6729"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5" w:type="dxa"/>
            <w:tcBorders>
              <w:top w:val="single" w:sz="4" w:space="0" w:color="000000"/>
              <w:bottom w:val="single" w:sz="4" w:space="0" w:color="000000"/>
              <w:right w:val="single" w:sz="4" w:space="0" w:color="000000"/>
            </w:tcBorders>
            <w:vAlign w:val="center"/>
          </w:tcPr>
          <w:p w14:paraId="2FF580AA"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56057435" w14:textId="77777777">
        <w:trPr>
          <w:trHeight w:val="340"/>
          <w:jc w:val="center"/>
        </w:trPr>
        <w:tc>
          <w:tcPr>
            <w:tcW w:w="9636" w:type="dxa"/>
            <w:gridSpan w:val="9"/>
            <w:tcBorders>
              <w:top w:val="single" w:sz="4" w:space="0" w:color="000000"/>
              <w:left w:val="single" w:sz="4" w:space="0" w:color="000000"/>
              <w:bottom w:val="single" w:sz="4" w:space="0" w:color="000000"/>
              <w:right w:val="single" w:sz="4" w:space="0" w:color="000000"/>
            </w:tcBorders>
            <w:vAlign w:val="center"/>
          </w:tcPr>
          <w:p w14:paraId="0C05CFE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1D375DF0"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A48044D"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B8C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38" w:type="dxa"/>
            <w:tcBorders>
              <w:top w:val="single" w:sz="4" w:space="0" w:color="000000"/>
              <w:bottom w:val="single" w:sz="4" w:space="0" w:color="000000"/>
              <w:right w:val="single" w:sz="4" w:space="0" w:color="000000"/>
            </w:tcBorders>
            <w:shd w:val="clear" w:color="auto" w:fill="auto"/>
            <w:vAlign w:val="center"/>
          </w:tcPr>
          <w:p w14:paraId="66930DC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79" w:type="dxa"/>
            <w:tcBorders>
              <w:top w:val="single" w:sz="4" w:space="0" w:color="000000"/>
              <w:bottom w:val="single" w:sz="4" w:space="0" w:color="000000"/>
              <w:right w:val="single" w:sz="4" w:space="0" w:color="000000"/>
            </w:tcBorders>
            <w:shd w:val="clear" w:color="auto" w:fill="auto"/>
            <w:vAlign w:val="center"/>
          </w:tcPr>
          <w:p w14:paraId="3284507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55" w:type="dxa"/>
            <w:tcBorders>
              <w:top w:val="single" w:sz="4" w:space="0" w:color="000000"/>
              <w:bottom w:val="single" w:sz="4" w:space="0" w:color="000000"/>
              <w:right w:val="single" w:sz="4" w:space="0" w:color="000000"/>
            </w:tcBorders>
            <w:shd w:val="clear" w:color="auto" w:fill="auto"/>
            <w:vAlign w:val="center"/>
          </w:tcPr>
          <w:p w14:paraId="190F3EB8"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0" w:type="dxa"/>
            <w:tcBorders>
              <w:top w:val="single" w:sz="4" w:space="0" w:color="000000"/>
              <w:bottom w:val="single" w:sz="4" w:space="0" w:color="000000"/>
              <w:right w:val="single" w:sz="4" w:space="0" w:color="000000"/>
            </w:tcBorders>
            <w:shd w:val="clear" w:color="auto" w:fill="auto"/>
            <w:vAlign w:val="center"/>
          </w:tcPr>
          <w:p w14:paraId="78E5E4BE"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58" w:type="dxa"/>
            <w:tcBorders>
              <w:top w:val="single" w:sz="4" w:space="0" w:color="000000"/>
              <w:bottom w:val="single" w:sz="4" w:space="0" w:color="000000"/>
              <w:right w:val="single" w:sz="4" w:space="0" w:color="000000"/>
            </w:tcBorders>
            <w:shd w:val="clear" w:color="auto" w:fill="auto"/>
            <w:vAlign w:val="center"/>
          </w:tcPr>
          <w:p w14:paraId="26854D4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0" w:type="dxa"/>
            <w:tcBorders>
              <w:top w:val="single" w:sz="4" w:space="0" w:color="000000"/>
              <w:bottom w:val="single" w:sz="4" w:space="0" w:color="000000"/>
              <w:right w:val="single" w:sz="4" w:space="0" w:color="000000"/>
            </w:tcBorders>
            <w:shd w:val="clear" w:color="auto" w:fill="auto"/>
            <w:vAlign w:val="center"/>
          </w:tcPr>
          <w:p w14:paraId="62F35B9C"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5" w:type="dxa"/>
            <w:tcBorders>
              <w:top w:val="single" w:sz="4" w:space="0" w:color="000000"/>
              <w:bottom w:val="single" w:sz="4" w:space="0" w:color="000000"/>
              <w:right w:val="single" w:sz="4" w:space="0" w:color="000000"/>
            </w:tcBorders>
            <w:vAlign w:val="center"/>
          </w:tcPr>
          <w:p w14:paraId="2D0E6B4E"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r>
      <w:tr w:rsidR="00394BE3" w14:paraId="679BFAFC"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01B886A"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6B4D4E9B"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D732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38" w:type="dxa"/>
            <w:tcBorders>
              <w:top w:val="single" w:sz="4" w:space="0" w:color="000000"/>
              <w:bottom w:val="single" w:sz="4" w:space="0" w:color="000000"/>
              <w:right w:val="single" w:sz="4" w:space="0" w:color="000000"/>
            </w:tcBorders>
            <w:shd w:val="clear" w:color="auto" w:fill="auto"/>
            <w:vAlign w:val="center"/>
          </w:tcPr>
          <w:p w14:paraId="57C6F608"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79" w:type="dxa"/>
            <w:tcBorders>
              <w:top w:val="single" w:sz="4" w:space="0" w:color="000000"/>
              <w:bottom w:val="single" w:sz="4" w:space="0" w:color="000000"/>
              <w:right w:val="single" w:sz="4" w:space="0" w:color="000000"/>
            </w:tcBorders>
            <w:shd w:val="clear" w:color="auto" w:fill="auto"/>
            <w:vAlign w:val="center"/>
          </w:tcPr>
          <w:p w14:paraId="06D97577"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55" w:type="dxa"/>
            <w:tcBorders>
              <w:top w:val="single" w:sz="4" w:space="0" w:color="000000"/>
              <w:bottom w:val="single" w:sz="4" w:space="0" w:color="000000"/>
              <w:right w:val="single" w:sz="4" w:space="0" w:color="000000"/>
            </w:tcBorders>
            <w:shd w:val="clear" w:color="auto" w:fill="auto"/>
            <w:vAlign w:val="center"/>
          </w:tcPr>
          <w:p w14:paraId="5F7C0090"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0" w:type="dxa"/>
            <w:tcBorders>
              <w:top w:val="single" w:sz="4" w:space="0" w:color="000000"/>
              <w:bottom w:val="single" w:sz="4" w:space="0" w:color="000000"/>
              <w:right w:val="single" w:sz="4" w:space="0" w:color="000000"/>
            </w:tcBorders>
            <w:shd w:val="clear" w:color="auto" w:fill="auto"/>
            <w:vAlign w:val="center"/>
          </w:tcPr>
          <w:p w14:paraId="332E863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58" w:type="dxa"/>
            <w:tcBorders>
              <w:top w:val="single" w:sz="4" w:space="0" w:color="000000"/>
              <w:bottom w:val="single" w:sz="4" w:space="0" w:color="000000"/>
              <w:right w:val="single" w:sz="4" w:space="0" w:color="000000"/>
            </w:tcBorders>
            <w:shd w:val="clear" w:color="auto" w:fill="auto"/>
            <w:vAlign w:val="center"/>
          </w:tcPr>
          <w:p w14:paraId="1ADF5654"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0" w:type="dxa"/>
            <w:tcBorders>
              <w:top w:val="single" w:sz="4" w:space="0" w:color="000000"/>
              <w:bottom w:val="single" w:sz="4" w:space="0" w:color="000000"/>
              <w:right w:val="single" w:sz="4" w:space="0" w:color="000000"/>
            </w:tcBorders>
            <w:shd w:val="clear" w:color="auto" w:fill="auto"/>
            <w:vAlign w:val="center"/>
          </w:tcPr>
          <w:p w14:paraId="04FF9B67"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5" w:type="dxa"/>
            <w:tcBorders>
              <w:top w:val="single" w:sz="4" w:space="0" w:color="000000"/>
              <w:bottom w:val="single" w:sz="4" w:space="0" w:color="000000"/>
              <w:right w:val="single" w:sz="4" w:space="0" w:color="000000"/>
            </w:tcBorders>
            <w:vAlign w:val="center"/>
          </w:tcPr>
          <w:p w14:paraId="5CF96B73"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r>
      <w:tr w:rsidR="00394BE3" w14:paraId="18A9273E"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65F87813"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Максимальное потребление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36BA3"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38" w:type="dxa"/>
            <w:tcBorders>
              <w:top w:val="single" w:sz="4" w:space="0" w:color="000000"/>
              <w:bottom w:val="single" w:sz="4" w:space="0" w:color="000000"/>
              <w:right w:val="single" w:sz="4" w:space="0" w:color="000000"/>
            </w:tcBorders>
            <w:shd w:val="clear" w:color="auto" w:fill="auto"/>
            <w:vAlign w:val="center"/>
          </w:tcPr>
          <w:p w14:paraId="51E513EC"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79" w:type="dxa"/>
            <w:tcBorders>
              <w:top w:val="single" w:sz="4" w:space="0" w:color="000000"/>
              <w:bottom w:val="single" w:sz="4" w:space="0" w:color="000000"/>
              <w:right w:val="single" w:sz="4" w:space="0" w:color="000000"/>
            </w:tcBorders>
            <w:shd w:val="clear" w:color="auto" w:fill="auto"/>
            <w:vAlign w:val="center"/>
          </w:tcPr>
          <w:p w14:paraId="5C3A180E"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55" w:type="dxa"/>
            <w:tcBorders>
              <w:top w:val="single" w:sz="4" w:space="0" w:color="000000"/>
              <w:bottom w:val="single" w:sz="4" w:space="0" w:color="000000"/>
              <w:right w:val="single" w:sz="4" w:space="0" w:color="000000"/>
            </w:tcBorders>
            <w:shd w:val="clear" w:color="auto" w:fill="auto"/>
            <w:vAlign w:val="center"/>
          </w:tcPr>
          <w:p w14:paraId="3BB9AA53"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60" w:type="dxa"/>
            <w:tcBorders>
              <w:top w:val="single" w:sz="4" w:space="0" w:color="000000"/>
              <w:bottom w:val="single" w:sz="4" w:space="0" w:color="000000"/>
              <w:right w:val="single" w:sz="4" w:space="0" w:color="000000"/>
            </w:tcBorders>
            <w:shd w:val="clear" w:color="auto" w:fill="auto"/>
            <w:vAlign w:val="center"/>
          </w:tcPr>
          <w:p w14:paraId="5CC818CD"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58" w:type="dxa"/>
            <w:tcBorders>
              <w:top w:val="single" w:sz="4" w:space="0" w:color="000000"/>
              <w:bottom w:val="single" w:sz="4" w:space="0" w:color="000000"/>
              <w:right w:val="single" w:sz="4" w:space="0" w:color="000000"/>
            </w:tcBorders>
            <w:shd w:val="clear" w:color="auto" w:fill="auto"/>
            <w:vAlign w:val="center"/>
          </w:tcPr>
          <w:p w14:paraId="036C6AD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60" w:type="dxa"/>
            <w:tcBorders>
              <w:top w:val="single" w:sz="4" w:space="0" w:color="000000"/>
              <w:bottom w:val="single" w:sz="4" w:space="0" w:color="000000"/>
              <w:right w:val="single" w:sz="4" w:space="0" w:color="000000"/>
            </w:tcBorders>
            <w:shd w:val="clear" w:color="auto" w:fill="auto"/>
            <w:vAlign w:val="center"/>
          </w:tcPr>
          <w:p w14:paraId="714B389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65" w:type="dxa"/>
            <w:tcBorders>
              <w:top w:val="single" w:sz="4" w:space="0" w:color="000000"/>
              <w:bottom w:val="single" w:sz="4" w:space="0" w:color="000000"/>
              <w:right w:val="single" w:sz="4" w:space="0" w:color="000000"/>
            </w:tcBorders>
            <w:vAlign w:val="center"/>
          </w:tcPr>
          <w:p w14:paraId="6DC77A3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r>
      <w:tr w:rsidR="00394BE3" w14:paraId="760A2DDC"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C53281A"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утечки теплоносителя в сетях,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6383A"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38" w:type="dxa"/>
            <w:tcBorders>
              <w:top w:val="single" w:sz="4" w:space="0" w:color="000000"/>
              <w:bottom w:val="single" w:sz="4" w:space="0" w:color="000000"/>
              <w:right w:val="single" w:sz="4" w:space="0" w:color="000000"/>
            </w:tcBorders>
            <w:shd w:val="clear" w:color="auto" w:fill="auto"/>
            <w:vAlign w:val="center"/>
          </w:tcPr>
          <w:p w14:paraId="7417C72F"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79" w:type="dxa"/>
            <w:tcBorders>
              <w:top w:val="single" w:sz="4" w:space="0" w:color="000000"/>
              <w:bottom w:val="single" w:sz="4" w:space="0" w:color="000000"/>
              <w:right w:val="single" w:sz="4" w:space="0" w:color="000000"/>
            </w:tcBorders>
            <w:shd w:val="clear" w:color="auto" w:fill="auto"/>
            <w:vAlign w:val="center"/>
          </w:tcPr>
          <w:p w14:paraId="4F41462B"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55" w:type="dxa"/>
            <w:tcBorders>
              <w:top w:val="single" w:sz="4" w:space="0" w:color="000000"/>
              <w:bottom w:val="single" w:sz="4" w:space="0" w:color="000000"/>
              <w:right w:val="single" w:sz="4" w:space="0" w:color="000000"/>
            </w:tcBorders>
            <w:shd w:val="clear" w:color="auto" w:fill="auto"/>
            <w:vAlign w:val="center"/>
          </w:tcPr>
          <w:p w14:paraId="162DAF46"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60" w:type="dxa"/>
            <w:tcBorders>
              <w:top w:val="single" w:sz="4" w:space="0" w:color="000000"/>
              <w:bottom w:val="single" w:sz="4" w:space="0" w:color="000000"/>
              <w:right w:val="single" w:sz="4" w:space="0" w:color="000000"/>
            </w:tcBorders>
            <w:shd w:val="clear" w:color="auto" w:fill="auto"/>
            <w:vAlign w:val="center"/>
          </w:tcPr>
          <w:p w14:paraId="71A9C720"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58" w:type="dxa"/>
            <w:tcBorders>
              <w:top w:val="single" w:sz="4" w:space="0" w:color="000000"/>
              <w:bottom w:val="single" w:sz="4" w:space="0" w:color="000000"/>
              <w:right w:val="single" w:sz="4" w:space="0" w:color="000000"/>
            </w:tcBorders>
            <w:shd w:val="clear" w:color="auto" w:fill="auto"/>
            <w:vAlign w:val="center"/>
          </w:tcPr>
          <w:p w14:paraId="19490765"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60" w:type="dxa"/>
            <w:tcBorders>
              <w:top w:val="single" w:sz="4" w:space="0" w:color="000000"/>
              <w:bottom w:val="single" w:sz="4" w:space="0" w:color="000000"/>
              <w:right w:val="single" w:sz="4" w:space="0" w:color="000000"/>
            </w:tcBorders>
            <w:shd w:val="clear" w:color="auto" w:fill="auto"/>
            <w:vAlign w:val="center"/>
          </w:tcPr>
          <w:p w14:paraId="21AD6F68"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65" w:type="dxa"/>
            <w:tcBorders>
              <w:top w:val="single" w:sz="4" w:space="0" w:color="000000"/>
              <w:bottom w:val="single" w:sz="4" w:space="0" w:color="000000"/>
              <w:right w:val="single" w:sz="4" w:space="0" w:color="000000"/>
            </w:tcBorders>
            <w:vAlign w:val="center"/>
          </w:tcPr>
          <w:p w14:paraId="1597A7B9" w14:textId="77777777" w:rsidR="00394BE3" w:rsidRDefault="00DF61D3" w:rsidP="002D1688">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r>
      <w:tr w:rsidR="00394BE3" w14:paraId="1F29D14E"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7F8E3FF6"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w:t>
            </w:r>
          </w:p>
          <w:p w14:paraId="0F38C811"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баков-аккумуляторов, ед.</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FE5DB"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8" w:type="dxa"/>
            <w:tcBorders>
              <w:top w:val="single" w:sz="4" w:space="0" w:color="000000"/>
              <w:bottom w:val="single" w:sz="4" w:space="0" w:color="000000"/>
              <w:right w:val="single" w:sz="4" w:space="0" w:color="000000"/>
            </w:tcBorders>
            <w:shd w:val="clear" w:color="auto" w:fill="auto"/>
            <w:vAlign w:val="center"/>
          </w:tcPr>
          <w:p w14:paraId="4A01C671"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79" w:type="dxa"/>
            <w:tcBorders>
              <w:top w:val="single" w:sz="4" w:space="0" w:color="000000"/>
              <w:bottom w:val="single" w:sz="4" w:space="0" w:color="000000"/>
              <w:right w:val="single" w:sz="4" w:space="0" w:color="000000"/>
            </w:tcBorders>
            <w:shd w:val="clear" w:color="auto" w:fill="auto"/>
            <w:vAlign w:val="center"/>
          </w:tcPr>
          <w:p w14:paraId="4126CC9F"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5" w:type="dxa"/>
            <w:tcBorders>
              <w:top w:val="single" w:sz="4" w:space="0" w:color="000000"/>
              <w:bottom w:val="single" w:sz="4" w:space="0" w:color="000000"/>
              <w:right w:val="single" w:sz="4" w:space="0" w:color="000000"/>
            </w:tcBorders>
            <w:shd w:val="clear" w:color="auto" w:fill="auto"/>
            <w:vAlign w:val="center"/>
          </w:tcPr>
          <w:p w14:paraId="0884B500"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66206E2E"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8" w:type="dxa"/>
            <w:tcBorders>
              <w:top w:val="single" w:sz="4" w:space="0" w:color="000000"/>
              <w:bottom w:val="single" w:sz="4" w:space="0" w:color="000000"/>
              <w:right w:val="single" w:sz="4" w:space="0" w:color="000000"/>
            </w:tcBorders>
            <w:shd w:val="clear" w:color="auto" w:fill="auto"/>
            <w:vAlign w:val="center"/>
          </w:tcPr>
          <w:p w14:paraId="052FC8DC"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153953DA"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5" w:type="dxa"/>
            <w:tcBorders>
              <w:top w:val="single" w:sz="4" w:space="0" w:color="000000"/>
              <w:bottom w:val="single" w:sz="4" w:space="0" w:color="000000"/>
              <w:right w:val="single" w:sz="4" w:space="0" w:color="000000"/>
            </w:tcBorders>
            <w:vAlign w:val="center"/>
          </w:tcPr>
          <w:p w14:paraId="535280F3"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27006D87" w14:textId="77777777">
        <w:trPr>
          <w:trHeight w:val="567"/>
          <w:jc w:val="center"/>
        </w:trPr>
        <w:tc>
          <w:tcPr>
            <w:tcW w:w="3326" w:type="dxa"/>
            <w:tcBorders>
              <w:top w:val="single" w:sz="4" w:space="0" w:color="000000"/>
              <w:left w:val="single" w:sz="4" w:space="0" w:color="000000"/>
              <w:bottom w:val="single" w:sz="4" w:space="0" w:color="000000"/>
              <w:right w:val="single" w:sz="4" w:space="0" w:color="000000"/>
            </w:tcBorders>
            <w:vAlign w:val="center"/>
          </w:tcPr>
          <w:p w14:paraId="224F6DD0"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Общая емкость </w:t>
            </w:r>
          </w:p>
          <w:p w14:paraId="5C347B2F" w14:textId="77777777" w:rsidR="00394BE3" w:rsidRDefault="00DF61D3" w:rsidP="002D1688">
            <w:pPr>
              <w:widowControl w:val="0"/>
              <w:suppressAutoHyphens/>
              <w:spacing w:after="0" w:line="240" w:lineRule="auto"/>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баков-аккумуляторов, м</w:t>
            </w:r>
            <w:r>
              <w:rPr>
                <w:rFonts w:ascii="Times New Roman" w:hAnsi="Times New Roman" w:cs="Times New Roman"/>
                <w:color w:val="000000" w:themeColor="text1"/>
                <w:sz w:val="28"/>
                <w:szCs w:val="28"/>
                <w:vertAlign w:val="superscript"/>
              </w:rPr>
              <w:t>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6A3DF"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8" w:type="dxa"/>
            <w:tcBorders>
              <w:top w:val="single" w:sz="4" w:space="0" w:color="000000"/>
              <w:bottom w:val="single" w:sz="4" w:space="0" w:color="000000"/>
              <w:right w:val="single" w:sz="4" w:space="0" w:color="000000"/>
            </w:tcBorders>
            <w:shd w:val="clear" w:color="auto" w:fill="auto"/>
            <w:vAlign w:val="center"/>
          </w:tcPr>
          <w:p w14:paraId="50A98E22"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79" w:type="dxa"/>
            <w:tcBorders>
              <w:top w:val="single" w:sz="4" w:space="0" w:color="000000"/>
              <w:bottom w:val="single" w:sz="4" w:space="0" w:color="000000"/>
              <w:right w:val="single" w:sz="4" w:space="0" w:color="000000"/>
            </w:tcBorders>
            <w:shd w:val="clear" w:color="auto" w:fill="auto"/>
            <w:vAlign w:val="center"/>
          </w:tcPr>
          <w:p w14:paraId="13BE8C51"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5" w:type="dxa"/>
            <w:tcBorders>
              <w:top w:val="single" w:sz="4" w:space="0" w:color="000000"/>
              <w:bottom w:val="single" w:sz="4" w:space="0" w:color="000000"/>
              <w:right w:val="single" w:sz="4" w:space="0" w:color="000000"/>
            </w:tcBorders>
            <w:shd w:val="clear" w:color="auto" w:fill="auto"/>
            <w:vAlign w:val="center"/>
          </w:tcPr>
          <w:p w14:paraId="1019AA5D"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43A96855"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8" w:type="dxa"/>
            <w:tcBorders>
              <w:top w:val="single" w:sz="4" w:space="0" w:color="000000"/>
              <w:bottom w:val="single" w:sz="4" w:space="0" w:color="000000"/>
              <w:right w:val="single" w:sz="4" w:space="0" w:color="000000"/>
            </w:tcBorders>
            <w:shd w:val="clear" w:color="auto" w:fill="auto"/>
            <w:vAlign w:val="center"/>
          </w:tcPr>
          <w:p w14:paraId="551467B5"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0" w:type="dxa"/>
            <w:tcBorders>
              <w:top w:val="single" w:sz="4" w:space="0" w:color="000000"/>
              <w:bottom w:val="single" w:sz="4" w:space="0" w:color="000000"/>
              <w:right w:val="single" w:sz="4" w:space="0" w:color="000000"/>
            </w:tcBorders>
            <w:shd w:val="clear" w:color="auto" w:fill="auto"/>
            <w:vAlign w:val="center"/>
          </w:tcPr>
          <w:p w14:paraId="0ADB7B00"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5" w:type="dxa"/>
            <w:tcBorders>
              <w:top w:val="single" w:sz="4" w:space="0" w:color="000000"/>
              <w:bottom w:val="single" w:sz="4" w:space="0" w:color="000000"/>
              <w:right w:val="single" w:sz="4" w:space="0" w:color="000000"/>
            </w:tcBorders>
            <w:vAlign w:val="center"/>
          </w:tcPr>
          <w:p w14:paraId="210A6639" w14:textId="77777777" w:rsidR="00394BE3" w:rsidRDefault="00DF61D3" w:rsidP="002D168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56769F32"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2022 по</w:t>
      </w:r>
      <w:r w:rsidR="002D168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2040 годы.</w:t>
      </w:r>
    </w:p>
    <w:p w14:paraId="1FC62220" w14:textId="77777777" w:rsidR="00394BE3" w:rsidRDefault="00DF61D3" w:rsidP="002D1688">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7" w:name="_Toc93932212"/>
      <w:bookmarkStart w:id="68" w:name="_Toc435791210"/>
      <w:r>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7"/>
      <w:bookmarkEnd w:id="68"/>
    </w:p>
    <w:p w14:paraId="0F17DAC1" w14:textId="77777777" w:rsidR="00394BE3" w:rsidRDefault="00DF61D3" w:rsidP="002D168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 в таблице 1.19.</w:t>
      </w:r>
    </w:p>
    <w:p w14:paraId="212FC946" w14:textId="77777777" w:rsidR="00394BE3" w:rsidRDefault="00DF61D3" w:rsidP="002D1688">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Перспективные балансы производительности водоподготовительных установок источников тепловой энергии </w:t>
      </w:r>
      <w:r>
        <w:rPr>
          <w:rFonts w:ascii="Times New Roman" w:hAnsi="Times New Roman" w:cs="Times New Roman"/>
          <w:sz w:val="28"/>
          <w:szCs w:val="28"/>
        </w:rPr>
        <w:t>сельского поселения</w:t>
      </w:r>
    </w:p>
    <w:tbl>
      <w:tblPr>
        <w:tblW w:w="5000" w:type="pct"/>
        <w:jc w:val="center"/>
        <w:tblLook w:val="0000" w:firstRow="0" w:lastRow="0" w:firstColumn="0" w:lastColumn="0" w:noHBand="0" w:noVBand="0"/>
      </w:tblPr>
      <w:tblGrid>
        <w:gridCol w:w="2750"/>
        <w:gridCol w:w="1297"/>
        <w:gridCol w:w="790"/>
        <w:gridCol w:w="791"/>
        <w:gridCol w:w="791"/>
        <w:gridCol w:w="791"/>
        <w:gridCol w:w="791"/>
        <w:gridCol w:w="813"/>
        <w:gridCol w:w="813"/>
      </w:tblGrid>
      <w:tr w:rsidR="00394BE3" w14:paraId="433DFD54" w14:textId="77777777" w:rsidTr="00DE5C24">
        <w:trPr>
          <w:trHeight w:val="340"/>
          <w:tblHeader/>
          <w:jc w:val="center"/>
        </w:trPr>
        <w:tc>
          <w:tcPr>
            <w:tcW w:w="2750" w:type="dxa"/>
            <w:vMerge w:val="restart"/>
            <w:tcBorders>
              <w:top w:val="single" w:sz="4" w:space="0" w:color="000000"/>
              <w:left w:val="single" w:sz="4" w:space="0" w:color="000000"/>
              <w:bottom w:val="single" w:sz="4" w:space="0" w:color="000000"/>
              <w:right w:val="single" w:sz="4" w:space="0" w:color="000000"/>
            </w:tcBorders>
            <w:vAlign w:val="center"/>
          </w:tcPr>
          <w:p w14:paraId="41494DE2" w14:textId="77777777" w:rsidR="00394BE3" w:rsidRDefault="00DF61D3" w:rsidP="00DE5C24">
            <w:pPr>
              <w:pStyle w:val="Default"/>
              <w:widowControl w:val="0"/>
              <w:contextualSpacing/>
              <w:jc w:val="center"/>
              <w:rPr>
                <w:color w:val="000000" w:themeColor="text1"/>
                <w:sz w:val="28"/>
                <w:szCs w:val="28"/>
              </w:rPr>
            </w:pPr>
            <w:r>
              <w:rPr>
                <w:color w:val="000000" w:themeColor="text1"/>
                <w:sz w:val="28"/>
                <w:szCs w:val="28"/>
              </w:rPr>
              <w:t>Год</w:t>
            </w:r>
          </w:p>
          <w:p w14:paraId="343DAD92" w14:textId="77777777" w:rsidR="00394BE3" w:rsidRDefault="00DF61D3" w:rsidP="00DE5C24">
            <w:pPr>
              <w:pStyle w:val="Default"/>
              <w:widowControl w:val="0"/>
              <w:contextualSpacing/>
              <w:jc w:val="center"/>
              <w:rPr>
                <w:color w:val="000000" w:themeColor="text1"/>
                <w:sz w:val="28"/>
                <w:szCs w:val="28"/>
              </w:rPr>
            </w:pPr>
            <w:r>
              <w:rPr>
                <w:color w:val="000000" w:themeColor="text1"/>
                <w:sz w:val="28"/>
                <w:szCs w:val="28"/>
              </w:rPr>
              <w:t>Величина</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3D38850B" w14:textId="77777777" w:rsidR="00394BE3" w:rsidRDefault="00DF61D3" w:rsidP="00DE5C24">
            <w:pPr>
              <w:pStyle w:val="Default"/>
              <w:widowControl w:val="0"/>
              <w:contextualSpacing/>
              <w:jc w:val="center"/>
              <w:rPr>
                <w:color w:val="000000" w:themeColor="text1"/>
                <w:sz w:val="28"/>
                <w:szCs w:val="28"/>
              </w:rPr>
            </w:pPr>
            <w:r>
              <w:rPr>
                <w:color w:val="000000" w:themeColor="text1"/>
                <w:sz w:val="28"/>
                <w:szCs w:val="28"/>
              </w:rPr>
              <w:t>Существу</w:t>
            </w:r>
          </w:p>
          <w:p w14:paraId="3C54CA04" w14:textId="77777777" w:rsidR="00394BE3" w:rsidRDefault="00DF61D3" w:rsidP="00DE5C24">
            <w:pPr>
              <w:pStyle w:val="Default"/>
              <w:widowControl w:val="0"/>
              <w:contextualSpacing/>
              <w:jc w:val="center"/>
              <w:rPr>
                <w:color w:val="000000" w:themeColor="text1"/>
                <w:sz w:val="28"/>
                <w:szCs w:val="28"/>
              </w:rPr>
            </w:pPr>
            <w:r>
              <w:rPr>
                <w:color w:val="000000" w:themeColor="text1"/>
                <w:sz w:val="28"/>
                <w:szCs w:val="28"/>
              </w:rPr>
              <w:t>ющая</w:t>
            </w:r>
          </w:p>
          <w:p w14:paraId="1BD6DF2F"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379" w:type="dxa"/>
            <w:gridSpan w:val="7"/>
            <w:tcBorders>
              <w:top w:val="single" w:sz="4" w:space="0" w:color="000000"/>
              <w:left w:val="single" w:sz="4" w:space="0" w:color="000000"/>
              <w:bottom w:val="single" w:sz="4" w:space="0" w:color="000000"/>
              <w:right w:val="single" w:sz="4" w:space="0" w:color="000000"/>
            </w:tcBorders>
            <w:vAlign w:val="center"/>
          </w:tcPr>
          <w:p w14:paraId="1D3CDED9" w14:textId="77777777" w:rsidR="00394BE3" w:rsidRDefault="00DF61D3" w:rsidP="00DE5C24">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0A058F3F" w14:textId="77777777" w:rsidTr="00DE5C24">
        <w:trPr>
          <w:trHeight w:val="340"/>
          <w:tblHeader/>
          <w:jc w:val="center"/>
        </w:trPr>
        <w:tc>
          <w:tcPr>
            <w:tcW w:w="2750" w:type="dxa"/>
            <w:vMerge/>
            <w:tcBorders>
              <w:top w:val="single" w:sz="4" w:space="0" w:color="000000"/>
              <w:left w:val="single" w:sz="4" w:space="0" w:color="000000"/>
              <w:bottom w:val="single" w:sz="4" w:space="0" w:color="000000"/>
              <w:right w:val="single" w:sz="4" w:space="0" w:color="000000"/>
            </w:tcBorders>
            <w:vAlign w:val="center"/>
          </w:tcPr>
          <w:p w14:paraId="3C2C58D5" w14:textId="77777777" w:rsidR="00394BE3" w:rsidRDefault="00394BE3" w:rsidP="00DE5C24">
            <w:pPr>
              <w:pStyle w:val="Default"/>
              <w:widowControl w:val="0"/>
              <w:contextualSpacing/>
              <w:jc w:val="center"/>
              <w:rPr>
                <w:color w:val="000000" w:themeColor="text1"/>
                <w:sz w:val="28"/>
                <w:szCs w:val="28"/>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0C58AAA4" w14:textId="77777777" w:rsidR="00394BE3" w:rsidRDefault="00394BE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4096FF17"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91" w:type="dxa"/>
            <w:tcBorders>
              <w:top w:val="single" w:sz="4" w:space="0" w:color="000000"/>
              <w:left w:val="single" w:sz="4" w:space="0" w:color="000000"/>
              <w:bottom w:val="single" w:sz="4" w:space="0" w:color="000000"/>
              <w:right w:val="single" w:sz="4" w:space="0" w:color="000000"/>
            </w:tcBorders>
            <w:vAlign w:val="center"/>
          </w:tcPr>
          <w:p w14:paraId="7BC4E0F4"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91" w:type="dxa"/>
            <w:tcBorders>
              <w:top w:val="single" w:sz="4" w:space="0" w:color="000000"/>
              <w:left w:val="single" w:sz="4" w:space="0" w:color="000000"/>
              <w:bottom w:val="single" w:sz="4" w:space="0" w:color="000000"/>
              <w:right w:val="single" w:sz="4" w:space="0" w:color="000000"/>
            </w:tcBorders>
            <w:vAlign w:val="center"/>
          </w:tcPr>
          <w:p w14:paraId="4AF6FB68"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91" w:type="dxa"/>
            <w:tcBorders>
              <w:top w:val="single" w:sz="4" w:space="0" w:color="000000"/>
              <w:left w:val="single" w:sz="4" w:space="0" w:color="000000"/>
              <w:bottom w:val="single" w:sz="4" w:space="0" w:color="000000"/>
              <w:right w:val="single" w:sz="4" w:space="0" w:color="000000"/>
            </w:tcBorders>
            <w:vAlign w:val="center"/>
          </w:tcPr>
          <w:p w14:paraId="0017ADE9"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91" w:type="dxa"/>
            <w:tcBorders>
              <w:top w:val="single" w:sz="4" w:space="0" w:color="000000"/>
              <w:left w:val="single" w:sz="4" w:space="0" w:color="000000"/>
              <w:bottom w:val="single" w:sz="4" w:space="0" w:color="000000"/>
              <w:right w:val="single" w:sz="4" w:space="0" w:color="000000"/>
            </w:tcBorders>
            <w:vAlign w:val="center"/>
          </w:tcPr>
          <w:p w14:paraId="2777710E"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13" w:type="dxa"/>
            <w:tcBorders>
              <w:top w:val="single" w:sz="4" w:space="0" w:color="000000"/>
              <w:left w:val="single" w:sz="4" w:space="0" w:color="000000"/>
              <w:bottom w:val="single" w:sz="4" w:space="0" w:color="000000"/>
              <w:right w:val="single" w:sz="4" w:space="0" w:color="000000"/>
            </w:tcBorders>
            <w:vAlign w:val="center"/>
          </w:tcPr>
          <w:p w14:paraId="2C38DC69"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13" w:type="dxa"/>
            <w:tcBorders>
              <w:top w:val="single" w:sz="4" w:space="0" w:color="000000"/>
              <w:left w:val="single" w:sz="4" w:space="0" w:color="000000"/>
              <w:bottom w:val="single" w:sz="4" w:space="0" w:color="000000"/>
              <w:right w:val="single" w:sz="4" w:space="0" w:color="000000"/>
            </w:tcBorders>
            <w:vAlign w:val="center"/>
          </w:tcPr>
          <w:p w14:paraId="1C6C83B6"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08A6DE6A" w14:textId="77777777" w:rsidTr="00DE5C24">
        <w:trPr>
          <w:trHeight w:val="340"/>
          <w:tblHeader/>
          <w:jc w:val="center"/>
        </w:trPr>
        <w:tc>
          <w:tcPr>
            <w:tcW w:w="2750" w:type="dxa"/>
            <w:tcBorders>
              <w:top w:val="single" w:sz="4" w:space="0" w:color="000000"/>
              <w:left w:val="single" w:sz="4" w:space="0" w:color="000000"/>
              <w:bottom w:val="single" w:sz="4" w:space="0" w:color="000000"/>
              <w:right w:val="single" w:sz="4" w:space="0" w:color="000000"/>
            </w:tcBorders>
            <w:vAlign w:val="center"/>
          </w:tcPr>
          <w:p w14:paraId="12552B39"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498" w:type="dxa"/>
            <w:tcBorders>
              <w:top w:val="single" w:sz="4" w:space="0" w:color="000000"/>
              <w:left w:val="single" w:sz="4" w:space="0" w:color="000000"/>
              <w:bottom w:val="single" w:sz="4" w:space="0" w:color="000000"/>
              <w:right w:val="single" w:sz="4" w:space="0" w:color="000000"/>
            </w:tcBorders>
            <w:vAlign w:val="center"/>
          </w:tcPr>
          <w:p w14:paraId="6867DA2F"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589" w:type="dxa"/>
            <w:tcBorders>
              <w:top w:val="single" w:sz="4" w:space="0" w:color="000000"/>
              <w:left w:val="single" w:sz="4" w:space="0" w:color="000000"/>
              <w:bottom w:val="single" w:sz="4" w:space="0" w:color="000000"/>
              <w:right w:val="single" w:sz="4" w:space="0" w:color="000000"/>
            </w:tcBorders>
            <w:vAlign w:val="center"/>
          </w:tcPr>
          <w:p w14:paraId="732A2AEB"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91" w:type="dxa"/>
            <w:tcBorders>
              <w:top w:val="single" w:sz="4" w:space="0" w:color="000000"/>
              <w:left w:val="single" w:sz="4" w:space="0" w:color="000000"/>
              <w:bottom w:val="single" w:sz="4" w:space="0" w:color="000000"/>
              <w:right w:val="single" w:sz="4" w:space="0" w:color="000000"/>
            </w:tcBorders>
            <w:vAlign w:val="center"/>
          </w:tcPr>
          <w:p w14:paraId="33BD5E27"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91" w:type="dxa"/>
            <w:tcBorders>
              <w:top w:val="single" w:sz="4" w:space="0" w:color="000000"/>
              <w:left w:val="single" w:sz="4" w:space="0" w:color="000000"/>
              <w:bottom w:val="single" w:sz="4" w:space="0" w:color="000000"/>
              <w:right w:val="single" w:sz="4" w:space="0" w:color="000000"/>
            </w:tcBorders>
            <w:vAlign w:val="center"/>
          </w:tcPr>
          <w:p w14:paraId="02D1BD7D"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91" w:type="dxa"/>
            <w:tcBorders>
              <w:top w:val="single" w:sz="4" w:space="0" w:color="000000"/>
              <w:left w:val="single" w:sz="4" w:space="0" w:color="000000"/>
              <w:bottom w:val="single" w:sz="4" w:space="0" w:color="000000"/>
              <w:right w:val="single" w:sz="4" w:space="0" w:color="000000"/>
            </w:tcBorders>
            <w:vAlign w:val="center"/>
          </w:tcPr>
          <w:p w14:paraId="435F042E"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91" w:type="dxa"/>
            <w:tcBorders>
              <w:top w:val="single" w:sz="4" w:space="0" w:color="000000"/>
              <w:left w:val="single" w:sz="4" w:space="0" w:color="000000"/>
              <w:bottom w:val="single" w:sz="4" w:space="0" w:color="000000"/>
              <w:right w:val="single" w:sz="4" w:space="0" w:color="000000"/>
            </w:tcBorders>
            <w:vAlign w:val="center"/>
          </w:tcPr>
          <w:p w14:paraId="2F303327"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13" w:type="dxa"/>
            <w:tcBorders>
              <w:top w:val="single" w:sz="4" w:space="0" w:color="000000"/>
              <w:left w:val="single" w:sz="4" w:space="0" w:color="000000"/>
              <w:bottom w:val="single" w:sz="4" w:space="0" w:color="000000"/>
              <w:right w:val="single" w:sz="4" w:space="0" w:color="000000"/>
            </w:tcBorders>
            <w:vAlign w:val="center"/>
          </w:tcPr>
          <w:p w14:paraId="672732DC"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13" w:type="dxa"/>
            <w:tcBorders>
              <w:top w:val="single" w:sz="4" w:space="0" w:color="000000"/>
              <w:left w:val="single" w:sz="4" w:space="0" w:color="000000"/>
              <w:bottom w:val="single" w:sz="4" w:space="0" w:color="000000"/>
              <w:right w:val="single" w:sz="4" w:space="0" w:color="000000"/>
            </w:tcBorders>
            <w:vAlign w:val="center"/>
          </w:tcPr>
          <w:p w14:paraId="65D71E00"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5104AB13" w14:textId="77777777" w:rsidTr="00DE5C24">
        <w:trPr>
          <w:trHeight w:val="340"/>
          <w:jc w:val="center"/>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04AF3804"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52AAC7F7" w14:textId="77777777" w:rsidTr="00DE5C24">
        <w:trPr>
          <w:trHeight w:val="340"/>
          <w:jc w:val="center"/>
        </w:trPr>
        <w:tc>
          <w:tcPr>
            <w:tcW w:w="2750" w:type="dxa"/>
            <w:tcBorders>
              <w:top w:val="single" w:sz="4" w:space="0" w:color="000000"/>
              <w:left w:val="single" w:sz="4" w:space="0" w:color="000000"/>
              <w:bottom w:val="single" w:sz="4" w:space="0" w:color="000000"/>
              <w:right w:val="single" w:sz="4" w:space="0" w:color="000000"/>
            </w:tcBorders>
            <w:vAlign w:val="center"/>
          </w:tcPr>
          <w:p w14:paraId="3B23C587" w14:textId="77777777" w:rsidR="00394BE3" w:rsidRDefault="00DF61D3" w:rsidP="00DE5C2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DACC6"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589" w:type="dxa"/>
            <w:tcBorders>
              <w:top w:val="single" w:sz="4" w:space="0" w:color="000000"/>
              <w:bottom w:val="single" w:sz="4" w:space="0" w:color="000000"/>
              <w:right w:val="single" w:sz="4" w:space="0" w:color="000000"/>
            </w:tcBorders>
            <w:shd w:val="clear" w:color="auto" w:fill="auto"/>
            <w:vAlign w:val="center"/>
          </w:tcPr>
          <w:p w14:paraId="32BA14E0"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91" w:type="dxa"/>
            <w:tcBorders>
              <w:top w:val="single" w:sz="4" w:space="0" w:color="000000"/>
              <w:bottom w:val="single" w:sz="4" w:space="0" w:color="000000"/>
              <w:right w:val="single" w:sz="4" w:space="0" w:color="000000"/>
            </w:tcBorders>
            <w:shd w:val="clear" w:color="auto" w:fill="auto"/>
            <w:vAlign w:val="center"/>
          </w:tcPr>
          <w:p w14:paraId="27BFB343"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91" w:type="dxa"/>
            <w:tcBorders>
              <w:top w:val="single" w:sz="4" w:space="0" w:color="000000"/>
              <w:bottom w:val="single" w:sz="4" w:space="0" w:color="000000"/>
              <w:right w:val="single" w:sz="4" w:space="0" w:color="000000"/>
            </w:tcBorders>
            <w:shd w:val="clear" w:color="auto" w:fill="auto"/>
            <w:vAlign w:val="center"/>
          </w:tcPr>
          <w:p w14:paraId="004CDBAC"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91" w:type="dxa"/>
            <w:tcBorders>
              <w:top w:val="single" w:sz="4" w:space="0" w:color="000000"/>
              <w:bottom w:val="single" w:sz="4" w:space="0" w:color="000000"/>
              <w:right w:val="single" w:sz="4" w:space="0" w:color="000000"/>
            </w:tcBorders>
            <w:shd w:val="clear" w:color="auto" w:fill="auto"/>
            <w:vAlign w:val="center"/>
          </w:tcPr>
          <w:p w14:paraId="1F941028"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91" w:type="dxa"/>
            <w:tcBorders>
              <w:top w:val="single" w:sz="4" w:space="0" w:color="000000"/>
              <w:bottom w:val="single" w:sz="4" w:space="0" w:color="000000"/>
              <w:right w:val="single" w:sz="4" w:space="0" w:color="000000"/>
            </w:tcBorders>
            <w:shd w:val="clear" w:color="auto" w:fill="auto"/>
            <w:vAlign w:val="center"/>
          </w:tcPr>
          <w:p w14:paraId="0E3C8AA1"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13" w:type="dxa"/>
            <w:tcBorders>
              <w:top w:val="single" w:sz="4" w:space="0" w:color="000000"/>
              <w:bottom w:val="single" w:sz="4" w:space="0" w:color="000000"/>
              <w:right w:val="single" w:sz="4" w:space="0" w:color="000000"/>
            </w:tcBorders>
            <w:shd w:val="clear" w:color="auto" w:fill="auto"/>
            <w:vAlign w:val="center"/>
          </w:tcPr>
          <w:p w14:paraId="439EF7EA"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13" w:type="dxa"/>
            <w:tcBorders>
              <w:top w:val="single" w:sz="4" w:space="0" w:color="000000"/>
              <w:bottom w:val="single" w:sz="4" w:space="0" w:color="000000"/>
              <w:right w:val="single" w:sz="4" w:space="0" w:color="000000"/>
            </w:tcBorders>
            <w:shd w:val="clear" w:color="auto" w:fill="auto"/>
            <w:vAlign w:val="center"/>
          </w:tcPr>
          <w:p w14:paraId="4499930A"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299BF2E5" w14:textId="77777777" w:rsidTr="00DE5C24">
        <w:trPr>
          <w:trHeight w:val="340"/>
          <w:jc w:val="center"/>
        </w:trPr>
        <w:tc>
          <w:tcPr>
            <w:tcW w:w="2750" w:type="dxa"/>
            <w:tcBorders>
              <w:top w:val="single" w:sz="4" w:space="0" w:color="000000"/>
              <w:left w:val="single" w:sz="4" w:space="0" w:color="000000"/>
              <w:bottom w:val="single" w:sz="4" w:space="0" w:color="000000"/>
              <w:right w:val="single" w:sz="4" w:space="0" w:color="000000"/>
            </w:tcBorders>
            <w:vAlign w:val="center"/>
          </w:tcPr>
          <w:p w14:paraId="7CC626B1" w14:textId="77777777" w:rsidR="00394BE3" w:rsidRDefault="00DF61D3" w:rsidP="00DE5C2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498" w:type="dxa"/>
            <w:tcBorders>
              <w:left w:val="single" w:sz="4" w:space="0" w:color="000000"/>
              <w:bottom w:val="single" w:sz="4" w:space="0" w:color="000000"/>
              <w:right w:val="single" w:sz="4" w:space="0" w:color="000000"/>
            </w:tcBorders>
            <w:shd w:val="clear" w:color="auto" w:fill="auto"/>
            <w:vAlign w:val="center"/>
          </w:tcPr>
          <w:p w14:paraId="58C75DF1"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589" w:type="dxa"/>
            <w:tcBorders>
              <w:bottom w:val="single" w:sz="4" w:space="0" w:color="000000"/>
              <w:right w:val="single" w:sz="4" w:space="0" w:color="000000"/>
            </w:tcBorders>
            <w:shd w:val="clear" w:color="auto" w:fill="auto"/>
            <w:vAlign w:val="center"/>
          </w:tcPr>
          <w:p w14:paraId="736BDA50"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91" w:type="dxa"/>
            <w:tcBorders>
              <w:bottom w:val="single" w:sz="4" w:space="0" w:color="000000"/>
              <w:right w:val="single" w:sz="4" w:space="0" w:color="000000"/>
            </w:tcBorders>
            <w:shd w:val="clear" w:color="auto" w:fill="auto"/>
            <w:vAlign w:val="center"/>
          </w:tcPr>
          <w:p w14:paraId="0BA32142"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91" w:type="dxa"/>
            <w:tcBorders>
              <w:bottom w:val="single" w:sz="4" w:space="0" w:color="000000"/>
              <w:right w:val="single" w:sz="4" w:space="0" w:color="000000"/>
            </w:tcBorders>
            <w:shd w:val="clear" w:color="auto" w:fill="auto"/>
            <w:vAlign w:val="center"/>
          </w:tcPr>
          <w:p w14:paraId="0C3F8D90"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91" w:type="dxa"/>
            <w:tcBorders>
              <w:bottom w:val="single" w:sz="4" w:space="0" w:color="000000"/>
              <w:right w:val="single" w:sz="4" w:space="0" w:color="000000"/>
            </w:tcBorders>
            <w:shd w:val="clear" w:color="auto" w:fill="auto"/>
            <w:vAlign w:val="center"/>
          </w:tcPr>
          <w:p w14:paraId="7D2683B5"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91" w:type="dxa"/>
            <w:tcBorders>
              <w:bottom w:val="single" w:sz="4" w:space="0" w:color="000000"/>
              <w:right w:val="single" w:sz="4" w:space="0" w:color="000000"/>
            </w:tcBorders>
            <w:shd w:val="clear" w:color="auto" w:fill="auto"/>
            <w:vAlign w:val="center"/>
          </w:tcPr>
          <w:p w14:paraId="4997B203"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813" w:type="dxa"/>
            <w:tcBorders>
              <w:bottom w:val="single" w:sz="4" w:space="0" w:color="000000"/>
              <w:right w:val="single" w:sz="4" w:space="0" w:color="000000"/>
            </w:tcBorders>
            <w:shd w:val="clear" w:color="auto" w:fill="auto"/>
            <w:vAlign w:val="center"/>
          </w:tcPr>
          <w:p w14:paraId="5B94EF49"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813" w:type="dxa"/>
            <w:tcBorders>
              <w:bottom w:val="single" w:sz="4" w:space="0" w:color="000000"/>
              <w:right w:val="single" w:sz="4" w:space="0" w:color="000000"/>
            </w:tcBorders>
            <w:shd w:val="clear" w:color="auto" w:fill="auto"/>
            <w:vAlign w:val="center"/>
          </w:tcPr>
          <w:p w14:paraId="7BACA752"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r>
      <w:tr w:rsidR="00394BE3" w14:paraId="54F8B93C" w14:textId="77777777" w:rsidTr="00DE5C24">
        <w:trPr>
          <w:trHeight w:val="340"/>
          <w:jc w:val="center"/>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5EC209A4"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A6984A7" w14:textId="77777777" w:rsidTr="00DE5C24">
        <w:trPr>
          <w:trHeight w:val="340"/>
          <w:jc w:val="center"/>
        </w:trPr>
        <w:tc>
          <w:tcPr>
            <w:tcW w:w="2750" w:type="dxa"/>
            <w:tcBorders>
              <w:top w:val="single" w:sz="4" w:space="0" w:color="000000"/>
              <w:left w:val="single" w:sz="4" w:space="0" w:color="000000"/>
              <w:bottom w:val="single" w:sz="4" w:space="0" w:color="000000"/>
              <w:right w:val="single" w:sz="4" w:space="0" w:color="000000"/>
            </w:tcBorders>
            <w:vAlign w:val="center"/>
          </w:tcPr>
          <w:p w14:paraId="64E718C6" w14:textId="77777777" w:rsidR="00394BE3" w:rsidRDefault="00DF61D3" w:rsidP="00DE5C2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Производительность водоподготовительных установок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E45F0"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589" w:type="dxa"/>
            <w:tcBorders>
              <w:top w:val="single" w:sz="4" w:space="0" w:color="000000"/>
              <w:bottom w:val="single" w:sz="4" w:space="0" w:color="000000"/>
              <w:right w:val="single" w:sz="4" w:space="0" w:color="000000"/>
            </w:tcBorders>
            <w:shd w:val="clear" w:color="auto" w:fill="auto"/>
            <w:vAlign w:val="center"/>
          </w:tcPr>
          <w:p w14:paraId="08BDD225"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791" w:type="dxa"/>
            <w:tcBorders>
              <w:top w:val="single" w:sz="4" w:space="0" w:color="000000"/>
              <w:bottom w:val="single" w:sz="4" w:space="0" w:color="000000"/>
              <w:right w:val="single" w:sz="4" w:space="0" w:color="000000"/>
            </w:tcBorders>
            <w:shd w:val="clear" w:color="auto" w:fill="auto"/>
            <w:vAlign w:val="center"/>
          </w:tcPr>
          <w:p w14:paraId="753393A1"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791" w:type="dxa"/>
            <w:tcBorders>
              <w:top w:val="single" w:sz="4" w:space="0" w:color="000000"/>
              <w:bottom w:val="single" w:sz="4" w:space="0" w:color="000000"/>
              <w:right w:val="single" w:sz="4" w:space="0" w:color="000000"/>
            </w:tcBorders>
            <w:shd w:val="clear" w:color="auto" w:fill="auto"/>
            <w:vAlign w:val="center"/>
          </w:tcPr>
          <w:p w14:paraId="56B37E8C"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791" w:type="dxa"/>
            <w:tcBorders>
              <w:top w:val="single" w:sz="4" w:space="0" w:color="000000"/>
              <w:bottom w:val="single" w:sz="4" w:space="0" w:color="000000"/>
              <w:right w:val="single" w:sz="4" w:space="0" w:color="000000"/>
            </w:tcBorders>
            <w:shd w:val="clear" w:color="auto" w:fill="auto"/>
            <w:vAlign w:val="center"/>
          </w:tcPr>
          <w:p w14:paraId="3F0AB2D3"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791" w:type="dxa"/>
            <w:tcBorders>
              <w:top w:val="single" w:sz="4" w:space="0" w:color="000000"/>
              <w:bottom w:val="single" w:sz="4" w:space="0" w:color="000000"/>
              <w:right w:val="single" w:sz="4" w:space="0" w:color="000000"/>
            </w:tcBorders>
            <w:shd w:val="clear" w:color="auto" w:fill="auto"/>
            <w:vAlign w:val="center"/>
          </w:tcPr>
          <w:p w14:paraId="187B2D0F"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813" w:type="dxa"/>
            <w:tcBorders>
              <w:top w:val="single" w:sz="4" w:space="0" w:color="000000"/>
              <w:bottom w:val="single" w:sz="4" w:space="0" w:color="000000"/>
              <w:right w:val="single" w:sz="4" w:space="0" w:color="000000"/>
            </w:tcBorders>
            <w:shd w:val="clear" w:color="auto" w:fill="auto"/>
            <w:vAlign w:val="center"/>
          </w:tcPr>
          <w:p w14:paraId="487C5B36"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c>
          <w:tcPr>
            <w:tcW w:w="813" w:type="dxa"/>
            <w:tcBorders>
              <w:top w:val="single" w:sz="4" w:space="0" w:color="000000"/>
              <w:bottom w:val="single" w:sz="4" w:space="0" w:color="000000"/>
              <w:right w:val="single" w:sz="4" w:space="0" w:color="000000"/>
            </w:tcBorders>
            <w:shd w:val="clear" w:color="auto" w:fill="auto"/>
            <w:vAlign w:val="center"/>
          </w:tcPr>
          <w:p w14:paraId="65C3FA63"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1,800</w:t>
            </w:r>
          </w:p>
        </w:tc>
      </w:tr>
      <w:tr w:rsidR="00394BE3" w14:paraId="0E122870" w14:textId="77777777" w:rsidTr="00DE5C24">
        <w:trPr>
          <w:trHeight w:val="340"/>
          <w:jc w:val="center"/>
        </w:trPr>
        <w:tc>
          <w:tcPr>
            <w:tcW w:w="2750" w:type="dxa"/>
            <w:tcBorders>
              <w:top w:val="single" w:sz="4" w:space="0" w:color="000000"/>
              <w:left w:val="single" w:sz="4" w:space="0" w:color="000000"/>
              <w:bottom w:val="single" w:sz="4" w:space="0" w:color="000000"/>
              <w:right w:val="single" w:sz="4" w:space="0" w:color="000000"/>
            </w:tcBorders>
            <w:vAlign w:val="center"/>
          </w:tcPr>
          <w:p w14:paraId="2D12C898" w14:textId="77777777" w:rsidR="00394BE3" w:rsidRDefault="00DF61D3" w:rsidP="00DE5C2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498" w:type="dxa"/>
            <w:tcBorders>
              <w:left w:val="single" w:sz="4" w:space="0" w:color="000000"/>
              <w:bottom w:val="single" w:sz="4" w:space="0" w:color="000000"/>
              <w:right w:val="single" w:sz="4" w:space="0" w:color="000000"/>
            </w:tcBorders>
            <w:shd w:val="clear" w:color="auto" w:fill="auto"/>
            <w:vAlign w:val="center"/>
          </w:tcPr>
          <w:p w14:paraId="44A64576"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589" w:type="dxa"/>
            <w:tcBorders>
              <w:bottom w:val="single" w:sz="4" w:space="0" w:color="000000"/>
              <w:right w:val="single" w:sz="4" w:space="0" w:color="000000"/>
            </w:tcBorders>
            <w:shd w:val="clear" w:color="auto" w:fill="auto"/>
            <w:vAlign w:val="center"/>
          </w:tcPr>
          <w:p w14:paraId="39C39C54"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91" w:type="dxa"/>
            <w:tcBorders>
              <w:bottom w:val="single" w:sz="4" w:space="0" w:color="000000"/>
              <w:right w:val="single" w:sz="4" w:space="0" w:color="000000"/>
            </w:tcBorders>
            <w:shd w:val="clear" w:color="auto" w:fill="auto"/>
            <w:vAlign w:val="center"/>
          </w:tcPr>
          <w:p w14:paraId="205121E7"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91" w:type="dxa"/>
            <w:tcBorders>
              <w:bottom w:val="single" w:sz="4" w:space="0" w:color="000000"/>
              <w:right w:val="single" w:sz="4" w:space="0" w:color="000000"/>
            </w:tcBorders>
            <w:shd w:val="clear" w:color="auto" w:fill="auto"/>
            <w:vAlign w:val="center"/>
          </w:tcPr>
          <w:p w14:paraId="638E5729"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91" w:type="dxa"/>
            <w:tcBorders>
              <w:bottom w:val="single" w:sz="4" w:space="0" w:color="000000"/>
              <w:right w:val="single" w:sz="4" w:space="0" w:color="000000"/>
            </w:tcBorders>
            <w:shd w:val="clear" w:color="auto" w:fill="auto"/>
            <w:vAlign w:val="center"/>
          </w:tcPr>
          <w:p w14:paraId="66B29B3B"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91" w:type="dxa"/>
            <w:tcBorders>
              <w:bottom w:val="single" w:sz="4" w:space="0" w:color="000000"/>
              <w:right w:val="single" w:sz="4" w:space="0" w:color="000000"/>
            </w:tcBorders>
            <w:shd w:val="clear" w:color="auto" w:fill="auto"/>
            <w:vAlign w:val="center"/>
          </w:tcPr>
          <w:p w14:paraId="6CFA1061"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813" w:type="dxa"/>
            <w:tcBorders>
              <w:bottom w:val="single" w:sz="4" w:space="0" w:color="000000"/>
              <w:right w:val="single" w:sz="4" w:space="0" w:color="000000"/>
            </w:tcBorders>
            <w:shd w:val="clear" w:color="auto" w:fill="auto"/>
            <w:vAlign w:val="center"/>
          </w:tcPr>
          <w:p w14:paraId="5053534C"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813" w:type="dxa"/>
            <w:tcBorders>
              <w:bottom w:val="single" w:sz="4" w:space="0" w:color="000000"/>
              <w:right w:val="single" w:sz="4" w:space="0" w:color="000000"/>
            </w:tcBorders>
            <w:shd w:val="clear" w:color="auto" w:fill="auto"/>
            <w:vAlign w:val="center"/>
          </w:tcPr>
          <w:p w14:paraId="27AF6067" w14:textId="77777777" w:rsidR="00394BE3" w:rsidRDefault="00DF61D3" w:rsidP="00DE5C24">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r>
    </w:tbl>
    <w:p w14:paraId="69A5FC12"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на период с 2022 по 2040 годы.</w:t>
      </w:r>
      <w:bookmarkStart w:id="69" w:name="_Toc435791211"/>
    </w:p>
    <w:p w14:paraId="1FC41EE6" w14:textId="77777777" w:rsidR="00394BE3" w:rsidRDefault="00DF61D3" w:rsidP="00DE5C24">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0" w:name="_Toc93932213"/>
      <w:r>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70"/>
      <w:r>
        <w:rPr>
          <w:rFonts w:ascii="Times New Roman" w:hAnsi="Times New Roman" w:cs="Times New Roman"/>
          <w:b w:val="0"/>
          <w:color w:val="000000" w:themeColor="text1"/>
          <w:sz w:val="28"/>
          <w:szCs w:val="28"/>
        </w:rPr>
        <w:t>.</w:t>
      </w:r>
    </w:p>
    <w:p w14:paraId="41E227A9"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1C184A86" w14:textId="77777777" w:rsidR="00394BE3" w:rsidRDefault="00DF61D3" w:rsidP="00DE5C2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1" w:name="_Toc93932214"/>
      <w:r>
        <w:rPr>
          <w:rFonts w:ascii="Times New Roman" w:hAnsi="Times New Roman" w:cs="Times New Roman"/>
          <w:b w:val="0"/>
          <w:color w:val="000000" w:themeColor="text1"/>
          <w:sz w:val="28"/>
          <w:szCs w:val="28"/>
        </w:rPr>
        <w:t>4.1 Описание сценариев развития теплоснабжения поселения</w:t>
      </w:r>
      <w:bookmarkEnd w:id="71"/>
    </w:p>
    <w:p w14:paraId="6AEFBF22"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Возможными сценариями развития теплоснабжения поселения являются: </w:t>
      </w:r>
    </w:p>
    <w:p w14:paraId="0A846DFF"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своевременная модернизация существующих источников тепловой энергии, с заменой насосного оборудования;</w:t>
      </w:r>
    </w:p>
    <w:p w14:paraId="157C7FD2"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модернизация тепловых сетей;</w:t>
      </w:r>
    </w:p>
    <w:p w14:paraId="644046E5"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резерва топлива;</w:t>
      </w:r>
    </w:p>
    <w:p w14:paraId="10ECB475"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обеспечение антитеррористической безопасности и автоматического управления. </w:t>
      </w:r>
    </w:p>
    <w:p w14:paraId="63D3AA3E"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выборе вариантов развития систем теплоснабжения сельского поселения учитываются следующие показатели: </w:t>
      </w:r>
    </w:p>
    <w:p w14:paraId="4A370023"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 перспективного спроса на централизованное отопление в сельском поселении;</w:t>
      </w:r>
    </w:p>
    <w:p w14:paraId="3B0D22F8"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котельные имеют современное оборудование;</w:t>
      </w:r>
    </w:p>
    <w:p w14:paraId="02035F49" w14:textId="77777777" w:rsidR="00394BE3" w:rsidRDefault="00DF61D3" w:rsidP="00DE5C24">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 перспективного строительства объектов общественного назначения или многоквартирных домов.</w:t>
      </w:r>
    </w:p>
    <w:p w14:paraId="566B292B" w14:textId="77777777" w:rsidR="00394BE3" w:rsidRDefault="00DF61D3" w:rsidP="00DE5C2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2" w:name="_Toc93932215"/>
      <w:r>
        <w:rPr>
          <w:rFonts w:ascii="Times New Roman" w:hAnsi="Times New Roman" w:cs="Times New Roman"/>
          <w:b w:val="0"/>
          <w:color w:val="000000" w:themeColor="text1"/>
          <w:sz w:val="28"/>
          <w:szCs w:val="28"/>
        </w:rPr>
        <w:lastRenderedPageBreak/>
        <w:t>4.2 Обоснование выбора приоритетного сценария развития теплоснабжения поселения</w:t>
      </w:r>
      <w:bookmarkEnd w:id="72"/>
    </w:p>
    <w:p w14:paraId="6817328F"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14:paraId="5CFB83EB"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Сценарии развития теплоснабжения направлены на решение основных проблем: </w:t>
      </w:r>
    </w:p>
    <w:p w14:paraId="3800C4C2" w14:textId="77777777" w:rsidR="00394BE3" w:rsidRDefault="00DF61D3" w:rsidP="00DE5C24">
      <w:pPr>
        <w:pStyle w:val="affe"/>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своевременная модернизация котельных;</w:t>
      </w:r>
    </w:p>
    <w:p w14:paraId="10892005" w14:textId="77777777" w:rsidR="00394BE3" w:rsidRDefault="00DF61D3" w:rsidP="00DE5C24">
      <w:pPr>
        <w:pStyle w:val="affe"/>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модернизация тепловых сетей;</w:t>
      </w:r>
    </w:p>
    <w:p w14:paraId="779E159D" w14:textId="77777777" w:rsidR="00394BE3" w:rsidRDefault="00DF61D3" w:rsidP="00DE5C24">
      <w:pPr>
        <w:pStyle w:val="affe"/>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06B011EA" w14:textId="77777777" w:rsidR="00394BE3" w:rsidRDefault="00DF61D3" w:rsidP="00DE5C24">
      <w:pPr>
        <w:pStyle w:val="affe"/>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сокращение потерь тепловой энергии при ее передаче до потребителя;</w:t>
      </w:r>
    </w:p>
    <w:p w14:paraId="2BABE473" w14:textId="77777777" w:rsidR="00394BE3" w:rsidRDefault="00DF61D3" w:rsidP="00DE5C24">
      <w:pPr>
        <w:pStyle w:val="affe"/>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сокращение удельных расходов воды и электроэнергии. </w:t>
      </w:r>
    </w:p>
    <w:p w14:paraId="7C67CA38"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Обоснованием выбора сценария развития является внедрение инноваций и современных технологий, а также проведение комплекса мероприятий по снижению себестоимости производства 1 Гкал.</w:t>
      </w:r>
    </w:p>
    <w:p w14:paraId="34C5BA42" w14:textId="77777777" w:rsidR="00394BE3" w:rsidRDefault="00DF61D3" w:rsidP="00DE5C24">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3" w:name="_Toc93932216"/>
      <w:bookmarkStart w:id="74" w:name="_Toc6389138"/>
      <w:bookmarkEnd w:id="69"/>
      <w:r>
        <w:rPr>
          <w:rFonts w:ascii="Times New Roman" w:hAnsi="Times New Roman" w:cs="Times New Roman"/>
          <w:b w:val="0"/>
          <w:color w:val="000000" w:themeColor="text1"/>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bookmarkEnd w:id="73"/>
      <w:bookmarkEnd w:id="74"/>
    </w:p>
    <w:p w14:paraId="20874FD1" w14:textId="77777777" w:rsidR="00394BE3" w:rsidRDefault="00DF61D3" w:rsidP="00DE5C2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5" w:name="_Toc93932217"/>
      <w:bookmarkStart w:id="76" w:name="_Toc6389139"/>
      <w:r>
        <w:rPr>
          <w:rFonts w:ascii="Times New Roman" w:hAnsi="Times New Roman" w:cs="Times New Roman"/>
          <w:b w:val="0"/>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75"/>
      <w:bookmarkEnd w:id="76"/>
    </w:p>
    <w:p w14:paraId="020DD69A"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сегодняшний день на территории сельского поселения функционирует две закрытые систем централизованного теплоснабжения, для которых в качестве теплоносителя используется вода.</w:t>
      </w:r>
    </w:p>
    <w:p w14:paraId="67EE84F8"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 существующих </w:t>
      </w:r>
      <w:r>
        <w:rPr>
          <w:rFonts w:ascii="Times New Roman" w:hAnsi="Times New Roman" w:cs="Times New Roman"/>
          <w:color w:val="000000" w:themeColor="text1"/>
          <w:sz w:val="28"/>
          <w:szCs w:val="28"/>
        </w:rPr>
        <w:t>источников тепловой энергии</w:t>
      </w:r>
      <w:r>
        <w:rPr>
          <w:rFonts w:ascii="Times New Roman" w:hAnsi="Times New Roman" w:cs="Times New Roman"/>
          <w:sz w:val="28"/>
          <w:szCs w:val="28"/>
        </w:rPr>
        <w:t xml:space="preserve"> проложены двухтрубные (подающий и обратный трубопровод) закрытые тупиковые сети без резервирования.</w:t>
      </w:r>
    </w:p>
    <w:p w14:paraId="447012AF" w14:textId="77777777" w:rsidR="00394BE3" w:rsidRDefault="00DF61D3" w:rsidP="00DE5C24">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Перспективная тепловая нагрузка на осваиваемых территориях поселка Полевой согласно расчету радиусов эффективного теплоснабжения может быть компенсирована существующими централизованными котельными. </w:t>
      </w:r>
    </w:p>
    <w:p w14:paraId="1A89A655"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Перспективная тепловая нагрузка на осваиваемых территориях села Вознесенка согласно расчету радиусов эффективного теплоснабжения не может быть компенсирована существующими централизованными котельными. </w:t>
      </w:r>
    </w:p>
    <w:p w14:paraId="2DBECDCB"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0BE9A018"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Возобновляемые источники энергии возводиться не будут.</w:t>
      </w:r>
    </w:p>
    <w:p w14:paraId="1CAF66CD"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7" w:name="_Toc93932218"/>
      <w:bookmarkStart w:id="78" w:name="_Toc435791213"/>
      <w:r>
        <w:rPr>
          <w:rFonts w:ascii="Times New Roman" w:hAnsi="Times New Roman" w:cs="Times New Roman"/>
          <w:b w:val="0"/>
          <w:color w:val="000000" w:themeColor="text1"/>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p>
    <w:p w14:paraId="10079527"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0DF1A202"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Резерв тепловой мощности Котельной с. Вознесенка 0,00%, что недостаточно для перспективных потребителей тепловой энергии. </w:t>
      </w:r>
    </w:p>
    <w:p w14:paraId="09E0D9FB"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Резерв тепловой мощности Котельной п. Полевой 81,88%, что достаточно для перспективных потребителей тепловой энергии. </w:t>
      </w:r>
    </w:p>
    <w:p w14:paraId="12172EF4"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Тепловая нагрузка на расширяемой зоне действия </w:t>
      </w:r>
      <w:r>
        <w:rPr>
          <w:rFonts w:ascii="Times New Roman" w:hAnsi="Times New Roman" w:cs="Times New Roman"/>
          <w:color w:val="000000" w:themeColor="text1"/>
          <w:sz w:val="28"/>
          <w:szCs w:val="28"/>
        </w:rPr>
        <w:t xml:space="preserve">источников тепловой энергии </w:t>
      </w:r>
      <w:r>
        <w:rPr>
          <w:rFonts w:ascii="Times New Roman" w:hAnsi="Times New Roman" w:cs="Times New Roman"/>
          <w:sz w:val="28"/>
          <w:szCs w:val="28"/>
        </w:rPr>
        <w:t>Вознесенского сельского поселения остается неизменной на весь расчетный период. Увеличения мощности котельной с. Вознесенка требуется для покрытия дефицита мощности.</w:t>
      </w:r>
    </w:p>
    <w:p w14:paraId="1E710608"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9" w:name="_Toc93932219"/>
      <w:bookmarkStart w:id="80" w:name="_Toc435791214"/>
      <w:bookmarkStart w:id="81" w:name="_Toc6389141"/>
      <w:r>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79"/>
      <w:bookmarkEnd w:id="80"/>
      <w:bookmarkEnd w:id="81"/>
      <w:r>
        <w:rPr>
          <w:rFonts w:ascii="Times New Roman" w:hAnsi="Times New Roman" w:cs="Times New Roman"/>
          <w:b w:val="0"/>
          <w:color w:val="000000" w:themeColor="text1"/>
          <w:sz w:val="28"/>
          <w:szCs w:val="28"/>
        </w:rPr>
        <w:t>.</w:t>
      </w:r>
    </w:p>
    <w:p w14:paraId="71012E01"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554ED90B" w14:textId="77777777" w:rsidR="00394BE3" w:rsidRDefault="00DF61D3" w:rsidP="003F7912">
      <w:pPr>
        <w:pStyle w:val="affe"/>
        <w:widowControl w:val="0"/>
        <w:numPr>
          <w:ilvl w:val="0"/>
          <w:numId w:val="11"/>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4CE95E6D" w14:textId="77777777" w:rsidR="00394BE3" w:rsidRDefault="00DF61D3" w:rsidP="003F7912">
      <w:pPr>
        <w:pStyle w:val="affe"/>
        <w:widowControl w:val="0"/>
        <w:numPr>
          <w:ilvl w:val="0"/>
          <w:numId w:val="11"/>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2FD856DD"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Физический износ оборудования определяют, как сумму средневзвешенного износа элементов, на основании технического обследования. Обследование технического состояния инженерного оборудования проводят при комплексном обследовании технического состояния оборудования.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198918E8"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Существующие источники тепловой энергии Вознесенского сельского </w:t>
      </w:r>
      <w:r>
        <w:rPr>
          <w:rFonts w:ascii="Times New Roman" w:hAnsi="Times New Roman" w:cs="Times New Roman"/>
          <w:sz w:val="28"/>
          <w:szCs w:val="28"/>
        </w:rPr>
        <w:lastRenderedPageBreak/>
        <w:t xml:space="preserve">поселения находятся в удовлетворительном состоянии. </w:t>
      </w:r>
    </w:p>
    <w:p w14:paraId="3B8D2DBC"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 требуется своевременная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техническими и экологическими характеристиками, а также электросиловое оборудование по мере износа, на энергоэффективное.</w:t>
      </w:r>
    </w:p>
    <w:p w14:paraId="32205AA4"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стабильного и надежного функционирования систем централизованного теплоснабжения села Вознесенка</w:t>
      </w:r>
      <w:r w:rsidR="00DE5C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 поселка Полевой требуется:</w:t>
      </w:r>
    </w:p>
    <w:p w14:paraId="1E421B26" w14:textId="77777777" w:rsidR="00394BE3" w:rsidRDefault="00DF61D3" w:rsidP="003F7912">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котельной нормативным запасом резервного топлива;</w:t>
      </w:r>
    </w:p>
    <w:p w14:paraId="691844EA" w14:textId="77777777" w:rsidR="00394BE3" w:rsidRDefault="00DF61D3" w:rsidP="003F7912">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6318A31E" w14:textId="77777777" w:rsidR="00394BE3" w:rsidRDefault="00DF61D3" w:rsidP="003F7912">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 установленной мощности котельной села Вознесенка;</w:t>
      </w:r>
    </w:p>
    <w:p w14:paraId="43369522" w14:textId="77777777" w:rsidR="00394BE3" w:rsidRDefault="00DF61D3" w:rsidP="003F7912">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20040E06" w14:textId="77777777" w:rsidR="00394BE3" w:rsidRDefault="00DF61D3" w:rsidP="003F7912">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569AB965"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2" w:name="_Toc6389142"/>
      <w:bookmarkStart w:id="83" w:name="_Toc93932220"/>
      <w:r>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2"/>
      <w:bookmarkEnd w:id="83"/>
    </w:p>
    <w:p w14:paraId="08C740E5"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функционирующие в режиме комбинированной выработки электрической и тепловой энергии, котельные, работающие совместно на единую тепловую сеть, отсутствуют.</w:t>
      </w:r>
      <w:bookmarkStart w:id="84" w:name="_Toc93932221"/>
    </w:p>
    <w:p w14:paraId="5F114591"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p>
    <w:p w14:paraId="34A6A43E"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14:paraId="77F7ACD2"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5" w:name="_Toc93932222"/>
      <w:bookmarkStart w:id="86" w:name="_Toc435791216"/>
      <w:r>
        <w:rPr>
          <w:rFonts w:ascii="Times New Roman" w:hAnsi="Times New Roman" w:cs="Times New Roman"/>
          <w:b w:val="0"/>
          <w:color w:val="000000" w:themeColor="text1"/>
          <w:sz w:val="28"/>
          <w:szCs w:val="28"/>
        </w:rPr>
        <w:t>5.6 Меры по переоборудованию котельной в источники комбинированной выработки электрической и тепловой энергии для каждого этапа</w:t>
      </w:r>
      <w:bookmarkEnd w:id="85"/>
      <w:bookmarkEnd w:id="86"/>
    </w:p>
    <w:p w14:paraId="73ADED5F"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Меры по переоборудованию источников тепловой энергии в источник комбинированной выработки электрической и тепловой энергии на расчетный период не требуется. Собственные нужды (электрическое потребление) источников тепловой энергии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727843BA"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7" w:name="_Toc435791217"/>
      <w:bookmarkStart w:id="88" w:name="_Toc93932223"/>
      <w:bookmarkStart w:id="89" w:name="_Toc6389145"/>
      <w:r>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7"/>
      <w:r>
        <w:rPr>
          <w:rFonts w:ascii="Times New Roman" w:hAnsi="Times New Roman" w:cs="Times New Roman"/>
          <w:b w:val="0"/>
          <w:color w:val="000000" w:themeColor="text1"/>
          <w:sz w:val="28"/>
          <w:szCs w:val="28"/>
        </w:rPr>
        <w:t>, либо по выводу их из эксплуатации</w:t>
      </w:r>
      <w:bookmarkEnd w:id="88"/>
      <w:bookmarkEnd w:id="89"/>
    </w:p>
    <w:p w14:paraId="0ACB3E45"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Зоны действия источников комбинированной выработки тепловой и элект</w:t>
      </w:r>
      <w:r w:rsidR="003F7912">
        <w:rPr>
          <w:rFonts w:ascii="Times New Roman" w:hAnsi="Times New Roman" w:cs="Times New Roman"/>
          <w:color w:val="000000" w:themeColor="text1"/>
          <w:sz w:val="28"/>
          <w:szCs w:val="28"/>
        </w:rPr>
        <w:t xml:space="preserve">рической энергии на территории </w:t>
      </w:r>
      <w:r>
        <w:rPr>
          <w:rFonts w:ascii="Times New Roman" w:hAnsi="Times New Roman" w:cs="Times New Roman"/>
          <w:color w:val="000000" w:themeColor="text1"/>
          <w:sz w:val="28"/>
          <w:szCs w:val="28"/>
        </w:rPr>
        <w:t>сельского поселения отсутствуют.</w:t>
      </w:r>
    </w:p>
    <w:p w14:paraId="32208EBF" w14:textId="77777777" w:rsidR="00394BE3" w:rsidRDefault="00DF61D3" w:rsidP="003F791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0" w:name="_Toc93932224"/>
      <w:bookmarkStart w:id="91" w:name="_Toc435791219"/>
      <w:r>
        <w:rPr>
          <w:rFonts w:ascii="Times New Roman" w:hAnsi="Times New Roman" w:cs="Times New Roman"/>
          <w:b w:val="0"/>
          <w:color w:val="000000" w:themeColor="text1"/>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0"/>
      <w:bookmarkEnd w:id="91"/>
    </w:p>
    <w:p w14:paraId="2610F946"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2040 года.</w:t>
      </w:r>
    </w:p>
    <w:p w14:paraId="7437BBA2"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19262174"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66DE0C52" w14:textId="77777777" w:rsidR="00394BE3" w:rsidRDefault="00DF61D3" w:rsidP="003F791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394BE3" w:rsidSect="00F748D8">
          <w:pgSz w:w="11906" w:h="16838" w:code="9"/>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источников тепловой энергии сельского поселения, приведённый на диаграммах ниже, сохранится на всех этапах расчетного периода.</w:t>
      </w:r>
    </w:p>
    <w:p w14:paraId="6F8B93EE" w14:textId="77777777" w:rsidR="00394BE3" w:rsidRDefault="00DF61D3" w:rsidP="003F7912">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Расчет отпуска тепловой энергии для источников тепловой энергии сельского поселения в течение года </w:t>
      </w:r>
    </w:p>
    <w:tbl>
      <w:tblPr>
        <w:tblW w:w="5000" w:type="pct"/>
        <w:tblLook w:val="04A0" w:firstRow="1" w:lastRow="0" w:firstColumn="1" w:lastColumn="0" w:noHBand="0" w:noVBand="1"/>
      </w:tblPr>
      <w:tblGrid>
        <w:gridCol w:w="2849"/>
        <w:gridCol w:w="986"/>
        <w:gridCol w:w="986"/>
        <w:gridCol w:w="986"/>
        <w:gridCol w:w="986"/>
        <w:gridCol w:w="986"/>
        <w:gridCol w:w="912"/>
        <w:gridCol w:w="911"/>
        <w:gridCol w:w="911"/>
        <w:gridCol w:w="911"/>
        <w:gridCol w:w="986"/>
        <w:gridCol w:w="986"/>
        <w:gridCol w:w="1163"/>
      </w:tblGrid>
      <w:tr w:rsidR="00394BE3" w14:paraId="20BBAF08" w14:textId="77777777" w:rsidTr="003F7912">
        <w:trPr>
          <w:trHeight w:val="340"/>
          <w:tblHeader/>
        </w:trPr>
        <w:tc>
          <w:tcPr>
            <w:tcW w:w="2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B7121D"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Месяц</w:t>
            </w:r>
          </w:p>
          <w:p w14:paraId="023EB7BC"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w:t>
            </w:r>
          </w:p>
        </w:tc>
        <w:tc>
          <w:tcPr>
            <w:tcW w:w="1172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B1B4891"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 в течение года</w:t>
            </w:r>
          </w:p>
        </w:tc>
      </w:tr>
      <w:tr w:rsidR="00394BE3" w14:paraId="6CA7F221" w14:textId="77777777" w:rsidTr="003F7912">
        <w:trPr>
          <w:trHeight w:val="340"/>
          <w:tblHeader/>
        </w:trPr>
        <w:tc>
          <w:tcPr>
            <w:tcW w:w="2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3693E8" w14:textId="77777777" w:rsidR="00394BE3" w:rsidRDefault="00394BE3" w:rsidP="003F7912">
            <w:pPr>
              <w:widowControl w:val="0"/>
              <w:suppressAutoHyphens/>
              <w:spacing w:after="0" w:line="240" w:lineRule="auto"/>
              <w:jc w:val="center"/>
              <w:rPr>
                <w:rFonts w:ascii="Times New Roman" w:hAnsi="Times New Roman" w:cs="Times New Roman"/>
                <w:color w:val="000000" w:themeColor="text1"/>
                <w:sz w:val="28"/>
                <w:szCs w:val="28"/>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5087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3A21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124B"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A655"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2D19C"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0397F"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A7F39"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VII</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F8F7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VIII</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089D3"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IX</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2E35"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D8DD5"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F167"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XII</w:t>
            </w:r>
          </w:p>
        </w:tc>
      </w:tr>
      <w:tr w:rsidR="00394BE3" w14:paraId="0F6B474F" w14:textId="77777777" w:rsidTr="003F7912">
        <w:trPr>
          <w:trHeight w:val="340"/>
          <w:tblHeader/>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0C39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D3FF7"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BD014"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8F06"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811D"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F2E9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C519D"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FBA9"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A2D2E"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40CB0"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80A5"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F296F"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56BF4"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r w:rsidR="00394BE3" w14:paraId="21B519AF"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691C"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Среднемесячная температура воздуха, °С</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1C0E9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w:t>
            </w:r>
          </w:p>
        </w:tc>
        <w:tc>
          <w:tcPr>
            <w:tcW w:w="986" w:type="dxa"/>
            <w:tcBorders>
              <w:top w:val="single" w:sz="4" w:space="0" w:color="000000"/>
              <w:bottom w:val="single" w:sz="4" w:space="0" w:color="000000"/>
              <w:right w:val="single" w:sz="4" w:space="0" w:color="000000"/>
            </w:tcBorders>
            <w:shd w:val="clear" w:color="000000" w:fill="FFFFFF"/>
            <w:vAlign w:val="center"/>
          </w:tcPr>
          <w:p w14:paraId="6969AD1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-13,5</w:t>
            </w:r>
          </w:p>
        </w:tc>
        <w:tc>
          <w:tcPr>
            <w:tcW w:w="986" w:type="dxa"/>
            <w:tcBorders>
              <w:top w:val="single" w:sz="4" w:space="0" w:color="000000"/>
              <w:bottom w:val="single" w:sz="4" w:space="0" w:color="000000"/>
              <w:right w:val="single" w:sz="4" w:space="0" w:color="000000"/>
            </w:tcBorders>
            <w:shd w:val="clear" w:color="000000" w:fill="FFFFFF"/>
            <w:vAlign w:val="center"/>
          </w:tcPr>
          <w:p w14:paraId="1623636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w:t>
            </w:r>
          </w:p>
        </w:tc>
        <w:tc>
          <w:tcPr>
            <w:tcW w:w="986" w:type="dxa"/>
            <w:tcBorders>
              <w:top w:val="single" w:sz="4" w:space="0" w:color="000000"/>
              <w:bottom w:val="single" w:sz="4" w:space="0" w:color="000000"/>
              <w:right w:val="single" w:sz="4" w:space="0" w:color="000000"/>
            </w:tcBorders>
            <w:shd w:val="clear" w:color="000000" w:fill="FFFFFF"/>
            <w:vAlign w:val="center"/>
          </w:tcPr>
          <w:p w14:paraId="66A9BB96"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w:t>
            </w:r>
          </w:p>
        </w:tc>
        <w:tc>
          <w:tcPr>
            <w:tcW w:w="986" w:type="dxa"/>
            <w:tcBorders>
              <w:top w:val="single" w:sz="4" w:space="0" w:color="000000"/>
              <w:bottom w:val="single" w:sz="4" w:space="0" w:color="000000"/>
              <w:right w:val="single" w:sz="4" w:space="0" w:color="000000"/>
            </w:tcBorders>
            <w:shd w:val="clear" w:color="000000" w:fill="FFFFFF"/>
            <w:vAlign w:val="center"/>
          </w:tcPr>
          <w:p w14:paraId="188E60C8"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12,4</w:t>
            </w:r>
          </w:p>
        </w:tc>
        <w:tc>
          <w:tcPr>
            <w:tcW w:w="914" w:type="dxa"/>
            <w:tcBorders>
              <w:top w:val="single" w:sz="4" w:space="0" w:color="000000"/>
              <w:bottom w:val="single" w:sz="4" w:space="0" w:color="000000"/>
              <w:right w:val="single" w:sz="4" w:space="0" w:color="000000"/>
            </w:tcBorders>
            <w:shd w:val="clear" w:color="000000" w:fill="FFFFFF"/>
            <w:vAlign w:val="center"/>
          </w:tcPr>
          <w:p w14:paraId="292392B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17,6</w:t>
            </w:r>
          </w:p>
        </w:tc>
        <w:tc>
          <w:tcPr>
            <w:tcW w:w="913" w:type="dxa"/>
            <w:tcBorders>
              <w:top w:val="single" w:sz="4" w:space="0" w:color="000000"/>
              <w:bottom w:val="single" w:sz="4" w:space="0" w:color="000000"/>
              <w:right w:val="single" w:sz="4" w:space="0" w:color="000000"/>
            </w:tcBorders>
            <w:shd w:val="clear" w:color="000000" w:fill="FFFFFF"/>
            <w:vAlign w:val="center"/>
          </w:tcPr>
          <w:p w14:paraId="54C0BAA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19,2</w:t>
            </w:r>
          </w:p>
        </w:tc>
        <w:tc>
          <w:tcPr>
            <w:tcW w:w="913" w:type="dxa"/>
            <w:tcBorders>
              <w:top w:val="single" w:sz="4" w:space="0" w:color="000000"/>
              <w:bottom w:val="single" w:sz="4" w:space="0" w:color="000000"/>
              <w:right w:val="single" w:sz="4" w:space="0" w:color="000000"/>
            </w:tcBorders>
            <w:shd w:val="clear" w:color="000000" w:fill="FFFFFF"/>
            <w:vAlign w:val="center"/>
          </w:tcPr>
          <w:p w14:paraId="00C513F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16,7</w:t>
            </w:r>
          </w:p>
        </w:tc>
        <w:tc>
          <w:tcPr>
            <w:tcW w:w="913" w:type="dxa"/>
            <w:tcBorders>
              <w:top w:val="single" w:sz="4" w:space="0" w:color="000000"/>
              <w:bottom w:val="single" w:sz="4" w:space="0" w:color="000000"/>
              <w:right w:val="single" w:sz="4" w:space="0" w:color="000000"/>
            </w:tcBorders>
            <w:shd w:val="clear" w:color="000000" w:fill="FFFFFF"/>
            <w:vAlign w:val="center"/>
          </w:tcPr>
          <w:p w14:paraId="239B1A1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11,0</w:t>
            </w:r>
          </w:p>
        </w:tc>
        <w:tc>
          <w:tcPr>
            <w:tcW w:w="986" w:type="dxa"/>
            <w:tcBorders>
              <w:top w:val="single" w:sz="4" w:space="0" w:color="000000"/>
              <w:bottom w:val="single" w:sz="4" w:space="0" w:color="000000"/>
              <w:right w:val="single" w:sz="4" w:space="0" w:color="000000"/>
            </w:tcBorders>
            <w:shd w:val="clear" w:color="000000" w:fill="FFFFFF"/>
            <w:vAlign w:val="center"/>
          </w:tcPr>
          <w:p w14:paraId="10456CE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tc>
        <w:tc>
          <w:tcPr>
            <w:tcW w:w="986" w:type="dxa"/>
            <w:tcBorders>
              <w:top w:val="single" w:sz="4" w:space="0" w:color="000000"/>
              <w:bottom w:val="single" w:sz="4" w:space="0" w:color="000000"/>
              <w:right w:val="single" w:sz="4" w:space="0" w:color="000000"/>
            </w:tcBorders>
            <w:shd w:val="clear" w:color="000000" w:fill="FFFFFF"/>
            <w:vAlign w:val="center"/>
          </w:tcPr>
          <w:p w14:paraId="5270B3C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c>
          <w:tcPr>
            <w:tcW w:w="1169" w:type="dxa"/>
            <w:tcBorders>
              <w:top w:val="single" w:sz="4" w:space="0" w:color="000000"/>
              <w:bottom w:val="single" w:sz="4" w:space="0" w:color="000000"/>
              <w:right w:val="single" w:sz="4" w:space="0" w:color="000000"/>
            </w:tcBorders>
            <w:shd w:val="clear" w:color="000000" w:fill="FFFFFF"/>
            <w:vAlign w:val="center"/>
          </w:tcPr>
          <w:p w14:paraId="48ACA14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-12,2</w:t>
            </w:r>
          </w:p>
        </w:tc>
      </w:tr>
      <w:tr w:rsidR="00394BE3" w14:paraId="14C69334" w14:textId="77777777" w:rsidTr="003F7912">
        <w:trPr>
          <w:trHeight w:val="340"/>
        </w:trPr>
        <w:tc>
          <w:tcPr>
            <w:tcW w:w="14596"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3BA71B14"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Расчетные параметры теплоносителя (при температуре наружного воздуха -32°С) 95/70°С</w:t>
            </w:r>
          </w:p>
        </w:tc>
      </w:tr>
      <w:tr w:rsidR="00394BE3" w14:paraId="33B648BF"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E991"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воды, подаваемой в отопительную систему, °С</w:t>
            </w:r>
          </w:p>
        </w:tc>
        <w:tc>
          <w:tcPr>
            <w:tcW w:w="986" w:type="dxa"/>
            <w:tcBorders>
              <w:left w:val="single" w:sz="4" w:space="0" w:color="000000"/>
              <w:bottom w:val="single" w:sz="4" w:space="0" w:color="000000"/>
              <w:right w:val="single" w:sz="4" w:space="0" w:color="000000"/>
            </w:tcBorders>
            <w:shd w:val="clear" w:color="auto" w:fill="auto"/>
            <w:vAlign w:val="center"/>
          </w:tcPr>
          <w:p w14:paraId="1452119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73,95</w:t>
            </w:r>
          </w:p>
        </w:tc>
        <w:tc>
          <w:tcPr>
            <w:tcW w:w="986" w:type="dxa"/>
            <w:tcBorders>
              <w:bottom w:val="single" w:sz="4" w:space="0" w:color="000000"/>
              <w:right w:val="single" w:sz="4" w:space="0" w:color="000000"/>
            </w:tcBorders>
            <w:shd w:val="clear" w:color="auto" w:fill="auto"/>
            <w:vAlign w:val="center"/>
          </w:tcPr>
          <w:p w14:paraId="2B79338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72,02</w:t>
            </w:r>
          </w:p>
        </w:tc>
        <w:tc>
          <w:tcPr>
            <w:tcW w:w="986" w:type="dxa"/>
            <w:tcBorders>
              <w:bottom w:val="single" w:sz="4" w:space="0" w:color="000000"/>
              <w:right w:val="single" w:sz="4" w:space="0" w:color="000000"/>
            </w:tcBorders>
            <w:shd w:val="clear" w:color="auto" w:fill="auto"/>
            <w:vAlign w:val="center"/>
          </w:tcPr>
          <w:p w14:paraId="63BBB1C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61,88</w:t>
            </w:r>
          </w:p>
        </w:tc>
        <w:tc>
          <w:tcPr>
            <w:tcW w:w="986" w:type="dxa"/>
            <w:tcBorders>
              <w:bottom w:val="single" w:sz="4" w:space="0" w:color="000000"/>
              <w:right w:val="single" w:sz="4" w:space="0" w:color="000000"/>
            </w:tcBorders>
            <w:shd w:val="clear" w:color="auto" w:fill="auto"/>
            <w:vAlign w:val="center"/>
          </w:tcPr>
          <w:p w14:paraId="32A07F1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47,17</w:t>
            </w:r>
          </w:p>
        </w:tc>
        <w:tc>
          <w:tcPr>
            <w:tcW w:w="986" w:type="dxa"/>
            <w:tcBorders>
              <w:bottom w:val="single" w:sz="4" w:space="0" w:color="000000"/>
              <w:right w:val="single" w:sz="4" w:space="0" w:color="000000"/>
            </w:tcBorders>
            <w:shd w:val="clear" w:color="auto" w:fill="auto"/>
            <w:vAlign w:val="center"/>
          </w:tcPr>
          <w:p w14:paraId="5238F7C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35,25</w:t>
            </w:r>
          </w:p>
        </w:tc>
        <w:tc>
          <w:tcPr>
            <w:tcW w:w="914" w:type="dxa"/>
            <w:tcBorders>
              <w:bottom w:val="single" w:sz="4" w:space="0" w:color="000000"/>
              <w:right w:val="single" w:sz="4" w:space="0" w:color="000000"/>
            </w:tcBorders>
            <w:shd w:val="clear" w:color="auto" w:fill="auto"/>
            <w:vAlign w:val="center"/>
          </w:tcPr>
          <w:p w14:paraId="6E86D71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25,91</w:t>
            </w:r>
          </w:p>
        </w:tc>
        <w:tc>
          <w:tcPr>
            <w:tcW w:w="913" w:type="dxa"/>
            <w:tcBorders>
              <w:bottom w:val="single" w:sz="4" w:space="0" w:color="000000"/>
              <w:right w:val="single" w:sz="4" w:space="0" w:color="000000"/>
            </w:tcBorders>
            <w:shd w:val="clear" w:color="auto" w:fill="auto"/>
            <w:vAlign w:val="center"/>
          </w:tcPr>
          <w:p w14:paraId="45F5D3C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22,41</w:t>
            </w:r>
          </w:p>
        </w:tc>
        <w:tc>
          <w:tcPr>
            <w:tcW w:w="913" w:type="dxa"/>
            <w:tcBorders>
              <w:bottom w:val="single" w:sz="4" w:space="0" w:color="000000"/>
              <w:right w:val="single" w:sz="4" w:space="0" w:color="000000"/>
            </w:tcBorders>
            <w:shd w:val="clear" w:color="auto" w:fill="auto"/>
            <w:vAlign w:val="center"/>
          </w:tcPr>
          <w:p w14:paraId="02CB993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27,68</w:t>
            </w:r>
          </w:p>
        </w:tc>
        <w:tc>
          <w:tcPr>
            <w:tcW w:w="913" w:type="dxa"/>
            <w:tcBorders>
              <w:bottom w:val="single" w:sz="4" w:space="0" w:color="000000"/>
              <w:right w:val="single" w:sz="4" w:space="0" w:color="000000"/>
            </w:tcBorders>
            <w:shd w:val="clear" w:color="auto" w:fill="auto"/>
            <w:vAlign w:val="center"/>
          </w:tcPr>
          <w:p w14:paraId="57C1DE3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37,53</w:t>
            </w:r>
          </w:p>
        </w:tc>
        <w:tc>
          <w:tcPr>
            <w:tcW w:w="986" w:type="dxa"/>
            <w:tcBorders>
              <w:bottom w:val="single" w:sz="4" w:space="0" w:color="000000"/>
              <w:right w:val="single" w:sz="4" w:space="0" w:color="000000"/>
            </w:tcBorders>
            <w:shd w:val="clear" w:color="auto" w:fill="auto"/>
            <w:vAlign w:val="center"/>
          </w:tcPr>
          <w:p w14:paraId="437610B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48,92</w:t>
            </w:r>
          </w:p>
        </w:tc>
        <w:tc>
          <w:tcPr>
            <w:tcW w:w="986" w:type="dxa"/>
            <w:tcBorders>
              <w:bottom w:val="single" w:sz="4" w:space="0" w:color="000000"/>
              <w:right w:val="single" w:sz="4" w:space="0" w:color="000000"/>
            </w:tcBorders>
            <w:shd w:val="clear" w:color="auto" w:fill="auto"/>
            <w:vAlign w:val="center"/>
          </w:tcPr>
          <w:p w14:paraId="236CF4B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61,20</w:t>
            </w:r>
          </w:p>
        </w:tc>
        <w:tc>
          <w:tcPr>
            <w:tcW w:w="1169" w:type="dxa"/>
            <w:tcBorders>
              <w:bottom w:val="single" w:sz="4" w:space="0" w:color="000000"/>
              <w:right w:val="single" w:sz="4" w:space="0" w:color="000000"/>
            </w:tcBorders>
            <w:shd w:val="clear" w:color="auto" w:fill="auto"/>
            <w:vAlign w:val="center"/>
          </w:tcPr>
          <w:p w14:paraId="25F499A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70,34</w:t>
            </w:r>
          </w:p>
        </w:tc>
      </w:tr>
      <w:tr w:rsidR="00394BE3" w14:paraId="20A59A58"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9502"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 в обратном трубопроводе, °С</w:t>
            </w:r>
          </w:p>
        </w:tc>
        <w:tc>
          <w:tcPr>
            <w:tcW w:w="986" w:type="dxa"/>
            <w:tcBorders>
              <w:left w:val="single" w:sz="4" w:space="0" w:color="000000"/>
              <w:bottom w:val="single" w:sz="4" w:space="0" w:color="000000"/>
              <w:right w:val="single" w:sz="4" w:space="0" w:color="000000"/>
            </w:tcBorders>
            <w:shd w:val="clear" w:color="auto" w:fill="auto"/>
            <w:vAlign w:val="center"/>
          </w:tcPr>
          <w:p w14:paraId="048E74D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57,12</w:t>
            </w:r>
          </w:p>
        </w:tc>
        <w:tc>
          <w:tcPr>
            <w:tcW w:w="986" w:type="dxa"/>
            <w:tcBorders>
              <w:bottom w:val="single" w:sz="4" w:space="0" w:color="000000"/>
              <w:right w:val="single" w:sz="4" w:space="0" w:color="000000"/>
            </w:tcBorders>
            <w:shd w:val="clear" w:color="auto" w:fill="auto"/>
            <w:vAlign w:val="center"/>
          </w:tcPr>
          <w:p w14:paraId="6824894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55,91</w:t>
            </w:r>
          </w:p>
        </w:tc>
        <w:tc>
          <w:tcPr>
            <w:tcW w:w="986" w:type="dxa"/>
            <w:tcBorders>
              <w:bottom w:val="single" w:sz="4" w:space="0" w:color="000000"/>
              <w:right w:val="single" w:sz="4" w:space="0" w:color="000000"/>
            </w:tcBorders>
            <w:shd w:val="clear" w:color="auto" w:fill="auto"/>
            <w:vAlign w:val="center"/>
          </w:tcPr>
          <w:p w14:paraId="5CB4808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49,47</w:t>
            </w:r>
          </w:p>
        </w:tc>
        <w:tc>
          <w:tcPr>
            <w:tcW w:w="986" w:type="dxa"/>
            <w:tcBorders>
              <w:bottom w:val="single" w:sz="4" w:space="0" w:color="000000"/>
              <w:right w:val="single" w:sz="4" w:space="0" w:color="000000"/>
            </w:tcBorders>
            <w:shd w:val="clear" w:color="auto" w:fill="auto"/>
            <w:vAlign w:val="center"/>
          </w:tcPr>
          <w:p w14:paraId="13B48DC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39,81</w:t>
            </w:r>
          </w:p>
        </w:tc>
        <w:tc>
          <w:tcPr>
            <w:tcW w:w="986" w:type="dxa"/>
            <w:tcBorders>
              <w:bottom w:val="single" w:sz="4" w:space="0" w:color="000000"/>
              <w:right w:val="single" w:sz="4" w:space="0" w:color="000000"/>
            </w:tcBorders>
            <w:shd w:val="clear" w:color="auto" w:fill="auto"/>
            <w:vAlign w:val="center"/>
          </w:tcPr>
          <w:p w14:paraId="10B08628"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31,59</w:t>
            </w:r>
          </w:p>
        </w:tc>
        <w:tc>
          <w:tcPr>
            <w:tcW w:w="914" w:type="dxa"/>
            <w:tcBorders>
              <w:bottom w:val="single" w:sz="4" w:space="0" w:color="000000"/>
              <w:right w:val="single" w:sz="4" w:space="0" w:color="000000"/>
            </w:tcBorders>
            <w:shd w:val="clear" w:color="auto" w:fill="auto"/>
            <w:vAlign w:val="center"/>
          </w:tcPr>
          <w:p w14:paraId="5F17651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24,76</w:t>
            </w:r>
          </w:p>
        </w:tc>
        <w:tc>
          <w:tcPr>
            <w:tcW w:w="913" w:type="dxa"/>
            <w:tcBorders>
              <w:bottom w:val="single" w:sz="4" w:space="0" w:color="000000"/>
              <w:right w:val="single" w:sz="4" w:space="0" w:color="000000"/>
            </w:tcBorders>
            <w:shd w:val="clear" w:color="auto" w:fill="auto"/>
            <w:vAlign w:val="center"/>
          </w:tcPr>
          <w:p w14:paraId="1F8E759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22,02</w:t>
            </w:r>
          </w:p>
        </w:tc>
        <w:tc>
          <w:tcPr>
            <w:tcW w:w="913" w:type="dxa"/>
            <w:tcBorders>
              <w:bottom w:val="single" w:sz="4" w:space="0" w:color="000000"/>
              <w:right w:val="single" w:sz="4" w:space="0" w:color="000000"/>
            </w:tcBorders>
            <w:shd w:val="clear" w:color="auto" w:fill="auto"/>
            <w:vAlign w:val="center"/>
          </w:tcPr>
          <w:p w14:paraId="3742890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26,09</w:t>
            </w:r>
          </w:p>
        </w:tc>
        <w:tc>
          <w:tcPr>
            <w:tcW w:w="913" w:type="dxa"/>
            <w:tcBorders>
              <w:bottom w:val="single" w:sz="4" w:space="0" w:color="000000"/>
              <w:right w:val="single" w:sz="4" w:space="0" w:color="000000"/>
            </w:tcBorders>
            <w:shd w:val="clear" w:color="auto" w:fill="auto"/>
            <w:vAlign w:val="center"/>
          </w:tcPr>
          <w:p w14:paraId="0E8EF96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33,20</w:t>
            </w:r>
          </w:p>
        </w:tc>
        <w:tc>
          <w:tcPr>
            <w:tcW w:w="986" w:type="dxa"/>
            <w:tcBorders>
              <w:bottom w:val="single" w:sz="4" w:space="0" w:color="000000"/>
              <w:right w:val="single" w:sz="4" w:space="0" w:color="000000"/>
            </w:tcBorders>
            <w:shd w:val="clear" w:color="auto" w:fill="auto"/>
            <w:vAlign w:val="center"/>
          </w:tcPr>
          <w:p w14:paraId="1E03B36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40,98</w:t>
            </w:r>
          </w:p>
        </w:tc>
        <w:tc>
          <w:tcPr>
            <w:tcW w:w="986" w:type="dxa"/>
            <w:tcBorders>
              <w:bottom w:val="single" w:sz="4" w:space="0" w:color="000000"/>
              <w:right w:val="single" w:sz="4" w:space="0" w:color="000000"/>
            </w:tcBorders>
            <w:shd w:val="clear" w:color="auto" w:fill="auto"/>
            <w:vAlign w:val="center"/>
          </w:tcPr>
          <w:p w14:paraId="0F07147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49,04</w:t>
            </w:r>
          </w:p>
        </w:tc>
        <w:tc>
          <w:tcPr>
            <w:tcW w:w="1169" w:type="dxa"/>
            <w:tcBorders>
              <w:bottom w:val="single" w:sz="4" w:space="0" w:color="000000"/>
              <w:right w:val="single" w:sz="4" w:space="0" w:color="000000"/>
            </w:tcBorders>
            <w:shd w:val="clear" w:color="auto" w:fill="auto"/>
            <w:vAlign w:val="center"/>
          </w:tcPr>
          <w:p w14:paraId="1DAA12F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54,85</w:t>
            </w:r>
          </w:p>
        </w:tc>
      </w:tr>
      <w:tr w:rsidR="00394BE3" w14:paraId="3BA13BF8"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EDFF0"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 °С</w:t>
            </w:r>
          </w:p>
        </w:tc>
        <w:tc>
          <w:tcPr>
            <w:tcW w:w="986" w:type="dxa"/>
            <w:tcBorders>
              <w:left w:val="single" w:sz="4" w:space="0" w:color="000000"/>
              <w:bottom w:val="single" w:sz="4" w:space="0" w:color="000000"/>
              <w:right w:val="single" w:sz="4" w:space="0" w:color="000000"/>
            </w:tcBorders>
            <w:shd w:val="clear" w:color="auto" w:fill="auto"/>
            <w:vAlign w:val="center"/>
          </w:tcPr>
          <w:p w14:paraId="1781B5F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16,83</w:t>
            </w:r>
          </w:p>
        </w:tc>
        <w:tc>
          <w:tcPr>
            <w:tcW w:w="986" w:type="dxa"/>
            <w:tcBorders>
              <w:bottom w:val="single" w:sz="4" w:space="0" w:color="000000"/>
              <w:right w:val="single" w:sz="4" w:space="0" w:color="000000"/>
            </w:tcBorders>
            <w:shd w:val="clear" w:color="auto" w:fill="auto"/>
            <w:vAlign w:val="center"/>
          </w:tcPr>
          <w:p w14:paraId="662F361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16,11</w:t>
            </w:r>
          </w:p>
        </w:tc>
        <w:tc>
          <w:tcPr>
            <w:tcW w:w="986" w:type="dxa"/>
            <w:tcBorders>
              <w:bottom w:val="single" w:sz="4" w:space="0" w:color="000000"/>
              <w:right w:val="single" w:sz="4" w:space="0" w:color="000000"/>
            </w:tcBorders>
            <w:shd w:val="clear" w:color="auto" w:fill="auto"/>
            <w:vAlign w:val="center"/>
          </w:tcPr>
          <w:p w14:paraId="3C3A533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12,40</w:t>
            </w:r>
          </w:p>
        </w:tc>
        <w:tc>
          <w:tcPr>
            <w:tcW w:w="986" w:type="dxa"/>
            <w:tcBorders>
              <w:bottom w:val="single" w:sz="4" w:space="0" w:color="000000"/>
              <w:right w:val="single" w:sz="4" w:space="0" w:color="000000"/>
            </w:tcBorders>
            <w:shd w:val="clear" w:color="auto" w:fill="auto"/>
            <w:vAlign w:val="center"/>
          </w:tcPr>
          <w:p w14:paraId="2497366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7,36</w:t>
            </w:r>
          </w:p>
        </w:tc>
        <w:tc>
          <w:tcPr>
            <w:tcW w:w="986" w:type="dxa"/>
            <w:tcBorders>
              <w:bottom w:val="single" w:sz="4" w:space="0" w:color="000000"/>
              <w:right w:val="single" w:sz="4" w:space="0" w:color="000000"/>
            </w:tcBorders>
            <w:shd w:val="clear" w:color="auto" w:fill="auto"/>
            <w:vAlign w:val="center"/>
          </w:tcPr>
          <w:p w14:paraId="580FDE7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3,65</w:t>
            </w:r>
          </w:p>
        </w:tc>
        <w:tc>
          <w:tcPr>
            <w:tcW w:w="914" w:type="dxa"/>
            <w:tcBorders>
              <w:bottom w:val="single" w:sz="4" w:space="0" w:color="000000"/>
              <w:right w:val="single" w:sz="4" w:space="0" w:color="000000"/>
            </w:tcBorders>
            <w:shd w:val="clear" w:color="auto" w:fill="auto"/>
            <w:vAlign w:val="center"/>
          </w:tcPr>
          <w:p w14:paraId="73D5960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1,15</w:t>
            </w:r>
          </w:p>
        </w:tc>
        <w:tc>
          <w:tcPr>
            <w:tcW w:w="913" w:type="dxa"/>
            <w:tcBorders>
              <w:bottom w:val="single" w:sz="4" w:space="0" w:color="000000"/>
              <w:right w:val="single" w:sz="4" w:space="0" w:color="000000"/>
            </w:tcBorders>
            <w:shd w:val="clear" w:color="auto" w:fill="auto"/>
            <w:vAlign w:val="center"/>
          </w:tcPr>
          <w:p w14:paraId="63E86EF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0,38</w:t>
            </w:r>
          </w:p>
        </w:tc>
        <w:tc>
          <w:tcPr>
            <w:tcW w:w="913" w:type="dxa"/>
            <w:tcBorders>
              <w:bottom w:val="single" w:sz="4" w:space="0" w:color="000000"/>
              <w:right w:val="single" w:sz="4" w:space="0" w:color="000000"/>
            </w:tcBorders>
            <w:shd w:val="clear" w:color="auto" w:fill="auto"/>
            <w:vAlign w:val="center"/>
          </w:tcPr>
          <w:p w14:paraId="66F6DCD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1,59</w:t>
            </w:r>
          </w:p>
        </w:tc>
        <w:tc>
          <w:tcPr>
            <w:tcW w:w="913" w:type="dxa"/>
            <w:tcBorders>
              <w:bottom w:val="single" w:sz="4" w:space="0" w:color="000000"/>
              <w:right w:val="single" w:sz="4" w:space="0" w:color="000000"/>
            </w:tcBorders>
            <w:shd w:val="clear" w:color="auto" w:fill="auto"/>
            <w:vAlign w:val="center"/>
          </w:tcPr>
          <w:p w14:paraId="27820FE6"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4,33</w:t>
            </w:r>
          </w:p>
        </w:tc>
        <w:tc>
          <w:tcPr>
            <w:tcW w:w="986" w:type="dxa"/>
            <w:tcBorders>
              <w:bottom w:val="single" w:sz="4" w:space="0" w:color="000000"/>
              <w:right w:val="single" w:sz="4" w:space="0" w:color="000000"/>
            </w:tcBorders>
            <w:shd w:val="clear" w:color="auto" w:fill="auto"/>
            <w:vAlign w:val="center"/>
          </w:tcPr>
          <w:p w14:paraId="43A8B97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7,93</w:t>
            </w:r>
          </w:p>
        </w:tc>
        <w:tc>
          <w:tcPr>
            <w:tcW w:w="986" w:type="dxa"/>
            <w:tcBorders>
              <w:bottom w:val="single" w:sz="4" w:space="0" w:color="000000"/>
              <w:right w:val="single" w:sz="4" w:space="0" w:color="000000"/>
            </w:tcBorders>
            <w:shd w:val="clear" w:color="auto" w:fill="auto"/>
            <w:vAlign w:val="center"/>
          </w:tcPr>
          <w:p w14:paraId="3ADF7B3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12,16</w:t>
            </w:r>
          </w:p>
        </w:tc>
        <w:tc>
          <w:tcPr>
            <w:tcW w:w="1169" w:type="dxa"/>
            <w:tcBorders>
              <w:bottom w:val="single" w:sz="4" w:space="0" w:color="000000"/>
              <w:right w:val="single" w:sz="4" w:space="0" w:color="000000"/>
            </w:tcBorders>
            <w:shd w:val="clear" w:color="auto" w:fill="auto"/>
            <w:vAlign w:val="center"/>
          </w:tcPr>
          <w:p w14:paraId="2A87ED2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15,48</w:t>
            </w:r>
          </w:p>
        </w:tc>
      </w:tr>
      <w:tr w:rsidR="00394BE3" w14:paraId="22D8EC08"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67448"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986" w:type="dxa"/>
            <w:tcBorders>
              <w:left w:val="single" w:sz="4" w:space="0" w:color="000000"/>
              <w:bottom w:val="single" w:sz="4" w:space="0" w:color="000000"/>
              <w:right w:val="single" w:sz="4" w:space="0" w:color="000000"/>
            </w:tcBorders>
            <w:shd w:val="clear" w:color="auto" w:fill="auto"/>
            <w:vAlign w:val="center"/>
          </w:tcPr>
          <w:p w14:paraId="4827CA2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64,33</w:t>
            </w:r>
          </w:p>
        </w:tc>
        <w:tc>
          <w:tcPr>
            <w:tcW w:w="986" w:type="dxa"/>
            <w:tcBorders>
              <w:bottom w:val="single" w:sz="4" w:space="0" w:color="000000"/>
              <w:right w:val="single" w:sz="4" w:space="0" w:color="000000"/>
            </w:tcBorders>
            <w:shd w:val="clear" w:color="auto" w:fill="auto"/>
            <w:vAlign w:val="center"/>
          </w:tcPr>
          <w:p w14:paraId="3983AF8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54,17</w:t>
            </w:r>
          </w:p>
        </w:tc>
        <w:tc>
          <w:tcPr>
            <w:tcW w:w="986" w:type="dxa"/>
            <w:tcBorders>
              <w:bottom w:val="single" w:sz="4" w:space="0" w:color="000000"/>
              <w:right w:val="single" w:sz="4" w:space="0" w:color="000000"/>
            </w:tcBorders>
            <w:shd w:val="clear" w:color="auto" w:fill="auto"/>
            <w:vAlign w:val="center"/>
          </w:tcPr>
          <w:p w14:paraId="0BF2D5E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39,68</w:t>
            </w:r>
          </w:p>
        </w:tc>
        <w:tc>
          <w:tcPr>
            <w:tcW w:w="986" w:type="dxa"/>
            <w:tcBorders>
              <w:bottom w:val="single" w:sz="4" w:space="0" w:color="000000"/>
              <w:right w:val="single" w:sz="4" w:space="0" w:color="000000"/>
            </w:tcBorders>
            <w:shd w:val="clear" w:color="auto" w:fill="auto"/>
            <w:vAlign w:val="center"/>
          </w:tcPr>
          <w:p w14:paraId="7E05717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17,36</w:t>
            </w:r>
          </w:p>
        </w:tc>
        <w:tc>
          <w:tcPr>
            <w:tcW w:w="986" w:type="dxa"/>
            <w:tcBorders>
              <w:bottom w:val="single" w:sz="4" w:space="0" w:color="000000"/>
              <w:right w:val="single" w:sz="4" w:space="0" w:color="000000"/>
            </w:tcBorders>
            <w:shd w:val="clear" w:color="auto" w:fill="auto"/>
            <w:vAlign w:val="center"/>
          </w:tcPr>
          <w:p w14:paraId="31DE949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4" w:type="dxa"/>
            <w:tcBorders>
              <w:bottom w:val="single" w:sz="4" w:space="0" w:color="000000"/>
              <w:right w:val="single" w:sz="4" w:space="0" w:color="000000"/>
            </w:tcBorders>
            <w:shd w:val="clear" w:color="auto" w:fill="auto"/>
            <w:vAlign w:val="center"/>
          </w:tcPr>
          <w:p w14:paraId="42F6F45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bottom w:val="single" w:sz="4" w:space="0" w:color="000000"/>
              <w:right w:val="single" w:sz="4" w:space="0" w:color="000000"/>
            </w:tcBorders>
            <w:shd w:val="clear" w:color="auto" w:fill="auto"/>
            <w:vAlign w:val="center"/>
          </w:tcPr>
          <w:p w14:paraId="170984A1"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bottom w:val="single" w:sz="4" w:space="0" w:color="000000"/>
              <w:right w:val="single" w:sz="4" w:space="0" w:color="000000"/>
            </w:tcBorders>
            <w:shd w:val="clear" w:color="auto" w:fill="auto"/>
            <w:vAlign w:val="center"/>
          </w:tcPr>
          <w:p w14:paraId="6331DD18"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bottom w:val="single" w:sz="4" w:space="0" w:color="000000"/>
              <w:right w:val="single" w:sz="4" w:space="0" w:color="000000"/>
            </w:tcBorders>
            <w:shd w:val="clear" w:color="auto" w:fill="auto"/>
            <w:vAlign w:val="center"/>
          </w:tcPr>
          <w:p w14:paraId="0AFBBBF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86" w:type="dxa"/>
            <w:tcBorders>
              <w:bottom w:val="single" w:sz="4" w:space="0" w:color="000000"/>
              <w:right w:val="single" w:sz="4" w:space="0" w:color="000000"/>
            </w:tcBorders>
            <w:shd w:val="clear" w:color="auto" w:fill="auto"/>
            <w:vAlign w:val="center"/>
          </w:tcPr>
          <w:p w14:paraId="76658DF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20,06</w:t>
            </w:r>
          </w:p>
        </w:tc>
        <w:tc>
          <w:tcPr>
            <w:tcW w:w="986" w:type="dxa"/>
            <w:tcBorders>
              <w:bottom w:val="single" w:sz="4" w:space="0" w:color="000000"/>
              <w:right w:val="single" w:sz="4" w:space="0" w:color="000000"/>
            </w:tcBorders>
            <w:shd w:val="clear" w:color="auto" w:fill="auto"/>
            <w:vAlign w:val="center"/>
          </w:tcPr>
          <w:p w14:paraId="3104749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37,25</w:t>
            </w:r>
          </w:p>
        </w:tc>
        <w:tc>
          <w:tcPr>
            <w:tcW w:w="1169" w:type="dxa"/>
            <w:tcBorders>
              <w:bottom w:val="single" w:sz="4" w:space="0" w:color="000000"/>
              <w:right w:val="single" w:sz="4" w:space="0" w:color="000000"/>
            </w:tcBorders>
            <w:shd w:val="clear" w:color="auto" w:fill="auto"/>
            <w:vAlign w:val="center"/>
          </w:tcPr>
          <w:p w14:paraId="12FA2E8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56,30</w:t>
            </w:r>
          </w:p>
        </w:tc>
      </w:tr>
      <w:tr w:rsidR="00394BE3" w14:paraId="1A17EA64" w14:textId="77777777" w:rsidTr="003F7912">
        <w:trPr>
          <w:trHeight w:val="340"/>
        </w:trPr>
        <w:tc>
          <w:tcPr>
            <w:tcW w:w="14596"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76E3BEB4" w14:textId="77777777" w:rsidR="00394BE3" w:rsidRDefault="00DF61D3" w:rsidP="003F79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Расчетные параметры теплоносителя (при температуре наружного воздуха -34°С) 95/70°С</w:t>
            </w:r>
          </w:p>
        </w:tc>
      </w:tr>
      <w:tr w:rsidR="00394BE3" w14:paraId="4DA4E0F3"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C07E"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воды, подаваемой в отопительную систему, °С</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0642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72,28</w:t>
            </w:r>
          </w:p>
        </w:tc>
        <w:tc>
          <w:tcPr>
            <w:tcW w:w="986" w:type="dxa"/>
            <w:tcBorders>
              <w:top w:val="single" w:sz="4" w:space="0" w:color="000000"/>
              <w:bottom w:val="single" w:sz="4" w:space="0" w:color="000000"/>
              <w:right w:val="single" w:sz="4" w:space="0" w:color="000000"/>
            </w:tcBorders>
            <w:shd w:val="clear" w:color="auto" w:fill="auto"/>
            <w:vAlign w:val="center"/>
          </w:tcPr>
          <w:p w14:paraId="3D3F503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70,41</w:t>
            </w:r>
          </w:p>
        </w:tc>
        <w:tc>
          <w:tcPr>
            <w:tcW w:w="986" w:type="dxa"/>
            <w:tcBorders>
              <w:top w:val="single" w:sz="4" w:space="0" w:color="000000"/>
              <w:bottom w:val="single" w:sz="4" w:space="0" w:color="000000"/>
              <w:right w:val="single" w:sz="4" w:space="0" w:color="000000"/>
            </w:tcBorders>
            <w:shd w:val="clear" w:color="auto" w:fill="auto"/>
            <w:vAlign w:val="center"/>
          </w:tcPr>
          <w:p w14:paraId="40F40C5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60,59</w:t>
            </w:r>
          </w:p>
        </w:tc>
        <w:tc>
          <w:tcPr>
            <w:tcW w:w="986" w:type="dxa"/>
            <w:tcBorders>
              <w:top w:val="single" w:sz="4" w:space="0" w:color="000000"/>
              <w:bottom w:val="single" w:sz="4" w:space="0" w:color="000000"/>
              <w:right w:val="single" w:sz="4" w:space="0" w:color="000000"/>
            </w:tcBorders>
            <w:shd w:val="clear" w:color="auto" w:fill="auto"/>
            <w:vAlign w:val="center"/>
          </w:tcPr>
          <w:p w14:paraId="6D8B3E3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46,33</w:t>
            </w:r>
          </w:p>
        </w:tc>
        <w:tc>
          <w:tcPr>
            <w:tcW w:w="986" w:type="dxa"/>
            <w:tcBorders>
              <w:top w:val="single" w:sz="4" w:space="0" w:color="000000"/>
              <w:bottom w:val="single" w:sz="4" w:space="0" w:color="000000"/>
              <w:right w:val="single" w:sz="4" w:space="0" w:color="000000"/>
            </w:tcBorders>
            <w:shd w:val="clear" w:color="auto" w:fill="auto"/>
            <w:vAlign w:val="center"/>
          </w:tcPr>
          <w:p w14:paraId="11DE126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34,78</w:t>
            </w:r>
          </w:p>
        </w:tc>
        <w:tc>
          <w:tcPr>
            <w:tcW w:w="914" w:type="dxa"/>
            <w:tcBorders>
              <w:top w:val="single" w:sz="4" w:space="0" w:color="000000"/>
              <w:bottom w:val="single" w:sz="4" w:space="0" w:color="000000"/>
              <w:right w:val="single" w:sz="4" w:space="0" w:color="000000"/>
            </w:tcBorders>
            <w:shd w:val="clear" w:color="auto" w:fill="auto"/>
            <w:vAlign w:val="center"/>
          </w:tcPr>
          <w:p w14:paraId="0F73E3C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25,73</w:t>
            </w:r>
          </w:p>
        </w:tc>
        <w:tc>
          <w:tcPr>
            <w:tcW w:w="913" w:type="dxa"/>
            <w:tcBorders>
              <w:top w:val="single" w:sz="4" w:space="0" w:color="000000"/>
              <w:bottom w:val="single" w:sz="4" w:space="0" w:color="000000"/>
              <w:right w:val="single" w:sz="4" w:space="0" w:color="000000"/>
            </w:tcBorders>
            <w:shd w:val="clear" w:color="auto" w:fill="auto"/>
            <w:vAlign w:val="center"/>
          </w:tcPr>
          <w:p w14:paraId="6BF679F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22,34</w:t>
            </w:r>
          </w:p>
        </w:tc>
        <w:tc>
          <w:tcPr>
            <w:tcW w:w="913" w:type="dxa"/>
            <w:tcBorders>
              <w:top w:val="single" w:sz="4" w:space="0" w:color="000000"/>
              <w:bottom w:val="single" w:sz="4" w:space="0" w:color="000000"/>
              <w:right w:val="single" w:sz="4" w:space="0" w:color="000000"/>
            </w:tcBorders>
            <w:shd w:val="clear" w:color="auto" w:fill="auto"/>
            <w:vAlign w:val="center"/>
          </w:tcPr>
          <w:p w14:paraId="69B22B2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27,44</w:t>
            </w:r>
          </w:p>
        </w:tc>
        <w:tc>
          <w:tcPr>
            <w:tcW w:w="913" w:type="dxa"/>
            <w:tcBorders>
              <w:top w:val="single" w:sz="4" w:space="0" w:color="000000"/>
              <w:bottom w:val="single" w:sz="4" w:space="0" w:color="000000"/>
              <w:right w:val="single" w:sz="4" w:space="0" w:color="000000"/>
            </w:tcBorders>
            <w:shd w:val="clear" w:color="auto" w:fill="auto"/>
            <w:vAlign w:val="center"/>
          </w:tcPr>
          <w:p w14:paraId="732DA3EB"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36,99</w:t>
            </w:r>
          </w:p>
        </w:tc>
        <w:tc>
          <w:tcPr>
            <w:tcW w:w="986" w:type="dxa"/>
            <w:tcBorders>
              <w:top w:val="single" w:sz="4" w:space="0" w:color="000000"/>
              <w:bottom w:val="single" w:sz="4" w:space="0" w:color="000000"/>
              <w:right w:val="single" w:sz="4" w:space="0" w:color="000000"/>
            </w:tcBorders>
            <w:shd w:val="clear" w:color="auto" w:fill="auto"/>
            <w:vAlign w:val="center"/>
          </w:tcPr>
          <w:p w14:paraId="38F6762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48,03</w:t>
            </w:r>
          </w:p>
        </w:tc>
        <w:tc>
          <w:tcPr>
            <w:tcW w:w="986" w:type="dxa"/>
            <w:tcBorders>
              <w:top w:val="single" w:sz="4" w:space="0" w:color="000000"/>
              <w:bottom w:val="single" w:sz="4" w:space="0" w:color="000000"/>
              <w:right w:val="single" w:sz="4" w:space="0" w:color="000000"/>
            </w:tcBorders>
            <w:shd w:val="clear" w:color="auto" w:fill="auto"/>
            <w:vAlign w:val="center"/>
          </w:tcPr>
          <w:p w14:paraId="621F220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59,93</w:t>
            </w:r>
          </w:p>
        </w:tc>
        <w:tc>
          <w:tcPr>
            <w:tcW w:w="1169" w:type="dxa"/>
            <w:tcBorders>
              <w:top w:val="single" w:sz="4" w:space="0" w:color="000000"/>
              <w:bottom w:val="single" w:sz="4" w:space="0" w:color="000000"/>
              <w:right w:val="single" w:sz="4" w:space="0" w:color="000000"/>
            </w:tcBorders>
            <w:shd w:val="clear" w:color="auto" w:fill="auto"/>
            <w:vAlign w:val="center"/>
          </w:tcPr>
          <w:p w14:paraId="5F68AC3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68,78</w:t>
            </w:r>
          </w:p>
        </w:tc>
      </w:tr>
      <w:tr w:rsidR="00394BE3" w14:paraId="62CB412D"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6B1FA"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 в обратном трубопроводе, °С</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6ACA6"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56,08</w:t>
            </w:r>
          </w:p>
        </w:tc>
        <w:tc>
          <w:tcPr>
            <w:tcW w:w="986" w:type="dxa"/>
            <w:tcBorders>
              <w:top w:val="single" w:sz="4" w:space="0" w:color="000000"/>
              <w:bottom w:val="single" w:sz="4" w:space="0" w:color="000000"/>
              <w:right w:val="single" w:sz="4" w:space="0" w:color="000000"/>
            </w:tcBorders>
            <w:shd w:val="clear" w:color="auto" w:fill="auto"/>
            <w:vAlign w:val="center"/>
          </w:tcPr>
          <w:p w14:paraId="1B4A143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54,90</w:t>
            </w:r>
          </w:p>
        </w:tc>
        <w:tc>
          <w:tcPr>
            <w:tcW w:w="986" w:type="dxa"/>
            <w:tcBorders>
              <w:top w:val="single" w:sz="4" w:space="0" w:color="000000"/>
              <w:bottom w:val="single" w:sz="4" w:space="0" w:color="000000"/>
              <w:right w:val="single" w:sz="4" w:space="0" w:color="000000"/>
            </w:tcBorders>
            <w:shd w:val="clear" w:color="auto" w:fill="auto"/>
            <w:vAlign w:val="center"/>
          </w:tcPr>
          <w:p w14:paraId="03F5D5B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48,64</w:t>
            </w:r>
          </w:p>
        </w:tc>
        <w:tc>
          <w:tcPr>
            <w:tcW w:w="986" w:type="dxa"/>
            <w:tcBorders>
              <w:top w:val="single" w:sz="4" w:space="0" w:color="000000"/>
              <w:bottom w:val="single" w:sz="4" w:space="0" w:color="000000"/>
              <w:right w:val="single" w:sz="4" w:space="0" w:color="000000"/>
            </w:tcBorders>
            <w:shd w:val="clear" w:color="auto" w:fill="auto"/>
            <w:vAlign w:val="center"/>
          </w:tcPr>
          <w:p w14:paraId="0914007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39,25</w:t>
            </w:r>
          </w:p>
        </w:tc>
        <w:tc>
          <w:tcPr>
            <w:tcW w:w="986" w:type="dxa"/>
            <w:tcBorders>
              <w:top w:val="single" w:sz="4" w:space="0" w:color="000000"/>
              <w:bottom w:val="single" w:sz="4" w:space="0" w:color="000000"/>
              <w:right w:val="single" w:sz="4" w:space="0" w:color="000000"/>
            </w:tcBorders>
            <w:shd w:val="clear" w:color="auto" w:fill="auto"/>
            <w:vAlign w:val="center"/>
          </w:tcPr>
          <w:p w14:paraId="5F624678"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w:t>
            </w:r>
          </w:p>
        </w:tc>
        <w:tc>
          <w:tcPr>
            <w:tcW w:w="914" w:type="dxa"/>
            <w:tcBorders>
              <w:top w:val="single" w:sz="4" w:space="0" w:color="000000"/>
              <w:bottom w:val="single" w:sz="4" w:space="0" w:color="000000"/>
              <w:right w:val="single" w:sz="4" w:space="0" w:color="000000"/>
            </w:tcBorders>
            <w:shd w:val="clear" w:color="auto" w:fill="auto"/>
            <w:vAlign w:val="center"/>
          </w:tcPr>
          <w:p w14:paraId="58364BC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24,62</w:t>
            </w:r>
          </w:p>
        </w:tc>
        <w:tc>
          <w:tcPr>
            <w:tcW w:w="913" w:type="dxa"/>
            <w:tcBorders>
              <w:top w:val="single" w:sz="4" w:space="0" w:color="000000"/>
              <w:bottom w:val="single" w:sz="4" w:space="0" w:color="000000"/>
              <w:right w:val="single" w:sz="4" w:space="0" w:color="000000"/>
            </w:tcBorders>
            <w:shd w:val="clear" w:color="auto" w:fill="auto"/>
            <w:vAlign w:val="center"/>
          </w:tcPr>
          <w:p w14:paraId="3604DCA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21,96</w:t>
            </w:r>
          </w:p>
        </w:tc>
        <w:tc>
          <w:tcPr>
            <w:tcW w:w="913" w:type="dxa"/>
            <w:tcBorders>
              <w:top w:val="single" w:sz="4" w:space="0" w:color="000000"/>
              <w:bottom w:val="single" w:sz="4" w:space="0" w:color="000000"/>
              <w:right w:val="single" w:sz="4" w:space="0" w:color="000000"/>
            </w:tcBorders>
            <w:shd w:val="clear" w:color="auto" w:fill="auto"/>
            <w:vAlign w:val="center"/>
          </w:tcPr>
          <w:p w14:paraId="73915BE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25,92</w:t>
            </w:r>
          </w:p>
        </w:tc>
        <w:tc>
          <w:tcPr>
            <w:tcW w:w="913" w:type="dxa"/>
            <w:tcBorders>
              <w:top w:val="single" w:sz="4" w:space="0" w:color="000000"/>
              <w:bottom w:val="single" w:sz="4" w:space="0" w:color="000000"/>
              <w:right w:val="single" w:sz="4" w:space="0" w:color="000000"/>
            </w:tcBorders>
            <w:shd w:val="clear" w:color="auto" w:fill="auto"/>
            <w:vAlign w:val="center"/>
          </w:tcPr>
          <w:p w14:paraId="2A7F0B4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32,82</w:t>
            </w:r>
          </w:p>
        </w:tc>
        <w:tc>
          <w:tcPr>
            <w:tcW w:w="986" w:type="dxa"/>
            <w:tcBorders>
              <w:top w:val="single" w:sz="4" w:space="0" w:color="000000"/>
              <w:bottom w:val="single" w:sz="4" w:space="0" w:color="000000"/>
              <w:right w:val="single" w:sz="4" w:space="0" w:color="000000"/>
            </w:tcBorders>
            <w:shd w:val="clear" w:color="auto" w:fill="auto"/>
            <w:vAlign w:val="center"/>
          </w:tcPr>
          <w:p w14:paraId="66E0675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40,39</w:t>
            </w:r>
          </w:p>
        </w:tc>
        <w:tc>
          <w:tcPr>
            <w:tcW w:w="986" w:type="dxa"/>
            <w:tcBorders>
              <w:top w:val="single" w:sz="4" w:space="0" w:color="000000"/>
              <w:bottom w:val="single" w:sz="4" w:space="0" w:color="000000"/>
              <w:right w:val="single" w:sz="4" w:space="0" w:color="000000"/>
            </w:tcBorders>
            <w:shd w:val="clear" w:color="auto" w:fill="auto"/>
            <w:vAlign w:val="center"/>
          </w:tcPr>
          <w:p w14:paraId="49E9C94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48,22</w:t>
            </w:r>
          </w:p>
        </w:tc>
        <w:tc>
          <w:tcPr>
            <w:tcW w:w="1169" w:type="dxa"/>
            <w:tcBorders>
              <w:top w:val="single" w:sz="4" w:space="0" w:color="000000"/>
              <w:bottom w:val="single" w:sz="4" w:space="0" w:color="000000"/>
              <w:right w:val="single" w:sz="4" w:space="0" w:color="000000"/>
            </w:tcBorders>
            <w:shd w:val="clear" w:color="auto" w:fill="auto"/>
            <w:vAlign w:val="center"/>
          </w:tcPr>
          <w:p w14:paraId="28DA891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53,87</w:t>
            </w:r>
          </w:p>
        </w:tc>
      </w:tr>
      <w:tr w:rsidR="00394BE3" w14:paraId="786E12E0"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0502A"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Разница температур, </w:t>
            </w:r>
            <w:r>
              <w:rPr>
                <w:rFonts w:ascii="Times New Roman" w:hAnsi="Times New Roman" w:cs="Times New Roman"/>
                <w:color w:val="000000" w:themeColor="text1"/>
                <w:sz w:val="28"/>
                <w:szCs w:val="28"/>
              </w:rPr>
              <w:lastRenderedPageBreak/>
              <w:t>°С</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158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16,20</w:t>
            </w:r>
          </w:p>
        </w:tc>
        <w:tc>
          <w:tcPr>
            <w:tcW w:w="986" w:type="dxa"/>
            <w:tcBorders>
              <w:top w:val="single" w:sz="4" w:space="0" w:color="000000"/>
              <w:bottom w:val="single" w:sz="4" w:space="0" w:color="000000"/>
              <w:right w:val="single" w:sz="4" w:space="0" w:color="000000"/>
            </w:tcBorders>
            <w:shd w:val="clear" w:color="auto" w:fill="auto"/>
            <w:vAlign w:val="center"/>
          </w:tcPr>
          <w:p w14:paraId="6A27A833"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15,51</w:t>
            </w:r>
          </w:p>
        </w:tc>
        <w:tc>
          <w:tcPr>
            <w:tcW w:w="986" w:type="dxa"/>
            <w:tcBorders>
              <w:top w:val="single" w:sz="4" w:space="0" w:color="000000"/>
              <w:bottom w:val="single" w:sz="4" w:space="0" w:color="000000"/>
              <w:right w:val="single" w:sz="4" w:space="0" w:color="000000"/>
            </w:tcBorders>
            <w:shd w:val="clear" w:color="auto" w:fill="auto"/>
            <w:vAlign w:val="center"/>
          </w:tcPr>
          <w:p w14:paraId="0E6C8E9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11,94</w:t>
            </w:r>
          </w:p>
        </w:tc>
        <w:tc>
          <w:tcPr>
            <w:tcW w:w="986" w:type="dxa"/>
            <w:tcBorders>
              <w:top w:val="single" w:sz="4" w:space="0" w:color="000000"/>
              <w:bottom w:val="single" w:sz="4" w:space="0" w:color="000000"/>
              <w:right w:val="single" w:sz="4" w:space="0" w:color="000000"/>
            </w:tcBorders>
            <w:shd w:val="clear" w:color="auto" w:fill="auto"/>
            <w:vAlign w:val="center"/>
          </w:tcPr>
          <w:p w14:paraId="75A7C79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7,08</w:t>
            </w:r>
          </w:p>
        </w:tc>
        <w:tc>
          <w:tcPr>
            <w:tcW w:w="986" w:type="dxa"/>
            <w:tcBorders>
              <w:top w:val="single" w:sz="4" w:space="0" w:color="000000"/>
              <w:bottom w:val="single" w:sz="4" w:space="0" w:color="000000"/>
              <w:right w:val="single" w:sz="4" w:space="0" w:color="000000"/>
            </w:tcBorders>
            <w:shd w:val="clear" w:color="auto" w:fill="auto"/>
            <w:vAlign w:val="center"/>
          </w:tcPr>
          <w:p w14:paraId="40A0F2A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3,52</w:t>
            </w:r>
          </w:p>
        </w:tc>
        <w:tc>
          <w:tcPr>
            <w:tcW w:w="914" w:type="dxa"/>
            <w:tcBorders>
              <w:top w:val="single" w:sz="4" w:space="0" w:color="000000"/>
              <w:bottom w:val="single" w:sz="4" w:space="0" w:color="000000"/>
              <w:right w:val="single" w:sz="4" w:space="0" w:color="000000"/>
            </w:tcBorders>
            <w:shd w:val="clear" w:color="auto" w:fill="auto"/>
            <w:vAlign w:val="center"/>
          </w:tcPr>
          <w:p w14:paraId="7989C1D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w:t>
            </w:r>
          </w:p>
        </w:tc>
        <w:tc>
          <w:tcPr>
            <w:tcW w:w="913" w:type="dxa"/>
            <w:tcBorders>
              <w:top w:val="single" w:sz="4" w:space="0" w:color="000000"/>
              <w:bottom w:val="single" w:sz="4" w:space="0" w:color="000000"/>
              <w:right w:val="single" w:sz="4" w:space="0" w:color="000000"/>
            </w:tcBorders>
            <w:shd w:val="clear" w:color="auto" w:fill="auto"/>
            <w:vAlign w:val="center"/>
          </w:tcPr>
          <w:p w14:paraId="34DD3DE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0,37</w:t>
            </w:r>
          </w:p>
        </w:tc>
        <w:tc>
          <w:tcPr>
            <w:tcW w:w="913" w:type="dxa"/>
            <w:tcBorders>
              <w:top w:val="single" w:sz="4" w:space="0" w:color="000000"/>
              <w:bottom w:val="single" w:sz="4" w:space="0" w:color="000000"/>
              <w:right w:val="single" w:sz="4" w:space="0" w:color="000000"/>
            </w:tcBorders>
            <w:shd w:val="clear" w:color="auto" w:fill="auto"/>
            <w:vAlign w:val="center"/>
          </w:tcPr>
          <w:p w14:paraId="269C8BC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1,53</w:t>
            </w:r>
          </w:p>
        </w:tc>
        <w:tc>
          <w:tcPr>
            <w:tcW w:w="913" w:type="dxa"/>
            <w:tcBorders>
              <w:top w:val="single" w:sz="4" w:space="0" w:color="000000"/>
              <w:bottom w:val="single" w:sz="4" w:space="0" w:color="000000"/>
              <w:right w:val="single" w:sz="4" w:space="0" w:color="000000"/>
            </w:tcBorders>
            <w:shd w:val="clear" w:color="auto" w:fill="auto"/>
            <w:vAlign w:val="center"/>
          </w:tcPr>
          <w:p w14:paraId="5EAB285C"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4,17</w:t>
            </w:r>
          </w:p>
        </w:tc>
        <w:tc>
          <w:tcPr>
            <w:tcW w:w="986" w:type="dxa"/>
            <w:tcBorders>
              <w:top w:val="single" w:sz="4" w:space="0" w:color="000000"/>
              <w:bottom w:val="single" w:sz="4" w:space="0" w:color="000000"/>
              <w:right w:val="single" w:sz="4" w:space="0" w:color="000000"/>
            </w:tcBorders>
            <w:shd w:val="clear" w:color="auto" w:fill="auto"/>
            <w:vAlign w:val="center"/>
          </w:tcPr>
          <w:p w14:paraId="67382DC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7,64</w:t>
            </w:r>
          </w:p>
        </w:tc>
        <w:tc>
          <w:tcPr>
            <w:tcW w:w="986" w:type="dxa"/>
            <w:tcBorders>
              <w:top w:val="single" w:sz="4" w:space="0" w:color="000000"/>
              <w:bottom w:val="single" w:sz="4" w:space="0" w:color="000000"/>
              <w:right w:val="single" w:sz="4" w:space="0" w:color="000000"/>
            </w:tcBorders>
            <w:shd w:val="clear" w:color="auto" w:fill="auto"/>
            <w:vAlign w:val="center"/>
          </w:tcPr>
          <w:p w14:paraId="7142369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11,71</w:t>
            </w:r>
          </w:p>
        </w:tc>
        <w:tc>
          <w:tcPr>
            <w:tcW w:w="1169" w:type="dxa"/>
            <w:tcBorders>
              <w:top w:val="single" w:sz="4" w:space="0" w:color="000000"/>
              <w:bottom w:val="single" w:sz="4" w:space="0" w:color="000000"/>
              <w:right w:val="single" w:sz="4" w:space="0" w:color="000000"/>
            </w:tcBorders>
            <w:shd w:val="clear" w:color="auto" w:fill="auto"/>
            <w:vAlign w:val="center"/>
          </w:tcPr>
          <w:p w14:paraId="14360BC4"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14,91</w:t>
            </w:r>
          </w:p>
        </w:tc>
      </w:tr>
      <w:tr w:rsidR="00394BE3" w14:paraId="0517323C" w14:textId="77777777" w:rsidTr="003F7912">
        <w:trPr>
          <w:trHeight w:val="340"/>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0FD1" w14:textId="77777777" w:rsidR="00394BE3" w:rsidRDefault="00DF61D3" w:rsidP="003F7912">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682E5"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314,71</w:t>
            </w:r>
          </w:p>
        </w:tc>
        <w:tc>
          <w:tcPr>
            <w:tcW w:w="986" w:type="dxa"/>
            <w:tcBorders>
              <w:top w:val="single" w:sz="4" w:space="0" w:color="000000"/>
              <w:bottom w:val="single" w:sz="4" w:space="0" w:color="000000"/>
              <w:right w:val="single" w:sz="4" w:space="0" w:color="000000"/>
            </w:tcBorders>
            <w:shd w:val="clear" w:color="auto" w:fill="auto"/>
            <w:vAlign w:val="center"/>
          </w:tcPr>
          <w:p w14:paraId="1D5846FD"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305,52</w:t>
            </w:r>
          </w:p>
        </w:tc>
        <w:tc>
          <w:tcPr>
            <w:tcW w:w="986" w:type="dxa"/>
            <w:tcBorders>
              <w:top w:val="single" w:sz="4" w:space="0" w:color="000000"/>
              <w:bottom w:val="single" w:sz="4" w:space="0" w:color="000000"/>
              <w:right w:val="single" w:sz="4" w:space="0" w:color="000000"/>
            </w:tcBorders>
            <w:shd w:val="clear" w:color="auto" w:fill="auto"/>
            <w:vAlign w:val="center"/>
          </w:tcPr>
          <w:p w14:paraId="5EA8097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298,39</w:t>
            </w:r>
          </w:p>
        </w:tc>
        <w:tc>
          <w:tcPr>
            <w:tcW w:w="986" w:type="dxa"/>
            <w:tcBorders>
              <w:top w:val="single" w:sz="4" w:space="0" w:color="000000"/>
              <w:bottom w:val="single" w:sz="4" w:space="0" w:color="000000"/>
              <w:right w:val="single" w:sz="4" w:space="0" w:color="000000"/>
            </w:tcBorders>
            <w:shd w:val="clear" w:color="auto" w:fill="auto"/>
            <w:vAlign w:val="center"/>
          </w:tcPr>
          <w:p w14:paraId="6F7EE9FF"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275,99</w:t>
            </w:r>
          </w:p>
        </w:tc>
        <w:tc>
          <w:tcPr>
            <w:tcW w:w="986" w:type="dxa"/>
            <w:tcBorders>
              <w:top w:val="single" w:sz="4" w:space="0" w:color="000000"/>
              <w:bottom w:val="single" w:sz="4" w:space="0" w:color="000000"/>
              <w:right w:val="single" w:sz="4" w:space="0" w:color="000000"/>
            </w:tcBorders>
            <w:shd w:val="clear" w:color="auto" w:fill="auto"/>
            <w:vAlign w:val="center"/>
          </w:tcPr>
          <w:p w14:paraId="72E3D372"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203,14</w:t>
            </w:r>
          </w:p>
        </w:tc>
        <w:tc>
          <w:tcPr>
            <w:tcW w:w="914" w:type="dxa"/>
            <w:tcBorders>
              <w:top w:val="single" w:sz="4" w:space="0" w:color="000000"/>
              <w:bottom w:val="single" w:sz="4" w:space="0" w:color="000000"/>
              <w:right w:val="single" w:sz="4" w:space="0" w:color="000000"/>
            </w:tcBorders>
            <w:shd w:val="clear" w:color="auto" w:fill="auto"/>
            <w:vAlign w:val="center"/>
          </w:tcPr>
          <w:p w14:paraId="2933A757"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top w:val="single" w:sz="4" w:space="0" w:color="000000"/>
              <w:bottom w:val="single" w:sz="4" w:space="0" w:color="000000"/>
              <w:right w:val="single" w:sz="4" w:space="0" w:color="000000"/>
            </w:tcBorders>
            <w:shd w:val="clear" w:color="auto" w:fill="auto"/>
            <w:vAlign w:val="center"/>
          </w:tcPr>
          <w:p w14:paraId="3DA76FE0"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top w:val="single" w:sz="4" w:space="0" w:color="000000"/>
              <w:bottom w:val="single" w:sz="4" w:space="0" w:color="000000"/>
              <w:right w:val="single" w:sz="4" w:space="0" w:color="000000"/>
            </w:tcBorders>
            <w:shd w:val="clear" w:color="auto" w:fill="auto"/>
            <w:vAlign w:val="center"/>
          </w:tcPr>
          <w:p w14:paraId="5B7BB1D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13" w:type="dxa"/>
            <w:tcBorders>
              <w:top w:val="single" w:sz="4" w:space="0" w:color="000000"/>
              <w:bottom w:val="single" w:sz="4" w:space="0" w:color="000000"/>
              <w:right w:val="single" w:sz="4" w:space="0" w:color="000000"/>
            </w:tcBorders>
            <w:shd w:val="clear" w:color="auto" w:fill="auto"/>
            <w:vAlign w:val="center"/>
          </w:tcPr>
          <w:p w14:paraId="3362CAFE"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86" w:type="dxa"/>
            <w:tcBorders>
              <w:top w:val="single" w:sz="4" w:space="0" w:color="000000"/>
              <w:bottom w:val="single" w:sz="4" w:space="0" w:color="000000"/>
              <w:right w:val="single" w:sz="4" w:space="0" w:color="000000"/>
            </w:tcBorders>
            <w:shd w:val="clear" w:color="auto" w:fill="auto"/>
            <w:vAlign w:val="center"/>
          </w:tcPr>
          <w:p w14:paraId="70124118"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279,74</w:t>
            </w:r>
          </w:p>
        </w:tc>
        <w:tc>
          <w:tcPr>
            <w:tcW w:w="986" w:type="dxa"/>
            <w:tcBorders>
              <w:top w:val="single" w:sz="4" w:space="0" w:color="000000"/>
              <w:bottom w:val="single" w:sz="4" w:space="0" w:color="000000"/>
              <w:right w:val="single" w:sz="4" w:space="0" w:color="000000"/>
            </w:tcBorders>
            <w:shd w:val="clear" w:color="auto" w:fill="auto"/>
            <w:vAlign w:val="center"/>
          </w:tcPr>
          <w:p w14:paraId="07583939"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294,60</w:t>
            </w:r>
          </w:p>
        </w:tc>
        <w:tc>
          <w:tcPr>
            <w:tcW w:w="1169" w:type="dxa"/>
            <w:tcBorders>
              <w:top w:val="single" w:sz="4" w:space="0" w:color="000000"/>
              <w:bottom w:val="single" w:sz="4" w:space="0" w:color="000000"/>
              <w:right w:val="single" w:sz="4" w:space="0" w:color="000000"/>
            </w:tcBorders>
            <w:shd w:val="clear" w:color="auto" w:fill="auto"/>
            <w:vAlign w:val="center"/>
          </w:tcPr>
          <w:p w14:paraId="5E97EACA" w14:textId="77777777" w:rsidR="00394BE3" w:rsidRDefault="00DF61D3" w:rsidP="003F7912">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308,86</w:t>
            </w:r>
          </w:p>
        </w:tc>
      </w:tr>
    </w:tbl>
    <w:p w14:paraId="65EEDC05" w14:textId="77777777" w:rsidR="00394BE3" w:rsidRDefault="00DF61D3" w:rsidP="004623E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расчетные данные для расчетной температуры -32°С и продолжительности отопительного периода 212 суток.</w:t>
      </w:r>
    </w:p>
    <w:p w14:paraId="177B9CD0" w14:textId="77777777" w:rsidR="00394BE3" w:rsidRDefault="00DF61D3" w:rsidP="004623E9">
      <w:pPr>
        <w:widowControl w:val="0"/>
        <w:suppressAutoHyphens/>
        <w:spacing w:after="0" w:line="240" w:lineRule="auto"/>
        <w:ind w:firstLine="709"/>
        <w:jc w:val="both"/>
        <w:rPr>
          <w:rFonts w:ascii="Times New Roman" w:hAnsi="Times New Roman" w:cs="Times New Roman"/>
          <w:color w:val="000000" w:themeColor="text1"/>
          <w:sz w:val="28"/>
          <w:szCs w:val="28"/>
        </w:rPr>
        <w:sectPr w:rsidR="00394BE3" w:rsidSect="009C4237">
          <w:headerReference w:type="default" r:id="rId17"/>
          <w:footerReference w:type="default" r:id="rId18"/>
          <w:pgSz w:w="16838" w:h="11906" w:orient="landscape"/>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 данные предоставленные ресурсоснабжающей организацией.</w:t>
      </w:r>
    </w:p>
    <w:p w14:paraId="7C3B87BD" w14:textId="77777777" w:rsidR="00394BE3" w:rsidRDefault="00DF61D3">
      <w:pPr>
        <w:spacing w:after="0" w:line="240" w:lineRule="auto"/>
        <w:jc w:val="center"/>
        <w:rPr>
          <w:rFonts w:ascii="Times New Roman" w:hAnsi="Times New Roman" w:cs="Times New Roman"/>
          <w:color w:val="000000" w:themeColor="text1"/>
          <w:sz w:val="28"/>
          <w:szCs w:val="28"/>
        </w:rPr>
      </w:pPr>
      <w:r>
        <w:rPr>
          <w:noProof/>
        </w:rPr>
        <w:lastRenderedPageBreak/>
        <w:drawing>
          <wp:inline distT="0" distB="0" distL="0" distR="0" wp14:anchorId="0647B681" wp14:editId="08311961">
            <wp:extent cx="6120130" cy="306260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5"/>
                    <pic:cNvPicPr>
                      <a:picLocks noChangeAspect="1" noChangeArrowheads="1"/>
                    </pic:cNvPicPr>
                  </pic:nvPicPr>
                  <pic:blipFill>
                    <a:blip r:embed="rId19"/>
                    <a:stretch>
                      <a:fillRect/>
                    </a:stretch>
                  </pic:blipFill>
                  <pic:spPr bwMode="auto">
                    <a:xfrm>
                      <a:off x="0" y="0"/>
                      <a:ext cx="6120130" cy="3062605"/>
                    </a:xfrm>
                    <a:prstGeom prst="rect">
                      <a:avLst/>
                    </a:prstGeom>
                  </pic:spPr>
                </pic:pic>
              </a:graphicData>
            </a:graphic>
          </wp:inline>
        </w:drawing>
      </w:r>
    </w:p>
    <w:p w14:paraId="12D35600" w14:textId="77777777" w:rsidR="00394BE3" w:rsidRDefault="00DF61D3" w:rsidP="004623E9">
      <w:pPr>
        <w:pStyle w:val="affe"/>
        <w:widowControl w:val="0"/>
        <w:numPr>
          <w:ilvl w:val="0"/>
          <w:numId w:val="6"/>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Оптимальный температурный </w:t>
      </w:r>
      <w:r w:rsidR="004623E9">
        <w:rPr>
          <w:rFonts w:ascii="Times New Roman" w:hAnsi="Times New Roman" w:cs="Times New Roman"/>
          <w:sz w:val="28"/>
          <w:szCs w:val="28"/>
        </w:rPr>
        <w:t xml:space="preserve">график отпуска тепловой энергии </w:t>
      </w:r>
      <w:r>
        <w:rPr>
          <w:rFonts w:ascii="Times New Roman" w:hAnsi="Times New Roman" w:cs="Times New Roman"/>
          <w:sz w:val="28"/>
          <w:szCs w:val="28"/>
        </w:rPr>
        <w:t>для котельной с. Вознесенка</w:t>
      </w:r>
    </w:p>
    <w:p w14:paraId="5096E6AF" w14:textId="77777777" w:rsidR="00394BE3" w:rsidRDefault="00DF61D3">
      <w:pPr>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5EA75FA6" wp14:editId="560D5319">
            <wp:extent cx="6120130" cy="3039745"/>
            <wp:effectExtent l="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7"/>
                    <pic:cNvPicPr>
                      <a:picLocks noChangeAspect="1" noChangeArrowheads="1"/>
                    </pic:cNvPicPr>
                  </pic:nvPicPr>
                  <pic:blipFill>
                    <a:blip r:embed="rId20"/>
                    <a:stretch>
                      <a:fillRect/>
                    </a:stretch>
                  </pic:blipFill>
                  <pic:spPr bwMode="auto">
                    <a:xfrm>
                      <a:off x="0" y="0"/>
                      <a:ext cx="6120130" cy="3039745"/>
                    </a:xfrm>
                    <a:prstGeom prst="rect">
                      <a:avLst/>
                    </a:prstGeom>
                  </pic:spPr>
                </pic:pic>
              </a:graphicData>
            </a:graphic>
          </wp:inline>
        </w:drawing>
      </w:r>
    </w:p>
    <w:p w14:paraId="481CB99D" w14:textId="77777777" w:rsidR="00394BE3" w:rsidRDefault="00DF61D3" w:rsidP="004623E9">
      <w:pPr>
        <w:pStyle w:val="affe"/>
        <w:widowControl w:val="0"/>
        <w:numPr>
          <w:ilvl w:val="0"/>
          <w:numId w:val="6"/>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Оптимальный температурный </w:t>
      </w:r>
      <w:r w:rsidR="004623E9">
        <w:rPr>
          <w:rFonts w:ascii="Times New Roman" w:hAnsi="Times New Roman" w:cs="Times New Roman"/>
          <w:sz w:val="28"/>
          <w:szCs w:val="28"/>
        </w:rPr>
        <w:t xml:space="preserve">график отпуска тепловой энергии </w:t>
      </w:r>
      <w:r>
        <w:rPr>
          <w:rFonts w:ascii="Times New Roman" w:hAnsi="Times New Roman" w:cs="Times New Roman"/>
          <w:sz w:val="28"/>
          <w:szCs w:val="28"/>
        </w:rPr>
        <w:t>для котельной п. Полевой</w:t>
      </w:r>
    </w:p>
    <w:p w14:paraId="1109A769" w14:textId="77777777" w:rsidR="00394BE3" w:rsidRDefault="00DF61D3" w:rsidP="004623E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2" w:name="_Toc435791220"/>
      <w:bookmarkStart w:id="93" w:name="_Toc93932225"/>
      <w:r>
        <w:rPr>
          <w:rFonts w:ascii="Times New Roman" w:hAnsi="Times New Roman" w:cs="Times New Roman"/>
          <w:b w:val="0"/>
          <w:color w:val="000000" w:themeColor="text1"/>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2"/>
      <w:bookmarkEnd w:id="93"/>
    </w:p>
    <w:p w14:paraId="3A6825C9" w14:textId="77777777" w:rsidR="00394BE3" w:rsidRDefault="00DF61D3" w:rsidP="004623E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14:paraId="487E642A" w14:textId="77777777" w:rsidR="00394BE3" w:rsidRDefault="00DF61D3" w:rsidP="004623E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Тепловая нагрузка на расширяемой зоне действия </w:t>
      </w:r>
      <w:r>
        <w:rPr>
          <w:rFonts w:ascii="Times New Roman" w:hAnsi="Times New Roman" w:cs="Times New Roman"/>
          <w:color w:val="000000" w:themeColor="text1"/>
          <w:sz w:val="28"/>
          <w:szCs w:val="28"/>
        </w:rPr>
        <w:t xml:space="preserve">источников тепловой энергии </w:t>
      </w:r>
      <w:r>
        <w:rPr>
          <w:rFonts w:ascii="Times New Roman" w:hAnsi="Times New Roman" w:cs="Times New Roman"/>
          <w:sz w:val="28"/>
          <w:szCs w:val="28"/>
        </w:rPr>
        <w:t xml:space="preserve">Вознесенского сельского поселения остается неизменной на весь расчетный период. </w:t>
      </w:r>
      <w:r>
        <w:rPr>
          <w:rFonts w:ascii="Times New Roman" w:hAnsi="Times New Roman" w:cs="Times New Roman"/>
          <w:color w:val="000000" w:themeColor="text1"/>
          <w:sz w:val="28"/>
          <w:szCs w:val="28"/>
        </w:rPr>
        <w:t xml:space="preserve">Увеличение тепловой мощности котельной с. Вознесенка в </w:t>
      </w:r>
      <w:r>
        <w:rPr>
          <w:rFonts w:ascii="Times New Roman" w:hAnsi="Times New Roman" w:cs="Times New Roman"/>
          <w:color w:val="000000" w:themeColor="text1"/>
          <w:sz w:val="28"/>
          <w:szCs w:val="28"/>
        </w:rPr>
        <w:lastRenderedPageBreak/>
        <w:t>2026 году предлагается за счет замены двух существующих котлов и установки более мощного котлового оборудования. Увеличение мощности требуется для покрытия дефицита мощности при расчетных температурах.</w:t>
      </w:r>
    </w:p>
    <w:p w14:paraId="33D5786C" w14:textId="77777777" w:rsidR="00394BE3" w:rsidRDefault="00DF61D3" w:rsidP="004623E9">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Перспективная установленная мощность источников тепловой энергии в соответствии с запланированными мероприятиями по изменению</w:t>
      </w:r>
    </w:p>
    <w:tbl>
      <w:tblPr>
        <w:tblW w:w="5000" w:type="pct"/>
        <w:jc w:val="center"/>
        <w:tblLayout w:type="fixed"/>
        <w:tblCellMar>
          <w:left w:w="28" w:type="dxa"/>
          <w:right w:w="28" w:type="dxa"/>
        </w:tblCellMar>
        <w:tblLook w:val="0000" w:firstRow="0" w:lastRow="0" w:firstColumn="0" w:lastColumn="0" w:noHBand="0" w:noVBand="0"/>
      </w:tblPr>
      <w:tblGrid>
        <w:gridCol w:w="1554"/>
        <w:gridCol w:w="1702"/>
        <w:gridCol w:w="1273"/>
        <w:gridCol w:w="851"/>
        <w:gridCol w:w="709"/>
        <w:gridCol w:w="710"/>
        <w:gridCol w:w="709"/>
        <w:gridCol w:w="709"/>
        <w:gridCol w:w="709"/>
        <w:gridCol w:w="689"/>
        <w:gridCol w:w="12"/>
      </w:tblGrid>
      <w:tr w:rsidR="00394BE3" w14:paraId="415192EE" w14:textId="77777777" w:rsidTr="004623E9">
        <w:trPr>
          <w:trHeight w:val="340"/>
          <w:tblHeader/>
          <w:jc w:val="center"/>
        </w:trPr>
        <w:tc>
          <w:tcPr>
            <w:tcW w:w="32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F79A6EC" w14:textId="77777777" w:rsidR="00394BE3" w:rsidRDefault="00DF61D3" w:rsidP="004623E9">
            <w:pPr>
              <w:pStyle w:val="Default"/>
              <w:widowControl w:val="0"/>
              <w:jc w:val="center"/>
              <w:rPr>
                <w:color w:val="000000" w:themeColor="text1"/>
                <w:sz w:val="28"/>
                <w:szCs w:val="28"/>
              </w:rPr>
            </w:pPr>
            <w:r>
              <w:rPr>
                <w:color w:val="000000" w:themeColor="text1"/>
                <w:sz w:val="28"/>
                <w:szCs w:val="28"/>
              </w:rPr>
              <w:t>Год</w:t>
            </w:r>
          </w:p>
          <w:p w14:paraId="19055D7D" w14:textId="77777777" w:rsidR="00394BE3" w:rsidRDefault="00DF61D3" w:rsidP="004623E9">
            <w:pPr>
              <w:pStyle w:val="Default"/>
              <w:widowControl w:val="0"/>
              <w:jc w:val="center"/>
              <w:rPr>
                <w:color w:val="000000" w:themeColor="text1"/>
                <w:sz w:val="28"/>
                <w:szCs w:val="28"/>
              </w:rPr>
            </w:pPr>
            <w:r>
              <w:rPr>
                <w:color w:val="000000" w:themeColor="text1"/>
                <w:sz w:val="28"/>
                <w:szCs w:val="28"/>
              </w:rPr>
              <w:t>Источник</w:t>
            </w:r>
          </w:p>
          <w:p w14:paraId="7DE04F43" w14:textId="77777777" w:rsidR="00394BE3" w:rsidRDefault="00DF61D3" w:rsidP="004623E9">
            <w:pPr>
              <w:pStyle w:val="Default"/>
              <w:widowControl w:val="0"/>
              <w:jc w:val="center"/>
              <w:rPr>
                <w:color w:val="000000" w:themeColor="text1"/>
                <w:sz w:val="28"/>
                <w:szCs w:val="28"/>
              </w:rPr>
            </w:pPr>
            <w:r>
              <w:rPr>
                <w:color w:val="000000" w:themeColor="text1"/>
                <w:sz w:val="28"/>
                <w:szCs w:val="28"/>
              </w:rPr>
              <w:t>тепловой энергии</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214DA8CA" w14:textId="77777777" w:rsidR="00394BE3" w:rsidRDefault="00DF61D3" w:rsidP="004623E9">
            <w:pPr>
              <w:pStyle w:val="Default"/>
              <w:widowControl w:val="0"/>
              <w:jc w:val="center"/>
              <w:rPr>
                <w:color w:val="000000" w:themeColor="text1"/>
                <w:sz w:val="28"/>
                <w:szCs w:val="28"/>
              </w:rPr>
            </w:pPr>
            <w:r>
              <w:rPr>
                <w:color w:val="000000" w:themeColor="text1"/>
                <w:sz w:val="28"/>
                <w:szCs w:val="28"/>
              </w:rPr>
              <w:t>Существующая</w:t>
            </w:r>
          </w:p>
          <w:p w14:paraId="3B511324"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098" w:type="dxa"/>
            <w:gridSpan w:val="8"/>
            <w:tcBorders>
              <w:top w:val="single" w:sz="4" w:space="0" w:color="000000"/>
              <w:left w:val="single" w:sz="4" w:space="0" w:color="000000"/>
              <w:bottom w:val="single" w:sz="4" w:space="0" w:color="000000"/>
              <w:right w:val="single" w:sz="4" w:space="0" w:color="000000"/>
            </w:tcBorders>
            <w:vAlign w:val="center"/>
          </w:tcPr>
          <w:p w14:paraId="30582A0A" w14:textId="77777777" w:rsidR="00394BE3" w:rsidRDefault="00DF61D3" w:rsidP="004623E9">
            <w:pPr>
              <w:pStyle w:val="Default"/>
              <w:widowControl w:val="0"/>
              <w:jc w:val="center"/>
              <w:rPr>
                <w:color w:val="000000" w:themeColor="text1"/>
                <w:sz w:val="28"/>
                <w:szCs w:val="28"/>
              </w:rPr>
            </w:pPr>
            <w:r>
              <w:rPr>
                <w:color w:val="000000" w:themeColor="text1"/>
                <w:sz w:val="28"/>
                <w:szCs w:val="28"/>
              </w:rPr>
              <w:t>Установленная мощность, Гкал/ч</w:t>
            </w:r>
          </w:p>
        </w:tc>
      </w:tr>
      <w:tr w:rsidR="004623E9" w14:paraId="42B9F4B1" w14:textId="77777777" w:rsidTr="004623E9">
        <w:trPr>
          <w:trHeight w:val="340"/>
          <w:tblHeader/>
          <w:jc w:val="center"/>
        </w:trPr>
        <w:tc>
          <w:tcPr>
            <w:tcW w:w="3256" w:type="dxa"/>
            <w:gridSpan w:val="2"/>
            <w:vMerge/>
            <w:tcBorders>
              <w:top w:val="single" w:sz="4" w:space="0" w:color="000000"/>
              <w:left w:val="single" w:sz="4" w:space="0" w:color="000000"/>
              <w:bottom w:val="single" w:sz="4" w:space="0" w:color="000000"/>
              <w:right w:val="single" w:sz="4" w:space="0" w:color="000000"/>
            </w:tcBorders>
            <w:vAlign w:val="center"/>
          </w:tcPr>
          <w:p w14:paraId="717E915F" w14:textId="77777777" w:rsidR="00394BE3" w:rsidRDefault="00394BE3" w:rsidP="004623E9">
            <w:pPr>
              <w:pStyle w:val="Default"/>
              <w:widowControl w:val="0"/>
              <w:jc w:val="center"/>
              <w:rPr>
                <w:color w:val="000000" w:themeColor="text1"/>
                <w:sz w:val="28"/>
                <w:szCs w:val="28"/>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F9BCC58" w14:textId="77777777" w:rsidR="00394BE3" w:rsidRDefault="00394BE3" w:rsidP="004623E9">
            <w:pPr>
              <w:widowControl w:val="0"/>
              <w:suppressAutoHyphens/>
              <w:spacing w:after="0" w:line="240" w:lineRule="auto"/>
              <w:jc w:val="center"/>
              <w:rPr>
                <w:rFonts w:ascii="Times New Roman" w:hAnsi="Times New Roman" w:cs="Times New Roman"/>
                <w:color w:val="000000" w:themeColor="text1"/>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FB15ED"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09" w:type="dxa"/>
            <w:tcBorders>
              <w:top w:val="single" w:sz="4" w:space="0" w:color="000000"/>
              <w:left w:val="single" w:sz="4" w:space="0" w:color="000000"/>
              <w:bottom w:val="single" w:sz="4" w:space="0" w:color="000000"/>
              <w:right w:val="single" w:sz="4" w:space="0" w:color="000000"/>
            </w:tcBorders>
            <w:vAlign w:val="center"/>
          </w:tcPr>
          <w:p w14:paraId="5984E349"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10" w:type="dxa"/>
            <w:tcBorders>
              <w:top w:val="single" w:sz="4" w:space="0" w:color="000000"/>
              <w:left w:val="single" w:sz="4" w:space="0" w:color="000000"/>
              <w:bottom w:val="single" w:sz="4" w:space="0" w:color="000000"/>
              <w:right w:val="single" w:sz="4" w:space="0" w:color="000000"/>
            </w:tcBorders>
            <w:vAlign w:val="center"/>
          </w:tcPr>
          <w:p w14:paraId="5A105E94"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09" w:type="dxa"/>
            <w:tcBorders>
              <w:top w:val="single" w:sz="4" w:space="0" w:color="000000"/>
              <w:left w:val="single" w:sz="4" w:space="0" w:color="000000"/>
              <w:bottom w:val="single" w:sz="4" w:space="0" w:color="000000"/>
              <w:right w:val="single" w:sz="4" w:space="0" w:color="000000"/>
            </w:tcBorders>
            <w:vAlign w:val="center"/>
          </w:tcPr>
          <w:p w14:paraId="410945A8"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09" w:type="dxa"/>
            <w:tcBorders>
              <w:top w:val="single" w:sz="4" w:space="0" w:color="000000"/>
              <w:left w:val="single" w:sz="4" w:space="0" w:color="000000"/>
              <w:bottom w:val="single" w:sz="4" w:space="0" w:color="000000"/>
              <w:right w:val="single" w:sz="4" w:space="0" w:color="000000"/>
            </w:tcBorders>
            <w:vAlign w:val="center"/>
          </w:tcPr>
          <w:p w14:paraId="1BC21B78"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09" w:type="dxa"/>
            <w:tcBorders>
              <w:top w:val="single" w:sz="4" w:space="0" w:color="000000"/>
              <w:left w:val="single" w:sz="4" w:space="0" w:color="000000"/>
              <w:bottom w:val="single" w:sz="4" w:space="0" w:color="000000"/>
              <w:right w:val="single" w:sz="4" w:space="0" w:color="000000"/>
            </w:tcBorders>
            <w:vAlign w:val="center"/>
          </w:tcPr>
          <w:p w14:paraId="00A4917B"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701" w:type="dxa"/>
            <w:gridSpan w:val="2"/>
            <w:tcBorders>
              <w:top w:val="single" w:sz="4" w:space="0" w:color="000000"/>
              <w:left w:val="single" w:sz="4" w:space="0" w:color="000000"/>
              <w:bottom w:val="single" w:sz="4" w:space="0" w:color="000000"/>
              <w:right w:val="single" w:sz="4" w:space="0" w:color="000000"/>
            </w:tcBorders>
            <w:vAlign w:val="center"/>
          </w:tcPr>
          <w:p w14:paraId="446DC8B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4623E9" w14:paraId="14475B1F" w14:textId="77777777" w:rsidTr="004623E9">
        <w:trPr>
          <w:trHeight w:val="340"/>
          <w:tblHeader/>
          <w:jc w:val="center"/>
        </w:trPr>
        <w:tc>
          <w:tcPr>
            <w:tcW w:w="3256" w:type="dxa"/>
            <w:gridSpan w:val="2"/>
            <w:tcBorders>
              <w:top w:val="single" w:sz="4" w:space="0" w:color="000000"/>
              <w:left w:val="single" w:sz="4" w:space="0" w:color="000000"/>
              <w:bottom w:val="single" w:sz="4" w:space="0" w:color="000000"/>
              <w:right w:val="single" w:sz="4" w:space="0" w:color="000000"/>
            </w:tcBorders>
            <w:vAlign w:val="center"/>
          </w:tcPr>
          <w:p w14:paraId="72ECF1EE"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273" w:type="dxa"/>
            <w:tcBorders>
              <w:top w:val="single" w:sz="4" w:space="0" w:color="000000"/>
              <w:left w:val="single" w:sz="4" w:space="0" w:color="000000"/>
              <w:bottom w:val="single" w:sz="4" w:space="0" w:color="000000"/>
              <w:right w:val="single" w:sz="4" w:space="0" w:color="000000"/>
            </w:tcBorders>
            <w:vAlign w:val="center"/>
          </w:tcPr>
          <w:p w14:paraId="070A2A2E"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2C00DDC9"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8492EE7"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10" w:type="dxa"/>
            <w:tcBorders>
              <w:top w:val="single" w:sz="4" w:space="0" w:color="000000"/>
              <w:left w:val="single" w:sz="4" w:space="0" w:color="000000"/>
              <w:bottom w:val="single" w:sz="4" w:space="0" w:color="000000"/>
              <w:right w:val="single" w:sz="4" w:space="0" w:color="000000"/>
            </w:tcBorders>
            <w:vAlign w:val="center"/>
          </w:tcPr>
          <w:p w14:paraId="6A992750"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0860846"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0F8219A"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4A2DBEF3"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701" w:type="dxa"/>
            <w:gridSpan w:val="2"/>
            <w:tcBorders>
              <w:top w:val="single" w:sz="4" w:space="0" w:color="000000"/>
              <w:left w:val="single" w:sz="4" w:space="0" w:color="000000"/>
              <w:bottom w:val="single" w:sz="4" w:space="0" w:color="000000"/>
              <w:right w:val="single" w:sz="4" w:space="0" w:color="000000"/>
            </w:tcBorders>
            <w:vAlign w:val="center"/>
          </w:tcPr>
          <w:p w14:paraId="58035E59" w14:textId="77777777" w:rsidR="00394BE3" w:rsidRDefault="00DF61D3" w:rsidP="004623E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4623E9" w14:paraId="1377EE11" w14:textId="77777777" w:rsidTr="004623E9">
        <w:trPr>
          <w:gridAfter w:val="1"/>
          <w:wAfter w:w="12" w:type="dxa"/>
          <w:trHeight w:val="340"/>
          <w:jc w:val="center"/>
        </w:trPr>
        <w:tc>
          <w:tcPr>
            <w:tcW w:w="1554" w:type="dxa"/>
            <w:vMerge w:val="restart"/>
            <w:tcBorders>
              <w:top w:val="single" w:sz="4" w:space="0" w:color="000000"/>
              <w:left w:val="single" w:sz="4" w:space="0" w:color="000000"/>
              <w:bottom w:val="single" w:sz="4" w:space="0" w:color="000000"/>
              <w:right w:val="single" w:sz="4" w:space="0" w:color="000000"/>
            </w:tcBorders>
            <w:vAlign w:val="center"/>
          </w:tcPr>
          <w:p w14:paraId="107F5F20"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702" w:type="dxa"/>
            <w:tcBorders>
              <w:top w:val="single" w:sz="4" w:space="0" w:color="000000"/>
              <w:left w:val="single" w:sz="4" w:space="0" w:color="000000"/>
              <w:bottom w:val="single" w:sz="4" w:space="0" w:color="000000"/>
              <w:right w:val="single" w:sz="4" w:space="0" w:color="000000"/>
            </w:tcBorders>
            <w:vAlign w:val="center"/>
          </w:tcPr>
          <w:p w14:paraId="0170FE35"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мощность</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4F7D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851" w:type="dxa"/>
            <w:tcBorders>
              <w:top w:val="single" w:sz="4" w:space="0" w:color="000000"/>
              <w:bottom w:val="single" w:sz="4" w:space="0" w:color="000000"/>
              <w:right w:val="single" w:sz="4" w:space="0" w:color="000000"/>
            </w:tcBorders>
            <w:shd w:val="clear" w:color="auto" w:fill="auto"/>
            <w:vAlign w:val="center"/>
          </w:tcPr>
          <w:p w14:paraId="1334E2FA"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709" w:type="dxa"/>
            <w:tcBorders>
              <w:top w:val="single" w:sz="4" w:space="0" w:color="000000"/>
              <w:bottom w:val="single" w:sz="4" w:space="0" w:color="000000"/>
              <w:right w:val="single" w:sz="4" w:space="0" w:color="000000"/>
            </w:tcBorders>
            <w:shd w:val="clear" w:color="auto" w:fill="auto"/>
            <w:vAlign w:val="center"/>
          </w:tcPr>
          <w:p w14:paraId="6EF4570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710" w:type="dxa"/>
            <w:tcBorders>
              <w:top w:val="single" w:sz="4" w:space="0" w:color="000000"/>
              <w:bottom w:val="single" w:sz="4" w:space="0" w:color="000000"/>
              <w:right w:val="single" w:sz="4" w:space="0" w:color="000000"/>
            </w:tcBorders>
            <w:shd w:val="clear" w:color="auto" w:fill="auto"/>
            <w:vAlign w:val="center"/>
          </w:tcPr>
          <w:p w14:paraId="2EBB88F3"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709" w:type="dxa"/>
            <w:tcBorders>
              <w:top w:val="single" w:sz="4" w:space="0" w:color="000000"/>
              <w:bottom w:val="single" w:sz="4" w:space="0" w:color="000000"/>
              <w:right w:val="single" w:sz="4" w:space="0" w:color="000000"/>
            </w:tcBorders>
            <w:shd w:val="clear" w:color="auto" w:fill="auto"/>
            <w:vAlign w:val="center"/>
          </w:tcPr>
          <w:p w14:paraId="6B81B136"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709" w:type="dxa"/>
            <w:tcBorders>
              <w:top w:val="single" w:sz="4" w:space="0" w:color="000000"/>
              <w:bottom w:val="single" w:sz="4" w:space="0" w:color="000000"/>
              <w:right w:val="single" w:sz="4" w:space="0" w:color="000000"/>
            </w:tcBorders>
            <w:shd w:val="clear" w:color="auto" w:fill="auto"/>
            <w:vAlign w:val="center"/>
          </w:tcPr>
          <w:p w14:paraId="697843C6"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709" w:type="dxa"/>
            <w:tcBorders>
              <w:top w:val="single" w:sz="4" w:space="0" w:color="000000"/>
              <w:bottom w:val="single" w:sz="4" w:space="0" w:color="000000"/>
              <w:right w:val="single" w:sz="4" w:space="0" w:color="000000"/>
            </w:tcBorders>
            <w:shd w:val="clear" w:color="auto" w:fill="auto"/>
            <w:vAlign w:val="center"/>
          </w:tcPr>
          <w:p w14:paraId="45CCF725"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689" w:type="dxa"/>
            <w:tcBorders>
              <w:top w:val="single" w:sz="4" w:space="0" w:color="000000"/>
              <w:bottom w:val="single" w:sz="4" w:space="0" w:color="000000"/>
              <w:right w:val="single" w:sz="4" w:space="0" w:color="000000"/>
            </w:tcBorders>
            <w:vAlign w:val="center"/>
          </w:tcPr>
          <w:p w14:paraId="633215B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r>
      <w:tr w:rsidR="004623E9" w14:paraId="26AC00DB" w14:textId="77777777" w:rsidTr="004623E9">
        <w:trPr>
          <w:gridAfter w:val="1"/>
          <w:wAfter w:w="12" w:type="dxa"/>
          <w:trHeight w:val="340"/>
          <w:jc w:val="center"/>
        </w:trPr>
        <w:tc>
          <w:tcPr>
            <w:tcW w:w="1554" w:type="dxa"/>
            <w:vMerge/>
            <w:tcBorders>
              <w:top w:val="single" w:sz="4" w:space="0" w:color="000000"/>
              <w:left w:val="single" w:sz="4" w:space="0" w:color="000000"/>
              <w:bottom w:val="single" w:sz="4" w:space="0" w:color="000000"/>
              <w:right w:val="single" w:sz="4" w:space="0" w:color="000000"/>
            </w:tcBorders>
            <w:vAlign w:val="center"/>
          </w:tcPr>
          <w:p w14:paraId="7AF4BAD1" w14:textId="77777777" w:rsidR="00394BE3" w:rsidRDefault="00394BE3" w:rsidP="004623E9">
            <w:pPr>
              <w:widowControl w:val="0"/>
              <w:suppressAutoHyphens/>
              <w:spacing w:after="0" w:line="240" w:lineRule="auto"/>
              <w:jc w:val="both"/>
              <w:rPr>
                <w:rFonts w:ascii="Times New Roman" w:hAnsi="Times New Roman" w:cs="Times New Roman"/>
                <w:color w:val="000000" w:themeColor="text1"/>
                <w:sz w:val="28"/>
                <w:szCs w:val="28"/>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19AFF06B"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w:t>
            </w:r>
          </w:p>
          <w:p w14:paraId="0DA70287"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BDB9"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51" w:type="dxa"/>
            <w:tcBorders>
              <w:top w:val="single" w:sz="4" w:space="0" w:color="000000"/>
              <w:bottom w:val="single" w:sz="4" w:space="0" w:color="000000"/>
              <w:right w:val="single" w:sz="4" w:space="0" w:color="000000"/>
            </w:tcBorders>
            <w:shd w:val="clear" w:color="auto" w:fill="auto"/>
            <w:vAlign w:val="center"/>
          </w:tcPr>
          <w:p w14:paraId="5F334363"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4CAD1D5B"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10" w:type="dxa"/>
            <w:tcBorders>
              <w:top w:val="single" w:sz="4" w:space="0" w:color="000000"/>
              <w:bottom w:val="single" w:sz="4" w:space="0" w:color="000000"/>
              <w:right w:val="single" w:sz="4" w:space="0" w:color="000000"/>
            </w:tcBorders>
            <w:shd w:val="clear" w:color="auto" w:fill="auto"/>
            <w:vAlign w:val="center"/>
          </w:tcPr>
          <w:p w14:paraId="284C1795"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0A317BB6"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27639AA8"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3330F8F2"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89" w:type="dxa"/>
            <w:tcBorders>
              <w:top w:val="single" w:sz="4" w:space="0" w:color="000000"/>
              <w:bottom w:val="single" w:sz="4" w:space="0" w:color="000000"/>
              <w:right w:val="single" w:sz="4" w:space="0" w:color="000000"/>
            </w:tcBorders>
            <w:vAlign w:val="center"/>
          </w:tcPr>
          <w:p w14:paraId="78CB348D"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4623E9" w14:paraId="7BEE6829" w14:textId="77777777" w:rsidTr="004623E9">
        <w:trPr>
          <w:gridAfter w:val="1"/>
          <w:wAfter w:w="12" w:type="dxa"/>
          <w:trHeight w:val="340"/>
          <w:jc w:val="center"/>
        </w:trPr>
        <w:tc>
          <w:tcPr>
            <w:tcW w:w="1554" w:type="dxa"/>
            <w:vMerge/>
            <w:tcBorders>
              <w:top w:val="single" w:sz="4" w:space="0" w:color="000000"/>
              <w:left w:val="single" w:sz="4" w:space="0" w:color="000000"/>
              <w:bottom w:val="single" w:sz="4" w:space="0" w:color="000000"/>
              <w:right w:val="single" w:sz="4" w:space="0" w:color="000000"/>
            </w:tcBorders>
            <w:vAlign w:val="center"/>
          </w:tcPr>
          <w:p w14:paraId="2FA9A04F" w14:textId="77777777" w:rsidR="00394BE3" w:rsidRDefault="00394BE3" w:rsidP="004623E9">
            <w:pPr>
              <w:widowControl w:val="0"/>
              <w:suppressAutoHyphens/>
              <w:spacing w:after="0" w:line="240" w:lineRule="auto"/>
              <w:jc w:val="both"/>
              <w:rPr>
                <w:rFonts w:ascii="Times New Roman" w:hAnsi="Times New Roman" w:cs="Times New Roman"/>
                <w:color w:val="000000" w:themeColor="text1"/>
                <w:sz w:val="28"/>
                <w:szCs w:val="28"/>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1977CCDF"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Уменьшение</w:t>
            </w:r>
          </w:p>
          <w:p w14:paraId="23FB3625"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E694"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51" w:type="dxa"/>
            <w:tcBorders>
              <w:top w:val="single" w:sz="4" w:space="0" w:color="000000"/>
              <w:bottom w:val="single" w:sz="4" w:space="0" w:color="000000"/>
              <w:right w:val="single" w:sz="4" w:space="0" w:color="000000"/>
            </w:tcBorders>
            <w:shd w:val="clear" w:color="auto" w:fill="auto"/>
            <w:vAlign w:val="center"/>
          </w:tcPr>
          <w:p w14:paraId="2892C45D"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2183DC5C"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10" w:type="dxa"/>
            <w:tcBorders>
              <w:top w:val="single" w:sz="4" w:space="0" w:color="000000"/>
              <w:bottom w:val="single" w:sz="4" w:space="0" w:color="000000"/>
              <w:right w:val="single" w:sz="4" w:space="0" w:color="000000"/>
            </w:tcBorders>
            <w:shd w:val="clear" w:color="auto" w:fill="auto"/>
            <w:vAlign w:val="center"/>
          </w:tcPr>
          <w:p w14:paraId="5AA96E3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30F6280C"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6E6B15B2"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1D2C367E"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89" w:type="dxa"/>
            <w:tcBorders>
              <w:top w:val="single" w:sz="4" w:space="0" w:color="000000"/>
              <w:bottom w:val="single" w:sz="4" w:space="0" w:color="000000"/>
              <w:right w:val="single" w:sz="4" w:space="0" w:color="000000"/>
            </w:tcBorders>
            <w:vAlign w:val="center"/>
          </w:tcPr>
          <w:p w14:paraId="443337BF"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4623E9" w14:paraId="68EE9D64" w14:textId="77777777" w:rsidTr="004623E9">
        <w:trPr>
          <w:gridAfter w:val="1"/>
          <w:wAfter w:w="12" w:type="dxa"/>
          <w:trHeight w:val="340"/>
          <w:jc w:val="center"/>
        </w:trPr>
        <w:tc>
          <w:tcPr>
            <w:tcW w:w="1554" w:type="dxa"/>
            <w:vMerge w:val="restart"/>
            <w:tcBorders>
              <w:top w:val="single" w:sz="4" w:space="0" w:color="000000"/>
              <w:left w:val="single" w:sz="4" w:space="0" w:color="000000"/>
              <w:bottom w:val="single" w:sz="4" w:space="0" w:color="000000"/>
              <w:right w:val="single" w:sz="4" w:space="0" w:color="000000"/>
            </w:tcBorders>
            <w:vAlign w:val="center"/>
          </w:tcPr>
          <w:p w14:paraId="041EDB91"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702" w:type="dxa"/>
            <w:tcBorders>
              <w:top w:val="single" w:sz="4" w:space="0" w:color="000000"/>
              <w:left w:val="single" w:sz="4" w:space="0" w:color="000000"/>
              <w:bottom w:val="single" w:sz="4" w:space="0" w:color="000000"/>
              <w:right w:val="single" w:sz="4" w:space="0" w:color="000000"/>
            </w:tcBorders>
            <w:vAlign w:val="center"/>
          </w:tcPr>
          <w:p w14:paraId="2EDA0818"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мощность</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3FF4"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51" w:type="dxa"/>
            <w:tcBorders>
              <w:top w:val="single" w:sz="4" w:space="0" w:color="000000"/>
              <w:bottom w:val="single" w:sz="4" w:space="0" w:color="000000"/>
              <w:right w:val="single" w:sz="4" w:space="0" w:color="000000"/>
            </w:tcBorders>
            <w:shd w:val="clear" w:color="auto" w:fill="auto"/>
            <w:vAlign w:val="center"/>
          </w:tcPr>
          <w:p w14:paraId="16237F89"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09" w:type="dxa"/>
            <w:tcBorders>
              <w:top w:val="single" w:sz="4" w:space="0" w:color="000000"/>
              <w:bottom w:val="single" w:sz="4" w:space="0" w:color="000000"/>
              <w:right w:val="single" w:sz="4" w:space="0" w:color="000000"/>
            </w:tcBorders>
            <w:shd w:val="clear" w:color="auto" w:fill="auto"/>
            <w:vAlign w:val="center"/>
          </w:tcPr>
          <w:p w14:paraId="6AE0630A"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10" w:type="dxa"/>
            <w:tcBorders>
              <w:top w:val="single" w:sz="4" w:space="0" w:color="000000"/>
              <w:bottom w:val="single" w:sz="4" w:space="0" w:color="000000"/>
              <w:right w:val="single" w:sz="4" w:space="0" w:color="000000"/>
            </w:tcBorders>
            <w:shd w:val="clear" w:color="auto" w:fill="auto"/>
            <w:vAlign w:val="center"/>
          </w:tcPr>
          <w:p w14:paraId="3D446048"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09" w:type="dxa"/>
            <w:tcBorders>
              <w:top w:val="single" w:sz="4" w:space="0" w:color="000000"/>
              <w:bottom w:val="single" w:sz="4" w:space="0" w:color="000000"/>
              <w:right w:val="single" w:sz="4" w:space="0" w:color="000000"/>
            </w:tcBorders>
            <w:shd w:val="clear" w:color="auto" w:fill="auto"/>
            <w:vAlign w:val="center"/>
          </w:tcPr>
          <w:p w14:paraId="032E887F"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09" w:type="dxa"/>
            <w:tcBorders>
              <w:top w:val="single" w:sz="4" w:space="0" w:color="000000"/>
              <w:bottom w:val="single" w:sz="4" w:space="0" w:color="000000"/>
              <w:right w:val="single" w:sz="4" w:space="0" w:color="000000"/>
            </w:tcBorders>
            <w:shd w:val="clear" w:color="auto" w:fill="auto"/>
            <w:vAlign w:val="center"/>
          </w:tcPr>
          <w:p w14:paraId="2B37178D"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709" w:type="dxa"/>
            <w:tcBorders>
              <w:top w:val="single" w:sz="4" w:space="0" w:color="000000"/>
              <w:bottom w:val="single" w:sz="4" w:space="0" w:color="000000"/>
              <w:right w:val="single" w:sz="4" w:space="0" w:color="000000"/>
            </w:tcBorders>
            <w:shd w:val="clear" w:color="auto" w:fill="auto"/>
            <w:vAlign w:val="center"/>
          </w:tcPr>
          <w:p w14:paraId="7B8F448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689" w:type="dxa"/>
            <w:tcBorders>
              <w:top w:val="single" w:sz="4" w:space="0" w:color="000000"/>
              <w:bottom w:val="single" w:sz="4" w:space="0" w:color="000000"/>
              <w:right w:val="single" w:sz="4" w:space="0" w:color="000000"/>
            </w:tcBorders>
            <w:vAlign w:val="center"/>
          </w:tcPr>
          <w:p w14:paraId="4244EAC0"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r w:rsidR="004623E9" w14:paraId="6B664DC5" w14:textId="77777777" w:rsidTr="004623E9">
        <w:trPr>
          <w:gridAfter w:val="1"/>
          <w:wAfter w:w="12" w:type="dxa"/>
          <w:trHeight w:val="340"/>
          <w:jc w:val="center"/>
        </w:trPr>
        <w:tc>
          <w:tcPr>
            <w:tcW w:w="1554" w:type="dxa"/>
            <w:vMerge/>
            <w:tcBorders>
              <w:top w:val="single" w:sz="4" w:space="0" w:color="000000"/>
              <w:left w:val="single" w:sz="4" w:space="0" w:color="000000"/>
              <w:bottom w:val="single" w:sz="4" w:space="0" w:color="000000"/>
              <w:right w:val="single" w:sz="4" w:space="0" w:color="000000"/>
            </w:tcBorders>
            <w:vAlign w:val="center"/>
          </w:tcPr>
          <w:p w14:paraId="2518F6C6" w14:textId="77777777" w:rsidR="00394BE3" w:rsidRDefault="00394BE3" w:rsidP="004623E9">
            <w:pPr>
              <w:widowControl w:val="0"/>
              <w:suppressAutoHyphens/>
              <w:spacing w:after="0" w:line="240" w:lineRule="auto"/>
              <w:jc w:val="both"/>
              <w:rPr>
                <w:rFonts w:ascii="Times New Roman" w:hAnsi="Times New Roman" w:cs="Times New Roman"/>
                <w:color w:val="000000" w:themeColor="text1"/>
                <w:sz w:val="28"/>
                <w:szCs w:val="28"/>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49BFBD8E"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w:t>
            </w:r>
          </w:p>
          <w:p w14:paraId="5BD7D031"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ADF51"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51" w:type="dxa"/>
            <w:tcBorders>
              <w:top w:val="single" w:sz="4" w:space="0" w:color="000000"/>
              <w:bottom w:val="single" w:sz="4" w:space="0" w:color="000000"/>
              <w:right w:val="single" w:sz="4" w:space="0" w:color="000000"/>
            </w:tcBorders>
            <w:shd w:val="clear" w:color="auto" w:fill="auto"/>
            <w:vAlign w:val="center"/>
          </w:tcPr>
          <w:p w14:paraId="1635CF0A"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29547758"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10" w:type="dxa"/>
            <w:tcBorders>
              <w:top w:val="single" w:sz="4" w:space="0" w:color="000000"/>
              <w:bottom w:val="single" w:sz="4" w:space="0" w:color="000000"/>
              <w:right w:val="single" w:sz="4" w:space="0" w:color="000000"/>
            </w:tcBorders>
            <w:shd w:val="clear" w:color="auto" w:fill="auto"/>
            <w:vAlign w:val="center"/>
          </w:tcPr>
          <w:p w14:paraId="28733F9A"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685BC3DB"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2375A701"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73948583"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89" w:type="dxa"/>
            <w:tcBorders>
              <w:top w:val="single" w:sz="4" w:space="0" w:color="000000"/>
              <w:bottom w:val="single" w:sz="4" w:space="0" w:color="000000"/>
              <w:right w:val="single" w:sz="4" w:space="0" w:color="000000"/>
            </w:tcBorders>
            <w:vAlign w:val="center"/>
          </w:tcPr>
          <w:p w14:paraId="23D2DC9E"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4623E9" w14:paraId="3823C359" w14:textId="77777777" w:rsidTr="004623E9">
        <w:trPr>
          <w:gridAfter w:val="1"/>
          <w:wAfter w:w="12" w:type="dxa"/>
          <w:trHeight w:val="340"/>
          <w:jc w:val="center"/>
        </w:trPr>
        <w:tc>
          <w:tcPr>
            <w:tcW w:w="1554" w:type="dxa"/>
            <w:vMerge/>
            <w:tcBorders>
              <w:top w:val="single" w:sz="4" w:space="0" w:color="000000"/>
              <w:left w:val="single" w:sz="4" w:space="0" w:color="000000"/>
              <w:bottom w:val="single" w:sz="4" w:space="0" w:color="000000"/>
              <w:right w:val="single" w:sz="4" w:space="0" w:color="000000"/>
            </w:tcBorders>
            <w:vAlign w:val="center"/>
          </w:tcPr>
          <w:p w14:paraId="4EC27D7F" w14:textId="77777777" w:rsidR="00394BE3" w:rsidRDefault="00394BE3" w:rsidP="004623E9">
            <w:pPr>
              <w:widowControl w:val="0"/>
              <w:suppressAutoHyphens/>
              <w:spacing w:after="0" w:line="240" w:lineRule="auto"/>
              <w:jc w:val="both"/>
              <w:rPr>
                <w:rFonts w:ascii="Times New Roman" w:hAnsi="Times New Roman" w:cs="Times New Roman"/>
                <w:color w:val="000000" w:themeColor="text1"/>
                <w:sz w:val="28"/>
                <w:szCs w:val="28"/>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16553F97"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Уменьшение</w:t>
            </w:r>
          </w:p>
          <w:p w14:paraId="5F753E26" w14:textId="77777777" w:rsidR="00394BE3" w:rsidRDefault="00DF61D3" w:rsidP="004623E9">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мощности</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E1DC9"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51" w:type="dxa"/>
            <w:tcBorders>
              <w:top w:val="single" w:sz="4" w:space="0" w:color="000000"/>
              <w:bottom w:val="single" w:sz="4" w:space="0" w:color="000000"/>
              <w:right w:val="single" w:sz="4" w:space="0" w:color="000000"/>
            </w:tcBorders>
            <w:shd w:val="clear" w:color="auto" w:fill="auto"/>
            <w:vAlign w:val="center"/>
          </w:tcPr>
          <w:p w14:paraId="772963A9"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09E13AB7"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10" w:type="dxa"/>
            <w:tcBorders>
              <w:top w:val="single" w:sz="4" w:space="0" w:color="000000"/>
              <w:bottom w:val="single" w:sz="4" w:space="0" w:color="000000"/>
              <w:right w:val="single" w:sz="4" w:space="0" w:color="000000"/>
            </w:tcBorders>
            <w:shd w:val="clear" w:color="auto" w:fill="auto"/>
            <w:vAlign w:val="center"/>
          </w:tcPr>
          <w:p w14:paraId="20963CC0"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3EA5430E"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650A377E"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09" w:type="dxa"/>
            <w:tcBorders>
              <w:top w:val="single" w:sz="4" w:space="0" w:color="000000"/>
              <w:bottom w:val="single" w:sz="4" w:space="0" w:color="000000"/>
              <w:right w:val="single" w:sz="4" w:space="0" w:color="000000"/>
            </w:tcBorders>
            <w:shd w:val="clear" w:color="auto" w:fill="auto"/>
            <w:vAlign w:val="center"/>
          </w:tcPr>
          <w:p w14:paraId="53FFBA95"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689" w:type="dxa"/>
            <w:tcBorders>
              <w:top w:val="single" w:sz="4" w:space="0" w:color="000000"/>
              <w:bottom w:val="single" w:sz="4" w:space="0" w:color="000000"/>
              <w:right w:val="single" w:sz="4" w:space="0" w:color="000000"/>
            </w:tcBorders>
            <w:vAlign w:val="center"/>
          </w:tcPr>
          <w:p w14:paraId="14A5CFDB" w14:textId="77777777" w:rsidR="00394BE3" w:rsidRDefault="00DF61D3" w:rsidP="004623E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bl>
    <w:p w14:paraId="4F0A0F6A"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установленной мощности остальных источников тепловой энергии, на расчетный период не планируется в связи с достаточной резервной мощностью котельных, а также обеспечение перспективной тепловой энергией.</w:t>
      </w:r>
    </w:p>
    <w:p w14:paraId="4FFE266E"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4" w:name="_Toc93932226"/>
      <w:r>
        <w:rPr>
          <w:rFonts w:ascii="Times New Roman" w:hAnsi="Times New Roman" w:cs="Times New Roman"/>
          <w:b w:val="0"/>
          <w:color w:val="000000" w:themeColor="text1"/>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4"/>
    </w:p>
    <w:p w14:paraId="64152A6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 сельского поселения нет источников тепловой энергии с использованием возобновляемых источников энергии.</w:t>
      </w:r>
      <w:bookmarkStart w:id="95" w:name="_Toc93932227"/>
      <w:bookmarkStart w:id="96" w:name="_Toc6389149"/>
    </w:p>
    <w:p w14:paraId="1B0835C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Раздел 6. Предложения по строительству, реконструкции и (или) модернизации тепловых сетей</w:t>
      </w:r>
      <w:bookmarkStart w:id="97" w:name="_Toc435791222"/>
      <w:bookmarkStart w:id="98" w:name="_Toc6389150"/>
      <w:bookmarkStart w:id="99" w:name="_Toc93932228"/>
      <w:bookmarkEnd w:id="95"/>
      <w:bookmarkEnd w:id="96"/>
    </w:p>
    <w:p w14:paraId="25036836" w14:textId="77777777" w:rsidR="00394BE3" w:rsidRDefault="00DF61D3" w:rsidP="004623E9">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7"/>
      <w:bookmarkEnd w:id="98"/>
      <w:bookmarkEnd w:id="99"/>
    </w:p>
    <w:p w14:paraId="0EC1A873"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и реконструкция тепловых сетей, обеспечивающих перераспределение тепловой нагрузки, не требуется. Располагаемой тепловой мощности источников тепловой энергии достаточно для обеспечения нужд, подключенных к ним потребителей, дефицита располагаемой тепловой мощности не наблюдается.</w:t>
      </w:r>
    </w:p>
    <w:p w14:paraId="36680C89"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00" w:name="_Toc93932229"/>
      <w:bookmarkStart w:id="101" w:name="_Toc6389151"/>
      <w:bookmarkStart w:id="102" w:name="_Toc435791223"/>
      <w:r>
        <w:rPr>
          <w:rFonts w:ascii="Times New Roman" w:hAnsi="Times New Roman" w:cs="Times New Roman"/>
          <w:b w:val="0"/>
          <w:color w:val="000000" w:themeColor="text1"/>
          <w:sz w:val="28"/>
          <w:szCs w:val="28"/>
        </w:rPr>
        <w:t xml:space="preserve">6.2 Предложения по строительству, реконструкции и (или) модернизации </w:t>
      </w:r>
      <w:r>
        <w:rPr>
          <w:rFonts w:ascii="Times New Roman" w:hAnsi="Times New Roman" w:cs="Times New Roman"/>
          <w:b w:val="0"/>
          <w:color w:val="000000" w:themeColor="text1"/>
          <w:sz w:val="28"/>
          <w:szCs w:val="28"/>
        </w:rPr>
        <w:lastRenderedPageBreak/>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0"/>
      <w:bookmarkEnd w:id="101"/>
      <w:bookmarkEnd w:id="102"/>
    </w:p>
    <w:p w14:paraId="50B5A58E"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планируется.</w:t>
      </w:r>
    </w:p>
    <w:p w14:paraId="639D24DB"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03" w:name="_Toc93932230"/>
      <w:bookmarkStart w:id="104" w:name="_Toc6389152"/>
      <w:bookmarkStart w:id="105" w:name="_Toc435791224"/>
      <w:r>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3"/>
      <w:bookmarkEnd w:id="104"/>
      <w:bookmarkEnd w:id="105"/>
    </w:p>
    <w:p w14:paraId="1E9BD175"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14:paraId="5ABF3E8F"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06" w:name="_Toc6389153"/>
      <w:bookmarkStart w:id="107" w:name="_Toc435791225"/>
      <w:bookmarkStart w:id="108" w:name="_Toc93932231"/>
      <w:r>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06"/>
      <w:bookmarkEnd w:id="107"/>
      <w:bookmarkEnd w:id="108"/>
    </w:p>
    <w:p w14:paraId="75CFD19B"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ФЗ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источников тепловой энергии в пиковый режим работы не предполагается на расчетный период до 2040 года. Ликвидация существующих источников тепловой энергии на основаниях, изложенных в п. 5.5,</w:t>
      </w:r>
      <w:r w:rsidR="00430A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 предполагается.</w:t>
      </w:r>
      <w:bookmarkStart w:id="109" w:name="_Toc93932232"/>
      <w:bookmarkStart w:id="110" w:name="_Toc6389154"/>
      <w:bookmarkStart w:id="111" w:name="_Toc435791226"/>
    </w:p>
    <w:p w14:paraId="40A92976"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09"/>
      <w:bookmarkEnd w:id="110"/>
      <w:bookmarkEnd w:id="111"/>
    </w:p>
    <w:p w14:paraId="34A85AFA"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39B6EAC2"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w:t>
      </w:r>
      <w:r>
        <w:rPr>
          <w:rFonts w:ascii="Times New Roman" w:hAnsi="Times New Roman" w:cs="Times New Roman"/>
          <w:color w:val="000000" w:themeColor="text1"/>
          <w:sz w:val="28"/>
          <w:szCs w:val="28"/>
        </w:rPr>
        <w:lastRenderedPageBreak/>
        <w:t>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12ºС.</w:t>
      </w:r>
    </w:p>
    <w:p w14:paraId="3958E852"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Пропускная способность тепловых сетей, согласно гидравлических расчетов, обеспечивает должную передачу тепловой энергии для потребителей. </w:t>
      </w:r>
    </w:p>
    <w:p w14:paraId="22D57572"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72076037" w14:textId="77777777" w:rsidR="00394BE3" w:rsidRDefault="00DF61D3" w:rsidP="004623E9">
      <w:pPr>
        <w:pStyle w:val="affe"/>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20031AF7"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322E284F" w14:textId="77777777" w:rsidR="00394BE3" w:rsidRDefault="00DF61D3" w:rsidP="004623E9">
      <w:pPr>
        <w:pStyle w:val="affe"/>
        <w:widowControl w:val="0"/>
        <w:numPr>
          <w:ilvl w:val="0"/>
          <w:numId w:val="13"/>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w:t>
      </w:r>
      <w:r>
        <w:rPr>
          <w:rFonts w:ascii="Times New Roman" w:hAnsi="Times New Roman" w:cs="Times New Roman"/>
          <w:color w:val="000000" w:themeColor="text1"/>
          <w:sz w:val="28"/>
          <w:szCs w:val="28"/>
        </w:rPr>
        <w:br/>
        <w:t xml:space="preserve">10-14% балансовой стоимости, что соответствует 7-10 годам эксплуатации. </w:t>
      </w:r>
    </w:p>
    <w:p w14:paraId="2FCD297B"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Физический износ системы определяют, как сумму средневзвешенного износа элементов, на основании технического обследования инженерных систем. 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6CBD11CC"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стабильного и надежного функционирования систем централизованного теплоснабжения села Вознесенка и поселка Полевой требуется:</w:t>
      </w:r>
    </w:p>
    <w:p w14:paraId="2C60AF34" w14:textId="77777777" w:rsidR="00394BE3" w:rsidRDefault="00DF61D3" w:rsidP="004623E9">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142E2D8B"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предлагаемые на основании гидравлических расчетов предоставлены в «Приложение 3. Гидравлический расчет схемы теплоснабжения».</w:t>
      </w:r>
    </w:p>
    <w:p w14:paraId="4A95E432"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2" w:name="_Toc93932233"/>
      <w:r>
        <w:rPr>
          <w:rFonts w:ascii="Times New Roman" w:hAnsi="Times New Roman" w:cs="Times New Roman"/>
          <w:b w:val="0"/>
          <w:color w:val="000000" w:themeColor="text1"/>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2"/>
    </w:p>
    <w:p w14:paraId="73601C91"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Открытые системы теплоснабжения на территории Вознесенского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w:t>
      </w:r>
      <w:bookmarkStart w:id="113" w:name="_Toc435791227"/>
      <w:r>
        <w:rPr>
          <w:rFonts w:ascii="Times New Roman" w:hAnsi="Times New Roman" w:cs="Times New Roman"/>
          <w:color w:val="000000" w:themeColor="text1"/>
          <w:sz w:val="28"/>
          <w:szCs w:val="28"/>
        </w:rPr>
        <w:t>х теплоснабжения, не требуется.</w:t>
      </w:r>
    </w:p>
    <w:p w14:paraId="4934CEAD" w14:textId="77777777" w:rsidR="00394BE3" w:rsidRDefault="00DF61D3" w:rsidP="004623E9">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4" w:name="_Toc93932234"/>
      <w:bookmarkEnd w:id="113"/>
      <w:r>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14"/>
    </w:p>
    <w:p w14:paraId="09E9A130"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5" w:name="_Toc93932235"/>
      <w:r>
        <w:rPr>
          <w:rFonts w:ascii="Times New Roman" w:hAnsi="Times New Roman" w:cs="Times New Roman"/>
          <w:b w:val="0"/>
          <w:color w:val="000000" w:themeColor="text1"/>
          <w:sz w:val="28"/>
          <w:szCs w:val="28"/>
        </w:rPr>
        <w:lastRenderedPageBreak/>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5"/>
    </w:p>
    <w:p w14:paraId="62D955D9"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Открытые системы теплоснабжения на территории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14:paraId="46BF5480"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Внутридомовые системы горячего водоснабжения у потребителей тепловой энергии отсутствуют.</w:t>
      </w:r>
    </w:p>
    <w:p w14:paraId="3519973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14:paraId="31CA8487"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6" w:name="_Toc93932236"/>
      <w:r>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6"/>
    </w:p>
    <w:p w14:paraId="414AF25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p>
    <w:p w14:paraId="733F5EB3"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отсутствует.</w:t>
      </w:r>
    </w:p>
    <w:p w14:paraId="6120DF3A" w14:textId="77777777" w:rsidR="00394BE3" w:rsidRDefault="00DF61D3" w:rsidP="004623E9">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7" w:name="_Toc93932237"/>
      <w:r>
        <w:rPr>
          <w:rFonts w:ascii="Times New Roman" w:hAnsi="Times New Roman" w:cs="Times New Roman"/>
          <w:b w:val="0"/>
          <w:color w:val="000000" w:themeColor="text1"/>
          <w:sz w:val="28"/>
          <w:szCs w:val="28"/>
        </w:rPr>
        <w:t>Раздел 8. Перспективные топливные балансы</w:t>
      </w:r>
      <w:bookmarkStart w:id="118" w:name="_Toc6389160"/>
      <w:bookmarkEnd w:id="117"/>
    </w:p>
    <w:p w14:paraId="4520AAFB" w14:textId="77777777" w:rsidR="00394BE3" w:rsidRDefault="00DF61D3" w:rsidP="004623E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pacing w:val="-4"/>
          <w:sz w:val="28"/>
          <w:szCs w:val="28"/>
        </w:rPr>
      </w:pPr>
      <w:bookmarkStart w:id="119" w:name="_Toc93932238"/>
      <w:r>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8"/>
      <w:bookmarkEnd w:id="119"/>
    </w:p>
    <w:p w14:paraId="114C432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35B87B65"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На расчетный период виды топлива остаются неизменными.</w:t>
      </w:r>
    </w:p>
    <w:p w14:paraId="016297D4" w14:textId="77777777" w:rsidR="00394BE3" w:rsidRDefault="00DF61D3" w:rsidP="004623E9">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расположенного в границах поселения по видам основного топлива на каждом этапе приведены в таблице 1.21.</w:t>
      </w:r>
    </w:p>
    <w:p w14:paraId="3E675417" w14:textId="77777777" w:rsidR="00394BE3" w:rsidRDefault="00DF61D3" w:rsidP="00430AAE">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Pr>
          <w:rFonts w:ascii="Times New Roman" w:hAnsi="Times New Roman" w:cs="Times New Roman"/>
          <w:color w:val="000000" w:themeColor="text1"/>
          <w:spacing w:val="-4"/>
          <w:sz w:val="28"/>
          <w:szCs w:val="28"/>
        </w:rPr>
        <w:t>ерспективные топливные балансы источников тепловой энергии сельского поселения</w:t>
      </w:r>
    </w:p>
    <w:tbl>
      <w:tblPr>
        <w:tblW w:w="5000" w:type="pct"/>
        <w:tblCellMar>
          <w:left w:w="28" w:type="dxa"/>
          <w:right w:w="28" w:type="dxa"/>
        </w:tblCellMar>
        <w:tblLook w:val="0000" w:firstRow="0" w:lastRow="0" w:firstColumn="0" w:lastColumn="0" w:noHBand="0" w:noVBand="0"/>
      </w:tblPr>
      <w:tblGrid>
        <w:gridCol w:w="1549"/>
        <w:gridCol w:w="1185"/>
        <w:gridCol w:w="992"/>
        <w:gridCol w:w="844"/>
        <w:gridCol w:w="844"/>
        <w:gridCol w:w="842"/>
        <w:gridCol w:w="844"/>
        <w:gridCol w:w="843"/>
        <w:gridCol w:w="844"/>
        <w:gridCol w:w="840"/>
      </w:tblGrid>
      <w:tr w:rsidR="00394BE3" w14:paraId="7DC6CEED" w14:textId="77777777">
        <w:trPr>
          <w:trHeight w:val="340"/>
        </w:trPr>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1D11D96A" w14:textId="77777777" w:rsidR="00394BE3" w:rsidRDefault="00DF61D3" w:rsidP="00430AAE">
            <w:pPr>
              <w:pStyle w:val="Default"/>
              <w:widowControl w:val="0"/>
              <w:jc w:val="center"/>
              <w:rPr>
                <w:color w:val="000000" w:themeColor="text1"/>
                <w:sz w:val="28"/>
                <w:szCs w:val="28"/>
              </w:rPr>
            </w:pPr>
            <w:r>
              <w:rPr>
                <w:color w:val="000000" w:themeColor="text1"/>
                <w:sz w:val="28"/>
                <w:szCs w:val="28"/>
              </w:rPr>
              <w:t>Источник тепловой энергии</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50CE7B64" w14:textId="77777777" w:rsidR="00394BE3" w:rsidRDefault="00DF61D3" w:rsidP="00430AAE">
            <w:pPr>
              <w:pStyle w:val="Default"/>
              <w:widowControl w:val="0"/>
              <w:jc w:val="center"/>
              <w:rPr>
                <w:color w:val="000000" w:themeColor="text1"/>
                <w:sz w:val="28"/>
                <w:szCs w:val="28"/>
              </w:rPr>
            </w:pPr>
            <w:r>
              <w:rPr>
                <w:color w:val="000000" w:themeColor="text1"/>
                <w:sz w:val="28"/>
                <w:szCs w:val="28"/>
              </w:rPr>
              <w:t>Вид топлива</w:t>
            </w:r>
          </w:p>
        </w:tc>
        <w:tc>
          <w:tcPr>
            <w:tcW w:w="888" w:type="dxa"/>
            <w:vMerge w:val="restart"/>
            <w:tcBorders>
              <w:top w:val="single" w:sz="4" w:space="0" w:color="000000"/>
              <w:left w:val="single" w:sz="4" w:space="0" w:color="000000"/>
              <w:bottom w:val="single" w:sz="4" w:space="0" w:color="000000"/>
              <w:right w:val="single" w:sz="4" w:space="0" w:color="000000"/>
            </w:tcBorders>
            <w:vAlign w:val="center"/>
          </w:tcPr>
          <w:p w14:paraId="1C609AE6"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0"/>
                <w:sz w:val="28"/>
                <w:szCs w:val="28"/>
              </w:rPr>
              <w:t>Базовый</w:t>
            </w:r>
            <w:r>
              <w:rPr>
                <w:rFonts w:ascii="Times New Roman" w:hAnsi="Times New Roman" w:cs="Times New Roman"/>
                <w:color w:val="000000" w:themeColor="text1"/>
                <w:sz w:val="28"/>
                <w:szCs w:val="28"/>
              </w:rPr>
              <w:t xml:space="preserve"> 2022</w:t>
            </w:r>
          </w:p>
        </w:tc>
        <w:tc>
          <w:tcPr>
            <w:tcW w:w="6195" w:type="dxa"/>
            <w:gridSpan w:val="7"/>
            <w:tcBorders>
              <w:top w:val="single" w:sz="4" w:space="0" w:color="000000"/>
              <w:left w:val="single" w:sz="4" w:space="0" w:color="000000"/>
              <w:bottom w:val="single" w:sz="4" w:space="0" w:color="000000"/>
              <w:right w:val="single" w:sz="4" w:space="0" w:color="000000"/>
            </w:tcBorders>
            <w:vAlign w:val="center"/>
          </w:tcPr>
          <w:p w14:paraId="41232ECA" w14:textId="77777777" w:rsidR="00394BE3" w:rsidRDefault="00DF61D3" w:rsidP="00430AAE">
            <w:pPr>
              <w:pStyle w:val="Default"/>
              <w:widowControl w:val="0"/>
              <w:jc w:val="center"/>
              <w:rPr>
                <w:color w:val="000000" w:themeColor="text1"/>
                <w:sz w:val="28"/>
                <w:szCs w:val="28"/>
              </w:rPr>
            </w:pPr>
            <w:r>
              <w:rPr>
                <w:color w:val="000000" w:themeColor="text1"/>
                <w:sz w:val="28"/>
                <w:szCs w:val="28"/>
              </w:rPr>
              <w:t>Этап (год)</w:t>
            </w:r>
          </w:p>
        </w:tc>
      </w:tr>
      <w:tr w:rsidR="00394BE3" w14:paraId="4371FA0B" w14:textId="77777777">
        <w:trPr>
          <w:trHeight w:val="340"/>
        </w:trPr>
        <w:tc>
          <w:tcPr>
            <w:tcW w:w="1861" w:type="dxa"/>
            <w:vMerge/>
            <w:tcBorders>
              <w:top w:val="single" w:sz="4" w:space="0" w:color="000000"/>
              <w:left w:val="single" w:sz="4" w:space="0" w:color="000000"/>
              <w:bottom w:val="single" w:sz="4" w:space="0" w:color="000000"/>
              <w:right w:val="single" w:sz="4" w:space="0" w:color="000000"/>
            </w:tcBorders>
            <w:vAlign w:val="center"/>
          </w:tcPr>
          <w:p w14:paraId="4EFD483E" w14:textId="77777777" w:rsidR="00394BE3" w:rsidRDefault="00394BE3" w:rsidP="00430AAE">
            <w:pPr>
              <w:pStyle w:val="Default"/>
              <w:widowControl w:val="0"/>
              <w:jc w:val="center"/>
              <w:rPr>
                <w:color w:val="000000" w:themeColor="text1"/>
                <w:sz w:val="28"/>
                <w:szCs w:val="28"/>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14:paraId="65C94CF6" w14:textId="77777777" w:rsidR="00394BE3" w:rsidRDefault="00394BE3" w:rsidP="00430AAE">
            <w:pPr>
              <w:pStyle w:val="Default"/>
              <w:widowControl w:val="0"/>
              <w:jc w:val="center"/>
              <w:rPr>
                <w:color w:val="000000" w:themeColor="text1"/>
                <w:sz w:val="28"/>
                <w:szCs w:val="28"/>
              </w:rPr>
            </w:pPr>
          </w:p>
        </w:tc>
        <w:tc>
          <w:tcPr>
            <w:tcW w:w="888" w:type="dxa"/>
            <w:vMerge/>
            <w:tcBorders>
              <w:top w:val="single" w:sz="4" w:space="0" w:color="000000"/>
              <w:left w:val="single" w:sz="4" w:space="0" w:color="000000"/>
              <w:bottom w:val="single" w:sz="4" w:space="0" w:color="000000"/>
              <w:right w:val="single" w:sz="4" w:space="0" w:color="000000"/>
            </w:tcBorders>
            <w:vAlign w:val="center"/>
          </w:tcPr>
          <w:p w14:paraId="769A5C6B" w14:textId="77777777" w:rsidR="00394BE3" w:rsidRDefault="00394BE3" w:rsidP="00430AAE">
            <w:pPr>
              <w:widowControl w:val="0"/>
              <w:suppressAutoHyphens/>
              <w:spacing w:after="0" w:line="240" w:lineRule="auto"/>
              <w:jc w:val="center"/>
              <w:rPr>
                <w:rFonts w:ascii="Times New Roman" w:hAnsi="Times New Roman" w:cs="Times New Roman"/>
                <w:color w:val="000000" w:themeColor="text1"/>
                <w:sz w:val="28"/>
                <w:szCs w:val="28"/>
              </w:rPr>
            </w:pPr>
          </w:p>
        </w:tc>
        <w:tc>
          <w:tcPr>
            <w:tcW w:w="888" w:type="dxa"/>
            <w:tcBorders>
              <w:top w:val="single" w:sz="4" w:space="0" w:color="000000"/>
              <w:left w:val="single" w:sz="4" w:space="0" w:color="000000"/>
              <w:bottom w:val="single" w:sz="4" w:space="0" w:color="000000"/>
              <w:right w:val="single" w:sz="4" w:space="0" w:color="000000"/>
            </w:tcBorders>
            <w:vAlign w:val="center"/>
          </w:tcPr>
          <w:p w14:paraId="1AD87A05"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88" w:type="dxa"/>
            <w:tcBorders>
              <w:top w:val="single" w:sz="4" w:space="0" w:color="000000"/>
              <w:left w:val="single" w:sz="4" w:space="0" w:color="000000"/>
              <w:bottom w:val="single" w:sz="4" w:space="0" w:color="000000"/>
              <w:right w:val="single" w:sz="4" w:space="0" w:color="000000"/>
            </w:tcBorders>
            <w:vAlign w:val="center"/>
          </w:tcPr>
          <w:p w14:paraId="7DCDE31C"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82" w:type="dxa"/>
            <w:tcBorders>
              <w:top w:val="single" w:sz="4" w:space="0" w:color="000000"/>
              <w:left w:val="single" w:sz="4" w:space="0" w:color="000000"/>
              <w:bottom w:val="single" w:sz="4" w:space="0" w:color="000000"/>
              <w:right w:val="single" w:sz="4" w:space="0" w:color="000000"/>
            </w:tcBorders>
            <w:vAlign w:val="center"/>
          </w:tcPr>
          <w:p w14:paraId="5E8EAC72"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88" w:type="dxa"/>
            <w:tcBorders>
              <w:top w:val="single" w:sz="4" w:space="0" w:color="000000"/>
              <w:left w:val="single" w:sz="4" w:space="0" w:color="000000"/>
              <w:bottom w:val="single" w:sz="4" w:space="0" w:color="000000"/>
              <w:right w:val="single" w:sz="4" w:space="0" w:color="000000"/>
            </w:tcBorders>
            <w:vAlign w:val="center"/>
          </w:tcPr>
          <w:p w14:paraId="227A743F"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87" w:type="dxa"/>
            <w:tcBorders>
              <w:top w:val="single" w:sz="4" w:space="0" w:color="000000"/>
              <w:left w:val="single" w:sz="4" w:space="0" w:color="000000"/>
              <w:bottom w:val="single" w:sz="4" w:space="0" w:color="000000"/>
              <w:right w:val="single" w:sz="4" w:space="0" w:color="000000"/>
            </w:tcBorders>
            <w:vAlign w:val="center"/>
          </w:tcPr>
          <w:p w14:paraId="4ECA5EC4"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88" w:type="dxa"/>
            <w:tcBorders>
              <w:top w:val="single" w:sz="4" w:space="0" w:color="000000"/>
              <w:left w:val="single" w:sz="4" w:space="0" w:color="000000"/>
              <w:bottom w:val="single" w:sz="4" w:space="0" w:color="000000"/>
              <w:right w:val="single" w:sz="4" w:space="0" w:color="000000"/>
            </w:tcBorders>
            <w:vAlign w:val="center"/>
          </w:tcPr>
          <w:p w14:paraId="44A262CA"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74" w:type="dxa"/>
            <w:tcBorders>
              <w:top w:val="single" w:sz="4" w:space="0" w:color="000000"/>
              <w:left w:val="single" w:sz="4" w:space="0" w:color="000000"/>
              <w:bottom w:val="single" w:sz="4" w:space="0" w:color="000000"/>
              <w:right w:val="single" w:sz="4" w:space="0" w:color="000000"/>
            </w:tcBorders>
            <w:vAlign w:val="center"/>
          </w:tcPr>
          <w:p w14:paraId="24B4B434"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325A30B2" w14:textId="77777777">
        <w:trPr>
          <w:trHeight w:val="340"/>
        </w:trPr>
        <w:tc>
          <w:tcPr>
            <w:tcW w:w="1861" w:type="dxa"/>
            <w:tcBorders>
              <w:top w:val="single" w:sz="4" w:space="0" w:color="000000"/>
              <w:left w:val="single" w:sz="4" w:space="0" w:color="000000"/>
              <w:bottom w:val="single" w:sz="4" w:space="0" w:color="000000"/>
              <w:right w:val="single" w:sz="4" w:space="0" w:color="000000"/>
            </w:tcBorders>
            <w:vAlign w:val="center"/>
          </w:tcPr>
          <w:p w14:paraId="069258F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1260" w:type="dxa"/>
            <w:tcBorders>
              <w:top w:val="single" w:sz="4" w:space="0" w:color="000000"/>
              <w:left w:val="single" w:sz="4" w:space="0" w:color="000000"/>
              <w:bottom w:val="single" w:sz="4" w:space="0" w:color="000000"/>
              <w:right w:val="single" w:sz="4" w:space="0" w:color="000000"/>
            </w:tcBorders>
            <w:vAlign w:val="center"/>
          </w:tcPr>
          <w:p w14:paraId="376B642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p w14:paraId="2DED178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 тыс.м</w:t>
            </w:r>
            <w:r>
              <w:rPr>
                <w:rFonts w:ascii="Times New Roman" w:hAnsi="Times New Roman" w:cs="Times New Roman"/>
                <w:color w:val="000000" w:themeColor="text1"/>
                <w:sz w:val="28"/>
                <w:szCs w:val="28"/>
                <w:vertAlign w:val="superscript"/>
              </w:rPr>
              <w:t>3</w:t>
            </w:r>
          </w:p>
        </w:tc>
        <w:tc>
          <w:tcPr>
            <w:tcW w:w="888" w:type="dxa"/>
            <w:tcBorders>
              <w:top w:val="single" w:sz="4" w:space="0" w:color="000000"/>
              <w:left w:val="single" w:sz="4" w:space="0" w:color="000000"/>
              <w:bottom w:val="single" w:sz="4" w:space="0" w:color="000000"/>
              <w:right w:val="single" w:sz="4" w:space="0" w:color="000000"/>
            </w:tcBorders>
            <w:vAlign w:val="center"/>
          </w:tcPr>
          <w:p w14:paraId="7BABC80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8" w:type="dxa"/>
            <w:tcBorders>
              <w:top w:val="single" w:sz="4" w:space="0" w:color="000000"/>
              <w:left w:val="single" w:sz="4" w:space="0" w:color="000000"/>
              <w:bottom w:val="single" w:sz="4" w:space="0" w:color="000000"/>
              <w:right w:val="single" w:sz="4" w:space="0" w:color="000000"/>
            </w:tcBorders>
            <w:vAlign w:val="center"/>
          </w:tcPr>
          <w:p w14:paraId="0826247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8" w:type="dxa"/>
            <w:tcBorders>
              <w:top w:val="single" w:sz="4" w:space="0" w:color="000000"/>
              <w:left w:val="single" w:sz="4" w:space="0" w:color="000000"/>
              <w:bottom w:val="single" w:sz="4" w:space="0" w:color="000000"/>
              <w:right w:val="single" w:sz="4" w:space="0" w:color="000000"/>
            </w:tcBorders>
            <w:vAlign w:val="center"/>
          </w:tcPr>
          <w:p w14:paraId="3A51B46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F48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8" w:type="dxa"/>
            <w:tcBorders>
              <w:top w:val="single" w:sz="4" w:space="0" w:color="000000"/>
              <w:bottom w:val="single" w:sz="4" w:space="0" w:color="000000"/>
              <w:right w:val="single" w:sz="4" w:space="0" w:color="000000"/>
            </w:tcBorders>
            <w:shd w:val="clear" w:color="auto" w:fill="auto"/>
            <w:vAlign w:val="center"/>
          </w:tcPr>
          <w:p w14:paraId="738FED6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7" w:type="dxa"/>
            <w:tcBorders>
              <w:top w:val="single" w:sz="4" w:space="0" w:color="000000"/>
              <w:bottom w:val="single" w:sz="4" w:space="0" w:color="000000"/>
              <w:right w:val="single" w:sz="4" w:space="0" w:color="000000"/>
            </w:tcBorders>
            <w:shd w:val="clear" w:color="auto" w:fill="auto"/>
            <w:vAlign w:val="center"/>
          </w:tcPr>
          <w:p w14:paraId="7394B34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88" w:type="dxa"/>
            <w:tcBorders>
              <w:top w:val="single" w:sz="4" w:space="0" w:color="000000"/>
              <w:bottom w:val="single" w:sz="4" w:space="0" w:color="000000"/>
              <w:right w:val="single" w:sz="4" w:space="0" w:color="000000"/>
            </w:tcBorders>
            <w:shd w:val="clear" w:color="auto" w:fill="auto"/>
            <w:vAlign w:val="center"/>
          </w:tcPr>
          <w:p w14:paraId="2AAECA0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74" w:type="dxa"/>
            <w:tcBorders>
              <w:top w:val="single" w:sz="4" w:space="0" w:color="000000"/>
              <w:bottom w:val="single" w:sz="4" w:space="0" w:color="000000"/>
              <w:right w:val="single" w:sz="4" w:space="0" w:color="000000"/>
            </w:tcBorders>
            <w:shd w:val="clear" w:color="auto" w:fill="auto"/>
            <w:vAlign w:val="center"/>
          </w:tcPr>
          <w:p w14:paraId="0E88D4D9"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r>
      <w:tr w:rsidR="00394BE3" w14:paraId="58BBC529" w14:textId="77777777">
        <w:trPr>
          <w:trHeight w:val="340"/>
        </w:trPr>
        <w:tc>
          <w:tcPr>
            <w:tcW w:w="1861" w:type="dxa"/>
            <w:tcBorders>
              <w:top w:val="single" w:sz="4" w:space="0" w:color="000000"/>
              <w:left w:val="single" w:sz="4" w:space="0" w:color="000000"/>
              <w:bottom w:val="single" w:sz="4" w:space="0" w:color="000000"/>
              <w:right w:val="single" w:sz="4" w:space="0" w:color="000000"/>
            </w:tcBorders>
            <w:vAlign w:val="center"/>
          </w:tcPr>
          <w:p w14:paraId="490AE86B"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Pr>
                <w:rFonts w:ascii="Times New Roman" w:hAnsi="Times New Roman" w:cs="Times New Roman"/>
                <w:color w:val="000000" w:themeColor="text1"/>
                <w:sz w:val="28"/>
                <w:szCs w:val="28"/>
              </w:rPr>
              <w:lastRenderedPageBreak/>
              <w:t>п. Полевой</w:t>
            </w:r>
          </w:p>
        </w:tc>
        <w:tc>
          <w:tcPr>
            <w:tcW w:w="1260" w:type="dxa"/>
            <w:tcBorders>
              <w:top w:val="single" w:sz="4" w:space="0" w:color="000000"/>
              <w:left w:val="single" w:sz="4" w:space="0" w:color="000000"/>
              <w:bottom w:val="single" w:sz="4" w:space="0" w:color="000000"/>
              <w:right w:val="single" w:sz="4" w:space="0" w:color="000000"/>
            </w:tcBorders>
            <w:vAlign w:val="center"/>
          </w:tcPr>
          <w:p w14:paraId="42831CD9"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основное</w:t>
            </w:r>
          </w:p>
          <w:p w14:paraId="3AF691B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(газ), тыс.м</w:t>
            </w:r>
            <w:r>
              <w:rPr>
                <w:rFonts w:ascii="Times New Roman" w:hAnsi="Times New Roman" w:cs="Times New Roman"/>
                <w:color w:val="000000" w:themeColor="text1"/>
                <w:sz w:val="28"/>
                <w:szCs w:val="28"/>
                <w:vertAlign w:val="superscript"/>
              </w:rPr>
              <w:t>3</w:t>
            </w:r>
          </w:p>
        </w:tc>
        <w:tc>
          <w:tcPr>
            <w:tcW w:w="888" w:type="dxa"/>
            <w:tcBorders>
              <w:top w:val="single" w:sz="4" w:space="0" w:color="000000"/>
              <w:left w:val="single" w:sz="4" w:space="0" w:color="000000"/>
              <w:bottom w:val="single" w:sz="4" w:space="0" w:color="000000"/>
              <w:right w:val="single" w:sz="4" w:space="0" w:color="000000"/>
            </w:tcBorders>
            <w:vAlign w:val="center"/>
          </w:tcPr>
          <w:p w14:paraId="2040EE00"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326,74</w:t>
            </w:r>
          </w:p>
        </w:tc>
        <w:tc>
          <w:tcPr>
            <w:tcW w:w="888" w:type="dxa"/>
            <w:tcBorders>
              <w:top w:val="single" w:sz="4" w:space="0" w:color="000000"/>
              <w:left w:val="single" w:sz="4" w:space="0" w:color="000000"/>
              <w:bottom w:val="single" w:sz="4" w:space="0" w:color="000000"/>
              <w:right w:val="single" w:sz="4" w:space="0" w:color="000000"/>
            </w:tcBorders>
            <w:vAlign w:val="center"/>
          </w:tcPr>
          <w:p w14:paraId="75F74BA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88" w:type="dxa"/>
            <w:tcBorders>
              <w:top w:val="single" w:sz="4" w:space="0" w:color="000000"/>
              <w:left w:val="single" w:sz="4" w:space="0" w:color="000000"/>
              <w:bottom w:val="single" w:sz="4" w:space="0" w:color="000000"/>
              <w:right w:val="single" w:sz="4" w:space="0" w:color="000000"/>
            </w:tcBorders>
            <w:vAlign w:val="center"/>
          </w:tcPr>
          <w:p w14:paraId="2B1DC40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CDF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88" w:type="dxa"/>
            <w:tcBorders>
              <w:top w:val="single" w:sz="4" w:space="0" w:color="000000"/>
              <w:bottom w:val="single" w:sz="4" w:space="0" w:color="000000"/>
              <w:right w:val="single" w:sz="4" w:space="0" w:color="000000"/>
            </w:tcBorders>
            <w:shd w:val="clear" w:color="auto" w:fill="auto"/>
            <w:vAlign w:val="center"/>
          </w:tcPr>
          <w:p w14:paraId="03EAF73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87" w:type="dxa"/>
            <w:tcBorders>
              <w:top w:val="single" w:sz="4" w:space="0" w:color="000000"/>
              <w:bottom w:val="single" w:sz="4" w:space="0" w:color="000000"/>
              <w:right w:val="single" w:sz="4" w:space="0" w:color="000000"/>
            </w:tcBorders>
            <w:shd w:val="clear" w:color="auto" w:fill="auto"/>
            <w:vAlign w:val="center"/>
          </w:tcPr>
          <w:p w14:paraId="6819B55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88" w:type="dxa"/>
            <w:tcBorders>
              <w:top w:val="single" w:sz="4" w:space="0" w:color="000000"/>
              <w:bottom w:val="single" w:sz="4" w:space="0" w:color="000000"/>
              <w:right w:val="single" w:sz="4" w:space="0" w:color="000000"/>
            </w:tcBorders>
            <w:shd w:val="clear" w:color="auto" w:fill="auto"/>
            <w:vAlign w:val="center"/>
          </w:tcPr>
          <w:p w14:paraId="3D4EC0B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74" w:type="dxa"/>
            <w:tcBorders>
              <w:top w:val="single" w:sz="4" w:space="0" w:color="000000"/>
              <w:bottom w:val="single" w:sz="4" w:space="0" w:color="000000"/>
              <w:right w:val="single" w:sz="4" w:space="0" w:color="000000"/>
            </w:tcBorders>
            <w:shd w:val="clear" w:color="auto" w:fill="auto"/>
            <w:vAlign w:val="center"/>
          </w:tcPr>
          <w:p w14:paraId="11432A5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r>
    </w:tbl>
    <w:p w14:paraId="36879E45"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Расчёты перспективных годовых расходов топлива выполнены на основании прогноза объёмов потребления тепловой энергии абонентами на период с 2023 по 2040 годы.</w:t>
      </w:r>
    </w:p>
    <w:p w14:paraId="0BCF97E2" w14:textId="77777777" w:rsidR="00394BE3" w:rsidRDefault="00DF61D3" w:rsidP="00430AAE">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Топливно-энергетический баланс источников тепловой энергии</w:t>
      </w:r>
    </w:p>
    <w:tbl>
      <w:tblPr>
        <w:tblW w:w="5000" w:type="pct"/>
        <w:tblCellMar>
          <w:left w:w="5" w:type="dxa"/>
          <w:right w:w="5" w:type="dxa"/>
        </w:tblCellMar>
        <w:tblLook w:val="0000" w:firstRow="0" w:lastRow="0" w:firstColumn="0" w:lastColumn="0" w:noHBand="0" w:noVBand="0"/>
      </w:tblPr>
      <w:tblGrid>
        <w:gridCol w:w="2747"/>
        <w:gridCol w:w="1017"/>
        <w:gridCol w:w="838"/>
        <w:gridCol w:w="836"/>
        <w:gridCol w:w="839"/>
        <w:gridCol w:w="838"/>
        <w:gridCol w:w="838"/>
        <w:gridCol w:w="839"/>
        <w:gridCol w:w="835"/>
      </w:tblGrid>
      <w:tr w:rsidR="00394BE3" w14:paraId="31B0C9E7" w14:textId="77777777">
        <w:trPr>
          <w:trHeight w:val="340"/>
          <w:tblHeader/>
        </w:trPr>
        <w:tc>
          <w:tcPr>
            <w:tcW w:w="3115" w:type="dxa"/>
            <w:vMerge w:val="restart"/>
            <w:tcBorders>
              <w:top w:val="single" w:sz="4" w:space="0" w:color="000000"/>
              <w:left w:val="single" w:sz="4" w:space="0" w:color="000000"/>
              <w:bottom w:val="single" w:sz="4" w:space="0" w:color="000000"/>
              <w:right w:val="single" w:sz="4" w:space="0" w:color="000000"/>
            </w:tcBorders>
            <w:vAlign w:val="center"/>
          </w:tcPr>
          <w:p w14:paraId="36027246" w14:textId="77777777" w:rsidR="00394BE3" w:rsidRDefault="00DF61D3" w:rsidP="00430AAE">
            <w:pPr>
              <w:pStyle w:val="Default"/>
              <w:widowControl w:val="0"/>
              <w:jc w:val="center"/>
              <w:rPr>
                <w:color w:val="000000" w:themeColor="text1"/>
                <w:sz w:val="28"/>
                <w:szCs w:val="28"/>
              </w:rPr>
            </w:pPr>
            <w:r>
              <w:rPr>
                <w:color w:val="000000" w:themeColor="text1"/>
                <w:sz w:val="28"/>
                <w:szCs w:val="28"/>
              </w:rPr>
              <w:t>Показатель</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14:paraId="16E6B19D"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Базовый 2022</w:t>
            </w:r>
          </w:p>
        </w:tc>
        <w:tc>
          <w:tcPr>
            <w:tcW w:w="6204" w:type="dxa"/>
            <w:gridSpan w:val="7"/>
            <w:tcBorders>
              <w:top w:val="single" w:sz="4" w:space="0" w:color="000000"/>
              <w:left w:val="single" w:sz="4" w:space="0" w:color="000000"/>
              <w:bottom w:val="single" w:sz="4" w:space="0" w:color="000000"/>
              <w:right w:val="single" w:sz="4" w:space="0" w:color="000000"/>
            </w:tcBorders>
            <w:vAlign w:val="center"/>
          </w:tcPr>
          <w:p w14:paraId="2B3880C5" w14:textId="77777777" w:rsidR="00394BE3" w:rsidRDefault="00DF61D3" w:rsidP="00430AAE">
            <w:pPr>
              <w:pStyle w:val="Default"/>
              <w:widowControl w:val="0"/>
              <w:jc w:val="center"/>
              <w:rPr>
                <w:color w:val="000000" w:themeColor="text1"/>
                <w:sz w:val="28"/>
                <w:szCs w:val="28"/>
              </w:rPr>
            </w:pPr>
            <w:r>
              <w:rPr>
                <w:color w:val="000000" w:themeColor="text1"/>
                <w:sz w:val="28"/>
                <w:szCs w:val="28"/>
              </w:rPr>
              <w:t>Этап (год)</w:t>
            </w:r>
          </w:p>
        </w:tc>
      </w:tr>
      <w:tr w:rsidR="00394BE3" w14:paraId="2D6DDBBB" w14:textId="77777777">
        <w:trPr>
          <w:trHeight w:val="554"/>
          <w:tblHeader/>
        </w:trPr>
        <w:tc>
          <w:tcPr>
            <w:tcW w:w="3115" w:type="dxa"/>
            <w:vMerge/>
            <w:tcBorders>
              <w:top w:val="single" w:sz="4" w:space="0" w:color="000000"/>
              <w:left w:val="single" w:sz="4" w:space="0" w:color="000000"/>
              <w:bottom w:val="single" w:sz="4" w:space="0" w:color="000000"/>
              <w:right w:val="single" w:sz="4" w:space="0" w:color="000000"/>
            </w:tcBorders>
            <w:vAlign w:val="center"/>
          </w:tcPr>
          <w:p w14:paraId="663E6F91" w14:textId="77777777" w:rsidR="00394BE3" w:rsidRDefault="00394BE3" w:rsidP="00430AAE">
            <w:pPr>
              <w:pStyle w:val="Default"/>
              <w:widowControl w:val="0"/>
              <w:jc w:val="center"/>
              <w:rPr>
                <w:color w:val="000000" w:themeColor="text1"/>
                <w:sz w:val="28"/>
                <w:szCs w:val="28"/>
              </w:rPr>
            </w:pPr>
          </w:p>
        </w:tc>
        <w:tc>
          <w:tcPr>
            <w:tcW w:w="885" w:type="dxa"/>
            <w:vMerge/>
            <w:tcBorders>
              <w:top w:val="single" w:sz="4" w:space="0" w:color="000000"/>
              <w:left w:val="single" w:sz="4" w:space="0" w:color="000000"/>
              <w:bottom w:val="single" w:sz="4" w:space="0" w:color="000000"/>
              <w:right w:val="single" w:sz="4" w:space="0" w:color="000000"/>
            </w:tcBorders>
            <w:vAlign w:val="center"/>
          </w:tcPr>
          <w:p w14:paraId="044B06EA" w14:textId="77777777" w:rsidR="00394BE3" w:rsidRDefault="00394BE3" w:rsidP="00430AAE">
            <w:pPr>
              <w:widowControl w:val="0"/>
              <w:suppressAutoHyphens/>
              <w:spacing w:after="0" w:line="240" w:lineRule="auto"/>
              <w:jc w:val="center"/>
              <w:rPr>
                <w:rFonts w:ascii="Times New Roman" w:hAnsi="Times New Roman" w:cs="Times New Roman"/>
                <w:color w:val="000000" w:themeColor="text1"/>
                <w:sz w:val="28"/>
                <w:szCs w:val="28"/>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4D54EE70"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84" w:type="dxa"/>
            <w:tcBorders>
              <w:top w:val="single" w:sz="4" w:space="0" w:color="000000"/>
              <w:left w:val="single" w:sz="4" w:space="0" w:color="000000"/>
              <w:bottom w:val="single" w:sz="4" w:space="0" w:color="000000"/>
              <w:right w:val="single" w:sz="4" w:space="0" w:color="000000"/>
            </w:tcBorders>
            <w:vAlign w:val="center"/>
          </w:tcPr>
          <w:p w14:paraId="4E4C17B4"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88" w:type="dxa"/>
            <w:tcBorders>
              <w:top w:val="single" w:sz="4" w:space="0" w:color="000000"/>
              <w:left w:val="single" w:sz="4" w:space="0" w:color="000000"/>
              <w:bottom w:val="single" w:sz="4" w:space="0" w:color="000000"/>
              <w:right w:val="single" w:sz="4" w:space="0" w:color="000000"/>
            </w:tcBorders>
            <w:vAlign w:val="center"/>
          </w:tcPr>
          <w:p w14:paraId="58362623"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87" w:type="dxa"/>
            <w:tcBorders>
              <w:top w:val="single" w:sz="4" w:space="0" w:color="000000"/>
              <w:left w:val="single" w:sz="4" w:space="0" w:color="000000"/>
              <w:bottom w:val="single" w:sz="4" w:space="0" w:color="000000"/>
              <w:right w:val="single" w:sz="4" w:space="0" w:color="000000"/>
            </w:tcBorders>
            <w:vAlign w:val="center"/>
          </w:tcPr>
          <w:p w14:paraId="3061ED13"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87" w:type="dxa"/>
            <w:tcBorders>
              <w:top w:val="single" w:sz="4" w:space="0" w:color="000000"/>
              <w:left w:val="single" w:sz="4" w:space="0" w:color="000000"/>
              <w:bottom w:val="single" w:sz="4" w:space="0" w:color="000000"/>
              <w:right w:val="single" w:sz="4" w:space="0" w:color="000000"/>
            </w:tcBorders>
            <w:vAlign w:val="center"/>
          </w:tcPr>
          <w:p w14:paraId="37D0BC02"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88" w:type="dxa"/>
            <w:tcBorders>
              <w:top w:val="single" w:sz="4" w:space="0" w:color="000000"/>
              <w:left w:val="single" w:sz="4" w:space="0" w:color="000000"/>
              <w:bottom w:val="single" w:sz="4" w:space="0" w:color="000000"/>
              <w:right w:val="single" w:sz="4" w:space="0" w:color="000000"/>
            </w:tcBorders>
            <w:vAlign w:val="center"/>
          </w:tcPr>
          <w:p w14:paraId="5DC964DA"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83" w:type="dxa"/>
            <w:tcBorders>
              <w:top w:val="single" w:sz="4" w:space="0" w:color="000000"/>
              <w:left w:val="single" w:sz="4" w:space="0" w:color="000000"/>
              <w:bottom w:val="single" w:sz="4" w:space="0" w:color="000000"/>
              <w:right w:val="single" w:sz="4" w:space="0" w:color="000000"/>
            </w:tcBorders>
            <w:vAlign w:val="center"/>
          </w:tcPr>
          <w:p w14:paraId="122EEE04"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3D643D7D" w14:textId="77777777">
        <w:trPr>
          <w:trHeight w:val="340"/>
          <w:tblHeader/>
        </w:trPr>
        <w:tc>
          <w:tcPr>
            <w:tcW w:w="3115" w:type="dxa"/>
            <w:tcBorders>
              <w:top w:val="single" w:sz="4" w:space="0" w:color="000000"/>
              <w:left w:val="single" w:sz="4" w:space="0" w:color="000000"/>
              <w:bottom w:val="single" w:sz="4" w:space="0" w:color="000000"/>
              <w:right w:val="single" w:sz="4" w:space="0" w:color="000000"/>
            </w:tcBorders>
            <w:vAlign w:val="center"/>
          </w:tcPr>
          <w:p w14:paraId="6A936B53" w14:textId="77777777" w:rsidR="00394BE3" w:rsidRDefault="00DF61D3" w:rsidP="00430AA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85" w:type="dxa"/>
            <w:tcBorders>
              <w:top w:val="single" w:sz="4" w:space="0" w:color="000000"/>
              <w:left w:val="single" w:sz="4" w:space="0" w:color="000000"/>
              <w:bottom w:val="single" w:sz="4" w:space="0" w:color="000000"/>
              <w:right w:val="single" w:sz="4" w:space="0" w:color="000000"/>
            </w:tcBorders>
            <w:vAlign w:val="center"/>
          </w:tcPr>
          <w:p w14:paraId="3489398D"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w:t>
            </w:r>
          </w:p>
        </w:tc>
        <w:tc>
          <w:tcPr>
            <w:tcW w:w="887" w:type="dxa"/>
            <w:tcBorders>
              <w:top w:val="single" w:sz="4" w:space="0" w:color="000000"/>
              <w:left w:val="single" w:sz="4" w:space="0" w:color="000000"/>
              <w:bottom w:val="single" w:sz="4" w:space="0" w:color="000000"/>
              <w:right w:val="single" w:sz="4" w:space="0" w:color="000000"/>
            </w:tcBorders>
            <w:vAlign w:val="center"/>
          </w:tcPr>
          <w:p w14:paraId="0F71AD5E"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w:t>
            </w:r>
          </w:p>
        </w:tc>
        <w:tc>
          <w:tcPr>
            <w:tcW w:w="884" w:type="dxa"/>
            <w:tcBorders>
              <w:top w:val="single" w:sz="4" w:space="0" w:color="000000"/>
              <w:left w:val="single" w:sz="4" w:space="0" w:color="000000"/>
              <w:bottom w:val="single" w:sz="4" w:space="0" w:color="000000"/>
              <w:right w:val="single" w:sz="4" w:space="0" w:color="000000"/>
            </w:tcBorders>
            <w:vAlign w:val="center"/>
          </w:tcPr>
          <w:p w14:paraId="1714AC25"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CB560"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5</w:t>
            </w:r>
          </w:p>
        </w:tc>
        <w:tc>
          <w:tcPr>
            <w:tcW w:w="887" w:type="dxa"/>
            <w:tcBorders>
              <w:top w:val="single" w:sz="4" w:space="0" w:color="000000"/>
              <w:bottom w:val="single" w:sz="4" w:space="0" w:color="000000"/>
              <w:right w:val="single" w:sz="4" w:space="0" w:color="000000"/>
            </w:tcBorders>
            <w:shd w:val="clear" w:color="auto" w:fill="auto"/>
            <w:vAlign w:val="center"/>
          </w:tcPr>
          <w:p w14:paraId="5B66E49D"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6</w:t>
            </w:r>
          </w:p>
        </w:tc>
        <w:tc>
          <w:tcPr>
            <w:tcW w:w="887" w:type="dxa"/>
            <w:tcBorders>
              <w:top w:val="single" w:sz="4" w:space="0" w:color="000000"/>
              <w:bottom w:val="single" w:sz="4" w:space="0" w:color="000000"/>
              <w:right w:val="single" w:sz="4" w:space="0" w:color="000000"/>
            </w:tcBorders>
            <w:shd w:val="clear" w:color="auto" w:fill="auto"/>
            <w:vAlign w:val="center"/>
          </w:tcPr>
          <w:p w14:paraId="155D327B"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w:t>
            </w:r>
          </w:p>
        </w:tc>
        <w:tc>
          <w:tcPr>
            <w:tcW w:w="888" w:type="dxa"/>
            <w:tcBorders>
              <w:top w:val="single" w:sz="4" w:space="0" w:color="000000"/>
              <w:bottom w:val="single" w:sz="4" w:space="0" w:color="000000"/>
              <w:right w:val="single" w:sz="4" w:space="0" w:color="000000"/>
            </w:tcBorders>
            <w:shd w:val="clear" w:color="auto" w:fill="auto"/>
            <w:vAlign w:val="center"/>
          </w:tcPr>
          <w:p w14:paraId="33664B30"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8</w:t>
            </w:r>
          </w:p>
        </w:tc>
        <w:tc>
          <w:tcPr>
            <w:tcW w:w="883" w:type="dxa"/>
            <w:tcBorders>
              <w:top w:val="single" w:sz="4" w:space="0" w:color="000000"/>
              <w:bottom w:val="single" w:sz="4" w:space="0" w:color="000000"/>
              <w:right w:val="single" w:sz="4" w:space="0" w:color="000000"/>
            </w:tcBorders>
            <w:vAlign w:val="center"/>
          </w:tcPr>
          <w:p w14:paraId="765F343F" w14:textId="77777777" w:rsidR="00394BE3" w:rsidRDefault="00DF61D3" w:rsidP="00430AAE">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9</w:t>
            </w:r>
          </w:p>
        </w:tc>
      </w:tr>
      <w:tr w:rsidR="00394BE3" w14:paraId="5AF20B5F" w14:textId="77777777">
        <w:trPr>
          <w:trHeight w:val="340"/>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4997ADC4" w14:textId="77777777" w:rsidR="00394BE3" w:rsidRDefault="00DF61D3" w:rsidP="00430AA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Вознесенка</w:t>
            </w:r>
          </w:p>
        </w:tc>
      </w:tr>
      <w:tr w:rsidR="00394BE3" w14:paraId="7487B69D"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12AB2D2E"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Отпуск тепловой энергии, 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4BF1063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7" w:type="dxa"/>
            <w:tcBorders>
              <w:top w:val="single" w:sz="4" w:space="0" w:color="000000"/>
              <w:left w:val="single" w:sz="4" w:space="0" w:color="000000"/>
              <w:bottom w:val="single" w:sz="4" w:space="0" w:color="000000"/>
              <w:right w:val="single" w:sz="4" w:space="0" w:color="000000"/>
            </w:tcBorders>
            <w:vAlign w:val="center"/>
          </w:tcPr>
          <w:p w14:paraId="78894BC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4" w:type="dxa"/>
            <w:tcBorders>
              <w:top w:val="single" w:sz="4" w:space="0" w:color="000000"/>
              <w:left w:val="single" w:sz="4" w:space="0" w:color="000000"/>
              <w:bottom w:val="single" w:sz="4" w:space="0" w:color="000000"/>
              <w:right w:val="single" w:sz="4" w:space="0" w:color="000000"/>
            </w:tcBorders>
            <w:vAlign w:val="center"/>
          </w:tcPr>
          <w:p w14:paraId="462C96D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37AA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7" w:type="dxa"/>
            <w:tcBorders>
              <w:top w:val="single" w:sz="4" w:space="0" w:color="000000"/>
              <w:bottom w:val="single" w:sz="4" w:space="0" w:color="000000"/>
              <w:right w:val="single" w:sz="4" w:space="0" w:color="000000"/>
            </w:tcBorders>
            <w:shd w:val="clear" w:color="auto" w:fill="auto"/>
            <w:vAlign w:val="center"/>
          </w:tcPr>
          <w:p w14:paraId="15A5AD5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7" w:type="dxa"/>
            <w:tcBorders>
              <w:top w:val="single" w:sz="4" w:space="0" w:color="000000"/>
              <w:bottom w:val="single" w:sz="4" w:space="0" w:color="000000"/>
              <w:right w:val="single" w:sz="4" w:space="0" w:color="000000"/>
            </w:tcBorders>
            <w:shd w:val="clear" w:color="auto" w:fill="auto"/>
            <w:vAlign w:val="center"/>
          </w:tcPr>
          <w:p w14:paraId="0FF6C2F0"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8" w:type="dxa"/>
            <w:tcBorders>
              <w:top w:val="single" w:sz="4" w:space="0" w:color="000000"/>
              <w:bottom w:val="single" w:sz="4" w:space="0" w:color="000000"/>
              <w:right w:val="single" w:sz="4" w:space="0" w:color="000000"/>
            </w:tcBorders>
            <w:shd w:val="clear" w:color="auto" w:fill="auto"/>
            <w:vAlign w:val="center"/>
          </w:tcPr>
          <w:p w14:paraId="08A121B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83" w:type="dxa"/>
            <w:tcBorders>
              <w:top w:val="single" w:sz="4" w:space="0" w:color="000000"/>
              <w:bottom w:val="single" w:sz="4" w:space="0" w:color="000000"/>
              <w:right w:val="single" w:sz="4" w:space="0" w:color="000000"/>
            </w:tcBorders>
            <w:vAlign w:val="center"/>
          </w:tcPr>
          <w:p w14:paraId="2898447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r>
      <w:tr w:rsidR="00394BE3" w14:paraId="228A3BD5"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15758B04"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Отпуск тепловой энергии на </w:t>
            </w:r>
          </w:p>
          <w:p w14:paraId="5962D42B"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хозяйственные нужды, 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3F726CE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7" w:type="dxa"/>
            <w:tcBorders>
              <w:top w:val="single" w:sz="4" w:space="0" w:color="000000"/>
              <w:left w:val="single" w:sz="4" w:space="0" w:color="000000"/>
              <w:bottom w:val="single" w:sz="4" w:space="0" w:color="000000"/>
              <w:right w:val="single" w:sz="4" w:space="0" w:color="000000"/>
            </w:tcBorders>
            <w:vAlign w:val="center"/>
          </w:tcPr>
          <w:p w14:paraId="23C8E0B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4" w:type="dxa"/>
            <w:tcBorders>
              <w:top w:val="single" w:sz="4" w:space="0" w:color="000000"/>
              <w:left w:val="single" w:sz="4" w:space="0" w:color="000000"/>
              <w:bottom w:val="single" w:sz="4" w:space="0" w:color="000000"/>
              <w:right w:val="single" w:sz="4" w:space="0" w:color="000000"/>
            </w:tcBorders>
            <w:vAlign w:val="center"/>
          </w:tcPr>
          <w:p w14:paraId="6C619D8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189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7" w:type="dxa"/>
            <w:tcBorders>
              <w:top w:val="single" w:sz="4" w:space="0" w:color="000000"/>
              <w:bottom w:val="single" w:sz="4" w:space="0" w:color="000000"/>
              <w:right w:val="single" w:sz="4" w:space="0" w:color="000000"/>
            </w:tcBorders>
            <w:shd w:val="clear" w:color="auto" w:fill="auto"/>
            <w:vAlign w:val="center"/>
          </w:tcPr>
          <w:p w14:paraId="514A4820"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7" w:type="dxa"/>
            <w:tcBorders>
              <w:top w:val="single" w:sz="4" w:space="0" w:color="000000"/>
              <w:bottom w:val="single" w:sz="4" w:space="0" w:color="000000"/>
              <w:right w:val="single" w:sz="4" w:space="0" w:color="000000"/>
            </w:tcBorders>
            <w:shd w:val="clear" w:color="auto" w:fill="auto"/>
            <w:vAlign w:val="center"/>
          </w:tcPr>
          <w:p w14:paraId="29BDC36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8" w:type="dxa"/>
            <w:tcBorders>
              <w:top w:val="single" w:sz="4" w:space="0" w:color="000000"/>
              <w:bottom w:val="single" w:sz="4" w:space="0" w:color="000000"/>
              <w:right w:val="single" w:sz="4" w:space="0" w:color="000000"/>
            </w:tcBorders>
            <w:shd w:val="clear" w:color="auto" w:fill="auto"/>
            <w:vAlign w:val="center"/>
          </w:tcPr>
          <w:p w14:paraId="6FFEF13B"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83" w:type="dxa"/>
            <w:tcBorders>
              <w:top w:val="single" w:sz="4" w:space="0" w:color="000000"/>
              <w:bottom w:val="single" w:sz="4" w:space="0" w:color="000000"/>
              <w:right w:val="single" w:sz="4" w:space="0" w:color="000000"/>
            </w:tcBorders>
            <w:vAlign w:val="center"/>
          </w:tcPr>
          <w:p w14:paraId="22794CF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r>
      <w:tr w:rsidR="00394BE3" w14:paraId="58412087"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2C261247"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Расход условного топлива,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4B97F49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7" w:type="dxa"/>
            <w:tcBorders>
              <w:top w:val="single" w:sz="4" w:space="0" w:color="000000"/>
              <w:left w:val="single" w:sz="4" w:space="0" w:color="000000"/>
              <w:bottom w:val="single" w:sz="4" w:space="0" w:color="000000"/>
              <w:right w:val="single" w:sz="4" w:space="0" w:color="000000"/>
            </w:tcBorders>
            <w:vAlign w:val="center"/>
          </w:tcPr>
          <w:p w14:paraId="1F8F8460"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4" w:type="dxa"/>
            <w:tcBorders>
              <w:top w:val="single" w:sz="4" w:space="0" w:color="000000"/>
              <w:left w:val="single" w:sz="4" w:space="0" w:color="000000"/>
              <w:bottom w:val="single" w:sz="4" w:space="0" w:color="000000"/>
              <w:right w:val="single" w:sz="4" w:space="0" w:color="000000"/>
            </w:tcBorders>
            <w:vAlign w:val="center"/>
          </w:tcPr>
          <w:p w14:paraId="5FD614D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5E4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7" w:type="dxa"/>
            <w:tcBorders>
              <w:top w:val="single" w:sz="4" w:space="0" w:color="000000"/>
              <w:bottom w:val="single" w:sz="4" w:space="0" w:color="000000"/>
              <w:right w:val="single" w:sz="4" w:space="0" w:color="000000"/>
            </w:tcBorders>
            <w:shd w:val="clear" w:color="auto" w:fill="auto"/>
            <w:vAlign w:val="center"/>
          </w:tcPr>
          <w:p w14:paraId="642F083B"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7" w:type="dxa"/>
            <w:tcBorders>
              <w:top w:val="single" w:sz="4" w:space="0" w:color="000000"/>
              <w:bottom w:val="single" w:sz="4" w:space="0" w:color="000000"/>
              <w:right w:val="single" w:sz="4" w:space="0" w:color="000000"/>
            </w:tcBorders>
            <w:shd w:val="clear" w:color="auto" w:fill="auto"/>
            <w:vAlign w:val="center"/>
          </w:tcPr>
          <w:p w14:paraId="7B5B9BB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8" w:type="dxa"/>
            <w:tcBorders>
              <w:top w:val="single" w:sz="4" w:space="0" w:color="000000"/>
              <w:bottom w:val="single" w:sz="4" w:space="0" w:color="000000"/>
              <w:right w:val="single" w:sz="4" w:space="0" w:color="000000"/>
            </w:tcBorders>
            <w:shd w:val="clear" w:color="auto" w:fill="auto"/>
            <w:vAlign w:val="center"/>
          </w:tcPr>
          <w:p w14:paraId="0472BFD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83" w:type="dxa"/>
            <w:tcBorders>
              <w:top w:val="single" w:sz="4" w:space="0" w:color="000000"/>
              <w:bottom w:val="single" w:sz="4" w:space="0" w:color="000000"/>
              <w:right w:val="single" w:sz="4" w:space="0" w:color="000000"/>
            </w:tcBorders>
            <w:vAlign w:val="center"/>
          </w:tcPr>
          <w:p w14:paraId="4136394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r>
      <w:tr w:rsidR="00394BE3" w14:paraId="1BD93D99"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5589C7EA"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выработку тепловой энергии, кг.у.т./Гкал </w:t>
            </w:r>
          </w:p>
        </w:tc>
        <w:tc>
          <w:tcPr>
            <w:tcW w:w="885" w:type="dxa"/>
            <w:tcBorders>
              <w:top w:val="single" w:sz="4" w:space="0" w:color="000000"/>
              <w:left w:val="single" w:sz="4" w:space="0" w:color="000000"/>
              <w:bottom w:val="single" w:sz="4" w:space="0" w:color="000000"/>
              <w:right w:val="single" w:sz="4" w:space="0" w:color="000000"/>
            </w:tcBorders>
            <w:vAlign w:val="center"/>
          </w:tcPr>
          <w:p w14:paraId="21C732E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7" w:type="dxa"/>
            <w:tcBorders>
              <w:top w:val="single" w:sz="4" w:space="0" w:color="000000"/>
              <w:left w:val="single" w:sz="4" w:space="0" w:color="000000"/>
              <w:bottom w:val="single" w:sz="4" w:space="0" w:color="000000"/>
              <w:right w:val="single" w:sz="4" w:space="0" w:color="000000"/>
            </w:tcBorders>
            <w:vAlign w:val="center"/>
          </w:tcPr>
          <w:p w14:paraId="71F97C8B"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4" w:type="dxa"/>
            <w:tcBorders>
              <w:top w:val="single" w:sz="4" w:space="0" w:color="000000"/>
              <w:left w:val="single" w:sz="4" w:space="0" w:color="000000"/>
              <w:bottom w:val="single" w:sz="4" w:space="0" w:color="000000"/>
              <w:right w:val="single" w:sz="4" w:space="0" w:color="000000"/>
            </w:tcBorders>
            <w:vAlign w:val="center"/>
          </w:tcPr>
          <w:p w14:paraId="0B2BE78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D991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7" w:type="dxa"/>
            <w:tcBorders>
              <w:top w:val="single" w:sz="4" w:space="0" w:color="000000"/>
              <w:bottom w:val="single" w:sz="4" w:space="0" w:color="000000"/>
              <w:right w:val="single" w:sz="4" w:space="0" w:color="000000"/>
            </w:tcBorders>
            <w:shd w:val="clear" w:color="auto" w:fill="auto"/>
            <w:vAlign w:val="center"/>
          </w:tcPr>
          <w:p w14:paraId="57C6843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7" w:type="dxa"/>
            <w:tcBorders>
              <w:top w:val="single" w:sz="4" w:space="0" w:color="000000"/>
              <w:bottom w:val="single" w:sz="4" w:space="0" w:color="000000"/>
              <w:right w:val="single" w:sz="4" w:space="0" w:color="000000"/>
            </w:tcBorders>
            <w:shd w:val="clear" w:color="auto" w:fill="auto"/>
            <w:vAlign w:val="center"/>
          </w:tcPr>
          <w:p w14:paraId="75CACD5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8" w:type="dxa"/>
            <w:tcBorders>
              <w:top w:val="single" w:sz="4" w:space="0" w:color="000000"/>
              <w:bottom w:val="single" w:sz="4" w:space="0" w:color="000000"/>
              <w:right w:val="single" w:sz="4" w:space="0" w:color="000000"/>
            </w:tcBorders>
            <w:shd w:val="clear" w:color="auto" w:fill="auto"/>
            <w:vAlign w:val="center"/>
          </w:tcPr>
          <w:p w14:paraId="0033F4D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83" w:type="dxa"/>
            <w:tcBorders>
              <w:top w:val="single" w:sz="4" w:space="0" w:color="000000"/>
              <w:bottom w:val="single" w:sz="4" w:space="0" w:color="000000"/>
              <w:right w:val="single" w:sz="4" w:space="0" w:color="000000"/>
            </w:tcBorders>
            <w:vAlign w:val="center"/>
          </w:tcPr>
          <w:p w14:paraId="6443E5F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r>
      <w:tr w:rsidR="00394BE3" w14:paraId="0E513BC6"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781CDFC9"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отпуск тепловой </w:t>
            </w:r>
          </w:p>
          <w:p w14:paraId="06C20D9F"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энергии, кг.у.т./Гкал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5D9139F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7" w:type="dxa"/>
            <w:tcBorders>
              <w:top w:val="single" w:sz="4" w:space="0" w:color="000000"/>
              <w:left w:val="single" w:sz="4" w:space="0" w:color="000000"/>
              <w:bottom w:val="single" w:sz="4" w:space="0" w:color="000000"/>
              <w:right w:val="single" w:sz="4" w:space="0" w:color="000000"/>
            </w:tcBorders>
            <w:vAlign w:val="center"/>
          </w:tcPr>
          <w:p w14:paraId="2768C0B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4" w:type="dxa"/>
            <w:tcBorders>
              <w:top w:val="single" w:sz="4" w:space="0" w:color="000000"/>
              <w:left w:val="single" w:sz="4" w:space="0" w:color="000000"/>
              <w:bottom w:val="single" w:sz="4" w:space="0" w:color="000000"/>
              <w:right w:val="single" w:sz="4" w:space="0" w:color="000000"/>
            </w:tcBorders>
            <w:vAlign w:val="center"/>
          </w:tcPr>
          <w:p w14:paraId="78B546F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D3C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7" w:type="dxa"/>
            <w:tcBorders>
              <w:top w:val="single" w:sz="4" w:space="0" w:color="000000"/>
              <w:bottom w:val="single" w:sz="4" w:space="0" w:color="000000"/>
              <w:right w:val="single" w:sz="4" w:space="0" w:color="000000"/>
            </w:tcBorders>
            <w:shd w:val="clear" w:color="auto" w:fill="auto"/>
            <w:vAlign w:val="center"/>
          </w:tcPr>
          <w:p w14:paraId="261BA08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7" w:type="dxa"/>
            <w:tcBorders>
              <w:top w:val="single" w:sz="4" w:space="0" w:color="000000"/>
              <w:bottom w:val="single" w:sz="4" w:space="0" w:color="000000"/>
              <w:right w:val="single" w:sz="4" w:space="0" w:color="000000"/>
            </w:tcBorders>
            <w:shd w:val="clear" w:color="auto" w:fill="auto"/>
            <w:vAlign w:val="center"/>
          </w:tcPr>
          <w:p w14:paraId="0CE9455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8" w:type="dxa"/>
            <w:tcBorders>
              <w:top w:val="single" w:sz="4" w:space="0" w:color="000000"/>
              <w:bottom w:val="single" w:sz="4" w:space="0" w:color="000000"/>
              <w:right w:val="single" w:sz="4" w:space="0" w:color="000000"/>
            </w:tcBorders>
            <w:shd w:val="clear" w:color="auto" w:fill="auto"/>
            <w:vAlign w:val="center"/>
          </w:tcPr>
          <w:p w14:paraId="6C15D13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83" w:type="dxa"/>
            <w:tcBorders>
              <w:top w:val="single" w:sz="4" w:space="0" w:color="000000"/>
              <w:bottom w:val="single" w:sz="4" w:space="0" w:color="000000"/>
              <w:right w:val="single" w:sz="4" w:space="0" w:color="000000"/>
            </w:tcBorders>
            <w:vAlign w:val="center"/>
          </w:tcPr>
          <w:p w14:paraId="1C0887D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r>
      <w:tr w:rsidR="00394BE3" w14:paraId="6EB55981"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5D6ED286"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7F8F5656"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при</w:t>
            </w:r>
          </w:p>
          <w:p w14:paraId="38F02484"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расчетной температуре </w:t>
            </w:r>
          </w:p>
          <w:p w14:paraId="6FB5BEC8"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наружного воздуха,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2A64EEE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7" w:type="dxa"/>
            <w:tcBorders>
              <w:top w:val="single" w:sz="4" w:space="0" w:color="000000"/>
              <w:left w:val="single" w:sz="4" w:space="0" w:color="000000"/>
              <w:bottom w:val="single" w:sz="4" w:space="0" w:color="000000"/>
              <w:right w:val="single" w:sz="4" w:space="0" w:color="000000"/>
            </w:tcBorders>
            <w:vAlign w:val="center"/>
          </w:tcPr>
          <w:p w14:paraId="7D2DCB49"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4" w:type="dxa"/>
            <w:tcBorders>
              <w:top w:val="single" w:sz="4" w:space="0" w:color="000000"/>
              <w:left w:val="single" w:sz="4" w:space="0" w:color="000000"/>
              <w:bottom w:val="single" w:sz="4" w:space="0" w:color="000000"/>
              <w:right w:val="single" w:sz="4" w:space="0" w:color="000000"/>
            </w:tcBorders>
            <w:vAlign w:val="center"/>
          </w:tcPr>
          <w:p w14:paraId="60DCB8A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42EA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7" w:type="dxa"/>
            <w:tcBorders>
              <w:top w:val="single" w:sz="4" w:space="0" w:color="000000"/>
              <w:bottom w:val="single" w:sz="4" w:space="0" w:color="000000"/>
              <w:right w:val="single" w:sz="4" w:space="0" w:color="000000"/>
            </w:tcBorders>
            <w:shd w:val="clear" w:color="auto" w:fill="auto"/>
            <w:vAlign w:val="center"/>
          </w:tcPr>
          <w:p w14:paraId="4B9E12D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7" w:type="dxa"/>
            <w:tcBorders>
              <w:top w:val="single" w:sz="4" w:space="0" w:color="000000"/>
              <w:bottom w:val="single" w:sz="4" w:space="0" w:color="000000"/>
              <w:right w:val="single" w:sz="4" w:space="0" w:color="000000"/>
            </w:tcBorders>
            <w:shd w:val="clear" w:color="auto" w:fill="auto"/>
            <w:vAlign w:val="center"/>
          </w:tcPr>
          <w:p w14:paraId="0A464E2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8" w:type="dxa"/>
            <w:tcBorders>
              <w:top w:val="single" w:sz="4" w:space="0" w:color="000000"/>
              <w:bottom w:val="single" w:sz="4" w:space="0" w:color="000000"/>
              <w:right w:val="single" w:sz="4" w:space="0" w:color="000000"/>
            </w:tcBorders>
            <w:shd w:val="clear" w:color="auto" w:fill="auto"/>
            <w:vAlign w:val="center"/>
          </w:tcPr>
          <w:p w14:paraId="462FF10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83" w:type="dxa"/>
            <w:tcBorders>
              <w:top w:val="single" w:sz="4" w:space="0" w:color="000000"/>
              <w:bottom w:val="single" w:sz="4" w:space="0" w:color="000000"/>
              <w:right w:val="single" w:sz="4" w:space="0" w:color="000000"/>
            </w:tcBorders>
            <w:vAlign w:val="center"/>
          </w:tcPr>
          <w:p w14:paraId="383F47E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r>
      <w:tr w:rsidR="00394BE3" w14:paraId="7D66597B"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3E3790BE"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74B88BA2"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w:t>
            </w:r>
          </w:p>
          <w:p w14:paraId="66D1B20C"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 летний период,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15A85B4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left w:val="single" w:sz="4" w:space="0" w:color="000000"/>
              <w:bottom w:val="single" w:sz="4" w:space="0" w:color="000000"/>
              <w:right w:val="single" w:sz="4" w:space="0" w:color="000000"/>
            </w:tcBorders>
            <w:vAlign w:val="center"/>
          </w:tcPr>
          <w:p w14:paraId="76C2F30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4" w:type="dxa"/>
            <w:tcBorders>
              <w:top w:val="single" w:sz="4" w:space="0" w:color="000000"/>
              <w:left w:val="single" w:sz="4" w:space="0" w:color="000000"/>
              <w:bottom w:val="single" w:sz="4" w:space="0" w:color="000000"/>
              <w:right w:val="single" w:sz="4" w:space="0" w:color="000000"/>
            </w:tcBorders>
            <w:vAlign w:val="center"/>
          </w:tcPr>
          <w:p w14:paraId="2FF363B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602A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bottom w:val="single" w:sz="4" w:space="0" w:color="000000"/>
              <w:right w:val="single" w:sz="4" w:space="0" w:color="000000"/>
            </w:tcBorders>
            <w:shd w:val="clear" w:color="auto" w:fill="auto"/>
            <w:vAlign w:val="center"/>
          </w:tcPr>
          <w:p w14:paraId="43E1AFD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bottom w:val="single" w:sz="4" w:space="0" w:color="000000"/>
              <w:right w:val="single" w:sz="4" w:space="0" w:color="000000"/>
            </w:tcBorders>
            <w:shd w:val="clear" w:color="auto" w:fill="auto"/>
            <w:vAlign w:val="center"/>
          </w:tcPr>
          <w:p w14:paraId="4422C04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8" w:type="dxa"/>
            <w:tcBorders>
              <w:top w:val="single" w:sz="4" w:space="0" w:color="000000"/>
              <w:bottom w:val="single" w:sz="4" w:space="0" w:color="000000"/>
              <w:right w:val="single" w:sz="4" w:space="0" w:color="000000"/>
            </w:tcBorders>
            <w:shd w:val="clear" w:color="auto" w:fill="auto"/>
            <w:vAlign w:val="center"/>
          </w:tcPr>
          <w:p w14:paraId="0436B44B"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3" w:type="dxa"/>
            <w:tcBorders>
              <w:top w:val="single" w:sz="4" w:space="0" w:color="000000"/>
              <w:bottom w:val="single" w:sz="4" w:space="0" w:color="000000"/>
              <w:right w:val="single" w:sz="4" w:space="0" w:color="000000"/>
            </w:tcBorders>
            <w:vAlign w:val="center"/>
          </w:tcPr>
          <w:p w14:paraId="41AF4E9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r w:rsidR="00394BE3" w14:paraId="0AD3BAAA" w14:textId="77777777">
        <w:trPr>
          <w:trHeight w:val="340"/>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5A83BC18" w14:textId="77777777" w:rsidR="00394BE3" w:rsidRDefault="00DF61D3" w:rsidP="00430AA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r>
      <w:tr w:rsidR="00394BE3" w14:paraId="04806981"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77ACCC58"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Отпуск тепловой энергии, 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3B283BD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2442</w:t>
            </w:r>
          </w:p>
        </w:tc>
        <w:tc>
          <w:tcPr>
            <w:tcW w:w="887" w:type="dxa"/>
            <w:tcBorders>
              <w:top w:val="single" w:sz="4" w:space="0" w:color="000000"/>
              <w:left w:val="single" w:sz="4" w:space="0" w:color="000000"/>
              <w:bottom w:val="single" w:sz="4" w:space="0" w:color="000000"/>
              <w:right w:val="single" w:sz="4" w:space="0" w:color="000000"/>
            </w:tcBorders>
            <w:vAlign w:val="center"/>
          </w:tcPr>
          <w:p w14:paraId="118C61E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4" w:type="dxa"/>
            <w:tcBorders>
              <w:top w:val="single" w:sz="4" w:space="0" w:color="000000"/>
              <w:left w:val="single" w:sz="4" w:space="0" w:color="000000"/>
              <w:bottom w:val="single" w:sz="4" w:space="0" w:color="000000"/>
              <w:right w:val="single" w:sz="4" w:space="0" w:color="000000"/>
            </w:tcBorders>
            <w:vAlign w:val="center"/>
          </w:tcPr>
          <w:p w14:paraId="51958B20"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7362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7" w:type="dxa"/>
            <w:tcBorders>
              <w:top w:val="single" w:sz="4" w:space="0" w:color="000000"/>
              <w:bottom w:val="single" w:sz="4" w:space="0" w:color="000000"/>
              <w:right w:val="single" w:sz="4" w:space="0" w:color="000000"/>
            </w:tcBorders>
            <w:shd w:val="clear" w:color="auto" w:fill="auto"/>
            <w:vAlign w:val="center"/>
          </w:tcPr>
          <w:p w14:paraId="3CB51C6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7" w:type="dxa"/>
            <w:tcBorders>
              <w:top w:val="single" w:sz="4" w:space="0" w:color="000000"/>
              <w:bottom w:val="single" w:sz="4" w:space="0" w:color="000000"/>
              <w:right w:val="single" w:sz="4" w:space="0" w:color="000000"/>
            </w:tcBorders>
            <w:shd w:val="clear" w:color="auto" w:fill="auto"/>
            <w:vAlign w:val="center"/>
          </w:tcPr>
          <w:p w14:paraId="0B0EA7A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8" w:type="dxa"/>
            <w:tcBorders>
              <w:top w:val="single" w:sz="4" w:space="0" w:color="000000"/>
              <w:bottom w:val="single" w:sz="4" w:space="0" w:color="000000"/>
              <w:right w:val="single" w:sz="4" w:space="0" w:color="000000"/>
            </w:tcBorders>
            <w:shd w:val="clear" w:color="auto" w:fill="auto"/>
            <w:vAlign w:val="center"/>
          </w:tcPr>
          <w:p w14:paraId="4C429985"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83" w:type="dxa"/>
            <w:tcBorders>
              <w:top w:val="single" w:sz="4" w:space="0" w:color="000000"/>
              <w:bottom w:val="single" w:sz="4" w:space="0" w:color="000000"/>
              <w:right w:val="single" w:sz="4" w:space="0" w:color="000000"/>
            </w:tcBorders>
            <w:vAlign w:val="center"/>
          </w:tcPr>
          <w:p w14:paraId="320853B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r>
      <w:tr w:rsidR="00394BE3" w14:paraId="5632A32C"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4D5C1B0E"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Отпуск тепловой энергии на </w:t>
            </w:r>
          </w:p>
          <w:p w14:paraId="6186D3D5"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хозяйственные нужды, 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0C7973D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7" w:type="dxa"/>
            <w:tcBorders>
              <w:top w:val="single" w:sz="4" w:space="0" w:color="000000"/>
              <w:left w:val="single" w:sz="4" w:space="0" w:color="000000"/>
              <w:bottom w:val="single" w:sz="4" w:space="0" w:color="000000"/>
              <w:right w:val="single" w:sz="4" w:space="0" w:color="000000"/>
            </w:tcBorders>
            <w:vAlign w:val="center"/>
          </w:tcPr>
          <w:p w14:paraId="2A5EA4D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4" w:type="dxa"/>
            <w:tcBorders>
              <w:top w:val="single" w:sz="4" w:space="0" w:color="000000"/>
              <w:left w:val="single" w:sz="4" w:space="0" w:color="000000"/>
              <w:bottom w:val="single" w:sz="4" w:space="0" w:color="000000"/>
              <w:right w:val="single" w:sz="4" w:space="0" w:color="000000"/>
            </w:tcBorders>
            <w:vAlign w:val="center"/>
          </w:tcPr>
          <w:p w14:paraId="0BE60DB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80D6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7" w:type="dxa"/>
            <w:tcBorders>
              <w:top w:val="single" w:sz="4" w:space="0" w:color="000000"/>
              <w:bottom w:val="single" w:sz="4" w:space="0" w:color="000000"/>
              <w:right w:val="single" w:sz="4" w:space="0" w:color="000000"/>
            </w:tcBorders>
            <w:shd w:val="clear" w:color="auto" w:fill="auto"/>
            <w:vAlign w:val="center"/>
          </w:tcPr>
          <w:p w14:paraId="3116000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7" w:type="dxa"/>
            <w:tcBorders>
              <w:top w:val="single" w:sz="4" w:space="0" w:color="000000"/>
              <w:bottom w:val="single" w:sz="4" w:space="0" w:color="000000"/>
              <w:right w:val="single" w:sz="4" w:space="0" w:color="000000"/>
            </w:tcBorders>
            <w:shd w:val="clear" w:color="auto" w:fill="auto"/>
            <w:vAlign w:val="center"/>
          </w:tcPr>
          <w:p w14:paraId="340CED4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8" w:type="dxa"/>
            <w:tcBorders>
              <w:top w:val="single" w:sz="4" w:space="0" w:color="000000"/>
              <w:bottom w:val="single" w:sz="4" w:space="0" w:color="000000"/>
              <w:right w:val="single" w:sz="4" w:space="0" w:color="000000"/>
            </w:tcBorders>
            <w:shd w:val="clear" w:color="auto" w:fill="auto"/>
            <w:vAlign w:val="center"/>
          </w:tcPr>
          <w:p w14:paraId="6EF8A97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83" w:type="dxa"/>
            <w:tcBorders>
              <w:top w:val="single" w:sz="4" w:space="0" w:color="000000"/>
              <w:bottom w:val="single" w:sz="4" w:space="0" w:color="000000"/>
              <w:right w:val="single" w:sz="4" w:space="0" w:color="000000"/>
            </w:tcBorders>
            <w:vAlign w:val="center"/>
          </w:tcPr>
          <w:p w14:paraId="548A3C2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r>
      <w:tr w:rsidR="00394BE3" w14:paraId="67CEFC4F"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6FAAA440"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Расход условного топлива,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006C203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7" w:type="dxa"/>
            <w:tcBorders>
              <w:top w:val="single" w:sz="4" w:space="0" w:color="000000"/>
              <w:left w:val="single" w:sz="4" w:space="0" w:color="000000"/>
              <w:bottom w:val="single" w:sz="4" w:space="0" w:color="000000"/>
              <w:right w:val="single" w:sz="4" w:space="0" w:color="000000"/>
            </w:tcBorders>
            <w:vAlign w:val="center"/>
          </w:tcPr>
          <w:p w14:paraId="4F1CA649"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4" w:type="dxa"/>
            <w:tcBorders>
              <w:top w:val="single" w:sz="4" w:space="0" w:color="000000"/>
              <w:left w:val="single" w:sz="4" w:space="0" w:color="000000"/>
              <w:bottom w:val="single" w:sz="4" w:space="0" w:color="000000"/>
              <w:right w:val="single" w:sz="4" w:space="0" w:color="000000"/>
            </w:tcBorders>
            <w:vAlign w:val="center"/>
          </w:tcPr>
          <w:p w14:paraId="1924233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2BC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7" w:type="dxa"/>
            <w:tcBorders>
              <w:top w:val="single" w:sz="4" w:space="0" w:color="000000"/>
              <w:bottom w:val="single" w:sz="4" w:space="0" w:color="000000"/>
              <w:right w:val="single" w:sz="4" w:space="0" w:color="000000"/>
            </w:tcBorders>
            <w:shd w:val="clear" w:color="auto" w:fill="auto"/>
            <w:vAlign w:val="center"/>
          </w:tcPr>
          <w:p w14:paraId="29655F7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7" w:type="dxa"/>
            <w:tcBorders>
              <w:top w:val="single" w:sz="4" w:space="0" w:color="000000"/>
              <w:bottom w:val="single" w:sz="4" w:space="0" w:color="000000"/>
              <w:right w:val="single" w:sz="4" w:space="0" w:color="000000"/>
            </w:tcBorders>
            <w:shd w:val="clear" w:color="auto" w:fill="auto"/>
            <w:vAlign w:val="center"/>
          </w:tcPr>
          <w:p w14:paraId="310C4C1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8" w:type="dxa"/>
            <w:tcBorders>
              <w:top w:val="single" w:sz="4" w:space="0" w:color="000000"/>
              <w:bottom w:val="single" w:sz="4" w:space="0" w:color="000000"/>
              <w:right w:val="single" w:sz="4" w:space="0" w:color="000000"/>
            </w:tcBorders>
            <w:shd w:val="clear" w:color="auto" w:fill="auto"/>
            <w:vAlign w:val="center"/>
          </w:tcPr>
          <w:p w14:paraId="3FCF215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83" w:type="dxa"/>
            <w:tcBorders>
              <w:top w:val="single" w:sz="4" w:space="0" w:color="000000"/>
              <w:bottom w:val="single" w:sz="4" w:space="0" w:color="000000"/>
              <w:right w:val="single" w:sz="4" w:space="0" w:color="000000"/>
            </w:tcBorders>
            <w:vAlign w:val="center"/>
          </w:tcPr>
          <w:p w14:paraId="083EAF12"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r>
      <w:tr w:rsidR="00394BE3" w14:paraId="5A1985BF"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0AB25A70"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выработку тепловой энергии, кг.у.т./Гкал </w:t>
            </w:r>
          </w:p>
        </w:tc>
        <w:tc>
          <w:tcPr>
            <w:tcW w:w="885" w:type="dxa"/>
            <w:tcBorders>
              <w:top w:val="single" w:sz="4" w:space="0" w:color="000000"/>
              <w:left w:val="single" w:sz="4" w:space="0" w:color="000000"/>
              <w:bottom w:val="single" w:sz="4" w:space="0" w:color="000000"/>
              <w:right w:val="single" w:sz="4" w:space="0" w:color="000000"/>
            </w:tcBorders>
            <w:vAlign w:val="center"/>
          </w:tcPr>
          <w:p w14:paraId="7744383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left w:val="single" w:sz="4" w:space="0" w:color="000000"/>
              <w:bottom w:val="single" w:sz="4" w:space="0" w:color="000000"/>
              <w:right w:val="single" w:sz="4" w:space="0" w:color="000000"/>
            </w:tcBorders>
            <w:vAlign w:val="center"/>
          </w:tcPr>
          <w:p w14:paraId="0F2D019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4" w:type="dxa"/>
            <w:tcBorders>
              <w:top w:val="single" w:sz="4" w:space="0" w:color="000000"/>
              <w:left w:val="single" w:sz="4" w:space="0" w:color="000000"/>
              <w:bottom w:val="single" w:sz="4" w:space="0" w:color="000000"/>
              <w:right w:val="single" w:sz="4" w:space="0" w:color="000000"/>
            </w:tcBorders>
            <w:vAlign w:val="center"/>
          </w:tcPr>
          <w:p w14:paraId="4CA33B3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ED9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bottom w:val="single" w:sz="4" w:space="0" w:color="000000"/>
              <w:right w:val="single" w:sz="4" w:space="0" w:color="000000"/>
            </w:tcBorders>
            <w:shd w:val="clear" w:color="auto" w:fill="auto"/>
            <w:vAlign w:val="center"/>
          </w:tcPr>
          <w:p w14:paraId="3001A06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bottom w:val="single" w:sz="4" w:space="0" w:color="000000"/>
              <w:right w:val="single" w:sz="4" w:space="0" w:color="000000"/>
            </w:tcBorders>
            <w:shd w:val="clear" w:color="auto" w:fill="auto"/>
            <w:vAlign w:val="center"/>
          </w:tcPr>
          <w:p w14:paraId="49748F5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8" w:type="dxa"/>
            <w:tcBorders>
              <w:top w:val="single" w:sz="4" w:space="0" w:color="000000"/>
              <w:bottom w:val="single" w:sz="4" w:space="0" w:color="000000"/>
              <w:right w:val="single" w:sz="4" w:space="0" w:color="000000"/>
            </w:tcBorders>
            <w:shd w:val="clear" w:color="auto" w:fill="auto"/>
            <w:vAlign w:val="center"/>
          </w:tcPr>
          <w:p w14:paraId="17AC3F0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3" w:type="dxa"/>
            <w:tcBorders>
              <w:top w:val="single" w:sz="4" w:space="0" w:color="000000"/>
              <w:bottom w:val="single" w:sz="4" w:space="0" w:color="000000"/>
              <w:right w:val="single" w:sz="4" w:space="0" w:color="000000"/>
            </w:tcBorders>
            <w:vAlign w:val="center"/>
          </w:tcPr>
          <w:p w14:paraId="45FB708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r>
      <w:tr w:rsidR="00394BE3" w14:paraId="0D8126D1"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202CD6E4"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отпуск тепловой </w:t>
            </w:r>
          </w:p>
          <w:p w14:paraId="733CAEE2"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энергии, кг.у.т./Гкал</w:t>
            </w:r>
          </w:p>
        </w:tc>
        <w:tc>
          <w:tcPr>
            <w:tcW w:w="885" w:type="dxa"/>
            <w:tcBorders>
              <w:top w:val="single" w:sz="4" w:space="0" w:color="000000"/>
              <w:left w:val="single" w:sz="4" w:space="0" w:color="000000"/>
              <w:bottom w:val="single" w:sz="4" w:space="0" w:color="000000"/>
              <w:right w:val="single" w:sz="4" w:space="0" w:color="000000"/>
            </w:tcBorders>
            <w:vAlign w:val="center"/>
          </w:tcPr>
          <w:p w14:paraId="7A0E0DE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left w:val="single" w:sz="4" w:space="0" w:color="000000"/>
              <w:bottom w:val="single" w:sz="4" w:space="0" w:color="000000"/>
              <w:right w:val="single" w:sz="4" w:space="0" w:color="000000"/>
            </w:tcBorders>
            <w:vAlign w:val="center"/>
          </w:tcPr>
          <w:p w14:paraId="08397127"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4" w:type="dxa"/>
            <w:tcBorders>
              <w:top w:val="single" w:sz="4" w:space="0" w:color="000000"/>
              <w:left w:val="single" w:sz="4" w:space="0" w:color="000000"/>
              <w:bottom w:val="single" w:sz="4" w:space="0" w:color="000000"/>
              <w:right w:val="single" w:sz="4" w:space="0" w:color="000000"/>
            </w:tcBorders>
            <w:vAlign w:val="center"/>
          </w:tcPr>
          <w:p w14:paraId="1EB6AB3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3A38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bottom w:val="single" w:sz="4" w:space="0" w:color="000000"/>
              <w:right w:val="single" w:sz="4" w:space="0" w:color="000000"/>
            </w:tcBorders>
            <w:shd w:val="clear" w:color="auto" w:fill="auto"/>
            <w:vAlign w:val="center"/>
          </w:tcPr>
          <w:p w14:paraId="3235CC4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7" w:type="dxa"/>
            <w:tcBorders>
              <w:top w:val="single" w:sz="4" w:space="0" w:color="000000"/>
              <w:bottom w:val="single" w:sz="4" w:space="0" w:color="000000"/>
              <w:right w:val="single" w:sz="4" w:space="0" w:color="000000"/>
            </w:tcBorders>
            <w:shd w:val="clear" w:color="auto" w:fill="auto"/>
            <w:vAlign w:val="center"/>
          </w:tcPr>
          <w:p w14:paraId="54EBD11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8" w:type="dxa"/>
            <w:tcBorders>
              <w:top w:val="single" w:sz="4" w:space="0" w:color="000000"/>
              <w:bottom w:val="single" w:sz="4" w:space="0" w:color="000000"/>
              <w:right w:val="single" w:sz="4" w:space="0" w:color="000000"/>
            </w:tcBorders>
            <w:shd w:val="clear" w:color="auto" w:fill="auto"/>
            <w:vAlign w:val="center"/>
          </w:tcPr>
          <w:p w14:paraId="75C1F3E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83" w:type="dxa"/>
            <w:tcBorders>
              <w:top w:val="single" w:sz="4" w:space="0" w:color="000000"/>
              <w:bottom w:val="single" w:sz="4" w:space="0" w:color="000000"/>
              <w:right w:val="single" w:sz="4" w:space="0" w:color="000000"/>
            </w:tcBorders>
            <w:vAlign w:val="center"/>
          </w:tcPr>
          <w:p w14:paraId="2CB7428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r>
      <w:tr w:rsidR="00394BE3" w14:paraId="38A0108C"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2EBAE29D"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52946DD6"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при</w:t>
            </w:r>
          </w:p>
          <w:p w14:paraId="23468B8D"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расчетной температуре </w:t>
            </w:r>
          </w:p>
          <w:p w14:paraId="64646DC6"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наружного воздуха,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7BD41EB1"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7" w:type="dxa"/>
            <w:tcBorders>
              <w:top w:val="single" w:sz="4" w:space="0" w:color="000000"/>
              <w:left w:val="single" w:sz="4" w:space="0" w:color="000000"/>
              <w:bottom w:val="single" w:sz="4" w:space="0" w:color="000000"/>
              <w:right w:val="single" w:sz="4" w:space="0" w:color="000000"/>
            </w:tcBorders>
            <w:vAlign w:val="center"/>
          </w:tcPr>
          <w:p w14:paraId="13AA5D5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4" w:type="dxa"/>
            <w:tcBorders>
              <w:top w:val="single" w:sz="4" w:space="0" w:color="000000"/>
              <w:left w:val="single" w:sz="4" w:space="0" w:color="000000"/>
              <w:bottom w:val="single" w:sz="4" w:space="0" w:color="000000"/>
              <w:right w:val="single" w:sz="4" w:space="0" w:color="000000"/>
            </w:tcBorders>
            <w:vAlign w:val="center"/>
          </w:tcPr>
          <w:p w14:paraId="09CCBCB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4D1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7" w:type="dxa"/>
            <w:tcBorders>
              <w:top w:val="single" w:sz="4" w:space="0" w:color="000000"/>
              <w:bottom w:val="single" w:sz="4" w:space="0" w:color="000000"/>
              <w:right w:val="single" w:sz="4" w:space="0" w:color="000000"/>
            </w:tcBorders>
            <w:shd w:val="clear" w:color="auto" w:fill="auto"/>
            <w:vAlign w:val="center"/>
          </w:tcPr>
          <w:p w14:paraId="2BA8430E"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7" w:type="dxa"/>
            <w:tcBorders>
              <w:top w:val="single" w:sz="4" w:space="0" w:color="000000"/>
              <w:bottom w:val="single" w:sz="4" w:space="0" w:color="000000"/>
              <w:right w:val="single" w:sz="4" w:space="0" w:color="000000"/>
            </w:tcBorders>
            <w:shd w:val="clear" w:color="auto" w:fill="auto"/>
            <w:vAlign w:val="center"/>
          </w:tcPr>
          <w:p w14:paraId="71212AAD"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8" w:type="dxa"/>
            <w:tcBorders>
              <w:top w:val="single" w:sz="4" w:space="0" w:color="000000"/>
              <w:bottom w:val="single" w:sz="4" w:space="0" w:color="000000"/>
              <w:right w:val="single" w:sz="4" w:space="0" w:color="000000"/>
            </w:tcBorders>
            <w:shd w:val="clear" w:color="auto" w:fill="auto"/>
            <w:vAlign w:val="center"/>
          </w:tcPr>
          <w:p w14:paraId="206F30B3"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83" w:type="dxa"/>
            <w:tcBorders>
              <w:top w:val="single" w:sz="4" w:space="0" w:color="000000"/>
              <w:bottom w:val="single" w:sz="4" w:space="0" w:color="000000"/>
              <w:right w:val="single" w:sz="4" w:space="0" w:color="000000"/>
            </w:tcBorders>
            <w:vAlign w:val="center"/>
          </w:tcPr>
          <w:p w14:paraId="64AC149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r>
      <w:tr w:rsidR="00394BE3" w14:paraId="7EA70F2F" w14:textId="77777777">
        <w:trPr>
          <w:trHeight w:val="567"/>
        </w:trPr>
        <w:tc>
          <w:tcPr>
            <w:tcW w:w="3115" w:type="dxa"/>
            <w:tcBorders>
              <w:top w:val="single" w:sz="4" w:space="0" w:color="000000"/>
              <w:left w:val="single" w:sz="4" w:space="0" w:color="000000"/>
              <w:bottom w:val="single" w:sz="4" w:space="0" w:color="000000"/>
              <w:right w:val="single" w:sz="4" w:space="0" w:color="000000"/>
            </w:tcBorders>
            <w:vAlign w:val="center"/>
          </w:tcPr>
          <w:p w14:paraId="6FA79D34"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0C46C5A3"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w:t>
            </w:r>
          </w:p>
          <w:p w14:paraId="1218A781" w14:textId="77777777" w:rsidR="00394BE3" w:rsidRDefault="00DF61D3" w:rsidP="00430AA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 летний период, тонн</w:t>
            </w:r>
          </w:p>
        </w:tc>
        <w:tc>
          <w:tcPr>
            <w:tcW w:w="885" w:type="dxa"/>
            <w:tcBorders>
              <w:top w:val="single" w:sz="4" w:space="0" w:color="000000"/>
              <w:left w:val="single" w:sz="4" w:space="0" w:color="000000"/>
              <w:bottom w:val="single" w:sz="4" w:space="0" w:color="000000"/>
              <w:right w:val="single" w:sz="4" w:space="0" w:color="000000"/>
            </w:tcBorders>
            <w:vAlign w:val="center"/>
          </w:tcPr>
          <w:p w14:paraId="56DEB68F"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left w:val="single" w:sz="4" w:space="0" w:color="000000"/>
              <w:bottom w:val="single" w:sz="4" w:space="0" w:color="000000"/>
              <w:right w:val="single" w:sz="4" w:space="0" w:color="000000"/>
            </w:tcBorders>
            <w:vAlign w:val="center"/>
          </w:tcPr>
          <w:p w14:paraId="390E7CB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4" w:type="dxa"/>
            <w:tcBorders>
              <w:top w:val="single" w:sz="4" w:space="0" w:color="000000"/>
              <w:left w:val="single" w:sz="4" w:space="0" w:color="000000"/>
              <w:bottom w:val="single" w:sz="4" w:space="0" w:color="000000"/>
              <w:right w:val="single" w:sz="4" w:space="0" w:color="000000"/>
            </w:tcBorders>
            <w:vAlign w:val="center"/>
          </w:tcPr>
          <w:p w14:paraId="7BD3607A"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2D04"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bottom w:val="single" w:sz="4" w:space="0" w:color="000000"/>
              <w:right w:val="single" w:sz="4" w:space="0" w:color="000000"/>
            </w:tcBorders>
            <w:shd w:val="clear" w:color="auto" w:fill="auto"/>
            <w:vAlign w:val="center"/>
          </w:tcPr>
          <w:p w14:paraId="01B0E6AC"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7" w:type="dxa"/>
            <w:tcBorders>
              <w:top w:val="single" w:sz="4" w:space="0" w:color="000000"/>
              <w:bottom w:val="single" w:sz="4" w:space="0" w:color="000000"/>
              <w:right w:val="single" w:sz="4" w:space="0" w:color="000000"/>
            </w:tcBorders>
            <w:shd w:val="clear" w:color="auto" w:fill="auto"/>
            <w:vAlign w:val="center"/>
          </w:tcPr>
          <w:p w14:paraId="7A8DFD7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8" w:type="dxa"/>
            <w:tcBorders>
              <w:top w:val="single" w:sz="4" w:space="0" w:color="000000"/>
              <w:bottom w:val="single" w:sz="4" w:space="0" w:color="000000"/>
              <w:right w:val="single" w:sz="4" w:space="0" w:color="000000"/>
            </w:tcBorders>
            <w:shd w:val="clear" w:color="auto" w:fill="auto"/>
            <w:vAlign w:val="center"/>
          </w:tcPr>
          <w:p w14:paraId="3441CC26"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83" w:type="dxa"/>
            <w:tcBorders>
              <w:top w:val="single" w:sz="4" w:space="0" w:color="000000"/>
              <w:bottom w:val="single" w:sz="4" w:space="0" w:color="000000"/>
              <w:right w:val="single" w:sz="4" w:space="0" w:color="000000"/>
            </w:tcBorders>
            <w:vAlign w:val="center"/>
          </w:tcPr>
          <w:p w14:paraId="5B419968" w14:textId="77777777" w:rsidR="00394BE3" w:rsidRDefault="00DF61D3" w:rsidP="00430AAE">
            <w:pPr>
              <w:widowControl w:val="0"/>
              <w:suppressAutoHyphens/>
              <w:spacing w:after="0" w:line="240" w:lineRule="auto"/>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bl>
    <w:p w14:paraId="69FE6732"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5FC9E35F"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5F24972A"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19C8166E"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2C112A37"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298D58EC"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Котельная с. Вознесенка: резервное топливо – отсутствует.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0,88м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p>
    <w:p w14:paraId="2E992084"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Котельная</w:t>
      </w:r>
      <w:r w:rsidR="001F087F">
        <w:rPr>
          <w:rFonts w:ascii="Times New Roman" w:hAnsi="Times New Roman" w:cs="Times New Roman"/>
          <w:color w:val="000000" w:themeColor="text1"/>
          <w:sz w:val="28"/>
          <w:szCs w:val="28"/>
        </w:rPr>
        <w:t xml:space="preserve"> п. Полевой: резервное топливо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pacing w:val="-4"/>
          <w:sz w:val="28"/>
          <w:szCs w:val="28"/>
        </w:rPr>
        <w:t>дизельное топливо</w:t>
      </w:r>
      <w:r>
        <w:rPr>
          <w:rFonts w:ascii="Times New Roman" w:hAnsi="Times New Roman" w:cs="Times New Roman"/>
          <w:color w:val="000000" w:themeColor="text1"/>
          <w:sz w:val="28"/>
          <w:szCs w:val="28"/>
        </w:rPr>
        <w:t>.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7,49м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bookmarkStart w:id="120" w:name="_Toc6389161"/>
    </w:p>
    <w:p w14:paraId="43812612" w14:textId="77777777" w:rsidR="00394BE3" w:rsidRDefault="00DF61D3" w:rsidP="00430AA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21" w:name="_Toc93932239"/>
      <w:r>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0"/>
      <w:bookmarkEnd w:id="121"/>
    </w:p>
    <w:p w14:paraId="4C9E4A45"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Основным видом топлива для источников централизованного теплоснабжения в поселении является природный газ. Для котельной п. Полевой, </w:t>
      </w:r>
      <w:r>
        <w:rPr>
          <w:rFonts w:ascii="Times New Roman" w:hAnsi="Times New Roman" w:cs="Times New Roman"/>
          <w:color w:val="000000" w:themeColor="text1"/>
          <w:spacing w:val="-4"/>
          <w:sz w:val="28"/>
          <w:szCs w:val="28"/>
        </w:rPr>
        <w:lastRenderedPageBreak/>
        <w:t>резервным топливом является дизельное топливо. Резервное и аварийное топливо для котельной с. Вознесенка отсутствует.</w:t>
      </w:r>
    </w:p>
    <w:p w14:paraId="6F9408B6"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уголь, газ и дрова. </w:t>
      </w:r>
    </w:p>
    <w:p w14:paraId="1D1F318B"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Существующие источники тепловой энергии Вознесенского сельского поселения не используют местные виды топлива в качестве основного в связи с низким КПД и высокой себестоимостью. </w:t>
      </w:r>
    </w:p>
    <w:p w14:paraId="50BC6C0D"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Возобновляемые источники энергии в поселении отсутствуют.</w:t>
      </w:r>
    </w:p>
    <w:p w14:paraId="6789FE4B" w14:textId="77777777" w:rsidR="00394BE3" w:rsidRDefault="00DF61D3" w:rsidP="00430AA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22" w:name="_Toc93932240"/>
      <w:bookmarkStart w:id="123" w:name="_Toc5888236"/>
      <w:r>
        <w:rPr>
          <w:rFonts w:ascii="Times New Roman" w:hAnsi="Times New Roman" w:cs="Times New Roman"/>
          <w:b w:val="0"/>
          <w:color w:val="000000" w:themeColor="text1"/>
          <w:sz w:val="28"/>
          <w:szCs w:val="28"/>
        </w:rPr>
        <w:t xml:space="preserve">8.3 Виды топлива (в случае, если топливом является уголь, - вид ископаемого угля в соответствии с Межгосударственным стандартом </w:t>
      </w:r>
      <w:hyperlink r:id="rId21">
        <w:r>
          <w:rPr>
            <w:rFonts w:ascii="Times New Roman" w:hAnsi="Times New Roman" w:cs="Times New Roman"/>
            <w:b w:val="0"/>
            <w:color w:val="000000" w:themeColor="text1"/>
            <w:sz w:val="28"/>
            <w:szCs w:val="28"/>
          </w:rPr>
          <w:t>ГОСТ 25543-2013</w:t>
        </w:r>
      </w:hyperlink>
      <w:r>
        <w:rPr>
          <w:rFonts w:ascii="Times New Roman" w:hAnsi="Times New Roman" w:cs="Times New Roman"/>
          <w:b w:val="0"/>
          <w:color w:val="000000" w:themeColor="text1"/>
          <w:sz w:val="28"/>
          <w:szCs w:val="28"/>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22"/>
      <w:bookmarkEnd w:id="123"/>
    </w:p>
    <w:p w14:paraId="33ED7FB4"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3948EAEB" w14:textId="77777777" w:rsidR="00394BE3" w:rsidRDefault="00DF61D3" w:rsidP="00430AA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1.23.</w:t>
      </w:r>
    </w:p>
    <w:p w14:paraId="3D68FAA2" w14:textId="77777777" w:rsidR="00394BE3" w:rsidRDefault="00DF61D3" w:rsidP="00430AAE">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Виды топлива, используемые для производства тепловой энергии</w:t>
      </w:r>
    </w:p>
    <w:tbl>
      <w:tblPr>
        <w:tblW w:w="9634" w:type="dxa"/>
        <w:tblCellMar>
          <w:left w:w="5" w:type="dxa"/>
          <w:right w:w="0" w:type="dxa"/>
        </w:tblCellMar>
        <w:tblLook w:val="0000" w:firstRow="0" w:lastRow="0" w:firstColumn="0" w:lastColumn="0" w:noHBand="0" w:noVBand="0"/>
      </w:tblPr>
      <w:tblGrid>
        <w:gridCol w:w="1523"/>
        <w:gridCol w:w="4455"/>
        <w:gridCol w:w="2149"/>
        <w:gridCol w:w="1507"/>
      </w:tblGrid>
      <w:tr w:rsidR="00394BE3" w14:paraId="51B31693" w14:textId="77777777" w:rsidTr="002A1D0B">
        <w:trPr>
          <w:trHeight w:val="567"/>
          <w:tblHeader/>
        </w:trPr>
        <w:tc>
          <w:tcPr>
            <w:tcW w:w="1553" w:type="dxa"/>
            <w:tcBorders>
              <w:top w:val="single" w:sz="4" w:space="0" w:color="000000"/>
              <w:left w:val="single" w:sz="4" w:space="0" w:color="000000"/>
              <w:bottom w:val="single" w:sz="4" w:space="0" w:color="000000"/>
            </w:tcBorders>
            <w:shd w:val="clear" w:color="auto" w:fill="FFFFFF"/>
            <w:vAlign w:val="center"/>
          </w:tcPr>
          <w:p w14:paraId="7F63FAB4"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топлива</w:t>
            </w:r>
          </w:p>
        </w:tc>
        <w:tc>
          <w:tcPr>
            <w:tcW w:w="4821" w:type="dxa"/>
            <w:tcBorders>
              <w:top w:val="single" w:sz="4" w:space="0" w:color="000000"/>
              <w:left w:val="single" w:sz="4" w:space="0" w:color="000000"/>
              <w:bottom w:val="single" w:sz="4" w:space="0" w:color="000000"/>
            </w:tcBorders>
            <w:shd w:val="clear" w:color="auto" w:fill="FFFFFF"/>
            <w:vAlign w:val="center"/>
          </w:tcPr>
          <w:p w14:paraId="3995D423"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2271" w:type="dxa"/>
            <w:tcBorders>
              <w:top w:val="single" w:sz="4" w:space="0" w:color="000000"/>
              <w:left w:val="single" w:sz="4" w:space="0" w:color="000000"/>
              <w:bottom w:val="single" w:sz="4" w:space="0" w:color="000000"/>
            </w:tcBorders>
            <w:shd w:val="clear" w:color="auto" w:fill="FFFFFF"/>
            <w:vAlign w:val="center"/>
          </w:tcPr>
          <w:p w14:paraId="43F80939"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6A6A0"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Размерность</w:t>
            </w:r>
          </w:p>
        </w:tc>
      </w:tr>
      <w:tr w:rsidR="00394BE3" w14:paraId="5D4E10F8" w14:textId="77777777" w:rsidTr="002A1D0B">
        <w:trPr>
          <w:trHeight w:val="340"/>
          <w:tblHeader/>
        </w:trPr>
        <w:tc>
          <w:tcPr>
            <w:tcW w:w="1553" w:type="dxa"/>
            <w:tcBorders>
              <w:top w:val="single" w:sz="4" w:space="0" w:color="000000"/>
              <w:left w:val="single" w:sz="4" w:space="0" w:color="000000"/>
              <w:bottom w:val="single" w:sz="4" w:space="0" w:color="000000"/>
            </w:tcBorders>
            <w:shd w:val="clear" w:color="auto" w:fill="FFFFFF"/>
            <w:vAlign w:val="center"/>
          </w:tcPr>
          <w:p w14:paraId="5E75E60F"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4821" w:type="dxa"/>
            <w:tcBorders>
              <w:top w:val="single" w:sz="4" w:space="0" w:color="000000"/>
              <w:left w:val="single" w:sz="4" w:space="0" w:color="000000"/>
              <w:bottom w:val="single" w:sz="4" w:space="0" w:color="000000"/>
            </w:tcBorders>
            <w:shd w:val="clear" w:color="auto" w:fill="FFFFFF"/>
            <w:vAlign w:val="center"/>
          </w:tcPr>
          <w:p w14:paraId="6C07B36D"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1" w:type="dxa"/>
            <w:tcBorders>
              <w:top w:val="single" w:sz="4" w:space="0" w:color="000000"/>
              <w:left w:val="single" w:sz="4" w:space="0" w:color="000000"/>
              <w:bottom w:val="single" w:sz="4" w:space="0" w:color="000000"/>
            </w:tcBorders>
            <w:shd w:val="clear" w:color="auto" w:fill="FFFFFF"/>
            <w:vAlign w:val="center"/>
          </w:tcPr>
          <w:p w14:paraId="7E7B3E9A"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D8A43"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3C94ED3F" w14:textId="77777777" w:rsidTr="002A1D0B">
        <w:trPr>
          <w:trHeight w:val="340"/>
          <w:tblHead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6EDD1C3"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394BE3" w14:paraId="5D92BA3D" w14:textId="77777777" w:rsidTr="002A1D0B">
        <w:trPr>
          <w:trHeight w:val="340"/>
        </w:trPr>
        <w:tc>
          <w:tcPr>
            <w:tcW w:w="1553" w:type="dxa"/>
            <w:vMerge w:val="restart"/>
            <w:tcBorders>
              <w:top w:val="single" w:sz="4" w:space="0" w:color="000000"/>
              <w:left w:val="single" w:sz="4" w:space="0" w:color="000000"/>
            </w:tcBorders>
            <w:shd w:val="clear" w:color="auto" w:fill="FFFFFF"/>
            <w:vAlign w:val="center"/>
          </w:tcPr>
          <w:p w14:paraId="385E67B3"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w:t>
            </w:r>
          </w:p>
          <w:p w14:paraId="18BD0164"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tc>
        <w:tc>
          <w:tcPr>
            <w:tcW w:w="4821" w:type="dxa"/>
            <w:tcBorders>
              <w:top w:val="single" w:sz="4" w:space="0" w:color="000000"/>
              <w:left w:val="single" w:sz="4" w:space="0" w:color="000000"/>
              <w:bottom w:val="single" w:sz="4" w:space="0" w:color="000000"/>
            </w:tcBorders>
            <w:shd w:val="clear" w:color="auto" w:fill="FFFFFF"/>
            <w:vAlign w:val="center"/>
          </w:tcPr>
          <w:p w14:paraId="25EB181F"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2271" w:type="dxa"/>
            <w:tcBorders>
              <w:top w:val="single" w:sz="4" w:space="0" w:color="000000"/>
              <w:left w:val="single" w:sz="4" w:space="0" w:color="000000"/>
              <w:bottom w:val="single" w:sz="4" w:space="0" w:color="000000"/>
            </w:tcBorders>
            <w:shd w:val="clear" w:color="auto" w:fill="FFFFFF"/>
            <w:vAlign w:val="center"/>
          </w:tcPr>
          <w:p w14:paraId="470918FB" w14:textId="77777777" w:rsidR="00394BE3" w:rsidRDefault="00DF61D3" w:rsidP="002A1D0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7 600</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0261B"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5E152D73" w14:textId="77777777" w:rsidTr="002A1D0B">
        <w:trPr>
          <w:trHeight w:val="340"/>
        </w:trPr>
        <w:tc>
          <w:tcPr>
            <w:tcW w:w="1553" w:type="dxa"/>
            <w:vMerge/>
            <w:tcBorders>
              <w:left w:val="single" w:sz="4" w:space="0" w:color="000000"/>
            </w:tcBorders>
            <w:shd w:val="clear" w:color="auto" w:fill="FFFFFF"/>
            <w:vAlign w:val="center"/>
          </w:tcPr>
          <w:p w14:paraId="60FFAD98" w14:textId="77777777" w:rsidR="00394BE3" w:rsidRDefault="00394BE3" w:rsidP="002A1D0B">
            <w:pPr>
              <w:widowControl w:val="0"/>
              <w:suppressAutoHyphens/>
              <w:spacing w:after="0" w:line="240" w:lineRule="auto"/>
              <w:jc w:val="center"/>
              <w:rPr>
                <w:rFonts w:ascii="Times New Roman" w:hAnsi="Times New Roman" w:cs="Times New Roman"/>
                <w:color w:val="000000" w:themeColor="text1"/>
                <w:sz w:val="28"/>
                <w:szCs w:val="28"/>
              </w:rPr>
            </w:pPr>
          </w:p>
        </w:tc>
        <w:tc>
          <w:tcPr>
            <w:tcW w:w="4821" w:type="dxa"/>
            <w:tcBorders>
              <w:top w:val="single" w:sz="4" w:space="0" w:color="000000"/>
              <w:left w:val="single" w:sz="4" w:space="0" w:color="000000"/>
              <w:bottom w:val="single" w:sz="4" w:space="0" w:color="000000"/>
            </w:tcBorders>
            <w:shd w:val="clear" w:color="auto" w:fill="FFFFFF"/>
            <w:vAlign w:val="center"/>
          </w:tcPr>
          <w:p w14:paraId="4BB38E96"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2271" w:type="dxa"/>
            <w:tcBorders>
              <w:top w:val="single" w:sz="4" w:space="0" w:color="000000"/>
              <w:left w:val="single" w:sz="4" w:space="0" w:color="000000"/>
              <w:bottom w:val="single" w:sz="4" w:space="0" w:color="000000"/>
            </w:tcBorders>
            <w:shd w:val="clear" w:color="auto" w:fill="FFFFFF"/>
            <w:vAlign w:val="center"/>
          </w:tcPr>
          <w:p w14:paraId="4271FFB0"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989" w:type="dxa"/>
            <w:tcBorders>
              <w:left w:val="single" w:sz="4" w:space="0" w:color="000000"/>
              <w:bottom w:val="single" w:sz="4" w:space="0" w:color="000000"/>
              <w:right w:val="single" w:sz="4" w:space="0" w:color="000000"/>
            </w:tcBorders>
            <w:shd w:val="clear" w:color="auto" w:fill="FFFFFF"/>
            <w:vAlign w:val="center"/>
          </w:tcPr>
          <w:p w14:paraId="2A6ACBB2"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4C8C3B8A" w14:textId="77777777" w:rsidTr="002A1D0B">
        <w:trPr>
          <w:trHeight w:val="340"/>
        </w:trPr>
        <w:tc>
          <w:tcPr>
            <w:tcW w:w="1553" w:type="dxa"/>
            <w:vMerge/>
            <w:tcBorders>
              <w:left w:val="single" w:sz="4" w:space="0" w:color="000000"/>
              <w:bottom w:val="single" w:sz="4" w:space="0" w:color="000000"/>
            </w:tcBorders>
            <w:shd w:val="clear" w:color="auto" w:fill="FFFFFF"/>
            <w:vAlign w:val="center"/>
          </w:tcPr>
          <w:p w14:paraId="6D7D810C" w14:textId="77777777" w:rsidR="00394BE3" w:rsidRDefault="00394BE3" w:rsidP="002A1D0B">
            <w:pPr>
              <w:widowControl w:val="0"/>
              <w:suppressAutoHyphens/>
              <w:spacing w:after="0" w:line="240" w:lineRule="auto"/>
              <w:jc w:val="center"/>
              <w:rPr>
                <w:rFonts w:ascii="Times New Roman" w:hAnsi="Times New Roman" w:cs="Times New Roman"/>
                <w:color w:val="000000" w:themeColor="text1"/>
                <w:sz w:val="28"/>
                <w:szCs w:val="28"/>
              </w:rPr>
            </w:pPr>
          </w:p>
        </w:tc>
        <w:tc>
          <w:tcPr>
            <w:tcW w:w="4821" w:type="dxa"/>
            <w:tcBorders>
              <w:top w:val="single" w:sz="4" w:space="0" w:color="000000"/>
              <w:left w:val="single" w:sz="4" w:space="0" w:color="000000"/>
              <w:bottom w:val="single" w:sz="4" w:space="0" w:color="000000"/>
            </w:tcBorders>
            <w:shd w:val="clear" w:color="auto" w:fill="FFFFFF"/>
            <w:vAlign w:val="center"/>
          </w:tcPr>
          <w:p w14:paraId="02CC9543" w14:textId="77777777" w:rsidR="00394BE3" w:rsidRDefault="002A1D0B"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Доля топлива, </w:t>
            </w:r>
            <w:r w:rsidR="00DF61D3">
              <w:rPr>
                <w:rFonts w:ascii="Times New Roman" w:hAnsi="Times New Roman" w:cs="Times New Roman"/>
                <w:color w:val="000000" w:themeColor="text1"/>
                <w:sz w:val="28"/>
                <w:szCs w:val="28"/>
              </w:rPr>
              <w:t>в выработке тепловой энергии</w:t>
            </w:r>
          </w:p>
        </w:tc>
        <w:tc>
          <w:tcPr>
            <w:tcW w:w="2271" w:type="dxa"/>
            <w:tcBorders>
              <w:top w:val="single" w:sz="4" w:space="0" w:color="000000"/>
              <w:left w:val="single" w:sz="4" w:space="0" w:color="000000"/>
              <w:bottom w:val="single" w:sz="4" w:space="0" w:color="000000"/>
            </w:tcBorders>
            <w:shd w:val="clear" w:color="auto" w:fill="FFFFFF"/>
            <w:vAlign w:val="center"/>
          </w:tcPr>
          <w:p w14:paraId="7D86CE07"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AE692"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4895A8D" w14:textId="77777777" w:rsidTr="002A1D0B">
        <w:trPr>
          <w:trHeight w:val="340"/>
        </w:trPr>
        <w:tc>
          <w:tcPr>
            <w:tcW w:w="1553" w:type="dxa"/>
            <w:vMerge w:val="restart"/>
            <w:tcBorders>
              <w:top w:val="single" w:sz="4" w:space="0" w:color="000000"/>
              <w:left w:val="single" w:sz="4" w:space="0" w:color="000000"/>
            </w:tcBorders>
            <w:shd w:val="clear" w:color="auto" w:fill="FFFFFF"/>
            <w:vAlign w:val="center"/>
          </w:tcPr>
          <w:p w14:paraId="3AD5086E"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Дизельное </w:t>
            </w:r>
          </w:p>
          <w:p w14:paraId="19B14200"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топливо</w:t>
            </w:r>
          </w:p>
          <w:p w14:paraId="403DABE7"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Резервное</w:t>
            </w:r>
          </w:p>
        </w:tc>
        <w:tc>
          <w:tcPr>
            <w:tcW w:w="4821" w:type="dxa"/>
            <w:tcBorders>
              <w:top w:val="single" w:sz="4" w:space="0" w:color="000000"/>
              <w:left w:val="single" w:sz="4" w:space="0" w:color="000000"/>
              <w:bottom w:val="single" w:sz="4" w:space="0" w:color="000000"/>
            </w:tcBorders>
            <w:shd w:val="clear" w:color="auto" w:fill="FFFFFF"/>
            <w:vAlign w:val="center"/>
          </w:tcPr>
          <w:p w14:paraId="18F895B6"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2271" w:type="dxa"/>
            <w:tcBorders>
              <w:top w:val="single" w:sz="4" w:space="0" w:color="000000"/>
              <w:left w:val="single" w:sz="4" w:space="0" w:color="000000"/>
              <w:bottom w:val="single" w:sz="4" w:space="0" w:color="000000"/>
            </w:tcBorders>
            <w:shd w:val="clear" w:color="auto" w:fill="FFFFFF"/>
            <w:vAlign w:val="center"/>
          </w:tcPr>
          <w:p w14:paraId="139423F6"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10 200</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45ABA"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73F2B342" w14:textId="77777777" w:rsidTr="002A1D0B">
        <w:trPr>
          <w:trHeight w:val="340"/>
        </w:trPr>
        <w:tc>
          <w:tcPr>
            <w:tcW w:w="1553" w:type="dxa"/>
            <w:vMerge/>
            <w:tcBorders>
              <w:left w:val="single" w:sz="4" w:space="0" w:color="000000"/>
            </w:tcBorders>
            <w:shd w:val="clear" w:color="auto" w:fill="FFFFFF"/>
            <w:vAlign w:val="center"/>
          </w:tcPr>
          <w:p w14:paraId="1463A9EB" w14:textId="77777777" w:rsidR="00394BE3" w:rsidRDefault="00394BE3" w:rsidP="002A1D0B">
            <w:pPr>
              <w:widowControl w:val="0"/>
              <w:suppressAutoHyphens/>
              <w:spacing w:after="0" w:line="240" w:lineRule="auto"/>
              <w:jc w:val="center"/>
              <w:rPr>
                <w:rFonts w:ascii="Times New Roman" w:hAnsi="Times New Roman" w:cs="Times New Roman"/>
                <w:color w:val="000000" w:themeColor="text1"/>
                <w:sz w:val="28"/>
                <w:szCs w:val="28"/>
              </w:rPr>
            </w:pPr>
          </w:p>
        </w:tc>
        <w:tc>
          <w:tcPr>
            <w:tcW w:w="4821" w:type="dxa"/>
            <w:tcBorders>
              <w:top w:val="single" w:sz="4" w:space="0" w:color="000000"/>
              <w:left w:val="single" w:sz="4" w:space="0" w:color="000000"/>
              <w:bottom w:val="single" w:sz="4" w:space="0" w:color="000000"/>
            </w:tcBorders>
            <w:shd w:val="clear" w:color="auto" w:fill="FFFFFF"/>
            <w:vAlign w:val="center"/>
          </w:tcPr>
          <w:p w14:paraId="4E7A55EA"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2271" w:type="dxa"/>
            <w:tcBorders>
              <w:top w:val="single" w:sz="4" w:space="0" w:color="000000"/>
              <w:left w:val="single" w:sz="4" w:space="0" w:color="000000"/>
              <w:bottom w:val="single" w:sz="4" w:space="0" w:color="000000"/>
            </w:tcBorders>
            <w:shd w:val="clear" w:color="auto" w:fill="FFFFFF"/>
            <w:vAlign w:val="center"/>
          </w:tcPr>
          <w:p w14:paraId="463EDF07"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0,840</w:t>
            </w:r>
          </w:p>
        </w:tc>
        <w:tc>
          <w:tcPr>
            <w:tcW w:w="989" w:type="dxa"/>
            <w:tcBorders>
              <w:left w:val="single" w:sz="4" w:space="0" w:color="000000"/>
              <w:bottom w:val="single" w:sz="4" w:space="0" w:color="000000"/>
              <w:right w:val="single" w:sz="4" w:space="0" w:color="000000"/>
            </w:tcBorders>
            <w:shd w:val="clear" w:color="auto" w:fill="FFFFFF"/>
            <w:vAlign w:val="center"/>
          </w:tcPr>
          <w:p w14:paraId="74FEF465"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4518F12B" w14:textId="77777777" w:rsidTr="002A1D0B">
        <w:trPr>
          <w:trHeight w:val="340"/>
        </w:trPr>
        <w:tc>
          <w:tcPr>
            <w:tcW w:w="1553" w:type="dxa"/>
            <w:vMerge/>
            <w:tcBorders>
              <w:left w:val="single" w:sz="4" w:space="0" w:color="000000"/>
              <w:bottom w:val="single" w:sz="4" w:space="0" w:color="000000"/>
            </w:tcBorders>
            <w:shd w:val="clear" w:color="auto" w:fill="FFFFFF"/>
            <w:vAlign w:val="center"/>
          </w:tcPr>
          <w:p w14:paraId="40D3F2D2" w14:textId="77777777" w:rsidR="00394BE3" w:rsidRDefault="00394BE3" w:rsidP="002A1D0B">
            <w:pPr>
              <w:widowControl w:val="0"/>
              <w:suppressAutoHyphens/>
              <w:spacing w:after="0" w:line="240" w:lineRule="auto"/>
              <w:jc w:val="center"/>
              <w:rPr>
                <w:rFonts w:ascii="Times New Roman" w:hAnsi="Times New Roman" w:cs="Times New Roman"/>
                <w:color w:val="000000" w:themeColor="text1"/>
                <w:sz w:val="28"/>
                <w:szCs w:val="28"/>
              </w:rPr>
            </w:pPr>
          </w:p>
        </w:tc>
        <w:tc>
          <w:tcPr>
            <w:tcW w:w="4821" w:type="dxa"/>
            <w:tcBorders>
              <w:top w:val="single" w:sz="4" w:space="0" w:color="000000"/>
              <w:left w:val="single" w:sz="4" w:space="0" w:color="000000"/>
              <w:bottom w:val="single" w:sz="4" w:space="0" w:color="000000"/>
            </w:tcBorders>
            <w:shd w:val="clear" w:color="auto" w:fill="FFFFFF"/>
            <w:vAlign w:val="center"/>
          </w:tcPr>
          <w:p w14:paraId="1E174845" w14:textId="77777777" w:rsidR="00394BE3" w:rsidRDefault="002A1D0B"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Доля топлива, </w:t>
            </w:r>
            <w:r w:rsidR="00DF61D3">
              <w:rPr>
                <w:rFonts w:ascii="Times New Roman" w:hAnsi="Times New Roman" w:cs="Times New Roman"/>
                <w:color w:val="000000" w:themeColor="text1"/>
                <w:sz w:val="28"/>
                <w:szCs w:val="28"/>
              </w:rPr>
              <w:t>в выработке тепловой энергии</w:t>
            </w:r>
          </w:p>
        </w:tc>
        <w:tc>
          <w:tcPr>
            <w:tcW w:w="2271" w:type="dxa"/>
            <w:tcBorders>
              <w:top w:val="single" w:sz="4" w:space="0" w:color="000000"/>
              <w:left w:val="single" w:sz="4" w:space="0" w:color="000000"/>
              <w:bottom w:val="single" w:sz="4" w:space="0" w:color="000000"/>
            </w:tcBorders>
            <w:shd w:val="clear" w:color="auto" w:fill="FFFFFF"/>
            <w:vAlign w:val="center"/>
          </w:tcPr>
          <w:p w14:paraId="7E3C3AB5"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52212" w14:textId="77777777" w:rsidR="00394BE3" w:rsidRDefault="00DF61D3" w:rsidP="002A1D0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bl>
    <w:p w14:paraId="68E8D649"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24" w:name="_Toc435791228"/>
      <w:bookmarkStart w:id="125" w:name="_Toc5888237"/>
      <w:bookmarkStart w:id="126" w:name="_Toc93932241"/>
      <w:bookmarkEnd w:id="124"/>
      <w:r>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25"/>
      <w:bookmarkEnd w:id="126"/>
    </w:p>
    <w:p w14:paraId="47719C4A"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6C85A0B1"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27" w:name="_Toc93932242"/>
      <w:bookmarkStart w:id="128" w:name="_Toc5888238"/>
      <w:r>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27"/>
      <w:bookmarkEnd w:id="128"/>
    </w:p>
    <w:p w14:paraId="5D729006" w14:textId="77777777" w:rsidR="00394BE3" w:rsidRDefault="00DF61D3" w:rsidP="00A77AEC">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bookmarkStart w:id="129" w:name="_Toc4357912281"/>
      <w:bookmarkEnd w:id="129"/>
      <w:r>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Вознесенском сельском поселении является повышение эффективности </w:t>
      </w:r>
      <w:r>
        <w:rPr>
          <w:rFonts w:ascii="Times New Roman" w:hAnsi="Times New Roman" w:cs="Times New Roman"/>
          <w:color w:val="000000" w:themeColor="text1"/>
          <w:sz w:val="28"/>
          <w:szCs w:val="28"/>
        </w:rPr>
        <w:lastRenderedPageBreak/>
        <w:t>котельных, реконструкция тепловых сетей и создание резерва топлива для всех котельных.</w:t>
      </w:r>
    </w:p>
    <w:p w14:paraId="0F0C1B69" w14:textId="77777777" w:rsidR="00394BE3" w:rsidRDefault="00DF61D3" w:rsidP="00A77AE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30" w:name="_Toc5888239"/>
      <w:bookmarkStart w:id="131" w:name="_Toc93932243"/>
      <w:r>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30"/>
      <w:bookmarkEnd w:id="131"/>
    </w:p>
    <w:p w14:paraId="5E844DD4"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32" w:name="_Toc435791229"/>
      <w:bookmarkStart w:id="133" w:name="_Toc93932244"/>
      <w:bookmarkStart w:id="134" w:name="_Toc5888240"/>
      <w:r>
        <w:rPr>
          <w:rFonts w:ascii="Times New Roman" w:hAnsi="Times New Roman" w:cs="Times New Roman"/>
          <w:b w:val="0"/>
          <w:color w:val="000000" w:themeColor="text1"/>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Start w:id="135" w:name="bookmark56"/>
      <w:bookmarkEnd w:id="132"/>
      <w:bookmarkEnd w:id="133"/>
      <w:bookmarkEnd w:id="134"/>
      <w:bookmarkEnd w:id="135"/>
    </w:p>
    <w:p w14:paraId="14AAB12F"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 ненормативной надёжности и безопасности в системе теплоснабжения не выявлено. </w:t>
      </w:r>
    </w:p>
    <w:p w14:paraId="735C1284"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14:paraId="2E3F45DE"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котельной нормативным запасом резервного топлива;</w:t>
      </w:r>
    </w:p>
    <w:p w14:paraId="4C682F7D"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53F2A015"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 установленной мощности котельной села Вознесенка;</w:t>
      </w:r>
    </w:p>
    <w:p w14:paraId="1DF41F05"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3956D10B"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529E5EBF"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14:paraId="20A5B7BB"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36" w:name="_Toc93932245"/>
      <w:bookmarkStart w:id="137" w:name="_Toc6389167"/>
      <w:bookmarkStart w:id="138" w:name="_Toc435791230"/>
      <w:r>
        <w:rPr>
          <w:rFonts w:ascii="Times New Roman" w:hAnsi="Times New Roman" w:cs="Times New Roman"/>
          <w:b w:val="0"/>
          <w:color w:val="000000" w:themeColor="text1"/>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6"/>
      <w:bookmarkEnd w:id="137"/>
      <w:bookmarkEnd w:id="138"/>
    </w:p>
    <w:p w14:paraId="10863B75"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14:paraId="08A3A5AA" w14:textId="77777777" w:rsidR="00394BE3" w:rsidRDefault="00DF61D3" w:rsidP="00A77AEC">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09171A0B"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14:paraId="564EBCB6"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39" w:name="_Toc93932246"/>
      <w:bookmarkStart w:id="140" w:name="_Toc6389168"/>
      <w:bookmarkStart w:id="141" w:name="_Toc435791231"/>
      <w:r>
        <w:rPr>
          <w:rFonts w:ascii="Times New Roman" w:hAnsi="Times New Roman" w:cs="Times New Roman"/>
          <w:b w:val="0"/>
          <w:color w:val="000000" w:themeColor="text1"/>
          <w:sz w:val="28"/>
          <w:szCs w:val="28"/>
        </w:rPr>
        <w:t>9.3 Предложения по величине инвестиций в</w:t>
      </w:r>
      <w:r w:rsidR="00A77AEC">
        <w:rPr>
          <w:rFonts w:ascii="Times New Roman" w:hAnsi="Times New Roman" w:cs="Times New Roman"/>
          <w:b w:val="0"/>
          <w:color w:val="000000" w:themeColor="text1"/>
          <w:sz w:val="28"/>
          <w:szCs w:val="28"/>
        </w:rPr>
        <w:t xml:space="preserve"> строительство, реконструкцию, </w:t>
      </w:r>
      <w:r>
        <w:rPr>
          <w:rFonts w:ascii="Times New Roman" w:hAnsi="Times New Roman" w:cs="Times New Roman"/>
          <w:b w:val="0"/>
          <w:color w:val="000000" w:themeColor="text1"/>
          <w:sz w:val="28"/>
          <w:szCs w:val="28"/>
        </w:rPr>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39"/>
      <w:bookmarkEnd w:id="140"/>
      <w:bookmarkEnd w:id="141"/>
    </w:p>
    <w:p w14:paraId="25AA6C1C"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2040 года не предполагается. Инвестиции в строительство, реконструкцию и техническое перевооружение на указанные мероприятия не требуются.</w:t>
      </w:r>
    </w:p>
    <w:p w14:paraId="1602276C"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2" w:name="_Toc6389169"/>
      <w:bookmarkStart w:id="143" w:name="_Toc93932247"/>
      <w:r>
        <w:rPr>
          <w:rFonts w:ascii="Times New Roman" w:hAnsi="Times New Roman" w:cs="Times New Roman"/>
          <w:b w:val="0"/>
          <w:color w:val="000000" w:themeColor="text1"/>
          <w:sz w:val="28"/>
          <w:szCs w:val="28"/>
        </w:rPr>
        <w:t xml:space="preserve">9.4 Предложения по величине необходимых инвестиций для перевода открытой системы теплоснабжения (горячего водоснабжения) в закрытую </w:t>
      </w:r>
      <w:r>
        <w:rPr>
          <w:rFonts w:ascii="Times New Roman" w:hAnsi="Times New Roman" w:cs="Times New Roman"/>
          <w:b w:val="0"/>
          <w:color w:val="000000" w:themeColor="text1"/>
          <w:sz w:val="28"/>
          <w:szCs w:val="28"/>
        </w:rPr>
        <w:lastRenderedPageBreak/>
        <w:t>систему горячего водоснабжения на каждом этапе</w:t>
      </w:r>
      <w:bookmarkEnd w:id="142"/>
      <w:bookmarkEnd w:id="143"/>
    </w:p>
    <w:p w14:paraId="6BAF0504"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Открытые системы теплоснабжения на территории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34605FCB"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4" w:name="_Toc93932248"/>
      <w:bookmarkStart w:id="145" w:name="_Toc6389170"/>
      <w:r>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44"/>
      <w:bookmarkEnd w:id="145"/>
    </w:p>
    <w:p w14:paraId="7047B39A"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09C21861"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14:paraId="762DF769"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оценку ценовых (тарифных) последствий мероприятий для потребителей тепловой энергии;</w:t>
      </w:r>
    </w:p>
    <w:p w14:paraId="5C795D7F"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оценку коммерческой эффективности инвестиций для теплоснабжающей организации – оператора проекта.</w:t>
      </w:r>
    </w:p>
    <w:p w14:paraId="3704AFC6"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14:paraId="49D80237"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14:paraId="7ED9D629"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чистый дисконтированный доход (NPV);</w:t>
      </w:r>
    </w:p>
    <w:p w14:paraId="05F9EF77"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внутренняя норма доходности (IRR);</w:t>
      </w:r>
    </w:p>
    <w:p w14:paraId="6064526A"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простой срок окупаемости;</w:t>
      </w:r>
    </w:p>
    <w:p w14:paraId="03BA9077"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дисконтированный срок окупаемости.</w:t>
      </w:r>
    </w:p>
    <w:p w14:paraId="2744E48C"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№154 и п.п. 163-174 «Методических указаний по разработке схем теплоснабжения» утвержденных приказом Минэнерго России от 5 марта 2019 г. №212.</w:t>
      </w:r>
    </w:p>
    <w:p w14:paraId="190094FF"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возникающего в результате ввода или списания основных средств в ходе реализации инвестиционного проекта.</w:t>
      </w:r>
    </w:p>
    <w:p w14:paraId="4660AEB6"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(with-without). Этот принцип </w:t>
      </w:r>
      <w:r>
        <w:rPr>
          <w:rFonts w:ascii="Times New Roman" w:hAnsi="Times New Roman" w:cs="Times New Roman"/>
          <w:color w:val="000000" w:themeColor="text1"/>
          <w:sz w:val="28"/>
          <w:szCs w:val="28"/>
        </w:rPr>
        <w:lastRenderedPageBreak/>
        <w:t>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14:paraId="061B5F2D"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14:paraId="631EF9C4"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Количественные оценки экономической эффективности проектов формируются на основе принципа «с проектом – без проекта».</w:t>
      </w:r>
    </w:p>
    <w:p w14:paraId="3660CBCA"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Горизонт планирования соответствует жизненному циклу объекта, то есть охватывает инвестиционную и эксплуатационную стадии проекта.</w:t>
      </w:r>
    </w:p>
    <w:p w14:paraId="3A76DA54"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Шаг планирования: календарный год.</w:t>
      </w:r>
    </w:p>
    <w:p w14:paraId="7CA2891A"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Денежные потоки формируются в рублях (выбор валюты денежного потока связан с валютой поступления выручки).</w:t>
      </w:r>
    </w:p>
    <w:p w14:paraId="02729A51"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Денежные потоки рассчитаны в текущих ценах (с учетом инфляционного роста).</w:t>
      </w:r>
    </w:p>
    <w:p w14:paraId="0196D040"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Специфика налогообложения отсутствует, по всем налогам (страховые взносы, налог на прибыль, на имущество) действуют общие положения.</w:t>
      </w:r>
    </w:p>
    <w:p w14:paraId="11BFCAEC" w14:textId="77777777" w:rsidR="00394BE3" w:rsidRDefault="00DF61D3" w:rsidP="00A77AEC">
      <w:pPr>
        <w:pStyle w:val="affe"/>
        <w:widowControl w:val="0"/>
        <w:numPr>
          <w:ilvl w:val="0"/>
          <w:numId w:val="9"/>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Денежные потоки, если не оговорено другое, рассчитываются без учета НДС.</w:t>
      </w:r>
    </w:p>
    <w:p w14:paraId="05D87588"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макроэкономического окружения для всех проектов (индексы дефляторы для стоимостных показателей основных факторов производства, 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w:t>
      </w:r>
      <w:bookmarkStart w:id="146" w:name="_Toc6389171"/>
      <w:r>
        <w:rPr>
          <w:rFonts w:ascii="Times New Roman" w:hAnsi="Times New Roman" w:cs="Times New Roman"/>
          <w:color w:val="000000" w:themeColor="text1"/>
          <w:sz w:val="28"/>
          <w:szCs w:val="28"/>
        </w:rPr>
        <w:t xml:space="preserve"> предприятий в настоящей главе.</w:t>
      </w:r>
    </w:p>
    <w:p w14:paraId="5C2192CA"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7" w:name="_Toc93932249"/>
      <w:r>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6"/>
      <w:bookmarkEnd w:id="147"/>
    </w:p>
    <w:p w14:paraId="0F093E1D" w14:textId="77777777" w:rsidR="00394BE3" w:rsidRDefault="00DF61D3" w:rsidP="00A77AEC">
      <w:pPr>
        <w:pStyle w:val="affe"/>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Информация отсутствует.</w:t>
      </w:r>
    </w:p>
    <w:p w14:paraId="70A08558"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8" w:name="_Toc93932250"/>
      <w:bookmarkStart w:id="149" w:name="_Toc6389172"/>
      <w:r>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48"/>
      <w:bookmarkEnd w:id="149"/>
    </w:p>
    <w:p w14:paraId="5928849E"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сельском поселении отсутствует система диспетчерского контроля и управления. 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параметра рекомендуется использовать </w:t>
      </w:r>
      <w:r>
        <w:rPr>
          <w:rFonts w:ascii="Times New Roman" w:hAnsi="Times New Roman" w:cs="Times New Roman"/>
          <w:color w:val="000000" w:themeColor="text1"/>
          <w:sz w:val="28"/>
          <w:szCs w:val="28"/>
        </w:rPr>
        <w:lastRenderedPageBreak/>
        <w:t>АСДУ Поли-ТЭР (ООО ИВК «Политех-Автоматика», г. Челябинск).</w:t>
      </w:r>
    </w:p>
    <w:p w14:paraId="027480C9"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150" w:name="_Toc435791232"/>
      <w:bookmarkStart w:id="151" w:name="_Toc391732443"/>
      <w:r>
        <w:rPr>
          <w:rFonts w:ascii="Times New Roman" w:hAnsi="Times New Roman" w:cs="Times New Roman"/>
          <w:color w:val="000000" w:themeColor="text1"/>
          <w:sz w:val="28"/>
          <w:szCs w:val="28"/>
        </w:rPr>
        <w:t>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250 тыс. руб. с учетом СМР по прокладке кабельной продукции, монтажу модулей и пуско-наладочных работ.</w:t>
      </w:r>
      <w:bookmarkStart w:id="152" w:name="_Toc6389173"/>
      <w:bookmarkStart w:id="153" w:name="_Toc93932251"/>
      <w:bookmarkEnd w:id="150"/>
      <w:bookmarkEnd w:id="151"/>
    </w:p>
    <w:p w14:paraId="4A7D5B43"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Раздел 10. Решение о присвоении статуса единой теплоснабжающей организации (организациям)</w:t>
      </w:r>
      <w:bookmarkEnd w:id="152"/>
      <w:bookmarkEnd w:id="153"/>
    </w:p>
    <w:p w14:paraId="4622F4AE"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eastAsiaTheme="minorEastAsia" w:hAnsi="Times New Roman" w:cs="Times New Roman"/>
          <w:b w:val="0"/>
          <w:bCs w:val="0"/>
          <w:color w:val="000000" w:themeColor="text1"/>
          <w:sz w:val="28"/>
          <w:szCs w:val="28"/>
        </w:rPr>
      </w:pPr>
      <w:bookmarkStart w:id="154" w:name="_Toc93932252"/>
      <w:bookmarkStart w:id="155" w:name="_Toc6389174"/>
      <w:r>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54"/>
      <w:bookmarkEnd w:id="155"/>
    </w:p>
    <w:p w14:paraId="461191CD"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14:paraId="2B13301A"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14:paraId="1A292BFD"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38895AE2"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08705F01"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56" w:name="_Toc93932253"/>
      <w:bookmarkStart w:id="157" w:name="_Toc6389175"/>
      <w:r>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Start w:id="158" w:name="_Toc6389176"/>
      <w:bookmarkEnd w:id="156"/>
      <w:bookmarkEnd w:id="157"/>
    </w:p>
    <w:p w14:paraId="59F9671A"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территории сельского поселения действует две изолированные системы централизованного теплоснабжения, образованных на базе котельной ООО «Русбио» в селе Вознесенка и котельной ООО ИК «МКС» в поселке Полевой.</w:t>
      </w:r>
    </w:p>
    <w:p w14:paraId="4FF5440F"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Зона 1:</w:t>
      </w:r>
    </w:p>
    <w:p w14:paraId="0F40D7B5" w14:textId="77777777" w:rsidR="00394BE3" w:rsidRDefault="00DF61D3" w:rsidP="00A77AEC">
      <w:pPr>
        <w:pStyle w:val="affe"/>
        <w:widowControl w:val="0"/>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с. Вознесенка – расположена по адресу: село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по ул. Школьная, 8. Обеспечивает теплоснабжение объектов соцкультбыта в центральной части села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«Русбио».</w:t>
      </w:r>
    </w:p>
    <w:p w14:paraId="459FEF94" w14:textId="77777777" w:rsidR="00394BE3" w:rsidRDefault="00DF61D3" w:rsidP="00A77AE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Зона 2:</w:t>
      </w:r>
    </w:p>
    <w:p w14:paraId="23B6DCC8" w14:textId="77777777" w:rsidR="00394BE3" w:rsidRDefault="00DF61D3" w:rsidP="00A77AEC">
      <w:pPr>
        <w:pStyle w:val="affe"/>
        <w:widowControl w:val="0"/>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п. Полевой – расположена по адресу: поселок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на земельном участке расположенным за зданием по ул. Мира, 31а. Обеспечивает теплоснабжение объектов соцкультбыта и многоквартирных домов в центральной части поселка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ИК «МКС».</w:t>
      </w:r>
    </w:p>
    <w:p w14:paraId="39409A3B"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59" w:name="_Toc93932254"/>
      <w:r>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58"/>
      <w:bookmarkEnd w:id="159"/>
    </w:p>
    <w:p w14:paraId="7E699E66"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w:t>
      </w:r>
      <w:r>
        <w:rPr>
          <w:rFonts w:ascii="Times New Roman" w:hAnsi="Times New Roman" w:cs="Times New Roman"/>
          <w:color w:val="000000" w:themeColor="text1"/>
          <w:sz w:val="28"/>
          <w:szCs w:val="28"/>
        </w:rPr>
        <w:lastRenderedPageBreak/>
        <w:t>внесении изменений в некоторые законодательные акты Правительства Российской Федерации» (далее – ПП РФ №808 от 08.08.2012 г.)</w:t>
      </w:r>
    </w:p>
    <w:p w14:paraId="34EEAE82"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43A98A04"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5A209EA8"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30737FC1"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59F8D818"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3A86E769"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размер собственного капитала;  </w:t>
      </w:r>
    </w:p>
    <w:p w14:paraId="6468870D"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способность в лучшей мере обеспечить надежность теплоснабжения в соответствующей системе теплоснабжения. </w:t>
      </w:r>
    </w:p>
    <w:p w14:paraId="1911EABF"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5F675FE0"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1BD600F3"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7BEF2551"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w:t>
      </w:r>
      <w:r>
        <w:rPr>
          <w:rFonts w:ascii="Times New Roman" w:hAnsi="Times New Roman" w:cs="Times New Roman"/>
          <w:color w:val="000000" w:themeColor="text1"/>
          <w:sz w:val="28"/>
          <w:szCs w:val="28"/>
        </w:rPr>
        <w:lastRenderedPageBreak/>
        <w:t xml:space="preserve">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207799BA"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27512D71"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70491CB8"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Обязанности ЕТО установлены ПП РФ №808 от 08.08.2012 г. В соответствии с п.12 данного постановления ЕТО обязан: </w:t>
      </w:r>
    </w:p>
    <w:p w14:paraId="3FDFA26C"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166F283"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57246EE"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6C181344"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 </w:t>
      </w:r>
    </w:p>
    <w:p w14:paraId="72A81834" w14:textId="77777777" w:rsidR="00394BE3" w:rsidRDefault="00DF61D3" w:rsidP="00A77AEC">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 xml:space="preserve">технологическое объединение или разделение систем теплоснабжения. </w:t>
      </w:r>
    </w:p>
    <w:p w14:paraId="35B57083"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0CAA218B"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75D57DB3"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eastAsiaTheme="minorEastAsia" w:hAnsi="Times New Roman" w:cs="Times New Roman"/>
          <w:b w:val="0"/>
          <w:bCs w:val="0"/>
          <w:color w:val="000000" w:themeColor="text1"/>
          <w:sz w:val="28"/>
          <w:szCs w:val="28"/>
        </w:rPr>
      </w:pPr>
      <w:bookmarkStart w:id="160" w:name="_Toc93932255"/>
      <w:bookmarkStart w:id="161" w:name="_Toc5888251"/>
      <w:r>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60"/>
      <w:bookmarkEnd w:id="161"/>
    </w:p>
    <w:p w14:paraId="1A4442AD"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Сфера теплоснабжения Вознесенского сельского поселения состоит из двух зон теплоснабжения теплоснабжающей организации ООО «Русбио» и ООО ИК «МКС».</w:t>
      </w:r>
    </w:p>
    <w:p w14:paraId="47BEAA0F" w14:textId="77777777" w:rsidR="00394BE3" w:rsidRDefault="00DF61D3" w:rsidP="00A77A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Информация о заявках на присвоение статуса ЕТО в Вознесенском сельском поселении отсутствует.</w:t>
      </w:r>
    </w:p>
    <w:p w14:paraId="788ED8AA" w14:textId="77777777" w:rsidR="00394BE3" w:rsidRDefault="00DF61D3" w:rsidP="00A77AE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2" w:name="_Toc93932256"/>
      <w:bookmarkStart w:id="163" w:name="_Toc5888253"/>
      <w:r>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62"/>
      <w:bookmarkEnd w:id="163"/>
    </w:p>
    <w:p w14:paraId="1B1ADC15" w14:textId="77777777" w:rsidR="00A77AEC" w:rsidRPr="0001547C" w:rsidRDefault="00DF61D3" w:rsidP="0001547C">
      <w:pPr>
        <w:pStyle w:val="affe"/>
        <w:widowControl w:val="0"/>
        <w:numPr>
          <w:ilvl w:val="0"/>
          <w:numId w:val="7"/>
        </w:numPr>
        <w:suppressAutoHyphens/>
        <w:spacing w:after="0" w:line="240" w:lineRule="auto"/>
        <w:ind w:firstLine="709"/>
        <w:jc w:val="both"/>
        <w:rPr>
          <w:rFonts w:ascii="Times New Roman" w:hAnsi="Times New Roman" w:cs="Times New Roman"/>
          <w:color w:val="000000" w:themeColor="text1"/>
          <w:sz w:val="28"/>
          <w:szCs w:val="28"/>
        </w:rPr>
      </w:pPr>
      <w:r w:rsidRPr="0001547C">
        <w:rPr>
          <w:rFonts w:ascii="Times New Roman" w:hAnsi="Times New Roman" w:cs="Times New Roman"/>
          <w:sz w:val="28"/>
          <w:szCs w:val="28"/>
        </w:rPr>
        <w:lastRenderedPageBreak/>
        <w:t>– Реестр систем теплоснабжения, содержащий перечень теплоснабжающих организаций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965"/>
        <w:gridCol w:w="1616"/>
        <w:gridCol w:w="3873"/>
      </w:tblGrid>
      <w:tr w:rsidR="00394BE3" w:rsidRPr="00A77AEC" w14:paraId="78BBF837" w14:textId="77777777" w:rsidTr="00A77AEC">
        <w:trPr>
          <w:trHeight w:val="340"/>
          <w:tblHeader/>
        </w:trPr>
        <w:tc>
          <w:tcPr>
            <w:tcW w:w="2180" w:type="dxa"/>
            <w:vAlign w:val="center"/>
          </w:tcPr>
          <w:p w14:paraId="7079E1E0" w14:textId="77777777" w:rsidR="00394BE3" w:rsidRPr="00A77AEC" w:rsidRDefault="00A77AEC" w:rsidP="00A77AE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w:t>
            </w:r>
            <w:r w:rsidR="00DF61D3" w:rsidRPr="00A77AEC">
              <w:rPr>
                <w:rFonts w:ascii="Times New Roman" w:hAnsi="Times New Roman" w:cs="Times New Roman"/>
                <w:color w:val="000000" w:themeColor="text1"/>
                <w:sz w:val="28"/>
                <w:szCs w:val="28"/>
              </w:rPr>
              <w:t>теплоснабжения</w:t>
            </w:r>
          </w:p>
        </w:tc>
        <w:tc>
          <w:tcPr>
            <w:tcW w:w="1965" w:type="dxa"/>
            <w:vAlign w:val="center"/>
          </w:tcPr>
          <w:p w14:paraId="0EDB3CD3" w14:textId="77777777" w:rsidR="00394BE3" w:rsidRPr="00A77AEC" w:rsidRDefault="00A77AEC" w:rsidP="00A77AE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Наименование </w:t>
            </w:r>
            <w:r w:rsidR="00DF61D3" w:rsidRPr="00A77AEC">
              <w:rPr>
                <w:rFonts w:ascii="Times New Roman" w:hAnsi="Times New Roman" w:cs="Times New Roman"/>
                <w:color w:val="000000" w:themeColor="text1"/>
                <w:sz w:val="28"/>
                <w:szCs w:val="28"/>
              </w:rPr>
              <w:t>организации</w:t>
            </w:r>
          </w:p>
        </w:tc>
        <w:tc>
          <w:tcPr>
            <w:tcW w:w="1616" w:type="dxa"/>
            <w:vAlign w:val="center"/>
          </w:tcPr>
          <w:p w14:paraId="0BB9143E"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ИНН</w:t>
            </w:r>
          </w:p>
        </w:tc>
        <w:tc>
          <w:tcPr>
            <w:tcW w:w="3873" w:type="dxa"/>
            <w:vAlign w:val="center"/>
          </w:tcPr>
          <w:p w14:paraId="564A3ABB"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Юридический/почтовый адрес</w:t>
            </w:r>
          </w:p>
        </w:tc>
      </w:tr>
      <w:tr w:rsidR="00394BE3" w:rsidRPr="00A77AEC" w14:paraId="15D6AB44" w14:textId="77777777" w:rsidTr="00A77AEC">
        <w:trPr>
          <w:trHeight w:val="340"/>
          <w:tblHeader/>
        </w:trPr>
        <w:tc>
          <w:tcPr>
            <w:tcW w:w="2180" w:type="dxa"/>
            <w:vAlign w:val="center"/>
          </w:tcPr>
          <w:p w14:paraId="5E2E3F7A"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1</w:t>
            </w:r>
          </w:p>
        </w:tc>
        <w:tc>
          <w:tcPr>
            <w:tcW w:w="1965" w:type="dxa"/>
            <w:vAlign w:val="center"/>
          </w:tcPr>
          <w:p w14:paraId="2F4621EF"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2</w:t>
            </w:r>
          </w:p>
        </w:tc>
        <w:tc>
          <w:tcPr>
            <w:tcW w:w="1616" w:type="dxa"/>
            <w:vAlign w:val="center"/>
          </w:tcPr>
          <w:p w14:paraId="309095E8"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3</w:t>
            </w:r>
          </w:p>
        </w:tc>
        <w:tc>
          <w:tcPr>
            <w:tcW w:w="3873" w:type="dxa"/>
            <w:vAlign w:val="center"/>
          </w:tcPr>
          <w:p w14:paraId="35D3B515" w14:textId="77777777" w:rsidR="00394BE3" w:rsidRPr="00A77AEC" w:rsidRDefault="00DF61D3" w:rsidP="00A77AEC">
            <w:pPr>
              <w:widowControl w:val="0"/>
              <w:suppressAutoHyphens/>
              <w:spacing w:after="0" w:line="240" w:lineRule="auto"/>
              <w:jc w:val="center"/>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4</w:t>
            </w:r>
          </w:p>
        </w:tc>
      </w:tr>
      <w:tr w:rsidR="00394BE3" w:rsidRPr="00A77AEC" w14:paraId="5894E840" w14:textId="77777777" w:rsidTr="00A77AEC">
        <w:trPr>
          <w:trHeight w:val="794"/>
        </w:trPr>
        <w:tc>
          <w:tcPr>
            <w:tcW w:w="2180" w:type="dxa"/>
            <w:vAlign w:val="center"/>
          </w:tcPr>
          <w:p w14:paraId="677511DD" w14:textId="77777777" w:rsidR="00A77AEC" w:rsidRDefault="00A77AEC" w:rsidP="00A77AE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113B340A"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с. Вознесенка</w:t>
            </w:r>
          </w:p>
        </w:tc>
        <w:tc>
          <w:tcPr>
            <w:tcW w:w="1965" w:type="dxa"/>
            <w:vAlign w:val="center"/>
          </w:tcPr>
          <w:p w14:paraId="27481490"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ООО «Русбио»</w:t>
            </w:r>
          </w:p>
        </w:tc>
        <w:tc>
          <w:tcPr>
            <w:tcW w:w="1616" w:type="dxa"/>
            <w:vAlign w:val="center"/>
          </w:tcPr>
          <w:p w14:paraId="1349A33E"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7438029013</w:t>
            </w:r>
          </w:p>
        </w:tc>
        <w:tc>
          <w:tcPr>
            <w:tcW w:w="3873" w:type="dxa"/>
            <w:vAlign w:val="center"/>
          </w:tcPr>
          <w:p w14:paraId="0B084D94"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r>
      <w:tr w:rsidR="00394BE3" w:rsidRPr="00A77AEC" w14:paraId="760D152E" w14:textId="77777777" w:rsidTr="00A77AEC">
        <w:trPr>
          <w:trHeight w:val="794"/>
        </w:trPr>
        <w:tc>
          <w:tcPr>
            <w:tcW w:w="2180" w:type="dxa"/>
            <w:vAlign w:val="center"/>
          </w:tcPr>
          <w:p w14:paraId="639ED602" w14:textId="77777777" w:rsidR="00A77AEC" w:rsidRDefault="00A77AEC" w:rsidP="00A77AE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p>
          <w:p w14:paraId="5F85071B"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п. Полевой</w:t>
            </w:r>
          </w:p>
        </w:tc>
        <w:tc>
          <w:tcPr>
            <w:tcW w:w="1965" w:type="dxa"/>
            <w:vAlign w:val="center"/>
          </w:tcPr>
          <w:p w14:paraId="0D6E84BB"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ООО ИК «МКС»</w:t>
            </w:r>
          </w:p>
        </w:tc>
        <w:tc>
          <w:tcPr>
            <w:tcW w:w="1616" w:type="dxa"/>
            <w:vAlign w:val="center"/>
          </w:tcPr>
          <w:p w14:paraId="63E6BF51"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7460002183</w:t>
            </w:r>
          </w:p>
        </w:tc>
        <w:tc>
          <w:tcPr>
            <w:tcW w:w="3873" w:type="dxa"/>
            <w:vAlign w:val="center"/>
          </w:tcPr>
          <w:p w14:paraId="264667E9" w14:textId="77777777" w:rsidR="00394BE3" w:rsidRPr="00A77AEC" w:rsidRDefault="00DF61D3" w:rsidP="00A77AEC">
            <w:pPr>
              <w:widowControl w:val="0"/>
              <w:suppressAutoHyphens/>
              <w:spacing w:after="0" w:line="240" w:lineRule="auto"/>
              <w:rPr>
                <w:rFonts w:ascii="Times New Roman" w:hAnsi="Times New Roman" w:cs="Times New Roman"/>
                <w:color w:val="000000" w:themeColor="text1"/>
                <w:sz w:val="28"/>
                <w:szCs w:val="28"/>
              </w:rPr>
            </w:pPr>
            <w:r w:rsidRPr="00A77AEC">
              <w:rPr>
                <w:rFonts w:ascii="Times New Roman" w:hAnsi="Times New Roman" w:cs="Times New Roman"/>
                <w:color w:val="000000" w:themeColor="text1"/>
                <w:sz w:val="28"/>
                <w:szCs w:val="28"/>
              </w:rPr>
              <w:t>454047, Челябинская область, город Челябинск, улица Мира, 10</w:t>
            </w:r>
          </w:p>
        </w:tc>
      </w:tr>
    </w:tbl>
    <w:p w14:paraId="6EF2871C" w14:textId="77777777" w:rsidR="00394BE3" w:rsidRDefault="00DF61D3" w:rsidP="008F2F1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4" w:name="_Toc93932257"/>
      <w:bookmarkStart w:id="165" w:name="_Toc435791233"/>
      <w:bookmarkStart w:id="166" w:name="_Toc391732444"/>
      <w:r>
        <w:rPr>
          <w:rFonts w:ascii="Times New Roman" w:hAnsi="Times New Roman" w:cs="Times New Roman"/>
          <w:b w:val="0"/>
          <w:color w:val="000000" w:themeColor="text1"/>
          <w:sz w:val="28"/>
          <w:szCs w:val="28"/>
        </w:rPr>
        <w:t>Раздел 11. Решения о распределении тепловой нагрузки между источниками тепловой энергии</w:t>
      </w:r>
      <w:bookmarkEnd w:id="164"/>
      <w:bookmarkEnd w:id="165"/>
      <w:bookmarkEnd w:id="166"/>
    </w:p>
    <w:p w14:paraId="693631AF"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5F1CF1CC"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Источников тепловой энергии, зон теплоснабжения, которые выходят за пределы эффективного радиуса теплоснабжения не выявлено.</w:t>
      </w:r>
    </w:p>
    <w:p w14:paraId="7474F62C" w14:textId="77777777" w:rsidR="00394BE3" w:rsidRDefault="00DF61D3" w:rsidP="008F2F1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7" w:name="_Toc93932258"/>
      <w:bookmarkStart w:id="168" w:name="_Toc391732445"/>
      <w:bookmarkStart w:id="169" w:name="_Toc435791234"/>
      <w:r>
        <w:rPr>
          <w:rFonts w:ascii="Times New Roman" w:hAnsi="Times New Roman" w:cs="Times New Roman"/>
          <w:b w:val="0"/>
          <w:color w:val="000000" w:themeColor="text1"/>
          <w:sz w:val="28"/>
          <w:szCs w:val="28"/>
        </w:rPr>
        <w:t>Раздел 12. Решения по бесхозяйным тепловым сетям</w:t>
      </w:r>
      <w:bookmarkEnd w:id="167"/>
      <w:bookmarkEnd w:id="168"/>
      <w:bookmarkEnd w:id="169"/>
    </w:p>
    <w:p w14:paraId="4614F8BC"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момент разработки настоящей схемы теплоснабжения в границах Вознесенского сельского поселения бесхозяйных объектов централизованных систем теплоснабжения не имеется. </w:t>
      </w:r>
    </w:p>
    <w:p w14:paraId="2D971CCA"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Ответственной организацией за эксплуатацию и обслуживание объектов централизованной системы теплоснабжения села Вознесенка является ООО «Русбио».</w:t>
      </w:r>
    </w:p>
    <w:p w14:paraId="193838B8"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Ответственной организацией за эксплуатацию и обслуживание котельной поселка Полевой является ООО ИК «МКС».</w:t>
      </w:r>
    </w:p>
    <w:p w14:paraId="1CE49B53"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Ответственной организацией за эксплуатацию тепловых сетей поселка Полевой является Администрация Вознесенского сельского поселения. </w:t>
      </w:r>
    </w:p>
    <w:p w14:paraId="092786A3"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4C64D9A1"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w:t>
      </w:r>
      <w:r>
        <w:rPr>
          <w:rFonts w:ascii="Times New Roman" w:hAnsi="Times New Roman" w:cs="Times New Roman"/>
          <w:sz w:val="28"/>
          <w:szCs w:val="28"/>
        </w:rPr>
        <w:lastRenderedPageBreak/>
        <w:t>содержание и обслуживание бесхозяйных тепловых сетей в тарифы соответствующей организации на следующий период регулирования.</w:t>
      </w:r>
    </w:p>
    <w:p w14:paraId="53FDDB17" w14:textId="77777777" w:rsidR="00394BE3" w:rsidRDefault="00DF61D3" w:rsidP="008F2F1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0" w:name="_Toc93932259"/>
      <w:r>
        <w:rPr>
          <w:rFonts w:ascii="Times New Roman" w:hAnsi="Times New Roman" w:cs="Times New Roman"/>
          <w:b w:val="0"/>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70"/>
    </w:p>
    <w:p w14:paraId="4CCAE6E2"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1" w:name="_Toc93932260"/>
      <w:r>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71"/>
    </w:p>
    <w:p w14:paraId="1F084AAA"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настоящее время газоснабжение потребителей в Вознесенском сельском поселение осуществляется сжиженным газом, природный газ используется в качестве топлива для котельной. </w:t>
      </w:r>
    </w:p>
    <w:p w14:paraId="1C251814"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Газоснабжение потребителей в Вознесенском сельском поселение 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14:paraId="56197335"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14:paraId="29659E15"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14:paraId="3A6E5FB3"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14:paraId="375A2839"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2" w:name="_Toc93932261"/>
      <w:r>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72"/>
    </w:p>
    <w:p w14:paraId="18C5F684"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Проблемы централизованного газоснабжения на территории сельского поселения отсутствуют.</w:t>
      </w:r>
    </w:p>
    <w:p w14:paraId="7D8ED754"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3" w:name="_Toc93932262"/>
      <w:r>
        <w:rPr>
          <w:rFonts w:ascii="Times New Roman" w:hAnsi="Times New Roman" w:cs="Times New Roman"/>
          <w:b w:val="0"/>
          <w:color w:val="000000" w:themeColor="text1"/>
          <w:sz w:val="28"/>
          <w:szCs w:val="28"/>
        </w:rPr>
        <w:t xml:space="preserve">13.3 Предложения </w:t>
      </w:r>
      <w:r w:rsidR="005070D2">
        <w:rPr>
          <w:rFonts w:ascii="Times New Roman" w:hAnsi="Times New Roman" w:cs="Times New Roman"/>
          <w:b w:val="0"/>
          <w:color w:val="000000" w:themeColor="text1"/>
          <w:sz w:val="28"/>
          <w:szCs w:val="28"/>
        </w:rPr>
        <w:t>по корректировке,</w:t>
      </w:r>
      <w:r>
        <w:rPr>
          <w:rFonts w:ascii="Times New Roman" w:hAnsi="Times New Roman" w:cs="Times New Roman"/>
          <w:b w:val="0"/>
          <w:color w:val="000000" w:themeColor="text1"/>
          <w:sz w:val="28"/>
          <w:szCs w:val="28"/>
        </w:rPr>
        <w:t xml:space="preserve"> утвержде</w:t>
      </w:r>
      <w:r w:rsidR="008F2F1C">
        <w:rPr>
          <w:rFonts w:ascii="Times New Roman" w:hAnsi="Times New Roman" w:cs="Times New Roman"/>
          <w:b w:val="0"/>
          <w:color w:val="000000" w:themeColor="text1"/>
          <w:sz w:val="28"/>
          <w:szCs w:val="28"/>
        </w:rPr>
        <w:t xml:space="preserve">нной (разработке) региональной </w:t>
      </w:r>
      <w:r>
        <w:rPr>
          <w:rFonts w:ascii="Times New Roman" w:hAnsi="Times New Roman" w:cs="Times New Roman"/>
          <w:b w:val="0"/>
          <w:color w:val="000000" w:themeColor="text1"/>
          <w:sz w:val="28"/>
          <w:szCs w:val="28"/>
        </w:rP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3"/>
    </w:p>
    <w:p w14:paraId="6BE7A640"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Предложения </w:t>
      </w:r>
      <w:r w:rsidR="008F2F1C">
        <w:rPr>
          <w:rFonts w:ascii="Times New Roman" w:hAnsi="Times New Roman" w:cs="Times New Roman"/>
          <w:color w:val="000000" w:themeColor="text1"/>
          <w:sz w:val="28"/>
          <w:szCs w:val="28"/>
        </w:rPr>
        <w:t>по корректировке,</w:t>
      </w:r>
      <w:r>
        <w:rPr>
          <w:rFonts w:ascii="Times New Roman" w:hAnsi="Times New Roman" w:cs="Times New Roman"/>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сельского поселения до конца расчетного периода не требуется.</w:t>
      </w:r>
    </w:p>
    <w:p w14:paraId="30E1E574"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4" w:name="_Toc93932263"/>
      <w:r>
        <w:rPr>
          <w:rFonts w:ascii="Times New Roman" w:hAnsi="Times New Roman" w:cs="Times New Roman"/>
          <w:b w:val="0"/>
          <w:color w:val="000000" w:themeColor="text1"/>
          <w:sz w:val="28"/>
          <w:szCs w:val="28"/>
        </w:rPr>
        <w:t xml:space="preserve">13.4 Описание решений (вырабатываемых с учетом положений утвержденной схемы и программы развития Единой энергетической системы </w:t>
      </w:r>
      <w:r>
        <w:rPr>
          <w:rFonts w:ascii="Times New Roman" w:hAnsi="Times New Roman" w:cs="Times New Roman"/>
          <w:b w:val="0"/>
          <w:color w:val="000000" w:themeColor="text1"/>
          <w:sz w:val="28"/>
          <w:szCs w:val="28"/>
        </w:rPr>
        <w:lastRenderedPageBreak/>
        <w:t>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4"/>
    </w:p>
    <w:p w14:paraId="652C64E3"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8F2F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сельского поселения отсутствуют.</w:t>
      </w:r>
    </w:p>
    <w:p w14:paraId="732738D2"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42BBC0C2"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5" w:name="_Toc93932264"/>
      <w:r>
        <w:rPr>
          <w:rFonts w:ascii="Times New Roman" w:hAnsi="Times New Roman" w:cs="Times New Roman"/>
          <w:b w:val="0"/>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75"/>
    </w:p>
    <w:p w14:paraId="37DE9EAE"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727A48A2"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6" w:name="_Toc93932265"/>
      <w:r>
        <w:rPr>
          <w:rFonts w:ascii="Times New Roman" w:hAnsi="Times New Roman" w:cs="Times New Roman"/>
          <w:b w:val="0"/>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6"/>
    </w:p>
    <w:p w14:paraId="58415D5F"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5EA7DC5A" w14:textId="77777777" w:rsidR="00394BE3" w:rsidRDefault="00DF61D3" w:rsidP="008F2F1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7" w:name="_Toc93932266"/>
      <w:r>
        <w:rPr>
          <w:rFonts w:ascii="Times New Roman" w:hAnsi="Times New Roman" w:cs="Times New Roman"/>
          <w:b w:val="0"/>
          <w:color w:val="000000" w:themeColor="text1"/>
          <w:sz w:val="28"/>
          <w:szCs w:val="28"/>
        </w:rPr>
        <w:t xml:space="preserve">13.7 Предложения </w:t>
      </w:r>
      <w:r w:rsidR="008F2F1C">
        <w:rPr>
          <w:rFonts w:ascii="Times New Roman" w:hAnsi="Times New Roman" w:cs="Times New Roman"/>
          <w:b w:val="0"/>
          <w:color w:val="000000" w:themeColor="text1"/>
          <w:sz w:val="28"/>
          <w:szCs w:val="28"/>
        </w:rPr>
        <w:t>по корректировке,</w:t>
      </w:r>
      <w:r>
        <w:rPr>
          <w:rFonts w:ascii="Times New Roman" w:hAnsi="Times New Roman" w:cs="Times New Roman"/>
          <w:b w:val="0"/>
          <w:color w:val="000000" w:themeColor="text1"/>
          <w:sz w:val="28"/>
          <w:szCs w:val="28"/>
        </w:rP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7"/>
    </w:p>
    <w:p w14:paraId="68BD568A"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системы водоснабжения в части, относящейся к муниципальным системам теплоснабжения, на территории сельского поселения не ожидается. Предложения по корректировке, утвержденной (разработке) схемы водоснабжения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bookmarkStart w:id="178" w:name="_Toc93932267"/>
      <w:r>
        <w:rPr>
          <w:rFonts w:ascii="Times New Roman" w:hAnsi="Times New Roman" w:cs="Times New Roman"/>
          <w:color w:val="000000" w:themeColor="text1"/>
          <w:sz w:val="28"/>
          <w:szCs w:val="28"/>
        </w:rPr>
        <w:tab/>
      </w:r>
    </w:p>
    <w:p w14:paraId="42ADD0E9" w14:textId="77777777" w:rsidR="00394BE3" w:rsidRDefault="00DF61D3" w:rsidP="008F2F1C">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Раздел 14. Индикаторы развития систем теплоснабжения поселения</w:t>
      </w:r>
      <w:bookmarkEnd w:id="178"/>
    </w:p>
    <w:p w14:paraId="21346040" w14:textId="77777777" w:rsidR="00394BE3" w:rsidRDefault="00DF61D3" w:rsidP="008F2F1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Индикаторы развития систем теплоснабжения сельского поселения </w:t>
      </w:r>
      <w:r>
        <w:rPr>
          <w:rFonts w:ascii="Times New Roman" w:hAnsi="Times New Roman" w:cs="Times New Roman"/>
          <w:color w:val="000000" w:themeColor="text1"/>
          <w:sz w:val="28"/>
          <w:szCs w:val="28"/>
        </w:rPr>
        <w:lastRenderedPageBreak/>
        <w:t>приведены в таблице 1.25.</w:t>
      </w:r>
    </w:p>
    <w:p w14:paraId="715D3669" w14:textId="77777777" w:rsidR="00394BE3" w:rsidRDefault="00DF61D3" w:rsidP="008F2F1C">
      <w:pPr>
        <w:pStyle w:val="affe"/>
        <w:widowControl w:val="0"/>
        <w:numPr>
          <w:ilvl w:val="0"/>
          <w:numId w:val="7"/>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Индикаторы развития систем теплоснабжения</w:t>
      </w:r>
      <w:r w:rsidR="008F2F1C">
        <w:rPr>
          <w:rFonts w:ascii="Times New Roman" w:hAnsi="Times New Roman" w:cs="Times New Roman"/>
          <w:sz w:val="28"/>
          <w:szCs w:val="28"/>
        </w:rPr>
        <w:t xml:space="preserve"> </w:t>
      </w:r>
      <w:r>
        <w:rPr>
          <w:rFonts w:ascii="Times New Roman" w:hAnsi="Times New Roman" w:cs="Times New Roman"/>
          <w:color w:val="000000" w:themeColor="text1"/>
          <w:sz w:val="28"/>
          <w:szCs w:val="28"/>
        </w:rPr>
        <w:t>сельского поселения</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8"/>
        <w:gridCol w:w="3758"/>
        <w:gridCol w:w="1508"/>
        <w:gridCol w:w="1978"/>
        <w:gridCol w:w="1923"/>
      </w:tblGrid>
      <w:tr w:rsidR="00394BE3" w:rsidRPr="008F2F1C" w14:paraId="5C1DFA7B" w14:textId="77777777" w:rsidTr="002F0847">
        <w:trPr>
          <w:trHeight w:val="340"/>
          <w:jc w:val="center"/>
        </w:trPr>
        <w:tc>
          <w:tcPr>
            <w:tcW w:w="558" w:type="dxa"/>
            <w:vAlign w:val="center"/>
          </w:tcPr>
          <w:p w14:paraId="1FFD5F12" w14:textId="77777777" w:rsidR="00394BE3" w:rsidRPr="008F2F1C" w:rsidRDefault="00DF61D3" w:rsidP="008F2F1C">
            <w:pPr>
              <w:widowControl w:val="0"/>
              <w:suppressAutoHyphens/>
              <w:spacing w:after="0" w:line="240" w:lineRule="auto"/>
              <w:jc w:val="center"/>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w:t>
            </w:r>
          </w:p>
          <w:p w14:paraId="5634F201" w14:textId="77777777" w:rsidR="00394BE3" w:rsidRPr="008F2F1C" w:rsidRDefault="00DF61D3" w:rsidP="008F2F1C">
            <w:pPr>
              <w:widowControl w:val="0"/>
              <w:suppressAutoHyphens/>
              <w:spacing w:after="0" w:line="240" w:lineRule="auto"/>
              <w:jc w:val="center"/>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п/п</w:t>
            </w:r>
          </w:p>
        </w:tc>
        <w:tc>
          <w:tcPr>
            <w:tcW w:w="3758" w:type="dxa"/>
            <w:vAlign w:val="center"/>
          </w:tcPr>
          <w:p w14:paraId="4835009B" w14:textId="77777777" w:rsidR="00394BE3" w:rsidRPr="008F2F1C" w:rsidRDefault="00DF61D3" w:rsidP="008F2F1C">
            <w:pPr>
              <w:widowControl w:val="0"/>
              <w:suppressAutoHyphens/>
              <w:spacing w:after="0" w:line="240" w:lineRule="auto"/>
              <w:jc w:val="center"/>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Индикатор</w:t>
            </w:r>
          </w:p>
        </w:tc>
        <w:tc>
          <w:tcPr>
            <w:tcW w:w="1508" w:type="dxa"/>
            <w:vAlign w:val="center"/>
          </w:tcPr>
          <w:p w14:paraId="346517E5" w14:textId="77777777" w:rsidR="00394BE3" w:rsidRPr="008F2F1C" w:rsidRDefault="008F2F1C" w:rsidP="008F2F1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Ед. </w:t>
            </w:r>
            <w:r w:rsidR="00DF61D3" w:rsidRPr="008F2F1C">
              <w:rPr>
                <w:rFonts w:ascii="Times New Roman" w:hAnsi="Times New Roman" w:cs="Times New Roman"/>
                <w:color w:val="000000" w:themeColor="text1"/>
                <w:sz w:val="28"/>
                <w:szCs w:val="28"/>
              </w:rPr>
              <w:t>изм</w:t>
            </w:r>
          </w:p>
        </w:tc>
        <w:tc>
          <w:tcPr>
            <w:tcW w:w="1978" w:type="dxa"/>
            <w:vAlign w:val="center"/>
          </w:tcPr>
          <w:p w14:paraId="25528103" w14:textId="77777777" w:rsidR="00394BE3" w:rsidRPr="008F2F1C" w:rsidRDefault="00DF61D3" w:rsidP="008F2F1C">
            <w:pPr>
              <w:widowControl w:val="0"/>
              <w:suppressAutoHyphens/>
              <w:spacing w:after="0" w:line="240" w:lineRule="auto"/>
              <w:jc w:val="center"/>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Существующая</w:t>
            </w:r>
          </w:p>
        </w:tc>
        <w:tc>
          <w:tcPr>
            <w:tcW w:w="1923" w:type="dxa"/>
            <w:vAlign w:val="center"/>
          </w:tcPr>
          <w:p w14:paraId="692C1B3E" w14:textId="77777777" w:rsidR="00394BE3" w:rsidRPr="008F2F1C" w:rsidRDefault="00DF61D3" w:rsidP="008F2F1C">
            <w:pPr>
              <w:widowControl w:val="0"/>
              <w:suppressAutoHyphens/>
              <w:spacing w:after="0" w:line="240" w:lineRule="auto"/>
              <w:jc w:val="center"/>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Перспективная</w:t>
            </w:r>
          </w:p>
        </w:tc>
      </w:tr>
      <w:tr w:rsidR="00394BE3" w:rsidRPr="008F2F1C" w14:paraId="387FAB00" w14:textId="77777777" w:rsidTr="002F0847">
        <w:trPr>
          <w:trHeight w:val="227"/>
          <w:jc w:val="center"/>
        </w:trPr>
        <w:tc>
          <w:tcPr>
            <w:tcW w:w="558" w:type="dxa"/>
            <w:vAlign w:val="center"/>
          </w:tcPr>
          <w:p w14:paraId="051F1C2D"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w:t>
            </w:r>
          </w:p>
        </w:tc>
        <w:tc>
          <w:tcPr>
            <w:tcW w:w="3758" w:type="dxa"/>
            <w:vAlign w:val="center"/>
          </w:tcPr>
          <w:p w14:paraId="15889582"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1508" w:type="dxa"/>
            <w:vAlign w:val="center"/>
          </w:tcPr>
          <w:p w14:paraId="33DC67A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м</w:t>
            </w:r>
            <w:r w:rsidRPr="008F2F1C">
              <w:rPr>
                <w:rFonts w:ascii="Times New Roman" w:hAnsi="Times New Roman" w:cs="Times New Roman"/>
                <w:color w:val="000000" w:themeColor="text1"/>
                <w:sz w:val="28"/>
                <w:szCs w:val="28"/>
                <w:vertAlign w:val="superscript"/>
              </w:rPr>
              <w:t>2</w:t>
            </w:r>
          </w:p>
        </w:tc>
        <w:tc>
          <w:tcPr>
            <w:tcW w:w="1978" w:type="dxa"/>
            <w:shd w:val="clear" w:color="000000" w:fill="FFFFFF"/>
            <w:vAlign w:val="center"/>
          </w:tcPr>
          <w:p w14:paraId="298254A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14 077,38</w:t>
            </w:r>
          </w:p>
        </w:tc>
        <w:tc>
          <w:tcPr>
            <w:tcW w:w="1923" w:type="dxa"/>
            <w:shd w:val="clear" w:color="000000" w:fill="FFFFFF"/>
            <w:vAlign w:val="center"/>
          </w:tcPr>
          <w:p w14:paraId="07F7623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14 077,38</w:t>
            </w:r>
          </w:p>
        </w:tc>
      </w:tr>
      <w:tr w:rsidR="00394BE3" w:rsidRPr="008F2F1C" w14:paraId="6A7FB7B2" w14:textId="77777777" w:rsidTr="002F0847">
        <w:trPr>
          <w:trHeight w:val="227"/>
          <w:jc w:val="center"/>
        </w:trPr>
        <w:tc>
          <w:tcPr>
            <w:tcW w:w="558" w:type="dxa"/>
            <w:vAlign w:val="center"/>
          </w:tcPr>
          <w:p w14:paraId="14D002BC"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2</w:t>
            </w:r>
          </w:p>
        </w:tc>
        <w:tc>
          <w:tcPr>
            <w:tcW w:w="3758" w:type="dxa"/>
            <w:vAlign w:val="center"/>
          </w:tcPr>
          <w:p w14:paraId="0B0590B6"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Присоединённая тепловая нагрузка</w:t>
            </w:r>
          </w:p>
        </w:tc>
        <w:tc>
          <w:tcPr>
            <w:tcW w:w="1508" w:type="dxa"/>
            <w:vAlign w:val="center"/>
          </w:tcPr>
          <w:p w14:paraId="6F8D423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Гкал/час</w:t>
            </w:r>
          </w:p>
        </w:tc>
        <w:tc>
          <w:tcPr>
            <w:tcW w:w="1978" w:type="dxa"/>
            <w:shd w:val="clear" w:color="000000" w:fill="FFFFFF"/>
            <w:vAlign w:val="center"/>
          </w:tcPr>
          <w:p w14:paraId="19336A91"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0,804</w:t>
            </w:r>
          </w:p>
        </w:tc>
        <w:tc>
          <w:tcPr>
            <w:tcW w:w="1923" w:type="dxa"/>
            <w:shd w:val="clear" w:color="000000" w:fill="FFFFFF"/>
            <w:vAlign w:val="center"/>
          </w:tcPr>
          <w:p w14:paraId="648C03E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0,804</w:t>
            </w:r>
          </w:p>
        </w:tc>
      </w:tr>
      <w:tr w:rsidR="00394BE3" w:rsidRPr="008F2F1C" w14:paraId="1309C6A9" w14:textId="77777777" w:rsidTr="002F0847">
        <w:trPr>
          <w:trHeight w:val="227"/>
          <w:jc w:val="center"/>
        </w:trPr>
        <w:tc>
          <w:tcPr>
            <w:tcW w:w="558" w:type="dxa"/>
            <w:vAlign w:val="center"/>
          </w:tcPr>
          <w:p w14:paraId="40B719A1"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3</w:t>
            </w:r>
          </w:p>
        </w:tc>
        <w:tc>
          <w:tcPr>
            <w:tcW w:w="3758" w:type="dxa"/>
            <w:vAlign w:val="center"/>
          </w:tcPr>
          <w:p w14:paraId="4B5F19E4"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1A7128F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газ</w:t>
            </w:r>
          </w:p>
        </w:tc>
        <w:tc>
          <w:tcPr>
            <w:tcW w:w="1508" w:type="dxa"/>
            <w:vAlign w:val="center"/>
          </w:tcPr>
          <w:p w14:paraId="023CEC6A"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тыс.м</w:t>
            </w:r>
            <w:r w:rsidRPr="008F2F1C">
              <w:rPr>
                <w:rFonts w:ascii="Times New Roman" w:hAnsi="Times New Roman" w:cs="Times New Roman"/>
                <w:color w:val="000000" w:themeColor="text1"/>
                <w:sz w:val="28"/>
                <w:szCs w:val="28"/>
                <w:vertAlign w:val="superscript"/>
              </w:rPr>
              <w:t>3</w:t>
            </w:r>
          </w:p>
        </w:tc>
        <w:tc>
          <w:tcPr>
            <w:tcW w:w="1978" w:type="dxa"/>
            <w:shd w:val="clear" w:color="000000" w:fill="FFFFFF"/>
            <w:vAlign w:val="center"/>
          </w:tcPr>
          <w:p w14:paraId="764654D4"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365,25</w:t>
            </w:r>
          </w:p>
        </w:tc>
        <w:tc>
          <w:tcPr>
            <w:tcW w:w="1923" w:type="dxa"/>
            <w:shd w:val="clear" w:color="000000" w:fill="FFFFFF"/>
            <w:vAlign w:val="center"/>
          </w:tcPr>
          <w:p w14:paraId="03313D5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365,25</w:t>
            </w:r>
          </w:p>
        </w:tc>
      </w:tr>
      <w:tr w:rsidR="00394BE3" w:rsidRPr="008F2F1C" w14:paraId="516B322A" w14:textId="77777777" w:rsidTr="002F0847">
        <w:trPr>
          <w:trHeight w:val="227"/>
          <w:jc w:val="center"/>
        </w:trPr>
        <w:tc>
          <w:tcPr>
            <w:tcW w:w="558" w:type="dxa"/>
            <w:vAlign w:val="center"/>
          </w:tcPr>
          <w:p w14:paraId="7916F56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4</w:t>
            </w:r>
          </w:p>
        </w:tc>
        <w:tc>
          <w:tcPr>
            <w:tcW w:w="3758" w:type="dxa"/>
            <w:vAlign w:val="center"/>
          </w:tcPr>
          <w:p w14:paraId="00D116C9"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Величина технологических потерь тепловой энергии</w:t>
            </w:r>
          </w:p>
        </w:tc>
        <w:tc>
          <w:tcPr>
            <w:tcW w:w="1508" w:type="dxa"/>
            <w:vAlign w:val="center"/>
          </w:tcPr>
          <w:p w14:paraId="7063D07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Гкал/час</w:t>
            </w:r>
          </w:p>
        </w:tc>
        <w:tc>
          <w:tcPr>
            <w:tcW w:w="1978" w:type="dxa"/>
            <w:shd w:val="clear" w:color="000000" w:fill="FFFFFF"/>
            <w:vAlign w:val="center"/>
          </w:tcPr>
          <w:p w14:paraId="404269C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0,052</w:t>
            </w:r>
          </w:p>
        </w:tc>
        <w:tc>
          <w:tcPr>
            <w:tcW w:w="1923" w:type="dxa"/>
            <w:shd w:val="clear" w:color="000000" w:fill="FFFFFF"/>
            <w:vAlign w:val="center"/>
          </w:tcPr>
          <w:p w14:paraId="4EE20F21"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0,052</w:t>
            </w:r>
          </w:p>
        </w:tc>
      </w:tr>
      <w:tr w:rsidR="00394BE3" w:rsidRPr="008F2F1C" w14:paraId="15C990D9" w14:textId="77777777" w:rsidTr="002F0847">
        <w:trPr>
          <w:trHeight w:val="227"/>
          <w:jc w:val="center"/>
        </w:trPr>
        <w:tc>
          <w:tcPr>
            <w:tcW w:w="558" w:type="dxa"/>
            <w:vAlign w:val="center"/>
          </w:tcPr>
          <w:p w14:paraId="1870528C"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5</w:t>
            </w:r>
          </w:p>
        </w:tc>
        <w:tc>
          <w:tcPr>
            <w:tcW w:w="3758" w:type="dxa"/>
            <w:vAlign w:val="center"/>
          </w:tcPr>
          <w:p w14:paraId="281B7DC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508" w:type="dxa"/>
            <w:vAlign w:val="center"/>
          </w:tcPr>
          <w:p w14:paraId="41B62379" w14:textId="77777777" w:rsidR="00394BE3" w:rsidRPr="008F2F1C" w:rsidRDefault="00394BE3" w:rsidP="008F2F1C">
            <w:pPr>
              <w:widowControl w:val="0"/>
              <w:suppressAutoHyphens/>
              <w:spacing w:after="0" w:line="240" w:lineRule="auto"/>
              <w:jc w:val="both"/>
              <w:rPr>
                <w:rFonts w:ascii="Times New Roman" w:hAnsi="Times New Roman" w:cs="Times New Roman"/>
                <w:color w:val="000000" w:themeColor="text1"/>
                <w:sz w:val="28"/>
                <w:szCs w:val="28"/>
              </w:rPr>
            </w:pPr>
          </w:p>
        </w:tc>
        <w:tc>
          <w:tcPr>
            <w:tcW w:w="1978" w:type="dxa"/>
            <w:shd w:val="clear" w:color="000000" w:fill="FFFFFF"/>
            <w:vAlign w:val="center"/>
          </w:tcPr>
          <w:p w14:paraId="037BB86B"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0,30</w:t>
            </w:r>
          </w:p>
        </w:tc>
        <w:tc>
          <w:tcPr>
            <w:tcW w:w="1923" w:type="dxa"/>
            <w:shd w:val="clear" w:color="000000" w:fill="FFFFFF"/>
            <w:vAlign w:val="center"/>
          </w:tcPr>
          <w:p w14:paraId="3C5EA41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0,30</w:t>
            </w:r>
          </w:p>
        </w:tc>
      </w:tr>
      <w:tr w:rsidR="00394BE3" w:rsidRPr="008F2F1C" w14:paraId="047409B6" w14:textId="77777777" w:rsidTr="002F0847">
        <w:trPr>
          <w:trHeight w:val="227"/>
          <w:jc w:val="center"/>
        </w:trPr>
        <w:tc>
          <w:tcPr>
            <w:tcW w:w="558" w:type="dxa"/>
            <w:vAlign w:val="center"/>
          </w:tcPr>
          <w:p w14:paraId="70C698CA"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6</w:t>
            </w:r>
          </w:p>
        </w:tc>
        <w:tc>
          <w:tcPr>
            <w:tcW w:w="3758" w:type="dxa"/>
            <w:vAlign w:val="center"/>
          </w:tcPr>
          <w:p w14:paraId="0DE073EC"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Материальная характеристика тепловых сетей</w:t>
            </w:r>
          </w:p>
        </w:tc>
        <w:tc>
          <w:tcPr>
            <w:tcW w:w="1508" w:type="dxa"/>
            <w:vAlign w:val="center"/>
          </w:tcPr>
          <w:p w14:paraId="76CBE5F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vertAlign w:val="superscript"/>
              </w:rPr>
            </w:pPr>
            <w:r w:rsidRPr="008F2F1C">
              <w:rPr>
                <w:rFonts w:ascii="Times New Roman" w:hAnsi="Times New Roman" w:cs="Times New Roman"/>
                <w:color w:val="000000" w:themeColor="text1"/>
                <w:sz w:val="28"/>
                <w:szCs w:val="28"/>
              </w:rPr>
              <w:t>м</w:t>
            </w:r>
            <w:r w:rsidRPr="008F2F1C">
              <w:rPr>
                <w:rFonts w:ascii="Times New Roman" w:hAnsi="Times New Roman" w:cs="Times New Roman"/>
                <w:color w:val="000000" w:themeColor="text1"/>
                <w:sz w:val="28"/>
                <w:szCs w:val="28"/>
                <w:vertAlign w:val="superscript"/>
              </w:rPr>
              <w:t>2</w:t>
            </w:r>
          </w:p>
        </w:tc>
        <w:tc>
          <w:tcPr>
            <w:tcW w:w="1978" w:type="dxa"/>
            <w:shd w:val="clear" w:color="000000" w:fill="FFFFFF"/>
            <w:vAlign w:val="center"/>
          </w:tcPr>
          <w:p w14:paraId="0743497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560,39</w:t>
            </w:r>
          </w:p>
        </w:tc>
        <w:tc>
          <w:tcPr>
            <w:tcW w:w="1923" w:type="dxa"/>
            <w:shd w:val="clear" w:color="000000" w:fill="FFFFFF"/>
            <w:vAlign w:val="center"/>
          </w:tcPr>
          <w:p w14:paraId="3B67494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560,39</w:t>
            </w:r>
          </w:p>
        </w:tc>
      </w:tr>
      <w:tr w:rsidR="00394BE3" w:rsidRPr="008F2F1C" w14:paraId="0CF3485E" w14:textId="77777777" w:rsidTr="002F0847">
        <w:trPr>
          <w:trHeight w:val="227"/>
          <w:jc w:val="center"/>
        </w:trPr>
        <w:tc>
          <w:tcPr>
            <w:tcW w:w="558" w:type="dxa"/>
            <w:vAlign w:val="center"/>
          </w:tcPr>
          <w:p w14:paraId="72A52C7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7</w:t>
            </w:r>
          </w:p>
        </w:tc>
        <w:tc>
          <w:tcPr>
            <w:tcW w:w="3758" w:type="dxa"/>
            <w:vAlign w:val="center"/>
          </w:tcPr>
          <w:p w14:paraId="45A77E3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508" w:type="dxa"/>
            <w:vAlign w:val="center"/>
          </w:tcPr>
          <w:p w14:paraId="45A0D0AD"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w:t>
            </w:r>
          </w:p>
        </w:tc>
        <w:tc>
          <w:tcPr>
            <w:tcW w:w="1978" w:type="dxa"/>
            <w:shd w:val="clear" w:color="000000" w:fill="FFFFFF"/>
            <w:vAlign w:val="center"/>
          </w:tcPr>
          <w:p w14:paraId="4572638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48,00</w:t>
            </w:r>
          </w:p>
        </w:tc>
        <w:tc>
          <w:tcPr>
            <w:tcW w:w="1923" w:type="dxa"/>
            <w:shd w:val="clear" w:color="000000" w:fill="FFFFFF"/>
            <w:vAlign w:val="center"/>
          </w:tcPr>
          <w:p w14:paraId="505FF97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100,00</w:t>
            </w:r>
          </w:p>
        </w:tc>
      </w:tr>
      <w:tr w:rsidR="00394BE3" w:rsidRPr="008F2F1C" w14:paraId="423452D6" w14:textId="77777777" w:rsidTr="002F0847">
        <w:trPr>
          <w:trHeight w:val="227"/>
          <w:jc w:val="center"/>
        </w:trPr>
        <w:tc>
          <w:tcPr>
            <w:tcW w:w="558" w:type="dxa"/>
            <w:vAlign w:val="center"/>
          </w:tcPr>
          <w:p w14:paraId="6C2BFFB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8</w:t>
            </w:r>
          </w:p>
        </w:tc>
        <w:tc>
          <w:tcPr>
            <w:tcW w:w="3758" w:type="dxa"/>
            <w:vAlign w:val="center"/>
          </w:tcPr>
          <w:p w14:paraId="6EFDC07B"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 xml:space="preserve">Средневзвешенный (по материальной характеристике) срок эксплуатации тепловых сетей </w:t>
            </w:r>
          </w:p>
        </w:tc>
        <w:tc>
          <w:tcPr>
            <w:tcW w:w="1508" w:type="dxa"/>
            <w:vAlign w:val="center"/>
          </w:tcPr>
          <w:p w14:paraId="17CE2719" w14:textId="77777777" w:rsidR="00394BE3" w:rsidRPr="008F2F1C" w:rsidRDefault="00394BE3" w:rsidP="008F2F1C">
            <w:pPr>
              <w:widowControl w:val="0"/>
              <w:suppressAutoHyphens/>
              <w:spacing w:after="0" w:line="240" w:lineRule="auto"/>
              <w:jc w:val="both"/>
              <w:rPr>
                <w:rFonts w:ascii="Times New Roman" w:hAnsi="Times New Roman" w:cs="Times New Roman"/>
                <w:color w:val="000000" w:themeColor="text1"/>
                <w:sz w:val="28"/>
                <w:szCs w:val="28"/>
              </w:rPr>
            </w:pPr>
          </w:p>
        </w:tc>
        <w:tc>
          <w:tcPr>
            <w:tcW w:w="1978" w:type="dxa"/>
            <w:shd w:val="clear" w:color="000000" w:fill="FFFFFF"/>
            <w:vAlign w:val="center"/>
          </w:tcPr>
          <w:p w14:paraId="5ABE99A9"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6</w:t>
            </w:r>
          </w:p>
        </w:tc>
        <w:tc>
          <w:tcPr>
            <w:tcW w:w="1923" w:type="dxa"/>
            <w:shd w:val="clear" w:color="000000" w:fill="FFFFFF"/>
            <w:vAlign w:val="center"/>
          </w:tcPr>
          <w:p w14:paraId="5D19CF5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1-9</w:t>
            </w:r>
          </w:p>
        </w:tc>
      </w:tr>
      <w:tr w:rsidR="00394BE3" w:rsidRPr="008F2F1C" w14:paraId="6B478FF6" w14:textId="77777777" w:rsidTr="002F0847">
        <w:trPr>
          <w:trHeight w:val="227"/>
          <w:jc w:val="center"/>
        </w:trPr>
        <w:tc>
          <w:tcPr>
            <w:tcW w:w="558" w:type="dxa"/>
            <w:vAlign w:val="center"/>
          </w:tcPr>
          <w:p w14:paraId="6C5ABCD9"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9</w:t>
            </w:r>
          </w:p>
        </w:tc>
        <w:tc>
          <w:tcPr>
            <w:tcW w:w="3758" w:type="dxa"/>
            <w:vAlign w:val="center"/>
          </w:tcPr>
          <w:p w14:paraId="700BBA41"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508" w:type="dxa"/>
            <w:vAlign w:val="center"/>
          </w:tcPr>
          <w:p w14:paraId="0CF53F56"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Ед.</w:t>
            </w:r>
          </w:p>
        </w:tc>
        <w:tc>
          <w:tcPr>
            <w:tcW w:w="1978" w:type="dxa"/>
            <w:shd w:val="clear" w:color="000000" w:fill="FFFFFF"/>
            <w:vAlign w:val="center"/>
          </w:tcPr>
          <w:p w14:paraId="378B732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w:t>
            </w:r>
          </w:p>
        </w:tc>
        <w:tc>
          <w:tcPr>
            <w:tcW w:w="1923" w:type="dxa"/>
            <w:shd w:val="clear" w:color="000000" w:fill="FFFFFF"/>
            <w:vAlign w:val="center"/>
          </w:tcPr>
          <w:p w14:paraId="7BCC64E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w:t>
            </w:r>
          </w:p>
        </w:tc>
      </w:tr>
      <w:tr w:rsidR="00394BE3" w:rsidRPr="008F2F1C" w14:paraId="1385AD36" w14:textId="77777777" w:rsidTr="002F0847">
        <w:trPr>
          <w:trHeight w:val="227"/>
          <w:jc w:val="center"/>
        </w:trPr>
        <w:tc>
          <w:tcPr>
            <w:tcW w:w="558" w:type="dxa"/>
            <w:vAlign w:val="center"/>
          </w:tcPr>
          <w:p w14:paraId="336ACA6D"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10</w:t>
            </w:r>
          </w:p>
        </w:tc>
        <w:tc>
          <w:tcPr>
            <w:tcW w:w="3758" w:type="dxa"/>
            <w:vAlign w:val="center"/>
          </w:tcPr>
          <w:p w14:paraId="22E48D65"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508" w:type="dxa"/>
            <w:shd w:val="clear" w:color="auto" w:fill="auto"/>
            <w:vAlign w:val="center"/>
          </w:tcPr>
          <w:p w14:paraId="35110E5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Ед.</w:t>
            </w:r>
          </w:p>
        </w:tc>
        <w:tc>
          <w:tcPr>
            <w:tcW w:w="1978" w:type="dxa"/>
            <w:shd w:val="clear" w:color="000000" w:fill="FFFFFF"/>
            <w:vAlign w:val="center"/>
          </w:tcPr>
          <w:p w14:paraId="6A6017B7"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w:t>
            </w:r>
          </w:p>
        </w:tc>
        <w:tc>
          <w:tcPr>
            <w:tcW w:w="1923" w:type="dxa"/>
            <w:shd w:val="clear" w:color="000000" w:fill="FFFFFF"/>
            <w:vAlign w:val="center"/>
          </w:tcPr>
          <w:p w14:paraId="037AA7D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w:t>
            </w:r>
          </w:p>
        </w:tc>
      </w:tr>
      <w:tr w:rsidR="00394BE3" w:rsidRPr="008F2F1C" w14:paraId="481B7B71" w14:textId="77777777" w:rsidTr="002F0847">
        <w:trPr>
          <w:trHeight w:val="227"/>
          <w:jc w:val="center"/>
        </w:trPr>
        <w:tc>
          <w:tcPr>
            <w:tcW w:w="558" w:type="dxa"/>
            <w:vAlign w:val="center"/>
          </w:tcPr>
          <w:p w14:paraId="0A52BCB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11</w:t>
            </w:r>
          </w:p>
        </w:tc>
        <w:tc>
          <w:tcPr>
            <w:tcW w:w="3758" w:type="dxa"/>
            <w:vAlign w:val="center"/>
          </w:tcPr>
          <w:p w14:paraId="231FB3D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 xml:space="preserve">Удельный расход условного топлива на единицу тепловой </w:t>
            </w:r>
            <w:r w:rsidRPr="008F2F1C">
              <w:rPr>
                <w:rFonts w:ascii="Times New Roman" w:hAnsi="Times New Roman" w:cs="Times New Roman"/>
                <w:color w:val="000000" w:themeColor="text1"/>
                <w:sz w:val="28"/>
                <w:szCs w:val="28"/>
              </w:rPr>
              <w:lastRenderedPageBreak/>
              <w:t>энергии, отпускаемой с коллекторов источников тепловой энергии (отдельно для тепловых электрических станций и котельных)</w:t>
            </w:r>
          </w:p>
        </w:tc>
        <w:tc>
          <w:tcPr>
            <w:tcW w:w="1508" w:type="dxa"/>
            <w:vAlign w:val="center"/>
          </w:tcPr>
          <w:p w14:paraId="124331C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lastRenderedPageBreak/>
              <w:t>кг.у.т/Гкал</w:t>
            </w:r>
          </w:p>
        </w:tc>
        <w:tc>
          <w:tcPr>
            <w:tcW w:w="1978" w:type="dxa"/>
            <w:shd w:val="clear" w:color="000000" w:fill="FFFFFF"/>
            <w:vAlign w:val="center"/>
          </w:tcPr>
          <w:p w14:paraId="36D842C8"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328,23</w:t>
            </w:r>
          </w:p>
        </w:tc>
        <w:tc>
          <w:tcPr>
            <w:tcW w:w="1923" w:type="dxa"/>
            <w:shd w:val="clear" w:color="000000" w:fill="FFFFFF"/>
            <w:vAlign w:val="center"/>
          </w:tcPr>
          <w:p w14:paraId="2186B6B1"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328,23</w:t>
            </w:r>
          </w:p>
        </w:tc>
      </w:tr>
      <w:tr w:rsidR="00394BE3" w:rsidRPr="008F2F1C" w14:paraId="76C89433" w14:textId="77777777" w:rsidTr="002F0847">
        <w:trPr>
          <w:trHeight w:val="227"/>
          <w:jc w:val="center"/>
        </w:trPr>
        <w:tc>
          <w:tcPr>
            <w:tcW w:w="558" w:type="dxa"/>
            <w:vAlign w:val="center"/>
          </w:tcPr>
          <w:p w14:paraId="615B8167"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12</w:t>
            </w:r>
          </w:p>
        </w:tc>
        <w:tc>
          <w:tcPr>
            <w:tcW w:w="3758" w:type="dxa"/>
            <w:vAlign w:val="center"/>
          </w:tcPr>
          <w:p w14:paraId="0E804714"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1508" w:type="dxa"/>
            <w:vAlign w:val="center"/>
          </w:tcPr>
          <w:p w14:paraId="6A338B00"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Гкал/час/м</w:t>
            </w:r>
            <w:r w:rsidRPr="008F2F1C">
              <w:rPr>
                <w:rFonts w:ascii="Times New Roman" w:hAnsi="Times New Roman" w:cs="Times New Roman"/>
                <w:color w:val="000000" w:themeColor="text1"/>
                <w:sz w:val="28"/>
                <w:szCs w:val="28"/>
                <w:vertAlign w:val="superscript"/>
              </w:rPr>
              <w:t>2</w:t>
            </w:r>
          </w:p>
        </w:tc>
        <w:tc>
          <w:tcPr>
            <w:tcW w:w="1978" w:type="dxa"/>
            <w:shd w:val="clear" w:color="000000" w:fill="FFFFFF"/>
            <w:vAlign w:val="center"/>
          </w:tcPr>
          <w:p w14:paraId="56687CCE"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0,000</w:t>
            </w:r>
          </w:p>
        </w:tc>
        <w:tc>
          <w:tcPr>
            <w:tcW w:w="1923" w:type="dxa"/>
            <w:shd w:val="clear" w:color="000000" w:fill="FFFFFF"/>
            <w:vAlign w:val="center"/>
          </w:tcPr>
          <w:p w14:paraId="0188C3B4"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0,000</w:t>
            </w:r>
          </w:p>
        </w:tc>
      </w:tr>
      <w:tr w:rsidR="00394BE3" w:rsidRPr="008F2F1C" w14:paraId="674F7992" w14:textId="77777777" w:rsidTr="002F0847">
        <w:trPr>
          <w:trHeight w:val="227"/>
          <w:jc w:val="center"/>
        </w:trPr>
        <w:tc>
          <w:tcPr>
            <w:tcW w:w="558" w:type="dxa"/>
            <w:vAlign w:val="center"/>
          </w:tcPr>
          <w:p w14:paraId="07EA5122"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13</w:t>
            </w:r>
          </w:p>
        </w:tc>
        <w:tc>
          <w:tcPr>
            <w:tcW w:w="3758" w:type="dxa"/>
            <w:vAlign w:val="center"/>
          </w:tcPr>
          <w:p w14:paraId="433733E2"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508" w:type="dxa"/>
            <w:vAlign w:val="center"/>
          </w:tcPr>
          <w:p w14:paraId="37CE3739" w14:textId="77777777" w:rsidR="00394BE3" w:rsidRPr="008F2F1C" w:rsidRDefault="00394BE3" w:rsidP="008F2F1C">
            <w:pPr>
              <w:widowControl w:val="0"/>
              <w:suppressAutoHyphens/>
              <w:spacing w:after="0" w:line="240" w:lineRule="auto"/>
              <w:jc w:val="both"/>
              <w:rPr>
                <w:rFonts w:ascii="Times New Roman" w:hAnsi="Times New Roman" w:cs="Times New Roman"/>
                <w:color w:val="000000" w:themeColor="text1"/>
                <w:sz w:val="28"/>
                <w:szCs w:val="28"/>
              </w:rPr>
            </w:pPr>
          </w:p>
        </w:tc>
        <w:tc>
          <w:tcPr>
            <w:tcW w:w="1978" w:type="dxa"/>
            <w:vAlign w:val="center"/>
          </w:tcPr>
          <w:p w14:paraId="7D29628A"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0,00</w:t>
            </w:r>
          </w:p>
        </w:tc>
        <w:tc>
          <w:tcPr>
            <w:tcW w:w="1923" w:type="dxa"/>
            <w:vAlign w:val="center"/>
          </w:tcPr>
          <w:p w14:paraId="37B64A5C"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1,00</w:t>
            </w:r>
          </w:p>
        </w:tc>
      </w:tr>
      <w:tr w:rsidR="00394BE3" w:rsidRPr="008F2F1C" w14:paraId="0153B3FA" w14:textId="77777777" w:rsidTr="002F0847">
        <w:trPr>
          <w:trHeight w:val="227"/>
          <w:jc w:val="center"/>
        </w:trPr>
        <w:tc>
          <w:tcPr>
            <w:tcW w:w="558" w:type="dxa"/>
            <w:vAlign w:val="center"/>
          </w:tcPr>
          <w:p w14:paraId="6EF7C12F"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14</w:t>
            </w:r>
          </w:p>
        </w:tc>
        <w:tc>
          <w:tcPr>
            <w:tcW w:w="3758" w:type="dxa"/>
            <w:vAlign w:val="center"/>
          </w:tcPr>
          <w:p w14:paraId="31BB1E89"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08" w:type="dxa"/>
            <w:vAlign w:val="center"/>
          </w:tcPr>
          <w:p w14:paraId="728F4E59" w14:textId="77777777" w:rsidR="00394BE3" w:rsidRPr="008F2F1C" w:rsidRDefault="00394BE3" w:rsidP="008F2F1C">
            <w:pPr>
              <w:widowControl w:val="0"/>
              <w:suppressAutoHyphens/>
              <w:spacing w:after="0" w:line="240" w:lineRule="auto"/>
              <w:jc w:val="both"/>
              <w:rPr>
                <w:rFonts w:ascii="Times New Roman" w:hAnsi="Times New Roman" w:cs="Times New Roman"/>
                <w:color w:val="000000" w:themeColor="text1"/>
                <w:sz w:val="28"/>
                <w:szCs w:val="28"/>
              </w:rPr>
            </w:pPr>
          </w:p>
        </w:tc>
        <w:tc>
          <w:tcPr>
            <w:tcW w:w="1978" w:type="dxa"/>
            <w:vAlign w:val="center"/>
          </w:tcPr>
          <w:p w14:paraId="7EBDB1B3"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0,00</w:t>
            </w:r>
          </w:p>
        </w:tc>
        <w:tc>
          <w:tcPr>
            <w:tcW w:w="1923" w:type="dxa"/>
            <w:vAlign w:val="center"/>
          </w:tcPr>
          <w:p w14:paraId="4E572C84" w14:textId="77777777" w:rsidR="00394BE3" w:rsidRPr="008F2F1C" w:rsidRDefault="00DF61D3" w:rsidP="008F2F1C">
            <w:pPr>
              <w:widowControl w:val="0"/>
              <w:suppressAutoHyphens/>
              <w:spacing w:after="0" w:line="240" w:lineRule="auto"/>
              <w:jc w:val="both"/>
              <w:rPr>
                <w:rFonts w:ascii="Times New Roman" w:hAnsi="Times New Roman" w:cs="Times New Roman"/>
                <w:color w:val="000000" w:themeColor="text1"/>
                <w:sz w:val="28"/>
                <w:szCs w:val="28"/>
              </w:rPr>
            </w:pPr>
            <w:r w:rsidRPr="008F2F1C">
              <w:rPr>
                <w:rFonts w:ascii="Times New Roman" w:hAnsi="Times New Roman" w:cs="Times New Roman"/>
                <w:color w:val="000000" w:themeColor="text1"/>
                <w:sz w:val="28"/>
                <w:szCs w:val="28"/>
              </w:rPr>
              <w:t>1,00</w:t>
            </w:r>
          </w:p>
        </w:tc>
      </w:tr>
    </w:tbl>
    <w:p w14:paraId="032C2024" w14:textId="77777777" w:rsidR="00394BE3" w:rsidRDefault="00DF61D3" w:rsidP="00402D38">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9" w:name="_Toc93932268"/>
      <w:r>
        <w:rPr>
          <w:rFonts w:ascii="Times New Roman" w:hAnsi="Times New Roman" w:cs="Times New Roman"/>
          <w:b w:val="0"/>
          <w:color w:val="000000" w:themeColor="text1"/>
          <w:sz w:val="28"/>
          <w:szCs w:val="28"/>
        </w:rPr>
        <w:t>Раздел 15. Ценовые (тарифные) последствия</w:t>
      </w:r>
      <w:bookmarkEnd w:id="179"/>
    </w:p>
    <w:p w14:paraId="4ED9BFE6"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14:paraId="12A3B016"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Ценовые последствия рассчитаны исключительно для оценки </w:t>
      </w:r>
      <w:r>
        <w:rPr>
          <w:rFonts w:ascii="Times New Roman" w:hAnsi="Times New Roman" w:cs="Times New Roman"/>
          <w:color w:val="000000" w:themeColor="text1"/>
          <w:sz w:val="28"/>
          <w:szCs w:val="28"/>
        </w:rPr>
        <w:lastRenderedPageBreak/>
        <w:t xml:space="preserve">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2CA6F8D6"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1CA4F01A"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180" w:name="_Toc435791235"/>
      <w:bookmarkStart w:id="181" w:name="_Toc391732446"/>
      <w:r>
        <w:rPr>
          <w:rFonts w:ascii="Times New Roman" w:hAnsi="Times New Roman" w:cs="Times New Roman"/>
          <w:color w:val="000000" w:themeColor="text1"/>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bookmarkEnd w:id="180"/>
      <w:bookmarkEnd w:id="181"/>
    </w:p>
    <w:p w14:paraId="7E9BDE6C" w14:textId="77777777" w:rsidR="00394BE3" w:rsidRDefault="00DF61D3" w:rsidP="00402D38">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2" w:name="_Toc93932269"/>
      <w:r>
        <w:rPr>
          <w:rFonts w:ascii="Times New Roman" w:hAnsi="Times New Roman" w:cs="Times New Roman"/>
          <w:b w:val="0"/>
          <w:color w:val="000000" w:themeColor="text1"/>
          <w:sz w:val="28"/>
          <w:szCs w:val="28"/>
        </w:rPr>
        <w:t>Раздел 16. Обеспечение экологической безопасности теплоснабжения</w:t>
      </w:r>
      <w:bookmarkEnd w:id="182"/>
    </w:p>
    <w:p w14:paraId="3CB0D24A" w14:textId="77777777" w:rsidR="00394BE3" w:rsidRDefault="00DF61D3" w:rsidP="00402D38">
      <w:pPr>
        <w:pStyle w:val="aff5"/>
        <w:suppressAutoHyphens/>
        <w:ind w:firstLine="709"/>
        <w:contextualSpacing/>
        <w:jc w:val="both"/>
        <w:rPr>
          <w:sz w:val="28"/>
          <w:szCs w:val="28"/>
        </w:rPr>
      </w:pPr>
      <w:r>
        <w:rPr>
          <w:sz w:val="28"/>
          <w:szCs w:val="28"/>
        </w:rPr>
        <w:tab/>
        <w:t>Министерство энергетики РФ в письме от 15 апреля 2020 г. № МЮ</w:t>
      </w:r>
      <w:r>
        <w:rPr>
          <w:rFonts w:eastAsia="Arial"/>
          <w:sz w:val="28"/>
          <w:szCs w:val="28"/>
        </w:rPr>
        <w:t xml:space="preserve">-4343/09 </w:t>
      </w:r>
      <w:r w:rsidR="00402D38">
        <w:rPr>
          <w:sz w:val="28"/>
          <w:szCs w:val="28"/>
        </w:rPr>
        <w:t>«</w:t>
      </w:r>
      <w:r>
        <w:rPr>
          <w:sz w:val="28"/>
          <w:szCs w:val="28"/>
        </w:rPr>
        <w:t>Об утверждении схем теплоснабжен</w:t>
      </w:r>
      <w:r w:rsidR="00402D38">
        <w:rPr>
          <w:sz w:val="28"/>
          <w:szCs w:val="28"/>
        </w:rPr>
        <w:t>ия поселений, городских округов»</w:t>
      </w:r>
      <w:r>
        <w:rPr>
          <w:sz w:val="28"/>
          <w:szCs w:val="28"/>
        </w:rPr>
        <w:t xml:space="preserve">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14:paraId="668040DD"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раздел "Обеспечение экологической безопасности теплоснабжения поселения, городского округа, города федерального значения" схемы теплоснабжения;</w:t>
      </w:r>
    </w:p>
    <w:p w14:paraId="61455246"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14:paraId="3B72282A"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главу "Оценка экологической безопасности теплоснабжения".</w:t>
      </w:r>
    </w:p>
    <w:p w14:paraId="257B99D8" w14:textId="77777777" w:rsidR="00394BE3" w:rsidRDefault="00DF61D3" w:rsidP="00402D38">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3" w:name="_Toc93932270"/>
      <w:r>
        <w:rPr>
          <w:rFonts w:ascii="Times New Roman" w:hAnsi="Times New Roman" w:cs="Times New Roman"/>
          <w:b w:val="0"/>
          <w:color w:val="000000" w:themeColor="text1"/>
          <w:sz w:val="28"/>
          <w:szCs w:val="28"/>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83"/>
    </w:p>
    <w:p w14:paraId="11C9AAFE"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Существенное влияние на состав образующихся вредных веществ при сжигании топлива оказывают:</w:t>
      </w:r>
    </w:p>
    <w:p w14:paraId="00B19C9B" w14:textId="77777777" w:rsidR="00394BE3" w:rsidRDefault="00DF61D3" w:rsidP="00402D38">
      <w:pPr>
        <w:pStyle w:val="affe"/>
        <w:widowControl w:val="0"/>
        <w:numPr>
          <w:ilvl w:val="0"/>
          <w:numId w:val="8"/>
        </w:numPr>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его вид; </w:t>
      </w:r>
    </w:p>
    <w:p w14:paraId="38D1A0FA" w14:textId="77777777" w:rsidR="00394BE3" w:rsidRDefault="00DF61D3" w:rsidP="00402D38">
      <w:pPr>
        <w:pStyle w:val="affe"/>
        <w:widowControl w:val="0"/>
        <w:numPr>
          <w:ilvl w:val="0"/>
          <w:numId w:val="8"/>
        </w:numPr>
        <w:suppressAutoHyphen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режим горения. </w:t>
      </w:r>
    </w:p>
    <w:p w14:paraId="5D197947"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теплоснабжении используются твердое, жидкое и газообразное топливо</w:t>
      </w:r>
    </w:p>
    <w:p w14:paraId="354E71A9"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Твердое топливо</w:t>
      </w:r>
    </w:p>
    <w:p w14:paraId="1D6B2435"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Негорючая (минеральная) часть топлива состоит из влаги и золы. </w:t>
      </w:r>
    </w:p>
    <w:p w14:paraId="3258C77E"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(10—55 %). Соответственно изменяется и запыленность дымовых газов, достигая для высокозольных углей 60—70 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количествах могут быть и другие элементы, например, германий, бор, мышьяк, ванадий, марганец, цинк, уран, серебро, 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источников тепловой энергии,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 и пирита FeS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в составе молекул органической части топлива и в виде сульфатов в минеральной части. Соединения серы в результате горения превращаются в оксиды серы, причем около 99% составляет сернистый ангидрид S</w:t>
      </w:r>
      <w:r>
        <w:rPr>
          <w:rFonts w:ascii="Times New Roman" w:eastAsia="Times New Roman" w:hAnsi="Times New Roman" w:cs="Times New Roman"/>
          <w:sz w:val="28"/>
          <w:szCs w:val="28"/>
          <w:lang w:val="en-US"/>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Сернистость углей в зависимости от месторождения составляет 0,3–6,0 %. Сернистость горючих сланцев достигает 1,4–1,7 %, торфа – 0,1 %. </w:t>
      </w:r>
    </w:p>
    <w:p w14:paraId="12E9F622"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Жидкое топливо </w:t>
      </w:r>
    </w:p>
    <w:p w14:paraId="34942329"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жидкого топлива в теплоэнергетике применяются мазут, сланцевое масло, дизельное топливо. В состав золы мазута входят пентаоксид ванадия (V</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О</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а также Ni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А1</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en-US"/>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Fe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SiO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МgО и другие оксиды. Зольность мазута не превышает 0,3 %. При полном его сгорании содержание твердых частиц в дымовых газах составляет около 0,1 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Сера в мазуте находится преимущественно в виде органических соединений, элементарной серы и сероводорода. Ее содержание зависит от сернистости нефти, из которой он получен. В мазуте, сжигаемом в котельных и на ТЭЦ, содержится много </w:t>
      </w:r>
      <w:r>
        <w:rPr>
          <w:rFonts w:ascii="Times New Roman" w:eastAsia="Times New Roman" w:hAnsi="Times New Roman" w:cs="Times New Roman"/>
          <w:sz w:val="28"/>
          <w:szCs w:val="28"/>
        </w:rPr>
        <w:br/>
        <w:t xml:space="preserve">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обессериванию мазутов. При переработке высокосернистой нефти только 5-15 %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w:t>
      </w:r>
      <w:r>
        <w:rPr>
          <w:rFonts w:ascii="Times New Roman" w:eastAsia="Times New Roman" w:hAnsi="Times New Roman" w:cs="Times New Roman"/>
          <w:sz w:val="28"/>
          <w:szCs w:val="28"/>
        </w:rPr>
        <w:lastRenderedPageBreak/>
        <w:t>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малос</w:t>
      </w:r>
      <w:r w:rsidR="00402D38">
        <w:rPr>
          <w:rFonts w:ascii="Times New Roman" w:eastAsia="Times New Roman" w:hAnsi="Times New Roman" w:cs="Times New Roman"/>
          <w:sz w:val="28"/>
          <w:szCs w:val="28"/>
        </w:rPr>
        <w:t>ернистые - содержание серы Sp &lt;</w:t>
      </w:r>
      <w:r>
        <w:rPr>
          <w:rFonts w:ascii="Times New Roman" w:eastAsia="Times New Roman" w:hAnsi="Times New Roman" w:cs="Times New Roman"/>
          <w:sz w:val="28"/>
          <w:szCs w:val="28"/>
        </w:rPr>
        <w:t xml:space="preserve">0,5 %, сернистые Sp = 0,5-2,0 % и высокосернистые Sp &gt; 2,0 %. Дизельное топливо по содержанию серы делится на две группы: первая - до 0,2 % и вторая – до 0,5 %. В сланцевом масле содержание серы не более 1 %. </w:t>
      </w:r>
    </w:p>
    <w:p w14:paraId="3215A733"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Газообразное топливо</w:t>
      </w:r>
    </w:p>
    <w:p w14:paraId="03BC1810"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Представляет собой наиболее “чистое” органическое топливо, так как при его полном сгорании из токсичных веществ образуются только оксиды азота. При неполном сгорании в выбросах присутствует оксид углерода (СО). Источники тепловой энергии, работающие на природном газе значительно экологически чище угольных, мазутных и сланцевых. В составе загрязняющих веществ, характерных для объектов газовой промышленности, обычно выделяют сероводород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 Природные газы могут быть бессернистыми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 в атмосферу и является более опасной по загрязнению воздуха и других экологических объектов по сравнению с природным газом, свободным от сероводорода. В процессе переработки газов, содержащих Н</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 происходит разрушение и износ оборудования, в результате чего выделяются в окружающую среду в опасных объемах сероводород и сопутствующие ему токсичные сернистые, азотные и другие соединения. Природные газы различаются содержанием сероводорода. Например, природные газы Оренбургского месторождения содержат 4-6% сероводорода, астраханского - 25%. В Канаде эксплуатируются газовые месторождения с содержанием сероводорода до 50%.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обеспечивающий степень очистки до 99,9%.</w:t>
      </w:r>
    </w:p>
    <w:p w14:paraId="61F3CAB1" w14:textId="77777777" w:rsidR="00394BE3" w:rsidRDefault="00DF61D3" w:rsidP="00402D38">
      <w:pPr>
        <w:widowControl w:val="0"/>
        <w:suppressAutoHyphen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сжигании органического топлива различают 4 режима горения: </w:t>
      </w:r>
    </w:p>
    <w:p w14:paraId="60B3E0EF"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нейтральное (стехиометрическое или полное сгорание топлива при коэффициенте избытка воздуха α=1);</w:t>
      </w:r>
    </w:p>
    <w:p w14:paraId="6FC91B98"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окислительное (полное сгорание при небольшом избытке воздуха α&gt;1);</w:t>
      </w:r>
    </w:p>
    <w:p w14:paraId="11349035"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восстановительное (неполное сгорание при недостатке воздуха α&lt;1);</w:t>
      </w:r>
    </w:p>
    <w:p w14:paraId="288CE9A4" w14:textId="77777777" w:rsidR="00394BE3" w:rsidRDefault="00DF61D3" w:rsidP="00402D38">
      <w:pPr>
        <w:pStyle w:val="144"/>
        <w:widowControl w:val="0"/>
        <w:numPr>
          <w:ilvl w:val="0"/>
          <w:numId w:val="1"/>
        </w:numPr>
        <w:tabs>
          <w:tab w:val="left" w:pos="993"/>
        </w:tabs>
        <w:suppressAutoHyphens/>
        <w:spacing w:line="240" w:lineRule="auto"/>
        <w:ind w:left="0" w:firstLine="709"/>
        <w:contextualSpacing/>
        <w:rPr>
          <w:color w:val="000000" w:themeColor="text1"/>
          <w:szCs w:val="28"/>
        </w:rPr>
      </w:pPr>
      <w:r>
        <w:rPr>
          <w:color w:val="000000" w:themeColor="text1"/>
          <w:szCs w:val="28"/>
        </w:rPr>
        <w:t>смешанное (окислительно-восстановительное, характерное для горения твердого топлива при неравномерном взаимодействии поверхностей его частиц с воздухом, когда α&gt;1).</w:t>
      </w:r>
    </w:p>
    <w:p w14:paraId="40EC0EBF" w14:textId="77777777" w:rsidR="00394BE3" w:rsidRDefault="00DF61D3" w:rsidP="00402D38">
      <w:pPr>
        <w:pStyle w:val="aff5"/>
        <w:suppressAutoHyphens/>
        <w:ind w:firstLine="709"/>
        <w:contextualSpacing/>
        <w:jc w:val="both"/>
        <w:rPr>
          <w:sz w:val="28"/>
          <w:szCs w:val="28"/>
        </w:rPr>
      </w:pPr>
      <w:r>
        <w:rPr>
          <w:color w:val="000000" w:themeColor="text1"/>
          <w:sz w:val="28"/>
          <w:szCs w:val="28"/>
        </w:rPr>
        <w:tab/>
      </w:r>
      <w:r>
        <w:rPr>
          <w:sz w:val="28"/>
          <w:szCs w:val="28"/>
        </w:rPr>
        <w:t xml:space="preserve">Планирование развития схемы теплоснабжения сельского </w:t>
      </w:r>
      <w:r>
        <w:rPr>
          <w:sz w:val="28"/>
          <w:szCs w:val="28"/>
        </w:rPr>
        <w:lastRenderedPageBreak/>
        <w:t>поселения, с экологической точки зрения, должно в первую очередь предусматривать уменьшение воздействия наиболее вредных из выбрасываемых в процессе работы источников теплоснабжения веществ на окружающую среду. Это воздействие напрямую связано с типом применяемого оборудования, его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населенного пункта. Они стратегически наиболее значимы по фактору загрязнения атмосферного воздуха, и требуют совместной оценки воздействия по экологическому фактору.</w:t>
      </w:r>
    </w:p>
    <w:p w14:paraId="3AFE8AE1"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Наиболее важными, с точки зрения планирования развития схемы теплоснабжения сельского поселения,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14:paraId="5222BD3E" w14:textId="77777777" w:rsidR="00394BE3" w:rsidRDefault="00DF61D3" w:rsidP="00402D3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процессе сжигания топлива образуется множество вредных веществ, из них по наибольшей концентрации выделяются: Азота диоксид (Азот (IV) оксид), Азот (II) оксид (Азота оксид), Углерод оксид, Углерод оксид, Бенз(а)пирен.</w:t>
      </w:r>
    </w:p>
    <w:p w14:paraId="19C2D5C2" w14:textId="77777777" w:rsidR="00107CCE" w:rsidRPr="00C16515" w:rsidRDefault="00DF61D3" w:rsidP="00C16515">
      <w:pPr>
        <w:pStyle w:val="affe"/>
        <w:widowControl w:val="0"/>
        <w:numPr>
          <w:ilvl w:val="0"/>
          <w:numId w:val="7"/>
        </w:numPr>
        <w:suppressAutoHyphens/>
        <w:spacing w:after="0" w:line="240" w:lineRule="auto"/>
        <w:ind w:right="2" w:firstLine="709"/>
        <w:jc w:val="both"/>
        <w:rPr>
          <w:rFonts w:eastAsiaTheme="minorHAnsi"/>
          <w:sz w:val="28"/>
          <w:szCs w:val="28"/>
          <w:lang w:eastAsia="en-US"/>
        </w:rPr>
      </w:pPr>
      <w:r w:rsidRPr="00C16515">
        <w:rPr>
          <w:rFonts w:ascii="Times New Roman" w:hAnsi="Times New Roman" w:cs="Times New Roman"/>
          <w:sz w:val="28"/>
          <w:szCs w:val="28"/>
        </w:rPr>
        <w:t>– Предельно допустимая концентрация загрязняющих веществ в атмосферном воздухе</w:t>
      </w:r>
    </w:p>
    <w:tbl>
      <w:tblPr>
        <w:tblW w:w="9626" w:type="dxa"/>
        <w:tblInd w:w="8" w:type="dxa"/>
        <w:tblLook w:val="01E0" w:firstRow="1" w:lastRow="1" w:firstColumn="1" w:lastColumn="1" w:noHBand="0" w:noVBand="0"/>
      </w:tblPr>
      <w:tblGrid>
        <w:gridCol w:w="1972"/>
        <w:gridCol w:w="1250"/>
        <w:gridCol w:w="1965"/>
        <w:gridCol w:w="2357"/>
        <w:gridCol w:w="2082"/>
      </w:tblGrid>
      <w:tr w:rsidR="00394BE3" w14:paraId="017C9BF5" w14:textId="77777777" w:rsidTr="00107CCE">
        <w:trPr>
          <w:trHeight w:val="340"/>
        </w:trPr>
        <w:tc>
          <w:tcPr>
            <w:tcW w:w="1972" w:type="dxa"/>
            <w:vMerge w:val="restart"/>
            <w:tcBorders>
              <w:top w:val="single" w:sz="4" w:space="0" w:color="000000"/>
              <w:left w:val="single" w:sz="4" w:space="0" w:color="000000"/>
              <w:right w:val="single" w:sz="4" w:space="0" w:color="000000"/>
            </w:tcBorders>
            <w:vAlign w:val="center"/>
          </w:tcPr>
          <w:p w14:paraId="628F2BF9" w14:textId="77777777" w:rsidR="00394BE3" w:rsidRDefault="00DF61D3" w:rsidP="00107CCE">
            <w:pPr>
              <w:pStyle w:val="TableParagraph"/>
              <w:suppressAutoHyphens/>
              <w:ind w:right="2"/>
              <w:jc w:val="both"/>
              <w:rPr>
                <w:rFonts w:eastAsia="Arial"/>
                <w:sz w:val="28"/>
                <w:szCs w:val="28"/>
              </w:rPr>
            </w:pPr>
            <w:r>
              <w:rPr>
                <w:rFonts w:eastAsiaTheme="minorHAnsi"/>
                <w:sz w:val="28"/>
                <w:szCs w:val="28"/>
                <w:lang w:eastAsia="en-US"/>
              </w:rPr>
              <w:t>Наименование</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2996C7A6" w14:textId="77777777" w:rsidR="00394BE3" w:rsidRDefault="00DF61D3" w:rsidP="00107CCE">
            <w:pPr>
              <w:pStyle w:val="TableParagraph"/>
              <w:suppressAutoHyphens/>
              <w:jc w:val="both"/>
              <w:rPr>
                <w:rFonts w:eastAsia="Arial"/>
                <w:sz w:val="28"/>
                <w:szCs w:val="28"/>
              </w:rPr>
            </w:pPr>
            <w:r>
              <w:rPr>
                <w:rFonts w:eastAsiaTheme="minorHAnsi"/>
                <w:sz w:val="28"/>
                <w:szCs w:val="28"/>
                <w:lang w:val="en-US" w:eastAsia="en-US"/>
              </w:rPr>
              <w:t>Загрязняющее вещество</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875FD21" w14:textId="77777777" w:rsidR="00394BE3" w:rsidRDefault="00DF61D3" w:rsidP="00107CCE">
            <w:pPr>
              <w:pStyle w:val="TableParagraph"/>
              <w:suppressAutoHyphens/>
              <w:jc w:val="both"/>
              <w:rPr>
                <w:rFonts w:eastAsia="Arial"/>
                <w:sz w:val="28"/>
                <w:szCs w:val="28"/>
              </w:rPr>
            </w:pPr>
            <w:r>
              <w:rPr>
                <w:rFonts w:eastAsiaTheme="minorHAnsi"/>
                <w:sz w:val="28"/>
                <w:szCs w:val="28"/>
                <w:lang w:val="en-US" w:eastAsia="en-US"/>
              </w:rPr>
              <w:t>Выбросы загрязняющих</w:t>
            </w:r>
            <w:r w:rsidR="00107CCE">
              <w:rPr>
                <w:rFonts w:eastAsiaTheme="minorHAnsi"/>
                <w:sz w:val="28"/>
                <w:szCs w:val="28"/>
                <w:lang w:eastAsia="en-US"/>
              </w:rPr>
              <w:t xml:space="preserve"> </w:t>
            </w:r>
            <w:r>
              <w:rPr>
                <w:rFonts w:eastAsiaTheme="minorHAnsi"/>
                <w:sz w:val="28"/>
                <w:szCs w:val="28"/>
                <w:lang w:val="en-US" w:eastAsia="en-US"/>
              </w:rPr>
              <w:t>веществ</w:t>
            </w:r>
          </w:p>
        </w:tc>
      </w:tr>
      <w:tr w:rsidR="00394BE3" w14:paraId="216E249A" w14:textId="77777777" w:rsidTr="00107CCE">
        <w:trPr>
          <w:trHeight w:val="340"/>
        </w:trPr>
        <w:tc>
          <w:tcPr>
            <w:tcW w:w="1972" w:type="dxa"/>
            <w:vMerge/>
            <w:tcBorders>
              <w:left w:val="single" w:sz="4" w:space="0" w:color="000000"/>
              <w:bottom w:val="single" w:sz="6" w:space="0" w:color="000000"/>
              <w:right w:val="single" w:sz="4" w:space="0" w:color="000000"/>
            </w:tcBorders>
            <w:vAlign w:val="center"/>
          </w:tcPr>
          <w:p w14:paraId="2477A5A0" w14:textId="77777777" w:rsidR="00394BE3" w:rsidRDefault="00394BE3" w:rsidP="00107CCE">
            <w:pPr>
              <w:widowControl w:val="0"/>
              <w:suppressAutoHyphens/>
              <w:spacing w:after="0" w:line="240" w:lineRule="auto"/>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D19B7A1" w14:textId="77777777" w:rsidR="00394BE3" w:rsidRDefault="00DF61D3" w:rsidP="00107CCE">
            <w:pPr>
              <w:pStyle w:val="TableParagraph"/>
              <w:suppressAutoHyphens/>
              <w:jc w:val="both"/>
              <w:rPr>
                <w:rFonts w:eastAsia="Arial"/>
                <w:sz w:val="28"/>
                <w:szCs w:val="28"/>
              </w:rPr>
            </w:pPr>
            <w:r>
              <w:rPr>
                <w:rFonts w:eastAsiaTheme="minorHAnsi"/>
                <w:sz w:val="28"/>
                <w:szCs w:val="28"/>
                <w:lang w:eastAsia="en-US"/>
              </w:rPr>
              <w:t>К</w:t>
            </w:r>
            <w:r>
              <w:rPr>
                <w:rFonts w:eastAsiaTheme="minorHAnsi"/>
                <w:sz w:val="28"/>
                <w:szCs w:val="28"/>
                <w:lang w:val="en-US" w:eastAsia="en-US"/>
              </w:rPr>
              <w:t>од</w:t>
            </w:r>
          </w:p>
        </w:tc>
        <w:tc>
          <w:tcPr>
            <w:tcW w:w="1842" w:type="dxa"/>
            <w:tcBorders>
              <w:top w:val="single" w:sz="4" w:space="0" w:color="000000"/>
              <w:left w:val="single" w:sz="4" w:space="0" w:color="000000"/>
              <w:bottom w:val="single" w:sz="4" w:space="0" w:color="000000"/>
              <w:right w:val="single" w:sz="4" w:space="0" w:color="000000"/>
            </w:tcBorders>
            <w:vAlign w:val="center"/>
          </w:tcPr>
          <w:p w14:paraId="7EA66BEC" w14:textId="77777777" w:rsidR="00394BE3" w:rsidRDefault="00DF61D3" w:rsidP="00107CCE">
            <w:pPr>
              <w:pStyle w:val="TableParagraph"/>
              <w:suppressAutoHyphens/>
              <w:jc w:val="both"/>
              <w:rPr>
                <w:rFonts w:eastAsia="Arial"/>
                <w:sz w:val="28"/>
                <w:szCs w:val="28"/>
              </w:rPr>
            </w:pPr>
            <w:r>
              <w:rPr>
                <w:rFonts w:eastAsiaTheme="minorHAnsi"/>
                <w:sz w:val="28"/>
                <w:szCs w:val="28"/>
                <w:lang w:eastAsia="en-US"/>
              </w:rPr>
              <w:t>Н</w:t>
            </w:r>
            <w:r>
              <w:rPr>
                <w:rFonts w:eastAsiaTheme="minorHAnsi"/>
                <w:sz w:val="28"/>
                <w:szCs w:val="28"/>
                <w:lang w:val="en-US" w:eastAsia="en-US"/>
              </w:rPr>
              <w:t>аименование</w:t>
            </w:r>
          </w:p>
        </w:tc>
        <w:tc>
          <w:tcPr>
            <w:tcW w:w="2410" w:type="dxa"/>
            <w:tcBorders>
              <w:top w:val="single" w:sz="4" w:space="0" w:color="000000"/>
              <w:left w:val="single" w:sz="4" w:space="0" w:color="000000"/>
              <w:bottom w:val="single" w:sz="4" w:space="0" w:color="000000"/>
              <w:right w:val="single" w:sz="4" w:space="0" w:color="000000"/>
            </w:tcBorders>
            <w:vAlign w:val="center"/>
          </w:tcPr>
          <w:p w14:paraId="5187296B" w14:textId="77777777" w:rsidR="00394BE3" w:rsidRDefault="00DF61D3" w:rsidP="00107CCE">
            <w:pPr>
              <w:pStyle w:val="TableParagraph"/>
              <w:suppressAutoHyphens/>
              <w:jc w:val="both"/>
              <w:rPr>
                <w:rFonts w:eastAsia="Arial"/>
                <w:sz w:val="28"/>
                <w:szCs w:val="28"/>
              </w:rPr>
            </w:pPr>
            <w:r>
              <w:rPr>
                <w:rFonts w:eastAsia="Arial"/>
                <w:sz w:val="28"/>
                <w:szCs w:val="28"/>
                <w:lang w:eastAsia="en-US"/>
              </w:rPr>
              <w:t>ПДКмр, мг/м</w:t>
            </w:r>
            <w:r>
              <w:rPr>
                <w:rFonts w:eastAsia="Arial"/>
                <w:sz w:val="28"/>
                <w:szCs w:val="28"/>
                <w:vertAlign w:val="superscript"/>
                <w:lang w:eastAsia="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14:paraId="494CC6A9" w14:textId="77777777" w:rsidR="00394BE3" w:rsidRDefault="00DF61D3" w:rsidP="00107CCE">
            <w:pPr>
              <w:pStyle w:val="TableParagraph"/>
              <w:suppressAutoHyphens/>
              <w:jc w:val="both"/>
              <w:rPr>
                <w:rFonts w:eastAsia="Arial"/>
                <w:sz w:val="28"/>
                <w:szCs w:val="28"/>
              </w:rPr>
            </w:pPr>
            <w:r>
              <w:rPr>
                <w:rFonts w:eastAsia="Arial"/>
                <w:sz w:val="28"/>
                <w:szCs w:val="28"/>
                <w:lang w:eastAsia="en-US"/>
              </w:rPr>
              <w:t>ПДКсс, мг/м</w:t>
            </w:r>
            <w:r>
              <w:rPr>
                <w:rFonts w:eastAsia="Arial"/>
                <w:sz w:val="28"/>
                <w:szCs w:val="28"/>
                <w:vertAlign w:val="superscript"/>
                <w:lang w:eastAsia="en-US"/>
              </w:rPr>
              <w:t>3</w:t>
            </w:r>
          </w:p>
        </w:tc>
      </w:tr>
      <w:tr w:rsidR="00394BE3" w14:paraId="75024469" w14:textId="77777777" w:rsidTr="00107CCE">
        <w:trPr>
          <w:trHeight w:val="340"/>
        </w:trPr>
        <w:tc>
          <w:tcPr>
            <w:tcW w:w="1972" w:type="dxa"/>
            <w:vMerge w:val="restart"/>
            <w:tcBorders>
              <w:top w:val="single" w:sz="6" w:space="0" w:color="000000"/>
              <w:left w:val="single" w:sz="6" w:space="0" w:color="000000"/>
              <w:bottom w:val="single" w:sz="4" w:space="0" w:color="000000"/>
              <w:right w:val="single" w:sz="6" w:space="0" w:color="000000"/>
            </w:tcBorders>
            <w:vAlign w:val="center"/>
          </w:tcPr>
          <w:p w14:paraId="197EEE4E" w14:textId="77777777" w:rsidR="00394BE3" w:rsidRDefault="00DF61D3" w:rsidP="00107CCE">
            <w:pPr>
              <w:pStyle w:val="TableParagraph"/>
              <w:suppressAutoHyphens/>
              <w:ind w:right="116"/>
              <w:rPr>
                <w:rFonts w:eastAsia="Arial"/>
                <w:sz w:val="28"/>
                <w:szCs w:val="28"/>
              </w:rPr>
            </w:pPr>
            <w:r>
              <w:rPr>
                <w:rFonts w:eastAsiaTheme="minorHAnsi"/>
                <w:sz w:val="28"/>
                <w:szCs w:val="28"/>
                <w:lang w:eastAsia="en-US"/>
              </w:rPr>
              <w:t>Котельные сельского поселения</w:t>
            </w:r>
          </w:p>
        </w:tc>
        <w:tc>
          <w:tcPr>
            <w:tcW w:w="1276" w:type="dxa"/>
            <w:tcBorders>
              <w:top w:val="single" w:sz="4" w:space="0" w:color="000000"/>
              <w:left w:val="single" w:sz="6" w:space="0" w:color="000000"/>
              <w:bottom w:val="single" w:sz="4" w:space="0" w:color="000000"/>
              <w:right w:val="single" w:sz="4" w:space="0" w:color="000000"/>
            </w:tcBorders>
            <w:vAlign w:val="center"/>
          </w:tcPr>
          <w:p w14:paraId="3588EF51" w14:textId="77777777" w:rsidR="00394BE3" w:rsidRDefault="00DF61D3" w:rsidP="00107CCE">
            <w:pPr>
              <w:pStyle w:val="TableParagraph"/>
              <w:suppressAutoHyphens/>
              <w:rPr>
                <w:rFonts w:eastAsia="Arial"/>
                <w:sz w:val="28"/>
                <w:szCs w:val="28"/>
              </w:rPr>
            </w:pPr>
            <w:r>
              <w:rPr>
                <w:rFonts w:eastAsia="Arial"/>
                <w:sz w:val="28"/>
                <w:szCs w:val="28"/>
                <w:lang w:eastAsia="en-US"/>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6151CD1E" w14:textId="77777777" w:rsidR="00394BE3" w:rsidRDefault="00DF61D3" w:rsidP="00107CCE">
            <w:pPr>
              <w:pStyle w:val="TableParagraph"/>
              <w:suppressAutoHyphens/>
              <w:rPr>
                <w:rFonts w:eastAsia="Arial"/>
                <w:sz w:val="28"/>
                <w:szCs w:val="28"/>
              </w:rPr>
            </w:pPr>
            <w:r>
              <w:rPr>
                <w:rFonts w:eastAsiaTheme="minorHAnsi"/>
                <w:sz w:val="28"/>
                <w:szCs w:val="28"/>
                <w:lang w:eastAsia="en-US"/>
              </w:rPr>
              <w:t>Азот (</w:t>
            </w:r>
            <w:r>
              <w:rPr>
                <w:rFonts w:eastAsiaTheme="minorHAnsi"/>
                <w:sz w:val="28"/>
                <w:szCs w:val="28"/>
                <w:lang w:val="en-US" w:eastAsia="en-US"/>
              </w:rPr>
              <w:t>IV</w:t>
            </w:r>
            <w:r>
              <w:rPr>
                <w:rFonts w:eastAsiaTheme="minorHAnsi"/>
                <w:sz w:val="28"/>
                <w:szCs w:val="28"/>
                <w:lang w:eastAsia="en-US"/>
              </w:rPr>
              <w:t>) оксид (Азота диоксид)</w:t>
            </w:r>
          </w:p>
        </w:tc>
        <w:tc>
          <w:tcPr>
            <w:tcW w:w="2410" w:type="dxa"/>
            <w:tcBorders>
              <w:top w:val="single" w:sz="4" w:space="0" w:color="000000"/>
              <w:left w:val="single" w:sz="4" w:space="0" w:color="000000"/>
              <w:bottom w:val="single" w:sz="4" w:space="0" w:color="000000"/>
              <w:right w:val="single" w:sz="4" w:space="0" w:color="000000"/>
            </w:tcBorders>
            <w:vAlign w:val="center"/>
          </w:tcPr>
          <w:p w14:paraId="1A36D7CF" w14:textId="77777777" w:rsidR="00394BE3" w:rsidRDefault="00DF61D3" w:rsidP="00107CCE">
            <w:pPr>
              <w:pStyle w:val="TableParagraph"/>
              <w:suppressAutoHyphens/>
              <w:rPr>
                <w:rFonts w:eastAsia="Arial"/>
                <w:sz w:val="28"/>
                <w:szCs w:val="28"/>
              </w:rPr>
            </w:pPr>
            <w:r>
              <w:rPr>
                <w:rFonts w:eastAsia="Arial"/>
                <w:sz w:val="28"/>
                <w:szCs w:val="28"/>
                <w:lang w:eastAsia="en-US"/>
              </w:rPr>
              <w:t>0,2</w:t>
            </w:r>
          </w:p>
        </w:tc>
        <w:tc>
          <w:tcPr>
            <w:tcW w:w="2126" w:type="dxa"/>
            <w:tcBorders>
              <w:top w:val="single" w:sz="4" w:space="0" w:color="000000"/>
              <w:left w:val="single" w:sz="4" w:space="0" w:color="000000"/>
              <w:bottom w:val="single" w:sz="4" w:space="0" w:color="000000"/>
              <w:right w:val="single" w:sz="4" w:space="0" w:color="000000"/>
            </w:tcBorders>
            <w:vAlign w:val="center"/>
          </w:tcPr>
          <w:p w14:paraId="4501E6DB" w14:textId="77777777" w:rsidR="00394BE3" w:rsidRDefault="00DF61D3" w:rsidP="00107CCE">
            <w:pPr>
              <w:pStyle w:val="TableParagraph"/>
              <w:suppressAutoHyphens/>
              <w:rPr>
                <w:rFonts w:eastAsia="Arial"/>
                <w:sz w:val="28"/>
                <w:szCs w:val="28"/>
              </w:rPr>
            </w:pPr>
            <w:r>
              <w:rPr>
                <w:rFonts w:eastAsia="Arial"/>
                <w:sz w:val="28"/>
                <w:szCs w:val="28"/>
                <w:lang w:eastAsia="en-US"/>
              </w:rPr>
              <w:t>0,1</w:t>
            </w:r>
          </w:p>
        </w:tc>
      </w:tr>
      <w:tr w:rsidR="00394BE3" w14:paraId="26C96B60" w14:textId="77777777" w:rsidTr="00107CCE">
        <w:trPr>
          <w:trHeight w:val="340"/>
        </w:trPr>
        <w:tc>
          <w:tcPr>
            <w:tcW w:w="1972" w:type="dxa"/>
            <w:vMerge/>
            <w:tcBorders>
              <w:top w:val="single" w:sz="4" w:space="0" w:color="000000"/>
              <w:left w:val="single" w:sz="6" w:space="0" w:color="000000"/>
              <w:bottom w:val="single" w:sz="4" w:space="0" w:color="000000"/>
              <w:right w:val="single" w:sz="6" w:space="0" w:color="000000"/>
            </w:tcBorders>
            <w:vAlign w:val="center"/>
          </w:tcPr>
          <w:p w14:paraId="73075CB6" w14:textId="77777777" w:rsidR="00394BE3" w:rsidRDefault="00394BE3" w:rsidP="00107CCE">
            <w:pPr>
              <w:widowControl w:val="0"/>
              <w:suppressAutoHyphens/>
              <w:spacing w:after="0" w:line="240" w:lineRule="auto"/>
              <w:jc w:val="both"/>
              <w:rPr>
                <w:sz w:val="28"/>
                <w:szCs w:val="28"/>
              </w:rPr>
            </w:pPr>
          </w:p>
        </w:tc>
        <w:tc>
          <w:tcPr>
            <w:tcW w:w="1276" w:type="dxa"/>
            <w:tcBorders>
              <w:top w:val="single" w:sz="4" w:space="0" w:color="000000"/>
              <w:left w:val="single" w:sz="6" w:space="0" w:color="000000"/>
              <w:bottom w:val="single" w:sz="4" w:space="0" w:color="000000"/>
              <w:right w:val="single" w:sz="4" w:space="0" w:color="000000"/>
            </w:tcBorders>
            <w:vAlign w:val="center"/>
          </w:tcPr>
          <w:p w14:paraId="7C7CB9F5" w14:textId="77777777" w:rsidR="00394BE3" w:rsidRDefault="00DF61D3" w:rsidP="00107CCE">
            <w:pPr>
              <w:pStyle w:val="TableParagraph"/>
              <w:suppressAutoHyphens/>
              <w:rPr>
                <w:rFonts w:eastAsia="Arial"/>
                <w:sz w:val="28"/>
                <w:szCs w:val="28"/>
              </w:rPr>
            </w:pPr>
            <w:r>
              <w:rPr>
                <w:rFonts w:eastAsia="Arial"/>
                <w:sz w:val="28"/>
                <w:szCs w:val="28"/>
                <w:lang w:eastAsia="en-US"/>
              </w:rPr>
              <w:t>5</w:t>
            </w:r>
          </w:p>
        </w:tc>
        <w:tc>
          <w:tcPr>
            <w:tcW w:w="1842" w:type="dxa"/>
            <w:tcBorders>
              <w:top w:val="single" w:sz="4" w:space="0" w:color="000000"/>
              <w:left w:val="single" w:sz="4" w:space="0" w:color="000000"/>
              <w:bottom w:val="single" w:sz="4" w:space="0" w:color="000000"/>
              <w:right w:val="single" w:sz="4" w:space="0" w:color="000000"/>
            </w:tcBorders>
            <w:vAlign w:val="center"/>
          </w:tcPr>
          <w:p w14:paraId="57F6F858" w14:textId="77777777" w:rsidR="00394BE3" w:rsidRDefault="00DF61D3" w:rsidP="00107CCE">
            <w:pPr>
              <w:pStyle w:val="TableParagraph"/>
              <w:suppressAutoHyphens/>
              <w:rPr>
                <w:rFonts w:eastAsia="Arial"/>
                <w:sz w:val="28"/>
                <w:szCs w:val="28"/>
              </w:rPr>
            </w:pPr>
            <w:r>
              <w:rPr>
                <w:rFonts w:eastAsiaTheme="minorHAnsi"/>
                <w:sz w:val="28"/>
                <w:szCs w:val="28"/>
                <w:lang w:eastAsia="en-US"/>
              </w:rPr>
              <w:t>Азот (</w:t>
            </w:r>
            <w:r>
              <w:rPr>
                <w:rFonts w:eastAsiaTheme="minorHAnsi"/>
                <w:sz w:val="28"/>
                <w:szCs w:val="28"/>
                <w:lang w:val="en-US" w:eastAsia="en-US"/>
              </w:rPr>
              <w:t>II</w:t>
            </w:r>
            <w:r>
              <w:rPr>
                <w:rFonts w:eastAsiaTheme="minorHAnsi"/>
                <w:sz w:val="28"/>
                <w:szCs w:val="28"/>
                <w:lang w:eastAsia="en-US"/>
              </w:rPr>
              <w:t>) оксид (Азота оксид)</w:t>
            </w:r>
          </w:p>
        </w:tc>
        <w:tc>
          <w:tcPr>
            <w:tcW w:w="2410" w:type="dxa"/>
            <w:tcBorders>
              <w:top w:val="single" w:sz="4" w:space="0" w:color="000000"/>
              <w:left w:val="single" w:sz="4" w:space="0" w:color="000000"/>
              <w:bottom w:val="single" w:sz="4" w:space="0" w:color="000000"/>
              <w:right w:val="single" w:sz="4" w:space="0" w:color="000000"/>
            </w:tcBorders>
            <w:vAlign w:val="center"/>
          </w:tcPr>
          <w:p w14:paraId="38A22A0D" w14:textId="77777777" w:rsidR="00394BE3" w:rsidRDefault="00DF61D3" w:rsidP="00107CCE">
            <w:pPr>
              <w:pStyle w:val="TableParagraph"/>
              <w:suppressAutoHyphens/>
              <w:rPr>
                <w:rFonts w:eastAsia="Arial"/>
                <w:sz w:val="28"/>
                <w:szCs w:val="28"/>
              </w:rPr>
            </w:pPr>
            <w:r>
              <w:rPr>
                <w:rFonts w:eastAsia="Arial"/>
                <w:sz w:val="28"/>
                <w:szCs w:val="28"/>
                <w:lang w:eastAsia="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14:paraId="403405A5" w14:textId="77777777" w:rsidR="00394BE3" w:rsidRDefault="00DF61D3" w:rsidP="00107CCE">
            <w:pPr>
              <w:pStyle w:val="TableParagraph"/>
              <w:suppressAutoHyphens/>
              <w:rPr>
                <w:rFonts w:eastAsia="Arial"/>
                <w:sz w:val="28"/>
                <w:szCs w:val="28"/>
              </w:rPr>
            </w:pPr>
            <w:r>
              <w:rPr>
                <w:rFonts w:eastAsia="Arial"/>
                <w:sz w:val="28"/>
                <w:szCs w:val="28"/>
                <w:lang w:eastAsia="en-US"/>
              </w:rPr>
              <w:t>-</w:t>
            </w:r>
          </w:p>
        </w:tc>
      </w:tr>
      <w:tr w:rsidR="00394BE3" w14:paraId="226A8460" w14:textId="77777777" w:rsidTr="00107CCE">
        <w:trPr>
          <w:trHeight w:val="340"/>
        </w:trPr>
        <w:tc>
          <w:tcPr>
            <w:tcW w:w="1972" w:type="dxa"/>
            <w:vMerge/>
            <w:tcBorders>
              <w:top w:val="single" w:sz="4" w:space="0" w:color="000000"/>
              <w:left w:val="single" w:sz="6" w:space="0" w:color="000000"/>
              <w:bottom w:val="single" w:sz="4" w:space="0" w:color="000000"/>
              <w:right w:val="single" w:sz="6" w:space="0" w:color="000000"/>
            </w:tcBorders>
            <w:vAlign w:val="center"/>
          </w:tcPr>
          <w:p w14:paraId="182912F3" w14:textId="77777777" w:rsidR="00394BE3" w:rsidRDefault="00394BE3" w:rsidP="00107CCE">
            <w:pPr>
              <w:widowControl w:val="0"/>
              <w:suppressAutoHyphens/>
              <w:spacing w:after="0" w:line="240" w:lineRule="auto"/>
              <w:jc w:val="both"/>
              <w:rPr>
                <w:sz w:val="28"/>
                <w:szCs w:val="28"/>
              </w:rPr>
            </w:pPr>
          </w:p>
        </w:tc>
        <w:tc>
          <w:tcPr>
            <w:tcW w:w="1276" w:type="dxa"/>
            <w:tcBorders>
              <w:top w:val="single" w:sz="4" w:space="0" w:color="000000"/>
              <w:left w:val="single" w:sz="6" w:space="0" w:color="000000"/>
              <w:bottom w:val="single" w:sz="4" w:space="0" w:color="000000"/>
              <w:right w:val="single" w:sz="4" w:space="0" w:color="000000"/>
            </w:tcBorders>
            <w:vAlign w:val="center"/>
          </w:tcPr>
          <w:p w14:paraId="7AC8BC48" w14:textId="77777777" w:rsidR="00394BE3" w:rsidRDefault="00DF61D3" w:rsidP="00107CCE">
            <w:pPr>
              <w:pStyle w:val="TableParagraph"/>
              <w:suppressAutoHyphens/>
              <w:rPr>
                <w:rFonts w:eastAsia="Arial"/>
                <w:sz w:val="28"/>
                <w:szCs w:val="28"/>
              </w:rPr>
            </w:pPr>
            <w:r>
              <w:rPr>
                <w:rFonts w:eastAsia="Arial"/>
                <w:sz w:val="28"/>
                <w:szCs w:val="28"/>
                <w:lang w:eastAsia="en-US"/>
              </w:rPr>
              <w:t>489</w:t>
            </w:r>
          </w:p>
        </w:tc>
        <w:tc>
          <w:tcPr>
            <w:tcW w:w="1842" w:type="dxa"/>
            <w:tcBorders>
              <w:top w:val="single" w:sz="4" w:space="0" w:color="000000"/>
              <w:left w:val="single" w:sz="4" w:space="0" w:color="000000"/>
              <w:bottom w:val="single" w:sz="4" w:space="0" w:color="000000"/>
              <w:right w:val="single" w:sz="4" w:space="0" w:color="000000"/>
            </w:tcBorders>
            <w:vAlign w:val="center"/>
          </w:tcPr>
          <w:p w14:paraId="01EC055B" w14:textId="77777777" w:rsidR="00394BE3" w:rsidRDefault="00DF61D3" w:rsidP="00107CCE">
            <w:pPr>
              <w:pStyle w:val="TableParagraph"/>
              <w:suppressAutoHyphens/>
              <w:rPr>
                <w:rFonts w:eastAsia="Arial"/>
                <w:sz w:val="28"/>
                <w:szCs w:val="28"/>
              </w:rPr>
            </w:pPr>
            <w:r>
              <w:rPr>
                <w:rFonts w:eastAsiaTheme="minorHAnsi"/>
                <w:sz w:val="28"/>
                <w:szCs w:val="28"/>
                <w:lang w:val="en-US" w:eastAsia="en-US"/>
              </w:rPr>
              <w:t>Сера диоксид</w:t>
            </w:r>
          </w:p>
        </w:tc>
        <w:tc>
          <w:tcPr>
            <w:tcW w:w="2410" w:type="dxa"/>
            <w:tcBorders>
              <w:top w:val="single" w:sz="4" w:space="0" w:color="000000"/>
              <w:left w:val="single" w:sz="4" w:space="0" w:color="000000"/>
              <w:bottom w:val="single" w:sz="4" w:space="0" w:color="000000"/>
              <w:right w:val="single" w:sz="4" w:space="0" w:color="000000"/>
            </w:tcBorders>
            <w:vAlign w:val="center"/>
          </w:tcPr>
          <w:p w14:paraId="56961673" w14:textId="77777777" w:rsidR="00394BE3" w:rsidRDefault="00DF61D3" w:rsidP="00107CCE">
            <w:pPr>
              <w:pStyle w:val="TableParagraph"/>
              <w:suppressAutoHyphens/>
              <w:rPr>
                <w:rFonts w:eastAsia="Arial"/>
                <w:sz w:val="28"/>
                <w:szCs w:val="28"/>
              </w:rPr>
            </w:pPr>
            <w:r>
              <w:rPr>
                <w:rFonts w:eastAsia="Arial"/>
                <w:sz w:val="28"/>
                <w:szCs w:val="28"/>
                <w:lang w:eastAsia="en-US"/>
              </w:rPr>
              <w:t>0,5</w:t>
            </w:r>
          </w:p>
        </w:tc>
        <w:tc>
          <w:tcPr>
            <w:tcW w:w="2126" w:type="dxa"/>
            <w:tcBorders>
              <w:top w:val="single" w:sz="4" w:space="0" w:color="000000"/>
              <w:left w:val="single" w:sz="4" w:space="0" w:color="000000"/>
              <w:bottom w:val="single" w:sz="4" w:space="0" w:color="000000"/>
              <w:right w:val="single" w:sz="4" w:space="0" w:color="000000"/>
            </w:tcBorders>
            <w:vAlign w:val="center"/>
          </w:tcPr>
          <w:p w14:paraId="56E821EE" w14:textId="77777777" w:rsidR="00394BE3" w:rsidRDefault="00DF61D3" w:rsidP="00107CCE">
            <w:pPr>
              <w:pStyle w:val="TableParagraph"/>
              <w:suppressAutoHyphens/>
              <w:rPr>
                <w:rFonts w:eastAsia="Arial"/>
                <w:sz w:val="28"/>
                <w:szCs w:val="28"/>
              </w:rPr>
            </w:pPr>
            <w:r>
              <w:rPr>
                <w:rFonts w:eastAsia="Arial"/>
                <w:sz w:val="28"/>
                <w:szCs w:val="28"/>
                <w:lang w:eastAsia="en-US"/>
              </w:rPr>
              <w:t>0,05</w:t>
            </w:r>
          </w:p>
        </w:tc>
      </w:tr>
      <w:tr w:rsidR="00394BE3" w14:paraId="573A5F3E" w14:textId="77777777" w:rsidTr="00107CCE">
        <w:trPr>
          <w:trHeight w:val="340"/>
        </w:trPr>
        <w:tc>
          <w:tcPr>
            <w:tcW w:w="1972" w:type="dxa"/>
            <w:vMerge/>
            <w:tcBorders>
              <w:top w:val="single" w:sz="4" w:space="0" w:color="000000"/>
              <w:left w:val="single" w:sz="6" w:space="0" w:color="000000"/>
              <w:bottom w:val="single" w:sz="4" w:space="0" w:color="000000"/>
              <w:right w:val="single" w:sz="6" w:space="0" w:color="000000"/>
            </w:tcBorders>
            <w:vAlign w:val="center"/>
          </w:tcPr>
          <w:p w14:paraId="6B651357" w14:textId="77777777" w:rsidR="00394BE3" w:rsidRDefault="00394BE3" w:rsidP="00107CCE">
            <w:pPr>
              <w:widowControl w:val="0"/>
              <w:suppressAutoHyphens/>
              <w:spacing w:after="0" w:line="240" w:lineRule="auto"/>
              <w:jc w:val="both"/>
              <w:rPr>
                <w:sz w:val="28"/>
                <w:szCs w:val="28"/>
              </w:rPr>
            </w:pPr>
          </w:p>
        </w:tc>
        <w:tc>
          <w:tcPr>
            <w:tcW w:w="1276" w:type="dxa"/>
            <w:tcBorders>
              <w:top w:val="single" w:sz="4" w:space="0" w:color="000000"/>
              <w:left w:val="single" w:sz="6" w:space="0" w:color="000000"/>
              <w:bottom w:val="single" w:sz="4" w:space="0" w:color="000000"/>
              <w:right w:val="single" w:sz="4" w:space="0" w:color="000000"/>
            </w:tcBorders>
            <w:vAlign w:val="center"/>
          </w:tcPr>
          <w:p w14:paraId="1FA3E0DA" w14:textId="77777777" w:rsidR="00394BE3" w:rsidRDefault="00DF61D3" w:rsidP="00107CCE">
            <w:pPr>
              <w:pStyle w:val="TableParagraph"/>
              <w:suppressAutoHyphens/>
              <w:rPr>
                <w:rFonts w:eastAsia="Arial"/>
                <w:sz w:val="28"/>
                <w:szCs w:val="28"/>
              </w:rPr>
            </w:pPr>
            <w:r>
              <w:rPr>
                <w:rFonts w:eastAsia="Arial"/>
                <w:sz w:val="28"/>
                <w:szCs w:val="28"/>
                <w:lang w:eastAsia="en-US"/>
              </w:rPr>
              <w:t>551</w:t>
            </w:r>
          </w:p>
        </w:tc>
        <w:tc>
          <w:tcPr>
            <w:tcW w:w="1842" w:type="dxa"/>
            <w:tcBorders>
              <w:top w:val="single" w:sz="4" w:space="0" w:color="000000"/>
              <w:left w:val="single" w:sz="4" w:space="0" w:color="000000"/>
              <w:bottom w:val="single" w:sz="4" w:space="0" w:color="000000"/>
              <w:right w:val="single" w:sz="4" w:space="0" w:color="000000"/>
            </w:tcBorders>
            <w:vAlign w:val="center"/>
          </w:tcPr>
          <w:p w14:paraId="6CF5C291" w14:textId="77777777" w:rsidR="00394BE3" w:rsidRDefault="00DF61D3" w:rsidP="00107CCE">
            <w:pPr>
              <w:pStyle w:val="TableParagraph"/>
              <w:suppressAutoHyphens/>
              <w:rPr>
                <w:rFonts w:eastAsia="Arial"/>
                <w:sz w:val="28"/>
                <w:szCs w:val="28"/>
              </w:rPr>
            </w:pPr>
            <w:r>
              <w:rPr>
                <w:rFonts w:eastAsiaTheme="minorHAnsi"/>
                <w:sz w:val="28"/>
                <w:szCs w:val="28"/>
                <w:lang w:val="en-US" w:eastAsia="en-US"/>
              </w:rPr>
              <w:t>Углерод оксид</w:t>
            </w:r>
          </w:p>
        </w:tc>
        <w:tc>
          <w:tcPr>
            <w:tcW w:w="2410" w:type="dxa"/>
            <w:tcBorders>
              <w:top w:val="single" w:sz="4" w:space="0" w:color="000000"/>
              <w:left w:val="single" w:sz="4" w:space="0" w:color="000000"/>
              <w:bottom w:val="single" w:sz="4" w:space="0" w:color="000000"/>
              <w:right w:val="single" w:sz="4" w:space="0" w:color="000000"/>
            </w:tcBorders>
            <w:vAlign w:val="center"/>
          </w:tcPr>
          <w:p w14:paraId="2B36176F" w14:textId="77777777" w:rsidR="00394BE3" w:rsidRDefault="00DF61D3" w:rsidP="00107CCE">
            <w:pPr>
              <w:pStyle w:val="TableParagraph"/>
              <w:suppressAutoHyphens/>
              <w:rPr>
                <w:rFonts w:eastAsia="Arial"/>
                <w:sz w:val="28"/>
                <w:szCs w:val="28"/>
              </w:rPr>
            </w:pPr>
            <w:r>
              <w:rPr>
                <w:rFonts w:eastAsia="Arial"/>
                <w:sz w:val="28"/>
                <w:szCs w:val="28"/>
                <w:lang w:eastAsia="en-US"/>
              </w:rPr>
              <w:t>5,0</w:t>
            </w:r>
          </w:p>
        </w:tc>
        <w:tc>
          <w:tcPr>
            <w:tcW w:w="2126" w:type="dxa"/>
            <w:tcBorders>
              <w:top w:val="single" w:sz="4" w:space="0" w:color="000000"/>
              <w:left w:val="single" w:sz="4" w:space="0" w:color="000000"/>
              <w:bottom w:val="single" w:sz="4" w:space="0" w:color="000000"/>
              <w:right w:val="single" w:sz="4" w:space="0" w:color="000000"/>
            </w:tcBorders>
            <w:vAlign w:val="center"/>
          </w:tcPr>
          <w:p w14:paraId="552DC062" w14:textId="77777777" w:rsidR="00394BE3" w:rsidRDefault="00DF61D3" w:rsidP="00107CCE">
            <w:pPr>
              <w:pStyle w:val="TableParagraph"/>
              <w:suppressAutoHyphens/>
              <w:rPr>
                <w:rFonts w:eastAsia="Arial"/>
                <w:sz w:val="28"/>
                <w:szCs w:val="28"/>
              </w:rPr>
            </w:pPr>
            <w:r>
              <w:rPr>
                <w:rFonts w:eastAsia="Arial"/>
                <w:sz w:val="28"/>
                <w:szCs w:val="28"/>
                <w:lang w:eastAsia="en-US"/>
              </w:rPr>
              <w:t>3,0</w:t>
            </w:r>
          </w:p>
        </w:tc>
      </w:tr>
      <w:tr w:rsidR="00394BE3" w14:paraId="287B713B" w14:textId="77777777" w:rsidTr="00107CCE">
        <w:trPr>
          <w:trHeight w:val="340"/>
        </w:trPr>
        <w:tc>
          <w:tcPr>
            <w:tcW w:w="1972" w:type="dxa"/>
            <w:vMerge/>
            <w:tcBorders>
              <w:top w:val="single" w:sz="4" w:space="0" w:color="000000"/>
              <w:left w:val="single" w:sz="6" w:space="0" w:color="000000"/>
              <w:bottom w:val="single" w:sz="4" w:space="0" w:color="000000"/>
              <w:right w:val="single" w:sz="6" w:space="0" w:color="000000"/>
            </w:tcBorders>
            <w:vAlign w:val="center"/>
          </w:tcPr>
          <w:p w14:paraId="7564C016" w14:textId="77777777" w:rsidR="00394BE3" w:rsidRDefault="00394BE3" w:rsidP="00107CCE">
            <w:pPr>
              <w:widowControl w:val="0"/>
              <w:suppressAutoHyphens/>
              <w:spacing w:after="0" w:line="240" w:lineRule="auto"/>
              <w:jc w:val="both"/>
              <w:rPr>
                <w:sz w:val="28"/>
                <w:szCs w:val="28"/>
              </w:rPr>
            </w:pPr>
          </w:p>
        </w:tc>
        <w:tc>
          <w:tcPr>
            <w:tcW w:w="1276" w:type="dxa"/>
            <w:tcBorders>
              <w:top w:val="single" w:sz="4" w:space="0" w:color="000000"/>
              <w:left w:val="single" w:sz="6" w:space="0" w:color="000000"/>
              <w:bottom w:val="single" w:sz="4" w:space="0" w:color="000000"/>
              <w:right w:val="single" w:sz="4" w:space="0" w:color="000000"/>
            </w:tcBorders>
            <w:vAlign w:val="center"/>
          </w:tcPr>
          <w:p w14:paraId="352A01C8" w14:textId="77777777" w:rsidR="00394BE3" w:rsidRDefault="00DF61D3" w:rsidP="00107CCE">
            <w:pPr>
              <w:pStyle w:val="TableParagraph"/>
              <w:suppressAutoHyphens/>
              <w:rPr>
                <w:rFonts w:eastAsia="Arial"/>
                <w:sz w:val="28"/>
                <w:szCs w:val="28"/>
              </w:rPr>
            </w:pPr>
            <w:r>
              <w:rPr>
                <w:rFonts w:eastAsia="Arial"/>
                <w:sz w:val="28"/>
                <w:szCs w:val="28"/>
                <w:lang w:eastAsia="en-US"/>
              </w:rPr>
              <w:t>253</w:t>
            </w:r>
          </w:p>
        </w:tc>
        <w:tc>
          <w:tcPr>
            <w:tcW w:w="1842" w:type="dxa"/>
            <w:tcBorders>
              <w:top w:val="single" w:sz="4" w:space="0" w:color="000000"/>
              <w:left w:val="single" w:sz="4" w:space="0" w:color="000000"/>
              <w:bottom w:val="single" w:sz="4" w:space="0" w:color="000000"/>
              <w:right w:val="single" w:sz="4" w:space="0" w:color="000000"/>
            </w:tcBorders>
            <w:vAlign w:val="center"/>
          </w:tcPr>
          <w:p w14:paraId="27931DD0" w14:textId="77777777" w:rsidR="00394BE3" w:rsidRDefault="00DF61D3" w:rsidP="00107CCE">
            <w:pPr>
              <w:pStyle w:val="TableParagraph"/>
              <w:suppressAutoHyphens/>
              <w:rPr>
                <w:rFonts w:eastAsia="Arial"/>
                <w:sz w:val="28"/>
                <w:szCs w:val="28"/>
              </w:rPr>
            </w:pPr>
            <w:r>
              <w:rPr>
                <w:rFonts w:eastAsiaTheme="minorHAnsi"/>
                <w:sz w:val="28"/>
                <w:szCs w:val="28"/>
                <w:lang w:val="en-US" w:eastAsia="en-US"/>
              </w:rPr>
              <w:t>Бенз</w:t>
            </w:r>
            <w:r>
              <w:rPr>
                <w:rFonts w:eastAsiaTheme="minorHAnsi"/>
                <w:sz w:val="28"/>
                <w:szCs w:val="28"/>
                <w:lang w:eastAsia="en-US"/>
              </w:rPr>
              <w:t>(</w:t>
            </w:r>
            <w:r>
              <w:rPr>
                <w:rFonts w:eastAsiaTheme="minorHAnsi"/>
                <w:sz w:val="28"/>
                <w:szCs w:val="28"/>
                <w:lang w:val="en-US" w:eastAsia="en-US"/>
              </w:rPr>
              <w:t>а</w:t>
            </w:r>
            <w:r>
              <w:rPr>
                <w:rFonts w:eastAsiaTheme="minorHAnsi"/>
                <w:sz w:val="28"/>
                <w:szCs w:val="28"/>
                <w:lang w:eastAsia="en-US"/>
              </w:rPr>
              <w:t>)</w:t>
            </w:r>
            <w:r>
              <w:rPr>
                <w:rFonts w:eastAsiaTheme="minorHAnsi"/>
                <w:sz w:val="28"/>
                <w:szCs w:val="28"/>
                <w:lang w:val="en-US" w:eastAsia="en-US"/>
              </w:rPr>
              <w:t>пирен (3,4-Бензпирен)</w:t>
            </w:r>
          </w:p>
        </w:tc>
        <w:tc>
          <w:tcPr>
            <w:tcW w:w="2410" w:type="dxa"/>
            <w:tcBorders>
              <w:top w:val="single" w:sz="4" w:space="0" w:color="000000"/>
              <w:left w:val="single" w:sz="4" w:space="0" w:color="000000"/>
              <w:bottom w:val="single" w:sz="4" w:space="0" w:color="000000"/>
              <w:right w:val="single" w:sz="4" w:space="0" w:color="000000"/>
            </w:tcBorders>
            <w:vAlign w:val="center"/>
          </w:tcPr>
          <w:p w14:paraId="51EB8B54" w14:textId="77777777" w:rsidR="00394BE3" w:rsidRDefault="00DF61D3" w:rsidP="00107CCE">
            <w:pPr>
              <w:pStyle w:val="TableParagraph"/>
              <w:suppressAutoHyphens/>
              <w:rPr>
                <w:rFonts w:eastAsia="Arial"/>
                <w:sz w:val="28"/>
                <w:szCs w:val="28"/>
              </w:rPr>
            </w:pPr>
            <w:r>
              <w:rPr>
                <w:rFonts w:eastAsia="Arial"/>
                <w:sz w:val="28"/>
                <w:szCs w:val="28"/>
                <w:lang w:eastAsia="en-US"/>
              </w:rPr>
              <w:t>0,00015</w:t>
            </w:r>
          </w:p>
        </w:tc>
        <w:tc>
          <w:tcPr>
            <w:tcW w:w="2126" w:type="dxa"/>
            <w:tcBorders>
              <w:top w:val="single" w:sz="4" w:space="0" w:color="000000"/>
              <w:left w:val="single" w:sz="4" w:space="0" w:color="000000"/>
              <w:bottom w:val="single" w:sz="4" w:space="0" w:color="000000"/>
              <w:right w:val="single" w:sz="4" w:space="0" w:color="000000"/>
            </w:tcBorders>
            <w:vAlign w:val="center"/>
          </w:tcPr>
          <w:p w14:paraId="544CFC64" w14:textId="77777777" w:rsidR="00394BE3" w:rsidRDefault="00DF61D3" w:rsidP="00107CCE">
            <w:pPr>
              <w:pStyle w:val="TableParagraph"/>
              <w:suppressAutoHyphens/>
              <w:rPr>
                <w:rFonts w:eastAsia="Arial"/>
                <w:sz w:val="28"/>
                <w:szCs w:val="28"/>
              </w:rPr>
            </w:pPr>
            <w:r>
              <w:rPr>
                <w:rFonts w:eastAsia="Arial"/>
                <w:sz w:val="28"/>
                <w:szCs w:val="28"/>
                <w:lang w:eastAsia="en-US"/>
              </w:rPr>
              <w:t>-</w:t>
            </w:r>
          </w:p>
        </w:tc>
      </w:tr>
    </w:tbl>
    <w:p w14:paraId="22B3A34D" w14:textId="77777777" w:rsidR="00394BE3" w:rsidRDefault="00DF61D3" w:rsidP="00E006F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всех типов, применяемых котлоагрегатов и газовых турбин на основании представленных в исходных данных томов инвентаризации (ПДВ, СЗЗ) получены удельные выбросы основных загрязняющих веществ, согласно письма от 15 апреля 2020 г. № МЮ-4343/09, на единицу сжигаемого топлива.</w:t>
      </w:r>
    </w:p>
    <w:p w14:paraId="608C83A8" w14:textId="77777777" w:rsidR="00394BE3" w:rsidRDefault="00DF61D3" w:rsidP="00E006F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14:paraId="09A3B733" w14:textId="77777777" w:rsidR="00394BE3" w:rsidRDefault="00DF61D3" w:rsidP="00E006F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Итоговая информация по объемам валовых и максимально разовых </w:t>
      </w:r>
      <w:r>
        <w:rPr>
          <w:rFonts w:ascii="Times New Roman" w:hAnsi="Times New Roman" w:cs="Times New Roman"/>
          <w:color w:val="000000" w:themeColor="text1"/>
          <w:sz w:val="28"/>
          <w:szCs w:val="28"/>
        </w:rPr>
        <w:lastRenderedPageBreak/>
        <w:t>выбросов загрязняющих веществ в атмосферный воздух на учитываемых источниках тепловой энергии (мощности) на 2021 год представлена в таблице 1.27.</w:t>
      </w:r>
    </w:p>
    <w:p w14:paraId="68B7D9F8" w14:textId="77777777" w:rsidR="00E600C6" w:rsidRPr="00E600C6" w:rsidRDefault="00DF61D3" w:rsidP="00C16515">
      <w:pPr>
        <w:pStyle w:val="affe"/>
        <w:widowControl w:val="0"/>
        <w:numPr>
          <w:ilvl w:val="0"/>
          <w:numId w:val="7"/>
        </w:numPr>
        <w:suppressAutoHyphens/>
        <w:spacing w:after="0" w:line="240" w:lineRule="auto"/>
        <w:ind w:firstLine="709"/>
        <w:jc w:val="both"/>
        <w:rPr>
          <w:rFonts w:eastAsiaTheme="minorHAnsi"/>
          <w:sz w:val="28"/>
          <w:szCs w:val="28"/>
          <w:lang w:eastAsia="en-US"/>
        </w:rPr>
      </w:pPr>
      <w:r w:rsidRPr="00E600C6">
        <w:rPr>
          <w:rFonts w:ascii="Times New Roman" w:hAnsi="Times New Roman" w:cs="Times New Roman"/>
          <w:sz w:val="28"/>
          <w:szCs w:val="28"/>
        </w:rPr>
        <w:t>– Объем выбросов загрязняющих веществ источниками тепловой энергии</w:t>
      </w:r>
    </w:p>
    <w:tbl>
      <w:tblPr>
        <w:tblW w:w="9638" w:type="dxa"/>
        <w:tblInd w:w="-4" w:type="dxa"/>
        <w:tblLook w:val="01E0" w:firstRow="1" w:lastRow="1" w:firstColumn="1" w:lastColumn="1" w:noHBand="0" w:noVBand="0"/>
      </w:tblPr>
      <w:tblGrid>
        <w:gridCol w:w="1966"/>
        <w:gridCol w:w="868"/>
        <w:gridCol w:w="2552"/>
        <w:gridCol w:w="1701"/>
        <w:gridCol w:w="2551"/>
      </w:tblGrid>
      <w:tr w:rsidR="00394BE3" w14:paraId="7560F692" w14:textId="77777777" w:rsidTr="00E600C6">
        <w:trPr>
          <w:trHeight w:val="340"/>
        </w:trPr>
        <w:tc>
          <w:tcPr>
            <w:tcW w:w="1966" w:type="dxa"/>
            <w:vMerge w:val="restart"/>
            <w:tcBorders>
              <w:top w:val="single" w:sz="4" w:space="0" w:color="000000"/>
              <w:left w:val="single" w:sz="4" w:space="0" w:color="000000"/>
              <w:right w:val="single" w:sz="4" w:space="0" w:color="000000"/>
            </w:tcBorders>
            <w:vAlign w:val="center"/>
          </w:tcPr>
          <w:p w14:paraId="7031F301"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Наименование</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14:paraId="47446D7E"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Загрязняющее вещество</w:t>
            </w:r>
          </w:p>
        </w:tc>
        <w:tc>
          <w:tcPr>
            <w:tcW w:w="4252" w:type="dxa"/>
            <w:gridSpan w:val="2"/>
            <w:tcBorders>
              <w:top w:val="single" w:sz="4" w:space="0" w:color="000000"/>
              <w:left w:val="single" w:sz="4" w:space="0" w:color="000000"/>
              <w:bottom w:val="single" w:sz="4" w:space="0" w:color="000000"/>
              <w:right w:val="single" w:sz="4" w:space="0" w:color="000000"/>
            </w:tcBorders>
            <w:vAlign w:val="center"/>
          </w:tcPr>
          <w:p w14:paraId="272945A1"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Выбросы загрязняющих</w:t>
            </w:r>
            <w:r>
              <w:rPr>
                <w:rFonts w:eastAsiaTheme="minorHAnsi"/>
                <w:sz w:val="28"/>
                <w:szCs w:val="28"/>
                <w:lang w:eastAsia="en-US"/>
              </w:rPr>
              <w:t xml:space="preserve"> </w:t>
            </w:r>
            <w:r>
              <w:rPr>
                <w:rFonts w:eastAsiaTheme="minorHAnsi"/>
                <w:sz w:val="28"/>
                <w:szCs w:val="28"/>
                <w:lang w:val="en-US" w:eastAsia="en-US"/>
              </w:rPr>
              <w:t>веществ</w:t>
            </w:r>
          </w:p>
        </w:tc>
      </w:tr>
      <w:tr w:rsidR="00394BE3" w14:paraId="27525009" w14:textId="77777777" w:rsidTr="00E600C6">
        <w:trPr>
          <w:trHeight w:val="340"/>
        </w:trPr>
        <w:tc>
          <w:tcPr>
            <w:tcW w:w="1966" w:type="dxa"/>
            <w:vMerge/>
            <w:tcBorders>
              <w:left w:val="single" w:sz="4" w:space="0" w:color="000000"/>
              <w:bottom w:val="single" w:sz="6" w:space="0" w:color="000000"/>
              <w:right w:val="single" w:sz="4" w:space="0" w:color="000000"/>
            </w:tcBorders>
            <w:vAlign w:val="center"/>
          </w:tcPr>
          <w:p w14:paraId="23E02B03" w14:textId="77777777" w:rsidR="00394BE3" w:rsidRDefault="00394BE3" w:rsidP="00E600C6">
            <w:pPr>
              <w:widowControl w:val="0"/>
              <w:suppressAutoHyphens/>
              <w:spacing w:after="0" w:line="240" w:lineRule="auto"/>
              <w:jc w:val="both"/>
              <w:rPr>
                <w:sz w:val="28"/>
                <w:szCs w:val="28"/>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9DEE230"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К</w:t>
            </w:r>
            <w:r>
              <w:rPr>
                <w:rFonts w:eastAsiaTheme="minorHAnsi"/>
                <w:sz w:val="28"/>
                <w:szCs w:val="28"/>
                <w:lang w:val="en-US" w:eastAsia="en-US"/>
              </w:rPr>
              <w:t>од</w:t>
            </w:r>
          </w:p>
        </w:tc>
        <w:tc>
          <w:tcPr>
            <w:tcW w:w="2552" w:type="dxa"/>
            <w:tcBorders>
              <w:top w:val="single" w:sz="4" w:space="0" w:color="000000"/>
              <w:left w:val="single" w:sz="4" w:space="0" w:color="000000"/>
              <w:bottom w:val="single" w:sz="4" w:space="0" w:color="000000"/>
              <w:right w:val="single" w:sz="4" w:space="0" w:color="000000"/>
            </w:tcBorders>
            <w:vAlign w:val="center"/>
          </w:tcPr>
          <w:p w14:paraId="26982BF2"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На</w:t>
            </w:r>
            <w:r>
              <w:rPr>
                <w:rFonts w:eastAsiaTheme="minorHAnsi"/>
                <w:sz w:val="28"/>
                <w:szCs w:val="28"/>
                <w:lang w:val="en-US" w:eastAsia="en-US"/>
              </w:rPr>
              <w:t>именование</w:t>
            </w:r>
          </w:p>
        </w:tc>
        <w:tc>
          <w:tcPr>
            <w:tcW w:w="1701" w:type="dxa"/>
            <w:tcBorders>
              <w:top w:val="single" w:sz="4" w:space="0" w:color="000000"/>
              <w:left w:val="single" w:sz="4" w:space="0" w:color="000000"/>
              <w:bottom w:val="single" w:sz="4" w:space="0" w:color="000000"/>
              <w:right w:val="single" w:sz="4" w:space="0" w:color="000000"/>
            </w:tcBorders>
            <w:vAlign w:val="center"/>
          </w:tcPr>
          <w:p w14:paraId="36DABAF5"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г/с</w:t>
            </w:r>
          </w:p>
        </w:tc>
        <w:tc>
          <w:tcPr>
            <w:tcW w:w="2551" w:type="dxa"/>
            <w:tcBorders>
              <w:top w:val="single" w:sz="4" w:space="0" w:color="000000"/>
              <w:left w:val="single" w:sz="4" w:space="0" w:color="000000"/>
              <w:bottom w:val="single" w:sz="4" w:space="0" w:color="000000"/>
              <w:right w:val="single" w:sz="4" w:space="0" w:color="000000"/>
            </w:tcBorders>
            <w:vAlign w:val="center"/>
          </w:tcPr>
          <w:p w14:paraId="00430CE5"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т/год</w:t>
            </w:r>
          </w:p>
        </w:tc>
      </w:tr>
      <w:tr w:rsidR="00394BE3" w14:paraId="2AE34D81" w14:textId="77777777" w:rsidTr="00E600C6">
        <w:trPr>
          <w:trHeight w:val="340"/>
        </w:trPr>
        <w:tc>
          <w:tcPr>
            <w:tcW w:w="1966" w:type="dxa"/>
            <w:vMerge w:val="restart"/>
            <w:tcBorders>
              <w:top w:val="single" w:sz="6" w:space="0" w:color="000000"/>
              <w:left w:val="single" w:sz="6" w:space="0" w:color="000000"/>
              <w:bottom w:val="single" w:sz="4" w:space="0" w:color="000000"/>
              <w:right w:val="single" w:sz="6" w:space="0" w:color="000000"/>
            </w:tcBorders>
            <w:vAlign w:val="center"/>
          </w:tcPr>
          <w:p w14:paraId="1BD52E82"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Котельные сельского поселения</w:t>
            </w:r>
          </w:p>
        </w:tc>
        <w:tc>
          <w:tcPr>
            <w:tcW w:w="868" w:type="dxa"/>
            <w:tcBorders>
              <w:top w:val="single" w:sz="4" w:space="0" w:color="000000"/>
              <w:left w:val="single" w:sz="6" w:space="0" w:color="000000"/>
              <w:bottom w:val="single" w:sz="4" w:space="0" w:color="000000"/>
              <w:right w:val="single" w:sz="4" w:space="0" w:color="000000"/>
            </w:tcBorders>
            <w:vAlign w:val="center"/>
          </w:tcPr>
          <w:p w14:paraId="5C65ECCB"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3</w:t>
            </w:r>
          </w:p>
        </w:tc>
        <w:tc>
          <w:tcPr>
            <w:tcW w:w="2552" w:type="dxa"/>
            <w:tcBorders>
              <w:top w:val="single" w:sz="4" w:space="0" w:color="000000"/>
              <w:left w:val="single" w:sz="4" w:space="0" w:color="000000"/>
              <w:bottom w:val="single" w:sz="4" w:space="0" w:color="000000"/>
              <w:right w:val="single" w:sz="4" w:space="0" w:color="000000"/>
            </w:tcBorders>
            <w:vAlign w:val="center"/>
          </w:tcPr>
          <w:p w14:paraId="4D3A1118"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Азот (</w:t>
            </w:r>
            <w:r>
              <w:rPr>
                <w:rFonts w:eastAsiaTheme="minorHAnsi"/>
                <w:sz w:val="28"/>
                <w:szCs w:val="28"/>
                <w:lang w:val="en-US" w:eastAsia="en-US"/>
              </w:rPr>
              <w:t>IV</w:t>
            </w:r>
            <w:r>
              <w:rPr>
                <w:rFonts w:eastAsiaTheme="minorHAnsi"/>
                <w:sz w:val="28"/>
                <w:szCs w:val="28"/>
                <w:lang w:eastAsia="en-US"/>
              </w:rPr>
              <w:t>) оксид (Азота диоксид)</w:t>
            </w:r>
          </w:p>
        </w:tc>
        <w:tc>
          <w:tcPr>
            <w:tcW w:w="1701" w:type="dxa"/>
            <w:tcBorders>
              <w:top w:val="single" w:sz="4" w:space="0" w:color="000000"/>
              <w:left w:val="single" w:sz="4" w:space="0" w:color="000000"/>
              <w:bottom w:val="single" w:sz="4" w:space="0" w:color="000000"/>
              <w:right w:val="single" w:sz="4" w:space="0" w:color="000000"/>
            </w:tcBorders>
            <w:vAlign w:val="center"/>
          </w:tcPr>
          <w:p w14:paraId="47AEAE65"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14:paraId="13652905"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r>
      <w:tr w:rsidR="00394BE3" w14:paraId="7E5AD187" w14:textId="77777777" w:rsidTr="00E600C6">
        <w:trPr>
          <w:trHeight w:val="340"/>
        </w:trPr>
        <w:tc>
          <w:tcPr>
            <w:tcW w:w="1966" w:type="dxa"/>
            <w:vMerge/>
            <w:tcBorders>
              <w:left w:val="single" w:sz="6" w:space="0" w:color="000000"/>
              <w:bottom w:val="single" w:sz="4" w:space="0" w:color="000000"/>
              <w:right w:val="single" w:sz="6" w:space="0" w:color="000000"/>
            </w:tcBorders>
            <w:vAlign w:val="center"/>
          </w:tcPr>
          <w:p w14:paraId="6D21198A" w14:textId="77777777" w:rsidR="00394BE3" w:rsidRDefault="00394BE3" w:rsidP="00E600C6">
            <w:pPr>
              <w:widowControl w:val="0"/>
              <w:suppressAutoHyphens/>
              <w:spacing w:after="0" w:line="240" w:lineRule="auto"/>
              <w:jc w:val="both"/>
              <w:rPr>
                <w:sz w:val="28"/>
                <w:szCs w:val="28"/>
              </w:rPr>
            </w:pPr>
          </w:p>
        </w:tc>
        <w:tc>
          <w:tcPr>
            <w:tcW w:w="868" w:type="dxa"/>
            <w:tcBorders>
              <w:top w:val="single" w:sz="4" w:space="0" w:color="000000"/>
              <w:left w:val="single" w:sz="6" w:space="0" w:color="000000"/>
              <w:bottom w:val="single" w:sz="4" w:space="0" w:color="000000"/>
              <w:right w:val="single" w:sz="4" w:space="0" w:color="000000"/>
            </w:tcBorders>
            <w:vAlign w:val="center"/>
          </w:tcPr>
          <w:p w14:paraId="29DDAE82"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5</w:t>
            </w:r>
          </w:p>
        </w:tc>
        <w:tc>
          <w:tcPr>
            <w:tcW w:w="2552" w:type="dxa"/>
            <w:tcBorders>
              <w:top w:val="single" w:sz="4" w:space="0" w:color="000000"/>
              <w:left w:val="single" w:sz="4" w:space="0" w:color="000000"/>
              <w:bottom w:val="single" w:sz="4" w:space="0" w:color="000000"/>
              <w:right w:val="single" w:sz="4" w:space="0" w:color="000000"/>
            </w:tcBorders>
            <w:vAlign w:val="center"/>
          </w:tcPr>
          <w:p w14:paraId="387C6FF1" w14:textId="77777777" w:rsidR="00394BE3" w:rsidRDefault="00DF61D3" w:rsidP="00E600C6">
            <w:pPr>
              <w:pStyle w:val="TableParagraph"/>
              <w:suppressAutoHyphens/>
              <w:jc w:val="both"/>
              <w:rPr>
                <w:rFonts w:eastAsia="Arial"/>
                <w:sz w:val="28"/>
                <w:szCs w:val="28"/>
              </w:rPr>
            </w:pPr>
            <w:r>
              <w:rPr>
                <w:rFonts w:eastAsiaTheme="minorHAnsi"/>
                <w:sz w:val="28"/>
                <w:szCs w:val="28"/>
                <w:lang w:eastAsia="en-US"/>
              </w:rPr>
              <w:t>Азот (</w:t>
            </w:r>
            <w:r>
              <w:rPr>
                <w:rFonts w:eastAsiaTheme="minorHAnsi"/>
                <w:sz w:val="28"/>
                <w:szCs w:val="28"/>
                <w:lang w:val="en-US" w:eastAsia="en-US"/>
              </w:rPr>
              <w:t>II</w:t>
            </w:r>
            <w:r>
              <w:rPr>
                <w:rFonts w:eastAsiaTheme="minorHAnsi"/>
                <w:sz w:val="28"/>
                <w:szCs w:val="28"/>
                <w:lang w:eastAsia="en-US"/>
              </w:rPr>
              <w:t>) оксид (Азота оксид)</w:t>
            </w:r>
          </w:p>
        </w:tc>
        <w:tc>
          <w:tcPr>
            <w:tcW w:w="1701" w:type="dxa"/>
            <w:tcBorders>
              <w:top w:val="single" w:sz="4" w:space="0" w:color="000000"/>
              <w:left w:val="single" w:sz="4" w:space="0" w:color="000000"/>
              <w:bottom w:val="single" w:sz="4" w:space="0" w:color="000000"/>
              <w:right w:val="single" w:sz="4" w:space="0" w:color="000000"/>
            </w:tcBorders>
            <w:vAlign w:val="center"/>
          </w:tcPr>
          <w:p w14:paraId="18DF4BAB"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14:paraId="49668DCD"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r>
      <w:tr w:rsidR="00394BE3" w14:paraId="1A195787" w14:textId="77777777" w:rsidTr="00E600C6">
        <w:trPr>
          <w:trHeight w:val="340"/>
        </w:trPr>
        <w:tc>
          <w:tcPr>
            <w:tcW w:w="1966" w:type="dxa"/>
            <w:vMerge/>
            <w:tcBorders>
              <w:left w:val="single" w:sz="6" w:space="0" w:color="000000"/>
              <w:bottom w:val="single" w:sz="4" w:space="0" w:color="000000"/>
              <w:right w:val="single" w:sz="6" w:space="0" w:color="000000"/>
            </w:tcBorders>
            <w:vAlign w:val="center"/>
          </w:tcPr>
          <w:p w14:paraId="7D2522FF" w14:textId="77777777" w:rsidR="00394BE3" w:rsidRDefault="00394BE3" w:rsidP="00E600C6">
            <w:pPr>
              <w:widowControl w:val="0"/>
              <w:suppressAutoHyphens/>
              <w:spacing w:after="0" w:line="240" w:lineRule="auto"/>
              <w:jc w:val="both"/>
              <w:rPr>
                <w:sz w:val="28"/>
                <w:szCs w:val="28"/>
              </w:rPr>
            </w:pPr>
          </w:p>
        </w:tc>
        <w:tc>
          <w:tcPr>
            <w:tcW w:w="868" w:type="dxa"/>
            <w:tcBorders>
              <w:top w:val="single" w:sz="4" w:space="0" w:color="000000"/>
              <w:left w:val="single" w:sz="6" w:space="0" w:color="000000"/>
              <w:bottom w:val="single" w:sz="4" w:space="0" w:color="000000"/>
              <w:right w:val="single" w:sz="4" w:space="0" w:color="000000"/>
            </w:tcBorders>
            <w:vAlign w:val="center"/>
          </w:tcPr>
          <w:p w14:paraId="14BC93B0"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489</w:t>
            </w:r>
          </w:p>
        </w:tc>
        <w:tc>
          <w:tcPr>
            <w:tcW w:w="2552" w:type="dxa"/>
            <w:tcBorders>
              <w:top w:val="single" w:sz="4" w:space="0" w:color="000000"/>
              <w:left w:val="single" w:sz="4" w:space="0" w:color="000000"/>
              <w:bottom w:val="single" w:sz="4" w:space="0" w:color="000000"/>
              <w:right w:val="single" w:sz="4" w:space="0" w:color="000000"/>
            </w:tcBorders>
            <w:vAlign w:val="center"/>
          </w:tcPr>
          <w:p w14:paraId="217A94F1"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Сера диоксид</w:t>
            </w:r>
          </w:p>
        </w:tc>
        <w:tc>
          <w:tcPr>
            <w:tcW w:w="1701" w:type="dxa"/>
            <w:tcBorders>
              <w:top w:val="single" w:sz="4" w:space="0" w:color="000000"/>
              <w:left w:val="single" w:sz="4" w:space="0" w:color="000000"/>
              <w:bottom w:val="single" w:sz="4" w:space="0" w:color="000000"/>
              <w:right w:val="single" w:sz="4" w:space="0" w:color="000000"/>
            </w:tcBorders>
            <w:vAlign w:val="center"/>
          </w:tcPr>
          <w:p w14:paraId="76B09865"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14:paraId="6FD35964"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r>
      <w:tr w:rsidR="00394BE3" w14:paraId="335B37AE" w14:textId="77777777" w:rsidTr="00E600C6">
        <w:trPr>
          <w:trHeight w:val="340"/>
        </w:trPr>
        <w:tc>
          <w:tcPr>
            <w:tcW w:w="1966" w:type="dxa"/>
            <w:vMerge/>
            <w:tcBorders>
              <w:left w:val="single" w:sz="6" w:space="0" w:color="000000"/>
              <w:bottom w:val="single" w:sz="4" w:space="0" w:color="000000"/>
              <w:right w:val="single" w:sz="6" w:space="0" w:color="000000"/>
            </w:tcBorders>
            <w:vAlign w:val="center"/>
          </w:tcPr>
          <w:p w14:paraId="593F95CE" w14:textId="77777777" w:rsidR="00394BE3" w:rsidRDefault="00394BE3" w:rsidP="00E600C6">
            <w:pPr>
              <w:widowControl w:val="0"/>
              <w:suppressAutoHyphens/>
              <w:spacing w:after="0" w:line="240" w:lineRule="auto"/>
              <w:jc w:val="both"/>
              <w:rPr>
                <w:sz w:val="28"/>
                <w:szCs w:val="28"/>
              </w:rPr>
            </w:pPr>
          </w:p>
        </w:tc>
        <w:tc>
          <w:tcPr>
            <w:tcW w:w="868" w:type="dxa"/>
            <w:tcBorders>
              <w:top w:val="single" w:sz="4" w:space="0" w:color="000000"/>
              <w:left w:val="single" w:sz="6" w:space="0" w:color="000000"/>
              <w:bottom w:val="single" w:sz="4" w:space="0" w:color="000000"/>
              <w:right w:val="single" w:sz="4" w:space="0" w:color="000000"/>
            </w:tcBorders>
            <w:vAlign w:val="center"/>
          </w:tcPr>
          <w:p w14:paraId="7762EFC7"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551</w:t>
            </w:r>
          </w:p>
        </w:tc>
        <w:tc>
          <w:tcPr>
            <w:tcW w:w="2552" w:type="dxa"/>
            <w:tcBorders>
              <w:top w:val="single" w:sz="4" w:space="0" w:color="000000"/>
              <w:left w:val="single" w:sz="4" w:space="0" w:color="000000"/>
              <w:bottom w:val="single" w:sz="4" w:space="0" w:color="000000"/>
              <w:right w:val="single" w:sz="4" w:space="0" w:color="000000"/>
            </w:tcBorders>
            <w:vAlign w:val="center"/>
          </w:tcPr>
          <w:p w14:paraId="29958D5F"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Углерод оксид</w:t>
            </w:r>
          </w:p>
        </w:tc>
        <w:tc>
          <w:tcPr>
            <w:tcW w:w="1701" w:type="dxa"/>
            <w:tcBorders>
              <w:top w:val="single" w:sz="4" w:space="0" w:color="000000"/>
              <w:left w:val="single" w:sz="4" w:space="0" w:color="000000"/>
              <w:bottom w:val="single" w:sz="4" w:space="0" w:color="000000"/>
              <w:right w:val="single" w:sz="4" w:space="0" w:color="000000"/>
            </w:tcBorders>
            <w:vAlign w:val="center"/>
          </w:tcPr>
          <w:p w14:paraId="695D3486"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14:paraId="37B4EFAB"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r>
      <w:tr w:rsidR="00394BE3" w14:paraId="57112046" w14:textId="77777777" w:rsidTr="00E600C6">
        <w:trPr>
          <w:trHeight w:val="340"/>
        </w:trPr>
        <w:tc>
          <w:tcPr>
            <w:tcW w:w="1966" w:type="dxa"/>
            <w:vMerge/>
            <w:tcBorders>
              <w:left w:val="single" w:sz="6" w:space="0" w:color="000000"/>
              <w:bottom w:val="single" w:sz="4" w:space="0" w:color="000000"/>
              <w:right w:val="single" w:sz="6" w:space="0" w:color="000000"/>
            </w:tcBorders>
            <w:vAlign w:val="center"/>
          </w:tcPr>
          <w:p w14:paraId="4D73EFC4" w14:textId="77777777" w:rsidR="00394BE3" w:rsidRDefault="00394BE3" w:rsidP="00E600C6">
            <w:pPr>
              <w:widowControl w:val="0"/>
              <w:suppressAutoHyphens/>
              <w:spacing w:after="0" w:line="240" w:lineRule="auto"/>
              <w:jc w:val="both"/>
              <w:rPr>
                <w:sz w:val="28"/>
                <w:szCs w:val="28"/>
              </w:rPr>
            </w:pPr>
          </w:p>
        </w:tc>
        <w:tc>
          <w:tcPr>
            <w:tcW w:w="868" w:type="dxa"/>
            <w:tcBorders>
              <w:top w:val="single" w:sz="4" w:space="0" w:color="000000"/>
              <w:left w:val="single" w:sz="6" w:space="0" w:color="000000"/>
              <w:bottom w:val="single" w:sz="4" w:space="0" w:color="000000"/>
              <w:right w:val="single" w:sz="4" w:space="0" w:color="000000"/>
            </w:tcBorders>
            <w:vAlign w:val="center"/>
          </w:tcPr>
          <w:p w14:paraId="73C21F12"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253</w:t>
            </w:r>
          </w:p>
        </w:tc>
        <w:tc>
          <w:tcPr>
            <w:tcW w:w="2552" w:type="dxa"/>
            <w:tcBorders>
              <w:top w:val="single" w:sz="4" w:space="0" w:color="000000"/>
              <w:left w:val="single" w:sz="4" w:space="0" w:color="000000"/>
              <w:bottom w:val="single" w:sz="4" w:space="0" w:color="000000"/>
              <w:right w:val="single" w:sz="4" w:space="0" w:color="000000"/>
            </w:tcBorders>
            <w:vAlign w:val="center"/>
          </w:tcPr>
          <w:p w14:paraId="792EF2D1" w14:textId="77777777" w:rsidR="00394BE3" w:rsidRDefault="00DF61D3" w:rsidP="00E600C6">
            <w:pPr>
              <w:pStyle w:val="TableParagraph"/>
              <w:suppressAutoHyphens/>
              <w:jc w:val="both"/>
              <w:rPr>
                <w:rFonts w:eastAsia="Arial"/>
                <w:sz w:val="28"/>
                <w:szCs w:val="28"/>
              </w:rPr>
            </w:pPr>
            <w:r>
              <w:rPr>
                <w:rFonts w:eastAsiaTheme="minorHAnsi"/>
                <w:sz w:val="28"/>
                <w:szCs w:val="28"/>
                <w:lang w:val="en-US" w:eastAsia="en-US"/>
              </w:rPr>
              <w:t>Бенз</w:t>
            </w:r>
            <w:r>
              <w:rPr>
                <w:rFonts w:eastAsiaTheme="minorHAnsi"/>
                <w:sz w:val="28"/>
                <w:szCs w:val="28"/>
                <w:lang w:eastAsia="en-US"/>
              </w:rPr>
              <w:t>(</w:t>
            </w:r>
            <w:r>
              <w:rPr>
                <w:rFonts w:eastAsiaTheme="minorHAnsi"/>
                <w:sz w:val="28"/>
                <w:szCs w:val="28"/>
                <w:lang w:val="en-US" w:eastAsia="en-US"/>
              </w:rPr>
              <w:t>а</w:t>
            </w:r>
            <w:r>
              <w:rPr>
                <w:rFonts w:eastAsiaTheme="minorHAnsi"/>
                <w:sz w:val="28"/>
                <w:szCs w:val="28"/>
                <w:lang w:eastAsia="en-US"/>
              </w:rPr>
              <w:t>)</w:t>
            </w:r>
            <w:r>
              <w:rPr>
                <w:rFonts w:eastAsiaTheme="minorHAnsi"/>
                <w:sz w:val="28"/>
                <w:szCs w:val="28"/>
                <w:lang w:val="en-US" w:eastAsia="en-US"/>
              </w:rPr>
              <w:t>пирен (3,4-Бензпирен)</w:t>
            </w:r>
          </w:p>
        </w:tc>
        <w:tc>
          <w:tcPr>
            <w:tcW w:w="1701" w:type="dxa"/>
            <w:tcBorders>
              <w:top w:val="single" w:sz="4" w:space="0" w:color="000000"/>
              <w:left w:val="single" w:sz="4" w:space="0" w:color="000000"/>
              <w:bottom w:val="single" w:sz="4" w:space="0" w:color="000000"/>
              <w:right w:val="single" w:sz="4" w:space="0" w:color="000000"/>
            </w:tcBorders>
            <w:vAlign w:val="center"/>
          </w:tcPr>
          <w:p w14:paraId="192630BE"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14:paraId="6928A364" w14:textId="77777777" w:rsidR="00394BE3" w:rsidRDefault="00DF61D3" w:rsidP="00E600C6">
            <w:pPr>
              <w:pStyle w:val="TableParagraph"/>
              <w:suppressAutoHyphens/>
              <w:jc w:val="both"/>
              <w:rPr>
                <w:rFonts w:eastAsia="Arial"/>
                <w:sz w:val="28"/>
                <w:szCs w:val="28"/>
              </w:rPr>
            </w:pPr>
            <w:r>
              <w:rPr>
                <w:rFonts w:eastAsia="Arial"/>
                <w:sz w:val="28"/>
                <w:szCs w:val="28"/>
                <w:lang w:eastAsia="en-US"/>
              </w:rPr>
              <w:t>н/д</w:t>
            </w:r>
          </w:p>
        </w:tc>
      </w:tr>
    </w:tbl>
    <w:p w14:paraId="470FFB51" w14:textId="77777777" w:rsidR="00394BE3" w:rsidRDefault="00DF61D3" w:rsidP="00E600C6">
      <w:pPr>
        <w:pStyle w:val="afb"/>
        <w:widowControl w:val="0"/>
        <w:suppressAutoHyphens/>
        <w:spacing w:beforeAutospacing="0" w:after="0" w:afterAutospacing="0"/>
        <w:ind w:firstLine="709"/>
        <w:jc w:val="both"/>
        <w:rPr>
          <w:sz w:val="28"/>
          <w:szCs w:val="28"/>
        </w:rPr>
      </w:pPr>
      <w:r>
        <w:rPr>
          <w:sz w:val="28"/>
          <w:szCs w:val="28"/>
        </w:rPr>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 выбрасываемых вредных веществ.</w:t>
      </w:r>
      <w:bookmarkStart w:id="184" w:name="_Toc93932271"/>
    </w:p>
    <w:p w14:paraId="4B291CC1" w14:textId="77777777" w:rsidR="00394BE3" w:rsidRDefault="00DF61D3" w:rsidP="00E600C6">
      <w:pPr>
        <w:pStyle w:val="afb"/>
        <w:widowControl w:val="0"/>
        <w:suppressAutoHyphens/>
        <w:spacing w:beforeAutospacing="0" w:after="0" w:afterAutospacing="0"/>
        <w:ind w:firstLine="709"/>
        <w:jc w:val="both"/>
        <w:rPr>
          <w:sz w:val="28"/>
          <w:szCs w:val="28"/>
        </w:rPr>
      </w:pPr>
      <w:r>
        <w:rPr>
          <w:color w:val="000000" w:themeColor="text1"/>
          <w:sz w:val="28"/>
          <w:szCs w:val="28"/>
        </w:rPr>
        <w:t>16.2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84"/>
    </w:p>
    <w:p w14:paraId="0340F926" w14:textId="77777777" w:rsidR="00394BE3" w:rsidRDefault="00DF61D3" w:rsidP="00E600C6">
      <w:pPr>
        <w:pStyle w:val="aff5"/>
        <w:suppressAutoHyphens/>
        <w:ind w:firstLine="709"/>
        <w:jc w:val="both"/>
        <w:rPr>
          <w:sz w:val="28"/>
          <w:szCs w:val="28"/>
        </w:rPr>
      </w:pPr>
      <w:r>
        <w:rPr>
          <w:sz w:val="28"/>
          <w:szCs w:val="28"/>
        </w:rPr>
        <w:t>Согласно произведенным оценкам, основным загрязняющим веществом, концентрации которого могут превысить гигиенические нормативы по максимально разовому уровню, является диоксид азота. Прочие вещества выбрасываемые на источниках теплоснабжения сельского поселения либо имеют локальное влияние (вблизи промышленной площадки), либо имеют малую вероятность существенного воздействия (диоксид серы), либо не существенны. Для существенного снижения максимально-разовых 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14:paraId="6EA2E2E5" w14:textId="77777777" w:rsidR="00394BE3" w:rsidRDefault="00DF61D3" w:rsidP="00E600C6">
      <w:pPr>
        <w:pStyle w:val="aff5"/>
        <w:suppressAutoHyphens/>
        <w:ind w:firstLine="709"/>
        <w:jc w:val="both"/>
        <w:rPr>
          <w:sz w:val="28"/>
          <w:szCs w:val="28"/>
        </w:rPr>
      </w:pPr>
      <w:r>
        <w:rPr>
          <w:sz w:val="28"/>
          <w:szCs w:val="28"/>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14:paraId="79E75EF4" w14:textId="77777777" w:rsidR="00394BE3" w:rsidRDefault="00DF61D3" w:rsidP="00E600C6">
      <w:pPr>
        <w:pStyle w:val="aff5"/>
        <w:suppressAutoHyphens/>
        <w:ind w:firstLine="709"/>
        <w:jc w:val="both"/>
        <w:rPr>
          <w:sz w:val="28"/>
          <w:szCs w:val="28"/>
        </w:rPr>
      </w:pPr>
      <w:r>
        <w:rPr>
          <w:sz w:val="28"/>
          <w:szCs w:val="28"/>
        </w:rPr>
        <w:t>На котлоагрегатах для уменьшения уровня выбросов вредных веществ и снижения концентрации вредных веществ могут предусматриваться следующие мероприятия:</w:t>
      </w:r>
    </w:p>
    <w:p w14:paraId="3C32BFD6" w14:textId="77777777" w:rsidR="00394BE3" w:rsidRDefault="00DF61D3" w:rsidP="00E600C6">
      <w:pPr>
        <w:pStyle w:val="144"/>
        <w:widowControl w:val="0"/>
        <w:numPr>
          <w:ilvl w:val="0"/>
          <w:numId w:val="1"/>
        </w:numPr>
        <w:tabs>
          <w:tab w:val="left" w:pos="993"/>
        </w:tabs>
        <w:suppressAutoHyphens/>
        <w:spacing w:line="240" w:lineRule="auto"/>
        <w:ind w:left="0" w:firstLine="709"/>
        <w:rPr>
          <w:color w:val="000000" w:themeColor="text1"/>
          <w:szCs w:val="28"/>
        </w:rPr>
      </w:pPr>
      <w:r>
        <w:rPr>
          <w:color w:val="000000" w:themeColor="text1"/>
          <w:szCs w:val="28"/>
        </w:rPr>
        <w:t>замена морально устаревшего котельного оборудования на современное с повышенной энергоэффективностью и трехступенчатым сжиганием топлива;</w:t>
      </w:r>
    </w:p>
    <w:p w14:paraId="01F63EB3" w14:textId="77777777" w:rsidR="00394BE3" w:rsidRDefault="00DF61D3" w:rsidP="00E600C6">
      <w:pPr>
        <w:pStyle w:val="144"/>
        <w:widowControl w:val="0"/>
        <w:numPr>
          <w:ilvl w:val="0"/>
          <w:numId w:val="1"/>
        </w:numPr>
        <w:tabs>
          <w:tab w:val="left" w:pos="993"/>
        </w:tabs>
        <w:suppressAutoHyphens/>
        <w:spacing w:line="240" w:lineRule="auto"/>
        <w:ind w:left="0" w:firstLine="709"/>
        <w:rPr>
          <w:color w:val="000000" w:themeColor="text1"/>
          <w:szCs w:val="28"/>
        </w:rPr>
      </w:pPr>
      <w:r>
        <w:rPr>
          <w:color w:val="000000" w:themeColor="text1"/>
          <w:szCs w:val="28"/>
        </w:rPr>
        <w:lastRenderedPageBreak/>
        <w:t>замена основного топлива котельной на более «чистое» и энергоэффективное;</w:t>
      </w:r>
    </w:p>
    <w:p w14:paraId="5ED01737" w14:textId="77777777" w:rsidR="00394BE3" w:rsidRDefault="00DF61D3" w:rsidP="00E600C6">
      <w:pPr>
        <w:pStyle w:val="144"/>
        <w:widowControl w:val="0"/>
        <w:numPr>
          <w:ilvl w:val="0"/>
          <w:numId w:val="1"/>
        </w:numPr>
        <w:tabs>
          <w:tab w:val="left" w:pos="993"/>
        </w:tabs>
        <w:suppressAutoHyphens/>
        <w:spacing w:line="240" w:lineRule="auto"/>
        <w:ind w:left="0" w:firstLine="709"/>
        <w:rPr>
          <w:color w:val="000000" w:themeColor="text1"/>
          <w:szCs w:val="28"/>
        </w:rPr>
      </w:pPr>
      <w:r>
        <w:rPr>
          <w:color w:val="000000" w:themeColor="text1"/>
          <w:szCs w:val="28"/>
        </w:rPr>
        <w:t>для угольных котельных: тщательный подбор марки угля, используемого в качестве основного или резервного топлива;</w:t>
      </w:r>
    </w:p>
    <w:p w14:paraId="7017900B" w14:textId="77777777" w:rsidR="00394BE3" w:rsidRDefault="00DF61D3" w:rsidP="00E600C6">
      <w:pPr>
        <w:pStyle w:val="144"/>
        <w:widowControl w:val="0"/>
        <w:numPr>
          <w:ilvl w:val="0"/>
          <w:numId w:val="1"/>
        </w:numPr>
        <w:tabs>
          <w:tab w:val="left" w:pos="993"/>
        </w:tabs>
        <w:suppressAutoHyphens/>
        <w:spacing w:line="240" w:lineRule="auto"/>
        <w:ind w:left="0" w:firstLine="709"/>
        <w:rPr>
          <w:color w:val="000000" w:themeColor="text1"/>
          <w:szCs w:val="28"/>
        </w:rPr>
      </w:pPr>
      <w:r>
        <w:rPr>
          <w:color w:val="000000" w:themeColor="text1"/>
          <w:szCs w:val="28"/>
        </w:rPr>
        <w:t>реконструкция существующих котлов с внедрением двухступенчатого сжигания топлива и увеличения степени рециркуляции газов;</w:t>
      </w:r>
    </w:p>
    <w:p w14:paraId="52FDD887" w14:textId="77777777" w:rsidR="00394BE3" w:rsidRDefault="00DF61D3" w:rsidP="00E600C6">
      <w:pPr>
        <w:pStyle w:val="144"/>
        <w:widowControl w:val="0"/>
        <w:numPr>
          <w:ilvl w:val="0"/>
          <w:numId w:val="1"/>
        </w:numPr>
        <w:tabs>
          <w:tab w:val="left" w:pos="993"/>
        </w:tabs>
        <w:suppressAutoHyphens/>
        <w:spacing w:line="240" w:lineRule="auto"/>
        <w:ind w:left="0" w:firstLine="709"/>
        <w:rPr>
          <w:color w:val="000000" w:themeColor="text1"/>
          <w:szCs w:val="28"/>
        </w:rPr>
      </w:pPr>
      <w:r>
        <w:rPr>
          <w:color w:val="000000" w:themeColor="text1"/>
          <w:szCs w:val="28"/>
        </w:rPr>
        <w:t>установка новых специализированных горелок с возможностью рециркуляции дымовых газов в смеси с воздухом;</w:t>
      </w:r>
    </w:p>
    <w:p w14:paraId="6F68877C" w14:textId="77777777" w:rsidR="00E600C6" w:rsidRPr="00E600C6" w:rsidRDefault="00DF61D3" w:rsidP="00C16515">
      <w:pPr>
        <w:pStyle w:val="144"/>
        <w:widowControl w:val="0"/>
        <w:numPr>
          <w:ilvl w:val="0"/>
          <w:numId w:val="1"/>
        </w:numPr>
        <w:tabs>
          <w:tab w:val="left" w:pos="993"/>
        </w:tabs>
        <w:suppressAutoHyphens/>
        <w:spacing w:line="240" w:lineRule="auto"/>
        <w:ind w:left="0" w:firstLine="709"/>
        <w:rPr>
          <w:color w:val="000000" w:themeColor="text1"/>
          <w:szCs w:val="28"/>
        </w:rPr>
      </w:pPr>
      <w:r w:rsidRPr="00E600C6">
        <w:rPr>
          <w:color w:val="000000" w:themeColor="text1"/>
          <w:szCs w:val="28"/>
        </w:rPr>
        <w:t>внедрение, с целью постоянного контроля за вредными выбросами с уходящими газами котлоагрегатов, газоаналитического комплекса, который позволит непрерывно производить измерения О</w:t>
      </w:r>
      <w:r w:rsidRPr="00E600C6">
        <w:rPr>
          <w:color w:val="000000" w:themeColor="text1"/>
          <w:szCs w:val="28"/>
          <w:vertAlign w:val="subscript"/>
        </w:rPr>
        <w:t>2</w:t>
      </w:r>
      <w:r w:rsidRPr="00E600C6">
        <w:rPr>
          <w:color w:val="000000" w:themeColor="text1"/>
          <w:szCs w:val="28"/>
        </w:rPr>
        <w:t>, NO</w:t>
      </w:r>
      <w:r w:rsidRPr="00E600C6">
        <w:rPr>
          <w:color w:val="000000" w:themeColor="text1"/>
          <w:szCs w:val="28"/>
          <w:vertAlign w:val="subscript"/>
        </w:rPr>
        <w:t>X</w:t>
      </w:r>
      <w:r w:rsidRPr="00E600C6">
        <w:rPr>
          <w:color w:val="000000" w:themeColor="text1"/>
          <w:szCs w:val="28"/>
        </w:rPr>
        <w:t>, SO</w:t>
      </w:r>
      <w:r w:rsidRPr="00E600C6">
        <w:rPr>
          <w:color w:val="000000" w:themeColor="text1"/>
          <w:szCs w:val="28"/>
          <w:vertAlign w:val="subscript"/>
        </w:rPr>
        <w:t>2</w:t>
      </w:r>
      <w:r w:rsidRPr="00E600C6">
        <w:rPr>
          <w:color w:val="000000" w:themeColor="text1"/>
          <w:szCs w:val="28"/>
        </w:rPr>
        <w:t>, СО, температуры и расхода уходящих газов во всех газоходах.</w:t>
      </w:r>
    </w:p>
    <w:p w14:paraId="18229516" w14:textId="77777777" w:rsidR="00394BE3" w:rsidRDefault="00DF61D3" w:rsidP="00E600C6">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Обосновывающие</w:t>
      </w:r>
      <w:bookmarkStart w:id="185" w:name="_Toc94013855"/>
      <w:r>
        <w:rPr>
          <w:rFonts w:ascii="Times New Roman" w:hAnsi="Times New Roman" w:cs="Times New Roman"/>
          <w:b w:val="0"/>
          <w:color w:val="000000" w:themeColor="text1"/>
          <w:sz w:val="28"/>
          <w:szCs w:val="28"/>
        </w:rPr>
        <w:t xml:space="preserve"> материалы к схеме </w:t>
      </w:r>
      <w:bookmarkEnd w:id="185"/>
      <w:r>
        <w:rPr>
          <w:rFonts w:ascii="Times New Roman" w:hAnsi="Times New Roman" w:cs="Times New Roman"/>
          <w:b w:val="0"/>
          <w:color w:val="000000" w:themeColor="text1"/>
          <w:sz w:val="28"/>
          <w:szCs w:val="28"/>
        </w:rPr>
        <w:t>теплоснабжения</w:t>
      </w:r>
    </w:p>
    <w:p w14:paraId="01BE3C58" w14:textId="77777777" w:rsidR="00394BE3" w:rsidRDefault="00DF61D3" w:rsidP="00E600C6">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Глава</w:t>
      </w:r>
      <w:bookmarkStart w:id="186" w:name="_Toc94013856"/>
      <w:bookmarkStart w:id="187" w:name="_Toc435791236"/>
      <w:bookmarkStart w:id="188" w:name="_Toc391732447"/>
      <w:r>
        <w:rPr>
          <w:rFonts w:ascii="Times New Roman" w:hAnsi="Times New Roman" w:cs="Times New Roman"/>
          <w:b w:val="0"/>
          <w:color w:val="000000" w:themeColor="text1"/>
          <w:sz w:val="28"/>
          <w:szCs w:val="28"/>
        </w:rPr>
        <w:t xml:space="preserve"> 1. Существующее положение в сфере производства, передачи и потребления тепловой энергии для целей теплоснабжения</w:t>
      </w:r>
      <w:bookmarkEnd w:id="186"/>
      <w:bookmarkEnd w:id="187"/>
      <w:bookmarkEnd w:id="188"/>
    </w:p>
    <w:p w14:paraId="7A1DBD27" w14:textId="77777777" w:rsidR="00394BE3" w:rsidRDefault="00DF61D3" w:rsidP="00E600C6">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9" w:name="_Toc94013857"/>
      <w:bookmarkStart w:id="190" w:name="_Toc435791237"/>
      <w:bookmarkStart w:id="191" w:name="_Toc391732448"/>
      <w:r>
        <w:rPr>
          <w:rFonts w:ascii="Times New Roman" w:hAnsi="Times New Roman" w:cs="Times New Roman"/>
          <w:b w:val="0"/>
          <w:color w:val="000000" w:themeColor="text1"/>
          <w:sz w:val="28"/>
          <w:szCs w:val="28"/>
        </w:rPr>
        <w:t>Часть 1. Функциональная структура теплоснабжения</w:t>
      </w:r>
      <w:bookmarkEnd w:id="189"/>
      <w:bookmarkEnd w:id="190"/>
      <w:bookmarkEnd w:id="191"/>
    </w:p>
    <w:p w14:paraId="61EE826B" w14:textId="77777777" w:rsidR="00394BE3" w:rsidRDefault="00DF61D3" w:rsidP="00E600C6">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92" w:name="_Toc94013858"/>
      <w:r>
        <w:rPr>
          <w:rFonts w:ascii="Times New Roman" w:hAnsi="Times New Roman" w:cs="Times New Roman"/>
          <w:b w:val="0"/>
          <w:color w:val="000000" w:themeColor="text1"/>
          <w:sz w:val="28"/>
          <w:szCs w:val="28"/>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92"/>
    </w:p>
    <w:p w14:paraId="160E4061" w14:textId="77777777" w:rsidR="00394BE3" w:rsidRDefault="00DF61D3" w:rsidP="00E600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актуализированной на 2023 год схеме теплоснабжения сельского поселения, представлены 2 единые теплоснабжающие организации.</w:t>
      </w:r>
    </w:p>
    <w:p w14:paraId="3BC8863B" w14:textId="77777777" w:rsidR="00394BE3" w:rsidRDefault="00DF61D3" w:rsidP="00E600C6">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Перечень теплоснабжающих организаций </w:t>
      </w:r>
    </w:p>
    <w:tbl>
      <w:tblPr>
        <w:tblW w:w="9634" w:type="dxa"/>
        <w:tblCellMar>
          <w:left w:w="28" w:type="dxa"/>
          <w:right w:w="28" w:type="dxa"/>
        </w:tblCellMar>
        <w:tblLook w:val="04A0" w:firstRow="1" w:lastRow="0" w:firstColumn="1" w:lastColumn="0" w:noHBand="0" w:noVBand="1"/>
      </w:tblPr>
      <w:tblGrid>
        <w:gridCol w:w="544"/>
        <w:gridCol w:w="2003"/>
        <w:gridCol w:w="3681"/>
        <w:gridCol w:w="1688"/>
        <w:gridCol w:w="1718"/>
      </w:tblGrid>
      <w:tr w:rsidR="00394BE3" w14:paraId="161A39CF" w14:textId="77777777" w:rsidTr="00E600C6">
        <w:trPr>
          <w:trHeight w:val="567"/>
        </w:trPr>
        <w:tc>
          <w:tcPr>
            <w:tcW w:w="544" w:type="dxa"/>
            <w:tcBorders>
              <w:top w:val="single" w:sz="4" w:space="0" w:color="000000"/>
              <w:left w:val="single" w:sz="4" w:space="0" w:color="000000"/>
              <w:bottom w:val="single" w:sz="4" w:space="0" w:color="000000"/>
              <w:right w:val="single" w:sz="4" w:space="0" w:color="000000"/>
            </w:tcBorders>
            <w:vAlign w:val="center"/>
          </w:tcPr>
          <w:p w14:paraId="16D259BB"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2003" w:type="dxa"/>
            <w:tcBorders>
              <w:top w:val="single" w:sz="4" w:space="0" w:color="000000"/>
              <w:left w:val="single" w:sz="4" w:space="0" w:color="000000"/>
              <w:bottom w:val="single" w:sz="4" w:space="0" w:color="000000"/>
              <w:right w:val="single" w:sz="4" w:space="0" w:color="000000"/>
            </w:tcBorders>
            <w:vAlign w:val="center"/>
          </w:tcPr>
          <w:p w14:paraId="1EC91BAD"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ТСО</w:t>
            </w:r>
          </w:p>
        </w:tc>
        <w:tc>
          <w:tcPr>
            <w:tcW w:w="3681" w:type="dxa"/>
            <w:tcBorders>
              <w:top w:val="single" w:sz="4" w:space="0" w:color="000000"/>
              <w:left w:val="single" w:sz="4" w:space="0" w:color="000000"/>
              <w:bottom w:val="single" w:sz="4" w:space="0" w:color="000000"/>
              <w:right w:val="single" w:sz="4" w:space="0" w:color="000000"/>
            </w:tcBorders>
            <w:vAlign w:val="center"/>
          </w:tcPr>
          <w:p w14:paraId="24376CED"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Адрес</w:t>
            </w:r>
          </w:p>
        </w:tc>
        <w:tc>
          <w:tcPr>
            <w:tcW w:w="1688" w:type="dxa"/>
            <w:tcBorders>
              <w:top w:val="single" w:sz="4" w:space="0" w:color="000000"/>
              <w:left w:val="single" w:sz="4" w:space="0" w:color="000000"/>
              <w:bottom w:val="single" w:sz="4" w:space="0" w:color="000000"/>
              <w:right w:val="single" w:sz="4" w:space="0" w:color="000000"/>
            </w:tcBorders>
            <w:vAlign w:val="center"/>
          </w:tcPr>
          <w:p w14:paraId="7D5A98F6"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Зона деятельности</w:t>
            </w:r>
          </w:p>
        </w:tc>
        <w:tc>
          <w:tcPr>
            <w:tcW w:w="1718" w:type="dxa"/>
            <w:tcBorders>
              <w:top w:val="single" w:sz="4" w:space="0" w:color="000000"/>
              <w:left w:val="single" w:sz="4" w:space="0" w:color="000000"/>
              <w:bottom w:val="single" w:sz="4" w:space="0" w:color="000000"/>
              <w:right w:val="single" w:sz="4" w:space="0" w:color="000000"/>
            </w:tcBorders>
            <w:vAlign w:val="center"/>
          </w:tcPr>
          <w:p w14:paraId="17AAFF8B"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Статус ЕТО</w:t>
            </w:r>
          </w:p>
        </w:tc>
      </w:tr>
      <w:tr w:rsidR="00394BE3" w14:paraId="08B52926" w14:textId="77777777" w:rsidTr="00E600C6">
        <w:trPr>
          <w:trHeight w:val="340"/>
        </w:trPr>
        <w:tc>
          <w:tcPr>
            <w:tcW w:w="544" w:type="dxa"/>
            <w:tcBorders>
              <w:top w:val="single" w:sz="4" w:space="0" w:color="000000"/>
              <w:left w:val="single" w:sz="4" w:space="0" w:color="000000"/>
              <w:bottom w:val="single" w:sz="4" w:space="0" w:color="000000"/>
              <w:right w:val="single" w:sz="4" w:space="0" w:color="000000"/>
            </w:tcBorders>
            <w:vAlign w:val="center"/>
          </w:tcPr>
          <w:p w14:paraId="07288A87"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003" w:type="dxa"/>
            <w:tcBorders>
              <w:top w:val="single" w:sz="4" w:space="0" w:color="000000"/>
              <w:left w:val="single" w:sz="4" w:space="0" w:color="000000"/>
              <w:bottom w:val="single" w:sz="4" w:space="0" w:color="000000"/>
              <w:right w:val="single" w:sz="4" w:space="0" w:color="000000"/>
            </w:tcBorders>
            <w:vAlign w:val="center"/>
          </w:tcPr>
          <w:p w14:paraId="395705BB"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3681" w:type="dxa"/>
            <w:tcBorders>
              <w:top w:val="single" w:sz="4" w:space="0" w:color="000000"/>
              <w:left w:val="single" w:sz="4" w:space="0" w:color="000000"/>
              <w:bottom w:val="single" w:sz="4" w:space="0" w:color="000000"/>
              <w:right w:val="single" w:sz="4" w:space="0" w:color="000000"/>
            </w:tcBorders>
            <w:vAlign w:val="center"/>
          </w:tcPr>
          <w:p w14:paraId="5A83A29C"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688" w:type="dxa"/>
            <w:tcBorders>
              <w:top w:val="single" w:sz="4" w:space="0" w:color="000000"/>
              <w:left w:val="single" w:sz="4" w:space="0" w:color="000000"/>
              <w:bottom w:val="single" w:sz="4" w:space="0" w:color="000000"/>
              <w:right w:val="single" w:sz="4" w:space="0" w:color="000000"/>
            </w:tcBorders>
            <w:vAlign w:val="center"/>
          </w:tcPr>
          <w:p w14:paraId="0702260C"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718" w:type="dxa"/>
            <w:tcBorders>
              <w:top w:val="single" w:sz="4" w:space="0" w:color="000000"/>
              <w:left w:val="single" w:sz="4" w:space="0" w:color="000000"/>
              <w:bottom w:val="single" w:sz="4" w:space="0" w:color="000000"/>
              <w:right w:val="single" w:sz="4" w:space="0" w:color="000000"/>
            </w:tcBorders>
            <w:vAlign w:val="center"/>
          </w:tcPr>
          <w:p w14:paraId="787A58FF"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394BE3" w14:paraId="23838269" w14:textId="77777777" w:rsidTr="00E600C6">
        <w:trPr>
          <w:trHeight w:val="907"/>
        </w:trPr>
        <w:tc>
          <w:tcPr>
            <w:tcW w:w="544" w:type="dxa"/>
            <w:tcBorders>
              <w:top w:val="single" w:sz="4" w:space="0" w:color="000000"/>
              <w:left w:val="single" w:sz="4" w:space="0" w:color="000000"/>
              <w:bottom w:val="single" w:sz="4" w:space="0" w:color="000000"/>
              <w:right w:val="single" w:sz="4" w:space="0" w:color="000000"/>
            </w:tcBorders>
            <w:vAlign w:val="center"/>
          </w:tcPr>
          <w:p w14:paraId="28F849AF"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003" w:type="dxa"/>
            <w:tcBorders>
              <w:top w:val="single" w:sz="4" w:space="0" w:color="000000"/>
              <w:left w:val="single" w:sz="4" w:space="0" w:color="000000"/>
              <w:bottom w:val="single" w:sz="4" w:space="0" w:color="000000"/>
              <w:right w:val="single" w:sz="4" w:space="0" w:color="000000"/>
            </w:tcBorders>
            <w:vAlign w:val="center"/>
          </w:tcPr>
          <w:p w14:paraId="582F7EDD"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ООО «Русбио»</w:t>
            </w:r>
          </w:p>
        </w:tc>
        <w:tc>
          <w:tcPr>
            <w:tcW w:w="3681" w:type="dxa"/>
            <w:tcBorders>
              <w:top w:val="single" w:sz="4" w:space="0" w:color="000000"/>
              <w:left w:val="single" w:sz="4" w:space="0" w:color="000000"/>
              <w:bottom w:val="single" w:sz="4" w:space="0" w:color="000000"/>
              <w:right w:val="single" w:sz="4" w:space="0" w:color="000000"/>
            </w:tcBorders>
            <w:vAlign w:val="center"/>
          </w:tcPr>
          <w:p w14:paraId="3122B848" w14:textId="77777777" w:rsidR="00394BE3" w:rsidRDefault="00DF61D3" w:rsidP="00E600C6">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c>
          <w:tcPr>
            <w:tcW w:w="1688" w:type="dxa"/>
            <w:tcBorders>
              <w:top w:val="single" w:sz="4" w:space="0" w:color="000000"/>
              <w:left w:val="single" w:sz="4" w:space="0" w:color="000000"/>
              <w:bottom w:val="single" w:sz="4" w:space="0" w:color="000000"/>
              <w:right w:val="single" w:sz="4" w:space="0" w:color="000000"/>
            </w:tcBorders>
            <w:vAlign w:val="center"/>
          </w:tcPr>
          <w:p w14:paraId="1C046D63"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Село Вознесенка</w:t>
            </w:r>
          </w:p>
        </w:tc>
        <w:tc>
          <w:tcPr>
            <w:tcW w:w="1718" w:type="dxa"/>
            <w:tcBorders>
              <w:top w:val="single" w:sz="4" w:space="0" w:color="000000"/>
              <w:left w:val="single" w:sz="4" w:space="0" w:color="000000"/>
              <w:bottom w:val="single" w:sz="4" w:space="0" w:color="000000"/>
              <w:right w:val="single" w:sz="4" w:space="0" w:color="000000"/>
            </w:tcBorders>
            <w:vAlign w:val="center"/>
          </w:tcPr>
          <w:p w14:paraId="70E53086"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Действующая</w:t>
            </w:r>
          </w:p>
        </w:tc>
      </w:tr>
      <w:tr w:rsidR="00394BE3" w14:paraId="542C631B" w14:textId="77777777" w:rsidTr="00E600C6">
        <w:trPr>
          <w:trHeight w:val="907"/>
        </w:trPr>
        <w:tc>
          <w:tcPr>
            <w:tcW w:w="544" w:type="dxa"/>
            <w:tcBorders>
              <w:top w:val="single" w:sz="4" w:space="0" w:color="000000"/>
              <w:left w:val="single" w:sz="4" w:space="0" w:color="000000"/>
              <w:bottom w:val="single" w:sz="4" w:space="0" w:color="000000"/>
              <w:right w:val="single" w:sz="4" w:space="0" w:color="000000"/>
            </w:tcBorders>
            <w:vAlign w:val="center"/>
          </w:tcPr>
          <w:p w14:paraId="072EC832"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003" w:type="dxa"/>
            <w:tcBorders>
              <w:top w:val="single" w:sz="4" w:space="0" w:color="000000"/>
              <w:left w:val="single" w:sz="4" w:space="0" w:color="000000"/>
              <w:bottom w:val="single" w:sz="4" w:space="0" w:color="000000"/>
              <w:right w:val="single" w:sz="4" w:space="0" w:color="000000"/>
            </w:tcBorders>
            <w:vAlign w:val="center"/>
          </w:tcPr>
          <w:p w14:paraId="28C2D5AC"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ООО ИК «МКС»</w:t>
            </w:r>
          </w:p>
        </w:tc>
        <w:tc>
          <w:tcPr>
            <w:tcW w:w="3681" w:type="dxa"/>
            <w:tcBorders>
              <w:top w:val="single" w:sz="4" w:space="0" w:color="000000"/>
              <w:left w:val="single" w:sz="4" w:space="0" w:color="000000"/>
              <w:bottom w:val="single" w:sz="4" w:space="0" w:color="000000"/>
              <w:right w:val="single" w:sz="4" w:space="0" w:color="000000"/>
            </w:tcBorders>
            <w:vAlign w:val="center"/>
          </w:tcPr>
          <w:p w14:paraId="558BE11A" w14:textId="77777777" w:rsidR="00394BE3" w:rsidRDefault="00DF61D3" w:rsidP="00E600C6">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454047, Челябинская область, город Челябинск, улица Мира, 10</w:t>
            </w:r>
          </w:p>
        </w:tc>
        <w:tc>
          <w:tcPr>
            <w:tcW w:w="1688" w:type="dxa"/>
            <w:tcBorders>
              <w:top w:val="single" w:sz="4" w:space="0" w:color="000000"/>
              <w:left w:val="single" w:sz="4" w:space="0" w:color="000000"/>
              <w:bottom w:val="single" w:sz="4" w:space="0" w:color="000000"/>
              <w:right w:val="single" w:sz="4" w:space="0" w:color="000000"/>
            </w:tcBorders>
            <w:vAlign w:val="center"/>
          </w:tcPr>
          <w:p w14:paraId="7247966E"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Поселок Полевой</w:t>
            </w:r>
          </w:p>
        </w:tc>
        <w:tc>
          <w:tcPr>
            <w:tcW w:w="1718" w:type="dxa"/>
            <w:tcBorders>
              <w:top w:val="single" w:sz="4" w:space="0" w:color="000000"/>
              <w:left w:val="single" w:sz="4" w:space="0" w:color="000000"/>
              <w:bottom w:val="single" w:sz="4" w:space="0" w:color="000000"/>
              <w:right w:val="single" w:sz="4" w:space="0" w:color="000000"/>
            </w:tcBorders>
            <w:vAlign w:val="center"/>
          </w:tcPr>
          <w:p w14:paraId="3F63010F" w14:textId="77777777" w:rsidR="00394BE3" w:rsidRDefault="00DF61D3" w:rsidP="00E600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Действующая</w:t>
            </w:r>
          </w:p>
        </w:tc>
      </w:tr>
    </w:tbl>
    <w:p w14:paraId="45E2E7A9" w14:textId="77777777" w:rsidR="00394BE3" w:rsidRDefault="00DF61D3" w:rsidP="00E600C6">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состоянию на 01.01.2023 года в сельском поселении осуществляется государственное регулирование тарифов в сфере теплоснабжения в отношении 2 теплоснабжающих организаций. Информация о регулируемых теплоснабжающих организациях, не имеющих статуса ЕТО отсутствует. </w:t>
      </w:r>
    </w:p>
    <w:p w14:paraId="2CDE2AF8" w14:textId="77777777" w:rsidR="00394BE3" w:rsidRDefault="00DF61D3" w:rsidP="00E600C6">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течение 2022 года в составе регулируемых теплоснабжающих организаций изменений не было.</w:t>
      </w:r>
    </w:p>
    <w:p w14:paraId="62232723" w14:textId="77777777" w:rsidR="00394BE3" w:rsidRDefault="00DF61D3" w:rsidP="00E600C6">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93" w:name="_Toc94013859"/>
      <w:r>
        <w:rPr>
          <w:rFonts w:ascii="Times New Roman" w:hAnsi="Times New Roman" w:cs="Times New Roman"/>
          <w:b w:val="0"/>
          <w:color w:val="000000" w:themeColor="text1"/>
          <w:sz w:val="28"/>
          <w:szCs w:val="28"/>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93"/>
    </w:p>
    <w:p w14:paraId="79A148A5" w14:textId="77777777" w:rsidR="00394BE3" w:rsidRDefault="00DF61D3" w:rsidP="00E600C6">
      <w:pPr>
        <w:pStyle w:val="affff1"/>
        <w:widowControl w:val="0"/>
        <w:suppressAutoHyphens/>
        <w:ind w:firstLine="709"/>
        <w:rPr>
          <w:color w:val="000000" w:themeColor="text1"/>
        </w:rPr>
      </w:pPr>
      <w:r>
        <w:t xml:space="preserve">Тепловые сети, используемые для передачи тепловой </w:t>
      </w:r>
      <w:r w:rsidR="00E600C6">
        <w:t xml:space="preserve">энергии конечным потребителям, </w:t>
      </w:r>
      <w:r>
        <w:t xml:space="preserve">находятся в </w:t>
      </w:r>
      <w:r w:rsidR="00E600C6">
        <w:t xml:space="preserve">собственности МО «Вознесенское </w:t>
      </w:r>
      <w:r>
        <w:t xml:space="preserve">сельское поселение». Для целей </w:t>
      </w:r>
      <w:r>
        <w:rPr>
          <w:color w:val="000000"/>
          <w:shd w:val="clear" w:color="auto" w:fill="FFFFFF"/>
        </w:rPr>
        <w:t xml:space="preserve">обеспечения эффективного использования имущества, </w:t>
      </w:r>
      <w:r>
        <w:rPr>
          <w:color w:val="000000"/>
          <w:shd w:val="clear" w:color="auto" w:fill="FFFFFF"/>
        </w:rPr>
        <w:lastRenderedPageBreak/>
        <w:t>находящегося в муниципальной собственности, и повышения качества товаров, работ, услуг</w:t>
      </w:r>
      <w:r w:rsidR="00E600C6">
        <w:rPr>
          <w:color w:val="000000"/>
          <w:shd w:val="clear" w:color="auto" w:fill="FFFFFF"/>
        </w:rPr>
        <w:t xml:space="preserve">, предоставляемых потребителям, Администрацией </w:t>
      </w:r>
      <w:r>
        <w:rPr>
          <w:color w:val="000000"/>
          <w:shd w:val="clear" w:color="auto" w:fill="FFFFFF"/>
        </w:rPr>
        <w:t>Вознесенского сел</w:t>
      </w:r>
      <w:r w:rsidR="00E600C6">
        <w:rPr>
          <w:color w:val="000000"/>
          <w:shd w:val="clear" w:color="auto" w:fill="FFFFFF"/>
        </w:rPr>
        <w:t>ьского поселения в отношении объектов теплоснабжения планируется подготовить</w:t>
      </w:r>
      <w:r>
        <w:rPr>
          <w:color w:val="000000"/>
          <w:shd w:val="clear" w:color="auto" w:fill="FFFFFF"/>
        </w:rPr>
        <w:t xml:space="preserve"> и заключит</w:t>
      </w:r>
      <w:r w:rsidR="00E600C6">
        <w:rPr>
          <w:color w:val="000000"/>
          <w:shd w:val="clear" w:color="auto" w:fill="FFFFFF"/>
        </w:rPr>
        <w:t>ь концессионное соглашение. В этой связи договоры оказания услуг по передачи</w:t>
      </w:r>
      <w:r>
        <w:rPr>
          <w:color w:val="000000"/>
          <w:shd w:val="clear" w:color="auto" w:fill="FFFFFF"/>
        </w:rPr>
        <w:t xml:space="preserve"> теп</w:t>
      </w:r>
      <w:r w:rsidR="00E600C6">
        <w:rPr>
          <w:color w:val="000000"/>
          <w:shd w:val="clear" w:color="auto" w:fill="FFFFFF"/>
        </w:rPr>
        <w:t>ловой энергии, теплоносителя между ООО ИК «МКС»</w:t>
      </w:r>
      <w:r>
        <w:rPr>
          <w:color w:val="000000"/>
          <w:shd w:val="clear" w:color="auto" w:fill="FFFFFF"/>
        </w:rPr>
        <w:t xml:space="preserve"> с теплосе</w:t>
      </w:r>
      <w:r w:rsidR="00E600C6">
        <w:rPr>
          <w:color w:val="000000"/>
          <w:shd w:val="clear" w:color="auto" w:fill="FFFFFF"/>
        </w:rPr>
        <w:t>тевыми организациями отсутствуют. До момента определения</w:t>
      </w:r>
      <w:r>
        <w:rPr>
          <w:color w:val="000000"/>
          <w:shd w:val="clear" w:color="auto" w:fill="FFFFFF"/>
        </w:rPr>
        <w:t xml:space="preserve"> теплосетевой организации </w:t>
      </w:r>
      <w:r>
        <w:rPr>
          <w:rFonts w:eastAsia="Times New Roman"/>
        </w:rPr>
        <w:t>на основании Федерального закона от 06.10.2003г. №131-ФЗ « Об общих принципах организации местного самоупра</w:t>
      </w:r>
      <w:r w:rsidR="00E600C6">
        <w:rPr>
          <w:rFonts w:eastAsia="Times New Roman"/>
        </w:rPr>
        <w:t>вления в Российской Федерации»,</w:t>
      </w:r>
      <w:r>
        <w:rPr>
          <w:rFonts w:eastAsia="Times New Roman"/>
        </w:rPr>
        <w:t xml:space="preserve"> в соответствии с Правилами оценки готовности к отопительному периоду, утвержденными приказом Министерства энергетики Российской федерации от 12 марта </w:t>
      </w:r>
      <w:r w:rsidR="00E600C6">
        <w:rPr>
          <w:rFonts w:eastAsia="Times New Roman"/>
        </w:rPr>
        <w:t>2013 года № 103,  ст. 125 ГК РФ</w:t>
      </w:r>
      <w:r>
        <w:rPr>
          <w:rFonts w:eastAsia="Times New Roman"/>
        </w:rPr>
        <w:t xml:space="preserve"> и устава МО «Вознесенское сельское поселение» о</w:t>
      </w:r>
      <w:r>
        <w:t xml:space="preserve">тветственность за соблюдение требований безопасности, </w:t>
      </w:r>
      <w:r w:rsidR="00E600C6">
        <w:t xml:space="preserve">содержание и </w:t>
      </w:r>
      <w:r>
        <w:t>техническое обслуживание объ</w:t>
      </w:r>
      <w:r w:rsidR="00C16515">
        <w:t xml:space="preserve">екта теплоснабжения </w:t>
      </w:r>
      <w:r w:rsidR="00E600C6">
        <w:t xml:space="preserve">возложена </w:t>
      </w:r>
      <w:r>
        <w:t>н</w:t>
      </w:r>
      <w:r w:rsidR="00E600C6">
        <w:t>а орган местного самоуправления</w:t>
      </w:r>
      <w:r w:rsidR="00C16515">
        <w:t xml:space="preserve"> в лице Администрации </w:t>
      </w:r>
      <w:r>
        <w:t>Вознесенского сельского поселения.</w:t>
      </w:r>
    </w:p>
    <w:p w14:paraId="3B6CE777" w14:textId="77777777" w:rsidR="00394BE3" w:rsidRDefault="00C16515" w:rsidP="00E600C6">
      <w:pPr>
        <w:pStyle w:val="affff1"/>
        <w:widowControl w:val="0"/>
        <w:suppressAutoHyphens/>
        <w:ind w:firstLine="709"/>
        <w:rPr>
          <w:color w:val="000000" w:themeColor="text1"/>
        </w:rPr>
      </w:pPr>
      <w:r>
        <w:t xml:space="preserve">По мере определения теплосетевой организации п. Полевой договорные </w:t>
      </w:r>
      <w:r w:rsidR="00DF61D3">
        <w:t>отношен</w:t>
      </w:r>
      <w:r>
        <w:t xml:space="preserve">ия будут приведены в соответствие </w:t>
      </w:r>
      <w:r w:rsidR="00DF61D3">
        <w:t xml:space="preserve">с требованиями 190-ФЗ </w:t>
      </w:r>
      <w:r w:rsidR="00DF61D3">
        <w:rPr>
          <w:color w:val="000000" w:themeColor="text1"/>
        </w:rPr>
        <w:t>от 27 июля 2010</w:t>
      </w:r>
      <w:r w:rsidR="00DF61D3">
        <w:t>.</w:t>
      </w:r>
    </w:p>
    <w:p w14:paraId="5BF88E14" w14:textId="77777777" w:rsidR="00394BE3" w:rsidRDefault="00DF61D3" w:rsidP="00E600C6">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сфере теплоснабжения, регулируемой Федеральным законом от 27 июля 2010 года №190-ФЗ «О теплоснабжении» (далее 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696F8AE7"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договоры теплоснабжения, который заключают теплоснабжающая организация и потребитель тепловой энергии;</w:t>
      </w:r>
    </w:p>
    <w:p w14:paraId="7730A07F"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договоры поставки тепловой энергии (мощности) и (или) теплоносителя, 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1F8A2D83"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1300BA5B"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договоры на подключение (технологическое присоединение) к системе теплоснабжения.</w:t>
      </w:r>
    </w:p>
    <w:p w14:paraId="1DF9FEA4"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Существенные условия, которые должны содержать вышеперечисленные </w:t>
      </w:r>
      <w:r>
        <w:rPr>
          <w:rFonts w:ascii="Times New Roman" w:hAnsi="Times New Roman" w:cs="Times New Roman"/>
          <w:sz w:val="28"/>
          <w:szCs w:val="28"/>
        </w:rPr>
        <w:lastRenderedPageBreak/>
        <w:t>договоры, определены в Правилах организации теплоснабжения в Российской Федерации, утвержденных постановлением Правительства РФ от 08.08.2012 №808 (далее - Правила), и Правилах подключения (технологического присоединения) к системам теплоснабжения, утвержденных постановлением Правительства РФ от 05.07.2018 г. №787.</w:t>
      </w:r>
    </w:p>
    <w:p w14:paraId="1AAA9B4B"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Договоры поставки тепловой энергии (мощности) заключаются ЕТО с теплоснабжающими и теплосетевыми организациями в случаях:</w:t>
      </w:r>
    </w:p>
    <w:p w14:paraId="1E144B30"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0B953A18" w14:textId="77777777" w:rsidR="00394BE3" w:rsidRDefault="00DF61D3" w:rsidP="00E600C6">
      <w:pPr>
        <w:pStyle w:val="144"/>
        <w:widowControl w:val="0"/>
        <w:numPr>
          <w:ilvl w:val="0"/>
          <w:numId w:val="45"/>
        </w:numPr>
        <w:tabs>
          <w:tab w:val="left" w:pos="993"/>
        </w:tabs>
        <w:suppressAutoHyphens/>
        <w:spacing w:line="240" w:lineRule="auto"/>
        <w:ind w:firstLine="709"/>
        <w:rPr>
          <w:color w:val="000000" w:themeColor="text1"/>
          <w:szCs w:val="28"/>
        </w:rPr>
      </w:pPr>
      <w:r>
        <w:rPr>
          <w:color w:val="000000" w:themeColor="text1"/>
          <w:szCs w:val="28"/>
        </w:rPr>
        <w:t>приобретения сетевой организацией тепловой энергии у теплоснабжающей организации в целях компенсации потерь в сетях (ч. 5 ст. 13).</w:t>
      </w:r>
    </w:p>
    <w:p w14:paraId="76E27365"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ФЗ).</w:t>
      </w:r>
    </w:p>
    <w:p w14:paraId="6871F13C"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Федерального закона).</w:t>
      </w:r>
    </w:p>
    <w:p w14:paraId="76407B43"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Структуру и объемы материальных (тепловая энергия) и финансовых потоков на рынке тепловой энергии сельского поселения определяют договорные отношения системообразующих теплоснабжающих и теплосетевых организаций на долю которых приходится порядка 90% тепловой энергии поставляемой потребителям по договорам теплоснабжения, а также договоры системообразующих ЕТО с прочими теплоснабжающими организациями.</w:t>
      </w:r>
    </w:p>
    <w:p w14:paraId="22C5ABD5" w14:textId="77777777" w:rsidR="00394BE3" w:rsidRDefault="00DF61D3" w:rsidP="00E600C6">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94" w:name="_Toc94013860"/>
      <w:r>
        <w:rPr>
          <w:rFonts w:ascii="Times New Roman" w:hAnsi="Times New Roman" w:cs="Times New Roman"/>
          <w:b w:val="0"/>
          <w:color w:val="000000" w:themeColor="text1"/>
          <w:sz w:val="28"/>
          <w:szCs w:val="28"/>
        </w:rPr>
        <w:t>1.1.3 Зоны действия источников тепловой энергии, не вошедших в зоны деятельности ЕТО</w:t>
      </w:r>
      <w:bookmarkEnd w:id="194"/>
    </w:p>
    <w:p w14:paraId="145DD2D6" w14:textId="77777777" w:rsidR="00394BE3" w:rsidRDefault="00DF61D3" w:rsidP="00E600C6">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регулируемых теплоснабжающих организациях не имеющий статуса ЕТО отсутствует. Информация об источниках тепловой энергии не вошедших в зоны деятельности ЕТО отсутствует.</w:t>
      </w:r>
    </w:p>
    <w:p w14:paraId="6E6E2804" w14:textId="77777777" w:rsidR="00394BE3" w:rsidRDefault="00DF61D3" w:rsidP="00E600C6">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81215769"/>
      <w:bookmarkStart w:id="196" w:name="_Toc94013861"/>
      <w:r>
        <w:rPr>
          <w:rFonts w:ascii="Times New Roman" w:hAnsi="Times New Roman" w:cs="Times New Roman"/>
          <w:b w:val="0"/>
          <w:color w:val="000000" w:themeColor="text1"/>
          <w:sz w:val="28"/>
          <w:szCs w:val="28"/>
        </w:rPr>
        <w:t>1.1.4 Зоны действия индивидуального теплоснабжения</w:t>
      </w:r>
      <w:bookmarkEnd w:id="195"/>
      <w:bookmarkEnd w:id="196"/>
    </w:p>
    <w:p w14:paraId="13021E36"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Индивидуальные источники теплоснабжения используются преимущественно в малоэтажных жилых домах. Данные источники могут быть использованы при малоэтажной застройке с формированием больших земельных участков под индивидуальное строительство. Для индивидуального жилищного строительства на территориях, куда не подведено централизованное теплоснабжение и газоснабжение, возможно устройство печного отопления, а также теплоснабжение от электрических котлов, индивидуальных котлов с использованием местного топлива (дрова, торф) или альтернативных видов топлива, например, использование пеллетов, газгольдеров.</w:t>
      </w:r>
    </w:p>
    <w:p w14:paraId="534DC1BA"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Зоны действия индивидуального теплоснабжения расположены в селе Вознесенка, поселке Полевой и деревне Глинка, где преобладает 1 этажная застройка. В качестве источников тепловой энергии в основном используются индивидуальные отопительные печи.</w:t>
      </w:r>
    </w:p>
    <w:p w14:paraId="690DDAAE"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538B2472" w14:textId="77777777" w:rsidR="00394BE3" w:rsidRDefault="00DF61D3" w:rsidP="00C1651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97" w:name="_Toc94013862"/>
      <w:r>
        <w:rPr>
          <w:rFonts w:ascii="Times New Roman" w:hAnsi="Times New Roman" w:cs="Times New Roman"/>
          <w:b w:val="0"/>
          <w:color w:val="000000" w:themeColor="text1"/>
          <w:sz w:val="28"/>
          <w:szCs w:val="28"/>
        </w:rPr>
        <w:t>1.1.5 Изменения, произошедшие в функциональной структуре теплоснабжения за период, предшествующий актуализации схемы теплоснабжения</w:t>
      </w:r>
      <w:bookmarkEnd w:id="197"/>
    </w:p>
    <w:p w14:paraId="1C01FE16"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Изменения, произошедшие в функциональной структуре теплоснабжения сельского поселения обусловленные структурными изменениями состава теплоснабжающих организаций, их абонентской базы, договорных отношений между организациями системы теплоснабжения сельского поселения не происходили.</w:t>
      </w:r>
    </w:p>
    <w:p w14:paraId="137D4F36"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результатам анализа изменений, произошедших в функциональной структуре теплоснабжения сельского поселения за период, предшествующий актуализации схемы теплоснабжения, выполненном по каждой единой теплоснабжающей организации, изменений не происходило.</w:t>
      </w:r>
      <w:bookmarkStart w:id="198" w:name="_Toc435791238"/>
      <w:bookmarkStart w:id="199" w:name="_Toc94013863"/>
    </w:p>
    <w:p w14:paraId="49548D74"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1.1.6 Зоны действия производственных котельн</w:t>
      </w:r>
      <w:bookmarkEnd w:id="198"/>
      <w:r>
        <w:rPr>
          <w:rFonts w:ascii="Times New Roman" w:hAnsi="Times New Roman" w:cs="Times New Roman"/>
          <w:color w:val="000000" w:themeColor="text1"/>
          <w:sz w:val="28"/>
          <w:szCs w:val="28"/>
        </w:rPr>
        <w:t>ых</w:t>
      </w:r>
      <w:bookmarkEnd w:id="199"/>
    </w:p>
    <w:p w14:paraId="4BC375E1"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248E114E"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793AABA2" w14:textId="77777777" w:rsidR="00394BE3" w:rsidRDefault="00DF61D3" w:rsidP="00C1651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ab/>
      </w:r>
      <w:bookmarkStart w:id="200" w:name="_Toc435791240"/>
      <w:bookmarkStart w:id="201" w:name="_Toc94013864"/>
      <w:r>
        <w:rPr>
          <w:rFonts w:ascii="Times New Roman" w:hAnsi="Times New Roman" w:cs="Times New Roman"/>
          <w:b w:val="0"/>
          <w:color w:val="000000" w:themeColor="text1"/>
          <w:sz w:val="28"/>
          <w:szCs w:val="28"/>
        </w:rPr>
        <w:t>1.1.7 Зоны действия отопительных котельн</w:t>
      </w:r>
      <w:bookmarkEnd w:id="200"/>
      <w:r>
        <w:rPr>
          <w:rFonts w:ascii="Times New Roman" w:hAnsi="Times New Roman" w:cs="Times New Roman"/>
          <w:b w:val="0"/>
          <w:color w:val="000000" w:themeColor="text1"/>
          <w:sz w:val="28"/>
          <w:szCs w:val="28"/>
        </w:rPr>
        <w:t>ых</w:t>
      </w:r>
      <w:bookmarkEnd w:id="201"/>
    </w:p>
    <w:p w14:paraId="5AD75EEF"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обеспечивают теплоснабжением</w:t>
      </w:r>
      <w:r>
        <w:rPr>
          <w:rFonts w:ascii="Times New Roman" w:hAnsi="Times New Roman" w:cs="Times New Roman"/>
          <w:sz w:val="28"/>
          <w:szCs w:val="28"/>
        </w:rPr>
        <w:t xml:space="preserve"> объекты </w:t>
      </w:r>
      <w:r>
        <w:rPr>
          <w:rFonts w:ascii="Times New Roman" w:hAnsi="Times New Roman" w:cs="Times New Roman"/>
          <w:color w:val="000000" w:themeColor="text1"/>
          <w:sz w:val="28"/>
          <w:szCs w:val="28"/>
        </w:rPr>
        <w:t xml:space="preserve">соцкультбыта села Вознесенска, а также </w:t>
      </w:r>
      <w:r>
        <w:rPr>
          <w:rFonts w:ascii="Times New Roman" w:hAnsi="Times New Roman" w:cs="Times New Roman"/>
          <w:sz w:val="28"/>
          <w:szCs w:val="28"/>
        </w:rPr>
        <w:t xml:space="preserve">объекты </w:t>
      </w:r>
      <w:r>
        <w:rPr>
          <w:rFonts w:ascii="Times New Roman" w:hAnsi="Times New Roman" w:cs="Times New Roman"/>
          <w:color w:val="000000" w:themeColor="text1"/>
          <w:sz w:val="28"/>
          <w:szCs w:val="28"/>
        </w:rPr>
        <w:t xml:space="preserve">соцкультбыта и многоквартирные дома поселка Полевой. </w:t>
      </w:r>
    </w:p>
    <w:p w14:paraId="1361E50C"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действия Котельной с. Вознесенка распространяется на центральную часть села Вознесенка.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0,0007 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2D9CB841"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действия Котельной п. Полевой распространяется на северо-восточную часть поселка Полевой.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0,0049 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7055669C"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202" w:name="_Toc435791241"/>
      <w:bookmarkStart w:id="203" w:name="_Toc391732449"/>
      <w:bookmarkStart w:id="204" w:name="_Toc94013865"/>
      <w:r>
        <w:rPr>
          <w:rFonts w:ascii="Times New Roman" w:hAnsi="Times New Roman" w:cs="Times New Roman"/>
          <w:color w:val="000000" w:themeColor="text1"/>
          <w:sz w:val="28"/>
          <w:szCs w:val="28"/>
        </w:rPr>
        <w:t>Часть 2. Источники тепловой энергии</w:t>
      </w:r>
      <w:bookmarkEnd w:id="202"/>
      <w:bookmarkEnd w:id="203"/>
      <w:bookmarkEnd w:id="204"/>
    </w:p>
    <w:p w14:paraId="174E5613" w14:textId="77777777" w:rsidR="00394BE3" w:rsidRDefault="00DF61D3" w:rsidP="00C1651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05" w:name="_Toc94013866"/>
      <w:bookmarkStart w:id="206" w:name="_Toc435791242"/>
      <w:r>
        <w:rPr>
          <w:rFonts w:ascii="Times New Roman" w:hAnsi="Times New Roman" w:cs="Times New Roman"/>
          <w:b w:val="0"/>
          <w:color w:val="000000" w:themeColor="text1"/>
          <w:sz w:val="28"/>
          <w:szCs w:val="28"/>
        </w:rPr>
        <w:t>1.2.1 Структура основного оборудования</w:t>
      </w:r>
      <w:bookmarkEnd w:id="205"/>
      <w:bookmarkEnd w:id="206"/>
    </w:p>
    <w:p w14:paraId="3348E3DB" w14:textId="77777777" w:rsidR="00394BE3" w:rsidRDefault="00DF61D3" w:rsidP="00C16515">
      <w:pPr>
        <w:widowControl w:val="0"/>
        <w:suppressAutoHyphens/>
        <w:spacing w:after="0" w:line="240" w:lineRule="auto"/>
        <w:ind w:firstLine="709"/>
        <w:jc w:val="both"/>
        <w:rPr>
          <w:rFonts w:ascii="Times New Roman" w:hAnsi="Times New Roman" w:cs="Times New Roman"/>
          <w:color w:val="000000" w:themeColor="text1"/>
          <w:sz w:val="28"/>
          <w:szCs w:val="28"/>
        </w:rPr>
        <w:sectPr w:rsidR="00394BE3" w:rsidSect="00C16515">
          <w:headerReference w:type="default" r:id="rId22"/>
          <w:footerReference w:type="default" r:id="rId23"/>
          <w:pgSz w:w="11906" w:h="16838"/>
          <w:pgMar w:top="1134" w:right="851" w:bottom="993" w:left="1418" w:header="454" w:footer="454" w:gutter="0"/>
          <w:cols w:space="720"/>
          <w:formProt w:val="0"/>
          <w:docGrid w:linePitch="360" w:charSpace="4096"/>
        </w:sectPr>
      </w:pPr>
      <w:r>
        <w:rPr>
          <w:rFonts w:ascii="Times New Roman" w:hAnsi="Times New Roman" w:cs="Times New Roman"/>
          <w:color w:val="000000" w:themeColor="text1"/>
          <w:sz w:val="28"/>
          <w:szCs w:val="28"/>
        </w:rPr>
        <w:t>Структура основного оборудования источников тепла сельского поселения приведена в таблице</w:t>
      </w:r>
      <w:hyperlink w:anchor="bookmark14" w:tgtFrame="Current Document">
        <w:r>
          <w:rPr>
            <w:rFonts w:ascii="Times New Roman" w:hAnsi="Times New Roman" w:cs="Times New Roman"/>
            <w:color w:val="000000" w:themeColor="text1"/>
            <w:sz w:val="28"/>
            <w:szCs w:val="28"/>
          </w:rPr>
          <w:t>.</w:t>
        </w:r>
      </w:hyperlink>
    </w:p>
    <w:p w14:paraId="0E5A10F1" w14:textId="77777777" w:rsidR="00394BE3" w:rsidRDefault="00DF61D3" w:rsidP="000033ED">
      <w:pPr>
        <w:pStyle w:val="affe"/>
        <w:widowControl w:val="0"/>
        <w:numPr>
          <w:ilvl w:val="0"/>
          <w:numId w:val="37"/>
        </w:numPr>
        <w:tabs>
          <w:tab w:val="left" w:pos="1560"/>
        </w:tabs>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Структура основного оборудования источников тепла</w:t>
      </w:r>
    </w:p>
    <w:tbl>
      <w:tblPr>
        <w:tblW w:w="14454" w:type="dxa"/>
        <w:jc w:val="center"/>
        <w:tblLayout w:type="fixed"/>
        <w:tblCellMar>
          <w:left w:w="5" w:type="dxa"/>
          <w:right w:w="5" w:type="dxa"/>
        </w:tblCellMar>
        <w:tblLook w:val="04A0" w:firstRow="1" w:lastRow="0" w:firstColumn="1" w:lastColumn="0" w:noHBand="0" w:noVBand="1"/>
      </w:tblPr>
      <w:tblGrid>
        <w:gridCol w:w="516"/>
        <w:gridCol w:w="1759"/>
        <w:gridCol w:w="678"/>
        <w:gridCol w:w="1234"/>
        <w:gridCol w:w="705"/>
        <w:gridCol w:w="773"/>
        <w:gridCol w:w="993"/>
        <w:gridCol w:w="4819"/>
        <w:gridCol w:w="851"/>
        <w:gridCol w:w="992"/>
        <w:gridCol w:w="1134"/>
      </w:tblGrid>
      <w:tr w:rsidR="000033ED" w14:paraId="33CBC455" w14:textId="77777777" w:rsidTr="000033ED">
        <w:trPr>
          <w:trHeight w:val="340"/>
          <w:tblHeader/>
          <w:jc w:val="center"/>
        </w:trPr>
        <w:tc>
          <w:tcPr>
            <w:tcW w:w="516" w:type="dxa"/>
            <w:vMerge w:val="restart"/>
            <w:tcBorders>
              <w:top w:val="single" w:sz="4" w:space="0" w:color="000000"/>
              <w:left w:val="single" w:sz="4" w:space="0" w:color="000000"/>
              <w:bottom w:val="single" w:sz="4" w:space="0" w:color="000000"/>
              <w:right w:val="single" w:sz="4" w:space="0" w:color="000000"/>
            </w:tcBorders>
            <w:vAlign w:val="center"/>
          </w:tcPr>
          <w:p w14:paraId="3048B2DC"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70027C6F"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1759" w:type="dxa"/>
            <w:vMerge w:val="restart"/>
            <w:tcBorders>
              <w:top w:val="single" w:sz="4" w:space="0" w:color="000000"/>
              <w:left w:val="single" w:sz="4" w:space="0" w:color="000000"/>
              <w:bottom w:val="single" w:sz="4" w:space="0" w:color="000000"/>
              <w:right w:val="single" w:sz="4" w:space="0" w:color="000000"/>
            </w:tcBorders>
            <w:vAlign w:val="center"/>
          </w:tcPr>
          <w:p w14:paraId="2A6C9859" w14:textId="77777777" w:rsidR="00394BE3" w:rsidRDefault="000033ED"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Наименование </w:t>
            </w:r>
            <w:r w:rsidR="00DF61D3">
              <w:rPr>
                <w:rFonts w:ascii="Times New Roman" w:hAnsi="Times New Roman" w:cs="Times New Roman"/>
                <w:sz w:val="28"/>
                <w:szCs w:val="28"/>
              </w:rPr>
              <w:t>котельной,</w:t>
            </w:r>
          </w:p>
          <w:p w14:paraId="231D6913"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адрес</w:t>
            </w:r>
          </w:p>
        </w:tc>
        <w:tc>
          <w:tcPr>
            <w:tcW w:w="67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A54B01B"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ввода в эксплуатацию</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14:paraId="5DF4CA1B" w14:textId="77777777" w:rsidR="000033ED" w:rsidRDefault="000033ED"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 </w:t>
            </w:r>
          </w:p>
          <w:p w14:paraId="12FA66E5"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котла</w:t>
            </w:r>
          </w:p>
        </w:tc>
        <w:tc>
          <w:tcPr>
            <w:tcW w:w="7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B4A270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котлов,</w:t>
            </w:r>
          </w:p>
          <w:p w14:paraId="56C8D89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766" w:type="dxa"/>
            <w:gridSpan w:val="2"/>
            <w:tcBorders>
              <w:top w:val="single" w:sz="4" w:space="0" w:color="000000"/>
              <w:left w:val="single" w:sz="4" w:space="0" w:color="000000"/>
              <w:bottom w:val="single" w:sz="4" w:space="0" w:color="000000"/>
              <w:right w:val="single" w:sz="4" w:space="0" w:color="000000"/>
            </w:tcBorders>
            <w:vAlign w:val="center"/>
          </w:tcPr>
          <w:p w14:paraId="722AF665"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Тепловая</w:t>
            </w:r>
          </w:p>
          <w:p w14:paraId="753B6817" w14:textId="77777777" w:rsidR="00394BE3" w:rsidRDefault="000033ED"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производи</w:t>
            </w:r>
            <w:r w:rsidR="00DF61D3">
              <w:rPr>
                <w:rFonts w:ascii="Times New Roman" w:hAnsi="Times New Roman" w:cs="Times New Roman"/>
                <w:sz w:val="28"/>
                <w:szCs w:val="28"/>
              </w:rPr>
              <w:t>тельность,</w:t>
            </w:r>
          </w:p>
          <w:p w14:paraId="03152DA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МВт</w:t>
            </w:r>
          </w:p>
        </w:tc>
        <w:tc>
          <w:tcPr>
            <w:tcW w:w="4819" w:type="dxa"/>
            <w:vMerge w:val="restart"/>
            <w:tcBorders>
              <w:top w:val="single" w:sz="4" w:space="0" w:color="000000"/>
              <w:left w:val="single" w:sz="4" w:space="0" w:color="000000"/>
              <w:bottom w:val="single" w:sz="4" w:space="0" w:color="000000"/>
              <w:right w:val="single" w:sz="4" w:space="0" w:color="000000"/>
            </w:tcBorders>
            <w:vAlign w:val="center"/>
          </w:tcPr>
          <w:p w14:paraId="5E85E7F0"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Вспомогательное оборудование</w:t>
            </w:r>
          </w:p>
          <w:p w14:paraId="521FD4D4"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(насосы, дымососы,</w:t>
            </w:r>
          </w:p>
          <w:p w14:paraId="2A34B66A"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теплообменные аппараты)</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346BB7A"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Категория электроснабжения/</w:t>
            </w:r>
          </w:p>
          <w:p w14:paraId="0B930F4A"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резервное водоснабжение</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BE46C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Наличие резервного источника электроснабжения</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5AEF3CC"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Наличие ХВО</w:t>
            </w:r>
          </w:p>
        </w:tc>
      </w:tr>
      <w:tr w:rsidR="000033ED" w14:paraId="09A9A4B1" w14:textId="77777777" w:rsidTr="000033ED">
        <w:trPr>
          <w:cantSplit/>
          <w:trHeight w:val="2342"/>
          <w:tblHeader/>
          <w:jc w:val="center"/>
        </w:trPr>
        <w:tc>
          <w:tcPr>
            <w:tcW w:w="516" w:type="dxa"/>
            <w:vMerge/>
            <w:tcBorders>
              <w:top w:val="single" w:sz="4" w:space="0" w:color="000000"/>
              <w:left w:val="single" w:sz="4" w:space="0" w:color="000000"/>
              <w:bottom w:val="single" w:sz="4" w:space="0" w:color="000000"/>
              <w:right w:val="single" w:sz="4" w:space="0" w:color="000000"/>
            </w:tcBorders>
            <w:vAlign w:val="center"/>
          </w:tcPr>
          <w:p w14:paraId="2B37C7F2"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1759" w:type="dxa"/>
            <w:vMerge/>
            <w:tcBorders>
              <w:top w:val="single" w:sz="4" w:space="0" w:color="000000"/>
              <w:left w:val="single" w:sz="4" w:space="0" w:color="000000"/>
              <w:bottom w:val="single" w:sz="4" w:space="0" w:color="000000"/>
              <w:right w:val="single" w:sz="4" w:space="0" w:color="000000"/>
            </w:tcBorders>
            <w:vAlign w:val="center"/>
          </w:tcPr>
          <w:p w14:paraId="15FE6B4E"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678" w:type="dxa"/>
            <w:vMerge/>
            <w:tcBorders>
              <w:top w:val="single" w:sz="4" w:space="0" w:color="000000"/>
              <w:left w:val="single" w:sz="4" w:space="0" w:color="000000"/>
              <w:bottom w:val="single" w:sz="4" w:space="0" w:color="000000"/>
              <w:right w:val="single" w:sz="4" w:space="0" w:color="000000"/>
            </w:tcBorders>
            <w:vAlign w:val="center"/>
          </w:tcPr>
          <w:p w14:paraId="5C674163"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1234" w:type="dxa"/>
            <w:vMerge/>
            <w:tcBorders>
              <w:top w:val="single" w:sz="4" w:space="0" w:color="000000"/>
              <w:left w:val="single" w:sz="4" w:space="0" w:color="000000"/>
              <w:bottom w:val="single" w:sz="4" w:space="0" w:color="000000"/>
              <w:right w:val="single" w:sz="4" w:space="0" w:color="000000"/>
            </w:tcBorders>
            <w:vAlign w:val="center"/>
          </w:tcPr>
          <w:p w14:paraId="004459B2"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14:paraId="5931B643"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773" w:type="dxa"/>
            <w:tcBorders>
              <w:top w:val="single" w:sz="4" w:space="0" w:color="000000"/>
              <w:left w:val="single" w:sz="4" w:space="0" w:color="000000"/>
              <w:bottom w:val="single" w:sz="4" w:space="0" w:color="000000"/>
              <w:right w:val="single" w:sz="4" w:space="0" w:color="000000"/>
            </w:tcBorders>
            <w:textDirection w:val="btLr"/>
            <w:vAlign w:val="center"/>
          </w:tcPr>
          <w:p w14:paraId="632A15CF"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одного</w:t>
            </w:r>
          </w:p>
          <w:p w14:paraId="60939CE2"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котла</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19F67F84"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общая</w:t>
            </w:r>
          </w:p>
        </w:tc>
        <w:tc>
          <w:tcPr>
            <w:tcW w:w="4819" w:type="dxa"/>
            <w:vMerge/>
            <w:tcBorders>
              <w:top w:val="single" w:sz="4" w:space="0" w:color="000000"/>
              <w:left w:val="single" w:sz="4" w:space="0" w:color="000000"/>
              <w:bottom w:val="single" w:sz="4" w:space="0" w:color="000000"/>
              <w:right w:val="single" w:sz="4" w:space="0" w:color="000000"/>
            </w:tcBorders>
            <w:vAlign w:val="center"/>
          </w:tcPr>
          <w:p w14:paraId="2086B6A2"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6B1929DC"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3F67C1ED"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0A87753F"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tc>
      </w:tr>
      <w:tr w:rsidR="000033ED" w14:paraId="250C229A" w14:textId="77777777" w:rsidTr="000033ED">
        <w:trPr>
          <w:trHeight w:val="340"/>
          <w:tblHeader/>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4C1FD39F"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59" w:type="dxa"/>
            <w:tcBorders>
              <w:top w:val="single" w:sz="4" w:space="0" w:color="000000"/>
              <w:left w:val="single" w:sz="4" w:space="0" w:color="000000"/>
              <w:bottom w:val="single" w:sz="4" w:space="0" w:color="000000"/>
              <w:right w:val="single" w:sz="4" w:space="0" w:color="000000"/>
            </w:tcBorders>
            <w:vAlign w:val="center"/>
          </w:tcPr>
          <w:p w14:paraId="7C0652E0"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19A64C98"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34" w:type="dxa"/>
            <w:tcBorders>
              <w:top w:val="single" w:sz="4" w:space="0" w:color="000000"/>
              <w:left w:val="single" w:sz="4" w:space="0" w:color="000000"/>
              <w:bottom w:val="single" w:sz="4" w:space="0" w:color="000000"/>
              <w:right w:val="single" w:sz="4" w:space="0" w:color="000000"/>
            </w:tcBorders>
            <w:vAlign w:val="center"/>
          </w:tcPr>
          <w:p w14:paraId="1BD52861"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5B7ADDD0"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73" w:type="dxa"/>
            <w:tcBorders>
              <w:top w:val="single" w:sz="4" w:space="0" w:color="000000"/>
              <w:left w:val="single" w:sz="4" w:space="0" w:color="000000"/>
              <w:bottom w:val="single" w:sz="4" w:space="0" w:color="000000"/>
              <w:right w:val="single" w:sz="4" w:space="0" w:color="000000"/>
            </w:tcBorders>
            <w:vAlign w:val="center"/>
          </w:tcPr>
          <w:p w14:paraId="139C66D5"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93" w:type="dxa"/>
            <w:tcBorders>
              <w:top w:val="single" w:sz="4" w:space="0" w:color="000000"/>
              <w:left w:val="single" w:sz="4" w:space="0" w:color="000000"/>
              <w:bottom w:val="single" w:sz="4" w:space="0" w:color="000000"/>
              <w:right w:val="single" w:sz="4" w:space="0" w:color="000000"/>
            </w:tcBorders>
            <w:vAlign w:val="center"/>
          </w:tcPr>
          <w:p w14:paraId="7221ACE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819" w:type="dxa"/>
            <w:tcBorders>
              <w:top w:val="single" w:sz="4" w:space="0" w:color="000000"/>
              <w:left w:val="single" w:sz="4" w:space="0" w:color="000000"/>
              <w:bottom w:val="single" w:sz="4" w:space="0" w:color="000000"/>
              <w:right w:val="single" w:sz="4" w:space="0" w:color="000000"/>
            </w:tcBorders>
            <w:vAlign w:val="center"/>
          </w:tcPr>
          <w:p w14:paraId="10F3FF1B"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851" w:type="dxa"/>
            <w:tcBorders>
              <w:top w:val="single" w:sz="4" w:space="0" w:color="000000"/>
              <w:left w:val="single" w:sz="4" w:space="0" w:color="000000"/>
              <w:bottom w:val="single" w:sz="4" w:space="0" w:color="000000"/>
              <w:right w:val="single" w:sz="4" w:space="0" w:color="000000"/>
            </w:tcBorders>
            <w:vAlign w:val="center"/>
          </w:tcPr>
          <w:p w14:paraId="7B8E5DC9"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1FB0E3F4"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025CBE6"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0033ED" w14:paraId="2A4CF1D9" w14:textId="77777777" w:rsidTr="000033ED">
        <w:trPr>
          <w:cantSplit/>
          <w:trHeight w:val="1614"/>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5D9844F0"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9809B" w14:textId="77777777" w:rsidR="00394BE3" w:rsidRDefault="00DF61D3" w:rsidP="000033E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c>
          <w:tcPr>
            <w:tcW w:w="678" w:type="dxa"/>
            <w:tcBorders>
              <w:top w:val="single" w:sz="4" w:space="0" w:color="000000"/>
              <w:left w:val="single" w:sz="4" w:space="0" w:color="000000"/>
              <w:bottom w:val="single" w:sz="4" w:space="0" w:color="000000"/>
              <w:right w:val="single" w:sz="4" w:space="0" w:color="000000"/>
            </w:tcBorders>
            <w:vAlign w:val="center"/>
          </w:tcPr>
          <w:p w14:paraId="5CE796D8"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1234" w:type="dxa"/>
            <w:tcBorders>
              <w:top w:val="single" w:sz="4" w:space="0" w:color="000000"/>
              <w:left w:val="single" w:sz="4" w:space="0" w:color="000000"/>
              <w:bottom w:val="single" w:sz="4" w:space="0" w:color="000000"/>
              <w:right w:val="single" w:sz="4" w:space="0" w:color="000000"/>
            </w:tcBorders>
            <w:vAlign w:val="center"/>
          </w:tcPr>
          <w:p w14:paraId="3B92C2D2" w14:textId="77777777" w:rsidR="00394BE3" w:rsidRDefault="00DF61D3" w:rsidP="000033E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705" w:type="dxa"/>
            <w:tcBorders>
              <w:top w:val="single" w:sz="4" w:space="0" w:color="000000"/>
              <w:left w:val="single" w:sz="4" w:space="0" w:color="000000"/>
              <w:bottom w:val="single" w:sz="4" w:space="0" w:color="000000"/>
              <w:right w:val="single" w:sz="4" w:space="0" w:color="000000"/>
            </w:tcBorders>
            <w:vAlign w:val="center"/>
          </w:tcPr>
          <w:p w14:paraId="0848D0C7"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6C7E17A4"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0,200</w:t>
            </w:r>
          </w:p>
        </w:tc>
        <w:tc>
          <w:tcPr>
            <w:tcW w:w="993" w:type="dxa"/>
            <w:tcBorders>
              <w:top w:val="single" w:sz="4" w:space="0" w:color="000000"/>
              <w:left w:val="single" w:sz="4" w:space="0" w:color="000000"/>
              <w:bottom w:val="single" w:sz="4" w:space="0" w:color="000000"/>
              <w:right w:val="single" w:sz="4" w:space="0" w:color="000000"/>
            </w:tcBorders>
            <w:vAlign w:val="center"/>
          </w:tcPr>
          <w:p w14:paraId="3C5DD501"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0,400</w:t>
            </w:r>
          </w:p>
        </w:tc>
        <w:tc>
          <w:tcPr>
            <w:tcW w:w="4819" w:type="dxa"/>
            <w:tcBorders>
              <w:top w:val="single" w:sz="4" w:space="0" w:color="000000"/>
              <w:left w:val="single" w:sz="4" w:space="0" w:color="000000"/>
              <w:bottom w:val="single" w:sz="4" w:space="0" w:color="000000"/>
              <w:right w:val="single" w:sz="4" w:space="0" w:color="000000"/>
            </w:tcBorders>
            <w:vAlign w:val="center"/>
          </w:tcPr>
          <w:p w14:paraId="76C16CE3"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Циркуля</w:t>
            </w:r>
            <w:r w:rsidR="000033ED">
              <w:rPr>
                <w:rFonts w:ascii="Times New Roman" w:hAnsi="Times New Roman" w:cs="Times New Roman"/>
                <w:sz w:val="28"/>
                <w:szCs w:val="28"/>
              </w:rPr>
              <w:t xml:space="preserve">ционный насос сетевого контура </w:t>
            </w:r>
            <w:r>
              <w:rPr>
                <w:rFonts w:ascii="Times New Roman" w:hAnsi="Times New Roman" w:cs="Times New Roman"/>
                <w:sz w:val="28"/>
                <w:szCs w:val="28"/>
                <w:lang w:val="en-US"/>
              </w:rPr>
              <w:t>PedroloF</w:t>
            </w:r>
            <w:r>
              <w:rPr>
                <w:rFonts w:ascii="Times New Roman" w:hAnsi="Times New Roman" w:cs="Times New Roman"/>
                <w:sz w:val="28"/>
                <w:szCs w:val="28"/>
              </w:rPr>
              <w:t>-32 – 2 шт.</w:t>
            </w:r>
          </w:p>
          <w:p w14:paraId="757B4562"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Подпиточный насос сетевого контура </w:t>
            </w:r>
            <w:r>
              <w:rPr>
                <w:rFonts w:ascii="Times New Roman" w:hAnsi="Times New Roman" w:cs="Times New Roman"/>
                <w:sz w:val="28"/>
                <w:szCs w:val="28"/>
              </w:rPr>
              <w:br/>
              <w:t>Прораб – 1шт.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1521C9CC"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/бак </w:t>
            </w:r>
            <w:r w:rsidR="000033ED">
              <w:rPr>
                <w:rFonts w:ascii="Times New Roman" w:hAnsi="Times New Roman" w:cs="Times New Roman"/>
                <w:sz w:val="28"/>
                <w:szCs w:val="28"/>
              </w:rPr>
              <w:t>з</w:t>
            </w:r>
            <w:r>
              <w:rPr>
                <w:rFonts w:ascii="Times New Roman" w:hAnsi="Times New Roman" w:cs="Times New Roman"/>
                <w:sz w:val="28"/>
                <w:szCs w:val="28"/>
              </w:rPr>
              <w:t>апаса воды</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4C476110"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Имеется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6963875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Имеется</w:t>
            </w:r>
          </w:p>
        </w:tc>
      </w:tr>
      <w:tr w:rsidR="000033ED" w14:paraId="3E441062" w14:textId="77777777" w:rsidTr="000033ED">
        <w:trPr>
          <w:cantSplit/>
          <w:trHeight w:val="1614"/>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64E6DD5C"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EFDC" w14:textId="77777777" w:rsidR="000033ED" w:rsidRDefault="00DF61D3" w:rsidP="000033E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75EC91CD" w14:textId="77777777" w:rsidR="00394BE3" w:rsidRDefault="00DF61D3" w:rsidP="000033E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678" w:type="dxa"/>
            <w:tcBorders>
              <w:top w:val="single" w:sz="4" w:space="0" w:color="000000"/>
              <w:left w:val="single" w:sz="4" w:space="0" w:color="000000"/>
              <w:bottom w:val="single" w:sz="4" w:space="0" w:color="000000"/>
              <w:right w:val="single" w:sz="4" w:space="0" w:color="000000"/>
            </w:tcBorders>
            <w:vAlign w:val="center"/>
          </w:tcPr>
          <w:p w14:paraId="0FA25F3C"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1234" w:type="dxa"/>
            <w:tcBorders>
              <w:top w:val="single" w:sz="4" w:space="0" w:color="000000"/>
              <w:left w:val="single" w:sz="4" w:space="0" w:color="000000"/>
              <w:bottom w:val="single" w:sz="4" w:space="0" w:color="000000"/>
              <w:right w:val="single" w:sz="4" w:space="0" w:color="000000"/>
            </w:tcBorders>
            <w:vAlign w:val="center"/>
          </w:tcPr>
          <w:p w14:paraId="632C3AB7" w14:textId="77777777" w:rsidR="00394BE3" w:rsidRDefault="00DF61D3" w:rsidP="000033E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705" w:type="dxa"/>
            <w:tcBorders>
              <w:top w:val="single" w:sz="4" w:space="0" w:color="000000"/>
              <w:left w:val="single" w:sz="4" w:space="0" w:color="000000"/>
              <w:bottom w:val="single" w:sz="4" w:space="0" w:color="000000"/>
              <w:right w:val="single" w:sz="4" w:space="0" w:color="000000"/>
            </w:tcBorders>
            <w:vAlign w:val="center"/>
          </w:tcPr>
          <w:p w14:paraId="32D567FB"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4002D86F"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w:t>
            </w:r>
          </w:p>
        </w:tc>
        <w:tc>
          <w:tcPr>
            <w:tcW w:w="993" w:type="dxa"/>
            <w:tcBorders>
              <w:top w:val="single" w:sz="4" w:space="0" w:color="000000"/>
              <w:left w:val="single" w:sz="4" w:space="0" w:color="000000"/>
              <w:bottom w:val="single" w:sz="4" w:space="0" w:color="000000"/>
              <w:right w:val="single" w:sz="4" w:space="0" w:color="000000"/>
            </w:tcBorders>
            <w:vAlign w:val="center"/>
          </w:tcPr>
          <w:p w14:paraId="4835E268"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w:t>
            </w:r>
          </w:p>
        </w:tc>
        <w:tc>
          <w:tcPr>
            <w:tcW w:w="4819" w:type="dxa"/>
            <w:tcBorders>
              <w:top w:val="single" w:sz="4" w:space="0" w:color="000000"/>
              <w:left w:val="single" w:sz="4" w:space="0" w:color="000000"/>
              <w:bottom w:val="single" w:sz="4" w:space="0" w:color="000000"/>
              <w:right w:val="single" w:sz="4" w:space="0" w:color="000000"/>
            </w:tcBorders>
            <w:vAlign w:val="center"/>
          </w:tcPr>
          <w:p w14:paraId="563B7F94"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Циркуляц</w:t>
            </w:r>
            <w:r w:rsidR="000033ED">
              <w:rPr>
                <w:rFonts w:ascii="Times New Roman" w:hAnsi="Times New Roman" w:cs="Times New Roman"/>
                <w:sz w:val="28"/>
                <w:szCs w:val="28"/>
              </w:rPr>
              <w:t xml:space="preserve">ионный насос котлового контура </w:t>
            </w:r>
            <w:r>
              <w:rPr>
                <w:rFonts w:ascii="Times New Roman" w:hAnsi="Times New Roman" w:cs="Times New Roman"/>
                <w:sz w:val="28"/>
                <w:szCs w:val="28"/>
                <w:lang w:val="en-US"/>
              </w:rPr>
              <w:t>BL</w:t>
            </w:r>
            <w:r>
              <w:rPr>
                <w:rFonts w:ascii="Times New Roman" w:hAnsi="Times New Roman" w:cs="Times New Roman"/>
                <w:sz w:val="28"/>
                <w:szCs w:val="28"/>
              </w:rPr>
              <w:t xml:space="preserve"> 65/170-2.2/2 </w:t>
            </w:r>
            <w:r>
              <w:rPr>
                <w:rFonts w:ascii="Times New Roman" w:hAnsi="Times New Roman" w:cs="Times New Roman"/>
                <w:sz w:val="28"/>
                <w:szCs w:val="28"/>
                <w:lang w:val="en-US"/>
              </w:rPr>
              <w:t>Willo</w:t>
            </w:r>
            <w:r>
              <w:rPr>
                <w:rFonts w:ascii="Times New Roman" w:hAnsi="Times New Roman" w:cs="Times New Roman"/>
                <w:sz w:val="28"/>
                <w:szCs w:val="28"/>
              </w:rPr>
              <w:t xml:space="preserve"> – 3 шт.</w:t>
            </w:r>
          </w:p>
          <w:p w14:paraId="439A3BC3"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Подпиточный насос котлового контура </w:t>
            </w:r>
            <w:r>
              <w:rPr>
                <w:rFonts w:ascii="Times New Roman" w:hAnsi="Times New Roman" w:cs="Times New Roman"/>
                <w:sz w:val="28"/>
                <w:szCs w:val="28"/>
                <w:lang w:val="en-US"/>
              </w:rPr>
              <w:t>TOP</w:t>
            </w:r>
            <w:r>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65/73-</w:t>
            </w:r>
            <w:r>
              <w:rPr>
                <w:rFonts w:ascii="Times New Roman" w:hAnsi="Times New Roman" w:cs="Times New Roman"/>
                <w:sz w:val="28"/>
                <w:szCs w:val="28"/>
                <w:lang w:val="en-US"/>
              </w:rPr>
              <w:t>PN</w:t>
            </w:r>
            <w:r>
              <w:rPr>
                <w:rFonts w:ascii="Times New Roman" w:hAnsi="Times New Roman" w:cs="Times New Roman"/>
                <w:sz w:val="28"/>
                <w:szCs w:val="28"/>
              </w:rPr>
              <w:t xml:space="preserve">6/10 </w:t>
            </w:r>
            <w:r>
              <w:rPr>
                <w:rFonts w:ascii="Times New Roman" w:hAnsi="Times New Roman" w:cs="Times New Roman"/>
                <w:sz w:val="28"/>
                <w:szCs w:val="28"/>
                <w:lang w:val="en-US"/>
              </w:rPr>
              <w:t>Willo</w:t>
            </w:r>
            <w:r>
              <w:rPr>
                <w:rFonts w:ascii="Times New Roman" w:hAnsi="Times New Roman" w:cs="Times New Roman"/>
                <w:sz w:val="28"/>
                <w:szCs w:val="28"/>
              </w:rPr>
              <w:t>– 2 шт.</w:t>
            </w:r>
          </w:p>
          <w:p w14:paraId="0EF3905E" w14:textId="77777777" w:rsidR="00394BE3" w:rsidRDefault="00394BE3" w:rsidP="000033ED">
            <w:pPr>
              <w:widowControl w:val="0"/>
              <w:suppressAutoHyphens/>
              <w:spacing w:after="0" w:line="240" w:lineRule="auto"/>
              <w:jc w:val="both"/>
              <w:rPr>
                <w:rFonts w:ascii="Times New Roman" w:hAnsi="Times New Roman" w:cs="Times New Roman"/>
                <w:sz w:val="28"/>
                <w:szCs w:val="28"/>
              </w:rPr>
            </w:pPr>
          </w:p>
          <w:p w14:paraId="30F62889"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Циркуляционный насос сетевого контура </w:t>
            </w:r>
            <w:r>
              <w:rPr>
                <w:rFonts w:ascii="Times New Roman" w:hAnsi="Times New Roman" w:cs="Times New Roman"/>
                <w:sz w:val="28"/>
                <w:szCs w:val="28"/>
                <w:lang w:val="en-US"/>
              </w:rPr>
              <w:t>BL</w:t>
            </w:r>
            <w:r>
              <w:rPr>
                <w:rFonts w:ascii="Times New Roman" w:hAnsi="Times New Roman" w:cs="Times New Roman"/>
                <w:sz w:val="28"/>
                <w:szCs w:val="28"/>
              </w:rPr>
              <w:t xml:space="preserve"> 65/170-15/2 </w:t>
            </w:r>
            <w:r>
              <w:rPr>
                <w:rFonts w:ascii="Times New Roman" w:hAnsi="Times New Roman" w:cs="Times New Roman"/>
                <w:sz w:val="28"/>
                <w:szCs w:val="28"/>
                <w:lang w:val="en-US"/>
              </w:rPr>
              <w:t>Willo</w:t>
            </w:r>
            <w:r>
              <w:rPr>
                <w:rFonts w:ascii="Times New Roman" w:hAnsi="Times New Roman" w:cs="Times New Roman"/>
                <w:sz w:val="28"/>
                <w:szCs w:val="28"/>
              </w:rPr>
              <w:t xml:space="preserve"> – 2 шт.</w:t>
            </w:r>
          </w:p>
          <w:p w14:paraId="6E7DE70F" w14:textId="77777777" w:rsidR="00394BE3" w:rsidRDefault="00DF61D3" w:rsidP="000033ED">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Подпиточный насос сетевого контура </w:t>
            </w:r>
            <w:r>
              <w:rPr>
                <w:rFonts w:ascii="Times New Roman" w:hAnsi="Times New Roman" w:cs="Times New Roman"/>
                <w:sz w:val="28"/>
                <w:szCs w:val="28"/>
              </w:rPr>
              <w:br/>
            </w:r>
            <w:r>
              <w:rPr>
                <w:rFonts w:ascii="Times New Roman" w:hAnsi="Times New Roman" w:cs="Times New Roman"/>
                <w:sz w:val="28"/>
                <w:szCs w:val="28"/>
                <w:lang w:val="en-US"/>
              </w:rPr>
              <w:t>MP</w:t>
            </w:r>
            <w:r>
              <w:rPr>
                <w:rFonts w:ascii="Times New Roman" w:hAnsi="Times New Roman" w:cs="Times New Roman"/>
                <w:sz w:val="28"/>
                <w:szCs w:val="28"/>
              </w:rPr>
              <w:t xml:space="preserve"> 305-3 </w:t>
            </w:r>
            <w:r>
              <w:rPr>
                <w:rFonts w:ascii="Times New Roman" w:hAnsi="Times New Roman" w:cs="Times New Roman"/>
                <w:sz w:val="28"/>
                <w:szCs w:val="28"/>
                <w:lang w:val="en-US"/>
              </w:rPr>
              <w:t>Willo</w:t>
            </w:r>
            <w:r>
              <w:rPr>
                <w:rFonts w:ascii="Times New Roman" w:hAnsi="Times New Roman" w:cs="Times New Roman"/>
                <w:sz w:val="28"/>
                <w:szCs w:val="28"/>
              </w:rPr>
              <w:t xml:space="preserve"> – 2шт.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6F161BBD"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/бак запаса воды</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E331413"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Имеется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489604D4" w14:textId="77777777" w:rsidR="00394BE3" w:rsidRDefault="00DF61D3" w:rsidP="000033E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Имеется</w:t>
            </w:r>
          </w:p>
        </w:tc>
      </w:tr>
    </w:tbl>
    <w:p w14:paraId="5435517F" w14:textId="77777777" w:rsidR="00394BE3" w:rsidRDefault="00394BE3">
      <w:pPr>
        <w:sectPr w:rsidR="00394BE3" w:rsidSect="009C4237">
          <w:headerReference w:type="default" r:id="rId24"/>
          <w:footerReference w:type="default" r:id="rId25"/>
          <w:pgSz w:w="16838" w:h="11906" w:orient="landscape"/>
          <w:pgMar w:top="1134" w:right="851" w:bottom="1134" w:left="1418" w:header="454" w:footer="454" w:gutter="0"/>
          <w:cols w:space="720"/>
          <w:formProt w:val="0"/>
          <w:docGrid w:linePitch="360" w:charSpace="4096"/>
        </w:sectPr>
      </w:pPr>
    </w:p>
    <w:p w14:paraId="1C84636F" w14:textId="77777777" w:rsidR="00394BE3" w:rsidRDefault="00DF61D3" w:rsidP="00DC6CB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94013867"/>
      <w:bookmarkStart w:id="208" w:name="_Toc435791243"/>
      <w:r>
        <w:rPr>
          <w:rFonts w:ascii="Times New Roman" w:hAnsi="Times New Roman" w:cs="Times New Roman"/>
          <w:b w:val="0"/>
          <w:color w:val="000000" w:themeColor="text1"/>
          <w:sz w:val="28"/>
          <w:szCs w:val="28"/>
        </w:rPr>
        <w:lastRenderedPageBreak/>
        <w:t>1.2.2 Параметры установленной тепловой мощности теплофикационного оборудования и теплофикационной установки</w:t>
      </w:r>
      <w:bookmarkEnd w:id="207"/>
      <w:bookmarkEnd w:id="208"/>
    </w:p>
    <w:p w14:paraId="1DE75B30" w14:textId="77777777" w:rsidR="00394BE3" w:rsidRDefault="00DF61D3" w:rsidP="00DC6CB1">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Параметры установленной тепловой мощности теплофикационного оборудования источников тепла</w:t>
      </w:r>
    </w:p>
    <w:tbl>
      <w:tblPr>
        <w:tblW w:w="9634" w:type="dxa"/>
        <w:tblCellMar>
          <w:left w:w="5" w:type="dxa"/>
          <w:right w:w="5" w:type="dxa"/>
        </w:tblCellMar>
        <w:tblLook w:val="0000" w:firstRow="0" w:lastRow="0" w:firstColumn="0" w:lastColumn="0" w:noHBand="0" w:noVBand="0"/>
      </w:tblPr>
      <w:tblGrid>
        <w:gridCol w:w="2689"/>
        <w:gridCol w:w="2835"/>
        <w:gridCol w:w="4110"/>
      </w:tblGrid>
      <w:tr w:rsidR="00394BE3" w14:paraId="4AD203E8" w14:textId="77777777" w:rsidTr="00DC6CB1">
        <w:trPr>
          <w:trHeight w:val="312"/>
          <w:tblHeader/>
        </w:trPr>
        <w:tc>
          <w:tcPr>
            <w:tcW w:w="26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20D50"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Источник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59DD7"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50A8A"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Установленная тепловая мощность, Гкал/ч</w:t>
            </w:r>
          </w:p>
        </w:tc>
      </w:tr>
      <w:tr w:rsidR="00394BE3" w14:paraId="6FB15EF7" w14:textId="77777777" w:rsidTr="00DC6CB1">
        <w:trPr>
          <w:trHeight w:val="340"/>
          <w:tblHeader/>
        </w:trPr>
        <w:tc>
          <w:tcPr>
            <w:tcW w:w="26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CC8D3"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14CED"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0E6C1"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94BE3" w14:paraId="1B7D11A5" w14:textId="77777777" w:rsidTr="00DC6CB1">
        <w:trPr>
          <w:trHeight w:val="340"/>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95164E" w14:textId="77777777" w:rsidR="00DC6CB1"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Котельная </w:t>
            </w:r>
          </w:p>
          <w:p w14:paraId="2C856975"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Вознесенска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B6D0C" w14:textId="77777777" w:rsidR="00394BE3" w:rsidRDefault="00DF61D3" w:rsidP="00DC6CB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41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03310A" w14:textId="77777777" w:rsidR="00394BE3" w:rsidRDefault="00DF61D3" w:rsidP="00DC6CB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0,344</w:t>
            </w:r>
          </w:p>
        </w:tc>
      </w:tr>
      <w:tr w:rsidR="00394BE3" w14:paraId="1CF185E8" w14:textId="77777777" w:rsidTr="00DC6CB1">
        <w:trPr>
          <w:trHeight w:val="340"/>
        </w:trPr>
        <w:tc>
          <w:tcPr>
            <w:tcW w:w="268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1AA595" w14:textId="77777777" w:rsidR="00394BE3" w:rsidRDefault="00394BE3" w:rsidP="00DC6CB1">
            <w:pPr>
              <w:widowControl w:val="0"/>
              <w:suppressAutoHyphens/>
              <w:spacing w:after="0" w:line="240" w:lineRule="auto"/>
              <w:jc w:val="center"/>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F1947" w14:textId="77777777" w:rsidR="00394BE3" w:rsidRDefault="00DF61D3" w:rsidP="00DC6CB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4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896B97" w14:textId="77777777" w:rsidR="00394BE3" w:rsidRDefault="00394BE3" w:rsidP="00DC6CB1">
            <w:pPr>
              <w:widowControl w:val="0"/>
              <w:suppressAutoHyphens/>
              <w:spacing w:after="0" w:line="240" w:lineRule="auto"/>
              <w:jc w:val="center"/>
              <w:rPr>
                <w:rFonts w:ascii="Times New Roman" w:hAnsi="Times New Roman" w:cs="Times New Roman"/>
                <w:color w:val="000000"/>
                <w:sz w:val="28"/>
                <w:szCs w:val="28"/>
              </w:rPr>
            </w:pPr>
          </w:p>
        </w:tc>
      </w:tr>
      <w:tr w:rsidR="00394BE3" w14:paraId="65B1D2ED" w14:textId="77777777" w:rsidTr="00DC6CB1">
        <w:trPr>
          <w:trHeight w:val="340"/>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AAC71B" w14:textId="77777777" w:rsidR="00394BE3" w:rsidRDefault="00DF61D3" w:rsidP="00DC6CB1">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Котельная п. Полевой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54EFE" w14:textId="77777777" w:rsidR="00394BE3" w:rsidRDefault="00DF61D3" w:rsidP="00DC6CB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41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D44D9A" w14:textId="77777777" w:rsidR="00394BE3" w:rsidRDefault="00DF61D3" w:rsidP="00DC6CB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2,580</w:t>
            </w:r>
          </w:p>
        </w:tc>
      </w:tr>
      <w:tr w:rsidR="00394BE3" w14:paraId="738DA715" w14:textId="77777777" w:rsidTr="00DC6CB1">
        <w:trPr>
          <w:trHeight w:val="340"/>
        </w:trPr>
        <w:tc>
          <w:tcPr>
            <w:tcW w:w="268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F5C0F6" w14:textId="77777777" w:rsidR="00394BE3" w:rsidRDefault="00394BE3" w:rsidP="00DC6CB1">
            <w:pPr>
              <w:widowControl w:val="0"/>
              <w:suppressAutoHyphens/>
              <w:spacing w:after="0" w:line="240" w:lineRule="auto"/>
              <w:jc w:val="center"/>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888A9" w14:textId="77777777" w:rsidR="00394BE3" w:rsidRDefault="00DF61D3" w:rsidP="00DC6CB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4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9FBFCC" w14:textId="77777777" w:rsidR="00394BE3" w:rsidRDefault="00394BE3" w:rsidP="00DC6CB1">
            <w:pPr>
              <w:widowControl w:val="0"/>
              <w:suppressAutoHyphens/>
              <w:spacing w:after="0" w:line="240" w:lineRule="auto"/>
              <w:jc w:val="center"/>
              <w:rPr>
                <w:rFonts w:ascii="Times New Roman" w:hAnsi="Times New Roman" w:cs="Times New Roman"/>
                <w:color w:val="000000"/>
                <w:sz w:val="28"/>
                <w:szCs w:val="28"/>
              </w:rPr>
            </w:pPr>
          </w:p>
        </w:tc>
      </w:tr>
    </w:tbl>
    <w:p w14:paraId="1C4FD6C1" w14:textId="77777777" w:rsidR="00394BE3" w:rsidRDefault="00DF61D3" w:rsidP="00DC6CB1">
      <w:pPr>
        <w:pStyle w:val="3"/>
        <w:keepNext w:val="0"/>
        <w:widowControl w:val="0"/>
        <w:tabs>
          <w:tab w:val="left" w:pos="0"/>
        </w:tabs>
        <w:suppressAutoHyphens/>
        <w:spacing w:before="0" w:line="240" w:lineRule="auto"/>
        <w:ind w:firstLine="709"/>
        <w:jc w:val="both"/>
        <w:rPr>
          <w:rFonts w:ascii="Times New Roman" w:hAnsi="Times New Roman" w:cs="Times New Roman"/>
          <w:b w:val="0"/>
          <w:color w:val="000000" w:themeColor="text1"/>
          <w:sz w:val="28"/>
          <w:szCs w:val="28"/>
        </w:rPr>
      </w:pPr>
      <w:bookmarkStart w:id="209" w:name="_Toc94013868"/>
      <w:bookmarkStart w:id="210" w:name="_Toc435791244"/>
      <w:r>
        <w:rPr>
          <w:rFonts w:ascii="Times New Roman" w:hAnsi="Times New Roman" w:cs="Times New Roman"/>
          <w:b w:val="0"/>
          <w:color w:val="000000" w:themeColor="text1"/>
          <w:sz w:val="28"/>
          <w:szCs w:val="28"/>
        </w:rPr>
        <w:t>1.2.3 Ограничения тепловой мощности и параметры располагаемой тепловой мощности</w:t>
      </w:r>
      <w:bookmarkEnd w:id="209"/>
      <w:bookmarkEnd w:id="210"/>
    </w:p>
    <w:p w14:paraId="3DEE62FC" w14:textId="77777777" w:rsidR="00394BE3" w:rsidRDefault="00DF61D3" w:rsidP="00DC6CB1">
      <w:pPr>
        <w:keepLines/>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14:paraId="7D583236" w14:textId="77777777" w:rsidR="00394BE3" w:rsidRDefault="00DF61D3" w:rsidP="00DC6CB1">
      <w:pPr>
        <w:keepLines/>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bookmarkStart w:id="211" w:name="bookmark19"/>
    </w:p>
    <w:p w14:paraId="3B8B4B90" w14:textId="77777777" w:rsidR="00394BE3" w:rsidRDefault="00DF61D3" w:rsidP="00DC6CB1">
      <w:pPr>
        <w:pStyle w:val="affe"/>
        <w:keepLines/>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источников теплоснабжения</w:t>
      </w:r>
      <w:bookmarkEnd w:id="211"/>
    </w:p>
    <w:tbl>
      <w:tblPr>
        <w:tblW w:w="9634" w:type="dxa"/>
        <w:tblCellMar>
          <w:left w:w="5" w:type="dxa"/>
          <w:right w:w="0" w:type="dxa"/>
        </w:tblCellMar>
        <w:tblLook w:val="0000" w:firstRow="0" w:lastRow="0" w:firstColumn="0" w:lastColumn="0" w:noHBand="0" w:noVBand="0"/>
      </w:tblPr>
      <w:tblGrid>
        <w:gridCol w:w="1817"/>
        <w:gridCol w:w="2500"/>
        <w:gridCol w:w="1973"/>
        <w:gridCol w:w="1763"/>
        <w:gridCol w:w="1581"/>
      </w:tblGrid>
      <w:tr w:rsidR="00394BE3" w14:paraId="4246A280" w14:textId="77777777" w:rsidTr="00405EF2">
        <w:trPr>
          <w:trHeight w:val="340"/>
          <w:tblHeader/>
        </w:trPr>
        <w:tc>
          <w:tcPr>
            <w:tcW w:w="1838" w:type="dxa"/>
            <w:tcBorders>
              <w:top w:val="single" w:sz="4" w:space="0" w:color="000000"/>
              <w:left w:val="single" w:sz="4" w:space="0" w:color="000000"/>
            </w:tcBorders>
            <w:shd w:val="clear" w:color="auto" w:fill="FFFFFF"/>
            <w:vAlign w:val="center"/>
          </w:tcPr>
          <w:p w14:paraId="69DE9639"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Источник</w:t>
            </w:r>
          </w:p>
        </w:tc>
        <w:tc>
          <w:tcPr>
            <w:tcW w:w="2552" w:type="dxa"/>
            <w:tcBorders>
              <w:top w:val="single" w:sz="4" w:space="0" w:color="000000"/>
              <w:left w:val="single" w:sz="4" w:space="0" w:color="000000"/>
            </w:tcBorders>
            <w:shd w:val="clear" w:color="auto" w:fill="FFFFFF"/>
            <w:vAlign w:val="center"/>
          </w:tcPr>
          <w:p w14:paraId="1B35EA6B"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оборудования</w:t>
            </w:r>
          </w:p>
        </w:tc>
        <w:tc>
          <w:tcPr>
            <w:tcW w:w="1984" w:type="dxa"/>
            <w:tcBorders>
              <w:top w:val="single" w:sz="4" w:space="0" w:color="000000"/>
              <w:left w:val="single" w:sz="4" w:space="0" w:color="000000"/>
            </w:tcBorders>
            <w:shd w:val="clear" w:color="auto" w:fill="FFFFFF"/>
            <w:vAlign w:val="center"/>
          </w:tcPr>
          <w:p w14:paraId="7E6EB8F3"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Установленная тепловая мощность, Гкал/ч</w:t>
            </w:r>
          </w:p>
        </w:tc>
        <w:tc>
          <w:tcPr>
            <w:tcW w:w="1763" w:type="dxa"/>
            <w:tcBorders>
              <w:top w:val="single" w:sz="4" w:space="0" w:color="000000"/>
              <w:left w:val="single" w:sz="4" w:space="0" w:color="000000"/>
            </w:tcBorders>
            <w:shd w:val="clear" w:color="auto" w:fill="FFFFFF"/>
            <w:vAlign w:val="center"/>
          </w:tcPr>
          <w:p w14:paraId="78BA3750"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Располагаемая тепловая мощность котла, Гкал/ч</w:t>
            </w:r>
          </w:p>
        </w:tc>
        <w:tc>
          <w:tcPr>
            <w:tcW w:w="1497" w:type="dxa"/>
            <w:tcBorders>
              <w:top w:val="single" w:sz="4" w:space="0" w:color="000000"/>
              <w:left w:val="single" w:sz="4" w:space="0" w:color="000000"/>
              <w:right w:val="single" w:sz="4" w:space="0" w:color="000000"/>
            </w:tcBorders>
            <w:shd w:val="clear" w:color="auto" w:fill="FFFFFF"/>
            <w:vAlign w:val="center"/>
          </w:tcPr>
          <w:p w14:paraId="1AE8EDC7"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Ограничение</w:t>
            </w:r>
          </w:p>
          <w:p w14:paraId="74F6AC8D"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тепловой</w:t>
            </w:r>
          </w:p>
          <w:p w14:paraId="3646A571"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мощности,</w:t>
            </w:r>
          </w:p>
          <w:p w14:paraId="4F45C295"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Гкал/ч</w:t>
            </w:r>
          </w:p>
        </w:tc>
      </w:tr>
      <w:tr w:rsidR="00394BE3" w14:paraId="5825E3EE" w14:textId="77777777" w:rsidTr="00405EF2">
        <w:trPr>
          <w:trHeight w:val="340"/>
          <w:tblHeader/>
        </w:trPr>
        <w:tc>
          <w:tcPr>
            <w:tcW w:w="1838" w:type="dxa"/>
            <w:tcBorders>
              <w:top w:val="single" w:sz="4" w:space="0" w:color="000000"/>
              <w:left w:val="single" w:sz="4" w:space="0" w:color="000000"/>
            </w:tcBorders>
            <w:shd w:val="clear" w:color="auto" w:fill="FFFFFF"/>
            <w:vAlign w:val="center"/>
          </w:tcPr>
          <w:p w14:paraId="2AD4D035"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552" w:type="dxa"/>
            <w:tcBorders>
              <w:top w:val="single" w:sz="4" w:space="0" w:color="000000"/>
              <w:left w:val="single" w:sz="4" w:space="0" w:color="000000"/>
            </w:tcBorders>
            <w:shd w:val="clear" w:color="auto" w:fill="FFFFFF"/>
            <w:vAlign w:val="center"/>
          </w:tcPr>
          <w:p w14:paraId="41445493"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000000"/>
              <w:left w:val="single" w:sz="4" w:space="0" w:color="000000"/>
            </w:tcBorders>
            <w:shd w:val="clear" w:color="auto" w:fill="FFFFFF"/>
            <w:vAlign w:val="center"/>
          </w:tcPr>
          <w:p w14:paraId="756D64A4"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63" w:type="dxa"/>
            <w:tcBorders>
              <w:top w:val="single" w:sz="4" w:space="0" w:color="000000"/>
              <w:left w:val="single" w:sz="4" w:space="0" w:color="000000"/>
            </w:tcBorders>
            <w:shd w:val="clear" w:color="auto" w:fill="FFFFFF"/>
            <w:vAlign w:val="center"/>
          </w:tcPr>
          <w:p w14:paraId="00BACE3C"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97" w:type="dxa"/>
            <w:tcBorders>
              <w:top w:val="single" w:sz="4" w:space="0" w:color="000000"/>
              <w:left w:val="single" w:sz="4" w:space="0" w:color="000000"/>
              <w:right w:val="single" w:sz="4" w:space="0" w:color="000000"/>
            </w:tcBorders>
            <w:shd w:val="clear" w:color="auto" w:fill="FFFFFF"/>
            <w:vAlign w:val="center"/>
          </w:tcPr>
          <w:p w14:paraId="19868195"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394BE3" w14:paraId="34B1E7D9" w14:textId="77777777" w:rsidTr="00405EF2">
        <w:trPr>
          <w:trHeight w:val="340"/>
        </w:trPr>
        <w:tc>
          <w:tcPr>
            <w:tcW w:w="1838" w:type="dxa"/>
            <w:vMerge w:val="restart"/>
            <w:tcBorders>
              <w:top w:val="single" w:sz="4" w:space="0" w:color="000000"/>
              <w:left w:val="single" w:sz="4" w:space="0" w:color="000000"/>
            </w:tcBorders>
            <w:shd w:val="clear" w:color="auto" w:fill="FFFFFF"/>
            <w:vAlign w:val="center"/>
          </w:tcPr>
          <w:p w14:paraId="40A60CA5"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Котельная </w:t>
            </w:r>
          </w:p>
          <w:p w14:paraId="3D3FFCBE"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Вознесенска</w:t>
            </w:r>
          </w:p>
        </w:tc>
        <w:tc>
          <w:tcPr>
            <w:tcW w:w="2552" w:type="dxa"/>
            <w:tcBorders>
              <w:top w:val="single" w:sz="4" w:space="0" w:color="000000"/>
              <w:left w:val="single" w:sz="4" w:space="0" w:color="000000"/>
              <w:bottom w:val="single" w:sz="4" w:space="0" w:color="000000"/>
            </w:tcBorders>
            <w:shd w:val="clear" w:color="auto" w:fill="FFFFFF"/>
            <w:vAlign w:val="center"/>
          </w:tcPr>
          <w:p w14:paraId="5ACFE6F4"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1984" w:type="dxa"/>
            <w:tcBorders>
              <w:top w:val="single" w:sz="4" w:space="0" w:color="000000"/>
              <w:left w:val="single" w:sz="4" w:space="0" w:color="000000"/>
              <w:bottom w:val="single" w:sz="4" w:space="0" w:color="000000"/>
            </w:tcBorders>
            <w:shd w:val="clear" w:color="auto" w:fill="FFFFFF"/>
            <w:vAlign w:val="center"/>
          </w:tcPr>
          <w:p w14:paraId="74DC07FD"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0,172</w:t>
            </w:r>
          </w:p>
        </w:tc>
        <w:tc>
          <w:tcPr>
            <w:tcW w:w="1763" w:type="dxa"/>
            <w:tcBorders>
              <w:top w:val="single" w:sz="4" w:space="0" w:color="000000"/>
              <w:left w:val="single" w:sz="4" w:space="0" w:color="000000"/>
              <w:bottom w:val="single" w:sz="4" w:space="0" w:color="000000"/>
            </w:tcBorders>
            <w:shd w:val="clear" w:color="auto" w:fill="FFFFFF"/>
            <w:vAlign w:val="center"/>
          </w:tcPr>
          <w:p w14:paraId="382B5D96"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0,172</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213E3"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394BE3" w14:paraId="0F62B412" w14:textId="77777777" w:rsidTr="00405EF2">
        <w:trPr>
          <w:trHeight w:val="340"/>
        </w:trPr>
        <w:tc>
          <w:tcPr>
            <w:tcW w:w="1838" w:type="dxa"/>
            <w:vMerge/>
            <w:tcBorders>
              <w:left w:val="single" w:sz="4" w:space="0" w:color="000000"/>
            </w:tcBorders>
            <w:shd w:val="clear" w:color="auto" w:fill="FFFFFF"/>
            <w:vAlign w:val="center"/>
          </w:tcPr>
          <w:p w14:paraId="28183764" w14:textId="77777777" w:rsidR="00394BE3" w:rsidRDefault="00394BE3" w:rsidP="00405EF2">
            <w:pPr>
              <w:widowControl w:val="0"/>
              <w:suppressAutoHyphens/>
              <w:spacing w:after="0" w:line="240" w:lineRule="auto"/>
              <w:jc w:val="center"/>
              <w:rPr>
                <w:rFonts w:ascii="Times New Roman" w:hAnsi="Times New Roman" w:cs="Times New Roman"/>
                <w:sz w:val="28"/>
                <w:szCs w:val="28"/>
              </w:rPr>
            </w:pPr>
          </w:p>
        </w:tc>
        <w:tc>
          <w:tcPr>
            <w:tcW w:w="2552" w:type="dxa"/>
            <w:tcBorders>
              <w:top w:val="single" w:sz="4" w:space="0" w:color="000000"/>
              <w:left w:val="single" w:sz="4" w:space="0" w:color="000000"/>
              <w:bottom w:val="single" w:sz="4" w:space="0" w:color="000000"/>
            </w:tcBorders>
            <w:shd w:val="clear" w:color="auto" w:fill="FFFFFF"/>
            <w:vAlign w:val="center"/>
          </w:tcPr>
          <w:p w14:paraId="4411BCB6"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1984" w:type="dxa"/>
            <w:tcBorders>
              <w:top w:val="single" w:sz="4" w:space="0" w:color="000000"/>
              <w:left w:val="single" w:sz="4" w:space="0" w:color="000000"/>
              <w:bottom w:val="single" w:sz="4" w:space="0" w:color="000000"/>
            </w:tcBorders>
            <w:shd w:val="clear" w:color="auto" w:fill="FFFFFF"/>
            <w:vAlign w:val="center"/>
          </w:tcPr>
          <w:p w14:paraId="77817399"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0,172</w:t>
            </w:r>
          </w:p>
        </w:tc>
        <w:tc>
          <w:tcPr>
            <w:tcW w:w="1763" w:type="dxa"/>
            <w:tcBorders>
              <w:top w:val="single" w:sz="4" w:space="0" w:color="000000"/>
              <w:left w:val="single" w:sz="4" w:space="0" w:color="000000"/>
              <w:bottom w:val="single" w:sz="4" w:space="0" w:color="000000"/>
            </w:tcBorders>
            <w:shd w:val="clear" w:color="auto" w:fill="FFFFFF"/>
            <w:vAlign w:val="center"/>
          </w:tcPr>
          <w:p w14:paraId="3C3C9A7C"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0,172</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F6215"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394BE3" w14:paraId="3EFB7F7E" w14:textId="77777777" w:rsidTr="00405EF2">
        <w:trPr>
          <w:trHeight w:val="340"/>
        </w:trPr>
        <w:tc>
          <w:tcPr>
            <w:tcW w:w="4390" w:type="dxa"/>
            <w:gridSpan w:val="2"/>
            <w:tcBorders>
              <w:top w:val="single" w:sz="4" w:space="0" w:color="000000"/>
              <w:left w:val="single" w:sz="4" w:space="0" w:color="000000"/>
              <w:bottom w:val="single" w:sz="4" w:space="0" w:color="000000"/>
            </w:tcBorders>
            <w:shd w:val="clear" w:color="auto" w:fill="FFFFFF"/>
            <w:vAlign w:val="center"/>
          </w:tcPr>
          <w:p w14:paraId="58A2D481"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w:t>
            </w:r>
          </w:p>
        </w:tc>
        <w:tc>
          <w:tcPr>
            <w:tcW w:w="1984" w:type="dxa"/>
            <w:tcBorders>
              <w:top w:val="single" w:sz="4" w:space="0" w:color="000000"/>
              <w:left w:val="single" w:sz="4" w:space="0" w:color="000000"/>
              <w:bottom w:val="single" w:sz="4" w:space="0" w:color="000000"/>
            </w:tcBorders>
            <w:shd w:val="clear" w:color="auto" w:fill="FFFFFF"/>
            <w:vAlign w:val="center"/>
          </w:tcPr>
          <w:p w14:paraId="79BF3B04"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0,344</w:t>
            </w:r>
          </w:p>
        </w:tc>
        <w:tc>
          <w:tcPr>
            <w:tcW w:w="1763" w:type="dxa"/>
            <w:tcBorders>
              <w:top w:val="single" w:sz="4" w:space="0" w:color="000000"/>
              <w:left w:val="single" w:sz="4" w:space="0" w:color="000000"/>
              <w:bottom w:val="single" w:sz="4" w:space="0" w:color="000000"/>
            </w:tcBorders>
            <w:shd w:val="clear" w:color="auto" w:fill="FFFFFF"/>
            <w:vAlign w:val="center"/>
          </w:tcPr>
          <w:p w14:paraId="384806B5"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0,344</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62A24"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0,000</w:t>
            </w:r>
          </w:p>
        </w:tc>
      </w:tr>
      <w:tr w:rsidR="00394BE3" w14:paraId="27B07025" w14:textId="77777777" w:rsidTr="00405EF2">
        <w:trPr>
          <w:trHeight w:val="340"/>
        </w:trPr>
        <w:tc>
          <w:tcPr>
            <w:tcW w:w="1838" w:type="dxa"/>
            <w:vMerge w:val="restart"/>
            <w:tcBorders>
              <w:top w:val="single" w:sz="4" w:space="0" w:color="000000"/>
              <w:left w:val="single" w:sz="4" w:space="0" w:color="000000"/>
            </w:tcBorders>
            <w:shd w:val="clear" w:color="auto" w:fill="FFFFFF"/>
            <w:vAlign w:val="center"/>
          </w:tcPr>
          <w:p w14:paraId="5156EB80"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Котельная </w:t>
            </w:r>
          </w:p>
          <w:p w14:paraId="0E956877"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 Полевой</w:t>
            </w:r>
          </w:p>
        </w:tc>
        <w:tc>
          <w:tcPr>
            <w:tcW w:w="2552" w:type="dxa"/>
            <w:tcBorders>
              <w:top w:val="single" w:sz="4" w:space="0" w:color="000000"/>
              <w:left w:val="single" w:sz="4" w:space="0" w:color="000000"/>
              <w:bottom w:val="single" w:sz="4" w:space="0" w:color="000000"/>
            </w:tcBorders>
            <w:shd w:val="clear" w:color="auto" w:fill="FFFFFF"/>
            <w:vAlign w:val="center"/>
          </w:tcPr>
          <w:p w14:paraId="14D56457"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1984" w:type="dxa"/>
            <w:tcBorders>
              <w:top w:val="single" w:sz="4" w:space="0" w:color="000000"/>
              <w:left w:val="single" w:sz="4" w:space="0" w:color="000000"/>
              <w:bottom w:val="single" w:sz="4" w:space="0" w:color="000000"/>
            </w:tcBorders>
            <w:shd w:val="clear" w:color="auto" w:fill="FFFFFF"/>
            <w:vAlign w:val="center"/>
          </w:tcPr>
          <w:p w14:paraId="59771F8B"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1,290</w:t>
            </w:r>
          </w:p>
        </w:tc>
        <w:tc>
          <w:tcPr>
            <w:tcW w:w="1763" w:type="dxa"/>
            <w:tcBorders>
              <w:top w:val="single" w:sz="4" w:space="0" w:color="000000"/>
              <w:left w:val="single" w:sz="4" w:space="0" w:color="000000"/>
              <w:bottom w:val="single" w:sz="4" w:space="0" w:color="000000"/>
            </w:tcBorders>
            <w:shd w:val="clear" w:color="auto" w:fill="FFFFFF"/>
            <w:vAlign w:val="center"/>
          </w:tcPr>
          <w:p w14:paraId="4A01EB57"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1,290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E4C43"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394BE3" w14:paraId="50C24BAF" w14:textId="77777777" w:rsidTr="00405EF2">
        <w:trPr>
          <w:trHeight w:val="340"/>
        </w:trPr>
        <w:tc>
          <w:tcPr>
            <w:tcW w:w="1838" w:type="dxa"/>
            <w:vMerge/>
            <w:tcBorders>
              <w:left w:val="single" w:sz="4" w:space="0" w:color="000000"/>
            </w:tcBorders>
            <w:shd w:val="clear" w:color="auto" w:fill="FFFFFF"/>
            <w:vAlign w:val="center"/>
          </w:tcPr>
          <w:p w14:paraId="36CB120F" w14:textId="77777777" w:rsidR="00394BE3" w:rsidRDefault="00394BE3" w:rsidP="00405EF2">
            <w:pPr>
              <w:widowControl w:val="0"/>
              <w:suppressAutoHyphens/>
              <w:spacing w:after="0" w:line="240" w:lineRule="auto"/>
              <w:jc w:val="center"/>
              <w:rPr>
                <w:rFonts w:ascii="Times New Roman" w:hAnsi="Times New Roman" w:cs="Times New Roman"/>
                <w:sz w:val="28"/>
                <w:szCs w:val="28"/>
              </w:rPr>
            </w:pPr>
          </w:p>
        </w:tc>
        <w:tc>
          <w:tcPr>
            <w:tcW w:w="2552" w:type="dxa"/>
            <w:tcBorders>
              <w:top w:val="single" w:sz="4" w:space="0" w:color="000000"/>
              <w:left w:val="single" w:sz="4" w:space="0" w:color="000000"/>
              <w:bottom w:val="single" w:sz="4" w:space="0" w:color="000000"/>
            </w:tcBorders>
            <w:shd w:val="clear" w:color="auto" w:fill="FFFFFF"/>
            <w:vAlign w:val="center"/>
          </w:tcPr>
          <w:p w14:paraId="2780A264"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1984" w:type="dxa"/>
            <w:tcBorders>
              <w:top w:val="single" w:sz="4" w:space="0" w:color="000000"/>
              <w:left w:val="single" w:sz="4" w:space="0" w:color="000000"/>
              <w:bottom w:val="single" w:sz="4" w:space="0" w:color="000000"/>
            </w:tcBorders>
            <w:shd w:val="clear" w:color="auto" w:fill="FFFFFF"/>
            <w:vAlign w:val="center"/>
          </w:tcPr>
          <w:p w14:paraId="0CE2A11C"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1,290</w:t>
            </w:r>
          </w:p>
        </w:tc>
        <w:tc>
          <w:tcPr>
            <w:tcW w:w="1763" w:type="dxa"/>
            <w:tcBorders>
              <w:top w:val="single" w:sz="4" w:space="0" w:color="000000"/>
              <w:left w:val="single" w:sz="4" w:space="0" w:color="000000"/>
              <w:bottom w:val="single" w:sz="4" w:space="0" w:color="000000"/>
            </w:tcBorders>
            <w:shd w:val="clear" w:color="auto" w:fill="FFFFFF"/>
            <w:vAlign w:val="center"/>
          </w:tcPr>
          <w:p w14:paraId="6D4B6D49"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1,290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C799E" w14:textId="77777777" w:rsidR="00394BE3" w:rsidRDefault="00DF61D3" w:rsidP="00405EF2">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394BE3" w14:paraId="14C6985B" w14:textId="77777777" w:rsidTr="00405EF2">
        <w:trPr>
          <w:trHeight w:val="340"/>
        </w:trPr>
        <w:tc>
          <w:tcPr>
            <w:tcW w:w="4390" w:type="dxa"/>
            <w:gridSpan w:val="2"/>
            <w:tcBorders>
              <w:top w:val="single" w:sz="4" w:space="0" w:color="000000"/>
              <w:left w:val="single" w:sz="4" w:space="0" w:color="000000"/>
              <w:bottom w:val="single" w:sz="4" w:space="0" w:color="000000"/>
            </w:tcBorders>
            <w:shd w:val="clear" w:color="auto" w:fill="FFFFFF"/>
            <w:vAlign w:val="center"/>
          </w:tcPr>
          <w:p w14:paraId="48DE55A3" w14:textId="77777777" w:rsidR="00394BE3" w:rsidRDefault="00DF61D3" w:rsidP="00405EF2">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w:t>
            </w:r>
          </w:p>
        </w:tc>
        <w:tc>
          <w:tcPr>
            <w:tcW w:w="1984" w:type="dxa"/>
            <w:tcBorders>
              <w:top w:val="single" w:sz="4" w:space="0" w:color="000000"/>
              <w:left w:val="single" w:sz="4" w:space="0" w:color="000000"/>
              <w:bottom w:val="single" w:sz="4" w:space="0" w:color="000000"/>
            </w:tcBorders>
            <w:shd w:val="clear" w:color="auto" w:fill="FFFFFF"/>
            <w:vAlign w:val="center"/>
          </w:tcPr>
          <w:p w14:paraId="14882FA0"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2,580</w:t>
            </w:r>
          </w:p>
        </w:tc>
        <w:tc>
          <w:tcPr>
            <w:tcW w:w="1763" w:type="dxa"/>
            <w:tcBorders>
              <w:top w:val="single" w:sz="4" w:space="0" w:color="000000"/>
              <w:left w:val="single" w:sz="4" w:space="0" w:color="000000"/>
              <w:bottom w:val="single" w:sz="4" w:space="0" w:color="000000"/>
            </w:tcBorders>
            <w:shd w:val="clear" w:color="auto" w:fill="FFFFFF"/>
            <w:vAlign w:val="center"/>
          </w:tcPr>
          <w:p w14:paraId="4797C5B2"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2,580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81CD3" w14:textId="77777777" w:rsidR="00394BE3" w:rsidRDefault="00DF61D3" w:rsidP="00405EF2">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0,000</w:t>
            </w:r>
          </w:p>
        </w:tc>
      </w:tr>
    </w:tbl>
    <w:p w14:paraId="21CF9C66" w14:textId="77777777" w:rsidR="00394BE3" w:rsidRDefault="00DF61D3" w:rsidP="00405EF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5888276"/>
      <w:bookmarkStart w:id="213" w:name="_Toc94013869"/>
      <w:r>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12"/>
      <w:bookmarkEnd w:id="213"/>
    </w:p>
    <w:p w14:paraId="34AFB784" w14:textId="77777777" w:rsidR="00394BE3" w:rsidRDefault="00DF61D3" w:rsidP="00405EF2">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gtFrame="Current Document">
        <w:r>
          <w:rPr>
            <w:rFonts w:ascii="Times New Roman" w:hAnsi="Times New Roman" w:cs="Times New Roman"/>
            <w:color w:val="000000" w:themeColor="text1"/>
            <w:sz w:val="28"/>
            <w:szCs w:val="28"/>
          </w:rPr>
          <w:t>.</w:t>
        </w:r>
      </w:hyperlink>
    </w:p>
    <w:p w14:paraId="54202136" w14:textId="77777777" w:rsidR="00394BE3" w:rsidRDefault="00DF61D3" w:rsidP="00405EF2">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634" w:type="dxa"/>
        <w:jc w:val="center"/>
        <w:tblCellMar>
          <w:left w:w="5" w:type="dxa"/>
          <w:right w:w="0" w:type="dxa"/>
        </w:tblCellMar>
        <w:tblLook w:val="0000" w:firstRow="0" w:lastRow="0" w:firstColumn="0" w:lastColumn="0" w:noHBand="0" w:noVBand="0"/>
      </w:tblPr>
      <w:tblGrid>
        <w:gridCol w:w="3260"/>
        <w:gridCol w:w="2405"/>
        <w:gridCol w:w="2197"/>
        <w:gridCol w:w="1772"/>
      </w:tblGrid>
      <w:tr w:rsidR="00394BE3" w14:paraId="20C9FC4B" w14:textId="77777777" w:rsidTr="00405EF2">
        <w:trPr>
          <w:trHeight w:val="340"/>
          <w:tblHeader/>
          <w:jc w:val="center"/>
        </w:trPr>
        <w:tc>
          <w:tcPr>
            <w:tcW w:w="3260" w:type="dxa"/>
            <w:tcBorders>
              <w:top w:val="single" w:sz="4" w:space="0" w:color="000000"/>
              <w:left w:val="single" w:sz="4" w:space="0" w:color="000000"/>
              <w:bottom w:val="single" w:sz="4" w:space="0" w:color="000000"/>
            </w:tcBorders>
            <w:shd w:val="clear" w:color="auto" w:fill="FFFFFF"/>
            <w:vAlign w:val="center"/>
          </w:tcPr>
          <w:p w14:paraId="6FA701C9"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Источник</w:t>
            </w:r>
          </w:p>
        </w:tc>
        <w:tc>
          <w:tcPr>
            <w:tcW w:w="2405" w:type="dxa"/>
            <w:tcBorders>
              <w:top w:val="single" w:sz="4" w:space="0" w:color="000000"/>
              <w:left w:val="single" w:sz="4" w:space="0" w:color="000000"/>
              <w:bottom w:val="single" w:sz="4" w:space="0" w:color="000000"/>
            </w:tcBorders>
            <w:shd w:val="clear" w:color="auto" w:fill="FFFFFF"/>
            <w:vAlign w:val="center"/>
          </w:tcPr>
          <w:p w14:paraId="74FC6ECF"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мощность, Гкал/ч</w:t>
            </w:r>
          </w:p>
        </w:tc>
        <w:tc>
          <w:tcPr>
            <w:tcW w:w="2197" w:type="dxa"/>
            <w:tcBorders>
              <w:top w:val="single" w:sz="4" w:space="0" w:color="000000"/>
              <w:left w:val="single" w:sz="4" w:space="0" w:color="000000"/>
              <w:bottom w:val="single" w:sz="4" w:space="0" w:color="000000"/>
            </w:tcBorders>
            <w:shd w:val="clear" w:color="auto" w:fill="FFFFFF"/>
            <w:vAlign w:val="center"/>
          </w:tcPr>
          <w:p w14:paraId="1333DF88" w14:textId="77777777" w:rsidR="00394BE3" w:rsidRDefault="00405EF2"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собственные и хозяйственные </w:t>
            </w:r>
            <w:r w:rsidR="00DF61D3">
              <w:rPr>
                <w:rFonts w:ascii="Times New Roman" w:hAnsi="Times New Roman" w:cs="Times New Roman"/>
                <w:color w:val="000000" w:themeColor="text1"/>
                <w:sz w:val="28"/>
                <w:szCs w:val="28"/>
              </w:rPr>
              <w:t>нужды Гкал/ч</w:t>
            </w:r>
          </w:p>
        </w:tc>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32046" w14:textId="77777777" w:rsidR="00394BE3" w:rsidRDefault="00DF61D3" w:rsidP="00405EF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мощность нетто, Гкал/ч</w:t>
            </w:r>
          </w:p>
        </w:tc>
      </w:tr>
      <w:tr w:rsidR="00394BE3" w14:paraId="12960E9E" w14:textId="77777777" w:rsidTr="00405EF2">
        <w:trPr>
          <w:trHeight w:val="340"/>
          <w:tblHeader/>
          <w:jc w:val="center"/>
        </w:trPr>
        <w:tc>
          <w:tcPr>
            <w:tcW w:w="3260" w:type="dxa"/>
            <w:tcBorders>
              <w:top w:val="single" w:sz="4" w:space="0" w:color="000000"/>
              <w:left w:val="single" w:sz="4" w:space="0" w:color="000000"/>
              <w:bottom w:val="single" w:sz="4" w:space="0" w:color="000000"/>
            </w:tcBorders>
            <w:shd w:val="clear" w:color="auto" w:fill="FFFFFF"/>
            <w:vAlign w:val="center"/>
          </w:tcPr>
          <w:p w14:paraId="7FE07B12" w14:textId="77777777" w:rsidR="00394BE3" w:rsidRDefault="00DF61D3">
            <w:pPr>
              <w:spacing w:after="0" w:line="240" w:lineRule="auto"/>
              <w:ind w:left="-142" w:right="-9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405" w:type="dxa"/>
            <w:tcBorders>
              <w:top w:val="single" w:sz="4" w:space="0" w:color="000000"/>
              <w:left w:val="single" w:sz="4" w:space="0" w:color="000000"/>
              <w:bottom w:val="single" w:sz="4" w:space="0" w:color="000000"/>
            </w:tcBorders>
            <w:shd w:val="clear" w:color="auto" w:fill="FFFFFF"/>
            <w:vAlign w:val="center"/>
          </w:tcPr>
          <w:p w14:paraId="61DE59B9" w14:textId="77777777" w:rsidR="00394BE3" w:rsidRDefault="00DF61D3">
            <w:pPr>
              <w:spacing w:after="0" w:line="240" w:lineRule="auto"/>
              <w:ind w:left="-142" w:right="-9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197" w:type="dxa"/>
            <w:tcBorders>
              <w:top w:val="single" w:sz="4" w:space="0" w:color="000000"/>
              <w:left w:val="single" w:sz="4" w:space="0" w:color="000000"/>
              <w:bottom w:val="single" w:sz="4" w:space="0" w:color="000000"/>
            </w:tcBorders>
            <w:shd w:val="clear" w:color="auto" w:fill="FFFFFF"/>
            <w:vAlign w:val="center"/>
          </w:tcPr>
          <w:p w14:paraId="2A24F589" w14:textId="77777777" w:rsidR="00394BE3" w:rsidRDefault="00DF61D3">
            <w:pPr>
              <w:spacing w:after="0" w:line="240" w:lineRule="auto"/>
              <w:ind w:left="-142" w:right="-9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C4EC0" w14:textId="77777777" w:rsidR="00394BE3" w:rsidRDefault="00DF61D3">
            <w:pPr>
              <w:spacing w:after="0" w:line="240" w:lineRule="auto"/>
              <w:ind w:left="-142" w:right="-9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6B98808C" w14:textId="77777777" w:rsidTr="00405EF2">
        <w:trPr>
          <w:trHeight w:val="340"/>
          <w:jc w:val="center"/>
        </w:trPr>
        <w:tc>
          <w:tcPr>
            <w:tcW w:w="3260" w:type="dxa"/>
            <w:tcBorders>
              <w:top w:val="single" w:sz="4" w:space="0" w:color="000000"/>
              <w:left w:val="single" w:sz="4" w:space="0" w:color="000000"/>
              <w:bottom w:val="single" w:sz="4" w:space="0" w:color="000000"/>
            </w:tcBorders>
            <w:shd w:val="clear" w:color="auto" w:fill="FFFFFF"/>
            <w:vAlign w:val="center"/>
          </w:tcPr>
          <w:p w14:paraId="21BB8856"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Котельная с. Вознесенска</w:t>
            </w:r>
          </w:p>
        </w:tc>
        <w:tc>
          <w:tcPr>
            <w:tcW w:w="2405" w:type="dxa"/>
            <w:tcBorders>
              <w:top w:val="single" w:sz="4" w:space="0" w:color="000000"/>
              <w:left w:val="single" w:sz="4" w:space="0" w:color="000000"/>
              <w:bottom w:val="single" w:sz="4" w:space="0" w:color="000000"/>
            </w:tcBorders>
            <w:shd w:val="clear" w:color="auto" w:fill="FFFFFF"/>
            <w:vAlign w:val="center"/>
          </w:tcPr>
          <w:p w14:paraId="326A02E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2197" w:type="dxa"/>
            <w:tcBorders>
              <w:top w:val="single" w:sz="4" w:space="0" w:color="000000"/>
              <w:left w:val="single" w:sz="4" w:space="0" w:color="000000"/>
              <w:bottom w:val="single" w:sz="4" w:space="0" w:color="000000"/>
            </w:tcBorders>
            <w:shd w:val="clear" w:color="auto" w:fill="FFFFFF"/>
            <w:vAlign w:val="center"/>
          </w:tcPr>
          <w:p w14:paraId="27FEA34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A8D3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w:t>
            </w:r>
          </w:p>
        </w:tc>
      </w:tr>
      <w:tr w:rsidR="00394BE3" w14:paraId="3F35CB06" w14:textId="77777777" w:rsidTr="00405EF2">
        <w:trPr>
          <w:trHeight w:val="340"/>
          <w:jc w:val="center"/>
        </w:trPr>
        <w:tc>
          <w:tcPr>
            <w:tcW w:w="3260" w:type="dxa"/>
            <w:tcBorders>
              <w:top w:val="single" w:sz="4" w:space="0" w:color="000000"/>
              <w:left w:val="single" w:sz="4" w:space="0" w:color="000000"/>
              <w:bottom w:val="single" w:sz="4" w:space="0" w:color="000000"/>
            </w:tcBorders>
            <w:shd w:val="clear" w:color="auto" w:fill="FFFFFF"/>
            <w:vAlign w:val="center"/>
          </w:tcPr>
          <w:p w14:paraId="54886794"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Котельная п. Полевой</w:t>
            </w:r>
          </w:p>
        </w:tc>
        <w:tc>
          <w:tcPr>
            <w:tcW w:w="2405" w:type="dxa"/>
            <w:tcBorders>
              <w:top w:val="single" w:sz="4" w:space="0" w:color="000000"/>
              <w:left w:val="single" w:sz="4" w:space="0" w:color="000000"/>
              <w:bottom w:val="single" w:sz="4" w:space="0" w:color="000000"/>
            </w:tcBorders>
            <w:shd w:val="clear" w:color="auto" w:fill="FFFFFF"/>
            <w:vAlign w:val="center"/>
          </w:tcPr>
          <w:p w14:paraId="0FFA883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2197" w:type="dxa"/>
            <w:tcBorders>
              <w:top w:val="single" w:sz="4" w:space="0" w:color="000000"/>
              <w:left w:val="single" w:sz="4" w:space="0" w:color="000000"/>
              <w:bottom w:val="single" w:sz="4" w:space="0" w:color="000000"/>
            </w:tcBorders>
            <w:shd w:val="clear" w:color="auto" w:fill="FFFFFF"/>
            <w:vAlign w:val="center"/>
          </w:tcPr>
          <w:p w14:paraId="194750B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1181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bl>
    <w:p w14:paraId="0DBA8684" w14:textId="77777777" w:rsidR="00394BE3" w:rsidRDefault="00DF61D3" w:rsidP="00405EF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14" w:name="_Toc94013870"/>
      <w:bookmarkStart w:id="215" w:name="_Toc435791246"/>
      <w:r>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14"/>
      <w:bookmarkEnd w:id="215"/>
    </w:p>
    <w:p w14:paraId="47C7278E" w14:textId="77777777" w:rsidR="00394BE3" w:rsidRDefault="00DF61D3" w:rsidP="00405EF2">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Сроки ввода в эксплуатацию оборудования источников тепловой энергии представлены в таблице. </w:t>
      </w:r>
    </w:p>
    <w:p w14:paraId="3E4555DE" w14:textId="77777777" w:rsidR="00394BE3" w:rsidRDefault="00DF61D3" w:rsidP="00405EF2">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Даты ввода в эксплуатацию и сроки освидетельствования котлов источников тепловой энергии</w:t>
      </w:r>
    </w:p>
    <w:tbl>
      <w:tblPr>
        <w:tblW w:w="9639" w:type="dxa"/>
        <w:tblInd w:w="-5" w:type="dxa"/>
        <w:tblLayout w:type="fixed"/>
        <w:tblCellMar>
          <w:left w:w="5" w:type="dxa"/>
          <w:right w:w="0" w:type="dxa"/>
        </w:tblCellMar>
        <w:tblLook w:val="0000" w:firstRow="0" w:lastRow="0" w:firstColumn="0" w:lastColumn="0" w:noHBand="0" w:noVBand="0"/>
      </w:tblPr>
      <w:tblGrid>
        <w:gridCol w:w="1701"/>
        <w:gridCol w:w="1380"/>
        <w:gridCol w:w="1759"/>
        <w:gridCol w:w="1539"/>
        <w:gridCol w:w="1418"/>
        <w:gridCol w:w="1842"/>
      </w:tblGrid>
      <w:tr w:rsidR="00394BE3" w14:paraId="756C31A8" w14:textId="77777777" w:rsidTr="00973638">
        <w:trPr>
          <w:trHeight w:val="340"/>
          <w:tblHeader/>
        </w:trPr>
        <w:tc>
          <w:tcPr>
            <w:tcW w:w="1701" w:type="dxa"/>
            <w:tcBorders>
              <w:top w:val="single" w:sz="4" w:space="0" w:color="000000"/>
              <w:left w:val="single" w:sz="4" w:space="0" w:color="000000"/>
              <w:bottom w:val="single" w:sz="4" w:space="0" w:color="000000"/>
            </w:tcBorders>
            <w:shd w:val="clear" w:color="auto" w:fill="FFFFFF"/>
            <w:vAlign w:val="center"/>
          </w:tcPr>
          <w:p w14:paraId="04FBF2FA"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Источник</w:t>
            </w:r>
          </w:p>
        </w:tc>
        <w:tc>
          <w:tcPr>
            <w:tcW w:w="1380" w:type="dxa"/>
            <w:tcBorders>
              <w:top w:val="single" w:sz="4" w:space="0" w:color="000000"/>
              <w:left w:val="single" w:sz="4" w:space="0" w:color="000000"/>
              <w:bottom w:val="single" w:sz="4" w:space="0" w:color="000000"/>
            </w:tcBorders>
            <w:shd w:val="clear" w:color="auto" w:fill="FFFFFF"/>
            <w:vAlign w:val="center"/>
          </w:tcPr>
          <w:p w14:paraId="50A525AE"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ввода котельной в эксплуатацию</w:t>
            </w:r>
          </w:p>
        </w:tc>
        <w:tc>
          <w:tcPr>
            <w:tcW w:w="1759" w:type="dxa"/>
            <w:tcBorders>
              <w:top w:val="single" w:sz="4" w:space="0" w:color="000000"/>
              <w:left w:val="single" w:sz="4" w:space="0" w:color="000000"/>
              <w:bottom w:val="single" w:sz="4" w:space="0" w:color="000000"/>
            </w:tcBorders>
            <w:shd w:val="clear" w:color="auto" w:fill="FFFFFF"/>
            <w:vAlign w:val="center"/>
          </w:tcPr>
          <w:p w14:paraId="6AA35B46"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оборудования</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18F2F"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ввода котлов в эксплуатацию</w:t>
            </w:r>
          </w:p>
        </w:tc>
        <w:tc>
          <w:tcPr>
            <w:tcW w:w="1418" w:type="dxa"/>
            <w:tcBorders>
              <w:top w:val="single" w:sz="4" w:space="0" w:color="000000"/>
              <w:left w:val="single" w:sz="4" w:space="0" w:color="000000"/>
              <w:bottom w:val="single" w:sz="4" w:space="0" w:color="000000"/>
            </w:tcBorders>
            <w:shd w:val="clear" w:color="auto" w:fill="FFFFFF"/>
            <w:vAlign w:val="center"/>
          </w:tcPr>
          <w:p w14:paraId="290EB021"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последнего освидетельствования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7A25A"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 очередного освидетельствования</w:t>
            </w:r>
          </w:p>
        </w:tc>
      </w:tr>
      <w:tr w:rsidR="00394BE3" w14:paraId="429BD466" w14:textId="77777777" w:rsidTr="00973638">
        <w:trPr>
          <w:trHeight w:val="340"/>
          <w:tblHeader/>
        </w:trPr>
        <w:tc>
          <w:tcPr>
            <w:tcW w:w="1701" w:type="dxa"/>
            <w:tcBorders>
              <w:top w:val="single" w:sz="4" w:space="0" w:color="000000"/>
              <w:left w:val="single" w:sz="4" w:space="0" w:color="000000"/>
              <w:bottom w:val="single" w:sz="4" w:space="0" w:color="000000"/>
            </w:tcBorders>
            <w:shd w:val="clear" w:color="auto" w:fill="FFFFFF"/>
            <w:vAlign w:val="center"/>
          </w:tcPr>
          <w:p w14:paraId="52B9E780"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380" w:type="dxa"/>
            <w:tcBorders>
              <w:top w:val="single" w:sz="4" w:space="0" w:color="000000"/>
              <w:left w:val="single" w:sz="4" w:space="0" w:color="000000"/>
              <w:bottom w:val="single" w:sz="4" w:space="0" w:color="000000"/>
            </w:tcBorders>
            <w:shd w:val="clear" w:color="auto" w:fill="FFFFFF"/>
            <w:vAlign w:val="center"/>
          </w:tcPr>
          <w:p w14:paraId="40F301E0"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59" w:type="dxa"/>
            <w:tcBorders>
              <w:top w:val="single" w:sz="4" w:space="0" w:color="000000"/>
              <w:left w:val="single" w:sz="4" w:space="0" w:color="000000"/>
              <w:bottom w:val="single" w:sz="4" w:space="0" w:color="000000"/>
            </w:tcBorders>
            <w:shd w:val="clear" w:color="auto" w:fill="FFFFFF"/>
            <w:vAlign w:val="center"/>
          </w:tcPr>
          <w:p w14:paraId="459BC930"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215FA"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000000"/>
              <w:left w:val="single" w:sz="4" w:space="0" w:color="000000"/>
              <w:bottom w:val="single" w:sz="4" w:space="0" w:color="000000"/>
            </w:tcBorders>
            <w:shd w:val="clear" w:color="auto" w:fill="FFFFFF"/>
            <w:vAlign w:val="center"/>
          </w:tcPr>
          <w:p w14:paraId="0D91BBA4"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82F50"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394BE3" w14:paraId="2F599088" w14:textId="77777777" w:rsidTr="00973638">
        <w:trPr>
          <w:trHeight w:val="850"/>
        </w:trPr>
        <w:tc>
          <w:tcPr>
            <w:tcW w:w="1701" w:type="dxa"/>
            <w:tcBorders>
              <w:top w:val="single" w:sz="4" w:space="0" w:color="000000"/>
              <w:left w:val="single" w:sz="4" w:space="0" w:color="000000"/>
              <w:bottom w:val="single" w:sz="4" w:space="0" w:color="000000"/>
            </w:tcBorders>
            <w:shd w:val="clear" w:color="auto" w:fill="FFFFFF"/>
            <w:vAlign w:val="center"/>
          </w:tcPr>
          <w:p w14:paraId="6F3019B4" w14:textId="77777777" w:rsidR="00973638"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235707A0"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c>
          <w:tcPr>
            <w:tcW w:w="1380" w:type="dxa"/>
            <w:tcBorders>
              <w:top w:val="single" w:sz="4" w:space="0" w:color="000000"/>
              <w:left w:val="single" w:sz="4" w:space="0" w:color="000000"/>
              <w:bottom w:val="single" w:sz="4" w:space="0" w:color="000000"/>
            </w:tcBorders>
            <w:shd w:val="clear" w:color="auto" w:fill="FFFFFF"/>
            <w:vAlign w:val="center"/>
          </w:tcPr>
          <w:p w14:paraId="5CCC5B11"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2016</w:t>
            </w:r>
          </w:p>
        </w:tc>
        <w:tc>
          <w:tcPr>
            <w:tcW w:w="1759" w:type="dxa"/>
            <w:tcBorders>
              <w:top w:val="single" w:sz="4" w:space="0" w:color="000000"/>
              <w:left w:val="single" w:sz="4" w:space="0" w:color="000000"/>
              <w:bottom w:val="single" w:sz="4" w:space="0" w:color="000000"/>
            </w:tcBorders>
            <w:shd w:val="clear" w:color="auto" w:fill="FFFFFF"/>
            <w:vAlign w:val="center"/>
          </w:tcPr>
          <w:p w14:paraId="26CE8221"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p w14:paraId="5B62F57E" w14:textId="77777777" w:rsidR="00394BE3" w:rsidRDefault="00394BE3" w:rsidP="00973638">
            <w:pPr>
              <w:widowControl w:val="0"/>
              <w:suppressAutoHyphens/>
              <w:spacing w:after="0" w:line="240" w:lineRule="auto"/>
              <w:jc w:val="center"/>
              <w:rPr>
                <w:rFonts w:ascii="Times New Roman" w:hAnsi="Times New Roman" w:cs="Times New Roman"/>
                <w:color w:val="000000" w:themeColor="text1"/>
                <w:sz w:val="28"/>
                <w:szCs w:val="28"/>
              </w:rPr>
            </w:pPr>
          </w:p>
          <w:p w14:paraId="7E70C3E1"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RSA-200</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7782A"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2016</w:t>
            </w:r>
          </w:p>
          <w:p w14:paraId="6A69AC9C" w14:textId="77777777" w:rsidR="00394BE3" w:rsidRDefault="00394BE3" w:rsidP="00973638">
            <w:pPr>
              <w:widowControl w:val="0"/>
              <w:suppressAutoHyphens/>
              <w:spacing w:after="0" w:line="240" w:lineRule="auto"/>
              <w:jc w:val="center"/>
              <w:rPr>
                <w:rFonts w:ascii="Times New Roman" w:hAnsi="Times New Roman" w:cs="Times New Roman"/>
                <w:sz w:val="28"/>
                <w:szCs w:val="28"/>
                <w:lang w:val="en-US"/>
              </w:rPr>
            </w:pPr>
          </w:p>
          <w:p w14:paraId="730FD634"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2016</w:t>
            </w:r>
          </w:p>
        </w:tc>
        <w:tc>
          <w:tcPr>
            <w:tcW w:w="1418" w:type="dxa"/>
            <w:tcBorders>
              <w:top w:val="single" w:sz="4" w:space="0" w:color="000000"/>
              <w:left w:val="single" w:sz="4" w:space="0" w:color="000000"/>
              <w:bottom w:val="single" w:sz="4" w:space="0" w:color="000000"/>
            </w:tcBorders>
            <w:shd w:val="clear" w:color="auto" w:fill="FFFFFF"/>
            <w:vAlign w:val="center"/>
          </w:tcPr>
          <w:p w14:paraId="41997A8F"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2020</w:t>
            </w:r>
          </w:p>
          <w:p w14:paraId="37FF888E" w14:textId="77777777" w:rsidR="00394BE3" w:rsidRDefault="00394BE3" w:rsidP="00973638">
            <w:pPr>
              <w:widowControl w:val="0"/>
              <w:suppressAutoHyphens/>
              <w:spacing w:after="0" w:line="240" w:lineRule="auto"/>
              <w:jc w:val="center"/>
              <w:rPr>
                <w:rFonts w:ascii="Times New Roman" w:hAnsi="Times New Roman" w:cs="Times New Roman"/>
                <w:sz w:val="28"/>
                <w:szCs w:val="28"/>
                <w:lang w:val="en-US"/>
              </w:rPr>
            </w:pPr>
          </w:p>
          <w:p w14:paraId="612689CC"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14BA0"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2024</w:t>
            </w:r>
          </w:p>
          <w:p w14:paraId="613EFDE8" w14:textId="77777777" w:rsidR="00394BE3" w:rsidRDefault="00394BE3" w:rsidP="00973638">
            <w:pPr>
              <w:widowControl w:val="0"/>
              <w:suppressAutoHyphens/>
              <w:spacing w:after="0" w:line="240" w:lineRule="auto"/>
              <w:jc w:val="center"/>
              <w:rPr>
                <w:rFonts w:ascii="Times New Roman" w:hAnsi="Times New Roman" w:cs="Times New Roman"/>
                <w:sz w:val="28"/>
                <w:szCs w:val="28"/>
                <w:lang w:val="en-US"/>
              </w:rPr>
            </w:pPr>
          </w:p>
          <w:p w14:paraId="489FA3BE"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2024</w:t>
            </w:r>
          </w:p>
        </w:tc>
      </w:tr>
      <w:tr w:rsidR="00394BE3" w14:paraId="6E6D4C5B" w14:textId="77777777" w:rsidTr="00973638">
        <w:trPr>
          <w:trHeight w:val="850"/>
        </w:trPr>
        <w:tc>
          <w:tcPr>
            <w:tcW w:w="1701" w:type="dxa"/>
            <w:tcBorders>
              <w:top w:val="single" w:sz="4" w:space="0" w:color="000000"/>
              <w:left w:val="single" w:sz="4" w:space="0" w:color="000000"/>
              <w:bottom w:val="single" w:sz="4" w:space="0" w:color="000000"/>
            </w:tcBorders>
            <w:shd w:val="clear" w:color="auto" w:fill="FFFFFF"/>
            <w:vAlign w:val="center"/>
          </w:tcPr>
          <w:p w14:paraId="1A0A8973" w14:textId="77777777" w:rsidR="00973638"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2147C4AA"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1380" w:type="dxa"/>
            <w:tcBorders>
              <w:top w:val="single" w:sz="4" w:space="0" w:color="000000"/>
              <w:left w:val="single" w:sz="4" w:space="0" w:color="000000"/>
              <w:bottom w:val="single" w:sz="4" w:space="0" w:color="000000"/>
            </w:tcBorders>
            <w:shd w:val="clear" w:color="auto" w:fill="FFFFFF"/>
            <w:vAlign w:val="center"/>
          </w:tcPr>
          <w:p w14:paraId="595076F6"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2012</w:t>
            </w:r>
          </w:p>
        </w:tc>
        <w:tc>
          <w:tcPr>
            <w:tcW w:w="1759" w:type="dxa"/>
            <w:tcBorders>
              <w:top w:val="single" w:sz="4" w:space="0" w:color="000000"/>
              <w:left w:val="single" w:sz="4" w:space="0" w:color="000000"/>
              <w:bottom w:val="single" w:sz="4" w:space="0" w:color="000000"/>
            </w:tcBorders>
            <w:shd w:val="clear" w:color="auto" w:fill="FFFFFF"/>
            <w:vAlign w:val="center"/>
          </w:tcPr>
          <w:p w14:paraId="7EF0A6F6"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p w14:paraId="71422546" w14:textId="77777777" w:rsidR="00394BE3" w:rsidRDefault="00394BE3" w:rsidP="00973638">
            <w:pPr>
              <w:widowControl w:val="0"/>
              <w:suppressAutoHyphens/>
              <w:spacing w:after="0" w:line="240" w:lineRule="auto"/>
              <w:jc w:val="center"/>
              <w:rPr>
                <w:rFonts w:ascii="Times New Roman" w:hAnsi="Times New Roman" w:cs="Times New Roman"/>
                <w:color w:val="000000" w:themeColor="text1"/>
                <w:sz w:val="28"/>
                <w:szCs w:val="28"/>
              </w:rPr>
            </w:pPr>
          </w:p>
          <w:p w14:paraId="119CDCA7" w14:textId="77777777" w:rsidR="00394BE3" w:rsidRDefault="00DF61D3" w:rsidP="0097363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RTQ 1500 Riello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9ADA3"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2012</w:t>
            </w:r>
          </w:p>
          <w:p w14:paraId="59171E2E" w14:textId="77777777" w:rsidR="00394BE3" w:rsidRDefault="00394BE3" w:rsidP="00973638">
            <w:pPr>
              <w:widowControl w:val="0"/>
              <w:suppressAutoHyphens/>
              <w:spacing w:after="0" w:line="240" w:lineRule="auto"/>
              <w:jc w:val="center"/>
              <w:rPr>
                <w:rFonts w:ascii="Times New Roman" w:hAnsi="Times New Roman" w:cs="Times New Roman"/>
                <w:sz w:val="28"/>
                <w:szCs w:val="28"/>
                <w:lang w:val="en-US"/>
              </w:rPr>
            </w:pPr>
          </w:p>
          <w:p w14:paraId="66EDADFD"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2012</w:t>
            </w:r>
          </w:p>
        </w:tc>
        <w:tc>
          <w:tcPr>
            <w:tcW w:w="1418" w:type="dxa"/>
            <w:tcBorders>
              <w:top w:val="single" w:sz="4" w:space="0" w:color="000000"/>
              <w:left w:val="single" w:sz="4" w:space="0" w:color="000000"/>
              <w:bottom w:val="single" w:sz="4" w:space="0" w:color="000000"/>
            </w:tcBorders>
            <w:shd w:val="clear" w:color="auto" w:fill="FFFFFF"/>
            <w:vAlign w:val="center"/>
          </w:tcPr>
          <w:p w14:paraId="4738B699"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2020</w:t>
            </w:r>
          </w:p>
          <w:p w14:paraId="65C1F6CD" w14:textId="77777777" w:rsidR="00394BE3" w:rsidRDefault="00394BE3" w:rsidP="00973638">
            <w:pPr>
              <w:widowControl w:val="0"/>
              <w:suppressAutoHyphens/>
              <w:spacing w:after="0" w:line="240" w:lineRule="auto"/>
              <w:jc w:val="center"/>
              <w:rPr>
                <w:rFonts w:ascii="Times New Roman" w:hAnsi="Times New Roman" w:cs="Times New Roman"/>
                <w:sz w:val="28"/>
                <w:szCs w:val="28"/>
                <w:lang w:val="en-US"/>
              </w:rPr>
            </w:pPr>
          </w:p>
          <w:p w14:paraId="5D2613E7" w14:textId="77777777" w:rsidR="00394BE3" w:rsidRDefault="00DF61D3" w:rsidP="00973638">
            <w:pPr>
              <w:widowControl w:val="0"/>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6614F"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2024</w:t>
            </w:r>
          </w:p>
          <w:p w14:paraId="735FC5C0" w14:textId="77777777" w:rsidR="00394BE3" w:rsidRDefault="00394BE3" w:rsidP="00973638">
            <w:pPr>
              <w:widowControl w:val="0"/>
              <w:suppressAutoHyphens/>
              <w:spacing w:after="0" w:line="240" w:lineRule="auto"/>
              <w:jc w:val="center"/>
              <w:rPr>
                <w:rFonts w:ascii="Times New Roman" w:hAnsi="Times New Roman" w:cs="Times New Roman"/>
                <w:sz w:val="28"/>
                <w:szCs w:val="28"/>
              </w:rPr>
            </w:pPr>
          </w:p>
          <w:p w14:paraId="3C323D7A" w14:textId="77777777" w:rsidR="00394BE3" w:rsidRDefault="00DF61D3" w:rsidP="0097363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2024</w:t>
            </w:r>
          </w:p>
        </w:tc>
      </w:tr>
    </w:tbl>
    <w:p w14:paraId="7217337F" w14:textId="77777777" w:rsidR="00394BE3" w:rsidRDefault="00DF61D3" w:rsidP="009E4EF8">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16" w:name="_Toc94013871"/>
      <w:bookmarkStart w:id="217" w:name="_Toc435791247"/>
      <w:r>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216"/>
      <w:bookmarkEnd w:id="217"/>
    </w:p>
    <w:p w14:paraId="7F1F7376" w14:textId="77777777" w:rsidR="00394BE3" w:rsidRDefault="00DF61D3" w:rsidP="009E4EF8">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Схемы выдачи тепловой энергии от источников централизованных источников тепловой энергии сельского поселения являются закрытыми.</w:t>
      </w:r>
    </w:p>
    <w:p w14:paraId="749D7E75" w14:textId="77777777" w:rsidR="00394BE3" w:rsidRDefault="00DF61D3">
      <w:pPr>
        <w:spacing w:after="0" w:line="240" w:lineRule="auto"/>
        <w:jc w:val="center"/>
        <w:rPr>
          <w:rFonts w:ascii="Times New Roman" w:hAnsi="Times New Roman" w:cs="Times New Roman"/>
          <w:sz w:val="28"/>
          <w:szCs w:val="28"/>
        </w:rPr>
      </w:pPr>
      <w:r>
        <w:rPr>
          <w:noProof/>
        </w:rPr>
        <w:drawing>
          <wp:inline distT="0" distB="0" distL="0" distR="0" wp14:anchorId="5839C038" wp14:editId="3A9011E4">
            <wp:extent cx="6080340" cy="2785730"/>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6"/>
                    <pic:cNvPicPr>
                      <a:picLocks noChangeAspect="1" noChangeArrowheads="1"/>
                    </pic:cNvPicPr>
                  </pic:nvPicPr>
                  <pic:blipFill>
                    <a:blip r:embed="rId26"/>
                    <a:srcRect l="13070" t="13760" r="5693" b="14699"/>
                    <a:stretch>
                      <a:fillRect/>
                    </a:stretch>
                  </pic:blipFill>
                  <pic:spPr bwMode="auto">
                    <a:xfrm>
                      <a:off x="0" y="0"/>
                      <a:ext cx="6175818" cy="2829474"/>
                    </a:xfrm>
                    <a:prstGeom prst="rect">
                      <a:avLst/>
                    </a:prstGeom>
                  </pic:spPr>
                </pic:pic>
              </a:graphicData>
            </a:graphic>
          </wp:inline>
        </w:drawing>
      </w:r>
    </w:p>
    <w:p w14:paraId="590953CD" w14:textId="77777777" w:rsidR="00394BE3" w:rsidRDefault="00DF61D3" w:rsidP="009E4EF8">
      <w:pPr>
        <w:pStyle w:val="affe"/>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Тепловая схема котельной с водогрейными котлами:</w:t>
      </w:r>
      <w:r w:rsidR="009E4EF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p>
    <w:p w14:paraId="55E0BEB5"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Источники тепловой энергии сельского поселения не являются источниками комбинированной выработки тепловой и электрической энергии.</w:t>
      </w:r>
    </w:p>
    <w:p w14:paraId="2A00FA6D"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Приведенная на рисунке 2.1 тепловая схема котельной является типо</w:t>
      </w:r>
      <w:r>
        <w:rPr>
          <w:rFonts w:ascii="Times New Roman" w:hAnsi="Times New Roman" w:cs="Times New Roman"/>
          <w:color w:val="000000" w:themeColor="text1"/>
          <w:sz w:val="28"/>
          <w:szCs w:val="28"/>
        </w:rPr>
        <w:t>вой для закрытой системы с водогрейными котлами. Принципиальная схема котельной должна находится у эксплуатанта котельной и не предоставлена для внесения в схему теплоснабжения.</w:t>
      </w:r>
    </w:p>
    <w:p w14:paraId="0293E4D1" w14:textId="77777777" w:rsidR="00394BE3" w:rsidRDefault="00DF61D3" w:rsidP="009E4EF8">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18" w:name="_Toc435791248"/>
      <w:bookmarkStart w:id="219" w:name="_Toc5888279"/>
      <w:bookmarkStart w:id="220" w:name="_Toc94013872"/>
      <w:r>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18"/>
      <w:r>
        <w:rPr>
          <w:rFonts w:ascii="Times New Roman" w:hAnsi="Times New Roman" w:cs="Times New Roman"/>
          <w:b w:val="0"/>
          <w:color w:val="000000" w:themeColor="text1"/>
          <w:sz w:val="28"/>
          <w:szCs w:val="28"/>
        </w:rPr>
        <w:t xml:space="preserve"> в зависимости от температуры наружного воздуха</w:t>
      </w:r>
      <w:bookmarkEnd w:id="219"/>
      <w:bookmarkEnd w:id="220"/>
    </w:p>
    <w:p w14:paraId="7EBDE8C2"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Регулирование отпуска тепловой энергии от источников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w:t>
      </w:r>
    </w:p>
    <w:p w14:paraId="56975B94"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14:paraId="07A12C56"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14:paraId="4D2EA47A"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1168AFDE"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782F9F6D"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56041940" w14:textId="77777777" w:rsidR="00394BE3" w:rsidRDefault="00DF61D3" w:rsidP="009E4EF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76498171" w14:textId="77777777" w:rsidR="00394BE3" w:rsidRDefault="00DF61D3" w:rsidP="009E4EF8">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Строительная климатология – 212 суток.</w:t>
      </w:r>
    </w:p>
    <w:p w14:paraId="7CF7BA0B" w14:textId="77777777" w:rsidR="00394BE3" w:rsidRDefault="00DF61D3" w:rsidP="009E4EF8">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параметров теплоносителя при расчетных температурах наружного воздуха</w:t>
      </w:r>
    </w:p>
    <w:tbl>
      <w:tblPr>
        <w:tblW w:w="5000" w:type="pct"/>
        <w:tblCellMar>
          <w:left w:w="5" w:type="dxa"/>
          <w:right w:w="5" w:type="dxa"/>
        </w:tblCellMar>
        <w:tblLook w:val="04A0" w:firstRow="1" w:lastRow="0" w:firstColumn="1" w:lastColumn="0" w:noHBand="0" w:noVBand="1"/>
      </w:tblPr>
      <w:tblGrid>
        <w:gridCol w:w="2701"/>
        <w:gridCol w:w="695"/>
        <w:gridCol w:w="691"/>
        <w:gridCol w:w="693"/>
        <w:gridCol w:w="694"/>
        <w:gridCol w:w="691"/>
        <w:gridCol w:w="696"/>
        <w:gridCol w:w="692"/>
        <w:gridCol w:w="695"/>
        <w:gridCol w:w="691"/>
        <w:gridCol w:w="688"/>
      </w:tblGrid>
      <w:tr w:rsidR="00394BE3" w14:paraId="22BCBF78" w14:textId="77777777">
        <w:trPr>
          <w:trHeight w:val="340"/>
          <w:tblHeader/>
        </w:trPr>
        <w:tc>
          <w:tcPr>
            <w:tcW w:w="2896" w:type="dxa"/>
            <w:vMerge w:val="restart"/>
            <w:tcBorders>
              <w:top w:val="single" w:sz="4" w:space="0" w:color="000000"/>
              <w:left w:val="single" w:sz="4" w:space="0" w:color="000000"/>
              <w:bottom w:val="single" w:sz="4" w:space="0" w:color="000000"/>
              <w:right w:val="single" w:sz="4" w:space="0" w:color="000000"/>
            </w:tcBorders>
            <w:vAlign w:val="center"/>
          </w:tcPr>
          <w:p w14:paraId="46A92AB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Температура сетевой воды</w:t>
            </w:r>
          </w:p>
        </w:tc>
        <w:tc>
          <w:tcPr>
            <w:tcW w:w="702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2D8658D"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60FBD754" w14:textId="77777777">
        <w:trPr>
          <w:trHeight w:val="340"/>
          <w:tblHeader/>
        </w:trPr>
        <w:tc>
          <w:tcPr>
            <w:tcW w:w="2896" w:type="dxa"/>
            <w:vMerge/>
            <w:tcBorders>
              <w:top w:val="single" w:sz="4" w:space="0" w:color="000000"/>
              <w:left w:val="single" w:sz="4" w:space="0" w:color="000000"/>
              <w:bottom w:val="single" w:sz="4" w:space="0" w:color="000000"/>
              <w:right w:val="single" w:sz="4" w:space="0" w:color="000000"/>
            </w:tcBorders>
            <w:vAlign w:val="center"/>
          </w:tcPr>
          <w:p w14:paraId="3E0A31FD" w14:textId="77777777" w:rsidR="00394BE3" w:rsidRDefault="00394BE3" w:rsidP="009E4EF8">
            <w:pPr>
              <w:widowControl w:val="0"/>
              <w:suppressAutoHyphens/>
              <w:spacing w:after="0" w:line="240" w:lineRule="auto"/>
              <w:jc w:val="center"/>
              <w:rPr>
                <w:rFonts w:ascii="Times New Roman" w:hAnsi="Times New Roman" w:cs="Times New Roman"/>
                <w:color w:val="000000" w:themeColor="text1"/>
                <w:sz w:val="28"/>
                <w:szCs w:val="28"/>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C971F"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3C6E"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1C55"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8B096"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B3DD1"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F2DCD"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CF81F"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7B7C4"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D9BA"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BAC5"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394BE3" w14:paraId="215EE9D7" w14:textId="77777777">
        <w:trPr>
          <w:trHeight w:val="340"/>
          <w:tblHeader/>
        </w:trPr>
        <w:tc>
          <w:tcPr>
            <w:tcW w:w="2896" w:type="dxa"/>
            <w:tcBorders>
              <w:top w:val="single" w:sz="4" w:space="0" w:color="000000"/>
              <w:left w:val="single" w:sz="4" w:space="0" w:color="000000"/>
              <w:bottom w:val="single" w:sz="4" w:space="0" w:color="000000"/>
              <w:right w:val="single" w:sz="4" w:space="0" w:color="000000"/>
            </w:tcBorders>
            <w:vAlign w:val="center"/>
          </w:tcPr>
          <w:p w14:paraId="3880A17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ED94"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D2C1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783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FDEE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7C58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16B9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4563"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7D66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84B4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C254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42D1EAF0" w14:textId="77777777">
        <w:trPr>
          <w:trHeight w:val="340"/>
        </w:trPr>
        <w:tc>
          <w:tcPr>
            <w:tcW w:w="9919" w:type="dxa"/>
            <w:gridSpan w:val="11"/>
            <w:tcBorders>
              <w:top w:val="single" w:sz="4" w:space="0" w:color="000000"/>
              <w:left w:val="single" w:sz="4" w:space="0" w:color="000000"/>
              <w:bottom w:val="single" w:sz="4" w:space="0" w:color="000000"/>
              <w:right w:val="single" w:sz="4" w:space="0" w:color="000000"/>
            </w:tcBorders>
            <w:vAlign w:val="center"/>
          </w:tcPr>
          <w:p w14:paraId="513D96E0"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села Вознесенска, 95/70°С</w:t>
            </w:r>
          </w:p>
        </w:tc>
      </w:tr>
      <w:tr w:rsidR="00394BE3" w14:paraId="70489A8A"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0A2ED1A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C78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39,12</w:t>
            </w:r>
          </w:p>
        </w:tc>
        <w:tc>
          <w:tcPr>
            <w:tcW w:w="700" w:type="dxa"/>
            <w:tcBorders>
              <w:top w:val="single" w:sz="4" w:space="0" w:color="000000"/>
              <w:bottom w:val="single" w:sz="4" w:space="0" w:color="000000"/>
              <w:right w:val="single" w:sz="4" w:space="0" w:color="000000"/>
            </w:tcBorders>
            <w:shd w:val="clear" w:color="auto" w:fill="auto"/>
            <w:vAlign w:val="center"/>
          </w:tcPr>
          <w:p w14:paraId="3AA9F65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46,72</w:t>
            </w:r>
          </w:p>
        </w:tc>
        <w:tc>
          <w:tcPr>
            <w:tcW w:w="703" w:type="dxa"/>
            <w:tcBorders>
              <w:top w:val="single" w:sz="4" w:space="0" w:color="000000"/>
              <w:bottom w:val="single" w:sz="4" w:space="0" w:color="000000"/>
              <w:right w:val="single" w:sz="4" w:space="0" w:color="000000"/>
            </w:tcBorders>
            <w:shd w:val="clear" w:color="auto" w:fill="auto"/>
            <w:vAlign w:val="center"/>
          </w:tcPr>
          <w:p w14:paraId="255C2F1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53,91</w:t>
            </w:r>
          </w:p>
        </w:tc>
        <w:tc>
          <w:tcPr>
            <w:tcW w:w="704" w:type="dxa"/>
            <w:tcBorders>
              <w:top w:val="single" w:sz="4" w:space="0" w:color="000000"/>
              <w:bottom w:val="single" w:sz="4" w:space="0" w:color="000000"/>
              <w:right w:val="single" w:sz="4" w:space="0" w:color="000000"/>
            </w:tcBorders>
            <w:shd w:val="clear" w:color="auto" w:fill="auto"/>
            <w:vAlign w:val="center"/>
          </w:tcPr>
          <w:p w14:paraId="5C8743C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60,80</w:t>
            </w:r>
          </w:p>
        </w:tc>
        <w:tc>
          <w:tcPr>
            <w:tcW w:w="700" w:type="dxa"/>
            <w:tcBorders>
              <w:top w:val="single" w:sz="4" w:space="0" w:color="000000"/>
              <w:bottom w:val="single" w:sz="4" w:space="0" w:color="000000"/>
              <w:right w:val="single" w:sz="4" w:space="0" w:color="000000"/>
            </w:tcBorders>
            <w:shd w:val="clear" w:color="auto" w:fill="auto"/>
            <w:vAlign w:val="center"/>
          </w:tcPr>
          <w:p w14:paraId="4C3FC22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67,46</w:t>
            </w:r>
          </w:p>
        </w:tc>
        <w:tc>
          <w:tcPr>
            <w:tcW w:w="706" w:type="dxa"/>
            <w:tcBorders>
              <w:top w:val="single" w:sz="4" w:space="0" w:color="000000"/>
              <w:bottom w:val="single" w:sz="4" w:space="0" w:color="000000"/>
              <w:right w:val="single" w:sz="4" w:space="0" w:color="000000"/>
            </w:tcBorders>
            <w:shd w:val="clear" w:color="auto" w:fill="auto"/>
            <w:vAlign w:val="center"/>
          </w:tcPr>
          <w:p w14:paraId="4508D12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73,95</w:t>
            </w:r>
          </w:p>
        </w:tc>
        <w:tc>
          <w:tcPr>
            <w:tcW w:w="702" w:type="dxa"/>
            <w:tcBorders>
              <w:top w:val="single" w:sz="4" w:space="0" w:color="000000"/>
              <w:bottom w:val="single" w:sz="4" w:space="0" w:color="000000"/>
              <w:right w:val="single" w:sz="4" w:space="0" w:color="000000"/>
            </w:tcBorders>
            <w:shd w:val="clear" w:color="auto" w:fill="auto"/>
            <w:vAlign w:val="center"/>
          </w:tcPr>
          <w:p w14:paraId="7E4C7D5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80,28</w:t>
            </w:r>
          </w:p>
        </w:tc>
        <w:tc>
          <w:tcPr>
            <w:tcW w:w="705" w:type="dxa"/>
            <w:tcBorders>
              <w:top w:val="single" w:sz="4" w:space="0" w:color="000000"/>
              <w:bottom w:val="single" w:sz="4" w:space="0" w:color="000000"/>
              <w:right w:val="single" w:sz="4" w:space="0" w:color="000000"/>
            </w:tcBorders>
            <w:shd w:val="clear" w:color="auto" w:fill="auto"/>
            <w:vAlign w:val="center"/>
          </w:tcPr>
          <w:p w14:paraId="57723B7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86,49</w:t>
            </w:r>
          </w:p>
        </w:tc>
        <w:tc>
          <w:tcPr>
            <w:tcW w:w="700" w:type="dxa"/>
            <w:tcBorders>
              <w:top w:val="single" w:sz="4" w:space="0" w:color="000000"/>
              <w:bottom w:val="single" w:sz="4" w:space="0" w:color="000000"/>
              <w:right w:val="single" w:sz="4" w:space="0" w:color="000000"/>
            </w:tcBorders>
            <w:shd w:val="clear" w:color="auto" w:fill="auto"/>
            <w:vAlign w:val="center"/>
          </w:tcPr>
          <w:p w14:paraId="5460269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92,59</w:t>
            </w:r>
          </w:p>
        </w:tc>
        <w:tc>
          <w:tcPr>
            <w:tcW w:w="697" w:type="dxa"/>
            <w:tcBorders>
              <w:top w:val="single" w:sz="4" w:space="0" w:color="000000"/>
              <w:bottom w:val="single" w:sz="4" w:space="0" w:color="000000"/>
              <w:right w:val="single" w:sz="4" w:space="0" w:color="000000"/>
            </w:tcBorders>
            <w:shd w:val="clear" w:color="auto" w:fill="auto"/>
            <w:vAlign w:val="center"/>
          </w:tcPr>
          <w:p w14:paraId="07B61B79"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6022A404"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2C5D991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06" w:type="dxa"/>
            <w:tcBorders>
              <w:left w:val="single" w:sz="4" w:space="0" w:color="000000"/>
              <w:bottom w:val="single" w:sz="4" w:space="0" w:color="000000"/>
              <w:right w:val="single" w:sz="4" w:space="0" w:color="000000"/>
            </w:tcBorders>
            <w:shd w:val="clear" w:color="auto" w:fill="auto"/>
            <w:vAlign w:val="center"/>
          </w:tcPr>
          <w:p w14:paraId="1DC6019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34,31</w:t>
            </w:r>
          </w:p>
        </w:tc>
        <w:tc>
          <w:tcPr>
            <w:tcW w:w="700" w:type="dxa"/>
            <w:tcBorders>
              <w:bottom w:val="single" w:sz="4" w:space="0" w:color="000000"/>
              <w:right w:val="single" w:sz="4" w:space="0" w:color="000000"/>
            </w:tcBorders>
            <w:shd w:val="clear" w:color="auto" w:fill="auto"/>
            <w:vAlign w:val="center"/>
          </w:tcPr>
          <w:p w14:paraId="50388EB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39,51</w:t>
            </w:r>
          </w:p>
        </w:tc>
        <w:tc>
          <w:tcPr>
            <w:tcW w:w="703" w:type="dxa"/>
            <w:tcBorders>
              <w:bottom w:val="single" w:sz="4" w:space="0" w:color="000000"/>
              <w:right w:val="single" w:sz="4" w:space="0" w:color="000000"/>
            </w:tcBorders>
            <w:shd w:val="clear" w:color="auto" w:fill="auto"/>
            <w:vAlign w:val="center"/>
          </w:tcPr>
          <w:p w14:paraId="24C8FD6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44,29</w:t>
            </w:r>
          </w:p>
        </w:tc>
        <w:tc>
          <w:tcPr>
            <w:tcW w:w="704" w:type="dxa"/>
            <w:tcBorders>
              <w:bottom w:val="single" w:sz="4" w:space="0" w:color="000000"/>
              <w:right w:val="single" w:sz="4" w:space="0" w:color="000000"/>
            </w:tcBorders>
            <w:shd w:val="clear" w:color="auto" w:fill="auto"/>
            <w:vAlign w:val="center"/>
          </w:tcPr>
          <w:p w14:paraId="4DADD48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48,78</w:t>
            </w:r>
          </w:p>
        </w:tc>
        <w:tc>
          <w:tcPr>
            <w:tcW w:w="700" w:type="dxa"/>
            <w:tcBorders>
              <w:bottom w:val="single" w:sz="4" w:space="0" w:color="000000"/>
              <w:right w:val="single" w:sz="4" w:space="0" w:color="000000"/>
            </w:tcBorders>
            <w:shd w:val="clear" w:color="auto" w:fill="auto"/>
            <w:vAlign w:val="center"/>
          </w:tcPr>
          <w:p w14:paraId="20BEE170"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53,04</w:t>
            </w:r>
          </w:p>
        </w:tc>
        <w:tc>
          <w:tcPr>
            <w:tcW w:w="706" w:type="dxa"/>
            <w:tcBorders>
              <w:bottom w:val="single" w:sz="4" w:space="0" w:color="000000"/>
              <w:right w:val="single" w:sz="4" w:space="0" w:color="000000"/>
            </w:tcBorders>
            <w:shd w:val="clear" w:color="auto" w:fill="auto"/>
            <w:vAlign w:val="center"/>
          </w:tcPr>
          <w:p w14:paraId="55DB4779"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57,12</w:t>
            </w:r>
          </w:p>
        </w:tc>
        <w:tc>
          <w:tcPr>
            <w:tcW w:w="702" w:type="dxa"/>
            <w:tcBorders>
              <w:bottom w:val="single" w:sz="4" w:space="0" w:color="000000"/>
              <w:right w:val="single" w:sz="4" w:space="0" w:color="000000"/>
            </w:tcBorders>
            <w:shd w:val="clear" w:color="auto" w:fill="auto"/>
            <w:vAlign w:val="center"/>
          </w:tcPr>
          <w:p w14:paraId="5851D93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61,05</w:t>
            </w:r>
          </w:p>
        </w:tc>
        <w:tc>
          <w:tcPr>
            <w:tcW w:w="705" w:type="dxa"/>
            <w:tcBorders>
              <w:bottom w:val="single" w:sz="4" w:space="0" w:color="000000"/>
              <w:right w:val="single" w:sz="4" w:space="0" w:color="000000"/>
            </w:tcBorders>
            <w:shd w:val="clear" w:color="auto" w:fill="auto"/>
            <w:vAlign w:val="center"/>
          </w:tcPr>
          <w:p w14:paraId="570771F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64,86</w:t>
            </w:r>
          </w:p>
        </w:tc>
        <w:tc>
          <w:tcPr>
            <w:tcW w:w="700" w:type="dxa"/>
            <w:tcBorders>
              <w:bottom w:val="single" w:sz="4" w:space="0" w:color="000000"/>
              <w:right w:val="single" w:sz="4" w:space="0" w:color="000000"/>
            </w:tcBorders>
            <w:shd w:val="clear" w:color="auto" w:fill="auto"/>
            <w:vAlign w:val="center"/>
          </w:tcPr>
          <w:p w14:paraId="53AC002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68,55</w:t>
            </w:r>
          </w:p>
        </w:tc>
        <w:tc>
          <w:tcPr>
            <w:tcW w:w="697" w:type="dxa"/>
            <w:tcBorders>
              <w:bottom w:val="single" w:sz="4" w:space="0" w:color="000000"/>
              <w:right w:val="single" w:sz="4" w:space="0" w:color="000000"/>
            </w:tcBorders>
            <w:shd w:val="clear" w:color="auto" w:fill="auto"/>
            <w:vAlign w:val="center"/>
          </w:tcPr>
          <w:p w14:paraId="088E8F78"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71303A33"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2BFB1AD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06" w:type="dxa"/>
            <w:tcBorders>
              <w:left w:val="single" w:sz="4" w:space="0" w:color="000000"/>
              <w:bottom w:val="single" w:sz="4" w:space="0" w:color="000000"/>
              <w:right w:val="single" w:sz="4" w:space="0" w:color="000000"/>
            </w:tcBorders>
            <w:shd w:val="clear" w:color="auto" w:fill="auto"/>
            <w:vAlign w:val="center"/>
          </w:tcPr>
          <w:p w14:paraId="5B41D82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4,81</w:t>
            </w:r>
          </w:p>
        </w:tc>
        <w:tc>
          <w:tcPr>
            <w:tcW w:w="700" w:type="dxa"/>
            <w:tcBorders>
              <w:bottom w:val="single" w:sz="4" w:space="0" w:color="000000"/>
              <w:right w:val="single" w:sz="4" w:space="0" w:color="000000"/>
            </w:tcBorders>
            <w:shd w:val="clear" w:color="auto" w:fill="auto"/>
            <w:vAlign w:val="center"/>
          </w:tcPr>
          <w:p w14:paraId="080E9B3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w:t>
            </w:r>
          </w:p>
        </w:tc>
        <w:tc>
          <w:tcPr>
            <w:tcW w:w="703" w:type="dxa"/>
            <w:tcBorders>
              <w:bottom w:val="single" w:sz="4" w:space="0" w:color="000000"/>
              <w:right w:val="single" w:sz="4" w:space="0" w:color="000000"/>
            </w:tcBorders>
            <w:shd w:val="clear" w:color="auto" w:fill="auto"/>
            <w:vAlign w:val="center"/>
          </w:tcPr>
          <w:p w14:paraId="3365BCFD"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9,62</w:t>
            </w:r>
          </w:p>
        </w:tc>
        <w:tc>
          <w:tcPr>
            <w:tcW w:w="704" w:type="dxa"/>
            <w:tcBorders>
              <w:bottom w:val="single" w:sz="4" w:space="0" w:color="000000"/>
              <w:right w:val="single" w:sz="4" w:space="0" w:color="000000"/>
            </w:tcBorders>
            <w:shd w:val="clear" w:color="auto" w:fill="auto"/>
            <w:vAlign w:val="center"/>
          </w:tcPr>
          <w:p w14:paraId="6110033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12,02</w:t>
            </w:r>
          </w:p>
        </w:tc>
        <w:tc>
          <w:tcPr>
            <w:tcW w:w="700" w:type="dxa"/>
            <w:tcBorders>
              <w:bottom w:val="single" w:sz="4" w:space="0" w:color="000000"/>
              <w:right w:val="single" w:sz="4" w:space="0" w:color="000000"/>
            </w:tcBorders>
            <w:shd w:val="clear" w:color="auto" w:fill="auto"/>
            <w:vAlign w:val="center"/>
          </w:tcPr>
          <w:p w14:paraId="3E59000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14,42</w:t>
            </w:r>
          </w:p>
        </w:tc>
        <w:tc>
          <w:tcPr>
            <w:tcW w:w="706" w:type="dxa"/>
            <w:tcBorders>
              <w:bottom w:val="single" w:sz="4" w:space="0" w:color="000000"/>
              <w:right w:val="single" w:sz="4" w:space="0" w:color="000000"/>
            </w:tcBorders>
            <w:shd w:val="clear" w:color="auto" w:fill="auto"/>
            <w:vAlign w:val="center"/>
          </w:tcPr>
          <w:p w14:paraId="776296E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16,83</w:t>
            </w:r>
          </w:p>
        </w:tc>
        <w:tc>
          <w:tcPr>
            <w:tcW w:w="702" w:type="dxa"/>
            <w:tcBorders>
              <w:bottom w:val="single" w:sz="4" w:space="0" w:color="000000"/>
              <w:right w:val="single" w:sz="4" w:space="0" w:color="000000"/>
            </w:tcBorders>
            <w:shd w:val="clear" w:color="auto" w:fill="auto"/>
            <w:vAlign w:val="center"/>
          </w:tcPr>
          <w:p w14:paraId="1C43387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19,23</w:t>
            </w:r>
          </w:p>
        </w:tc>
        <w:tc>
          <w:tcPr>
            <w:tcW w:w="705" w:type="dxa"/>
            <w:tcBorders>
              <w:bottom w:val="single" w:sz="4" w:space="0" w:color="000000"/>
              <w:right w:val="single" w:sz="4" w:space="0" w:color="000000"/>
            </w:tcBorders>
            <w:shd w:val="clear" w:color="auto" w:fill="auto"/>
            <w:vAlign w:val="center"/>
          </w:tcPr>
          <w:p w14:paraId="59DAEBE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21,63</w:t>
            </w:r>
          </w:p>
        </w:tc>
        <w:tc>
          <w:tcPr>
            <w:tcW w:w="700" w:type="dxa"/>
            <w:tcBorders>
              <w:bottom w:val="single" w:sz="4" w:space="0" w:color="000000"/>
              <w:right w:val="single" w:sz="4" w:space="0" w:color="000000"/>
            </w:tcBorders>
            <w:shd w:val="clear" w:color="auto" w:fill="auto"/>
            <w:vAlign w:val="center"/>
          </w:tcPr>
          <w:p w14:paraId="3E98C440"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24,04</w:t>
            </w:r>
          </w:p>
        </w:tc>
        <w:tc>
          <w:tcPr>
            <w:tcW w:w="697" w:type="dxa"/>
            <w:tcBorders>
              <w:bottom w:val="single" w:sz="4" w:space="0" w:color="000000"/>
              <w:right w:val="single" w:sz="4" w:space="0" w:color="000000"/>
            </w:tcBorders>
            <w:shd w:val="clear" w:color="auto" w:fill="auto"/>
            <w:vAlign w:val="center"/>
          </w:tcPr>
          <w:p w14:paraId="05ADA219"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6DC59095" w14:textId="77777777">
        <w:trPr>
          <w:trHeight w:val="340"/>
        </w:trPr>
        <w:tc>
          <w:tcPr>
            <w:tcW w:w="2896" w:type="dxa"/>
            <w:vMerge w:val="restart"/>
            <w:tcBorders>
              <w:top w:val="single" w:sz="4" w:space="0" w:color="000000"/>
              <w:left w:val="single" w:sz="4" w:space="0" w:color="000000"/>
              <w:bottom w:val="single" w:sz="4" w:space="0" w:color="000000"/>
              <w:right w:val="single" w:sz="4" w:space="0" w:color="000000"/>
            </w:tcBorders>
            <w:vAlign w:val="center"/>
          </w:tcPr>
          <w:p w14:paraId="62359B4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w:t>
            </w:r>
          </w:p>
        </w:tc>
        <w:tc>
          <w:tcPr>
            <w:tcW w:w="702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D93E504"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4931231A" w14:textId="77777777">
        <w:trPr>
          <w:trHeight w:val="340"/>
        </w:trPr>
        <w:tc>
          <w:tcPr>
            <w:tcW w:w="2896" w:type="dxa"/>
            <w:vMerge/>
            <w:tcBorders>
              <w:top w:val="single" w:sz="4" w:space="0" w:color="000000"/>
              <w:left w:val="single" w:sz="4" w:space="0" w:color="000000"/>
              <w:bottom w:val="single" w:sz="4" w:space="0" w:color="000000"/>
              <w:right w:val="single" w:sz="4" w:space="0" w:color="000000"/>
            </w:tcBorders>
            <w:vAlign w:val="center"/>
          </w:tcPr>
          <w:p w14:paraId="4F48A4EE" w14:textId="77777777" w:rsidR="00394BE3" w:rsidRDefault="00394BE3" w:rsidP="009E4EF8">
            <w:pPr>
              <w:widowControl w:val="0"/>
              <w:suppressAutoHyphens/>
              <w:spacing w:after="0" w:line="240" w:lineRule="auto"/>
              <w:jc w:val="center"/>
              <w:rPr>
                <w:rFonts w:ascii="Times New Roman" w:hAnsi="Times New Roman" w:cs="Times New Roman"/>
                <w:color w:val="000000" w:themeColor="text1"/>
                <w:sz w:val="28"/>
                <w:szCs w:val="28"/>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2198"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1839B"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2C4C7"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3B652"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65230"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BD295"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A5B1E"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6888F"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196B0"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EB562"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5A032678"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7D1C869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43FF"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7D5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DF3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FA5BD"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60C3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870B"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FA9A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B7069"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44DB4"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5B8E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66807C70" w14:textId="77777777">
        <w:trPr>
          <w:trHeight w:val="340"/>
        </w:trPr>
        <w:tc>
          <w:tcPr>
            <w:tcW w:w="9919" w:type="dxa"/>
            <w:gridSpan w:val="11"/>
            <w:tcBorders>
              <w:top w:val="single" w:sz="4" w:space="0" w:color="000000"/>
              <w:left w:val="single" w:sz="4" w:space="0" w:color="000000"/>
              <w:bottom w:val="single" w:sz="4" w:space="0" w:color="000000"/>
              <w:right w:val="single" w:sz="4" w:space="0" w:color="000000"/>
            </w:tcBorders>
            <w:vAlign w:val="center"/>
          </w:tcPr>
          <w:p w14:paraId="45E7BE68"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поселка Полевой, 95/70°С</w:t>
            </w:r>
          </w:p>
        </w:tc>
      </w:tr>
      <w:tr w:rsidR="00394BE3" w14:paraId="58ED9742"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6A32BAA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FEDC4"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0" w:type="dxa"/>
            <w:tcBorders>
              <w:top w:val="single" w:sz="4" w:space="0" w:color="000000"/>
              <w:bottom w:val="single" w:sz="4" w:space="0" w:color="000000"/>
              <w:right w:val="single" w:sz="4" w:space="0" w:color="000000"/>
            </w:tcBorders>
            <w:shd w:val="clear" w:color="auto" w:fill="auto"/>
            <w:vAlign w:val="center"/>
          </w:tcPr>
          <w:p w14:paraId="44C14228"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3" w:type="dxa"/>
            <w:tcBorders>
              <w:top w:val="single" w:sz="4" w:space="0" w:color="000000"/>
              <w:bottom w:val="single" w:sz="4" w:space="0" w:color="000000"/>
              <w:right w:val="single" w:sz="4" w:space="0" w:color="000000"/>
            </w:tcBorders>
            <w:shd w:val="clear" w:color="auto" w:fill="auto"/>
            <w:vAlign w:val="center"/>
          </w:tcPr>
          <w:p w14:paraId="4513DD16"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04" w:type="dxa"/>
            <w:tcBorders>
              <w:top w:val="single" w:sz="4" w:space="0" w:color="000000"/>
              <w:bottom w:val="single" w:sz="4" w:space="0" w:color="000000"/>
              <w:right w:val="single" w:sz="4" w:space="0" w:color="000000"/>
            </w:tcBorders>
            <w:shd w:val="clear" w:color="auto" w:fill="auto"/>
            <w:vAlign w:val="center"/>
          </w:tcPr>
          <w:p w14:paraId="261565B1"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0" w:type="dxa"/>
            <w:tcBorders>
              <w:top w:val="single" w:sz="4" w:space="0" w:color="000000"/>
              <w:bottom w:val="single" w:sz="4" w:space="0" w:color="000000"/>
              <w:right w:val="single" w:sz="4" w:space="0" w:color="000000"/>
            </w:tcBorders>
            <w:shd w:val="clear" w:color="auto" w:fill="auto"/>
            <w:vAlign w:val="center"/>
          </w:tcPr>
          <w:p w14:paraId="1DEB02D5"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6" w:type="dxa"/>
            <w:tcBorders>
              <w:top w:val="single" w:sz="4" w:space="0" w:color="000000"/>
              <w:bottom w:val="single" w:sz="4" w:space="0" w:color="000000"/>
              <w:right w:val="single" w:sz="4" w:space="0" w:color="000000"/>
            </w:tcBorders>
            <w:shd w:val="clear" w:color="auto" w:fill="auto"/>
            <w:vAlign w:val="center"/>
          </w:tcPr>
          <w:p w14:paraId="5BD85C73"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2" w:type="dxa"/>
            <w:tcBorders>
              <w:top w:val="single" w:sz="4" w:space="0" w:color="000000"/>
              <w:bottom w:val="single" w:sz="4" w:space="0" w:color="000000"/>
              <w:right w:val="single" w:sz="4" w:space="0" w:color="000000"/>
            </w:tcBorders>
            <w:shd w:val="clear" w:color="auto" w:fill="auto"/>
            <w:vAlign w:val="center"/>
          </w:tcPr>
          <w:p w14:paraId="165F9507"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5" w:type="dxa"/>
            <w:tcBorders>
              <w:top w:val="single" w:sz="4" w:space="0" w:color="000000"/>
              <w:bottom w:val="single" w:sz="4" w:space="0" w:color="000000"/>
              <w:right w:val="single" w:sz="4" w:space="0" w:color="000000"/>
            </w:tcBorders>
            <w:shd w:val="clear" w:color="auto" w:fill="auto"/>
            <w:vAlign w:val="center"/>
          </w:tcPr>
          <w:p w14:paraId="6BE4DA93"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0" w:type="dxa"/>
            <w:tcBorders>
              <w:top w:val="single" w:sz="4" w:space="0" w:color="000000"/>
              <w:bottom w:val="single" w:sz="4" w:space="0" w:color="000000"/>
              <w:right w:val="single" w:sz="4" w:space="0" w:color="000000"/>
            </w:tcBorders>
            <w:shd w:val="clear" w:color="auto" w:fill="auto"/>
            <w:vAlign w:val="center"/>
          </w:tcPr>
          <w:p w14:paraId="45A2199C"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97" w:type="dxa"/>
            <w:tcBorders>
              <w:top w:val="single" w:sz="4" w:space="0" w:color="000000"/>
              <w:bottom w:val="single" w:sz="4" w:space="0" w:color="000000"/>
              <w:right w:val="single" w:sz="4" w:space="0" w:color="000000"/>
            </w:tcBorders>
            <w:shd w:val="clear" w:color="auto" w:fill="auto"/>
            <w:vAlign w:val="center"/>
          </w:tcPr>
          <w:p w14:paraId="76BD5833" w14:textId="77777777" w:rsidR="00394BE3" w:rsidRDefault="00DF61D3" w:rsidP="009E4EF8">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3E3C8302"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2DD0AD33"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386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37,30</w:t>
            </w:r>
          </w:p>
        </w:tc>
        <w:tc>
          <w:tcPr>
            <w:tcW w:w="700" w:type="dxa"/>
            <w:tcBorders>
              <w:top w:val="single" w:sz="4" w:space="0" w:color="000000"/>
              <w:bottom w:val="single" w:sz="4" w:space="0" w:color="000000"/>
              <w:right w:val="single" w:sz="4" w:space="0" w:color="000000"/>
            </w:tcBorders>
            <w:shd w:val="clear" w:color="auto" w:fill="auto"/>
            <w:vAlign w:val="center"/>
          </w:tcPr>
          <w:p w14:paraId="132E583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41,60</w:t>
            </w:r>
          </w:p>
        </w:tc>
        <w:tc>
          <w:tcPr>
            <w:tcW w:w="703" w:type="dxa"/>
            <w:tcBorders>
              <w:top w:val="single" w:sz="4" w:space="0" w:color="000000"/>
              <w:bottom w:val="single" w:sz="4" w:space="0" w:color="000000"/>
              <w:right w:val="single" w:sz="4" w:space="0" w:color="000000"/>
            </w:tcBorders>
            <w:shd w:val="clear" w:color="auto" w:fill="auto"/>
            <w:vAlign w:val="center"/>
          </w:tcPr>
          <w:p w14:paraId="73FBB6D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48,90</w:t>
            </w:r>
          </w:p>
        </w:tc>
        <w:tc>
          <w:tcPr>
            <w:tcW w:w="704" w:type="dxa"/>
            <w:tcBorders>
              <w:top w:val="single" w:sz="4" w:space="0" w:color="000000"/>
              <w:bottom w:val="single" w:sz="4" w:space="0" w:color="000000"/>
              <w:right w:val="single" w:sz="4" w:space="0" w:color="000000"/>
            </w:tcBorders>
            <w:shd w:val="clear" w:color="auto" w:fill="auto"/>
            <w:vAlign w:val="center"/>
          </w:tcPr>
          <w:p w14:paraId="1AA1FCB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56,00</w:t>
            </w:r>
          </w:p>
        </w:tc>
        <w:tc>
          <w:tcPr>
            <w:tcW w:w="700" w:type="dxa"/>
            <w:tcBorders>
              <w:top w:val="single" w:sz="4" w:space="0" w:color="000000"/>
              <w:bottom w:val="single" w:sz="4" w:space="0" w:color="000000"/>
              <w:right w:val="single" w:sz="4" w:space="0" w:color="000000"/>
            </w:tcBorders>
            <w:shd w:val="clear" w:color="auto" w:fill="auto"/>
            <w:vAlign w:val="center"/>
          </w:tcPr>
          <w:p w14:paraId="5368011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62,50</w:t>
            </w:r>
          </w:p>
        </w:tc>
        <w:tc>
          <w:tcPr>
            <w:tcW w:w="706" w:type="dxa"/>
            <w:tcBorders>
              <w:top w:val="single" w:sz="4" w:space="0" w:color="000000"/>
              <w:bottom w:val="single" w:sz="4" w:space="0" w:color="000000"/>
              <w:right w:val="single" w:sz="4" w:space="0" w:color="000000"/>
            </w:tcBorders>
            <w:shd w:val="clear" w:color="auto" w:fill="auto"/>
            <w:vAlign w:val="center"/>
          </w:tcPr>
          <w:p w14:paraId="57FFCE8A"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702" w:type="dxa"/>
            <w:tcBorders>
              <w:top w:val="single" w:sz="4" w:space="0" w:color="000000"/>
              <w:bottom w:val="single" w:sz="4" w:space="0" w:color="000000"/>
              <w:right w:val="single" w:sz="4" w:space="0" w:color="000000"/>
            </w:tcBorders>
            <w:shd w:val="clear" w:color="auto" w:fill="auto"/>
            <w:vAlign w:val="center"/>
          </w:tcPr>
          <w:p w14:paraId="0BA35A8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74,00</w:t>
            </w:r>
          </w:p>
        </w:tc>
        <w:tc>
          <w:tcPr>
            <w:tcW w:w="705" w:type="dxa"/>
            <w:tcBorders>
              <w:top w:val="single" w:sz="4" w:space="0" w:color="000000"/>
              <w:bottom w:val="single" w:sz="4" w:space="0" w:color="000000"/>
              <w:right w:val="single" w:sz="4" w:space="0" w:color="000000"/>
            </w:tcBorders>
            <w:shd w:val="clear" w:color="auto" w:fill="auto"/>
            <w:vAlign w:val="center"/>
          </w:tcPr>
          <w:p w14:paraId="14D4B11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81,60</w:t>
            </w:r>
          </w:p>
        </w:tc>
        <w:tc>
          <w:tcPr>
            <w:tcW w:w="700" w:type="dxa"/>
            <w:tcBorders>
              <w:top w:val="single" w:sz="4" w:space="0" w:color="000000"/>
              <w:bottom w:val="single" w:sz="4" w:space="0" w:color="000000"/>
              <w:right w:val="single" w:sz="4" w:space="0" w:color="000000"/>
            </w:tcBorders>
            <w:shd w:val="clear" w:color="auto" w:fill="auto"/>
            <w:vAlign w:val="center"/>
          </w:tcPr>
          <w:p w14:paraId="3E9A2368"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89,00</w:t>
            </w:r>
          </w:p>
        </w:tc>
        <w:tc>
          <w:tcPr>
            <w:tcW w:w="697" w:type="dxa"/>
            <w:tcBorders>
              <w:top w:val="single" w:sz="4" w:space="0" w:color="000000"/>
              <w:bottom w:val="single" w:sz="4" w:space="0" w:color="000000"/>
              <w:right w:val="single" w:sz="4" w:space="0" w:color="000000"/>
            </w:tcBorders>
            <w:shd w:val="clear" w:color="auto" w:fill="auto"/>
            <w:vAlign w:val="center"/>
          </w:tcPr>
          <w:p w14:paraId="3A4D3023"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1602647C"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327ACAD4"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06" w:type="dxa"/>
            <w:tcBorders>
              <w:left w:val="single" w:sz="4" w:space="0" w:color="000000"/>
              <w:bottom w:val="single" w:sz="4" w:space="0" w:color="000000"/>
              <w:right w:val="single" w:sz="4" w:space="0" w:color="000000"/>
            </w:tcBorders>
            <w:shd w:val="clear" w:color="auto" w:fill="auto"/>
            <w:vAlign w:val="center"/>
          </w:tcPr>
          <w:p w14:paraId="2BC3FE75"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31,70</w:t>
            </w:r>
          </w:p>
        </w:tc>
        <w:tc>
          <w:tcPr>
            <w:tcW w:w="700" w:type="dxa"/>
            <w:tcBorders>
              <w:bottom w:val="single" w:sz="4" w:space="0" w:color="000000"/>
              <w:right w:val="single" w:sz="4" w:space="0" w:color="000000"/>
            </w:tcBorders>
            <w:shd w:val="clear" w:color="auto" w:fill="auto"/>
            <w:vAlign w:val="center"/>
          </w:tcPr>
          <w:p w14:paraId="1905A75F"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34,40</w:t>
            </w:r>
          </w:p>
        </w:tc>
        <w:tc>
          <w:tcPr>
            <w:tcW w:w="703" w:type="dxa"/>
            <w:tcBorders>
              <w:bottom w:val="single" w:sz="4" w:space="0" w:color="000000"/>
              <w:right w:val="single" w:sz="4" w:space="0" w:color="000000"/>
            </w:tcBorders>
            <w:shd w:val="clear" w:color="auto" w:fill="auto"/>
            <w:vAlign w:val="center"/>
          </w:tcPr>
          <w:p w14:paraId="08F2AB53"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39,10</w:t>
            </w:r>
          </w:p>
        </w:tc>
        <w:tc>
          <w:tcPr>
            <w:tcW w:w="704" w:type="dxa"/>
            <w:tcBorders>
              <w:bottom w:val="single" w:sz="4" w:space="0" w:color="000000"/>
              <w:right w:val="single" w:sz="4" w:space="0" w:color="000000"/>
            </w:tcBorders>
            <w:shd w:val="clear" w:color="auto" w:fill="auto"/>
            <w:vAlign w:val="center"/>
          </w:tcPr>
          <w:p w14:paraId="60A35163"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44,00</w:t>
            </w:r>
          </w:p>
        </w:tc>
        <w:tc>
          <w:tcPr>
            <w:tcW w:w="700" w:type="dxa"/>
            <w:tcBorders>
              <w:bottom w:val="single" w:sz="4" w:space="0" w:color="000000"/>
              <w:right w:val="single" w:sz="4" w:space="0" w:color="000000"/>
            </w:tcBorders>
            <w:shd w:val="clear" w:color="auto" w:fill="auto"/>
            <w:vAlign w:val="center"/>
          </w:tcPr>
          <w:p w14:paraId="747632A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49,00</w:t>
            </w:r>
          </w:p>
        </w:tc>
        <w:tc>
          <w:tcPr>
            <w:tcW w:w="706" w:type="dxa"/>
            <w:tcBorders>
              <w:bottom w:val="single" w:sz="4" w:space="0" w:color="000000"/>
              <w:right w:val="single" w:sz="4" w:space="0" w:color="000000"/>
            </w:tcBorders>
            <w:shd w:val="clear" w:color="auto" w:fill="auto"/>
            <w:vAlign w:val="center"/>
          </w:tcPr>
          <w:p w14:paraId="758336B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54,00</w:t>
            </w:r>
          </w:p>
        </w:tc>
        <w:tc>
          <w:tcPr>
            <w:tcW w:w="702" w:type="dxa"/>
            <w:tcBorders>
              <w:bottom w:val="single" w:sz="4" w:space="0" w:color="000000"/>
              <w:right w:val="single" w:sz="4" w:space="0" w:color="000000"/>
            </w:tcBorders>
            <w:shd w:val="clear" w:color="auto" w:fill="auto"/>
            <w:vAlign w:val="center"/>
          </w:tcPr>
          <w:p w14:paraId="45D808D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59,00</w:t>
            </w:r>
          </w:p>
        </w:tc>
        <w:tc>
          <w:tcPr>
            <w:tcW w:w="705" w:type="dxa"/>
            <w:tcBorders>
              <w:bottom w:val="single" w:sz="4" w:space="0" w:color="000000"/>
              <w:right w:val="single" w:sz="4" w:space="0" w:color="000000"/>
            </w:tcBorders>
            <w:shd w:val="clear" w:color="auto" w:fill="auto"/>
            <w:vAlign w:val="center"/>
          </w:tcPr>
          <w:p w14:paraId="0BD7F6A7"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65,00</w:t>
            </w:r>
          </w:p>
        </w:tc>
        <w:tc>
          <w:tcPr>
            <w:tcW w:w="700" w:type="dxa"/>
            <w:tcBorders>
              <w:bottom w:val="single" w:sz="4" w:space="0" w:color="000000"/>
              <w:right w:val="single" w:sz="4" w:space="0" w:color="000000"/>
            </w:tcBorders>
            <w:shd w:val="clear" w:color="auto" w:fill="auto"/>
            <w:vAlign w:val="center"/>
          </w:tcPr>
          <w:p w14:paraId="771E104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697" w:type="dxa"/>
            <w:tcBorders>
              <w:bottom w:val="single" w:sz="4" w:space="0" w:color="000000"/>
              <w:right w:val="single" w:sz="4" w:space="0" w:color="000000"/>
            </w:tcBorders>
            <w:shd w:val="clear" w:color="auto" w:fill="auto"/>
            <w:vAlign w:val="center"/>
          </w:tcPr>
          <w:p w14:paraId="576342B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0B4E3E67" w14:textId="77777777">
        <w:trPr>
          <w:trHeight w:val="340"/>
        </w:trPr>
        <w:tc>
          <w:tcPr>
            <w:tcW w:w="2896" w:type="dxa"/>
            <w:tcBorders>
              <w:top w:val="single" w:sz="4" w:space="0" w:color="000000"/>
              <w:left w:val="single" w:sz="4" w:space="0" w:color="000000"/>
              <w:bottom w:val="single" w:sz="4" w:space="0" w:color="000000"/>
              <w:right w:val="single" w:sz="4" w:space="0" w:color="000000"/>
            </w:tcBorders>
            <w:vAlign w:val="center"/>
          </w:tcPr>
          <w:p w14:paraId="74D596E6"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06" w:type="dxa"/>
            <w:tcBorders>
              <w:left w:val="single" w:sz="4" w:space="0" w:color="000000"/>
              <w:bottom w:val="single" w:sz="4" w:space="0" w:color="000000"/>
              <w:right w:val="single" w:sz="4" w:space="0" w:color="000000"/>
            </w:tcBorders>
            <w:shd w:val="clear" w:color="auto" w:fill="auto"/>
            <w:vAlign w:val="center"/>
          </w:tcPr>
          <w:p w14:paraId="410AFC0D"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w:t>
            </w:r>
          </w:p>
        </w:tc>
        <w:tc>
          <w:tcPr>
            <w:tcW w:w="700" w:type="dxa"/>
            <w:tcBorders>
              <w:bottom w:val="single" w:sz="4" w:space="0" w:color="000000"/>
              <w:right w:val="single" w:sz="4" w:space="0" w:color="000000"/>
            </w:tcBorders>
            <w:shd w:val="clear" w:color="auto" w:fill="auto"/>
            <w:vAlign w:val="center"/>
          </w:tcPr>
          <w:p w14:paraId="5D745A5C"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7,20</w:t>
            </w:r>
          </w:p>
        </w:tc>
        <w:tc>
          <w:tcPr>
            <w:tcW w:w="703" w:type="dxa"/>
            <w:tcBorders>
              <w:bottom w:val="single" w:sz="4" w:space="0" w:color="000000"/>
              <w:right w:val="single" w:sz="4" w:space="0" w:color="000000"/>
            </w:tcBorders>
            <w:shd w:val="clear" w:color="auto" w:fill="auto"/>
            <w:vAlign w:val="center"/>
          </w:tcPr>
          <w:p w14:paraId="53BB5AE1"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9,80</w:t>
            </w:r>
          </w:p>
        </w:tc>
        <w:tc>
          <w:tcPr>
            <w:tcW w:w="704" w:type="dxa"/>
            <w:tcBorders>
              <w:bottom w:val="single" w:sz="4" w:space="0" w:color="000000"/>
              <w:right w:val="single" w:sz="4" w:space="0" w:color="000000"/>
            </w:tcBorders>
            <w:shd w:val="clear" w:color="auto" w:fill="auto"/>
            <w:vAlign w:val="center"/>
          </w:tcPr>
          <w:p w14:paraId="559A5350"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w:t>
            </w:r>
          </w:p>
        </w:tc>
        <w:tc>
          <w:tcPr>
            <w:tcW w:w="700" w:type="dxa"/>
            <w:tcBorders>
              <w:bottom w:val="single" w:sz="4" w:space="0" w:color="000000"/>
              <w:right w:val="single" w:sz="4" w:space="0" w:color="000000"/>
            </w:tcBorders>
            <w:shd w:val="clear" w:color="auto" w:fill="auto"/>
            <w:vAlign w:val="center"/>
          </w:tcPr>
          <w:p w14:paraId="1C7AFB48"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13,50</w:t>
            </w:r>
          </w:p>
        </w:tc>
        <w:tc>
          <w:tcPr>
            <w:tcW w:w="706" w:type="dxa"/>
            <w:tcBorders>
              <w:bottom w:val="single" w:sz="4" w:space="0" w:color="000000"/>
              <w:right w:val="single" w:sz="4" w:space="0" w:color="000000"/>
            </w:tcBorders>
            <w:shd w:val="clear" w:color="auto" w:fill="auto"/>
            <w:vAlign w:val="center"/>
          </w:tcPr>
          <w:p w14:paraId="3506BD1E"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14,00</w:t>
            </w:r>
          </w:p>
        </w:tc>
        <w:tc>
          <w:tcPr>
            <w:tcW w:w="702" w:type="dxa"/>
            <w:tcBorders>
              <w:bottom w:val="single" w:sz="4" w:space="0" w:color="000000"/>
              <w:right w:val="single" w:sz="4" w:space="0" w:color="000000"/>
            </w:tcBorders>
            <w:shd w:val="clear" w:color="auto" w:fill="auto"/>
            <w:vAlign w:val="center"/>
          </w:tcPr>
          <w:p w14:paraId="5E91F81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w:t>
            </w:r>
          </w:p>
        </w:tc>
        <w:tc>
          <w:tcPr>
            <w:tcW w:w="705" w:type="dxa"/>
            <w:tcBorders>
              <w:bottom w:val="single" w:sz="4" w:space="0" w:color="000000"/>
              <w:right w:val="single" w:sz="4" w:space="0" w:color="000000"/>
            </w:tcBorders>
            <w:shd w:val="clear" w:color="auto" w:fill="auto"/>
            <w:vAlign w:val="center"/>
          </w:tcPr>
          <w:p w14:paraId="20E6B204"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16,60</w:t>
            </w:r>
          </w:p>
        </w:tc>
        <w:tc>
          <w:tcPr>
            <w:tcW w:w="700" w:type="dxa"/>
            <w:tcBorders>
              <w:bottom w:val="single" w:sz="4" w:space="0" w:color="000000"/>
              <w:right w:val="single" w:sz="4" w:space="0" w:color="000000"/>
            </w:tcBorders>
            <w:shd w:val="clear" w:color="auto" w:fill="auto"/>
            <w:vAlign w:val="center"/>
          </w:tcPr>
          <w:p w14:paraId="4D48175F"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21,00</w:t>
            </w:r>
          </w:p>
        </w:tc>
        <w:tc>
          <w:tcPr>
            <w:tcW w:w="697" w:type="dxa"/>
            <w:tcBorders>
              <w:bottom w:val="single" w:sz="4" w:space="0" w:color="000000"/>
              <w:right w:val="single" w:sz="4" w:space="0" w:color="000000"/>
            </w:tcBorders>
            <w:shd w:val="clear" w:color="auto" w:fill="auto"/>
            <w:vAlign w:val="center"/>
          </w:tcPr>
          <w:p w14:paraId="61B58222" w14:textId="77777777" w:rsidR="00394BE3" w:rsidRDefault="00DF61D3" w:rsidP="009E4EF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bl>
    <w:p w14:paraId="53BCA60C" w14:textId="77777777" w:rsidR="00394BE3" w:rsidRDefault="00394BE3">
      <w:pPr>
        <w:tabs>
          <w:tab w:val="left" w:pos="1134"/>
        </w:tabs>
        <w:spacing w:after="0" w:line="240" w:lineRule="auto"/>
        <w:contextualSpacing/>
        <w:jc w:val="both"/>
        <w:rPr>
          <w:rFonts w:ascii="Times New Roman" w:hAnsi="Times New Roman" w:cs="Times New Roman"/>
          <w:color w:val="000000" w:themeColor="text1"/>
          <w:sz w:val="28"/>
          <w:szCs w:val="28"/>
        </w:rPr>
      </w:pPr>
    </w:p>
    <w:p w14:paraId="073AEFC8" w14:textId="77777777" w:rsidR="00394BE3" w:rsidRDefault="00DF61D3">
      <w:pPr>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440B20BC" wp14:editId="79F39C04">
            <wp:extent cx="6113721" cy="3225165"/>
            <wp:effectExtent l="0" t="0" r="190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27"/>
                    <a:stretch>
                      <a:fillRect/>
                    </a:stretch>
                  </pic:blipFill>
                  <pic:spPr bwMode="auto">
                    <a:xfrm>
                      <a:off x="0" y="0"/>
                      <a:ext cx="6117571" cy="3227196"/>
                    </a:xfrm>
                    <a:prstGeom prst="rect">
                      <a:avLst/>
                    </a:prstGeom>
                  </pic:spPr>
                </pic:pic>
              </a:graphicData>
            </a:graphic>
          </wp:inline>
        </w:drawing>
      </w:r>
    </w:p>
    <w:p w14:paraId="7B0D81D3" w14:textId="77777777" w:rsidR="00394BE3" w:rsidRDefault="00DF61D3" w:rsidP="00D12BB3">
      <w:pPr>
        <w:pStyle w:val="affe"/>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 изменения температур теплоносителя котельной с. Вознесенка (температурный график 95/70°С)</w:t>
      </w:r>
    </w:p>
    <w:p w14:paraId="503A885E" w14:textId="77777777" w:rsidR="00D12BB3" w:rsidRDefault="00D12BB3">
      <w:pPr>
        <w:tabs>
          <w:tab w:val="left" w:pos="1560"/>
        </w:tabs>
        <w:suppressAutoHyphens/>
        <w:spacing w:after="0" w:line="240" w:lineRule="auto"/>
        <w:jc w:val="center"/>
        <w:rPr>
          <w:rFonts w:ascii="Times New Roman" w:hAnsi="Times New Roman" w:cs="Times New Roman"/>
          <w:color w:val="000000" w:themeColor="text1"/>
          <w:sz w:val="28"/>
          <w:szCs w:val="28"/>
        </w:rPr>
        <w:sectPr w:rsidR="00D12BB3" w:rsidSect="00405EF2">
          <w:headerReference w:type="default" r:id="rId28"/>
          <w:footerReference w:type="default" r:id="rId29"/>
          <w:pgSz w:w="11906" w:h="16838" w:code="9"/>
          <w:pgMar w:top="1134" w:right="851" w:bottom="1134" w:left="1418" w:header="454" w:footer="454" w:gutter="0"/>
          <w:cols w:space="720"/>
          <w:formProt w:val="0"/>
          <w:docGrid w:linePitch="360" w:charSpace="4096"/>
        </w:sectPr>
      </w:pPr>
    </w:p>
    <w:p w14:paraId="708E5CC8" w14:textId="77777777" w:rsidR="00394BE3" w:rsidRDefault="00DF61D3">
      <w:pPr>
        <w:tabs>
          <w:tab w:val="left" w:pos="1560"/>
        </w:tabs>
        <w:suppressAutoHyphens/>
        <w:spacing w:after="0" w:line="240" w:lineRule="auto"/>
        <w:jc w:val="center"/>
        <w:rPr>
          <w:rFonts w:ascii="Times New Roman" w:hAnsi="Times New Roman" w:cs="Times New Roman"/>
          <w:color w:val="000000" w:themeColor="text1"/>
          <w:sz w:val="28"/>
          <w:szCs w:val="28"/>
        </w:rPr>
      </w:pPr>
      <w:r>
        <w:rPr>
          <w:noProof/>
        </w:rPr>
        <w:lastRenderedPageBreak/>
        <w:drawing>
          <wp:inline distT="0" distB="0" distL="0" distR="0" wp14:anchorId="11B54FD9" wp14:editId="73C4FE30">
            <wp:extent cx="6124354" cy="3225165"/>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pic:cNvPicPr>
                      <a:picLocks noChangeAspect="1" noChangeArrowheads="1"/>
                    </pic:cNvPicPr>
                  </pic:nvPicPr>
                  <pic:blipFill>
                    <a:blip r:embed="rId30"/>
                    <a:stretch>
                      <a:fillRect/>
                    </a:stretch>
                  </pic:blipFill>
                  <pic:spPr bwMode="auto">
                    <a:xfrm>
                      <a:off x="0" y="0"/>
                      <a:ext cx="6126819" cy="3226463"/>
                    </a:xfrm>
                    <a:prstGeom prst="rect">
                      <a:avLst/>
                    </a:prstGeom>
                  </pic:spPr>
                </pic:pic>
              </a:graphicData>
            </a:graphic>
          </wp:inline>
        </w:drawing>
      </w:r>
    </w:p>
    <w:p w14:paraId="208A4E4F" w14:textId="77777777" w:rsidR="00394BE3" w:rsidRDefault="00DF61D3" w:rsidP="00D12BB3">
      <w:pPr>
        <w:pStyle w:val="affe"/>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 изменения температур теплоносителя котельной п. Полевой</w:t>
      </w:r>
      <w:r w:rsidR="00D12B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(температурный график 95/70°С)</w:t>
      </w:r>
    </w:p>
    <w:p w14:paraId="74EAE4AB" w14:textId="77777777" w:rsidR="00394BE3" w:rsidRDefault="00DF61D3" w:rsidP="00D12BB3">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21" w:name="_Toc435791249"/>
      <w:bookmarkStart w:id="222" w:name="_Toc94013873"/>
      <w:r>
        <w:rPr>
          <w:rFonts w:ascii="Times New Roman" w:hAnsi="Times New Roman" w:cs="Times New Roman"/>
          <w:b w:val="0"/>
          <w:color w:val="000000" w:themeColor="text1"/>
          <w:sz w:val="28"/>
          <w:szCs w:val="28"/>
        </w:rPr>
        <w:t>1.2.8 Среднегодовая загрузка оборудования</w:t>
      </w:r>
      <w:bookmarkEnd w:id="221"/>
      <w:bookmarkEnd w:id="222"/>
    </w:p>
    <w:p w14:paraId="72536842" w14:textId="77777777" w:rsidR="00394BE3" w:rsidRDefault="00DF61D3" w:rsidP="00D12B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загрузка оборудования</w:t>
      </w:r>
    </w:p>
    <w:tbl>
      <w:tblPr>
        <w:tblW w:w="9634" w:type="dxa"/>
        <w:tblCellMar>
          <w:left w:w="5" w:type="dxa"/>
          <w:right w:w="0" w:type="dxa"/>
        </w:tblCellMar>
        <w:tblLook w:val="0000" w:firstRow="0" w:lastRow="0" w:firstColumn="0" w:lastColumn="0" w:noHBand="0" w:noVBand="0"/>
      </w:tblPr>
      <w:tblGrid>
        <w:gridCol w:w="3124"/>
        <w:gridCol w:w="1974"/>
        <w:gridCol w:w="1843"/>
        <w:gridCol w:w="2693"/>
      </w:tblGrid>
      <w:tr w:rsidR="00394BE3" w14:paraId="29B384DA" w14:textId="77777777" w:rsidTr="00D12BB3">
        <w:trPr>
          <w:trHeight w:val="740"/>
          <w:tblHeader/>
        </w:trPr>
        <w:tc>
          <w:tcPr>
            <w:tcW w:w="3124" w:type="dxa"/>
            <w:tcBorders>
              <w:top w:val="single" w:sz="4" w:space="0" w:color="000000"/>
              <w:left w:val="single" w:sz="4" w:space="0" w:color="000000"/>
              <w:bottom w:val="single" w:sz="4" w:space="0" w:color="000000"/>
            </w:tcBorders>
            <w:shd w:val="clear" w:color="auto" w:fill="FFFFFF"/>
            <w:vAlign w:val="center"/>
          </w:tcPr>
          <w:p w14:paraId="04D39ACD"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Наименование источника </w:t>
            </w:r>
            <w:r>
              <w:rPr>
                <w:rFonts w:ascii="Times New Roman" w:hAnsi="Times New Roman" w:cs="Times New Roman"/>
                <w:color w:val="000000" w:themeColor="text1"/>
                <w:sz w:val="28"/>
                <w:szCs w:val="28"/>
              </w:rPr>
              <w:br/>
              <w:t>тепла</w:t>
            </w:r>
          </w:p>
        </w:tc>
        <w:tc>
          <w:tcPr>
            <w:tcW w:w="1974" w:type="dxa"/>
            <w:tcBorders>
              <w:top w:val="single" w:sz="4" w:space="0" w:color="000000"/>
              <w:left w:val="single" w:sz="4" w:space="0" w:color="000000"/>
              <w:bottom w:val="single" w:sz="4" w:space="0" w:color="000000"/>
            </w:tcBorders>
            <w:shd w:val="clear" w:color="auto" w:fill="FFFFFF"/>
            <w:vAlign w:val="center"/>
          </w:tcPr>
          <w:p w14:paraId="44E65076"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мощность, Гкал/ч</w:t>
            </w:r>
          </w:p>
        </w:tc>
        <w:tc>
          <w:tcPr>
            <w:tcW w:w="1843" w:type="dxa"/>
            <w:tcBorders>
              <w:top w:val="single" w:sz="4" w:space="0" w:color="000000"/>
              <w:left w:val="single" w:sz="4" w:space="0" w:color="000000"/>
              <w:bottom w:val="single" w:sz="4" w:space="0" w:color="000000"/>
            </w:tcBorders>
            <w:shd w:val="clear" w:color="auto" w:fill="FFFFFF"/>
            <w:vAlign w:val="center"/>
          </w:tcPr>
          <w:p w14:paraId="52A99C3A"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Нагрузка, в т.ч. потери, Гкал/ч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B4359"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загрузка оборудования, %</w:t>
            </w:r>
          </w:p>
        </w:tc>
      </w:tr>
      <w:tr w:rsidR="00394BE3" w14:paraId="175D2E96" w14:textId="77777777" w:rsidTr="00D12BB3">
        <w:trPr>
          <w:trHeight w:val="340"/>
          <w:tblHeader/>
        </w:trPr>
        <w:tc>
          <w:tcPr>
            <w:tcW w:w="3124" w:type="dxa"/>
            <w:tcBorders>
              <w:top w:val="single" w:sz="4" w:space="0" w:color="000000"/>
              <w:left w:val="single" w:sz="4" w:space="0" w:color="000000"/>
              <w:bottom w:val="single" w:sz="4" w:space="0" w:color="000000"/>
            </w:tcBorders>
            <w:shd w:val="clear" w:color="auto" w:fill="FFFFFF"/>
            <w:vAlign w:val="center"/>
          </w:tcPr>
          <w:p w14:paraId="66FC58AA"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974" w:type="dxa"/>
            <w:tcBorders>
              <w:top w:val="single" w:sz="4" w:space="0" w:color="000000"/>
              <w:left w:val="single" w:sz="4" w:space="0" w:color="000000"/>
              <w:bottom w:val="single" w:sz="4" w:space="0" w:color="000000"/>
            </w:tcBorders>
            <w:shd w:val="clear" w:color="auto" w:fill="FFFFFF"/>
            <w:vAlign w:val="center"/>
          </w:tcPr>
          <w:p w14:paraId="79E257CF"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843" w:type="dxa"/>
            <w:tcBorders>
              <w:top w:val="single" w:sz="4" w:space="0" w:color="000000"/>
              <w:left w:val="single" w:sz="4" w:space="0" w:color="000000"/>
              <w:bottom w:val="single" w:sz="4" w:space="0" w:color="000000"/>
            </w:tcBorders>
            <w:shd w:val="clear" w:color="auto" w:fill="FFFFFF"/>
            <w:vAlign w:val="center"/>
          </w:tcPr>
          <w:p w14:paraId="7B4F892C"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E4942"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093E25A6" w14:textId="77777777" w:rsidTr="00D12BB3">
        <w:trPr>
          <w:trHeight w:val="340"/>
        </w:trPr>
        <w:tc>
          <w:tcPr>
            <w:tcW w:w="3124" w:type="dxa"/>
            <w:tcBorders>
              <w:top w:val="single" w:sz="4" w:space="0" w:color="000000"/>
              <w:left w:val="single" w:sz="4" w:space="0" w:color="000000"/>
              <w:bottom w:val="single" w:sz="4" w:space="0" w:color="000000"/>
            </w:tcBorders>
            <w:shd w:val="clear" w:color="auto" w:fill="FFFFFF"/>
            <w:vAlign w:val="center"/>
          </w:tcPr>
          <w:p w14:paraId="6CD10083" w14:textId="77777777" w:rsidR="00394BE3" w:rsidRDefault="00DF61D3" w:rsidP="00D12BB3">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Вознесенска</w:t>
            </w:r>
          </w:p>
        </w:tc>
        <w:tc>
          <w:tcPr>
            <w:tcW w:w="1974" w:type="dxa"/>
            <w:tcBorders>
              <w:top w:val="single" w:sz="4" w:space="0" w:color="000000"/>
              <w:left w:val="single" w:sz="4" w:space="0" w:color="000000"/>
              <w:bottom w:val="single" w:sz="4" w:space="0" w:color="000000"/>
            </w:tcBorders>
            <w:shd w:val="clear" w:color="auto" w:fill="FFFFFF"/>
            <w:vAlign w:val="center"/>
          </w:tcPr>
          <w:p w14:paraId="290DA17F"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843" w:type="dxa"/>
            <w:tcBorders>
              <w:top w:val="single" w:sz="4" w:space="0" w:color="000000"/>
              <w:left w:val="single" w:sz="4" w:space="0" w:color="000000"/>
              <w:bottom w:val="single" w:sz="4" w:space="0" w:color="000000"/>
            </w:tcBorders>
            <w:shd w:val="clear" w:color="auto" w:fill="FFFFFF"/>
            <w:vAlign w:val="center"/>
          </w:tcPr>
          <w:p w14:paraId="0AF93B04"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9AC92"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r w:rsidR="00394BE3" w14:paraId="7E4FE2E5" w14:textId="77777777" w:rsidTr="00D12BB3">
        <w:trPr>
          <w:trHeight w:val="340"/>
        </w:trPr>
        <w:tc>
          <w:tcPr>
            <w:tcW w:w="3124" w:type="dxa"/>
            <w:tcBorders>
              <w:top w:val="single" w:sz="4" w:space="0" w:color="000000"/>
              <w:left w:val="single" w:sz="4" w:space="0" w:color="000000"/>
              <w:bottom w:val="single" w:sz="4" w:space="0" w:color="000000"/>
            </w:tcBorders>
            <w:shd w:val="clear" w:color="auto" w:fill="FFFFFF"/>
            <w:vAlign w:val="center"/>
          </w:tcPr>
          <w:p w14:paraId="30370528" w14:textId="77777777" w:rsidR="00394BE3" w:rsidRDefault="00DF61D3" w:rsidP="00D12BB3">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c>
          <w:tcPr>
            <w:tcW w:w="1974" w:type="dxa"/>
            <w:tcBorders>
              <w:top w:val="single" w:sz="4" w:space="0" w:color="000000"/>
              <w:left w:val="single" w:sz="4" w:space="0" w:color="000000"/>
              <w:bottom w:val="single" w:sz="4" w:space="0" w:color="000000"/>
            </w:tcBorders>
            <w:shd w:val="clear" w:color="auto" w:fill="FFFFFF"/>
            <w:vAlign w:val="center"/>
          </w:tcPr>
          <w:p w14:paraId="49CD9DAE"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843" w:type="dxa"/>
            <w:tcBorders>
              <w:top w:val="single" w:sz="4" w:space="0" w:color="000000"/>
              <w:left w:val="single" w:sz="4" w:space="0" w:color="000000"/>
              <w:bottom w:val="single" w:sz="4" w:space="0" w:color="000000"/>
            </w:tcBorders>
            <w:shd w:val="clear" w:color="auto" w:fill="FFFFFF"/>
            <w:vAlign w:val="center"/>
          </w:tcPr>
          <w:p w14:paraId="7027075B"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0,467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22486" w14:textId="77777777" w:rsidR="00394BE3" w:rsidRDefault="00DF61D3" w:rsidP="00D12BB3">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bl>
    <w:p w14:paraId="59C07090" w14:textId="77777777" w:rsidR="00394BE3" w:rsidRDefault="00DF61D3" w:rsidP="00D12BB3">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 производительности. </w:t>
      </w:r>
    </w:p>
    <w:p w14:paraId="46AB2A71" w14:textId="77777777" w:rsidR="00394BE3" w:rsidRDefault="00DF61D3" w:rsidP="00D12BB3">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23" w:name="_Toc94013874"/>
      <w:bookmarkStart w:id="224" w:name="_Toc435791250"/>
      <w:r>
        <w:rPr>
          <w:rFonts w:ascii="Times New Roman" w:hAnsi="Times New Roman" w:cs="Times New Roman"/>
          <w:b w:val="0"/>
          <w:color w:val="000000" w:themeColor="text1"/>
          <w:sz w:val="28"/>
          <w:szCs w:val="28"/>
        </w:rPr>
        <w:t>1.2.9 Способы учета тепла, отпущенного в тепловые сети</w:t>
      </w:r>
      <w:bookmarkStart w:id="225" w:name="_Toc435791251"/>
      <w:bookmarkEnd w:id="223"/>
      <w:bookmarkEnd w:id="224"/>
    </w:p>
    <w:p w14:paraId="2F87FAA2" w14:textId="77777777" w:rsidR="00394BE3" w:rsidRDefault="00DF61D3" w:rsidP="00D12BB3">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 Данные по приборам учета тепловой энергии сведены в таблицу</w:t>
      </w:r>
      <w:hyperlink w:anchor="bookmark32" w:tgtFrame="Current Document">
        <w:r>
          <w:rPr>
            <w:rFonts w:ascii="Times New Roman" w:hAnsi="Times New Roman" w:cs="Times New Roman"/>
            <w:color w:val="000000" w:themeColor="text1"/>
            <w:sz w:val="28"/>
            <w:szCs w:val="28"/>
          </w:rPr>
          <w:t>.</w:t>
        </w:r>
      </w:hyperlink>
    </w:p>
    <w:p w14:paraId="0EA6DA91" w14:textId="77777777" w:rsidR="00394BE3" w:rsidRDefault="00DF61D3" w:rsidP="00D12B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Приборы учета тепла источников тепловой энергии</w:t>
      </w:r>
    </w:p>
    <w:tbl>
      <w:tblPr>
        <w:tblW w:w="9634" w:type="dxa"/>
        <w:tblLayout w:type="fixed"/>
        <w:tblCellMar>
          <w:left w:w="5" w:type="dxa"/>
          <w:right w:w="0" w:type="dxa"/>
        </w:tblCellMar>
        <w:tblLook w:val="0000" w:firstRow="0" w:lastRow="0" w:firstColumn="0" w:lastColumn="0" w:noHBand="0" w:noVBand="0"/>
      </w:tblPr>
      <w:tblGrid>
        <w:gridCol w:w="1980"/>
        <w:gridCol w:w="1701"/>
        <w:gridCol w:w="1559"/>
        <w:gridCol w:w="1418"/>
        <w:gridCol w:w="1559"/>
        <w:gridCol w:w="1417"/>
      </w:tblGrid>
      <w:tr w:rsidR="00394BE3" w14:paraId="28FCE475" w14:textId="77777777" w:rsidTr="00F70989">
        <w:trPr>
          <w:trHeight w:val="340"/>
          <w:tblHeader/>
        </w:trPr>
        <w:tc>
          <w:tcPr>
            <w:tcW w:w="1980" w:type="dxa"/>
            <w:tcBorders>
              <w:top w:val="single" w:sz="4" w:space="0" w:color="000000"/>
              <w:left w:val="single" w:sz="4" w:space="0" w:color="000000"/>
              <w:bottom w:val="single" w:sz="4" w:space="0" w:color="000000"/>
            </w:tcBorders>
            <w:shd w:val="clear" w:color="auto" w:fill="FFFFFF"/>
            <w:vAlign w:val="center"/>
          </w:tcPr>
          <w:p w14:paraId="321BAB9E"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Наименования источника тепла</w:t>
            </w:r>
          </w:p>
        </w:tc>
        <w:tc>
          <w:tcPr>
            <w:tcW w:w="1701" w:type="dxa"/>
            <w:tcBorders>
              <w:top w:val="single" w:sz="4" w:space="0" w:color="000000"/>
              <w:left w:val="single" w:sz="4" w:space="0" w:color="000000"/>
              <w:bottom w:val="single" w:sz="4" w:space="0" w:color="000000"/>
            </w:tcBorders>
            <w:shd w:val="clear" w:color="auto" w:fill="FFFFFF"/>
            <w:vAlign w:val="center"/>
          </w:tcPr>
          <w:p w14:paraId="6A93960D"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Приборы учета тепла</w:t>
            </w:r>
          </w:p>
        </w:tc>
        <w:tc>
          <w:tcPr>
            <w:tcW w:w="1559" w:type="dxa"/>
            <w:tcBorders>
              <w:top w:val="single" w:sz="4" w:space="0" w:color="000000"/>
              <w:left w:val="single" w:sz="4" w:space="0" w:color="000000"/>
              <w:bottom w:val="single" w:sz="4" w:space="0" w:color="000000"/>
            </w:tcBorders>
            <w:shd w:val="clear" w:color="auto" w:fill="FFFFFF"/>
            <w:vAlign w:val="center"/>
          </w:tcPr>
          <w:p w14:paraId="3AF05FC4"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w:t>
            </w:r>
          </w:p>
          <w:p w14:paraId="3296C363"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установки</w:t>
            </w:r>
          </w:p>
        </w:tc>
        <w:tc>
          <w:tcPr>
            <w:tcW w:w="1418" w:type="dxa"/>
            <w:tcBorders>
              <w:top w:val="single" w:sz="4" w:space="0" w:color="000000"/>
              <w:left w:val="single" w:sz="4" w:space="0" w:color="000000"/>
              <w:bottom w:val="single" w:sz="4" w:space="0" w:color="000000"/>
            </w:tcBorders>
            <w:shd w:val="clear" w:color="auto" w:fill="FFFFFF"/>
            <w:vAlign w:val="center"/>
          </w:tcPr>
          <w:p w14:paraId="5CD276FE"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последней</w:t>
            </w:r>
          </w:p>
          <w:p w14:paraId="112BD9CC"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поверки</w:t>
            </w:r>
          </w:p>
        </w:tc>
        <w:tc>
          <w:tcPr>
            <w:tcW w:w="1559" w:type="dxa"/>
            <w:tcBorders>
              <w:top w:val="single" w:sz="4" w:space="0" w:color="000000"/>
              <w:left w:val="single" w:sz="4" w:space="0" w:color="000000"/>
              <w:bottom w:val="single" w:sz="4" w:space="0" w:color="000000"/>
            </w:tcBorders>
            <w:shd w:val="clear" w:color="auto" w:fill="FFFFFF"/>
            <w:vAlign w:val="center"/>
          </w:tcPr>
          <w:p w14:paraId="5A4F33AF"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Способ</w:t>
            </w:r>
          </w:p>
          <w:p w14:paraId="2B7EB2D7"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учёта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FBC05"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Подключение к диспетчеру</w:t>
            </w:r>
          </w:p>
        </w:tc>
      </w:tr>
      <w:tr w:rsidR="00394BE3" w14:paraId="4C930D6B" w14:textId="77777777" w:rsidTr="00F70989">
        <w:trPr>
          <w:trHeight w:val="340"/>
          <w:tblHeader/>
        </w:trPr>
        <w:tc>
          <w:tcPr>
            <w:tcW w:w="1980" w:type="dxa"/>
            <w:tcBorders>
              <w:top w:val="single" w:sz="4" w:space="0" w:color="000000"/>
              <w:left w:val="single" w:sz="4" w:space="0" w:color="000000"/>
              <w:bottom w:val="single" w:sz="4" w:space="0" w:color="000000"/>
            </w:tcBorders>
            <w:shd w:val="clear" w:color="auto" w:fill="FFFFFF"/>
            <w:vAlign w:val="center"/>
          </w:tcPr>
          <w:p w14:paraId="08D531C7"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01" w:type="dxa"/>
            <w:tcBorders>
              <w:top w:val="single" w:sz="4" w:space="0" w:color="000000"/>
              <w:left w:val="single" w:sz="4" w:space="0" w:color="000000"/>
              <w:bottom w:val="single" w:sz="4" w:space="0" w:color="000000"/>
            </w:tcBorders>
            <w:shd w:val="clear" w:color="auto" w:fill="FFFFFF"/>
            <w:vAlign w:val="center"/>
          </w:tcPr>
          <w:p w14:paraId="75E34787"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59" w:type="dxa"/>
            <w:tcBorders>
              <w:top w:val="single" w:sz="4" w:space="0" w:color="000000"/>
              <w:left w:val="single" w:sz="4" w:space="0" w:color="000000"/>
              <w:bottom w:val="single" w:sz="4" w:space="0" w:color="000000"/>
            </w:tcBorders>
            <w:shd w:val="clear" w:color="auto" w:fill="FFFFFF"/>
            <w:vAlign w:val="center"/>
          </w:tcPr>
          <w:p w14:paraId="2B3BF4A4"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418" w:type="dxa"/>
            <w:tcBorders>
              <w:top w:val="single" w:sz="4" w:space="0" w:color="000000"/>
              <w:left w:val="single" w:sz="4" w:space="0" w:color="000000"/>
              <w:bottom w:val="single" w:sz="4" w:space="0" w:color="000000"/>
            </w:tcBorders>
            <w:shd w:val="clear" w:color="auto" w:fill="FFFFFF"/>
            <w:vAlign w:val="center"/>
          </w:tcPr>
          <w:p w14:paraId="3624EEF3"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559" w:type="dxa"/>
            <w:tcBorders>
              <w:top w:val="single" w:sz="4" w:space="0" w:color="000000"/>
              <w:left w:val="single" w:sz="4" w:space="0" w:color="000000"/>
              <w:bottom w:val="single" w:sz="4" w:space="0" w:color="000000"/>
            </w:tcBorders>
            <w:shd w:val="clear" w:color="auto" w:fill="FFFFFF"/>
            <w:vAlign w:val="center"/>
          </w:tcPr>
          <w:p w14:paraId="41EFC308"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9F32F"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394BE3" w14:paraId="22553A9E" w14:textId="77777777" w:rsidTr="00F70989">
        <w:trPr>
          <w:trHeight w:val="567"/>
        </w:trPr>
        <w:tc>
          <w:tcPr>
            <w:tcW w:w="1980" w:type="dxa"/>
            <w:tcBorders>
              <w:top w:val="single" w:sz="4" w:space="0" w:color="000000"/>
              <w:left w:val="single" w:sz="4" w:space="0" w:color="000000"/>
              <w:bottom w:val="single" w:sz="4" w:space="0" w:color="000000"/>
            </w:tcBorders>
            <w:shd w:val="clear" w:color="auto" w:fill="FFFFFF"/>
            <w:vAlign w:val="center"/>
          </w:tcPr>
          <w:p w14:paraId="40769651" w14:textId="77777777" w:rsidR="00394BE3" w:rsidRDefault="00DF61D3" w:rsidP="00F7098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Вознесенска</w:t>
            </w:r>
          </w:p>
        </w:tc>
        <w:tc>
          <w:tcPr>
            <w:tcW w:w="1701" w:type="dxa"/>
            <w:tcBorders>
              <w:top w:val="single" w:sz="4" w:space="0" w:color="000000"/>
              <w:left w:val="single" w:sz="4" w:space="0" w:color="000000"/>
              <w:bottom w:val="single" w:sz="4" w:space="0" w:color="000000"/>
            </w:tcBorders>
            <w:shd w:val="clear" w:color="auto" w:fill="FFFFFF"/>
            <w:vAlign w:val="center"/>
          </w:tcPr>
          <w:p w14:paraId="2071701A"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3AE664A5"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418" w:type="dxa"/>
            <w:tcBorders>
              <w:top w:val="single" w:sz="4" w:space="0" w:color="000000"/>
              <w:left w:val="single" w:sz="4" w:space="0" w:color="000000"/>
              <w:bottom w:val="single" w:sz="4" w:space="0" w:color="000000"/>
            </w:tcBorders>
            <w:shd w:val="clear" w:color="auto" w:fill="FFFFFF"/>
            <w:vAlign w:val="center"/>
          </w:tcPr>
          <w:p w14:paraId="33AFE78F"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7E5315B6" w14:textId="77777777" w:rsidR="00394BE3" w:rsidRDefault="00F70989"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Техниче</w:t>
            </w:r>
          </w:p>
          <w:p w14:paraId="5474F33B"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ский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4120D"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нет</w:t>
            </w:r>
          </w:p>
        </w:tc>
      </w:tr>
      <w:tr w:rsidR="00394BE3" w14:paraId="0453ECB2" w14:textId="77777777" w:rsidTr="00F70989">
        <w:trPr>
          <w:trHeight w:val="567"/>
        </w:trPr>
        <w:tc>
          <w:tcPr>
            <w:tcW w:w="1980" w:type="dxa"/>
            <w:tcBorders>
              <w:top w:val="single" w:sz="4" w:space="0" w:color="000000"/>
              <w:left w:val="single" w:sz="4" w:space="0" w:color="000000"/>
              <w:bottom w:val="single" w:sz="4" w:space="0" w:color="000000"/>
            </w:tcBorders>
            <w:shd w:val="clear" w:color="auto" w:fill="FFFFFF"/>
            <w:vAlign w:val="center"/>
          </w:tcPr>
          <w:p w14:paraId="3AB67439" w14:textId="77777777" w:rsidR="00394BE3" w:rsidRDefault="00DF61D3" w:rsidP="00F7098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c>
          <w:tcPr>
            <w:tcW w:w="1701" w:type="dxa"/>
            <w:tcBorders>
              <w:top w:val="single" w:sz="4" w:space="0" w:color="000000"/>
              <w:left w:val="single" w:sz="4" w:space="0" w:color="000000"/>
              <w:bottom w:val="single" w:sz="4" w:space="0" w:color="000000"/>
            </w:tcBorders>
            <w:shd w:val="clear" w:color="auto" w:fill="FFFFFF"/>
            <w:vAlign w:val="center"/>
          </w:tcPr>
          <w:p w14:paraId="04958AB9" w14:textId="77777777" w:rsidR="00394BE3" w:rsidRDefault="00DF61D3" w:rsidP="00F7098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Карат 307-4</w:t>
            </w:r>
            <w:r>
              <w:rPr>
                <w:rFonts w:ascii="Times New Roman" w:hAnsi="Times New Roman" w:cs="Times New Roman"/>
                <w:color w:val="000000"/>
                <w:sz w:val="28"/>
                <w:szCs w:val="28"/>
                <w:lang w:val="en-US"/>
              </w:rPr>
              <w:t>V4TP</w:t>
            </w:r>
          </w:p>
        </w:tc>
        <w:tc>
          <w:tcPr>
            <w:tcW w:w="1559" w:type="dxa"/>
            <w:tcBorders>
              <w:top w:val="single" w:sz="4" w:space="0" w:color="000000"/>
              <w:left w:val="single" w:sz="4" w:space="0" w:color="000000"/>
              <w:bottom w:val="single" w:sz="4" w:space="0" w:color="000000"/>
            </w:tcBorders>
            <w:shd w:val="clear" w:color="auto" w:fill="FFFFFF"/>
            <w:vAlign w:val="center"/>
          </w:tcPr>
          <w:p w14:paraId="77F790C7" w14:textId="77777777" w:rsidR="00394BE3" w:rsidRDefault="00DF61D3" w:rsidP="00F7098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2012</w:t>
            </w:r>
          </w:p>
        </w:tc>
        <w:tc>
          <w:tcPr>
            <w:tcW w:w="1418" w:type="dxa"/>
            <w:tcBorders>
              <w:top w:val="single" w:sz="4" w:space="0" w:color="000000"/>
              <w:left w:val="single" w:sz="4" w:space="0" w:color="000000"/>
              <w:bottom w:val="single" w:sz="4" w:space="0" w:color="000000"/>
            </w:tcBorders>
            <w:shd w:val="clear" w:color="auto" w:fill="FFFFFF"/>
            <w:vAlign w:val="center"/>
          </w:tcPr>
          <w:p w14:paraId="6F7A1D9F" w14:textId="77777777" w:rsidR="00394BE3" w:rsidRDefault="00DF61D3" w:rsidP="00F7098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05</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2023</w:t>
            </w:r>
          </w:p>
        </w:tc>
        <w:tc>
          <w:tcPr>
            <w:tcW w:w="1559" w:type="dxa"/>
            <w:tcBorders>
              <w:top w:val="single" w:sz="4" w:space="0" w:color="000000"/>
              <w:left w:val="single" w:sz="4" w:space="0" w:color="000000"/>
              <w:bottom w:val="single" w:sz="4" w:space="0" w:color="000000"/>
            </w:tcBorders>
            <w:shd w:val="clear" w:color="auto" w:fill="FFFFFF"/>
            <w:vAlign w:val="center"/>
          </w:tcPr>
          <w:p w14:paraId="3ACF5C5E"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Техниче</w:t>
            </w:r>
          </w:p>
          <w:p w14:paraId="40174283"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ский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F768D" w14:textId="77777777" w:rsidR="00394BE3" w:rsidRDefault="00DF61D3" w:rsidP="00F709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нет</w:t>
            </w:r>
          </w:p>
        </w:tc>
      </w:tr>
    </w:tbl>
    <w:p w14:paraId="22AC2A9A" w14:textId="77777777" w:rsidR="00394BE3" w:rsidRDefault="00DF61D3" w:rsidP="00BD478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Межповерочный интервал для существующих ПУ составляет 4 года.</w:t>
      </w:r>
    </w:p>
    <w:p w14:paraId="41EB29CA" w14:textId="77777777" w:rsidR="00394BE3" w:rsidRDefault="00DF61D3" w:rsidP="00BD478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226" w:name="bookmark33"/>
      <w:r>
        <w:rPr>
          <w:rFonts w:ascii="Times New Roman" w:hAnsi="Times New Roman" w:cs="Times New Roman"/>
          <w:color w:val="000000" w:themeColor="text1"/>
          <w:sz w:val="28"/>
          <w:szCs w:val="28"/>
        </w:rPr>
        <w:t>Предусмотрен коммерческий учет вырабатываемой тепловой энергии источников тепловой энергии</w:t>
      </w:r>
      <w:bookmarkEnd w:id="226"/>
      <w:r>
        <w:rPr>
          <w:rFonts w:ascii="Times New Roman" w:hAnsi="Times New Roman" w:cs="Times New Roman"/>
          <w:color w:val="000000" w:themeColor="text1"/>
          <w:sz w:val="28"/>
          <w:szCs w:val="28"/>
        </w:rPr>
        <w:t>.</w:t>
      </w:r>
    </w:p>
    <w:p w14:paraId="75AF0E09" w14:textId="77777777" w:rsidR="00394BE3" w:rsidRDefault="00DF61D3" w:rsidP="00BD4788">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27" w:name="_Toc94013875"/>
      <w:r>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25"/>
      <w:bookmarkEnd w:id="227"/>
    </w:p>
    <w:p w14:paraId="57BA5F70" w14:textId="77777777" w:rsidR="00394BE3" w:rsidRDefault="00DF61D3" w:rsidP="00BD4788">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23EC2262" w14:textId="77777777" w:rsidR="00394BE3" w:rsidRDefault="00DF61D3" w:rsidP="00BD4788">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Статистика отказов отпуска тепловой энергии с коллекторов источника тепловой энергии</w:t>
      </w:r>
    </w:p>
    <w:tbl>
      <w:tblPr>
        <w:tblW w:w="9634" w:type="dxa"/>
        <w:tblLayout w:type="fixed"/>
        <w:tblLook w:val="04A0" w:firstRow="1" w:lastRow="0" w:firstColumn="1" w:lastColumn="0" w:noHBand="0" w:noVBand="1"/>
      </w:tblPr>
      <w:tblGrid>
        <w:gridCol w:w="594"/>
        <w:gridCol w:w="1669"/>
        <w:gridCol w:w="1985"/>
        <w:gridCol w:w="1843"/>
        <w:gridCol w:w="1842"/>
        <w:gridCol w:w="1701"/>
      </w:tblGrid>
      <w:tr w:rsidR="00394BE3" w14:paraId="14BAF536" w14:textId="77777777" w:rsidTr="00BD4788">
        <w:trPr>
          <w:trHeight w:val="567"/>
        </w:trPr>
        <w:tc>
          <w:tcPr>
            <w:tcW w:w="594" w:type="dxa"/>
            <w:tcBorders>
              <w:top w:val="single" w:sz="4" w:space="0" w:color="000000"/>
              <w:left w:val="single" w:sz="4" w:space="0" w:color="000000"/>
              <w:bottom w:val="single" w:sz="4" w:space="0" w:color="000000"/>
              <w:right w:val="single" w:sz="4" w:space="0" w:color="000000"/>
            </w:tcBorders>
            <w:vAlign w:val="center"/>
          </w:tcPr>
          <w:p w14:paraId="34EFC326"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6D1E4F76"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1669" w:type="dxa"/>
            <w:tcBorders>
              <w:top w:val="single" w:sz="4" w:space="0" w:color="000000"/>
              <w:left w:val="single" w:sz="4" w:space="0" w:color="000000"/>
              <w:bottom w:val="single" w:sz="4" w:space="0" w:color="000000"/>
              <w:right w:val="single" w:sz="4" w:space="0" w:color="000000"/>
            </w:tcBorders>
            <w:vAlign w:val="center"/>
          </w:tcPr>
          <w:p w14:paraId="3EDB46B9"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Прекращение теплоснабжения</w:t>
            </w:r>
          </w:p>
        </w:tc>
        <w:tc>
          <w:tcPr>
            <w:tcW w:w="1985" w:type="dxa"/>
            <w:tcBorders>
              <w:top w:val="single" w:sz="4" w:space="0" w:color="000000"/>
              <w:left w:val="single" w:sz="4" w:space="0" w:color="000000"/>
              <w:bottom w:val="single" w:sz="4" w:space="0" w:color="000000"/>
              <w:right w:val="single" w:sz="4" w:space="0" w:color="000000"/>
            </w:tcBorders>
            <w:vAlign w:val="center"/>
          </w:tcPr>
          <w:p w14:paraId="7D34ED90"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Восстановление теплоснабжения</w:t>
            </w:r>
          </w:p>
        </w:tc>
        <w:tc>
          <w:tcPr>
            <w:tcW w:w="1843" w:type="dxa"/>
            <w:tcBorders>
              <w:top w:val="single" w:sz="4" w:space="0" w:color="000000"/>
              <w:left w:val="single" w:sz="4" w:space="0" w:color="000000"/>
              <w:bottom w:val="single" w:sz="4" w:space="0" w:color="000000"/>
              <w:right w:val="single" w:sz="4" w:space="0" w:color="000000"/>
            </w:tcBorders>
            <w:vAlign w:val="center"/>
          </w:tcPr>
          <w:p w14:paraId="728A9CA7"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Причина прекращения</w:t>
            </w:r>
          </w:p>
        </w:tc>
        <w:tc>
          <w:tcPr>
            <w:tcW w:w="1842" w:type="dxa"/>
            <w:tcBorders>
              <w:top w:val="single" w:sz="4" w:space="0" w:color="000000"/>
              <w:left w:val="single" w:sz="4" w:space="0" w:color="000000"/>
              <w:bottom w:val="single" w:sz="4" w:space="0" w:color="000000"/>
              <w:right w:val="single" w:sz="4" w:space="0" w:color="000000"/>
            </w:tcBorders>
            <w:vAlign w:val="center"/>
          </w:tcPr>
          <w:p w14:paraId="4AA8AFDF"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Режим теплоснабжения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446FEBEE" w14:textId="77777777" w:rsidR="00394BE3" w:rsidRDefault="00DF61D3" w:rsidP="00BD4788">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Недоотпуск тепла, тыс. Гкал</w:t>
            </w:r>
          </w:p>
        </w:tc>
      </w:tr>
      <w:tr w:rsidR="00394BE3" w14:paraId="488C0658" w14:textId="77777777" w:rsidTr="00BD4788">
        <w:trPr>
          <w:trHeight w:val="340"/>
        </w:trPr>
        <w:tc>
          <w:tcPr>
            <w:tcW w:w="594" w:type="dxa"/>
            <w:tcBorders>
              <w:top w:val="single" w:sz="4" w:space="0" w:color="000000"/>
              <w:left w:val="single" w:sz="4" w:space="0" w:color="000000"/>
              <w:bottom w:val="single" w:sz="4" w:space="0" w:color="000000"/>
              <w:right w:val="single" w:sz="4" w:space="0" w:color="000000"/>
            </w:tcBorders>
            <w:vAlign w:val="center"/>
          </w:tcPr>
          <w:p w14:paraId="635DD3BC" w14:textId="77777777" w:rsidR="00394BE3" w:rsidRDefault="00394BE3" w:rsidP="00BD4788">
            <w:pPr>
              <w:widowControl w:val="0"/>
              <w:suppressAutoHyphens/>
              <w:spacing w:after="0" w:line="240" w:lineRule="auto"/>
              <w:jc w:val="both"/>
              <w:rPr>
                <w:rFonts w:ascii="Times New Roman" w:hAnsi="Times New Roman" w:cs="Times New Roman"/>
                <w:sz w:val="28"/>
                <w:szCs w:val="2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2190B934" w14:textId="77777777" w:rsidR="00394BE3" w:rsidRDefault="00DF61D3" w:rsidP="00BD478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481DB491" w14:textId="77777777" w:rsidR="00394BE3" w:rsidRDefault="00DF61D3" w:rsidP="00BD478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36A4ECC1" w14:textId="77777777" w:rsidR="00394BE3" w:rsidRDefault="00DF61D3" w:rsidP="00BD478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701B65ED" w14:textId="77777777" w:rsidR="00394BE3" w:rsidRDefault="00DF61D3" w:rsidP="00BD478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6222FAE" w14:textId="77777777" w:rsidR="00394BE3" w:rsidRDefault="00DF61D3" w:rsidP="00BD4788">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bl>
    <w:p w14:paraId="3EDC3988" w14:textId="77777777" w:rsidR="00394BE3" w:rsidRDefault="00DF61D3" w:rsidP="00A3508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изменения прекращения подачи тепловой энергии от источника тепловой энергии</w:t>
      </w:r>
    </w:p>
    <w:tbl>
      <w:tblPr>
        <w:tblW w:w="9634" w:type="dxa"/>
        <w:tblLook w:val="04A0" w:firstRow="1" w:lastRow="0" w:firstColumn="1" w:lastColumn="0" w:noHBand="0" w:noVBand="1"/>
      </w:tblPr>
      <w:tblGrid>
        <w:gridCol w:w="989"/>
        <w:gridCol w:w="1820"/>
        <w:gridCol w:w="3259"/>
        <w:gridCol w:w="3566"/>
      </w:tblGrid>
      <w:tr w:rsidR="00394BE3" w14:paraId="4719A67D" w14:textId="77777777" w:rsidTr="00A35089">
        <w:tc>
          <w:tcPr>
            <w:tcW w:w="989" w:type="dxa"/>
            <w:tcBorders>
              <w:top w:val="single" w:sz="4" w:space="0" w:color="000000"/>
              <w:left w:val="single" w:sz="4" w:space="0" w:color="000000"/>
              <w:bottom w:val="single" w:sz="4" w:space="0" w:color="000000"/>
              <w:right w:val="single" w:sz="4" w:space="0" w:color="000000"/>
            </w:tcBorders>
            <w:vAlign w:val="center"/>
          </w:tcPr>
          <w:p w14:paraId="2197EEE6" w14:textId="77777777" w:rsidR="00394BE3" w:rsidRDefault="00DF61D3" w:rsidP="00A350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w:t>
            </w:r>
          </w:p>
        </w:tc>
        <w:tc>
          <w:tcPr>
            <w:tcW w:w="1820" w:type="dxa"/>
            <w:tcBorders>
              <w:top w:val="single" w:sz="4" w:space="0" w:color="000000"/>
              <w:left w:val="single" w:sz="4" w:space="0" w:color="000000"/>
              <w:bottom w:val="single" w:sz="4" w:space="0" w:color="000000"/>
              <w:right w:val="single" w:sz="4" w:space="0" w:color="000000"/>
            </w:tcBorders>
            <w:vAlign w:val="center"/>
          </w:tcPr>
          <w:p w14:paraId="5CB4B4E3" w14:textId="77777777" w:rsidR="00394BE3" w:rsidRDefault="00DF61D3" w:rsidP="00A350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прекращений</w:t>
            </w:r>
          </w:p>
        </w:tc>
        <w:tc>
          <w:tcPr>
            <w:tcW w:w="3259" w:type="dxa"/>
            <w:tcBorders>
              <w:top w:val="single" w:sz="4" w:space="0" w:color="000000"/>
              <w:left w:val="single" w:sz="4" w:space="0" w:color="000000"/>
              <w:bottom w:val="single" w:sz="4" w:space="0" w:color="000000"/>
              <w:right w:val="single" w:sz="4" w:space="0" w:color="000000"/>
            </w:tcBorders>
            <w:vAlign w:val="center"/>
          </w:tcPr>
          <w:p w14:paraId="1B8C3F4F" w14:textId="77777777" w:rsidR="00394BE3" w:rsidRDefault="00DF61D3" w:rsidP="00A350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время восстановления, ч</w:t>
            </w:r>
          </w:p>
        </w:tc>
        <w:tc>
          <w:tcPr>
            <w:tcW w:w="3566" w:type="dxa"/>
            <w:tcBorders>
              <w:top w:val="single" w:sz="4" w:space="0" w:color="000000"/>
              <w:left w:val="single" w:sz="4" w:space="0" w:color="000000"/>
              <w:bottom w:val="single" w:sz="4" w:space="0" w:color="000000"/>
              <w:right w:val="single" w:sz="4" w:space="0" w:color="000000"/>
            </w:tcBorders>
            <w:vAlign w:val="center"/>
          </w:tcPr>
          <w:p w14:paraId="6E65812E" w14:textId="77777777" w:rsidR="00394BE3" w:rsidRDefault="00DF61D3" w:rsidP="00A3508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Средний недоотпуск тепла на одно прекращение теплоснабжения, Гкал/ед</w:t>
            </w:r>
          </w:p>
        </w:tc>
      </w:tr>
      <w:tr w:rsidR="00394BE3" w14:paraId="56158240" w14:textId="77777777" w:rsidTr="00A35089">
        <w:trPr>
          <w:trHeight w:val="340"/>
        </w:trPr>
        <w:tc>
          <w:tcPr>
            <w:tcW w:w="989" w:type="dxa"/>
            <w:tcBorders>
              <w:top w:val="single" w:sz="4" w:space="0" w:color="000000"/>
              <w:left w:val="single" w:sz="4" w:space="0" w:color="000000"/>
              <w:bottom w:val="single" w:sz="4" w:space="0" w:color="000000"/>
              <w:right w:val="single" w:sz="4" w:space="0" w:color="000000"/>
            </w:tcBorders>
            <w:vAlign w:val="center"/>
          </w:tcPr>
          <w:p w14:paraId="3E14EF17" w14:textId="77777777" w:rsidR="00394BE3" w:rsidRDefault="00DF61D3" w:rsidP="00A3508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c>
          <w:tcPr>
            <w:tcW w:w="1820" w:type="dxa"/>
            <w:tcBorders>
              <w:top w:val="single" w:sz="4" w:space="0" w:color="000000"/>
              <w:left w:val="single" w:sz="4" w:space="0" w:color="000000"/>
              <w:bottom w:val="single" w:sz="4" w:space="0" w:color="000000"/>
              <w:right w:val="single" w:sz="4" w:space="0" w:color="000000"/>
            </w:tcBorders>
            <w:vAlign w:val="center"/>
          </w:tcPr>
          <w:p w14:paraId="44250B7D"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C3694D9"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66" w:type="dxa"/>
            <w:tcBorders>
              <w:top w:val="single" w:sz="4" w:space="0" w:color="000000"/>
              <w:left w:val="single" w:sz="4" w:space="0" w:color="000000"/>
              <w:bottom w:val="single" w:sz="4" w:space="0" w:color="000000"/>
              <w:right w:val="single" w:sz="4" w:space="0" w:color="000000"/>
            </w:tcBorders>
            <w:vAlign w:val="center"/>
          </w:tcPr>
          <w:p w14:paraId="34F92BE3"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7AA77E0A" w14:textId="77777777" w:rsidTr="00A35089">
        <w:trPr>
          <w:trHeight w:val="340"/>
        </w:trPr>
        <w:tc>
          <w:tcPr>
            <w:tcW w:w="989" w:type="dxa"/>
            <w:tcBorders>
              <w:top w:val="single" w:sz="4" w:space="0" w:color="000000"/>
              <w:left w:val="single" w:sz="4" w:space="0" w:color="000000"/>
              <w:bottom w:val="single" w:sz="4" w:space="0" w:color="000000"/>
              <w:right w:val="single" w:sz="4" w:space="0" w:color="000000"/>
            </w:tcBorders>
            <w:vAlign w:val="center"/>
          </w:tcPr>
          <w:p w14:paraId="1232A27A" w14:textId="77777777" w:rsidR="00394BE3" w:rsidRDefault="00DF61D3" w:rsidP="00A3508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1820" w:type="dxa"/>
            <w:tcBorders>
              <w:top w:val="single" w:sz="4" w:space="0" w:color="000000"/>
              <w:left w:val="single" w:sz="4" w:space="0" w:color="000000"/>
              <w:bottom w:val="single" w:sz="4" w:space="0" w:color="000000"/>
              <w:right w:val="single" w:sz="4" w:space="0" w:color="000000"/>
            </w:tcBorders>
            <w:vAlign w:val="center"/>
          </w:tcPr>
          <w:p w14:paraId="3B8FD1E6"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17744B82"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66" w:type="dxa"/>
            <w:tcBorders>
              <w:top w:val="single" w:sz="4" w:space="0" w:color="000000"/>
              <w:left w:val="single" w:sz="4" w:space="0" w:color="000000"/>
              <w:bottom w:val="single" w:sz="4" w:space="0" w:color="000000"/>
              <w:right w:val="single" w:sz="4" w:space="0" w:color="000000"/>
            </w:tcBorders>
            <w:vAlign w:val="center"/>
          </w:tcPr>
          <w:p w14:paraId="638183BB"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583DFC83" w14:textId="77777777" w:rsidTr="00A35089">
        <w:trPr>
          <w:trHeight w:val="340"/>
        </w:trPr>
        <w:tc>
          <w:tcPr>
            <w:tcW w:w="989" w:type="dxa"/>
            <w:tcBorders>
              <w:top w:val="single" w:sz="4" w:space="0" w:color="000000"/>
              <w:left w:val="single" w:sz="4" w:space="0" w:color="000000"/>
              <w:bottom w:val="single" w:sz="4" w:space="0" w:color="000000"/>
              <w:right w:val="single" w:sz="4" w:space="0" w:color="000000"/>
            </w:tcBorders>
            <w:vAlign w:val="center"/>
          </w:tcPr>
          <w:p w14:paraId="069B2F10" w14:textId="77777777" w:rsidR="00394BE3" w:rsidRDefault="00DF61D3" w:rsidP="00A3508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tc>
        <w:tc>
          <w:tcPr>
            <w:tcW w:w="1820" w:type="dxa"/>
            <w:tcBorders>
              <w:top w:val="single" w:sz="4" w:space="0" w:color="000000"/>
              <w:left w:val="single" w:sz="4" w:space="0" w:color="000000"/>
              <w:bottom w:val="single" w:sz="4" w:space="0" w:color="000000"/>
              <w:right w:val="single" w:sz="4" w:space="0" w:color="000000"/>
            </w:tcBorders>
            <w:vAlign w:val="center"/>
          </w:tcPr>
          <w:p w14:paraId="0A691BCF"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7D5C8101"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66" w:type="dxa"/>
            <w:tcBorders>
              <w:top w:val="single" w:sz="4" w:space="0" w:color="000000"/>
              <w:left w:val="single" w:sz="4" w:space="0" w:color="000000"/>
              <w:bottom w:val="single" w:sz="4" w:space="0" w:color="000000"/>
              <w:right w:val="single" w:sz="4" w:space="0" w:color="000000"/>
            </w:tcBorders>
            <w:vAlign w:val="center"/>
          </w:tcPr>
          <w:p w14:paraId="60CDF507"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6BD8D658" w14:textId="77777777" w:rsidTr="00A35089">
        <w:trPr>
          <w:trHeight w:val="340"/>
        </w:trPr>
        <w:tc>
          <w:tcPr>
            <w:tcW w:w="989" w:type="dxa"/>
            <w:tcBorders>
              <w:top w:val="single" w:sz="4" w:space="0" w:color="000000"/>
              <w:left w:val="single" w:sz="4" w:space="0" w:color="000000"/>
              <w:bottom w:val="single" w:sz="4" w:space="0" w:color="000000"/>
              <w:right w:val="single" w:sz="4" w:space="0" w:color="000000"/>
            </w:tcBorders>
            <w:vAlign w:val="center"/>
          </w:tcPr>
          <w:p w14:paraId="5D0D07CD" w14:textId="77777777" w:rsidR="00394BE3" w:rsidRDefault="00DF61D3" w:rsidP="00A3508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1820" w:type="dxa"/>
            <w:tcBorders>
              <w:top w:val="single" w:sz="4" w:space="0" w:color="000000"/>
              <w:left w:val="single" w:sz="4" w:space="0" w:color="000000"/>
              <w:bottom w:val="single" w:sz="4" w:space="0" w:color="000000"/>
              <w:right w:val="single" w:sz="4" w:space="0" w:color="000000"/>
            </w:tcBorders>
            <w:vAlign w:val="center"/>
          </w:tcPr>
          <w:p w14:paraId="57F137FC"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BFDA9B1"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66" w:type="dxa"/>
            <w:tcBorders>
              <w:top w:val="single" w:sz="4" w:space="0" w:color="000000"/>
              <w:left w:val="single" w:sz="4" w:space="0" w:color="000000"/>
              <w:bottom w:val="single" w:sz="4" w:space="0" w:color="000000"/>
              <w:right w:val="single" w:sz="4" w:space="0" w:color="000000"/>
            </w:tcBorders>
            <w:vAlign w:val="center"/>
          </w:tcPr>
          <w:p w14:paraId="2D63E1C4"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60FBFDDB" w14:textId="77777777" w:rsidTr="00A35089">
        <w:trPr>
          <w:trHeight w:val="340"/>
        </w:trPr>
        <w:tc>
          <w:tcPr>
            <w:tcW w:w="989" w:type="dxa"/>
            <w:tcBorders>
              <w:top w:val="single" w:sz="4" w:space="0" w:color="000000"/>
              <w:left w:val="single" w:sz="4" w:space="0" w:color="000000"/>
              <w:bottom w:val="single" w:sz="4" w:space="0" w:color="000000"/>
              <w:right w:val="single" w:sz="4" w:space="0" w:color="000000"/>
            </w:tcBorders>
            <w:vAlign w:val="center"/>
          </w:tcPr>
          <w:p w14:paraId="78A3EC5F" w14:textId="77777777" w:rsidR="00394BE3" w:rsidRDefault="00DF61D3" w:rsidP="00A3508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1820" w:type="dxa"/>
            <w:tcBorders>
              <w:top w:val="single" w:sz="4" w:space="0" w:color="000000"/>
              <w:left w:val="single" w:sz="4" w:space="0" w:color="000000"/>
              <w:bottom w:val="single" w:sz="4" w:space="0" w:color="000000"/>
              <w:right w:val="single" w:sz="4" w:space="0" w:color="000000"/>
            </w:tcBorders>
            <w:vAlign w:val="center"/>
          </w:tcPr>
          <w:p w14:paraId="43AFE2D6"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4D9DFBFD"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66" w:type="dxa"/>
            <w:tcBorders>
              <w:top w:val="single" w:sz="4" w:space="0" w:color="000000"/>
              <w:left w:val="single" w:sz="4" w:space="0" w:color="000000"/>
              <w:bottom w:val="single" w:sz="4" w:space="0" w:color="000000"/>
              <w:right w:val="single" w:sz="4" w:space="0" w:color="000000"/>
            </w:tcBorders>
            <w:vAlign w:val="center"/>
          </w:tcPr>
          <w:p w14:paraId="40D9075B" w14:textId="77777777" w:rsidR="00394BE3" w:rsidRDefault="00DF61D3" w:rsidP="00A35089">
            <w:pPr>
              <w:widowControl w:val="0"/>
              <w:tabs>
                <w:tab w:val="center" w:pos="742"/>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bl>
    <w:p w14:paraId="3E46A58E" w14:textId="77777777" w:rsidR="00394BE3" w:rsidRDefault="00DF61D3" w:rsidP="00A3508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28" w:name="_Toc435791252"/>
      <w:bookmarkStart w:id="229" w:name="_Toc94013876"/>
      <w:r>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28"/>
      <w:bookmarkEnd w:id="229"/>
    </w:p>
    <w:p w14:paraId="374A211D"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источника тепловой энергии отсутствуют.</w:t>
      </w:r>
    </w:p>
    <w:p w14:paraId="31E517EC" w14:textId="77777777" w:rsidR="00394BE3" w:rsidRDefault="00DF61D3" w:rsidP="00A3508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94013877"/>
      <w:bookmarkStart w:id="231" w:name="_Toc5888284"/>
      <w:r>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30"/>
      <w:bookmarkEnd w:id="231"/>
    </w:p>
    <w:p w14:paraId="3CD39007"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территории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1B492779"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232" w:name="_Toc94013878"/>
      <w:bookmarkStart w:id="233" w:name="_Toc391732450"/>
      <w:bookmarkStart w:id="234" w:name="_Toc435791253"/>
      <w:r>
        <w:rPr>
          <w:rFonts w:ascii="Times New Roman" w:hAnsi="Times New Roman" w:cs="Times New Roman"/>
          <w:color w:val="000000" w:themeColor="text1"/>
          <w:sz w:val="28"/>
          <w:szCs w:val="28"/>
        </w:rPr>
        <w:t>Часть 3. Тепловые сети, сооружения на них и тепловые пункты</w:t>
      </w:r>
      <w:bookmarkEnd w:id="232"/>
      <w:bookmarkEnd w:id="233"/>
      <w:bookmarkEnd w:id="234"/>
    </w:p>
    <w:p w14:paraId="607C1902" w14:textId="77777777" w:rsidR="00394BE3" w:rsidRDefault="00DF61D3" w:rsidP="00A3508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5" w:name="_Toc5888286"/>
      <w:bookmarkStart w:id="236" w:name="_Toc435791254"/>
      <w:bookmarkStart w:id="237" w:name="_Toc94013879"/>
      <w:r>
        <w:rPr>
          <w:rFonts w:ascii="Times New Roman" w:hAnsi="Times New Roman" w:cs="Times New Roman"/>
          <w:b w:val="0"/>
          <w:color w:val="000000" w:themeColor="text1"/>
          <w:sz w:val="28"/>
          <w:szCs w:val="28"/>
        </w:rPr>
        <w:t xml:space="preserve">1.3.1 Описание структуры тепловых сетей от каждого источника тепловой </w:t>
      </w:r>
      <w:r>
        <w:rPr>
          <w:rFonts w:ascii="Times New Roman" w:hAnsi="Times New Roman" w:cs="Times New Roman"/>
          <w:b w:val="0"/>
          <w:color w:val="000000" w:themeColor="text1"/>
          <w:sz w:val="28"/>
          <w:szCs w:val="28"/>
        </w:rPr>
        <w:lastRenderedPageBreak/>
        <w:t>энергии, от</w:t>
      </w:r>
      <w:bookmarkStart w:id="238" w:name="_Toc5888287"/>
      <w:bookmarkEnd w:id="235"/>
      <w:r>
        <w:rPr>
          <w:rFonts w:ascii="Times New Roman" w:hAnsi="Times New Roman" w:cs="Times New Roman"/>
          <w:b w:val="0"/>
          <w:color w:val="000000" w:themeColor="text1"/>
          <w:sz w:val="28"/>
          <w:szCs w:val="28"/>
        </w:rPr>
        <w:t xml:space="preserve"> магистральных выводов до центральных тепловых пунктов (если таковые имеются) или до ввода в жилой квартал или промышленный объект</w:t>
      </w:r>
      <w:bookmarkEnd w:id="236"/>
      <w:r>
        <w:rPr>
          <w:rFonts w:ascii="Times New Roman" w:hAnsi="Times New Roman" w:cs="Times New Roman"/>
          <w:b w:val="0"/>
          <w:color w:val="000000" w:themeColor="text1"/>
          <w:sz w:val="28"/>
          <w:szCs w:val="28"/>
        </w:rPr>
        <w:t xml:space="preserve"> с выделением сетей горячего водоснабжения</w:t>
      </w:r>
      <w:bookmarkEnd w:id="237"/>
      <w:bookmarkEnd w:id="238"/>
    </w:p>
    <w:p w14:paraId="13D84995"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Тепловые сети котельной с. Вознесенка являются муниципальными, зоной действия теплоснабжающей организации ООО «Русбио». </w:t>
      </w:r>
    </w:p>
    <w:p w14:paraId="6B8B8329"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Тепловые сети котельной п. Полевой являются муниципальными. Не входят в зону ответственности теплоснабжающей организации ООО ИК «МКС». </w:t>
      </w:r>
    </w:p>
    <w:p w14:paraId="6233B846"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 котельных Вознесенского сельского поселения проложены двухтрубные (подающий и обратный трубопровод) закрытые тупиковые сети без резервирования подающие тепло на системы отопления и вентиляции, внутридомовые системы горячего водоснабжения присутствуют через внутридомовые теплообменники в домах поселка Полевой ул. Центральная (18, 22, 24, 30), в качестве теплоносителя используется вода.</w:t>
      </w:r>
    </w:p>
    <w:p w14:paraId="75314359"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 источников тепловой энергии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14:paraId="7DF19913"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 имеет протяженность тепловых сетей 339,4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388A75E6"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 имеет протяженность тепловых сетей 1 176,7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32D9C61B" w14:textId="77777777" w:rsidR="00394BE3" w:rsidRDefault="00DF61D3" w:rsidP="00A3508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435791255"/>
      <w:bookmarkStart w:id="240" w:name="_Toc94013880"/>
      <w:r>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39"/>
      <w:bookmarkEnd w:id="240"/>
    </w:p>
    <w:p w14:paraId="6791D392" w14:textId="77777777" w:rsidR="00394BE3" w:rsidRDefault="00394BE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p>
    <w:p w14:paraId="606E791B"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14:paraId="0928DE53" w14:textId="77777777" w:rsidR="00394BE3" w:rsidRDefault="00DF61D3" w:rsidP="00A3508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41" w:name="_Toc94013881"/>
      <w:bookmarkStart w:id="242" w:name="_Toc435791256"/>
      <w:r>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41"/>
      <w:bookmarkEnd w:id="242"/>
    </w:p>
    <w:p w14:paraId="7FE5BDA3"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 котельной села Вознесенка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2BA90BDB"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 котельной поселка Полевой тепловые сети проложены частично, подземно, в непроходных каналах и надземно на низких опорах. Компенсация температурных расширений трубопроводов осуществляется за счет П-образных </w:t>
      </w:r>
      <w:r>
        <w:rPr>
          <w:rFonts w:ascii="Times New Roman" w:hAnsi="Times New Roman" w:cs="Times New Roman"/>
          <w:color w:val="000000" w:themeColor="text1"/>
          <w:sz w:val="28"/>
          <w:szCs w:val="28"/>
        </w:rPr>
        <w:lastRenderedPageBreak/>
        <w:t xml:space="preserve">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0F388AEE" w14:textId="77777777" w:rsidR="00394BE3" w:rsidRDefault="00DF61D3" w:rsidP="00A35089">
      <w:pPr>
        <w:widowControl w:val="0"/>
        <w:suppressAutoHyphens/>
        <w:spacing w:after="0" w:line="240" w:lineRule="auto"/>
        <w:ind w:firstLine="709"/>
        <w:jc w:val="both"/>
        <w:rPr>
          <w:rFonts w:ascii="Times New Roman" w:hAnsi="Times New Roman" w:cs="Times New Roman"/>
          <w:color w:val="000000" w:themeColor="text1"/>
          <w:sz w:val="28"/>
          <w:szCs w:val="28"/>
        </w:rPr>
        <w:sectPr w:rsidR="00394BE3" w:rsidSect="00405EF2">
          <w:pgSz w:w="11906" w:h="16838" w:code="9"/>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14:paraId="0736930C" w14:textId="77777777" w:rsidR="00394BE3" w:rsidRDefault="00DF61D3" w:rsidP="00782346">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Параметры тепловой сети источников тепловой энергии сельского поселения</w:t>
      </w:r>
    </w:p>
    <w:tbl>
      <w:tblPr>
        <w:tblW w:w="21258" w:type="dxa"/>
        <w:tblLayout w:type="fixed"/>
        <w:tblLook w:val="04A0" w:firstRow="1" w:lastRow="0" w:firstColumn="1" w:lastColumn="0" w:noHBand="0" w:noVBand="1"/>
      </w:tblPr>
      <w:tblGrid>
        <w:gridCol w:w="704"/>
        <w:gridCol w:w="1418"/>
        <w:gridCol w:w="1984"/>
        <w:gridCol w:w="1418"/>
        <w:gridCol w:w="1275"/>
        <w:gridCol w:w="3544"/>
        <w:gridCol w:w="2410"/>
        <w:gridCol w:w="2551"/>
        <w:gridCol w:w="2835"/>
        <w:gridCol w:w="3119"/>
      </w:tblGrid>
      <w:tr w:rsidR="00394BE3" w14:paraId="3846AA6E" w14:textId="77777777" w:rsidTr="00782346">
        <w:trPr>
          <w:trHeight w:val="340"/>
          <w:tblHeader/>
        </w:trPr>
        <w:tc>
          <w:tcPr>
            <w:tcW w:w="21258" w:type="dxa"/>
            <w:gridSpan w:val="10"/>
            <w:tcBorders>
              <w:top w:val="single" w:sz="4" w:space="0" w:color="000000"/>
              <w:left w:val="single" w:sz="4" w:space="0" w:color="000000"/>
              <w:bottom w:val="single" w:sz="4" w:space="0" w:color="000000"/>
              <w:right w:val="single" w:sz="4" w:space="0" w:color="000000"/>
            </w:tcBorders>
            <w:vAlign w:val="center"/>
          </w:tcPr>
          <w:p w14:paraId="53B3EAE1"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13C14B56" w14:textId="77777777" w:rsidTr="00782346">
        <w:trPr>
          <w:trHeight w:val="340"/>
          <w:tblHeader/>
        </w:trPr>
        <w:tc>
          <w:tcPr>
            <w:tcW w:w="4106" w:type="dxa"/>
            <w:gridSpan w:val="3"/>
            <w:tcBorders>
              <w:top w:val="single" w:sz="4" w:space="0" w:color="000000"/>
              <w:left w:val="single" w:sz="4" w:space="0" w:color="000000"/>
              <w:bottom w:val="single" w:sz="4" w:space="0" w:color="000000"/>
              <w:right w:val="single" w:sz="4" w:space="0" w:color="000000"/>
            </w:tcBorders>
            <w:vAlign w:val="center"/>
          </w:tcPr>
          <w:p w14:paraId="0A051EFF"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Подключенная нагрузка, Гкал/ч</w:t>
            </w:r>
          </w:p>
        </w:tc>
        <w:tc>
          <w:tcPr>
            <w:tcW w:w="17152" w:type="dxa"/>
            <w:gridSpan w:val="7"/>
            <w:tcBorders>
              <w:top w:val="single" w:sz="4" w:space="0" w:color="000000"/>
              <w:left w:val="single" w:sz="4" w:space="0" w:color="000000"/>
              <w:bottom w:val="single" w:sz="4" w:space="0" w:color="000000"/>
              <w:right w:val="single" w:sz="4" w:space="0" w:color="000000"/>
            </w:tcBorders>
            <w:vAlign w:val="center"/>
          </w:tcPr>
          <w:p w14:paraId="0182D8BC"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0,399 (с учетом тепловых потерь)</w:t>
            </w:r>
          </w:p>
        </w:tc>
      </w:tr>
      <w:tr w:rsidR="00394BE3" w14:paraId="43F5DD12" w14:textId="77777777" w:rsidTr="00782346">
        <w:trPr>
          <w:trHeight w:val="340"/>
          <w:tblHeader/>
        </w:trPr>
        <w:tc>
          <w:tcPr>
            <w:tcW w:w="4106" w:type="dxa"/>
            <w:gridSpan w:val="3"/>
            <w:tcBorders>
              <w:top w:val="single" w:sz="4" w:space="0" w:color="000000"/>
              <w:left w:val="single" w:sz="4" w:space="0" w:color="000000"/>
              <w:bottom w:val="single" w:sz="4" w:space="0" w:color="000000"/>
              <w:right w:val="single" w:sz="4" w:space="0" w:color="000000"/>
            </w:tcBorders>
            <w:vAlign w:val="center"/>
          </w:tcPr>
          <w:p w14:paraId="7973EE11"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Характеристика грунта</w:t>
            </w:r>
          </w:p>
        </w:tc>
        <w:tc>
          <w:tcPr>
            <w:tcW w:w="17152" w:type="dxa"/>
            <w:gridSpan w:val="7"/>
            <w:tcBorders>
              <w:top w:val="single" w:sz="4" w:space="0" w:color="000000"/>
              <w:left w:val="single" w:sz="4" w:space="0" w:color="000000"/>
              <w:bottom w:val="single" w:sz="4" w:space="0" w:color="000000"/>
              <w:right w:val="single" w:sz="4" w:space="0" w:color="000000"/>
            </w:tcBorders>
            <w:vAlign w:val="center"/>
          </w:tcPr>
          <w:p w14:paraId="6F8106FC"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Песчаники/Суглинок</w:t>
            </w:r>
          </w:p>
        </w:tc>
      </w:tr>
      <w:tr w:rsidR="00394BE3" w14:paraId="7018E646" w14:textId="77777777" w:rsidTr="00782346">
        <w:trPr>
          <w:trHeight w:val="340"/>
          <w:tblHeader/>
        </w:trPr>
        <w:tc>
          <w:tcPr>
            <w:tcW w:w="4106" w:type="dxa"/>
            <w:gridSpan w:val="3"/>
            <w:tcBorders>
              <w:top w:val="single" w:sz="4" w:space="0" w:color="000000"/>
              <w:left w:val="single" w:sz="4" w:space="0" w:color="000000"/>
              <w:bottom w:val="single" w:sz="4" w:space="0" w:color="000000"/>
              <w:right w:val="single" w:sz="4" w:space="0" w:color="000000"/>
            </w:tcBorders>
            <w:vAlign w:val="center"/>
          </w:tcPr>
          <w:p w14:paraId="4A2EC831"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Материальная характеристика, м</w:t>
            </w:r>
            <w:r>
              <w:rPr>
                <w:rFonts w:ascii="Times New Roman" w:hAnsi="Times New Roman" w:cs="Times New Roman"/>
                <w:color w:val="000000" w:themeColor="text1"/>
                <w:sz w:val="28"/>
                <w:szCs w:val="28"/>
                <w:vertAlign w:val="superscript"/>
              </w:rPr>
              <w:t>2</w:t>
            </w:r>
          </w:p>
        </w:tc>
        <w:tc>
          <w:tcPr>
            <w:tcW w:w="17152" w:type="dxa"/>
            <w:gridSpan w:val="7"/>
            <w:tcBorders>
              <w:top w:val="single" w:sz="4" w:space="0" w:color="000000"/>
              <w:left w:val="single" w:sz="4" w:space="0" w:color="000000"/>
              <w:bottom w:val="single" w:sz="4" w:space="0" w:color="000000"/>
              <w:right w:val="single" w:sz="4" w:space="0" w:color="000000"/>
            </w:tcBorders>
            <w:vAlign w:val="center"/>
          </w:tcPr>
          <w:p w14:paraId="7FC2D2AB"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73,31</w:t>
            </w:r>
          </w:p>
        </w:tc>
      </w:tr>
      <w:tr w:rsidR="00394BE3" w14:paraId="40540609" w14:textId="77777777" w:rsidTr="00782346">
        <w:trPr>
          <w:trHeight w:val="340"/>
          <w:tblHeader/>
        </w:trPr>
        <w:tc>
          <w:tcPr>
            <w:tcW w:w="4106" w:type="dxa"/>
            <w:gridSpan w:val="3"/>
            <w:tcBorders>
              <w:top w:val="single" w:sz="4" w:space="0" w:color="000000"/>
              <w:left w:val="single" w:sz="4" w:space="0" w:color="000000"/>
              <w:bottom w:val="single" w:sz="4" w:space="0" w:color="000000"/>
              <w:right w:val="single" w:sz="4" w:space="0" w:color="000000"/>
            </w:tcBorders>
            <w:vAlign w:val="center"/>
          </w:tcPr>
          <w:p w14:paraId="06470AE3"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Суммарная протяжённость, м</w:t>
            </w:r>
          </w:p>
        </w:tc>
        <w:tc>
          <w:tcPr>
            <w:tcW w:w="17152" w:type="dxa"/>
            <w:gridSpan w:val="7"/>
            <w:tcBorders>
              <w:top w:val="single" w:sz="4" w:space="0" w:color="000000"/>
              <w:left w:val="single" w:sz="4" w:space="0" w:color="000000"/>
              <w:bottom w:val="single" w:sz="4" w:space="0" w:color="000000"/>
              <w:right w:val="single" w:sz="4" w:space="0" w:color="000000"/>
            </w:tcBorders>
            <w:vAlign w:val="center"/>
          </w:tcPr>
          <w:p w14:paraId="6E7958E4"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339,40 в двухтрубном исчислении</w:t>
            </w:r>
          </w:p>
        </w:tc>
      </w:tr>
      <w:tr w:rsidR="00782346" w14:paraId="7FEC82CC" w14:textId="77777777" w:rsidTr="00782346">
        <w:trPr>
          <w:trHeight w:val="794"/>
          <w:tblHeader/>
        </w:trPr>
        <w:tc>
          <w:tcPr>
            <w:tcW w:w="704" w:type="dxa"/>
            <w:tcBorders>
              <w:top w:val="single" w:sz="4" w:space="0" w:color="000000"/>
              <w:left w:val="single" w:sz="4" w:space="0" w:color="000000"/>
              <w:bottom w:val="single" w:sz="4" w:space="0" w:color="000000"/>
              <w:right w:val="single" w:sz="4" w:space="0" w:color="000000"/>
            </w:tcBorders>
            <w:vAlign w:val="center"/>
          </w:tcPr>
          <w:p w14:paraId="72784DA0"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0C46E27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1418" w:type="dxa"/>
            <w:tcBorders>
              <w:top w:val="single" w:sz="4" w:space="0" w:color="000000"/>
              <w:left w:val="single" w:sz="4" w:space="0" w:color="000000"/>
              <w:bottom w:val="single" w:sz="4" w:space="0" w:color="000000"/>
              <w:right w:val="single" w:sz="4" w:space="0" w:color="000000"/>
            </w:tcBorders>
            <w:vAlign w:val="center"/>
          </w:tcPr>
          <w:p w14:paraId="166AEC70"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w:t>
            </w:r>
          </w:p>
          <w:p w14:paraId="1EFD4C2C"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765FF266"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Протяженность тепловых сетей, м</w:t>
            </w:r>
          </w:p>
        </w:tc>
        <w:tc>
          <w:tcPr>
            <w:tcW w:w="1418" w:type="dxa"/>
            <w:tcBorders>
              <w:top w:val="single" w:sz="4" w:space="0" w:color="000000"/>
              <w:left w:val="single" w:sz="4" w:space="0" w:color="000000"/>
              <w:bottom w:val="single" w:sz="4" w:space="0" w:color="000000"/>
              <w:right w:val="single" w:sz="4" w:space="0" w:color="000000"/>
            </w:tcBorders>
            <w:vAlign w:val="center"/>
          </w:tcPr>
          <w:p w14:paraId="59E318A8"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Наружный диметр, мм</w:t>
            </w:r>
          </w:p>
        </w:tc>
        <w:tc>
          <w:tcPr>
            <w:tcW w:w="1275" w:type="dxa"/>
            <w:tcBorders>
              <w:top w:val="single" w:sz="4" w:space="0" w:color="000000"/>
              <w:left w:val="single" w:sz="4" w:space="0" w:color="000000"/>
              <w:bottom w:val="single" w:sz="4" w:space="0" w:color="000000"/>
              <w:right w:val="single" w:sz="4" w:space="0" w:color="000000"/>
            </w:tcBorders>
            <w:vAlign w:val="center"/>
          </w:tcPr>
          <w:p w14:paraId="7835CA8E"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w:t>
            </w:r>
          </w:p>
        </w:tc>
        <w:tc>
          <w:tcPr>
            <w:tcW w:w="3544" w:type="dxa"/>
            <w:tcBorders>
              <w:top w:val="single" w:sz="4" w:space="0" w:color="000000"/>
              <w:left w:val="single" w:sz="4" w:space="0" w:color="000000"/>
              <w:bottom w:val="single" w:sz="4" w:space="0" w:color="000000"/>
              <w:right w:val="single" w:sz="4" w:space="0" w:color="000000"/>
            </w:tcBorders>
            <w:vAlign w:val="center"/>
          </w:tcPr>
          <w:p w14:paraId="42A8AE82"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прокладки</w:t>
            </w:r>
          </w:p>
        </w:tc>
        <w:tc>
          <w:tcPr>
            <w:tcW w:w="2410" w:type="dxa"/>
            <w:tcBorders>
              <w:top w:val="single" w:sz="4" w:space="0" w:color="000000"/>
              <w:left w:val="single" w:sz="4" w:space="0" w:color="000000"/>
              <w:bottom w:val="single" w:sz="4" w:space="0" w:color="000000"/>
              <w:right w:val="single" w:sz="4" w:space="0" w:color="000000"/>
            </w:tcBorders>
            <w:vAlign w:val="center"/>
          </w:tcPr>
          <w:p w14:paraId="5C3B940E"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изоляции</w:t>
            </w:r>
          </w:p>
        </w:tc>
        <w:tc>
          <w:tcPr>
            <w:tcW w:w="2551" w:type="dxa"/>
            <w:tcBorders>
              <w:top w:val="single" w:sz="4" w:space="0" w:color="000000"/>
              <w:left w:val="single" w:sz="4" w:space="0" w:color="000000"/>
              <w:bottom w:val="single" w:sz="4" w:space="0" w:color="000000"/>
              <w:right w:val="single" w:sz="4" w:space="0" w:color="000000"/>
            </w:tcBorders>
            <w:vAlign w:val="center"/>
          </w:tcPr>
          <w:p w14:paraId="74ABCD53"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 начала эксплуатации</w:t>
            </w:r>
          </w:p>
        </w:tc>
        <w:tc>
          <w:tcPr>
            <w:tcW w:w="2835" w:type="dxa"/>
            <w:tcBorders>
              <w:top w:val="single" w:sz="4" w:space="0" w:color="000000"/>
              <w:left w:val="single" w:sz="4" w:space="0" w:color="000000"/>
              <w:bottom w:val="single" w:sz="4" w:space="0" w:color="000000"/>
              <w:right w:val="single" w:sz="4" w:space="0" w:color="000000"/>
            </w:tcBorders>
            <w:vAlign w:val="center"/>
          </w:tcPr>
          <w:p w14:paraId="7DF0ED1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Фактический износ, %</w:t>
            </w:r>
          </w:p>
        </w:tc>
        <w:tc>
          <w:tcPr>
            <w:tcW w:w="3119" w:type="dxa"/>
            <w:tcBorders>
              <w:top w:val="single" w:sz="4" w:space="0" w:color="000000"/>
              <w:left w:val="single" w:sz="4" w:space="0" w:color="000000"/>
              <w:bottom w:val="single" w:sz="4" w:space="0" w:color="000000"/>
              <w:right w:val="single" w:sz="4" w:space="0" w:color="000000"/>
            </w:tcBorders>
            <w:vAlign w:val="center"/>
          </w:tcPr>
          <w:p w14:paraId="1EC4D357"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Амортизационный износ, %</w:t>
            </w:r>
          </w:p>
        </w:tc>
      </w:tr>
      <w:tr w:rsidR="00782346" w14:paraId="75AC0933" w14:textId="77777777" w:rsidTr="00782346">
        <w:trPr>
          <w:trHeight w:val="340"/>
          <w:tblHeader/>
        </w:trPr>
        <w:tc>
          <w:tcPr>
            <w:tcW w:w="704" w:type="dxa"/>
            <w:tcBorders>
              <w:top w:val="single" w:sz="4" w:space="0" w:color="000000"/>
              <w:left w:val="single" w:sz="4" w:space="0" w:color="000000"/>
              <w:bottom w:val="single" w:sz="4" w:space="0" w:color="000000"/>
              <w:right w:val="single" w:sz="4" w:space="0" w:color="000000"/>
            </w:tcBorders>
            <w:vAlign w:val="center"/>
          </w:tcPr>
          <w:p w14:paraId="2F62D64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DC33988"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45830B25"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4F4F6448"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33C6EFD4"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3544" w:type="dxa"/>
            <w:tcBorders>
              <w:top w:val="single" w:sz="4" w:space="0" w:color="000000"/>
              <w:left w:val="single" w:sz="4" w:space="0" w:color="000000"/>
              <w:bottom w:val="single" w:sz="4" w:space="0" w:color="000000"/>
              <w:right w:val="single" w:sz="4" w:space="0" w:color="000000"/>
            </w:tcBorders>
            <w:vAlign w:val="center"/>
          </w:tcPr>
          <w:p w14:paraId="71EB716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706A7101"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2551" w:type="dxa"/>
            <w:tcBorders>
              <w:top w:val="single" w:sz="4" w:space="0" w:color="000000"/>
              <w:left w:val="single" w:sz="4" w:space="0" w:color="000000"/>
              <w:bottom w:val="single" w:sz="4" w:space="0" w:color="000000"/>
              <w:right w:val="single" w:sz="4" w:space="0" w:color="000000"/>
            </w:tcBorders>
            <w:vAlign w:val="center"/>
          </w:tcPr>
          <w:p w14:paraId="3E7E257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2835" w:type="dxa"/>
            <w:tcBorders>
              <w:top w:val="single" w:sz="4" w:space="0" w:color="000000"/>
              <w:left w:val="single" w:sz="4" w:space="0" w:color="000000"/>
              <w:bottom w:val="single" w:sz="4" w:space="0" w:color="000000"/>
              <w:right w:val="single" w:sz="4" w:space="0" w:color="000000"/>
            </w:tcBorders>
            <w:vAlign w:val="center"/>
          </w:tcPr>
          <w:p w14:paraId="0870ABB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3119" w:type="dxa"/>
            <w:tcBorders>
              <w:top w:val="single" w:sz="4" w:space="0" w:color="000000"/>
              <w:left w:val="single" w:sz="4" w:space="0" w:color="000000"/>
              <w:bottom w:val="single" w:sz="4" w:space="0" w:color="000000"/>
              <w:right w:val="single" w:sz="4" w:space="0" w:color="000000"/>
            </w:tcBorders>
            <w:vAlign w:val="center"/>
          </w:tcPr>
          <w:p w14:paraId="65793325"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782346" w14:paraId="053DEE3A"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3E9E5E8"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25E334"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A0747"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57,3</w:t>
            </w:r>
          </w:p>
        </w:tc>
        <w:tc>
          <w:tcPr>
            <w:tcW w:w="1418" w:type="dxa"/>
            <w:tcBorders>
              <w:top w:val="single" w:sz="4" w:space="0" w:color="000000"/>
              <w:bottom w:val="single" w:sz="4" w:space="0" w:color="000000"/>
              <w:right w:val="single" w:sz="4" w:space="0" w:color="000000"/>
            </w:tcBorders>
            <w:shd w:val="clear" w:color="auto" w:fill="auto"/>
            <w:vAlign w:val="center"/>
          </w:tcPr>
          <w:p w14:paraId="4945E9E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1A2B758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104956E7"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689783A1"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17A19BAC"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2DDDC358"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2F9BC0B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4767E05A"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33E8D933"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E140D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0EC4"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17,4</w:t>
            </w:r>
          </w:p>
        </w:tc>
        <w:tc>
          <w:tcPr>
            <w:tcW w:w="1418" w:type="dxa"/>
            <w:tcBorders>
              <w:top w:val="single" w:sz="4" w:space="0" w:color="000000"/>
              <w:bottom w:val="single" w:sz="4" w:space="0" w:color="000000"/>
              <w:right w:val="single" w:sz="4" w:space="0" w:color="000000"/>
            </w:tcBorders>
            <w:shd w:val="clear" w:color="auto" w:fill="auto"/>
            <w:vAlign w:val="center"/>
          </w:tcPr>
          <w:p w14:paraId="3A7D3CAF"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718DEA5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6C64644C"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62689D2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62612659"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44090DF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2A6A345F"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486AE2DD"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716AD3D"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C01077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8B927"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46,6</w:t>
            </w:r>
          </w:p>
        </w:tc>
        <w:tc>
          <w:tcPr>
            <w:tcW w:w="1418" w:type="dxa"/>
            <w:tcBorders>
              <w:top w:val="single" w:sz="4" w:space="0" w:color="000000"/>
              <w:bottom w:val="single" w:sz="4" w:space="0" w:color="000000"/>
              <w:right w:val="single" w:sz="4" w:space="0" w:color="000000"/>
            </w:tcBorders>
            <w:shd w:val="clear" w:color="auto" w:fill="auto"/>
            <w:vAlign w:val="center"/>
          </w:tcPr>
          <w:p w14:paraId="2E33BAE0"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1194F59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1A9DC5D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31BBC736"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0BD630FF"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332259F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47E21C7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6B197C1A"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78E05C3"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E7FDCA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280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418" w:type="dxa"/>
            <w:tcBorders>
              <w:top w:val="single" w:sz="4" w:space="0" w:color="000000"/>
              <w:bottom w:val="single" w:sz="4" w:space="0" w:color="000000"/>
              <w:right w:val="single" w:sz="4" w:space="0" w:color="000000"/>
            </w:tcBorders>
            <w:shd w:val="clear" w:color="auto" w:fill="auto"/>
            <w:vAlign w:val="center"/>
          </w:tcPr>
          <w:p w14:paraId="0A4CE4C6"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42F12B0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390BFCF0"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1BF35DC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626165E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4D8FE547"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245BA6C4"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06500284"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BBAD58D"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9F4F79"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B936"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w:t>
            </w:r>
          </w:p>
        </w:tc>
        <w:tc>
          <w:tcPr>
            <w:tcW w:w="1418" w:type="dxa"/>
            <w:tcBorders>
              <w:top w:val="single" w:sz="4" w:space="0" w:color="000000"/>
              <w:bottom w:val="single" w:sz="4" w:space="0" w:color="000000"/>
              <w:right w:val="single" w:sz="4" w:space="0" w:color="000000"/>
            </w:tcBorders>
            <w:shd w:val="clear" w:color="auto" w:fill="auto"/>
            <w:vAlign w:val="center"/>
          </w:tcPr>
          <w:p w14:paraId="7CA627CD"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0D51E5D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19EB91C6"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7D440788"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35E1EBDC"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37222FB6"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358D3C5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0D853BF2"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67D2492"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9F0CBB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4A4D8"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c>
          <w:tcPr>
            <w:tcW w:w="1418" w:type="dxa"/>
            <w:tcBorders>
              <w:top w:val="single" w:sz="4" w:space="0" w:color="000000"/>
              <w:bottom w:val="single" w:sz="4" w:space="0" w:color="000000"/>
              <w:right w:val="single" w:sz="4" w:space="0" w:color="000000"/>
            </w:tcBorders>
            <w:shd w:val="clear" w:color="auto" w:fill="auto"/>
            <w:vAlign w:val="center"/>
          </w:tcPr>
          <w:p w14:paraId="53F4B920"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6E6EE57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2F6665E5"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065FBD50"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21EE659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51BC9FFC"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4C52549F"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5A1A8C48"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B5960C5"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EE245B3"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BF98"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38,3</w:t>
            </w:r>
          </w:p>
        </w:tc>
        <w:tc>
          <w:tcPr>
            <w:tcW w:w="1418" w:type="dxa"/>
            <w:tcBorders>
              <w:top w:val="single" w:sz="4" w:space="0" w:color="000000"/>
              <w:bottom w:val="single" w:sz="4" w:space="0" w:color="000000"/>
              <w:right w:val="single" w:sz="4" w:space="0" w:color="000000"/>
            </w:tcBorders>
            <w:shd w:val="clear" w:color="auto" w:fill="auto"/>
            <w:vAlign w:val="center"/>
          </w:tcPr>
          <w:p w14:paraId="43FADC59"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09E409A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0C53959A"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7D9EFC6C"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5746C660"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5135368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017AABB9"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03EBCFEC"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7848936"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290C6DE"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FBDA"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56,1</w:t>
            </w:r>
          </w:p>
        </w:tc>
        <w:tc>
          <w:tcPr>
            <w:tcW w:w="1418" w:type="dxa"/>
            <w:tcBorders>
              <w:top w:val="single" w:sz="4" w:space="0" w:color="000000"/>
              <w:bottom w:val="single" w:sz="4" w:space="0" w:color="000000"/>
              <w:right w:val="single" w:sz="4" w:space="0" w:color="000000"/>
            </w:tcBorders>
            <w:shd w:val="clear" w:color="auto" w:fill="auto"/>
            <w:vAlign w:val="center"/>
          </w:tcPr>
          <w:p w14:paraId="30AFC5CB"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6243D04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5E9A9507"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6B5407D4"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11BD4B80"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26062E2A"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5625D1BB"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782346" w14:paraId="44B1B5EF" w14:textId="77777777" w:rsidTr="00782346">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0894542C" w14:textId="77777777" w:rsidR="00394BE3" w:rsidRDefault="00394BE3" w:rsidP="00782346">
            <w:pPr>
              <w:pStyle w:val="affe"/>
              <w:widowControl w:val="0"/>
              <w:numPr>
                <w:ilvl w:val="0"/>
                <w:numId w:val="49"/>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D6DE1BE"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A13FC"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51,3</w:t>
            </w:r>
          </w:p>
        </w:tc>
        <w:tc>
          <w:tcPr>
            <w:tcW w:w="1418" w:type="dxa"/>
            <w:tcBorders>
              <w:top w:val="single" w:sz="4" w:space="0" w:color="000000"/>
              <w:bottom w:val="single" w:sz="4" w:space="0" w:color="000000"/>
              <w:right w:val="single" w:sz="4" w:space="0" w:color="000000"/>
            </w:tcBorders>
            <w:shd w:val="clear" w:color="auto" w:fill="auto"/>
            <w:vAlign w:val="center"/>
          </w:tcPr>
          <w:p w14:paraId="555D7BD8"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7E64EA60"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3544" w:type="dxa"/>
            <w:tcBorders>
              <w:top w:val="single" w:sz="4" w:space="0" w:color="000000"/>
              <w:left w:val="single" w:sz="4" w:space="0" w:color="000000"/>
              <w:bottom w:val="single" w:sz="4" w:space="0" w:color="000000"/>
              <w:right w:val="single" w:sz="4" w:space="0" w:color="000000"/>
            </w:tcBorders>
            <w:vAlign w:val="center"/>
          </w:tcPr>
          <w:p w14:paraId="00806E13" w14:textId="77777777" w:rsidR="00394BE3" w:rsidRDefault="00DF61D3" w:rsidP="00782346">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2410" w:type="dxa"/>
            <w:tcBorders>
              <w:top w:val="single" w:sz="4" w:space="0" w:color="000000"/>
              <w:left w:val="single" w:sz="4" w:space="0" w:color="000000"/>
              <w:bottom w:val="single" w:sz="4" w:space="0" w:color="000000"/>
              <w:right w:val="single" w:sz="4" w:space="0" w:color="000000"/>
            </w:tcBorders>
            <w:vAlign w:val="center"/>
          </w:tcPr>
          <w:p w14:paraId="5A0B727E"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2551" w:type="dxa"/>
            <w:tcBorders>
              <w:top w:val="single" w:sz="4" w:space="0" w:color="000000"/>
              <w:left w:val="single" w:sz="4" w:space="0" w:color="000000"/>
              <w:bottom w:val="single" w:sz="4" w:space="0" w:color="000000"/>
              <w:right w:val="single" w:sz="4" w:space="0" w:color="000000"/>
            </w:tcBorders>
            <w:vAlign w:val="center"/>
          </w:tcPr>
          <w:p w14:paraId="04343055"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2835" w:type="dxa"/>
            <w:tcBorders>
              <w:top w:val="single" w:sz="4" w:space="0" w:color="000000"/>
              <w:left w:val="single" w:sz="4" w:space="0" w:color="000000"/>
              <w:bottom w:val="single" w:sz="4" w:space="0" w:color="000000"/>
              <w:right w:val="single" w:sz="4" w:space="0" w:color="000000"/>
            </w:tcBorders>
            <w:vAlign w:val="center"/>
          </w:tcPr>
          <w:p w14:paraId="612EE2AD"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3119" w:type="dxa"/>
            <w:tcBorders>
              <w:top w:val="single" w:sz="4" w:space="0" w:color="000000"/>
              <w:left w:val="single" w:sz="4" w:space="0" w:color="000000"/>
              <w:bottom w:val="single" w:sz="4" w:space="0" w:color="000000"/>
              <w:right w:val="single" w:sz="4" w:space="0" w:color="000000"/>
            </w:tcBorders>
            <w:vAlign w:val="center"/>
          </w:tcPr>
          <w:p w14:paraId="5EBAF0B8" w14:textId="77777777" w:rsidR="00394BE3" w:rsidRDefault="00DF61D3" w:rsidP="00782346">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bl>
    <w:p w14:paraId="709D6BA9" w14:textId="77777777" w:rsidR="00394BE3" w:rsidRDefault="00DF61D3" w:rsidP="00782346">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Параметры тепловой сети источников тепловой энергии сельского поселения</w:t>
      </w:r>
    </w:p>
    <w:tbl>
      <w:tblPr>
        <w:tblW w:w="21258" w:type="dxa"/>
        <w:tblLook w:val="04A0" w:firstRow="1" w:lastRow="0" w:firstColumn="1" w:lastColumn="0" w:noHBand="0" w:noVBand="1"/>
      </w:tblPr>
      <w:tblGrid>
        <w:gridCol w:w="660"/>
        <w:gridCol w:w="1965"/>
        <w:gridCol w:w="2082"/>
        <w:gridCol w:w="1504"/>
        <w:gridCol w:w="1390"/>
        <w:gridCol w:w="1812"/>
        <w:gridCol w:w="2275"/>
        <w:gridCol w:w="1847"/>
        <w:gridCol w:w="1795"/>
        <w:gridCol w:w="5928"/>
      </w:tblGrid>
      <w:tr w:rsidR="00394BE3" w14:paraId="1FC09781" w14:textId="77777777" w:rsidTr="00954781">
        <w:trPr>
          <w:trHeight w:val="340"/>
          <w:tblHeader/>
        </w:trPr>
        <w:tc>
          <w:tcPr>
            <w:tcW w:w="21258" w:type="dxa"/>
            <w:gridSpan w:val="10"/>
            <w:tcBorders>
              <w:top w:val="single" w:sz="4" w:space="0" w:color="000000"/>
              <w:left w:val="single" w:sz="4" w:space="0" w:color="000000"/>
              <w:bottom w:val="single" w:sz="4" w:space="0" w:color="000000"/>
              <w:right w:val="single" w:sz="4" w:space="0" w:color="000000"/>
            </w:tcBorders>
            <w:vAlign w:val="center"/>
          </w:tcPr>
          <w:p w14:paraId="62382A6E"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184E19CC" w14:textId="77777777" w:rsidTr="00954781">
        <w:trPr>
          <w:trHeight w:val="340"/>
          <w:tblHeader/>
        </w:trPr>
        <w:tc>
          <w:tcPr>
            <w:tcW w:w="3918" w:type="dxa"/>
            <w:gridSpan w:val="3"/>
            <w:tcBorders>
              <w:top w:val="single" w:sz="4" w:space="0" w:color="000000"/>
              <w:left w:val="single" w:sz="4" w:space="0" w:color="000000"/>
              <w:bottom w:val="single" w:sz="4" w:space="0" w:color="000000"/>
              <w:right w:val="single" w:sz="4" w:space="0" w:color="000000"/>
            </w:tcBorders>
            <w:vAlign w:val="center"/>
          </w:tcPr>
          <w:p w14:paraId="3A80E5AA"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Подключенная нагрузка, Гкал/ч</w:t>
            </w:r>
          </w:p>
        </w:tc>
        <w:tc>
          <w:tcPr>
            <w:tcW w:w="17340" w:type="dxa"/>
            <w:gridSpan w:val="7"/>
            <w:tcBorders>
              <w:top w:val="single" w:sz="4" w:space="0" w:color="000000"/>
              <w:left w:val="single" w:sz="4" w:space="0" w:color="000000"/>
              <w:bottom w:val="single" w:sz="4" w:space="0" w:color="000000"/>
              <w:right w:val="single" w:sz="4" w:space="0" w:color="000000"/>
            </w:tcBorders>
            <w:vAlign w:val="center"/>
          </w:tcPr>
          <w:p w14:paraId="7DF76E44"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0,467 (с учетом тепловых потерь)</w:t>
            </w:r>
          </w:p>
        </w:tc>
      </w:tr>
      <w:tr w:rsidR="00394BE3" w14:paraId="0E266AA7" w14:textId="77777777" w:rsidTr="00954781">
        <w:trPr>
          <w:trHeight w:val="340"/>
          <w:tblHeader/>
        </w:trPr>
        <w:tc>
          <w:tcPr>
            <w:tcW w:w="3918" w:type="dxa"/>
            <w:gridSpan w:val="3"/>
            <w:tcBorders>
              <w:top w:val="single" w:sz="4" w:space="0" w:color="000000"/>
              <w:left w:val="single" w:sz="4" w:space="0" w:color="000000"/>
              <w:bottom w:val="single" w:sz="4" w:space="0" w:color="000000"/>
              <w:right w:val="single" w:sz="4" w:space="0" w:color="000000"/>
            </w:tcBorders>
            <w:vAlign w:val="center"/>
          </w:tcPr>
          <w:p w14:paraId="07405A97"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Характеристика грунта</w:t>
            </w:r>
          </w:p>
        </w:tc>
        <w:tc>
          <w:tcPr>
            <w:tcW w:w="17340" w:type="dxa"/>
            <w:gridSpan w:val="7"/>
            <w:tcBorders>
              <w:top w:val="single" w:sz="4" w:space="0" w:color="000000"/>
              <w:left w:val="single" w:sz="4" w:space="0" w:color="000000"/>
              <w:bottom w:val="single" w:sz="4" w:space="0" w:color="000000"/>
              <w:right w:val="single" w:sz="4" w:space="0" w:color="000000"/>
            </w:tcBorders>
            <w:vAlign w:val="center"/>
          </w:tcPr>
          <w:p w14:paraId="4ADFFE2A"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Песчаники/Суглинок</w:t>
            </w:r>
          </w:p>
        </w:tc>
      </w:tr>
      <w:tr w:rsidR="00394BE3" w14:paraId="7E69F9F1" w14:textId="77777777" w:rsidTr="00954781">
        <w:trPr>
          <w:trHeight w:val="340"/>
          <w:tblHeader/>
        </w:trPr>
        <w:tc>
          <w:tcPr>
            <w:tcW w:w="3918" w:type="dxa"/>
            <w:gridSpan w:val="3"/>
            <w:tcBorders>
              <w:top w:val="single" w:sz="4" w:space="0" w:color="000000"/>
              <w:left w:val="single" w:sz="4" w:space="0" w:color="000000"/>
              <w:bottom w:val="single" w:sz="4" w:space="0" w:color="000000"/>
              <w:right w:val="single" w:sz="4" w:space="0" w:color="000000"/>
            </w:tcBorders>
            <w:vAlign w:val="center"/>
          </w:tcPr>
          <w:p w14:paraId="72D63087"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Материальная характеристика, м</w:t>
            </w:r>
            <w:r>
              <w:rPr>
                <w:rFonts w:ascii="Times New Roman" w:hAnsi="Times New Roman" w:cs="Times New Roman"/>
                <w:color w:val="000000" w:themeColor="text1"/>
                <w:sz w:val="28"/>
                <w:szCs w:val="28"/>
                <w:vertAlign w:val="superscript"/>
              </w:rPr>
              <w:t>2</w:t>
            </w:r>
          </w:p>
        </w:tc>
        <w:tc>
          <w:tcPr>
            <w:tcW w:w="17340" w:type="dxa"/>
            <w:gridSpan w:val="7"/>
            <w:tcBorders>
              <w:top w:val="single" w:sz="4" w:space="0" w:color="000000"/>
              <w:left w:val="single" w:sz="4" w:space="0" w:color="000000"/>
              <w:bottom w:val="single" w:sz="4" w:space="0" w:color="000000"/>
              <w:right w:val="single" w:sz="4" w:space="0" w:color="000000"/>
            </w:tcBorders>
            <w:vAlign w:val="center"/>
          </w:tcPr>
          <w:p w14:paraId="1E109D29"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487,08</w:t>
            </w:r>
          </w:p>
        </w:tc>
      </w:tr>
      <w:tr w:rsidR="00394BE3" w14:paraId="756A5CB4" w14:textId="77777777" w:rsidTr="00954781">
        <w:trPr>
          <w:trHeight w:val="340"/>
          <w:tblHeader/>
        </w:trPr>
        <w:tc>
          <w:tcPr>
            <w:tcW w:w="3918" w:type="dxa"/>
            <w:gridSpan w:val="3"/>
            <w:tcBorders>
              <w:top w:val="single" w:sz="4" w:space="0" w:color="000000"/>
              <w:left w:val="single" w:sz="4" w:space="0" w:color="000000"/>
              <w:bottom w:val="single" w:sz="4" w:space="0" w:color="000000"/>
              <w:right w:val="single" w:sz="4" w:space="0" w:color="000000"/>
            </w:tcBorders>
            <w:vAlign w:val="center"/>
          </w:tcPr>
          <w:p w14:paraId="42A6A0C4"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Суммарная протяжённость, м</w:t>
            </w:r>
          </w:p>
        </w:tc>
        <w:tc>
          <w:tcPr>
            <w:tcW w:w="17340" w:type="dxa"/>
            <w:gridSpan w:val="7"/>
            <w:tcBorders>
              <w:top w:val="single" w:sz="4" w:space="0" w:color="000000"/>
              <w:left w:val="single" w:sz="4" w:space="0" w:color="000000"/>
              <w:bottom w:val="single" w:sz="4" w:space="0" w:color="000000"/>
              <w:right w:val="single" w:sz="4" w:space="0" w:color="000000"/>
            </w:tcBorders>
            <w:vAlign w:val="center"/>
          </w:tcPr>
          <w:p w14:paraId="0D724FC1"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1 176,70 в двухтрубном исчислении</w:t>
            </w:r>
          </w:p>
        </w:tc>
      </w:tr>
      <w:tr w:rsidR="00394BE3" w14:paraId="3CCE6622" w14:textId="77777777" w:rsidTr="00954781">
        <w:trPr>
          <w:trHeight w:val="794"/>
          <w:tblHeader/>
        </w:trPr>
        <w:tc>
          <w:tcPr>
            <w:tcW w:w="704" w:type="dxa"/>
            <w:tcBorders>
              <w:top w:val="single" w:sz="4" w:space="0" w:color="000000"/>
              <w:left w:val="single" w:sz="4" w:space="0" w:color="000000"/>
              <w:bottom w:val="single" w:sz="4" w:space="0" w:color="000000"/>
              <w:right w:val="single" w:sz="4" w:space="0" w:color="000000"/>
            </w:tcBorders>
            <w:vAlign w:val="center"/>
          </w:tcPr>
          <w:p w14:paraId="0C734B12"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E13B7BF"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1443" w:type="dxa"/>
            <w:tcBorders>
              <w:top w:val="single" w:sz="4" w:space="0" w:color="000000"/>
              <w:left w:val="single" w:sz="4" w:space="0" w:color="000000"/>
              <w:bottom w:val="single" w:sz="4" w:space="0" w:color="000000"/>
              <w:right w:val="single" w:sz="4" w:space="0" w:color="000000"/>
            </w:tcBorders>
            <w:vAlign w:val="center"/>
          </w:tcPr>
          <w:p w14:paraId="157CFBCC"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w:t>
            </w:r>
          </w:p>
          <w:p w14:paraId="76D479AD"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участка</w:t>
            </w:r>
          </w:p>
        </w:tc>
        <w:tc>
          <w:tcPr>
            <w:tcW w:w="1771" w:type="dxa"/>
            <w:tcBorders>
              <w:top w:val="single" w:sz="4" w:space="0" w:color="000000"/>
              <w:left w:val="single" w:sz="4" w:space="0" w:color="000000"/>
              <w:bottom w:val="single" w:sz="4" w:space="0" w:color="000000"/>
              <w:right w:val="single" w:sz="4" w:space="0" w:color="000000"/>
            </w:tcBorders>
            <w:vAlign w:val="center"/>
          </w:tcPr>
          <w:p w14:paraId="504CE75F"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Протяженность тепловых сетей, м</w:t>
            </w:r>
          </w:p>
        </w:tc>
        <w:tc>
          <w:tcPr>
            <w:tcW w:w="1231" w:type="dxa"/>
            <w:tcBorders>
              <w:top w:val="single" w:sz="4" w:space="0" w:color="000000"/>
              <w:left w:val="single" w:sz="4" w:space="0" w:color="000000"/>
              <w:bottom w:val="single" w:sz="4" w:space="0" w:color="000000"/>
              <w:right w:val="single" w:sz="4" w:space="0" w:color="000000"/>
            </w:tcBorders>
            <w:vAlign w:val="center"/>
          </w:tcPr>
          <w:p w14:paraId="3154F55D"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Наружный диметр, мм</w:t>
            </w:r>
          </w:p>
        </w:tc>
        <w:tc>
          <w:tcPr>
            <w:tcW w:w="1116" w:type="dxa"/>
            <w:tcBorders>
              <w:top w:val="single" w:sz="4" w:space="0" w:color="000000"/>
              <w:left w:val="single" w:sz="4" w:space="0" w:color="000000"/>
              <w:bottom w:val="single" w:sz="4" w:space="0" w:color="000000"/>
              <w:right w:val="single" w:sz="4" w:space="0" w:color="000000"/>
            </w:tcBorders>
            <w:vAlign w:val="center"/>
          </w:tcPr>
          <w:p w14:paraId="2355C010"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w:t>
            </w:r>
          </w:p>
        </w:tc>
        <w:tc>
          <w:tcPr>
            <w:tcW w:w="1737" w:type="dxa"/>
            <w:tcBorders>
              <w:top w:val="single" w:sz="4" w:space="0" w:color="000000"/>
              <w:left w:val="single" w:sz="4" w:space="0" w:color="000000"/>
              <w:bottom w:val="single" w:sz="4" w:space="0" w:color="000000"/>
              <w:right w:val="single" w:sz="4" w:space="0" w:color="000000"/>
            </w:tcBorders>
            <w:vAlign w:val="center"/>
          </w:tcPr>
          <w:p w14:paraId="2BB5E009"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прокладки</w:t>
            </w:r>
          </w:p>
        </w:tc>
        <w:tc>
          <w:tcPr>
            <w:tcW w:w="1957" w:type="dxa"/>
            <w:tcBorders>
              <w:top w:val="single" w:sz="4" w:space="0" w:color="000000"/>
              <w:left w:val="single" w:sz="4" w:space="0" w:color="000000"/>
              <w:bottom w:val="single" w:sz="4" w:space="0" w:color="000000"/>
              <w:right w:val="single" w:sz="4" w:space="0" w:color="000000"/>
            </w:tcBorders>
            <w:vAlign w:val="center"/>
          </w:tcPr>
          <w:p w14:paraId="7B6071E9"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изоляции</w:t>
            </w:r>
          </w:p>
        </w:tc>
        <w:tc>
          <w:tcPr>
            <w:tcW w:w="1551" w:type="dxa"/>
            <w:tcBorders>
              <w:top w:val="single" w:sz="4" w:space="0" w:color="000000"/>
              <w:left w:val="single" w:sz="4" w:space="0" w:color="000000"/>
              <w:bottom w:val="single" w:sz="4" w:space="0" w:color="000000"/>
              <w:right w:val="single" w:sz="4" w:space="0" w:color="000000"/>
            </w:tcBorders>
            <w:vAlign w:val="center"/>
          </w:tcPr>
          <w:p w14:paraId="3DFF0423"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Год начала </w:t>
            </w:r>
            <w:r>
              <w:rPr>
                <w:rFonts w:ascii="Times New Roman" w:hAnsi="Times New Roman" w:cs="Times New Roman"/>
                <w:color w:val="000000" w:themeColor="text1"/>
                <w:sz w:val="28"/>
                <w:szCs w:val="28"/>
              </w:rPr>
              <w:br/>
              <w:t>эксплуатации</w:t>
            </w:r>
          </w:p>
        </w:tc>
        <w:tc>
          <w:tcPr>
            <w:tcW w:w="1504" w:type="dxa"/>
            <w:tcBorders>
              <w:top w:val="single" w:sz="4" w:space="0" w:color="000000"/>
              <w:left w:val="single" w:sz="4" w:space="0" w:color="000000"/>
              <w:bottom w:val="single" w:sz="4" w:space="0" w:color="000000"/>
              <w:right w:val="single" w:sz="4" w:space="0" w:color="000000"/>
            </w:tcBorders>
            <w:vAlign w:val="center"/>
          </w:tcPr>
          <w:p w14:paraId="7B4E7C5E"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Фактический износ, %</w:t>
            </w:r>
          </w:p>
        </w:tc>
        <w:tc>
          <w:tcPr>
            <w:tcW w:w="8244" w:type="dxa"/>
            <w:tcBorders>
              <w:top w:val="single" w:sz="4" w:space="0" w:color="000000"/>
              <w:left w:val="single" w:sz="4" w:space="0" w:color="000000"/>
              <w:bottom w:val="single" w:sz="4" w:space="0" w:color="000000"/>
              <w:right w:val="single" w:sz="4" w:space="0" w:color="000000"/>
            </w:tcBorders>
            <w:vAlign w:val="center"/>
          </w:tcPr>
          <w:p w14:paraId="0D061132"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Амортизационный износ, %</w:t>
            </w:r>
          </w:p>
        </w:tc>
      </w:tr>
      <w:tr w:rsidR="00394BE3" w14:paraId="27A00827" w14:textId="77777777" w:rsidTr="00954781">
        <w:trPr>
          <w:trHeight w:val="340"/>
          <w:tblHeader/>
        </w:trPr>
        <w:tc>
          <w:tcPr>
            <w:tcW w:w="704" w:type="dxa"/>
            <w:tcBorders>
              <w:top w:val="single" w:sz="4" w:space="0" w:color="000000"/>
              <w:left w:val="single" w:sz="4" w:space="0" w:color="000000"/>
              <w:bottom w:val="single" w:sz="4" w:space="0" w:color="000000"/>
              <w:right w:val="single" w:sz="4" w:space="0" w:color="000000"/>
            </w:tcBorders>
            <w:vAlign w:val="center"/>
          </w:tcPr>
          <w:p w14:paraId="5530FE5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443" w:type="dxa"/>
            <w:tcBorders>
              <w:top w:val="single" w:sz="4" w:space="0" w:color="000000"/>
              <w:left w:val="single" w:sz="4" w:space="0" w:color="000000"/>
              <w:bottom w:val="single" w:sz="4" w:space="0" w:color="000000"/>
              <w:right w:val="single" w:sz="4" w:space="0" w:color="000000"/>
            </w:tcBorders>
            <w:vAlign w:val="center"/>
          </w:tcPr>
          <w:p w14:paraId="53994CB4"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71" w:type="dxa"/>
            <w:tcBorders>
              <w:top w:val="single" w:sz="4" w:space="0" w:color="000000"/>
              <w:left w:val="single" w:sz="4" w:space="0" w:color="000000"/>
              <w:bottom w:val="single" w:sz="4" w:space="0" w:color="000000"/>
              <w:right w:val="single" w:sz="4" w:space="0" w:color="000000"/>
            </w:tcBorders>
            <w:vAlign w:val="center"/>
          </w:tcPr>
          <w:p w14:paraId="3B20891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31" w:type="dxa"/>
            <w:tcBorders>
              <w:top w:val="single" w:sz="4" w:space="0" w:color="000000"/>
              <w:left w:val="single" w:sz="4" w:space="0" w:color="000000"/>
              <w:bottom w:val="single" w:sz="4" w:space="0" w:color="000000"/>
              <w:right w:val="single" w:sz="4" w:space="0" w:color="000000"/>
            </w:tcBorders>
            <w:vAlign w:val="center"/>
          </w:tcPr>
          <w:p w14:paraId="6A37AF7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16" w:type="dxa"/>
            <w:tcBorders>
              <w:top w:val="single" w:sz="4" w:space="0" w:color="000000"/>
              <w:left w:val="single" w:sz="4" w:space="0" w:color="000000"/>
              <w:bottom w:val="single" w:sz="4" w:space="0" w:color="000000"/>
              <w:right w:val="single" w:sz="4" w:space="0" w:color="000000"/>
            </w:tcBorders>
            <w:vAlign w:val="center"/>
          </w:tcPr>
          <w:p w14:paraId="7554257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737" w:type="dxa"/>
            <w:tcBorders>
              <w:top w:val="single" w:sz="4" w:space="0" w:color="000000"/>
              <w:left w:val="single" w:sz="4" w:space="0" w:color="000000"/>
              <w:bottom w:val="single" w:sz="4" w:space="0" w:color="000000"/>
              <w:right w:val="single" w:sz="4" w:space="0" w:color="000000"/>
            </w:tcBorders>
            <w:vAlign w:val="center"/>
          </w:tcPr>
          <w:p w14:paraId="382E95B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957" w:type="dxa"/>
            <w:tcBorders>
              <w:top w:val="single" w:sz="4" w:space="0" w:color="000000"/>
              <w:left w:val="single" w:sz="4" w:space="0" w:color="000000"/>
              <w:bottom w:val="single" w:sz="4" w:space="0" w:color="000000"/>
              <w:right w:val="single" w:sz="4" w:space="0" w:color="000000"/>
            </w:tcBorders>
            <w:vAlign w:val="center"/>
          </w:tcPr>
          <w:p w14:paraId="6E32193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551" w:type="dxa"/>
            <w:tcBorders>
              <w:top w:val="single" w:sz="4" w:space="0" w:color="000000"/>
              <w:left w:val="single" w:sz="4" w:space="0" w:color="000000"/>
              <w:bottom w:val="single" w:sz="4" w:space="0" w:color="000000"/>
              <w:right w:val="single" w:sz="4" w:space="0" w:color="000000"/>
            </w:tcBorders>
            <w:vAlign w:val="center"/>
          </w:tcPr>
          <w:p w14:paraId="12FF4D3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504" w:type="dxa"/>
            <w:tcBorders>
              <w:top w:val="single" w:sz="4" w:space="0" w:color="000000"/>
              <w:left w:val="single" w:sz="4" w:space="0" w:color="000000"/>
              <w:bottom w:val="single" w:sz="4" w:space="0" w:color="000000"/>
              <w:right w:val="single" w:sz="4" w:space="0" w:color="000000"/>
            </w:tcBorders>
            <w:vAlign w:val="center"/>
          </w:tcPr>
          <w:p w14:paraId="6742342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8244" w:type="dxa"/>
            <w:tcBorders>
              <w:top w:val="single" w:sz="4" w:space="0" w:color="000000"/>
              <w:left w:val="single" w:sz="4" w:space="0" w:color="000000"/>
              <w:bottom w:val="single" w:sz="4" w:space="0" w:color="000000"/>
              <w:right w:val="single" w:sz="4" w:space="0" w:color="000000"/>
            </w:tcBorders>
            <w:vAlign w:val="center"/>
          </w:tcPr>
          <w:p w14:paraId="71D8DCE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394BE3" w14:paraId="268A7A38"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1657F7C"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6DD87E2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852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w:t>
            </w:r>
          </w:p>
        </w:tc>
        <w:tc>
          <w:tcPr>
            <w:tcW w:w="1231" w:type="dxa"/>
            <w:tcBorders>
              <w:top w:val="single" w:sz="4" w:space="0" w:color="000000"/>
              <w:bottom w:val="single" w:sz="4" w:space="0" w:color="000000"/>
              <w:right w:val="single" w:sz="4" w:space="0" w:color="000000"/>
            </w:tcBorders>
            <w:shd w:val="clear" w:color="auto" w:fill="auto"/>
            <w:vAlign w:val="center"/>
          </w:tcPr>
          <w:p w14:paraId="7599E5E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219</w:t>
            </w:r>
          </w:p>
        </w:tc>
        <w:tc>
          <w:tcPr>
            <w:tcW w:w="1116" w:type="dxa"/>
            <w:tcBorders>
              <w:top w:val="single" w:sz="4" w:space="0" w:color="000000"/>
              <w:left w:val="single" w:sz="4" w:space="0" w:color="000000"/>
              <w:bottom w:val="single" w:sz="4" w:space="0" w:color="000000"/>
              <w:right w:val="single" w:sz="4" w:space="0" w:color="000000"/>
            </w:tcBorders>
            <w:vAlign w:val="center"/>
          </w:tcPr>
          <w:p w14:paraId="2C16E79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05BEE605"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Надземная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78B0BB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C4CF9F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301D6E9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7427663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731F4310"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297F8F96"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DB42DC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D25A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98,6</w:t>
            </w:r>
          </w:p>
        </w:tc>
        <w:tc>
          <w:tcPr>
            <w:tcW w:w="1231" w:type="dxa"/>
            <w:tcBorders>
              <w:top w:val="single" w:sz="4" w:space="0" w:color="000000"/>
              <w:bottom w:val="single" w:sz="4" w:space="0" w:color="000000"/>
              <w:right w:val="single" w:sz="4" w:space="0" w:color="000000"/>
            </w:tcBorders>
            <w:shd w:val="clear" w:color="auto" w:fill="auto"/>
            <w:vAlign w:val="center"/>
          </w:tcPr>
          <w:p w14:paraId="3EAA42E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426</w:t>
            </w:r>
          </w:p>
        </w:tc>
        <w:tc>
          <w:tcPr>
            <w:tcW w:w="1116" w:type="dxa"/>
            <w:tcBorders>
              <w:top w:val="single" w:sz="4" w:space="0" w:color="000000"/>
              <w:left w:val="single" w:sz="4" w:space="0" w:color="000000"/>
              <w:bottom w:val="single" w:sz="4" w:space="0" w:color="000000"/>
              <w:right w:val="single" w:sz="4" w:space="0" w:color="000000"/>
            </w:tcBorders>
            <w:vAlign w:val="center"/>
          </w:tcPr>
          <w:p w14:paraId="24D5331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2216DD44"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2334B9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4E81AE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375BEB9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C6A3FD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172B5081"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115CAC9C"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B56907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052F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93,0</w:t>
            </w:r>
          </w:p>
        </w:tc>
        <w:tc>
          <w:tcPr>
            <w:tcW w:w="1231" w:type="dxa"/>
            <w:tcBorders>
              <w:top w:val="single" w:sz="4" w:space="0" w:color="000000"/>
              <w:bottom w:val="single" w:sz="4" w:space="0" w:color="000000"/>
              <w:right w:val="single" w:sz="4" w:space="0" w:color="000000"/>
            </w:tcBorders>
            <w:shd w:val="clear" w:color="auto" w:fill="auto"/>
            <w:vAlign w:val="center"/>
          </w:tcPr>
          <w:p w14:paraId="48AB704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426</w:t>
            </w:r>
          </w:p>
        </w:tc>
        <w:tc>
          <w:tcPr>
            <w:tcW w:w="1116" w:type="dxa"/>
            <w:tcBorders>
              <w:top w:val="single" w:sz="4" w:space="0" w:color="000000"/>
              <w:left w:val="single" w:sz="4" w:space="0" w:color="000000"/>
              <w:bottom w:val="single" w:sz="4" w:space="0" w:color="000000"/>
              <w:right w:val="single" w:sz="4" w:space="0" w:color="000000"/>
            </w:tcBorders>
            <w:vAlign w:val="center"/>
          </w:tcPr>
          <w:p w14:paraId="73FEFD2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842A533"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4FC85BE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479DC7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620AD81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51163B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1F64DD39"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3BC235A"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3A5204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3B22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11,6</w:t>
            </w:r>
          </w:p>
        </w:tc>
        <w:tc>
          <w:tcPr>
            <w:tcW w:w="1231" w:type="dxa"/>
            <w:tcBorders>
              <w:top w:val="single" w:sz="4" w:space="0" w:color="000000"/>
              <w:bottom w:val="single" w:sz="4" w:space="0" w:color="000000"/>
              <w:right w:val="single" w:sz="4" w:space="0" w:color="000000"/>
            </w:tcBorders>
            <w:shd w:val="clear" w:color="auto" w:fill="auto"/>
            <w:vAlign w:val="center"/>
          </w:tcPr>
          <w:p w14:paraId="14679AF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116" w:type="dxa"/>
            <w:tcBorders>
              <w:top w:val="single" w:sz="4" w:space="0" w:color="000000"/>
              <w:left w:val="single" w:sz="4" w:space="0" w:color="000000"/>
              <w:bottom w:val="single" w:sz="4" w:space="0" w:color="000000"/>
              <w:right w:val="single" w:sz="4" w:space="0" w:color="000000"/>
            </w:tcBorders>
            <w:vAlign w:val="center"/>
          </w:tcPr>
          <w:p w14:paraId="65B143D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C851CFF"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79B646D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0C7942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638B2F9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6DACF5F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215D897A"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B879B1C"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C56855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66AB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w:t>
            </w:r>
          </w:p>
        </w:tc>
        <w:tc>
          <w:tcPr>
            <w:tcW w:w="1231" w:type="dxa"/>
            <w:tcBorders>
              <w:top w:val="single" w:sz="4" w:space="0" w:color="000000"/>
              <w:bottom w:val="single" w:sz="4" w:space="0" w:color="000000"/>
              <w:right w:val="single" w:sz="4" w:space="0" w:color="000000"/>
            </w:tcBorders>
            <w:shd w:val="clear" w:color="auto" w:fill="auto"/>
            <w:vAlign w:val="center"/>
          </w:tcPr>
          <w:p w14:paraId="2E77ED7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116" w:type="dxa"/>
            <w:tcBorders>
              <w:top w:val="single" w:sz="4" w:space="0" w:color="000000"/>
              <w:left w:val="single" w:sz="4" w:space="0" w:color="000000"/>
              <w:bottom w:val="single" w:sz="4" w:space="0" w:color="000000"/>
              <w:right w:val="single" w:sz="4" w:space="0" w:color="000000"/>
            </w:tcBorders>
            <w:vAlign w:val="center"/>
          </w:tcPr>
          <w:p w14:paraId="49DD5D3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4C4E24A1"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CE014E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B8F72C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7934375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633C74E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7B9FDB21"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1C6FD2B5"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08F324E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A64E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61,7</w:t>
            </w:r>
          </w:p>
        </w:tc>
        <w:tc>
          <w:tcPr>
            <w:tcW w:w="1231" w:type="dxa"/>
            <w:tcBorders>
              <w:top w:val="single" w:sz="4" w:space="0" w:color="000000"/>
              <w:bottom w:val="single" w:sz="4" w:space="0" w:color="000000"/>
              <w:right w:val="single" w:sz="4" w:space="0" w:color="000000"/>
            </w:tcBorders>
            <w:shd w:val="clear" w:color="auto" w:fill="auto"/>
            <w:vAlign w:val="center"/>
          </w:tcPr>
          <w:p w14:paraId="3F5E400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157</w:t>
            </w:r>
          </w:p>
        </w:tc>
        <w:tc>
          <w:tcPr>
            <w:tcW w:w="1116" w:type="dxa"/>
            <w:tcBorders>
              <w:top w:val="single" w:sz="4" w:space="0" w:color="000000"/>
              <w:left w:val="single" w:sz="4" w:space="0" w:color="000000"/>
              <w:bottom w:val="single" w:sz="4" w:space="0" w:color="000000"/>
              <w:right w:val="single" w:sz="4" w:space="0" w:color="000000"/>
            </w:tcBorders>
            <w:vAlign w:val="center"/>
          </w:tcPr>
          <w:p w14:paraId="1DCBDA8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308A9860"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50046AF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488B2F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1B4685C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7B86C0D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06941379"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3EA66CA9"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1A369F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5B32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w:t>
            </w:r>
          </w:p>
        </w:tc>
        <w:tc>
          <w:tcPr>
            <w:tcW w:w="1231" w:type="dxa"/>
            <w:tcBorders>
              <w:top w:val="single" w:sz="4" w:space="0" w:color="000000"/>
              <w:bottom w:val="single" w:sz="4" w:space="0" w:color="000000"/>
              <w:right w:val="single" w:sz="4" w:space="0" w:color="000000"/>
            </w:tcBorders>
            <w:shd w:val="clear" w:color="auto" w:fill="auto"/>
            <w:vAlign w:val="center"/>
          </w:tcPr>
          <w:p w14:paraId="52579BE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116" w:type="dxa"/>
            <w:tcBorders>
              <w:top w:val="single" w:sz="4" w:space="0" w:color="000000"/>
              <w:left w:val="single" w:sz="4" w:space="0" w:color="000000"/>
              <w:bottom w:val="single" w:sz="4" w:space="0" w:color="000000"/>
              <w:right w:val="single" w:sz="4" w:space="0" w:color="000000"/>
            </w:tcBorders>
            <w:vAlign w:val="center"/>
          </w:tcPr>
          <w:p w14:paraId="06044BC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6DDCC65F"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49B30E9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54490A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626E148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34178D4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55EF5A2D"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9BBB649"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314D0A9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C87F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102,9</w:t>
            </w:r>
          </w:p>
        </w:tc>
        <w:tc>
          <w:tcPr>
            <w:tcW w:w="1231" w:type="dxa"/>
            <w:tcBorders>
              <w:top w:val="single" w:sz="4" w:space="0" w:color="000000"/>
              <w:bottom w:val="single" w:sz="4" w:space="0" w:color="000000"/>
              <w:right w:val="single" w:sz="4" w:space="0" w:color="000000"/>
            </w:tcBorders>
            <w:shd w:val="clear" w:color="auto" w:fill="auto"/>
            <w:vAlign w:val="center"/>
          </w:tcPr>
          <w:p w14:paraId="5719F12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426</w:t>
            </w:r>
          </w:p>
        </w:tc>
        <w:tc>
          <w:tcPr>
            <w:tcW w:w="1116" w:type="dxa"/>
            <w:tcBorders>
              <w:top w:val="single" w:sz="4" w:space="0" w:color="000000"/>
              <w:left w:val="single" w:sz="4" w:space="0" w:color="000000"/>
              <w:bottom w:val="single" w:sz="4" w:space="0" w:color="000000"/>
              <w:right w:val="single" w:sz="4" w:space="0" w:color="000000"/>
            </w:tcBorders>
            <w:vAlign w:val="center"/>
          </w:tcPr>
          <w:p w14:paraId="1944D23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00413D2F"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1D4E63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F90203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17310FF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03D2CD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44073E1F"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5A635127"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F2D391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B46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22,0</w:t>
            </w:r>
          </w:p>
        </w:tc>
        <w:tc>
          <w:tcPr>
            <w:tcW w:w="1231" w:type="dxa"/>
            <w:tcBorders>
              <w:top w:val="single" w:sz="4" w:space="0" w:color="000000"/>
              <w:bottom w:val="single" w:sz="4" w:space="0" w:color="000000"/>
              <w:right w:val="single" w:sz="4" w:space="0" w:color="000000"/>
            </w:tcBorders>
            <w:shd w:val="clear" w:color="auto" w:fill="auto"/>
            <w:vAlign w:val="center"/>
          </w:tcPr>
          <w:p w14:paraId="445C516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116" w:type="dxa"/>
            <w:tcBorders>
              <w:top w:val="single" w:sz="4" w:space="0" w:color="000000"/>
              <w:left w:val="single" w:sz="4" w:space="0" w:color="000000"/>
              <w:bottom w:val="single" w:sz="4" w:space="0" w:color="000000"/>
              <w:right w:val="single" w:sz="4" w:space="0" w:color="000000"/>
            </w:tcBorders>
            <w:vAlign w:val="center"/>
          </w:tcPr>
          <w:p w14:paraId="24AB6D4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F8C119C"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1B8C7F3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7F8356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504" w:type="dxa"/>
            <w:tcBorders>
              <w:top w:val="single" w:sz="4" w:space="0" w:color="000000"/>
              <w:left w:val="single" w:sz="4" w:space="0" w:color="000000"/>
              <w:bottom w:val="single" w:sz="4" w:space="0" w:color="000000"/>
              <w:right w:val="single" w:sz="4" w:space="0" w:color="000000"/>
            </w:tcBorders>
            <w:vAlign w:val="center"/>
          </w:tcPr>
          <w:p w14:paraId="08253F2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7F5995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w:t>
            </w:r>
          </w:p>
        </w:tc>
      </w:tr>
      <w:tr w:rsidR="00394BE3" w14:paraId="25A4662A"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4E6FD9B"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0C9C150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0633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31,0</w:t>
            </w:r>
          </w:p>
        </w:tc>
        <w:tc>
          <w:tcPr>
            <w:tcW w:w="1231" w:type="dxa"/>
            <w:tcBorders>
              <w:top w:val="single" w:sz="4" w:space="0" w:color="000000"/>
              <w:bottom w:val="single" w:sz="4" w:space="0" w:color="000000"/>
              <w:right w:val="single" w:sz="4" w:space="0" w:color="000000"/>
            </w:tcBorders>
            <w:shd w:val="clear" w:color="auto" w:fill="auto"/>
            <w:vAlign w:val="center"/>
          </w:tcPr>
          <w:p w14:paraId="6D4B50D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7D68CE0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38B4A382"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4F1784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EA05BF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w:t>
            </w:r>
          </w:p>
        </w:tc>
        <w:tc>
          <w:tcPr>
            <w:tcW w:w="1504" w:type="dxa"/>
            <w:tcBorders>
              <w:top w:val="single" w:sz="4" w:space="0" w:color="000000"/>
              <w:left w:val="single" w:sz="4" w:space="0" w:color="000000"/>
              <w:bottom w:val="single" w:sz="4" w:space="0" w:color="000000"/>
              <w:right w:val="single" w:sz="4" w:space="0" w:color="000000"/>
            </w:tcBorders>
            <w:vAlign w:val="center"/>
          </w:tcPr>
          <w:p w14:paraId="28F5E01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7BA28A6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80,0</w:t>
            </w:r>
          </w:p>
        </w:tc>
      </w:tr>
      <w:tr w:rsidR="00394BE3" w14:paraId="7069861E"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2EF01D85"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CA93D0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5FFF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108,7</w:t>
            </w:r>
          </w:p>
        </w:tc>
        <w:tc>
          <w:tcPr>
            <w:tcW w:w="1231" w:type="dxa"/>
            <w:tcBorders>
              <w:top w:val="single" w:sz="4" w:space="0" w:color="000000"/>
              <w:bottom w:val="single" w:sz="4" w:space="0" w:color="000000"/>
              <w:right w:val="single" w:sz="4" w:space="0" w:color="000000"/>
            </w:tcBorders>
            <w:shd w:val="clear" w:color="auto" w:fill="auto"/>
            <w:vAlign w:val="center"/>
          </w:tcPr>
          <w:p w14:paraId="7C8A88B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273</w:t>
            </w:r>
          </w:p>
        </w:tc>
        <w:tc>
          <w:tcPr>
            <w:tcW w:w="1116" w:type="dxa"/>
            <w:tcBorders>
              <w:top w:val="single" w:sz="4" w:space="0" w:color="000000"/>
              <w:left w:val="single" w:sz="4" w:space="0" w:color="000000"/>
              <w:bottom w:val="single" w:sz="4" w:space="0" w:color="000000"/>
              <w:right w:val="single" w:sz="4" w:space="0" w:color="000000"/>
            </w:tcBorders>
            <w:vAlign w:val="center"/>
          </w:tcPr>
          <w:p w14:paraId="69AACAD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8345A2B"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B74091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D8CF57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w:t>
            </w:r>
          </w:p>
        </w:tc>
        <w:tc>
          <w:tcPr>
            <w:tcW w:w="1504" w:type="dxa"/>
            <w:tcBorders>
              <w:top w:val="single" w:sz="4" w:space="0" w:color="000000"/>
              <w:left w:val="single" w:sz="4" w:space="0" w:color="000000"/>
              <w:bottom w:val="single" w:sz="4" w:space="0" w:color="000000"/>
              <w:right w:val="single" w:sz="4" w:space="0" w:color="000000"/>
            </w:tcBorders>
            <w:vAlign w:val="center"/>
          </w:tcPr>
          <w:p w14:paraId="03B2C9A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7CEECE3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80,0</w:t>
            </w:r>
          </w:p>
        </w:tc>
      </w:tr>
      <w:tr w:rsidR="00394BE3" w14:paraId="41CD2F16"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1B4B1607"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A98B80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A1D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31" w:type="dxa"/>
            <w:tcBorders>
              <w:top w:val="single" w:sz="4" w:space="0" w:color="000000"/>
              <w:bottom w:val="single" w:sz="4" w:space="0" w:color="000000"/>
              <w:right w:val="single" w:sz="4" w:space="0" w:color="000000"/>
            </w:tcBorders>
            <w:shd w:val="clear" w:color="auto" w:fill="auto"/>
            <w:vAlign w:val="center"/>
          </w:tcPr>
          <w:p w14:paraId="74C5588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51E2C97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04582644"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44C0A31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2D3E9A6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w:t>
            </w:r>
          </w:p>
        </w:tc>
        <w:tc>
          <w:tcPr>
            <w:tcW w:w="1504" w:type="dxa"/>
            <w:tcBorders>
              <w:top w:val="single" w:sz="4" w:space="0" w:color="000000"/>
              <w:left w:val="single" w:sz="4" w:space="0" w:color="000000"/>
              <w:bottom w:val="single" w:sz="4" w:space="0" w:color="000000"/>
              <w:right w:val="single" w:sz="4" w:space="0" w:color="000000"/>
            </w:tcBorders>
            <w:vAlign w:val="center"/>
          </w:tcPr>
          <w:p w14:paraId="55B544F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2623ADB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80,0</w:t>
            </w:r>
          </w:p>
        </w:tc>
      </w:tr>
      <w:tr w:rsidR="00394BE3" w14:paraId="06B0AA3F"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7942965"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0A04EFB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37A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32,0</w:t>
            </w:r>
          </w:p>
        </w:tc>
        <w:tc>
          <w:tcPr>
            <w:tcW w:w="1231" w:type="dxa"/>
            <w:tcBorders>
              <w:top w:val="single" w:sz="4" w:space="0" w:color="000000"/>
              <w:bottom w:val="single" w:sz="4" w:space="0" w:color="000000"/>
              <w:right w:val="single" w:sz="4" w:space="0" w:color="000000"/>
            </w:tcBorders>
            <w:shd w:val="clear" w:color="auto" w:fill="auto"/>
            <w:vAlign w:val="center"/>
          </w:tcPr>
          <w:p w14:paraId="249F35F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273</w:t>
            </w:r>
          </w:p>
        </w:tc>
        <w:tc>
          <w:tcPr>
            <w:tcW w:w="1116" w:type="dxa"/>
            <w:tcBorders>
              <w:top w:val="single" w:sz="4" w:space="0" w:color="000000"/>
              <w:left w:val="single" w:sz="4" w:space="0" w:color="000000"/>
              <w:bottom w:val="single" w:sz="4" w:space="0" w:color="000000"/>
              <w:right w:val="single" w:sz="4" w:space="0" w:color="000000"/>
            </w:tcBorders>
            <w:vAlign w:val="center"/>
          </w:tcPr>
          <w:p w14:paraId="0AE719B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ED2E736"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5BFCD90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0E1E0C2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w:t>
            </w:r>
          </w:p>
        </w:tc>
        <w:tc>
          <w:tcPr>
            <w:tcW w:w="1504" w:type="dxa"/>
            <w:tcBorders>
              <w:top w:val="single" w:sz="4" w:space="0" w:color="000000"/>
              <w:left w:val="single" w:sz="4" w:space="0" w:color="000000"/>
              <w:bottom w:val="single" w:sz="4" w:space="0" w:color="000000"/>
              <w:right w:val="single" w:sz="4" w:space="0" w:color="000000"/>
            </w:tcBorders>
            <w:vAlign w:val="center"/>
          </w:tcPr>
          <w:p w14:paraId="31C3FEC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4711888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80,0</w:t>
            </w:r>
          </w:p>
        </w:tc>
      </w:tr>
      <w:tr w:rsidR="00394BE3" w14:paraId="55C201F5"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27FF3A0"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1B2189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54B8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27,7</w:t>
            </w:r>
          </w:p>
        </w:tc>
        <w:tc>
          <w:tcPr>
            <w:tcW w:w="1231" w:type="dxa"/>
            <w:tcBorders>
              <w:top w:val="single" w:sz="4" w:space="0" w:color="000000"/>
              <w:bottom w:val="single" w:sz="4" w:space="0" w:color="000000"/>
              <w:right w:val="single" w:sz="4" w:space="0" w:color="000000"/>
            </w:tcBorders>
            <w:shd w:val="clear" w:color="auto" w:fill="auto"/>
            <w:vAlign w:val="center"/>
          </w:tcPr>
          <w:p w14:paraId="110FD74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27C3B3F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9DAC78C"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7925F2A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FDB556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w:t>
            </w:r>
          </w:p>
        </w:tc>
        <w:tc>
          <w:tcPr>
            <w:tcW w:w="1504" w:type="dxa"/>
            <w:tcBorders>
              <w:top w:val="single" w:sz="4" w:space="0" w:color="000000"/>
              <w:left w:val="single" w:sz="4" w:space="0" w:color="000000"/>
              <w:bottom w:val="single" w:sz="4" w:space="0" w:color="000000"/>
              <w:right w:val="single" w:sz="4" w:space="0" w:color="000000"/>
            </w:tcBorders>
            <w:vAlign w:val="center"/>
          </w:tcPr>
          <w:p w14:paraId="5C68FF3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4313481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80,0</w:t>
            </w:r>
          </w:p>
        </w:tc>
      </w:tr>
      <w:tr w:rsidR="00394BE3" w14:paraId="235D9ABE"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0ED1FF28"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9364B4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503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c>
          <w:tcPr>
            <w:tcW w:w="1231" w:type="dxa"/>
            <w:tcBorders>
              <w:top w:val="single" w:sz="4" w:space="0" w:color="000000"/>
              <w:bottom w:val="single" w:sz="4" w:space="0" w:color="000000"/>
              <w:right w:val="single" w:sz="4" w:space="0" w:color="000000"/>
            </w:tcBorders>
            <w:shd w:val="clear" w:color="auto" w:fill="auto"/>
            <w:vAlign w:val="center"/>
          </w:tcPr>
          <w:p w14:paraId="44FBFFA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128BBA4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576255D"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7084260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18B3615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34AAF4A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D7818D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D7BFB99"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59062C0F"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5CD52EC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DD9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w:t>
            </w:r>
          </w:p>
        </w:tc>
        <w:tc>
          <w:tcPr>
            <w:tcW w:w="1231" w:type="dxa"/>
            <w:tcBorders>
              <w:top w:val="single" w:sz="4" w:space="0" w:color="000000"/>
              <w:bottom w:val="single" w:sz="4" w:space="0" w:color="000000"/>
              <w:right w:val="single" w:sz="4" w:space="0" w:color="000000"/>
            </w:tcBorders>
            <w:shd w:val="clear" w:color="auto" w:fill="auto"/>
            <w:vAlign w:val="center"/>
          </w:tcPr>
          <w:p w14:paraId="539488C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0450FB1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31BC5F71"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22A6489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03BC13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6F6F43B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A850E2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24E2D116"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18702734"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19CAAD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CA3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c>
          <w:tcPr>
            <w:tcW w:w="1231" w:type="dxa"/>
            <w:tcBorders>
              <w:top w:val="single" w:sz="4" w:space="0" w:color="000000"/>
              <w:bottom w:val="single" w:sz="4" w:space="0" w:color="000000"/>
              <w:right w:val="single" w:sz="4" w:space="0" w:color="000000"/>
            </w:tcBorders>
            <w:shd w:val="clear" w:color="auto" w:fill="auto"/>
            <w:vAlign w:val="center"/>
          </w:tcPr>
          <w:p w14:paraId="3382337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24FE3E7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48B039D2"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2BA7032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4130F58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0E47969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6B688C7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F68A865"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2C7BF0AA"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9CC820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F8F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1231" w:type="dxa"/>
            <w:tcBorders>
              <w:top w:val="single" w:sz="4" w:space="0" w:color="000000"/>
              <w:bottom w:val="single" w:sz="4" w:space="0" w:color="000000"/>
              <w:right w:val="single" w:sz="4" w:space="0" w:color="000000"/>
            </w:tcBorders>
            <w:shd w:val="clear" w:color="auto" w:fill="auto"/>
            <w:vAlign w:val="center"/>
          </w:tcPr>
          <w:p w14:paraId="44F0254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4BD3C15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5ACA2DD"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1AF0A89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1D816EF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098A009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0E44C5E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1EFC452F"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D113276"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7C9B7C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D12B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c>
          <w:tcPr>
            <w:tcW w:w="1231" w:type="dxa"/>
            <w:tcBorders>
              <w:top w:val="single" w:sz="4" w:space="0" w:color="000000"/>
              <w:bottom w:val="single" w:sz="4" w:space="0" w:color="000000"/>
              <w:right w:val="single" w:sz="4" w:space="0" w:color="000000"/>
            </w:tcBorders>
            <w:shd w:val="clear" w:color="auto" w:fill="auto"/>
            <w:vAlign w:val="center"/>
          </w:tcPr>
          <w:p w14:paraId="44E37E6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6675D8D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20B8CC3"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2023EF9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1DAAD95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3E60602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256976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3674AE5A"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EF6D6F8"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6EA1B91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68EC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29,4</w:t>
            </w:r>
          </w:p>
        </w:tc>
        <w:tc>
          <w:tcPr>
            <w:tcW w:w="1231" w:type="dxa"/>
            <w:tcBorders>
              <w:top w:val="single" w:sz="4" w:space="0" w:color="000000"/>
              <w:bottom w:val="single" w:sz="4" w:space="0" w:color="000000"/>
              <w:right w:val="single" w:sz="4" w:space="0" w:color="000000"/>
            </w:tcBorders>
            <w:shd w:val="clear" w:color="auto" w:fill="auto"/>
            <w:vAlign w:val="center"/>
          </w:tcPr>
          <w:p w14:paraId="26DF756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65A8C55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6A78648"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Подземная </w:t>
            </w:r>
            <w:r>
              <w:rPr>
                <w:rFonts w:ascii="Times New Roman" w:hAnsi="Times New Roman" w:cs="Times New Roman"/>
                <w:color w:val="000000" w:themeColor="text1"/>
                <w:sz w:val="28"/>
                <w:szCs w:val="28"/>
              </w:rPr>
              <w:lastRenderedPageBreak/>
              <w:t>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33D72C4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Минераловатные </w:t>
            </w:r>
            <w:r>
              <w:rPr>
                <w:rFonts w:ascii="Times New Roman" w:hAnsi="Times New Roman" w:cs="Times New Roman"/>
                <w:color w:val="000000" w:themeColor="text1"/>
                <w:sz w:val="28"/>
                <w:szCs w:val="28"/>
              </w:rPr>
              <w:lastRenderedPageBreak/>
              <w:t>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0CB965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7D54221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FAC779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6FCD9B57"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35518C03"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475165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7243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c>
          <w:tcPr>
            <w:tcW w:w="1231" w:type="dxa"/>
            <w:tcBorders>
              <w:top w:val="single" w:sz="4" w:space="0" w:color="000000"/>
              <w:bottom w:val="single" w:sz="4" w:space="0" w:color="000000"/>
              <w:right w:val="single" w:sz="4" w:space="0" w:color="000000"/>
            </w:tcBorders>
            <w:shd w:val="clear" w:color="auto" w:fill="auto"/>
            <w:vAlign w:val="center"/>
          </w:tcPr>
          <w:p w14:paraId="4064D0D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76AD460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7064B75C"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2DB3A6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0F5D917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13A22D3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4FAE610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63D6CD23"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3DCD4939"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077EE9D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DF10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28,8</w:t>
            </w:r>
          </w:p>
        </w:tc>
        <w:tc>
          <w:tcPr>
            <w:tcW w:w="1231" w:type="dxa"/>
            <w:tcBorders>
              <w:top w:val="single" w:sz="4" w:space="0" w:color="000000"/>
              <w:bottom w:val="single" w:sz="4" w:space="0" w:color="000000"/>
              <w:right w:val="single" w:sz="4" w:space="0" w:color="000000"/>
            </w:tcBorders>
            <w:shd w:val="clear" w:color="auto" w:fill="auto"/>
            <w:vAlign w:val="center"/>
          </w:tcPr>
          <w:p w14:paraId="1F73EF5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3DB26C2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00EBAB7A"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C1E073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708978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7FAA493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42C6E89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3A35E8F3"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288AC74"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04CB7D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2A1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231" w:type="dxa"/>
            <w:tcBorders>
              <w:top w:val="single" w:sz="4" w:space="0" w:color="000000"/>
              <w:bottom w:val="single" w:sz="4" w:space="0" w:color="000000"/>
              <w:right w:val="single" w:sz="4" w:space="0" w:color="000000"/>
            </w:tcBorders>
            <w:shd w:val="clear" w:color="auto" w:fill="auto"/>
            <w:vAlign w:val="center"/>
          </w:tcPr>
          <w:p w14:paraId="149D7C2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78B14B1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449AD0E1"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24C16A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C0D4F5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65A8CA0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75BDCE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2A257597"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1368F1D"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651D276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D420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43,4</w:t>
            </w:r>
          </w:p>
        </w:tc>
        <w:tc>
          <w:tcPr>
            <w:tcW w:w="1231" w:type="dxa"/>
            <w:tcBorders>
              <w:top w:val="single" w:sz="4" w:space="0" w:color="000000"/>
              <w:bottom w:val="single" w:sz="4" w:space="0" w:color="000000"/>
              <w:right w:val="single" w:sz="4" w:space="0" w:color="000000"/>
            </w:tcBorders>
            <w:shd w:val="clear" w:color="auto" w:fill="auto"/>
            <w:vAlign w:val="center"/>
          </w:tcPr>
          <w:p w14:paraId="225BF04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3C1E6BF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76202908"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4AD31D5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2019F2D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1E86FB1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3B5AEC3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29E972B0"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A1CF9BE"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4A5F0B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FD47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231" w:type="dxa"/>
            <w:tcBorders>
              <w:top w:val="single" w:sz="4" w:space="0" w:color="000000"/>
              <w:bottom w:val="single" w:sz="4" w:space="0" w:color="000000"/>
              <w:right w:val="single" w:sz="4" w:space="0" w:color="000000"/>
            </w:tcBorders>
            <w:shd w:val="clear" w:color="auto" w:fill="auto"/>
            <w:vAlign w:val="center"/>
          </w:tcPr>
          <w:p w14:paraId="535710C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4E2C896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DA0E53B"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4086B89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0B65310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4415E8A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78A263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545992F7"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7BE187D3"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624AB3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8C5F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31,6</w:t>
            </w:r>
          </w:p>
        </w:tc>
        <w:tc>
          <w:tcPr>
            <w:tcW w:w="1231" w:type="dxa"/>
            <w:tcBorders>
              <w:top w:val="single" w:sz="4" w:space="0" w:color="000000"/>
              <w:bottom w:val="single" w:sz="4" w:space="0" w:color="000000"/>
              <w:right w:val="single" w:sz="4" w:space="0" w:color="000000"/>
            </w:tcBorders>
            <w:shd w:val="clear" w:color="auto" w:fill="auto"/>
            <w:vAlign w:val="center"/>
          </w:tcPr>
          <w:p w14:paraId="0C5FEAB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56BCB26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20158C56"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75B5946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20C545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3E0B9A2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E25347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3D6AFEB3"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0B67E540"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BD281B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755E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w:t>
            </w:r>
          </w:p>
        </w:tc>
        <w:tc>
          <w:tcPr>
            <w:tcW w:w="1231" w:type="dxa"/>
            <w:tcBorders>
              <w:top w:val="single" w:sz="4" w:space="0" w:color="000000"/>
              <w:bottom w:val="single" w:sz="4" w:space="0" w:color="000000"/>
              <w:right w:val="single" w:sz="4" w:space="0" w:color="000000"/>
            </w:tcBorders>
            <w:shd w:val="clear" w:color="auto" w:fill="auto"/>
            <w:vAlign w:val="center"/>
          </w:tcPr>
          <w:p w14:paraId="0B371B2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5C1A067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6D767511"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747600B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6E0649E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024E835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91107F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5873534"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4CB9E873"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1317724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A46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44,1</w:t>
            </w:r>
          </w:p>
        </w:tc>
        <w:tc>
          <w:tcPr>
            <w:tcW w:w="1231" w:type="dxa"/>
            <w:tcBorders>
              <w:top w:val="single" w:sz="4" w:space="0" w:color="000000"/>
              <w:bottom w:val="single" w:sz="4" w:space="0" w:color="000000"/>
              <w:right w:val="single" w:sz="4" w:space="0" w:color="000000"/>
            </w:tcBorders>
            <w:shd w:val="clear" w:color="auto" w:fill="auto"/>
            <w:vAlign w:val="center"/>
          </w:tcPr>
          <w:p w14:paraId="6616DDC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1645F7A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153A8089"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061CA7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42A0B74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2AA50C2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18CFC36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B365B17"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5F110B58"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BED07C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F80A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120,1</w:t>
            </w:r>
          </w:p>
        </w:tc>
        <w:tc>
          <w:tcPr>
            <w:tcW w:w="1231" w:type="dxa"/>
            <w:tcBorders>
              <w:top w:val="single" w:sz="4" w:space="0" w:color="000000"/>
              <w:bottom w:val="single" w:sz="4" w:space="0" w:color="000000"/>
              <w:right w:val="single" w:sz="4" w:space="0" w:color="000000"/>
            </w:tcBorders>
            <w:shd w:val="clear" w:color="auto" w:fill="auto"/>
            <w:vAlign w:val="center"/>
          </w:tcPr>
          <w:p w14:paraId="68087FE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273</w:t>
            </w:r>
          </w:p>
        </w:tc>
        <w:tc>
          <w:tcPr>
            <w:tcW w:w="1116" w:type="dxa"/>
            <w:tcBorders>
              <w:top w:val="single" w:sz="4" w:space="0" w:color="000000"/>
              <w:left w:val="single" w:sz="4" w:space="0" w:color="000000"/>
              <w:bottom w:val="single" w:sz="4" w:space="0" w:color="000000"/>
              <w:right w:val="single" w:sz="4" w:space="0" w:color="000000"/>
            </w:tcBorders>
            <w:vAlign w:val="center"/>
          </w:tcPr>
          <w:p w14:paraId="2920BCC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67F80187"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305F77F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989924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0DBE527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96E657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73C84D3"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F5186A6"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5A793E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D9A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17,7</w:t>
            </w:r>
          </w:p>
        </w:tc>
        <w:tc>
          <w:tcPr>
            <w:tcW w:w="1231" w:type="dxa"/>
            <w:tcBorders>
              <w:top w:val="single" w:sz="4" w:space="0" w:color="000000"/>
              <w:bottom w:val="single" w:sz="4" w:space="0" w:color="000000"/>
              <w:right w:val="single" w:sz="4" w:space="0" w:color="000000"/>
            </w:tcBorders>
            <w:shd w:val="clear" w:color="auto" w:fill="auto"/>
            <w:vAlign w:val="center"/>
          </w:tcPr>
          <w:p w14:paraId="7B6812F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62AB8CA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6A3ED7AC"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7E4E3D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3064AD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5372AEE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71AC3A1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75AAC7AB"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7C08D28"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60F4372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FA0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52,6</w:t>
            </w:r>
          </w:p>
        </w:tc>
        <w:tc>
          <w:tcPr>
            <w:tcW w:w="1231" w:type="dxa"/>
            <w:tcBorders>
              <w:top w:val="single" w:sz="4" w:space="0" w:color="000000"/>
              <w:bottom w:val="single" w:sz="4" w:space="0" w:color="000000"/>
              <w:right w:val="single" w:sz="4" w:space="0" w:color="000000"/>
            </w:tcBorders>
            <w:shd w:val="clear" w:color="auto" w:fill="auto"/>
            <w:vAlign w:val="center"/>
          </w:tcPr>
          <w:p w14:paraId="11CACC5C"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76</w:t>
            </w:r>
          </w:p>
        </w:tc>
        <w:tc>
          <w:tcPr>
            <w:tcW w:w="1116" w:type="dxa"/>
            <w:tcBorders>
              <w:top w:val="single" w:sz="4" w:space="0" w:color="000000"/>
              <w:left w:val="single" w:sz="4" w:space="0" w:color="000000"/>
              <w:bottom w:val="single" w:sz="4" w:space="0" w:color="000000"/>
              <w:right w:val="single" w:sz="4" w:space="0" w:color="000000"/>
            </w:tcBorders>
            <w:vAlign w:val="center"/>
          </w:tcPr>
          <w:p w14:paraId="2C0EB0A7"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4A9BB83B"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52F786CD"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CFB385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4CAE5C71"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581D434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5FDE4A67"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33BAD2E6"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21398B1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9F8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p>
        </w:tc>
        <w:tc>
          <w:tcPr>
            <w:tcW w:w="1231" w:type="dxa"/>
            <w:tcBorders>
              <w:top w:val="single" w:sz="4" w:space="0" w:color="000000"/>
              <w:bottom w:val="single" w:sz="4" w:space="0" w:color="000000"/>
              <w:right w:val="single" w:sz="4" w:space="0" w:color="000000"/>
            </w:tcBorders>
            <w:shd w:val="clear" w:color="auto" w:fill="auto"/>
            <w:vAlign w:val="center"/>
          </w:tcPr>
          <w:p w14:paraId="752DF40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7EF6E05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600A68DD"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0A65C3B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7D12571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43A3E0C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00F2060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3FB54BCD"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6DD94807"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3AD2E74"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BDFF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p>
        </w:tc>
        <w:tc>
          <w:tcPr>
            <w:tcW w:w="1231" w:type="dxa"/>
            <w:tcBorders>
              <w:top w:val="single" w:sz="4" w:space="0" w:color="000000"/>
              <w:bottom w:val="single" w:sz="4" w:space="0" w:color="000000"/>
              <w:right w:val="single" w:sz="4" w:space="0" w:color="000000"/>
            </w:tcBorders>
            <w:shd w:val="clear" w:color="auto" w:fill="auto"/>
            <w:vAlign w:val="center"/>
          </w:tcPr>
          <w:p w14:paraId="3F2D1AE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c>
          <w:tcPr>
            <w:tcW w:w="1116" w:type="dxa"/>
            <w:tcBorders>
              <w:top w:val="single" w:sz="4" w:space="0" w:color="000000"/>
              <w:left w:val="single" w:sz="4" w:space="0" w:color="000000"/>
              <w:bottom w:val="single" w:sz="4" w:space="0" w:color="000000"/>
              <w:right w:val="single" w:sz="4" w:space="0" w:color="000000"/>
            </w:tcBorders>
            <w:vAlign w:val="center"/>
          </w:tcPr>
          <w:p w14:paraId="406D943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46DADCD7"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5556F10E"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036A94D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2ADC74B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66755E7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1242A7E0"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2929D223"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446F5A5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8817B"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28,3</w:t>
            </w:r>
          </w:p>
        </w:tc>
        <w:tc>
          <w:tcPr>
            <w:tcW w:w="1231" w:type="dxa"/>
            <w:tcBorders>
              <w:top w:val="single" w:sz="4" w:space="0" w:color="000000"/>
              <w:bottom w:val="single" w:sz="4" w:space="0" w:color="000000"/>
              <w:right w:val="single" w:sz="4" w:space="0" w:color="000000"/>
            </w:tcBorders>
            <w:shd w:val="clear" w:color="auto" w:fill="auto"/>
            <w:vAlign w:val="center"/>
          </w:tcPr>
          <w:p w14:paraId="38BC446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2998A22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5F913BE8"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61B424A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6EEC753"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21619EE2"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391914E0"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94BE3" w14:paraId="438409DE" w14:textId="77777777" w:rsidTr="00954781">
        <w:trPr>
          <w:trHeight w:val="329"/>
        </w:trPr>
        <w:tc>
          <w:tcPr>
            <w:tcW w:w="704" w:type="dxa"/>
            <w:tcBorders>
              <w:top w:val="single" w:sz="4" w:space="0" w:color="000000"/>
              <w:left w:val="single" w:sz="4" w:space="0" w:color="000000"/>
              <w:bottom w:val="single" w:sz="4" w:space="0" w:color="000000"/>
              <w:right w:val="single" w:sz="4" w:space="0" w:color="000000"/>
            </w:tcBorders>
            <w:vAlign w:val="center"/>
          </w:tcPr>
          <w:p w14:paraId="222EEF54" w14:textId="77777777" w:rsidR="00394BE3" w:rsidRDefault="00394BE3" w:rsidP="00954781">
            <w:pPr>
              <w:pStyle w:val="affe"/>
              <w:widowControl w:val="0"/>
              <w:numPr>
                <w:ilvl w:val="0"/>
                <w:numId w:val="51"/>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7DA030C5"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BEBCF"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231" w:type="dxa"/>
            <w:tcBorders>
              <w:top w:val="single" w:sz="4" w:space="0" w:color="000000"/>
              <w:bottom w:val="single" w:sz="4" w:space="0" w:color="000000"/>
              <w:right w:val="single" w:sz="4" w:space="0" w:color="000000"/>
            </w:tcBorders>
            <w:shd w:val="clear" w:color="auto" w:fill="auto"/>
            <w:vAlign w:val="center"/>
          </w:tcPr>
          <w:p w14:paraId="7E12099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1116" w:type="dxa"/>
            <w:tcBorders>
              <w:top w:val="single" w:sz="4" w:space="0" w:color="000000"/>
              <w:left w:val="single" w:sz="4" w:space="0" w:color="000000"/>
              <w:bottom w:val="single" w:sz="4" w:space="0" w:color="000000"/>
              <w:right w:val="single" w:sz="4" w:space="0" w:color="000000"/>
            </w:tcBorders>
            <w:vAlign w:val="center"/>
          </w:tcPr>
          <w:p w14:paraId="1506B1D6"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сталь</w:t>
            </w:r>
          </w:p>
        </w:tc>
        <w:tc>
          <w:tcPr>
            <w:tcW w:w="1737" w:type="dxa"/>
            <w:tcBorders>
              <w:top w:val="single" w:sz="4" w:space="0" w:color="000000"/>
              <w:left w:val="single" w:sz="4" w:space="0" w:color="000000"/>
              <w:bottom w:val="single" w:sz="4" w:space="0" w:color="000000"/>
              <w:right w:val="single" w:sz="4" w:space="0" w:color="000000"/>
            </w:tcBorders>
            <w:vAlign w:val="center"/>
          </w:tcPr>
          <w:p w14:paraId="3CE11969" w14:textId="77777777" w:rsidR="00394BE3" w:rsidRDefault="00DF61D3" w:rsidP="00954781">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Подземная бесканальная</w:t>
            </w:r>
          </w:p>
        </w:tc>
        <w:tc>
          <w:tcPr>
            <w:tcW w:w="1957" w:type="dxa"/>
            <w:tcBorders>
              <w:top w:val="single" w:sz="4" w:space="0" w:color="000000"/>
              <w:left w:val="single" w:sz="4" w:space="0" w:color="000000"/>
              <w:bottom w:val="single" w:sz="4" w:space="0" w:color="000000"/>
              <w:right w:val="single" w:sz="4" w:space="0" w:color="000000"/>
            </w:tcBorders>
            <w:vAlign w:val="center"/>
          </w:tcPr>
          <w:p w14:paraId="2298B39A"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Минераловатные маты</w:t>
            </w:r>
          </w:p>
        </w:tc>
        <w:tc>
          <w:tcPr>
            <w:tcW w:w="1551" w:type="dxa"/>
            <w:tcBorders>
              <w:top w:val="single" w:sz="4" w:space="0" w:color="000000"/>
              <w:left w:val="single" w:sz="4" w:space="0" w:color="000000"/>
              <w:bottom w:val="single" w:sz="4" w:space="0" w:color="000000"/>
              <w:right w:val="single" w:sz="4" w:space="0" w:color="000000"/>
            </w:tcBorders>
            <w:vAlign w:val="center"/>
          </w:tcPr>
          <w:p w14:paraId="572EE85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504" w:type="dxa"/>
            <w:tcBorders>
              <w:top w:val="single" w:sz="4" w:space="0" w:color="000000"/>
              <w:left w:val="single" w:sz="4" w:space="0" w:color="000000"/>
              <w:bottom w:val="single" w:sz="4" w:space="0" w:color="000000"/>
              <w:right w:val="single" w:sz="4" w:space="0" w:color="000000"/>
            </w:tcBorders>
            <w:vAlign w:val="center"/>
          </w:tcPr>
          <w:p w14:paraId="3D946A29"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8244" w:type="dxa"/>
            <w:tcBorders>
              <w:top w:val="single" w:sz="4" w:space="0" w:color="000000"/>
              <w:left w:val="single" w:sz="4" w:space="0" w:color="000000"/>
              <w:bottom w:val="single" w:sz="4" w:space="0" w:color="000000"/>
              <w:right w:val="single" w:sz="4" w:space="0" w:color="000000"/>
            </w:tcBorders>
            <w:vAlign w:val="center"/>
          </w:tcPr>
          <w:p w14:paraId="01B979D8" w14:textId="77777777" w:rsidR="00394BE3" w:rsidRDefault="00DF61D3" w:rsidP="00954781">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bl>
    <w:p w14:paraId="3B7B5E8C" w14:textId="77777777" w:rsidR="00394BE3" w:rsidRDefault="00394BE3">
      <w:pPr>
        <w:sectPr w:rsidR="00394BE3" w:rsidSect="00782346">
          <w:headerReference w:type="default" r:id="rId31"/>
          <w:footerReference w:type="default" r:id="rId32"/>
          <w:pgSz w:w="23811" w:h="16838" w:orient="landscape" w:code="8"/>
          <w:pgMar w:top="1134" w:right="851" w:bottom="1134" w:left="1418" w:header="454" w:footer="454" w:gutter="0"/>
          <w:cols w:space="720"/>
          <w:formProt w:val="0"/>
          <w:docGrid w:linePitch="360" w:charSpace="4096"/>
        </w:sectPr>
      </w:pPr>
    </w:p>
    <w:p w14:paraId="06E6E3A0" w14:textId="77777777" w:rsidR="00394BE3" w:rsidRDefault="00DF61D3" w:rsidP="0095478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43" w:name="_Toc94013882"/>
      <w:bookmarkStart w:id="244" w:name="_Toc435791257"/>
      <w:r>
        <w:rPr>
          <w:rFonts w:ascii="Times New Roman" w:hAnsi="Times New Roman" w:cs="Times New Roman"/>
          <w:b w:val="0"/>
          <w:color w:val="000000" w:themeColor="text1"/>
          <w:sz w:val="28"/>
          <w:szCs w:val="28"/>
        </w:rPr>
        <w:lastRenderedPageBreak/>
        <w:t>1.3.4 Описание типов и количества секционирующей и регулирующей арматуры на тепловых сетях</w:t>
      </w:r>
      <w:bookmarkEnd w:id="243"/>
      <w:bookmarkEnd w:id="244"/>
    </w:p>
    <w:p w14:paraId="62B71E88"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261B2418"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7A447AA4"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Электроприводы на запорно-регулирующей арматуре не установлены.</w:t>
      </w:r>
    </w:p>
    <w:p w14:paraId="3021E22F" w14:textId="77777777" w:rsidR="00394BE3" w:rsidRDefault="00DF61D3" w:rsidP="0095478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45" w:name="_Toc94013883"/>
      <w:bookmarkStart w:id="246" w:name="_Toc435791258"/>
      <w:r>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Start w:id="247" w:name="bookmark50"/>
      <w:bookmarkEnd w:id="245"/>
      <w:bookmarkEnd w:id="246"/>
      <w:bookmarkEnd w:id="247"/>
    </w:p>
    <w:p w14:paraId="1EEF019D"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Тепловые павильоны систем теплоснабжения на территории сельского поселения отсутствуют. 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14:paraId="521DA406" w14:textId="77777777" w:rsidR="00394BE3" w:rsidRDefault="00DF61D3" w:rsidP="00954781">
      <w:pPr>
        <w:pStyle w:val="affe"/>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основание тепловых камер монолитное железобетонное;</w:t>
      </w:r>
    </w:p>
    <w:p w14:paraId="562A58AA" w14:textId="77777777" w:rsidR="00394BE3" w:rsidRDefault="00DF61D3" w:rsidP="00954781">
      <w:pPr>
        <w:pStyle w:val="affe"/>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стены тепловых камер выполнены из железобетонных блоков и/или кирпича;</w:t>
      </w:r>
    </w:p>
    <w:p w14:paraId="31984D79" w14:textId="77777777" w:rsidR="00394BE3" w:rsidRDefault="00DF61D3" w:rsidP="00954781">
      <w:pPr>
        <w:pStyle w:val="affe"/>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перекрытия тепловых камер выполнены из сборного железобетона (балки, плиты);</w:t>
      </w:r>
    </w:p>
    <w:p w14:paraId="3AE0DB05" w14:textId="77777777" w:rsidR="00394BE3" w:rsidRDefault="00DF61D3" w:rsidP="00954781">
      <w:pPr>
        <w:pStyle w:val="affe"/>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большая часть тепловых камер оснащена люками заводского исполнения, часть тепловых камер - металлическими крышками и деревянными щитами;</w:t>
      </w:r>
    </w:p>
    <w:p w14:paraId="5F3F3445" w14:textId="77777777" w:rsidR="00394BE3" w:rsidRDefault="00DF61D3" w:rsidP="00954781">
      <w:pPr>
        <w:pStyle w:val="affe"/>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тепловые камеры оборудованы металлическими лестницами или скобами.</w:t>
      </w:r>
    </w:p>
    <w:p w14:paraId="16C512A9"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камерах установлена запорная арматура, спускники, воздушники, а также измерительные приборы (манометры).</w:t>
      </w:r>
    </w:p>
    <w:p w14:paraId="21699DD6" w14:textId="77777777" w:rsidR="00394BE3" w:rsidRDefault="00DF61D3" w:rsidP="00954781">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48" w:name="_Toc435791259"/>
      <w:bookmarkStart w:id="249" w:name="_Toc94013884"/>
      <w:r>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48"/>
      <w:bookmarkEnd w:id="249"/>
    </w:p>
    <w:p w14:paraId="6BD8D64F"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является центральным, т.е. только на источнике тепла.</w:t>
      </w:r>
    </w:p>
    <w:p w14:paraId="78A27E0C"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0CCA7B30"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с. Вознесенка,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4EE49869"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котельной п. Полевой, 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14:paraId="32B7C1EC"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4E97430A" w14:textId="77777777" w:rsidR="00394BE3" w:rsidRDefault="00DF61D3" w:rsidP="00954781">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14:paraId="1BF3BB57" w14:textId="77777777" w:rsidR="00394BE3" w:rsidRDefault="00DF61D3" w:rsidP="00954781">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Строительная климатология – 212 суток.</w:t>
      </w:r>
    </w:p>
    <w:p w14:paraId="7066B0E0" w14:textId="77777777" w:rsidR="00394BE3" w:rsidRDefault="00DF61D3" w:rsidP="00954781">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 изменения температур теплоносителя</w:t>
      </w:r>
    </w:p>
    <w:tbl>
      <w:tblPr>
        <w:tblW w:w="5000" w:type="pct"/>
        <w:tblCellMar>
          <w:left w:w="5" w:type="dxa"/>
          <w:right w:w="5" w:type="dxa"/>
        </w:tblCellMar>
        <w:tblLook w:val="04A0" w:firstRow="1" w:lastRow="0" w:firstColumn="1" w:lastColumn="0" w:noHBand="0" w:noVBand="1"/>
      </w:tblPr>
      <w:tblGrid>
        <w:gridCol w:w="2624"/>
        <w:gridCol w:w="701"/>
        <w:gridCol w:w="700"/>
        <w:gridCol w:w="704"/>
        <w:gridCol w:w="696"/>
        <w:gridCol w:w="704"/>
        <w:gridCol w:w="700"/>
        <w:gridCol w:w="701"/>
        <w:gridCol w:w="700"/>
        <w:gridCol w:w="701"/>
        <w:gridCol w:w="696"/>
      </w:tblGrid>
      <w:tr w:rsidR="00394BE3" w14:paraId="6307CCBA" w14:textId="77777777">
        <w:trPr>
          <w:trHeight w:val="340"/>
          <w:tblHeader/>
        </w:trPr>
        <w:tc>
          <w:tcPr>
            <w:tcW w:w="2979" w:type="dxa"/>
            <w:vMerge w:val="restart"/>
            <w:tcBorders>
              <w:top w:val="single" w:sz="4" w:space="0" w:color="000000"/>
              <w:left w:val="single" w:sz="4" w:space="0" w:color="000000"/>
              <w:bottom w:val="single" w:sz="4" w:space="0" w:color="000000"/>
              <w:right w:val="single" w:sz="4" w:space="0" w:color="000000"/>
            </w:tcBorders>
            <w:vAlign w:val="center"/>
          </w:tcPr>
          <w:p w14:paraId="2E9C6B06"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w:t>
            </w:r>
          </w:p>
        </w:tc>
        <w:tc>
          <w:tcPr>
            <w:tcW w:w="722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1C2A38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38C574E2" w14:textId="77777777">
        <w:trPr>
          <w:trHeight w:val="340"/>
          <w:tblHeader/>
        </w:trPr>
        <w:tc>
          <w:tcPr>
            <w:tcW w:w="2979" w:type="dxa"/>
            <w:vMerge/>
            <w:tcBorders>
              <w:top w:val="single" w:sz="4" w:space="0" w:color="000000"/>
              <w:left w:val="single" w:sz="4" w:space="0" w:color="000000"/>
              <w:bottom w:val="single" w:sz="4" w:space="0" w:color="000000"/>
              <w:right w:val="single" w:sz="4" w:space="0" w:color="000000"/>
            </w:tcBorders>
            <w:vAlign w:val="center"/>
          </w:tcPr>
          <w:p w14:paraId="3D45EA3D" w14:textId="77777777" w:rsidR="00394BE3" w:rsidRDefault="00394BE3" w:rsidP="00954781">
            <w:pPr>
              <w:widowControl w:val="0"/>
              <w:suppressAutoHyphens/>
              <w:spacing w:after="0" w:line="240" w:lineRule="auto"/>
              <w:jc w:val="center"/>
              <w:rPr>
                <w:rFonts w:ascii="Times New Roman" w:hAnsi="Times New Roman" w:cs="Times New Roman"/>
                <w:color w:val="000000" w:themeColor="text1"/>
                <w:sz w:val="28"/>
                <w:szCs w:val="2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80ADD"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59EEC"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8704"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EA901"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64B47"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2BA50"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4888"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6F75"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C47B"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6884"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394BE3" w14:paraId="01436170" w14:textId="77777777">
        <w:trPr>
          <w:trHeight w:val="340"/>
          <w:tblHeader/>
        </w:trPr>
        <w:tc>
          <w:tcPr>
            <w:tcW w:w="2979" w:type="dxa"/>
            <w:tcBorders>
              <w:top w:val="single" w:sz="4" w:space="0" w:color="000000"/>
              <w:left w:val="single" w:sz="4" w:space="0" w:color="000000"/>
              <w:bottom w:val="single" w:sz="4" w:space="0" w:color="000000"/>
              <w:right w:val="single" w:sz="4" w:space="0" w:color="000000"/>
            </w:tcBorders>
            <w:vAlign w:val="center"/>
          </w:tcPr>
          <w:p w14:paraId="0A21CF4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B41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E429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CDD0A"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A81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63E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778AE"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D6F2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BB2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D502"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81B9"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72D1B99D"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10FDC74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села Вознесенска, 95/70°С</w:t>
            </w:r>
          </w:p>
        </w:tc>
      </w:tr>
      <w:tr w:rsidR="00394BE3" w14:paraId="0982769E"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72CABFCB"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CCBC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39,12</w:t>
            </w:r>
          </w:p>
        </w:tc>
        <w:tc>
          <w:tcPr>
            <w:tcW w:w="722" w:type="dxa"/>
            <w:tcBorders>
              <w:top w:val="single" w:sz="4" w:space="0" w:color="000000"/>
              <w:bottom w:val="single" w:sz="4" w:space="0" w:color="000000"/>
              <w:right w:val="single" w:sz="4" w:space="0" w:color="000000"/>
            </w:tcBorders>
            <w:shd w:val="clear" w:color="auto" w:fill="auto"/>
            <w:vAlign w:val="center"/>
          </w:tcPr>
          <w:p w14:paraId="3C935775"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46,72</w:t>
            </w:r>
          </w:p>
        </w:tc>
        <w:tc>
          <w:tcPr>
            <w:tcW w:w="727" w:type="dxa"/>
            <w:tcBorders>
              <w:top w:val="single" w:sz="4" w:space="0" w:color="000000"/>
              <w:bottom w:val="single" w:sz="4" w:space="0" w:color="000000"/>
              <w:right w:val="single" w:sz="4" w:space="0" w:color="000000"/>
            </w:tcBorders>
            <w:shd w:val="clear" w:color="auto" w:fill="auto"/>
            <w:vAlign w:val="center"/>
          </w:tcPr>
          <w:p w14:paraId="7B8EF12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53,91</w:t>
            </w:r>
          </w:p>
        </w:tc>
        <w:tc>
          <w:tcPr>
            <w:tcW w:w="717" w:type="dxa"/>
            <w:tcBorders>
              <w:top w:val="single" w:sz="4" w:space="0" w:color="000000"/>
              <w:bottom w:val="single" w:sz="4" w:space="0" w:color="000000"/>
              <w:right w:val="single" w:sz="4" w:space="0" w:color="000000"/>
            </w:tcBorders>
            <w:shd w:val="clear" w:color="auto" w:fill="auto"/>
            <w:vAlign w:val="center"/>
          </w:tcPr>
          <w:p w14:paraId="35C55FB9"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60,80</w:t>
            </w:r>
          </w:p>
        </w:tc>
        <w:tc>
          <w:tcPr>
            <w:tcW w:w="727" w:type="dxa"/>
            <w:tcBorders>
              <w:top w:val="single" w:sz="4" w:space="0" w:color="000000"/>
              <w:bottom w:val="single" w:sz="4" w:space="0" w:color="000000"/>
              <w:right w:val="single" w:sz="4" w:space="0" w:color="000000"/>
            </w:tcBorders>
            <w:shd w:val="clear" w:color="auto" w:fill="auto"/>
            <w:vAlign w:val="center"/>
          </w:tcPr>
          <w:p w14:paraId="6FF602D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67,46</w:t>
            </w:r>
          </w:p>
        </w:tc>
        <w:tc>
          <w:tcPr>
            <w:tcW w:w="722" w:type="dxa"/>
            <w:tcBorders>
              <w:top w:val="single" w:sz="4" w:space="0" w:color="000000"/>
              <w:bottom w:val="single" w:sz="4" w:space="0" w:color="000000"/>
              <w:right w:val="single" w:sz="4" w:space="0" w:color="000000"/>
            </w:tcBorders>
            <w:shd w:val="clear" w:color="auto" w:fill="auto"/>
            <w:vAlign w:val="center"/>
          </w:tcPr>
          <w:p w14:paraId="4BD8BD2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73,95</w:t>
            </w:r>
          </w:p>
        </w:tc>
        <w:tc>
          <w:tcPr>
            <w:tcW w:w="723" w:type="dxa"/>
            <w:tcBorders>
              <w:top w:val="single" w:sz="4" w:space="0" w:color="000000"/>
              <w:bottom w:val="single" w:sz="4" w:space="0" w:color="000000"/>
              <w:right w:val="single" w:sz="4" w:space="0" w:color="000000"/>
            </w:tcBorders>
            <w:shd w:val="clear" w:color="auto" w:fill="auto"/>
            <w:vAlign w:val="center"/>
          </w:tcPr>
          <w:p w14:paraId="54DCD46F"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80,28</w:t>
            </w:r>
          </w:p>
        </w:tc>
        <w:tc>
          <w:tcPr>
            <w:tcW w:w="722" w:type="dxa"/>
            <w:tcBorders>
              <w:top w:val="single" w:sz="4" w:space="0" w:color="000000"/>
              <w:bottom w:val="single" w:sz="4" w:space="0" w:color="000000"/>
              <w:right w:val="single" w:sz="4" w:space="0" w:color="000000"/>
            </w:tcBorders>
            <w:shd w:val="clear" w:color="auto" w:fill="auto"/>
            <w:vAlign w:val="center"/>
          </w:tcPr>
          <w:p w14:paraId="36CE95AB"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86,49</w:t>
            </w:r>
          </w:p>
        </w:tc>
        <w:tc>
          <w:tcPr>
            <w:tcW w:w="724" w:type="dxa"/>
            <w:tcBorders>
              <w:top w:val="single" w:sz="4" w:space="0" w:color="000000"/>
              <w:bottom w:val="single" w:sz="4" w:space="0" w:color="000000"/>
              <w:right w:val="single" w:sz="4" w:space="0" w:color="000000"/>
            </w:tcBorders>
            <w:shd w:val="clear" w:color="auto" w:fill="auto"/>
            <w:vAlign w:val="center"/>
          </w:tcPr>
          <w:p w14:paraId="2E5097D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92,59</w:t>
            </w:r>
          </w:p>
        </w:tc>
        <w:tc>
          <w:tcPr>
            <w:tcW w:w="716" w:type="dxa"/>
            <w:tcBorders>
              <w:top w:val="single" w:sz="4" w:space="0" w:color="000000"/>
              <w:bottom w:val="single" w:sz="4" w:space="0" w:color="000000"/>
              <w:right w:val="single" w:sz="4" w:space="0" w:color="000000"/>
            </w:tcBorders>
            <w:shd w:val="clear" w:color="auto" w:fill="auto"/>
            <w:vAlign w:val="center"/>
          </w:tcPr>
          <w:p w14:paraId="64DCE67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58F7C7D7"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6D0D49E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24" w:type="dxa"/>
            <w:tcBorders>
              <w:left w:val="single" w:sz="4" w:space="0" w:color="000000"/>
              <w:bottom w:val="single" w:sz="4" w:space="0" w:color="000000"/>
              <w:right w:val="single" w:sz="4" w:space="0" w:color="000000"/>
            </w:tcBorders>
            <w:shd w:val="clear" w:color="auto" w:fill="auto"/>
            <w:vAlign w:val="center"/>
          </w:tcPr>
          <w:p w14:paraId="31D8760A"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34,31</w:t>
            </w:r>
          </w:p>
        </w:tc>
        <w:tc>
          <w:tcPr>
            <w:tcW w:w="722" w:type="dxa"/>
            <w:tcBorders>
              <w:bottom w:val="single" w:sz="4" w:space="0" w:color="000000"/>
              <w:right w:val="single" w:sz="4" w:space="0" w:color="000000"/>
            </w:tcBorders>
            <w:shd w:val="clear" w:color="auto" w:fill="auto"/>
            <w:vAlign w:val="center"/>
          </w:tcPr>
          <w:p w14:paraId="583518C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39,51</w:t>
            </w:r>
          </w:p>
        </w:tc>
        <w:tc>
          <w:tcPr>
            <w:tcW w:w="727" w:type="dxa"/>
            <w:tcBorders>
              <w:bottom w:val="single" w:sz="4" w:space="0" w:color="000000"/>
              <w:right w:val="single" w:sz="4" w:space="0" w:color="000000"/>
            </w:tcBorders>
            <w:shd w:val="clear" w:color="auto" w:fill="auto"/>
            <w:vAlign w:val="center"/>
          </w:tcPr>
          <w:p w14:paraId="080363A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44,29</w:t>
            </w:r>
          </w:p>
        </w:tc>
        <w:tc>
          <w:tcPr>
            <w:tcW w:w="717" w:type="dxa"/>
            <w:tcBorders>
              <w:bottom w:val="single" w:sz="4" w:space="0" w:color="000000"/>
              <w:right w:val="single" w:sz="4" w:space="0" w:color="000000"/>
            </w:tcBorders>
            <w:shd w:val="clear" w:color="auto" w:fill="auto"/>
            <w:vAlign w:val="center"/>
          </w:tcPr>
          <w:p w14:paraId="0512D8B6"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48,78</w:t>
            </w:r>
          </w:p>
        </w:tc>
        <w:tc>
          <w:tcPr>
            <w:tcW w:w="727" w:type="dxa"/>
            <w:tcBorders>
              <w:bottom w:val="single" w:sz="4" w:space="0" w:color="000000"/>
              <w:right w:val="single" w:sz="4" w:space="0" w:color="000000"/>
            </w:tcBorders>
            <w:shd w:val="clear" w:color="auto" w:fill="auto"/>
            <w:vAlign w:val="center"/>
          </w:tcPr>
          <w:p w14:paraId="3F1065D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53,04</w:t>
            </w:r>
          </w:p>
        </w:tc>
        <w:tc>
          <w:tcPr>
            <w:tcW w:w="722" w:type="dxa"/>
            <w:tcBorders>
              <w:bottom w:val="single" w:sz="4" w:space="0" w:color="000000"/>
              <w:right w:val="single" w:sz="4" w:space="0" w:color="000000"/>
            </w:tcBorders>
            <w:shd w:val="clear" w:color="auto" w:fill="auto"/>
            <w:vAlign w:val="center"/>
          </w:tcPr>
          <w:p w14:paraId="731F5A3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57,12</w:t>
            </w:r>
          </w:p>
        </w:tc>
        <w:tc>
          <w:tcPr>
            <w:tcW w:w="723" w:type="dxa"/>
            <w:tcBorders>
              <w:bottom w:val="single" w:sz="4" w:space="0" w:color="000000"/>
              <w:right w:val="single" w:sz="4" w:space="0" w:color="000000"/>
            </w:tcBorders>
            <w:shd w:val="clear" w:color="auto" w:fill="auto"/>
            <w:vAlign w:val="center"/>
          </w:tcPr>
          <w:p w14:paraId="14D4046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61,05</w:t>
            </w:r>
          </w:p>
        </w:tc>
        <w:tc>
          <w:tcPr>
            <w:tcW w:w="722" w:type="dxa"/>
            <w:tcBorders>
              <w:bottom w:val="single" w:sz="4" w:space="0" w:color="000000"/>
              <w:right w:val="single" w:sz="4" w:space="0" w:color="000000"/>
            </w:tcBorders>
            <w:shd w:val="clear" w:color="auto" w:fill="auto"/>
            <w:vAlign w:val="center"/>
          </w:tcPr>
          <w:p w14:paraId="24B903B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64,86</w:t>
            </w:r>
          </w:p>
        </w:tc>
        <w:tc>
          <w:tcPr>
            <w:tcW w:w="724" w:type="dxa"/>
            <w:tcBorders>
              <w:bottom w:val="single" w:sz="4" w:space="0" w:color="000000"/>
              <w:right w:val="single" w:sz="4" w:space="0" w:color="000000"/>
            </w:tcBorders>
            <w:shd w:val="clear" w:color="auto" w:fill="auto"/>
            <w:vAlign w:val="center"/>
          </w:tcPr>
          <w:p w14:paraId="68D11EDB"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68,55</w:t>
            </w:r>
          </w:p>
        </w:tc>
        <w:tc>
          <w:tcPr>
            <w:tcW w:w="716" w:type="dxa"/>
            <w:tcBorders>
              <w:bottom w:val="single" w:sz="4" w:space="0" w:color="000000"/>
              <w:right w:val="single" w:sz="4" w:space="0" w:color="000000"/>
            </w:tcBorders>
            <w:shd w:val="clear" w:color="auto" w:fill="auto"/>
            <w:vAlign w:val="center"/>
          </w:tcPr>
          <w:p w14:paraId="3999B66A"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6F86294D"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34BA59F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24" w:type="dxa"/>
            <w:tcBorders>
              <w:left w:val="single" w:sz="4" w:space="0" w:color="000000"/>
              <w:bottom w:val="single" w:sz="4" w:space="0" w:color="000000"/>
              <w:right w:val="single" w:sz="4" w:space="0" w:color="000000"/>
            </w:tcBorders>
            <w:shd w:val="clear" w:color="auto" w:fill="auto"/>
            <w:vAlign w:val="center"/>
          </w:tcPr>
          <w:p w14:paraId="6C1986C2"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4,81</w:t>
            </w:r>
          </w:p>
        </w:tc>
        <w:tc>
          <w:tcPr>
            <w:tcW w:w="722" w:type="dxa"/>
            <w:tcBorders>
              <w:bottom w:val="single" w:sz="4" w:space="0" w:color="000000"/>
              <w:right w:val="single" w:sz="4" w:space="0" w:color="000000"/>
            </w:tcBorders>
            <w:shd w:val="clear" w:color="auto" w:fill="auto"/>
            <w:vAlign w:val="center"/>
          </w:tcPr>
          <w:p w14:paraId="2A53A542"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w:t>
            </w:r>
          </w:p>
        </w:tc>
        <w:tc>
          <w:tcPr>
            <w:tcW w:w="727" w:type="dxa"/>
            <w:tcBorders>
              <w:bottom w:val="single" w:sz="4" w:space="0" w:color="000000"/>
              <w:right w:val="single" w:sz="4" w:space="0" w:color="000000"/>
            </w:tcBorders>
            <w:shd w:val="clear" w:color="auto" w:fill="auto"/>
            <w:vAlign w:val="center"/>
          </w:tcPr>
          <w:p w14:paraId="65F7944A"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9,62</w:t>
            </w:r>
          </w:p>
        </w:tc>
        <w:tc>
          <w:tcPr>
            <w:tcW w:w="717" w:type="dxa"/>
            <w:tcBorders>
              <w:bottom w:val="single" w:sz="4" w:space="0" w:color="000000"/>
              <w:right w:val="single" w:sz="4" w:space="0" w:color="000000"/>
            </w:tcBorders>
            <w:shd w:val="clear" w:color="auto" w:fill="auto"/>
            <w:vAlign w:val="center"/>
          </w:tcPr>
          <w:p w14:paraId="6600C76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12,02</w:t>
            </w:r>
          </w:p>
        </w:tc>
        <w:tc>
          <w:tcPr>
            <w:tcW w:w="727" w:type="dxa"/>
            <w:tcBorders>
              <w:bottom w:val="single" w:sz="4" w:space="0" w:color="000000"/>
              <w:right w:val="single" w:sz="4" w:space="0" w:color="000000"/>
            </w:tcBorders>
            <w:shd w:val="clear" w:color="auto" w:fill="auto"/>
            <w:vAlign w:val="center"/>
          </w:tcPr>
          <w:p w14:paraId="46EDAEA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14,42</w:t>
            </w:r>
          </w:p>
        </w:tc>
        <w:tc>
          <w:tcPr>
            <w:tcW w:w="722" w:type="dxa"/>
            <w:tcBorders>
              <w:bottom w:val="single" w:sz="4" w:space="0" w:color="000000"/>
              <w:right w:val="single" w:sz="4" w:space="0" w:color="000000"/>
            </w:tcBorders>
            <w:shd w:val="clear" w:color="auto" w:fill="auto"/>
            <w:vAlign w:val="center"/>
          </w:tcPr>
          <w:p w14:paraId="275305E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16,83</w:t>
            </w:r>
          </w:p>
        </w:tc>
        <w:tc>
          <w:tcPr>
            <w:tcW w:w="723" w:type="dxa"/>
            <w:tcBorders>
              <w:bottom w:val="single" w:sz="4" w:space="0" w:color="000000"/>
              <w:right w:val="single" w:sz="4" w:space="0" w:color="000000"/>
            </w:tcBorders>
            <w:shd w:val="clear" w:color="auto" w:fill="auto"/>
            <w:vAlign w:val="center"/>
          </w:tcPr>
          <w:p w14:paraId="37164DB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19,23</w:t>
            </w:r>
          </w:p>
        </w:tc>
        <w:tc>
          <w:tcPr>
            <w:tcW w:w="722" w:type="dxa"/>
            <w:tcBorders>
              <w:bottom w:val="single" w:sz="4" w:space="0" w:color="000000"/>
              <w:right w:val="single" w:sz="4" w:space="0" w:color="000000"/>
            </w:tcBorders>
            <w:shd w:val="clear" w:color="auto" w:fill="auto"/>
            <w:vAlign w:val="center"/>
          </w:tcPr>
          <w:p w14:paraId="6DAFC39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21,63</w:t>
            </w:r>
          </w:p>
        </w:tc>
        <w:tc>
          <w:tcPr>
            <w:tcW w:w="724" w:type="dxa"/>
            <w:tcBorders>
              <w:bottom w:val="single" w:sz="4" w:space="0" w:color="000000"/>
              <w:right w:val="single" w:sz="4" w:space="0" w:color="000000"/>
            </w:tcBorders>
            <w:shd w:val="clear" w:color="auto" w:fill="auto"/>
            <w:vAlign w:val="center"/>
          </w:tcPr>
          <w:p w14:paraId="0AF033FB"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24,04</w:t>
            </w:r>
          </w:p>
        </w:tc>
        <w:tc>
          <w:tcPr>
            <w:tcW w:w="716" w:type="dxa"/>
            <w:tcBorders>
              <w:bottom w:val="single" w:sz="4" w:space="0" w:color="000000"/>
              <w:right w:val="single" w:sz="4" w:space="0" w:color="000000"/>
            </w:tcBorders>
            <w:shd w:val="clear" w:color="auto" w:fill="auto"/>
            <w:vAlign w:val="center"/>
          </w:tcPr>
          <w:p w14:paraId="3C06E4D9"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12E64F7D" w14:textId="77777777">
        <w:trPr>
          <w:trHeight w:val="340"/>
        </w:trPr>
        <w:tc>
          <w:tcPr>
            <w:tcW w:w="2979" w:type="dxa"/>
            <w:vMerge w:val="restart"/>
            <w:tcBorders>
              <w:top w:val="single" w:sz="4" w:space="0" w:color="000000"/>
              <w:left w:val="single" w:sz="4" w:space="0" w:color="000000"/>
              <w:bottom w:val="single" w:sz="4" w:space="0" w:color="000000"/>
              <w:right w:val="single" w:sz="4" w:space="0" w:color="000000"/>
            </w:tcBorders>
            <w:vAlign w:val="center"/>
          </w:tcPr>
          <w:p w14:paraId="08EB725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w:t>
            </w:r>
          </w:p>
        </w:tc>
        <w:tc>
          <w:tcPr>
            <w:tcW w:w="722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B8D9DAA"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75B635F2" w14:textId="77777777">
        <w:trPr>
          <w:trHeight w:val="340"/>
        </w:trPr>
        <w:tc>
          <w:tcPr>
            <w:tcW w:w="2979" w:type="dxa"/>
            <w:vMerge/>
            <w:tcBorders>
              <w:top w:val="single" w:sz="4" w:space="0" w:color="000000"/>
              <w:left w:val="single" w:sz="4" w:space="0" w:color="000000"/>
              <w:bottom w:val="single" w:sz="4" w:space="0" w:color="000000"/>
              <w:right w:val="single" w:sz="4" w:space="0" w:color="000000"/>
            </w:tcBorders>
            <w:vAlign w:val="center"/>
          </w:tcPr>
          <w:p w14:paraId="288421E3" w14:textId="77777777" w:rsidR="00394BE3" w:rsidRDefault="00394BE3" w:rsidP="00954781">
            <w:pPr>
              <w:widowControl w:val="0"/>
              <w:suppressAutoHyphens/>
              <w:spacing w:after="0" w:line="240" w:lineRule="auto"/>
              <w:jc w:val="center"/>
              <w:rPr>
                <w:rFonts w:ascii="Times New Roman" w:hAnsi="Times New Roman" w:cs="Times New Roman"/>
                <w:color w:val="000000" w:themeColor="text1"/>
                <w:sz w:val="28"/>
                <w:szCs w:val="2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4D322"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4BF1A"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43D1B"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2DE4"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2720D"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E179D"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CD966"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CF618"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9E0F7"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85373"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431457CB"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6A40769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FAB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CD88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AE7BD"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28CF"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F5D4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B0D1F"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0FF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546F"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F160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D773E"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00D64EF1"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7E78F18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поселка Полевой, 95/70°С</w:t>
            </w:r>
          </w:p>
        </w:tc>
      </w:tr>
      <w:tr w:rsidR="00394BE3" w14:paraId="29F6046E"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389F1BF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9C5B"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22" w:type="dxa"/>
            <w:tcBorders>
              <w:top w:val="single" w:sz="4" w:space="0" w:color="000000"/>
              <w:bottom w:val="single" w:sz="4" w:space="0" w:color="000000"/>
              <w:right w:val="single" w:sz="4" w:space="0" w:color="000000"/>
            </w:tcBorders>
            <w:shd w:val="clear" w:color="auto" w:fill="auto"/>
            <w:vAlign w:val="center"/>
          </w:tcPr>
          <w:p w14:paraId="4B1E3004"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bottom w:val="single" w:sz="4" w:space="0" w:color="000000"/>
              <w:right w:val="single" w:sz="4" w:space="0" w:color="000000"/>
            </w:tcBorders>
            <w:shd w:val="clear" w:color="auto" w:fill="auto"/>
            <w:vAlign w:val="center"/>
          </w:tcPr>
          <w:p w14:paraId="6024E4F0"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bottom w:val="single" w:sz="4" w:space="0" w:color="000000"/>
              <w:right w:val="single" w:sz="4" w:space="0" w:color="000000"/>
            </w:tcBorders>
            <w:shd w:val="clear" w:color="auto" w:fill="auto"/>
            <w:vAlign w:val="center"/>
          </w:tcPr>
          <w:p w14:paraId="026FC314"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bottom w:val="single" w:sz="4" w:space="0" w:color="000000"/>
              <w:right w:val="single" w:sz="4" w:space="0" w:color="000000"/>
            </w:tcBorders>
            <w:shd w:val="clear" w:color="auto" w:fill="auto"/>
            <w:vAlign w:val="center"/>
          </w:tcPr>
          <w:p w14:paraId="149B7B5C"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bottom w:val="single" w:sz="4" w:space="0" w:color="000000"/>
              <w:right w:val="single" w:sz="4" w:space="0" w:color="000000"/>
            </w:tcBorders>
            <w:shd w:val="clear" w:color="auto" w:fill="auto"/>
            <w:vAlign w:val="center"/>
          </w:tcPr>
          <w:p w14:paraId="2BD82888"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bottom w:val="single" w:sz="4" w:space="0" w:color="000000"/>
              <w:right w:val="single" w:sz="4" w:space="0" w:color="000000"/>
            </w:tcBorders>
            <w:shd w:val="clear" w:color="auto" w:fill="auto"/>
            <w:vAlign w:val="center"/>
          </w:tcPr>
          <w:p w14:paraId="1E97A50D"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bottom w:val="single" w:sz="4" w:space="0" w:color="000000"/>
              <w:right w:val="single" w:sz="4" w:space="0" w:color="000000"/>
            </w:tcBorders>
            <w:shd w:val="clear" w:color="auto" w:fill="auto"/>
            <w:vAlign w:val="center"/>
          </w:tcPr>
          <w:p w14:paraId="3AA3ADAD"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bottom w:val="single" w:sz="4" w:space="0" w:color="000000"/>
              <w:right w:val="single" w:sz="4" w:space="0" w:color="000000"/>
            </w:tcBorders>
            <w:shd w:val="clear" w:color="auto" w:fill="auto"/>
            <w:vAlign w:val="center"/>
          </w:tcPr>
          <w:p w14:paraId="344AAA67"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bottom w:val="single" w:sz="4" w:space="0" w:color="000000"/>
              <w:right w:val="single" w:sz="4" w:space="0" w:color="000000"/>
            </w:tcBorders>
            <w:shd w:val="clear" w:color="auto" w:fill="auto"/>
            <w:vAlign w:val="center"/>
          </w:tcPr>
          <w:p w14:paraId="2F78021E" w14:textId="77777777" w:rsidR="00394BE3" w:rsidRDefault="00DF61D3" w:rsidP="00954781">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03D1C183"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5E14A70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8CB27"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37,30</w:t>
            </w:r>
          </w:p>
        </w:tc>
        <w:tc>
          <w:tcPr>
            <w:tcW w:w="722" w:type="dxa"/>
            <w:tcBorders>
              <w:top w:val="single" w:sz="4" w:space="0" w:color="000000"/>
              <w:bottom w:val="single" w:sz="4" w:space="0" w:color="000000"/>
              <w:right w:val="single" w:sz="4" w:space="0" w:color="000000"/>
            </w:tcBorders>
            <w:shd w:val="clear" w:color="auto" w:fill="auto"/>
            <w:vAlign w:val="center"/>
          </w:tcPr>
          <w:p w14:paraId="3E766A9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41,60</w:t>
            </w:r>
          </w:p>
        </w:tc>
        <w:tc>
          <w:tcPr>
            <w:tcW w:w="727" w:type="dxa"/>
            <w:tcBorders>
              <w:top w:val="single" w:sz="4" w:space="0" w:color="000000"/>
              <w:bottom w:val="single" w:sz="4" w:space="0" w:color="000000"/>
              <w:right w:val="single" w:sz="4" w:space="0" w:color="000000"/>
            </w:tcBorders>
            <w:shd w:val="clear" w:color="auto" w:fill="auto"/>
            <w:vAlign w:val="center"/>
          </w:tcPr>
          <w:p w14:paraId="5FE2F685"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48,90</w:t>
            </w:r>
          </w:p>
        </w:tc>
        <w:tc>
          <w:tcPr>
            <w:tcW w:w="717" w:type="dxa"/>
            <w:tcBorders>
              <w:top w:val="single" w:sz="4" w:space="0" w:color="000000"/>
              <w:bottom w:val="single" w:sz="4" w:space="0" w:color="000000"/>
              <w:right w:val="single" w:sz="4" w:space="0" w:color="000000"/>
            </w:tcBorders>
            <w:shd w:val="clear" w:color="auto" w:fill="auto"/>
            <w:vAlign w:val="center"/>
          </w:tcPr>
          <w:p w14:paraId="21182ED9"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56,00</w:t>
            </w:r>
          </w:p>
        </w:tc>
        <w:tc>
          <w:tcPr>
            <w:tcW w:w="727" w:type="dxa"/>
            <w:tcBorders>
              <w:top w:val="single" w:sz="4" w:space="0" w:color="000000"/>
              <w:bottom w:val="single" w:sz="4" w:space="0" w:color="000000"/>
              <w:right w:val="single" w:sz="4" w:space="0" w:color="000000"/>
            </w:tcBorders>
            <w:shd w:val="clear" w:color="auto" w:fill="auto"/>
            <w:vAlign w:val="center"/>
          </w:tcPr>
          <w:p w14:paraId="37CA0F34"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62,50</w:t>
            </w:r>
          </w:p>
        </w:tc>
        <w:tc>
          <w:tcPr>
            <w:tcW w:w="722" w:type="dxa"/>
            <w:tcBorders>
              <w:top w:val="single" w:sz="4" w:space="0" w:color="000000"/>
              <w:bottom w:val="single" w:sz="4" w:space="0" w:color="000000"/>
              <w:right w:val="single" w:sz="4" w:space="0" w:color="000000"/>
            </w:tcBorders>
            <w:shd w:val="clear" w:color="auto" w:fill="auto"/>
            <w:vAlign w:val="center"/>
          </w:tcPr>
          <w:p w14:paraId="5DB6059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723" w:type="dxa"/>
            <w:tcBorders>
              <w:top w:val="single" w:sz="4" w:space="0" w:color="000000"/>
              <w:bottom w:val="single" w:sz="4" w:space="0" w:color="000000"/>
              <w:right w:val="single" w:sz="4" w:space="0" w:color="000000"/>
            </w:tcBorders>
            <w:shd w:val="clear" w:color="auto" w:fill="auto"/>
            <w:vAlign w:val="center"/>
          </w:tcPr>
          <w:p w14:paraId="2B0191E7"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74,00</w:t>
            </w:r>
          </w:p>
        </w:tc>
        <w:tc>
          <w:tcPr>
            <w:tcW w:w="722" w:type="dxa"/>
            <w:tcBorders>
              <w:top w:val="single" w:sz="4" w:space="0" w:color="000000"/>
              <w:bottom w:val="single" w:sz="4" w:space="0" w:color="000000"/>
              <w:right w:val="single" w:sz="4" w:space="0" w:color="000000"/>
            </w:tcBorders>
            <w:shd w:val="clear" w:color="auto" w:fill="auto"/>
            <w:vAlign w:val="center"/>
          </w:tcPr>
          <w:p w14:paraId="7647242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81,60</w:t>
            </w:r>
          </w:p>
        </w:tc>
        <w:tc>
          <w:tcPr>
            <w:tcW w:w="724" w:type="dxa"/>
            <w:tcBorders>
              <w:top w:val="single" w:sz="4" w:space="0" w:color="000000"/>
              <w:bottom w:val="single" w:sz="4" w:space="0" w:color="000000"/>
              <w:right w:val="single" w:sz="4" w:space="0" w:color="000000"/>
            </w:tcBorders>
            <w:shd w:val="clear" w:color="auto" w:fill="auto"/>
            <w:vAlign w:val="center"/>
          </w:tcPr>
          <w:p w14:paraId="2242F92F"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89,00</w:t>
            </w:r>
          </w:p>
        </w:tc>
        <w:tc>
          <w:tcPr>
            <w:tcW w:w="716" w:type="dxa"/>
            <w:tcBorders>
              <w:top w:val="single" w:sz="4" w:space="0" w:color="000000"/>
              <w:bottom w:val="single" w:sz="4" w:space="0" w:color="000000"/>
              <w:right w:val="single" w:sz="4" w:space="0" w:color="000000"/>
            </w:tcBorders>
            <w:shd w:val="clear" w:color="auto" w:fill="auto"/>
            <w:vAlign w:val="center"/>
          </w:tcPr>
          <w:p w14:paraId="7E5E5437"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4AF3ABEE"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20F9781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24" w:type="dxa"/>
            <w:tcBorders>
              <w:left w:val="single" w:sz="4" w:space="0" w:color="000000"/>
              <w:bottom w:val="single" w:sz="4" w:space="0" w:color="000000"/>
              <w:right w:val="single" w:sz="4" w:space="0" w:color="000000"/>
            </w:tcBorders>
            <w:shd w:val="clear" w:color="auto" w:fill="auto"/>
            <w:vAlign w:val="center"/>
          </w:tcPr>
          <w:p w14:paraId="1D7FBD8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31,70</w:t>
            </w:r>
          </w:p>
        </w:tc>
        <w:tc>
          <w:tcPr>
            <w:tcW w:w="722" w:type="dxa"/>
            <w:tcBorders>
              <w:bottom w:val="single" w:sz="4" w:space="0" w:color="000000"/>
              <w:right w:val="single" w:sz="4" w:space="0" w:color="000000"/>
            </w:tcBorders>
            <w:shd w:val="clear" w:color="auto" w:fill="auto"/>
            <w:vAlign w:val="center"/>
          </w:tcPr>
          <w:p w14:paraId="4895C079"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34,40</w:t>
            </w:r>
          </w:p>
        </w:tc>
        <w:tc>
          <w:tcPr>
            <w:tcW w:w="727" w:type="dxa"/>
            <w:tcBorders>
              <w:bottom w:val="single" w:sz="4" w:space="0" w:color="000000"/>
              <w:right w:val="single" w:sz="4" w:space="0" w:color="000000"/>
            </w:tcBorders>
            <w:shd w:val="clear" w:color="auto" w:fill="auto"/>
            <w:vAlign w:val="center"/>
          </w:tcPr>
          <w:p w14:paraId="3405CE2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39,10</w:t>
            </w:r>
          </w:p>
        </w:tc>
        <w:tc>
          <w:tcPr>
            <w:tcW w:w="717" w:type="dxa"/>
            <w:tcBorders>
              <w:bottom w:val="single" w:sz="4" w:space="0" w:color="000000"/>
              <w:right w:val="single" w:sz="4" w:space="0" w:color="000000"/>
            </w:tcBorders>
            <w:shd w:val="clear" w:color="auto" w:fill="auto"/>
            <w:vAlign w:val="center"/>
          </w:tcPr>
          <w:p w14:paraId="5DC2931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44,00</w:t>
            </w:r>
          </w:p>
        </w:tc>
        <w:tc>
          <w:tcPr>
            <w:tcW w:w="727" w:type="dxa"/>
            <w:tcBorders>
              <w:bottom w:val="single" w:sz="4" w:space="0" w:color="000000"/>
              <w:right w:val="single" w:sz="4" w:space="0" w:color="000000"/>
            </w:tcBorders>
            <w:shd w:val="clear" w:color="auto" w:fill="auto"/>
            <w:vAlign w:val="center"/>
          </w:tcPr>
          <w:p w14:paraId="0C91F34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49,00</w:t>
            </w:r>
          </w:p>
        </w:tc>
        <w:tc>
          <w:tcPr>
            <w:tcW w:w="722" w:type="dxa"/>
            <w:tcBorders>
              <w:bottom w:val="single" w:sz="4" w:space="0" w:color="000000"/>
              <w:right w:val="single" w:sz="4" w:space="0" w:color="000000"/>
            </w:tcBorders>
            <w:shd w:val="clear" w:color="auto" w:fill="auto"/>
            <w:vAlign w:val="center"/>
          </w:tcPr>
          <w:p w14:paraId="562E084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54,00</w:t>
            </w:r>
          </w:p>
        </w:tc>
        <w:tc>
          <w:tcPr>
            <w:tcW w:w="723" w:type="dxa"/>
            <w:tcBorders>
              <w:bottom w:val="single" w:sz="4" w:space="0" w:color="000000"/>
              <w:right w:val="single" w:sz="4" w:space="0" w:color="000000"/>
            </w:tcBorders>
            <w:shd w:val="clear" w:color="auto" w:fill="auto"/>
            <w:vAlign w:val="center"/>
          </w:tcPr>
          <w:p w14:paraId="3EFFD1A6"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59,00</w:t>
            </w:r>
          </w:p>
        </w:tc>
        <w:tc>
          <w:tcPr>
            <w:tcW w:w="722" w:type="dxa"/>
            <w:tcBorders>
              <w:bottom w:val="single" w:sz="4" w:space="0" w:color="000000"/>
              <w:right w:val="single" w:sz="4" w:space="0" w:color="000000"/>
            </w:tcBorders>
            <w:shd w:val="clear" w:color="auto" w:fill="auto"/>
            <w:vAlign w:val="center"/>
          </w:tcPr>
          <w:p w14:paraId="771AA8F0"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65,00</w:t>
            </w:r>
          </w:p>
        </w:tc>
        <w:tc>
          <w:tcPr>
            <w:tcW w:w="724" w:type="dxa"/>
            <w:tcBorders>
              <w:bottom w:val="single" w:sz="4" w:space="0" w:color="000000"/>
              <w:right w:val="single" w:sz="4" w:space="0" w:color="000000"/>
            </w:tcBorders>
            <w:shd w:val="clear" w:color="auto" w:fill="auto"/>
            <w:vAlign w:val="center"/>
          </w:tcPr>
          <w:p w14:paraId="54D00502"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716" w:type="dxa"/>
            <w:tcBorders>
              <w:bottom w:val="single" w:sz="4" w:space="0" w:color="000000"/>
              <w:right w:val="single" w:sz="4" w:space="0" w:color="000000"/>
            </w:tcBorders>
            <w:shd w:val="clear" w:color="auto" w:fill="auto"/>
            <w:vAlign w:val="center"/>
          </w:tcPr>
          <w:p w14:paraId="4B5D077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118715EB"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0117AB8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24" w:type="dxa"/>
            <w:tcBorders>
              <w:left w:val="single" w:sz="4" w:space="0" w:color="000000"/>
              <w:bottom w:val="single" w:sz="4" w:space="0" w:color="000000"/>
              <w:right w:val="single" w:sz="4" w:space="0" w:color="000000"/>
            </w:tcBorders>
            <w:shd w:val="clear" w:color="auto" w:fill="auto"/>
            <w:vAlign w:val="center"/>
          </w:tcPr>
          <w:p w14:paraId="041CC46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w:t>
            </w:r>
          </w:p>
        </w:tc>
        <w:tc>
          <w:tcPr>
            <w:tcW w:w="722" w:type="dxa"/>
            <w:tcBorders>
              <w:bottom w:val="single" w:sz="4" w:space="0" w:color="000000"/>
              <w:right w:val="single" w:sz="4" w:space="0" w:color="000000"/>
            </w:tcBorders>
            <w:shd w:val="clear" w:color="auto" w:fill="auto"/>
            <w:vAlign w:val="center"/>
          </w:tcPr>
          <w:p w14:paraId="5EA81D4E"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7,20</w:t>
            </w:r>
          </w:p>
        </w:tc>
        <w:tc>
          <w:tcPr>
            <w:tcW w:w="727" w:type="dxa"/>
            <w:tcBorders>
              <w:bottom w:val="single" w:sz="4" w:space="0" w:color="000000"/>
              <w:right w:val="single" w:sz="4" w:space="0" w:color="000000"/>
            </w:tcBorders>
            <w:shd w:val="clear" w:color="auto" w:fill="auto"/>
            <w:vAlign w:val="center"/>
          </w:tcPr>
          <w:p w14:paraId="727915E7"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9,80</w:t>
            </w:r>
          </w:p>
        </w:tc>
        <w:tc>
          <w:tcPr>
            <w:tcW w:w="717" w:type="dxa"/>
            <w:tcBorders>
              <w:bottom w:val="single" w:sz="4" w:space="0" w:color="000000"/>
              <w:right w:val="single" w:sz="4" w:space="0" w:color="000000"/>
            </w:tcBorders>
            <w:shd w:val="clear" w:color="auto" w:fill="auto"/>
            <w:vAlign w:val="center"/>
          </w:tcPr>
          <w:p w14:paraId="2A4A3455"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w:t>
            </w:r>
          </w:p>
        </w:tc>
        <w:tc>
          <w:tcPr>
            <w:tcW w:w="727" w:type="dxa"/>
            <w:tcBorders>
              <w:bottom w:val="single" w:sz="4" w:space="0" w:color="000000"/>
              <w:right w:val="single" w:sz="4" w:space="0" w:color="000000"/>
            </w:tcBorders>
            <w:shd w:val="clear" w:color="auto" w:fill="auto"/>
            <w:vAlign w:val="center"/>
          </w:tcPr>
          <w:p w14:paraId="7BC66CA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13,50</w:t>
            </w:r>
          </w:p>
        </w:tc>
        <w:tc>
          <w:tcPr>
            <w:tcW w:w="722" w:type="dxa"/>
            <w:tcBorders>
              <w:bottom w:val="single" w:sz="4" w:space="0" w:color="000000"/>
              <w:right w:val="single" w:sz="4" w:space="0" w:color="000000"/>
            </w:tcBorders>
            <w:shd w:val="clear" w:color="auto" w:fill="auto"/>
            <w:vAlign w:val="center"/>
          </w:tcPr>
          <w:p w14:paraId="06424ED5"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14,00</w:t>
            </w:r>
          </w:p>
        </w:tc>
        <w:tc>
          <w:tcPr>
            <w:tcW w:w="723" w:type="dxa"/>
            <w:tcBorders>
              <w:bottom w:val="single" w:sz="4" w:space="0" w:color="000000"/>
              <w:right w:val="single" w:sz="4" w:space="0" w:color="000000"/>
            </w:tcBorders>
            <w:shd w:val="clear" w:color="auto" w:fill="auto"/>
            <w:vAlign w:val="center"/>
          </w:tcPr>
          <w:p w14:paraId="38D6FC0C"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w:t>
            </w:r>
          </w:p>
        </w:tc>
        <w:tc>
          <w:tcPr>
            <w:tcW w:w="722" w:type="dxa"/>
            <w:tcBorders>
              <w:bottom w:val="single" w:sz="4" w:space="0" w:color="000000"/>
              <w:right w:val="single" w:sz="4" w:space="0" w:color="000000"/>
            </w:tcBorders>
            <w:shd w:val="clear" w:color="auto" w:fill="auto"/>
            <w:vAlign w:val="center"/>
          </w:tcPr>
          <w:p w14:paraId="2A903AD1"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16,60</w:t>
            </w:r>
          </w:p>
        </w:tc>
        <w:tc>
          <w:tcPr>
            <w:tcW w:w="724" w:type="dxa"/>
            <w:tcBorders>
              <w:bottom w:val="single" w:sz="4" w:space="0" w:color="000000"/>
              <w:right w:val="single" w:sz="4" w:space="0" w:color="000000"/>
            </w:tcBorders>
            <w:shd w:val="clear" w:color="auto" w:fill="auto"/>
            <w:vAlign w:val="center"/>
          </w:tcPr>
          <w:p w14:paraId="7A2D3153"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21,00</w:t>
            </w:r>
          </w:p>
        </w:tc>
        <w:tc>
          <w:tcPr>
            <w:tcW w:w="716" w:type="dxa"/>
            <w:tcBorders>
              <w:bottom w:val="single" w:sz="4" w:space="0" w:color="000000"/>
              <w:right w:val="single" w:sz="4" w:space="0" w:color="000000"/>
            </w:tcBorders>
            <w:shd w:val="clear" w:color="auto" w:fill="auto"/>
            <w:vAlign w:val="center"/>
          </w:tcPr>
          <w:p w14:paraId="32CA2F58" w14:textId="77777777" w:rsidR="00394BE3" w:rsidRDefault="00DF61D3" w:rsidP="00954781">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bl>
    <w:p w14:paraId="06608EC6" w14:textId="77777777" w:rsidR="00394BE3" w:rsidRDefault="00DF61D3" w:rsidP="0095478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50" w:name="_Toc94013885"/>
      <w:bookmarkStart w:id="251" w:name="_Toc435791260"/>
      <w:r>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50"/>
      <w:bookmarkEnd w:id="251"/>
    </w:p>
    <w:p w14:paraId="4151F076" w14:textId="77777777" w:rsidR="00394BE3" w:rsidRDefault="00DF61D3" w:rsidP="0095478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Регулирование температуры теплоносителя осуществляется в зависимости от температуры наружного воздуха. Фактический отпуск тепла от источников тепловой энергии осуществляется строго в соответствии с утвержденным температурным графиком.</w:t>
      </w:r>
    </w:p>
    <w:p w14:paraId="7F82B0FC" w14:textId="77777777" w:rsidR="00394BE3" w:rsidRDefault="00DF61D3" w:rsidP="0095478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52" w:name="_Toc94013886"/>
      <w:bookmarkStart w:id="253" w:name="_Toc435791261"/>
      <w:r>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52"/>
      <w:bookmarkEnd w:id="253"/>
    </w:p>
    <w:p w14:paraId="53CCB6BF" w14:textId="77777777" w:rsidR="00394BE3" w:rsidRDefault="00DF61D3" w:rsidP="0095478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гидравлические режимы тепловых сетей сельского поселения и пьезометрические графики обеспечиваются оборудованием источника тепловой энергии с учетом рельефа местности и в соответствии с нормативными показа</w:t>
      </w:r>
      <w:r>
        <w:rPr>
          <w:rFonts w:ascii="Times New Roman" w:hAnsi="Times New Roman" w:cs="Times New Roman"/>
          <w:color w:val="000000" w:themeColor="text1"/>
          <w:sz w:val="28"/>
          <w:szCs w:val="28"/>
        </w:rPr>
        <w:softHyphen/>
        <w:t>телями.</w:t>
      </w:r>
    </w:p>
    <w:p w14:paraId="6F8B9952" w14:textId="77777777" w:rsidR="00394BE3" w:rsidRDefault="00DF61D3" w:rsidP="0095478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магистральных водяных закрытых тепловых сетей сельского </w:t>
      </w:r>
      <w:r>
        <w:rPr>
          <w:rFonts w:ascii="Times New Roman" w:hAnsi="Times New Roman" w:cs="Times New Roman"/>
          <w:color w:val="000000" w:themeColor="text1"/>
          <w:sz w:val="28"/>
          <w:szCs w:val="28"/>
        </w:rPr>
        <w:lastRenderedPageBreak/>
        <w:t>поселения предусмотрен расчетный гидравлический режим – по расчетным расходам сетевой воды в отопительный период.</w:t>
      </w:r>
    </w:p>
    <w:p w14:paraId="5985DA1F" w14:textId="77777777" w:rsidR="00394BE3" w:rsidRDefault="00DF61D3" w:rsidP="00954781">
      <w:pPr>
        <w:pStyle w:val="afff0"/>
        <w:widowControl w:val="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7F0DB07F" w14:textId="77777777" w:rsidR="00394BE3" w:rsidRDefault="00DF61D3" w:rsidP="00954781">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14:paraId="4B390527" w14:textId="77777777" w:rsidR="00394BE3" w:rsidRDefault="00DF61D3" w:rsidP="00954781">
      <w:pPr>
        <w:pStyle w:val="affe"/>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65877D4F" w14:textId="77777777" w:rsidR="00394BE3" w:rsidRDefault="00DF61D3" w:rsidP="00954781">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19DF3F3B" w14:textId="77777777" w:rsidR="00394BE3" w:rsidRDefault="00DF61D3" w:rsidP="00954781">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Температура насыщения водяного пара при давлении 0,1 МПа равна 100</w:t>
      </w:r>
      <w:r>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w:t>
      </w:r>
    </w:p>
    <w:p w14:paraId="248973C1" w14:textId="77777777" w:rsidR="00394BE3" w:rsidRDefault="00DF61D3" w:rsidP="00954781">
      <w:pPr>
        <w:pStyle w:val="afff0"/>
        <w:widowControl w:val="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482A8B3B" w14:textId="77777777" w:rsidR="00394BE3" w:rsidRDefault="00DF61D3" w:rsidP="00954781">
      <w:pPr>
        <w:pStyle w:val="afff0"/>
        <w:widowControl w:val="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Pr>
          <w:rFonts w:ascii="Times New Roman" w:hAnsi="Times New Roman" w:cs="Times New Roman"/>
          <w:color w:val="000000" w:themeColor="text1"/>
          <w:sz w:val="28"/>
          <w:szCs w:val="28"/>
        </w:rPr>
        <w:t xml:space="preserve">котельной </w:t>
      </w:r>
      <w:r>
        <w:rPr>
          <w:rFonts w:ascii="Times New Roman" w:eastAsia="Times New Roman" w:hAnsi="Times New Roman" w:cs="Times New Roman"/>
          <w:color w:val="000000" w:themeColor="text1"/>
          <w:sz w:val="28"/>
          <w:szCs w:val="28"/>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14:paraId="232C214A" w14:textId="77777777" w:rsidR="00394BE3" w:rsidRDefault="00DF61D3" w:rsidP="00954781">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54" w:name="_Toc94013887"/>
      <w:bookmarkStart w:id="255" w:name="_Toc435791262"/>
      <w:r>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54"/>
      <w:bookmarkEnd w:id="255"/>
    </w:p>
    <w:p w14:paraId="6F05D8F7" w14:textId="77777777" w:rsidR="00394BE3" w:rsidRDefault="00DF61D3" w:rsidP="0095478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 трубопроводов: сквозные коррозионные повреждения труб, разрывы сварных швов; задвижек: коррозия корпуса или байпаса задвижки, искривление или </w:t>
      </w:r>
      <w:r>
        <w:rPr>
          <w:rFonts w:ascii="Times New Roman" w:hAnsi="Times New Roman" w:cs="Times New Roman"/>
          <w:color w:val="000000" w:themeColor="text1"/>
          <w:sz w:val="28"/>
          <w:szCs w:val="28"/>
        </w:rPr>
        <w:lastRenderedPageBreak/>
        <w:t xml:space="preserve">падение дисков, не плотность фланцевых соединений, засоры, приводящие к не герметичности отключения участков; компенсаторов. 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являются дефекты строительства.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 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По информации, полученной от организации занятой в сфере теплоснабжения на эксплуатируемых тепловых сетях представлены в таблице ниже. Согласно предоставленным данным теплосеть (в двухтрубном исчислении) находится в неудовлетворительном состоянии: имеют место многочисленные порывы, свищи, трещины и утончение стенок труб, ввиду коррозии верхнего слоя. </w:t>
      </w:r>
    </w:p>
    <w:p w14:paraId="4E6167B4" w14:textId="77777777" w:rsidR="00394BE3" w:rsidRDefault="00DF61D3" w:rsidP="00954781">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
    <w:p w14:paraId="09D4347E" w14:textId="77777777" w:rsidR="00394BE3" w:rsidRDefault="00DF61D3" w:rsidP="00954781">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Информация об отказах тепловых сетей за последние 5 лет</w:t>
      </w:r>
    </w:p>
    <w:tbl>
      <w:tblPr>
        <w:tblW w:w="9634" w:type="dxa"/>
        <w:tblCellMar>
          <w:left w:w="5" w:type="dxa"/>
          <w:right w:w="0" w:type="dxa"/>
        </w:tblCellMar>
        <w:tblLook w:val="0000" w:firstRow="0" w:lastRow="0" w:firstColumn="0" w:lastColumn="0" w:noHBand="0" w:noVBand="0"/>
      </w:tblPr>
      <w:tblGrid>
        <w:gridCol w:w="567"/>
        <w:gridCol w:w="7933"/>
        <w:gridCol w:w="1134"/>
      </w:tblGrid>
      <w:tr w:rsidR="00394BE3" w14:paraId="57B8EBCA" w14:textId="77777777" w:rsidTr="00AB3F67">
        <w:trPr>
          <w:trHeight w:val="340"/>
        </w:trPr>
        <w:tc>
          <w:tcPr>
            <w:tcW w:w="567" w:type="dxa"/>
            <w:tcBorders>
              <w:top w:val="single" w:sz="4" w:space="0" w:color="000000"/>
              <w:left w:val="single" w:sz="4" w:space="0" w:color="000000"/>
            </w:tcBorders>
            <w:shd w:val="clear" w:color="auto" w:fill="FFFFFF"/>
            <w:vAlign w:val="center"/>
          </w:tcPr>
          <w:p w14:paraId="2CEE7FEB"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4AE3269"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7933" w:type="dxa"/>
            <w:tcBorders>
              <w:top w:val="single" w:sz="4" w:space="0" w:color="000000"/>
              <w:left w:val="single" w:sz="4" w:space="0" w:color="000000"/>
            </w:tcBorders>
            <w:shd w:val="clear" w:color="auto" w:fill="FFFFFF"/>
            <w:vAlign w:val="center"/>
          </w:tcPr>
          <w:p w14:paraId="39D0D065"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tc>
        <w:tc>
          <w:tcPr>
            <w:tcW w:w="1134" w:type="dxa"/>
            <w:tcBorders>
              <w:top w:val="single" w:sz="4" w:space="0" w:color="000000"/>
              <w:left w:val="single" w:sz="4" w:space="0" w:color="000000"/>
              <w:right w:val="single" w:sz="4" w:space="0" w:color="000000"/>
            </w:tcBorders>
            <w:shd w:val="clear" w:color="auto" w:fill="FFFFFF"/>
            <w:vAlign w:val="center"/>
          </w:tcPr>
          <w:p w14:paraId="1AD77BE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r>
      <w:tr w:rsidR="00394BE3" w14:paraId="45E4A96C" w14:textId="77777777" w:rsidTr="00AB3F67">
        <w:trPr>
          <w:trHeight w:val="340"/>
        </w:trPr>
        <w:tc>
          <w:tcPr>
            <w:tcW w:w="567" w:type="dxa"/>
            <w:tcBorders>
              <w:top w:val="single" w:sz="4" w:space="0" w:color="000000"/>
              <w:left w:val="single" w:sz="4" w:space="0" w:color="000000"/>
            </w:tcBorders>
            <w:shd w:val="clear" w:color="auto" w:fill="FFFFFF"/>
            <w:vAlign w:val="center"/>
          </w:tcPr>
          <w:p w14:paraId="6C3A77ED"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933" w:type="dxa"/>
            <w:tcBorders>
              <w:top w:val="single" w:sz="4" w:space="0" w:color="000000"/>
              <w:left w:val="single" w:sz="4" w:space="0" w:color="000000"/>
            </w:tcBorders>
            <w:shd w:val="clear" w:color="auto" w:fill="FFFFFF"/>
            <w:vAlign w:val="center"/>
          </w:tcPr>
          <w:p w14:paraId="1A17AD3F"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часов (суммарно за календарный год), превышающих допустимую продолжительность перерыва подачи тепловой энергии в отопительный период</w:t>
            </w:r>
          </w:p>
        </w:tc>
        <w:tc>
          <w:tcPr>
            <w:tcW w:w="1134" w:type="dxa"/>
            <w:tcBorders>
              <w:top w:val="single" w:sz="4" w:space="0" w:color="000000"/>
              <w:left w:val="single" w:sz="4" w:space="0" w:color="000000"/>
              <w:right w:val="single" w:sz="4" w:space="0" w:color="000000"/>
            </w:tcBorders>
            <w:shd w:val="clear" w:color="auto" w:fill="FFFFFF"/>
            <w:vAlign w:val="center"/>
          </w:tcPr>
          <w:p w14:paraId="195DFDF7"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r w:rsidR="00394BE3" w14:paraId="74D7E75A" w14:textId="77777777" w:rsidTr="00AB3F67">
        <w:trPr>
          <w:trHeight w:val="340"/>
        </w:trPr>
        <w:tc>
          <w:tcPr>
            <w:tcW w:w="567" w:type="dxa"/>
            <w:tcBorders>
              <w:top w:val="single" w:sz="4" w:space="0" w:color="000000"/>
              <w:left w:val="single" w:sz="4" w:space="0" w:color="000000"/>
            </w:tcBorders>
            <w:shd w:val="clear" w:color="auto" w:fill="FFFFFF"/>
            <w:vAlign w:val="center"/>
          </w:tcPr>
          <w:p w14:paraId="70447304"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933" w:type="dxa"/>
            <w:tcBorders>
              <w:top w:val="single" w:sz="4" w:space="0" w:color="000000"/>
              <w:left w:val="single" w:sz="4" w:space="0" w:color="000000"/>
            </w:tcBorders>
            <w:shd w:val="clear" w:color="auto" w:fill="FFFFFF"/>
            <w:vAlign w:val="center"/>
          </w:tcPr>
          <w:p w14:paraId="0CFD580B"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000000"/>
              <w:left w:val="single" w:sz="4" w:space="0" w:color="000000"/>
              <w:right w:val="single" w:sz="4" w:space="0" w:color="000000"/>
            </w:tcBorders>
            <w:shd w:val="clear" w:color="auto" w:fill="FFFFFF"/>
            <w:vAlign w:val="center"/>
          </w:tcPr>
          <w:p w14:paraId="6E274D93"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r w:rsidR="00394BE3" w14:paraId="10EEB130" w14:textId="77777777" w:rsidTr="00AB3F67">
        <w:trPr>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19D357B7"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933" w:type="dxa"/>
            <w:tcBorders>
              <w:top w:val="single" w:sz="4" w:space="0" w:color="000000"/>
              <w:left w:val="single" w:sz="4" w:space="0" w:color="000000"/>
              <w:bottom w:val="single" w:sz="4" w:space="0" w:color="000000"/>
            </w:tcBorders>
            <w:shd w:val="clear" w:color="auto" w:fill="FFFFFF"/>
            <w:vAlign w:val="center"/>
          </w:tcPr>
          <w:p w14:paraId="5BD8D03C"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975F3"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bl>
    <w:p w14:paraId="301043F9" w14:textId="77777777" w:rsidR="00394BE3" w:rsidRDefault="00DF61D3" w:rsidP="00AB3F6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56" w:name="_Toc94013888"/>
      <w:r>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56"/>
    </w:p>
    <w:p w14:paraId="7B0C7082" w14:textId="77777777" w:rsidR="00394BE3" w:rsidRDefault="00AB3F67"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Статистика восстановлений тепловых сетей </w:t>
      </w:r>
      <w:r w:rsidR="00DF61D3">
        <w:rPr>
          <w:rFonts w:ascii="Times New Roman" w:hAnsi="Times New Roman" w:cs="Times New Roman"/>
          <w:color w:val="000000" w:themeColor="text1"/>
          <w:sz w:val="28"/>
          <w:szCs w:val="28"/>
        </w:rPr>
        <w:t>за прошедшие 5 лет не велась.</w:t>
      </w:r>
    </w:p>
    <w:p w14:paraId="27452F41" w14:textId="77777777" w:rsidR="00394BE3" w:rsidRDefault="00DF61D3" w:rsidP="00AB3F6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57" w:name="_Toc94013889"/>
      <w:r>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57"/>
    </w:p>
    <w:p w14:paraId="24328630"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4152B468"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Гидравлическое испытание тепловых сетей производят дважды: сначала проверяют прочность и плотность теплопровода без оборудования и арматуры, </w:t>
      </w:r>
      <w:r>
        <w:rPr>
          <w:rFonts w:ascii="Times New Roman" w:hAnsi="Times New Roman" w:cs="Times New Roman"/>
          <w:color w:val="000000" w:themeColor="text1"/>
          <w:sz w:val="28"/>
          <w:szCs w:val="28"/>
        </w:rPr>
        <w:lastRenderedPageBreak/>
        <w:t>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1CDFD2E0"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51A98DBA"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70AEF4CE"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02F273AF"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14:paraId="2A4CA2F8"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проводят очистку теплопроводов;</w:t>
      </w:r>
    </w:p>
    <w:p w14:paraId="5914C5E2"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устанавливают манометры, заглушки и краны;</w:t>
      </w:r>
    </w:p>
    <w:p w14:paraId="0CF84C04"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подключают воду и гидравлический пресс;</w:t>
      </w:r>
    </w:p>
    <w:p w14:paraId="2C88F1EC"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заполняют трубопроводы водой до необходимого давления;</w:t>
      </w:r>
    </w:p>
    <w:p w14:paraId="1CB5B49E"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14:paraId="01DEC8A0"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устраняют дефекты;</w:t>
      </w:r>
    </w:p>
    <w:p w14:paraId="5AC35094"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производят второе испытание;</w:t>
      </w:r>
    </w:p>
    <w:p w14:paraId="11F72F4A"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отключают от водопровода и производят спуск воды из труб;</w:t>
      </w:r>
    </w:p>
    <w:p w14:paraId="52DDD51E"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снимают манометры и заглушки.</w:t>
      </w:r>
    </w:p>
    <w:p w14:paraId="2345B25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43D6C623"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217BF818"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2BE98038"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37E8B378"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7539D53D"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6B66C69"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5F69DDAC"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7B69EE0A"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14:paraId="29DDFEAE"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4480153B"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00BB3EDF"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Скорость повышения и понижения температуры воды в подающем трубопроводе выбирается такой, чтобы в течение всего периода испытания </w:t>
      </w:r>
      <w:r>
        <w:rPr>
          <w:rFonts w:ascii="Times New Roman" w:hAnsi="Times New Roman" w:cs="Times New Roman"/>
          <w:color w:val="000000" w:themeColor="text1"/>
          <w:sz w:val="28"/>
          <w:szCs w:val="28"/>
        </w:rPr>
        <w:lastRenderedPageBreak/>
        <w:t>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2A679A99"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63A2B227"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73996DF3"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601BFB76"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2C8AC53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62BBD525"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допустимые значения 95°С должны быть немедленно отключены.</w:t>
      </w:r>
    </w:p>
    <w:p w14:paraId="5AECDF4E"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14:paraId="4C3F9EA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14:paraId="3FB58AE3"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329DFEBB"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Осуществление разработанных гидравлических и температурных режимов </w:t>
      </w:r>
      <w:r>
        <w:rPr>
          <w:rFonts w:ascii="Times New Roman" w:hAnsi="Times New Roman" w:cs="Times New Roman"/>
          <w:color w:val="000000" w:themeColor="text1"/>
          <w:sz w:val="28"/>
          <w:szCs w:val="28"/>
        </w:rPr>
        <w:lastRenderedPageBreak/>
        <w:t>испытаний производится в следующем порядке:</w:t>
      </w:r>
    </w:p>
    <w:p w14:paraId="724224B9"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6E87B069"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668798DD"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14:paraId="7B0045B3" w14:textId="77777777" w:rsidR="00394BE3" w:rsidRDefault="00DF61D3" w:rsidP="00AB3F67">
      <w:pPr>
        <w:pStyle w:val="affe"/>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14:paraId="547EE80D"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14:paraId="239916A9"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±0,5°С.</w:t>
      </w:r>
    </w:p>
    <w:p w14:paraId="4307265D"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045796E1"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2F43E817"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5B2B9697"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323D0FB3"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термометра и расходомеров ведется одновременно с интервалом 10 мин. Продолжительность основного режима испытаний должна составлять не менее 8 часов.</w:t>
      </w:r>
    </w:p>
    <w:p w14:paraId="6B900EA1"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eastAsia="Symbol" w:hAnsi="Symbol" w:cs="Symbol"/>
          <w:color w:val="000000" w:themeColor="text1"/>
          <w:sz w:val="28"/>
          <w:szCs w:val="28"/>
        </w:rPr>
        <w:t></w:t>
      </w:r>
      <w:r>
        <w:rPr>
          <w:rFonts w:ascii="Times New Roman" w:hAnsi="Times New Roman" w:cs="Times New Roman"/>
          <w:color w:val="000000" w:themeColor="text1"/>
          <w:sz w:val="28"/>
          <w:szCs w:val="28"/>
        </w:rPr>
        <w:t xml:space="preserve">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w:t>
      </w:r>
      <w:r>
        <w:rPr>
          <w:rFonts w:ascii="Times New Roman" w:hAnsi="Times New Roman" w:cs="Times New Roman"/>
          <w:color w:val="000000" w:themeColor="text1"/>
          <w:sz w:val="28"/>
          <w:szCs w:val="28"/>
        </w:rPr>
        <w:lastRenderedPageBreak/>
        <w:t>значения температуры испытания, которое и поддерживается до конца испытаний.</w:t>
      </w:r>
    </w:p>
    <w:p w14:paraId="108E371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3AE35554"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3E4D3C4D"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340F261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14:paraId="4434610C" w14:textId="77777777" w:rsidR="00394BE3" w:rsidRDefault="00DF61D3" w:rsidP="00AB3F6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58" w:name="_Toc94013890"/>
      <w:bookmarkStart w:id="259" w:name="_Toc435791264"/>
      <w:r>
        <w:rPr>
          <w:rFonts w:ascii="Times New Roman" w:hAnsi="Times New Roman" w:cs="Times New Roman"/>
          <w:b w:val="0"/>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58"/>
      <w:bookmarkEnd w:id="259"/>
    </w:p>
    <w:p w14:paraId="287BE167"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параметра и методов испытаний тепловых сетей требуется следующее:</w:t>
      </w:r>
    </w:p>
    <w:p w14:paraId="3382F04E" w14:textId="77777777" w:rsidR="00394BE3" w:rsidRDefault="00AB3F67" w:rsidP="00AB3F67">
      <w:pPr>
        <w:pStyle w:val="affe"/>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61D3">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14:paraId="4149A98B" w14:textId="77777777" w:rsidR="00394BE3" w:rsidRDefault="00DF61D3" w:rsidP="00AB3F67">
      <w:pPr>
        <w:pStyle w:val="affe"/>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а системы панельного отопления давлением 1 МПа (10 кгс/см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(п.5.28 МДК 4-02.2001).</w:t>
      </w:r>
    </w:p>
    <w:p w14:paraId="41F9FEBB" w14:textId="77777777" w:rsidR="00394BE3" w:rsidRDefault="00DF61D3" w:rsidP="00AB3F67">
      <w:pPr>
        <w:pStyle w:val="affe"/>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2EAE1F7B" w14:textId="77777777" w:rsidR="00394BE3" w:rsidRDefault="00DF61D3" w:rsidP="00AB3F6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0" w:name="_Toc94013891"/>
      <w:bookmarkStart w:id="261" w:name="_Toc435791265"/>
      <w:r>
        <w:rPr>
          <w:rFonts w:ascii="Times New Roman" w:hAnsi="Times New Roman" w:cs="Times New Roman"/>
          <w:b w:val="0"/>
          <w:color w:val="000000" w:themeColor="text1"/>
          <w:sz w:val="28"/>
          <w:szCs w:val="28"/>
        </w:rPr>
        <w:t xml:space="preserve">1.3.13 Описание нормативов технологических потерь при передаче </w:t>
      </w:r>
      <w:r>
        <w:rPr>
          <w:rFonts w:ascii="Times New Roman" w:hAnsi="Times New Roman" w:cs="Times New Roman"/>
          <w:b w:val="0"/>
          <w:color w:val="000000" w:themeColor="text1"/>
          <w:sz w:val="28"/>
          <w:szCs w:val="28"/>
        </w:rPr>
        <w:lastRenderedPageBreak/>
        <w:t>тепловой энергии (мощности), теплоносителя, включаемых в расчет отпущенных тепловой энергии (мощности) и теплоносителя</w:t>
      </w:r>
      <w:bookmarkEnd w:id="260"/>
      <w:bookmarkEnd w:id="261"/>
    </w:p>
    <w:p w14:paraId="68FA7976"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6C12A484"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223E5770" w14:textId="77777777" w:rsidR="00394BE3" w:rsidRDefault="00DF61D3" w:rsidP="00AB3F67">
      <w:pPr>
        <w:pStyle w:val="affe"/>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и затраты теплоносителя (пар, конденсат, вода).</w:t>
      </w:r>
    </w:p>
    <w:p w14:paraId="4CAD245A" w14:textId="77777777" w:rsidR="00394BE3" w:rsidRDefault="00DF61D3" w:rsidP="00AB3F67">
      <w:pPr>
        <w:pStyle w:val="affe"/>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14:paraId="2958612C" w14:textId="77777777" w:rsidR="00394BE3" w:rsidRDefault="00DF61D3" w:rsidP="00AB3F67">
      <w:pPr>
        <w:pStyle w:val="affe"/>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электрической энергии на передачу тепловой энергии.</w:t>
      </w:r>
    </w:p>
    <w:p w14:paraId="3E948B9C"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нормируемым технологическим потерям теплоносителя относятся:</w:t>
      </w:r>
    </w:p>
    <w:p w14:paraId="63BCA31B"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6CA2EEE"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25773E6C"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6AA28687"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p>
    <w:p w14:paraId="780FEC50"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14:paraId="15E9C242"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43CE27EE"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56DEBA03"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3992FC27" w14:textId="77777777" w:rsidR="00394BE3" w:rsidRDefault="00DF61D3" w:rsidP="00AB3F67">
      <w:pPr>
        <w:pStyle w:val="affe"/>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56E02FB2"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262" w:name="bookmark69"/>
      <w:r>
        <w:rPr>
          <w:rFonts w:ascii="Times New Roman" w:hAnsi="Times New Roman" w:cs="Times New Roman"/>
          <w:color w:val="000000" w:themeColor="text1"/>
          <w:sz w:val="28"/>
          <w:szCs w:val="28"/>
        </w:rPr>
        <w:t xml:space="preserve">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(насосные станции, ЦТП) и обеспечивающего передачу тепловой энергии с учётом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w:t>
      </w:r>
      <w:bookmarkEnd w:id="262"/>
    </w:p>
    <w:p w14:paraId="71929D19" w14:textId="77777777" w:rsidR="00394BE3" w:rsidRDefault="00DF61D3" w:rsidP="00AB3F6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3" w:name="_Toc94013892"/>
      <w:bookmarkStart w:id="264" w:name="_Toc435791266"/>
      <w:r>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63"/>
      <w:bookmarkEnd w:id="264"/>
    </w:p>
    <w:p w14:paraId="20A1B554" w14:textId="77777777" w:rsidR="00394BE3" w:rsidRDefault="00DF61D3" w:rsidP="00AB3F6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w:t>
      </w:r>
    </w:p>
    <w:p w14:paraId="76B62B0F" w14:textId="77777777" w:rsidR="00394BE3" w:rsidRDefault="00DF61D3" w:rsidP="00AB3F67">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Данные по тепловым потерям в тепловых сетях</w:t>
      </w:r>
    </w:p>
    <w:tbl>
      <w:tblPr>
        <w:tblW w:w="9634" w:type="dxa"/>
        <w:jc w:val="right"/>
        <w:tblLook w:val="04A0" w:firstRow="1" w:lastRow="0" w:firstColumn="1" w:lastColumn="0" w:noHBand="0" w:noVBand="1"/>
      </w:tblPr>
      <w:tblGrid>
        <w:gridCol w:w="6623"/>
        <w:gridCol w:w="1506"/>
        <w:gridCol w:w="1505"/>
      </w:tblGrid>
      <w:tr w:rsidR="00394BE3" w14:paraId="69945FED" w14:textId="77777777" w:rsidTr="00AB3F67">
        <w:trPr>
          <w:trHeight w:val="491"/>
          <w:tblHeader/>
          <w:jc w:val="right"/>
        </w:trPr>
        <w:tc>
          <w:tcPr>
            <w:tcW w:w="6623" w:type="dxa"/>
            <w:vMerge w:val="restart"/>
            <w:tcBorders>
              <w:top w:val="single" w:sz="4" w:space="0" w:color="000000"/>
              <w:left w:val="single" w:sz="4" w:space="0" w:color="000000"/>
              <w:bottom w:val="single" w:sz="4" w:space="0" w:color="000000"/>
              <w:right w:val="single" w:sz="4" w:space="0" w:color="000000"/>
            </w:tcBorders>
            <w:vAlign w:val="center"/>
          </w:tcPr>
          <w:p w14:paraId="459ECC98"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tc>
        <w:tc>
          <w:tcPr>
            <w:tcW w:w="1506" w:type="dxa"/>
            <w:vMerge w:val="restart"/>
            <w:tcBorders>
              <w:top w:val="single" w:sz="4" w:space="0" w:color="000000"/>
              <w:left w:val="single" w:sz="4" w:space="0" w:color="000000"/>
              <w:bottom w:val="single" w:sz="4" w:space="0" w:color="000000"/>
              <w:right w:val="single" w:sz="4" w:space="0" w:color="000000"/>
            </w:tcBorders>
            <w:vAlign w:val="center"/>
          </w:tcPr>
          <w:p w14:paraId="781BBDA7"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c>
          <w:tcPr>
            <w:tcW w:w="1505" w:type="dxa"/>
            <w:vMerge w:val="restart"/>
            <w:tcBorders>
              <w:top w:val="single" w:sz="4" w:space="0" w:color="000000"/>
              <w:left w:val="single" w:sz="4" w:space="0" w:color="000000"/>
              <w:bottom w:val="single" w:sz="4" w:space="0" w:color="000000"/>
              <w:right w:val="single" w:sz="4" w:space="0" w:color="000000"/>
            </w:tcBorders>
            <w:vAlign w:val="center"/>
          </w:tcPr>
          <w:p w14:paraId="5B47B91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Ед. изм.</w:t>
            </w:r>
          </w:p>
        </w:tc>
      </w:tr>
      <w:tr w:rsidR="00394BE3" w14:paraId="02DA3EA2" w14:textId="77777777" w:rsidTr="00AB3F67">
        <w:trPr>
          <w:trHeight w:val="593"/>
          <w:tblHeader/>
          <w:jc w:val="right"/>
        </w:trPr>
        <w:tc>
          <w:tcPr>
            <w:tcW w:w="6623" w:type="dxa"/>
            <w:vMerge/>
            <w:tcBorders>
              <w:top w:val="single" w:sz="4" w:space="0" w:color="000000"/>
              <w:left w:val="single" w:sz="4" w:space="0" w:color="000000"/>
              <w:bottom w:val="single" w:sz="4" w:space="0" w:color="000000"/>
              <w:right w:val="single" w:sz="4" w:space="0" w:color="000000"/>
            </w:tcBorders>
            <w:vAlign w:val="center"/>
          </w:tcPr>
          <w:p w14:paraId="7C30E641" w14:textId="77777777" w:rsidR="00394BE3" w:rsidRDefault="00394BE3" w:rsidP="00AB3F67">
            <w:pPr>
              <w:widowControl w:val="0"/>
              <w:suppressAutoHyphens/>
              <w:spacing w:after="0" w:line="240" w:lineRule="auto"/>
              <w:jc w:val="center"/>
              <w:rPr>
                <w:rFonts w:ascii="Times New Roman" w:hAnsi="Times New Roman" w:cs="Times New Roman"/>
                <w:color w:val="000000" w:themeColor="text1"/>
                <w:sz w:val="28"/>
                <w:szCs w:val="28"/>
              </w:rPr>
            </w:pPr>
          </w:p>
        </w:tc>
        <w:tc>
          <w:tcPr>
            <w:tcW w:w="1506" w:type="dxa"/>
            <w:vMerge/>
            <w:tcBorders>
              <w:top w:val="single" w:sz="4" w:space="0" w:color="000000"/>
              <w:left w:val="single" w:sz="4" w:space="0" w:color="000000"/>
              <w:bottom w:val="single" w:sz="4" w:space="0" w:color="000000"/>
              <w:right w:val="single" w:sz="4" w:space="0" w:color="000000"/>
            </w:tcBorders>
            <w:vAlign w:val="center"/>
          </w:tcPr>
          <w:p w14:paraId="7AFE3FAD" w14:textId="77777777" w:rsidR="00394BE3" w:rsidRDefault="00394BE3" w:rsidP="00AB3F67">
            <w:pPr>
              <w:widowControl w:val="0"/>
              <w:suppressAutoHyphens/>
              <w:spacing w:after="0" w:line="240" w:lineRule="auto"/>
              <w:jc w:val="center"/>
              <w:rPr>
                <w:rFonts w:ascii="Times New Roman" w:hAnsi="Times New Roman" w:cs="Times New Roman"/>
                <w:color w:val="000000" w:themeColor="text1"/>
                <w:sz w:val="28"/>
                <w:szCs w:val="28"/>
              </w:rPr>
            </w:pPr>
          </w:p>
        </w:tc>
        <w:tc>
          <w:tcPr>
            <w:tcW w:w="1505" w:type="dxa"/>
            <w:vMerge/>
            <w:tcBorders>
              <w:top w:val="single" w:sz="4" w:space="0" w:color="000000"/>
              <w:left w:val="single" w:sz="4" w:space="0" w:color="000000"/>
              <w:bottom w:val="single" w:sz="4" w:space="0" w:color="000000"/>
              <w:right w:val="single" w:sz="4" w:space="0" w:color="000000"/>
            </w:tcBorders>
            <w:vAlign w:val="center"/>
          </w:tcPr>
          <w:p w14:paraId="06DDB7A1" w14:textId="77777777" w:rsidR="00394BE3" w:rsidRDefault="00394BE3" w:rsidP="00AB3F67">
            <w:pPr>
              <w:widowControl w:val="0"/>
              <w:suppressAutoHyphens/>
              <w:spacing w:after="0" w:line="240" w:lineRule="auto"/>
              <w:jc w:val="center"/>
              <w:rPr>
                <w:rFonts w:ascii="Times New Roman" w:hAnsi="Times New Roman" w:cs="Times New Roman"/>
                <w:color w:val="000000" w:themeColor="text1"/>
                <w:sz w:val="28"/>
                <w:szCs w:val="28"/>
              </w:rPr>
            </w:pPr>
          </w:p>
        </w:tc>
      </w:tr>
      <w:tr w:rsidR="00394BE3" w14:paraId="2B2EDD3C" w14:textId="77777777" w:rsidTr="00AB3F67">
        <w:trPr>
          <w:trHeight w:val="340"/>
          <w:tblHeader/>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09A18799"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506" w:type="dxa"/>
            <w:tcBorders>
              <w:top w:val="single" w:sz="4" w:space="0" w:color="000000"/>
              <w:left w:val="single" w:sz="4" w:space="0" w:color="000000"/>
              <w:bottom w:val="single" w:sz="4" w:space="0" w:color="000000"/>
              <w:right w:val="single" w:sz="4" w:space="0" w:color="000000"/>
            </w:tcBorders>
            <w:vAlign w:val="center"/>
          </w:tcPr>
          <w:p w14:paraId="14DBBBA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05" w:type="dxa"/>
            <w:tcBorders>
              <w:top w:val="single" w:sz="4" w:space="0" w:color="000000"/>
              <w:left w:val="single" w:sz="4" w:space="0" w:color="000000"/>
              <w:bottom w:val="single" w:sz="4" w:space="0" w:color="000000"/>
              <w:right w:val="single" w:sz="4" w:space="0" w:color="000000"/>
            </w:tcBorders>
            <w:vAlign w:val="center"/>
          </w:tcPr>
          <w:p w14:paraId="4CBA8937"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394BE3" w14:paraId="0FD9AE18" w14:textId="77777777" w:rsidTr="00AB3F67">
        <w:trPr>
          <w:trHeight w:val="340"/>
          <w:jc w:val="right"/>
        </w:trPr>
        <w:tc>
          <w:tcPr>
            <w:tcW w:w="9634" w:type="dxa"/>
            <w:gridSpan w:val="3"/>
            <w:tcBorders>
              <w:top w:val="single" w:sz="4" w:space="0" w:color="000000"/>
              <w:left w:val="single" w:sz="4" w:space="0" w:color="000000"/>
              <w:bottom w:val="single" w:sz="4" w:space="0" w:color="000000"/>
              <w:right w:val="single" w:sz="4" w:space="0" w:color="000000"/>
            </w:tcBorders>
            <w:vAlign w:val="center"/>
          </w:tcPr>
          <w:p w14:paraId="3FEA054A"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51107B0E"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2CF889C4"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Годовая выработка тепловой энергии</w:t>
            </w:r>
          </w:p>
        </w:tc>
        <w:tc>
          <w:tcPr>
            <w:tcW w:w="1506" w:type="dxa"/>
            <w:tcBorders>
              <w:top w:val="single" w:sz="4" w:space="0" w:color="000000"/>
              <w:left w:val="single" w:sz="4" w:space="0" w:color="000000"/>
              <w:bottom w:val="single" w:sz="4" w:space="0" w:color="000000"/>
              <w:right w:val="single" w:sz="4" w:space="0" w:color="000000"/>
            </w:tcBorders>
            <w:vAlign w:val="center"/>
          </w:tcPr>
          <w:p w14:paraId="55C9DCC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505" w:type="dxa"/>
            <w:tcBorders>
              <w:top w:val="single" w:sz="4" w:space="0" w:color="000000"/>
              <w:left w:val="single" w:sz="4" w:space="0" w:color="000000"/>
              <w:bottom w:val="single" w:sz="4" w:space="0" w:color="000000"/>
              <w:right w:val="single" w:sz="4" w:space="0" w:color="000000"/>
            </w:tcBorders>
            <w:vAlign w:val="center"/>
          </w:tcPr>
          <w:p w14:paraId="3C277717"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72AF9120"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004DAFCA"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Фактические тепловые потери</w:t>
            </w:r>
          </w:p>
        </w:tc>
        <w:tc>
          <w:tcPr>
            <w:tcW w:w="1506" w:type="dxa"/>
            <w:tcBorders>
              <w:top w:val="single" w:sz="4" w:space="0" w:color="000000"/>
              <w:left w:val="single" w:sz="4" w:space="0" w:color="000000"/>
              <w:bottom w:val="single" w:sz="4" w:space="0" w:color="000000"/>
              <w:right w:val="single" w:sz="4" w:space="0" w:color="000000"/>
            </w:tcBorders>
            <w:vAlign w:val="center"/>
          </w:tcPr>
          <w:p w14:paraId="3F5D9AD8"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505" w:type="dxa"/>
            <w:tcBorders>
              <w:top w:val="single" w:sz="4" w:space="0" w:color="000000"/>
              <w:left w:val="single" w:sz="4" w:space="0" w:color="000000"/>
              <w:bottom w:val="single" w:sz="4" w:space="0" w:color="000000"/>
              <w:right w:val="single" w:sz="4" w:space="0" w:color="000000"/>
            </w:tcBorders>
            <w:vAlign w:val="center"/>
          </w:tcPr>
          <w:p w14:paraId="050A2EBC"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77BC169E"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545F669E"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потери теплоносителя</w:t>
            </w:r>
          </w:p>
        </w:tc>
        <w:tc>
          <w:tcPr>
            <w:tcW w:w="1506" w:type="dxa"/>
            <w:tcBorders>
              <w:top w:val="single" w:sz="4" w:space="0" w:color="000000"/>
              <w:left w:val="single" w:sz="4" w:space="0" w:color="000000"/>
              <w:bottom w:val="single" w:sz="4" w:space="0" w:color="000000"/>
              <w:right w:val="single" w:sz="4" w:space="0" w:color="000000"/>
            </w:tcBorders>
            <w:vAlign w:val="center"/>
          </w:tcPr>
          <w:p w14:paraId="6AF0AE1D"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w:t>
            </w:r>
          </w:p>
        </w:tc>
        <w:tc>
          <w:tcPr>
            <w:tcW w:w="1505" w:type="dxa"/>
            <w:tcBorders>
              <w:top w:val="single" w:sz="4" w:space="0" w:color="000000"/>
              <w:left w:val="single" w:sz="4" w:space="0" w:color="000000"/>
              <w:bottom w:val="single" w:sz="4" w:space="0" w:color="000000"/>
              <w:right w:val="single" w:sz="4" w:space="0" w:color="000000"/>
            </w:tcBorders>
            <w:vAlign w:val="center"/>
          </w:tcPr>
          <w:p w14:paraId="2E546BE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r>
      <w:tr w:rsidR="00394BE3" w14:paraId="43FBE100"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05BC90DB"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506" w:type="dxa"/>
            <w:tcBorders>
              <w:top w:val="single" w:sz="4" w:space="0" w:color="000000"/>
              <w:left w:val="single" w:sz="4" w:space="0" w:color="000000"/>
              <w:bottom w:val="single" w:sz="4" w:space="0" w:color="000000"/>
              <w:right w:val="single" w:sz="4" w:space="0" w:color="000000"/>
            </w:tcBorders>
            <w:vAlign w:val="center"/>
          </w:tcPr>
          <w:p w14:paraId="2E0DD2F0"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4,15</w:t>
            </w:r>
          </w:p>
        </w:tc>
        <w:tc>
          <w:tcPr>
            <w:tcW w:w="1505" w:type="dxa"/>
            <w:tcBorders>
              <w:top w:val="single" w:sz="4" w:space="0" w:color="000000"/>
              <w:left w:val="single" w:sz="4" w:space="0" w:color="000000"/>
              <w:bottom w:val="single" w:sz="4" w:space="0" w:color="000000"/>
              <w:right w:val="single" w:sz="4" w:space="0" w:color="000000"/>
            </w:tcBorders>
            <w:vAlign w:val="center"/>
          </w:tcPr>
          <w:p w14:paraId="63620F90"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4BAC21CD" w14:textId="77777777" w:rsidTr="00AB3F67">
        <w:trPr>
          <w:trHeight w:val="340"/>
          <w:jc w:val="right"/>
        </w:trPr>
        <w:tc>
          <w:tcPr>
            <w:tcW w:w="6623" w:type="dxa"/>
            <w:vMerge w:val="restart"/>
            <w:tcBorders>
              <w:top w:val="single" w:sz="4" w:space="0" w:color="000000"/>
              <w:left w:val="single" w:sz="4" w:space="0" w:color="000000"/>
              <w:bottom w:val="single" w:sz="4" w:space="0" w:color="000000"/>
              <w:right w:val="single" w:sz="4" w:space="0" w:color="000000"/>
            </w:tcBorders>
            <w:vAlign w:val="center"/>
          </w:tcPr>
          <w:p w14:paraId="30F3A71A"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Нормативные потери тепловой энергии (изоляция, </w:t>
            </w:r>
            <w:r>
              <w:rPr>
                <w:rFonts w:ascii="Times New Roman" w:hAnsi="Times New Roman" w:cs="Times New Roman"/>
                <w:color w:val="000000" w:themeColor="text1"/>
                <w:sz w:val="28"/>
                <w:szCs w:val="28"/>
              </w:rPr>
              <w:lastRenderedPageBreak/>
              <w:t>утечки)</w:t>
            </w:r>
          </w:p>
        </w:tc>
        <w:tc>
          <w:tcPr>
            <w:tcW w:w="1506" w:type="dxa"/>
            <w:tcBorders>
              <w:top w:val="single" w:sz="4" w:space="0" w:color="000000"/>
              <w:left w:val="single" w:sz="4" w:space="0" w:color="000000"/>
              <w:bottom w:val="single" w:sz="4" w:space="0" w:color="000000"/>
              <w:right w:val="single" w:sz="4" w:space="0" w:color="000000"/>
            </w:tcBorders>
            <w:vAlign w:val="center"/>
          </w:tcPr>
          <w:p w14:paraId="0E5E4BB8"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0,043</w:t>
            </w:r>
          </w:p>
        </w:tc>
        <w:tc>
          <w:tcPr>
            <w:tcW w:w="1505" w:type="dxa"/>
            <w:tcBorders>
              <w:top w:val="single" w:sz="4" w:space="0" w:color="000000"/>
              <w:left w:val="single" w:sz="4" w:space="0" w:color="000000"/>
              <w:bottom w:val="single" w:sz="4" w:space="0" w:color="000000"/>
              <w:right w:val="single" w:sz="4" w:space="0" w:color="000000"/>
            </w:tcBorders>
            <w:vAlign w:val="center"/>
          </w:tcPr>
          <w:p w14:paraId="528B78F5"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r>
      <w:tr w:rsidR="00394BE3" w14:paraId="04417A5C" w14:textId="77777777" w:rsidTr="00AB3F67">
        <w:trPr>
          <w:trHeight w:val="340"/>
          <w:jc w:val="right"/>
        </w:trPr>
        <w:tc>
          <w:tcPr>
            <w:tcW w:w="6623" w:type="dxa"/>
            <w:vMerge/>
            <w:tcBorders>
              <w:top w:val="single" w:sz="4" w:space="0" w:color="000000"/>
              <w:left w:val="single" w:sz="4" w:space="0" w:color="000000"/>
              <w:bottom w:val="single" w:sz="4" w:space="0" w:color="000000"/>
              <w:right w:val="single" w:sz="4" w:space="0" w:color="000000"/>
            </w:tcBorders>
            <w:vAlign w:val="center"/>
          </w:tcPr>
          <w:p w14:paraId="2599844D" w14:textId="77777777" w:rsidR="00394BE3" w:rsidRDefault="00394BE3" w:rsidP="00AB3F67">
            <w:pPr>
              <w:widowControl w:val="0"/>
              <w:suppressAutoHyphens/>
              <w:spacing w:after="0" w:line="240" w:lineRule="auto"/>
              <w:jc w:val="center"/>
              <w:rPr>
                <w:rFonts w:ascii="Times New Roman" w:hAnsi="Times New Roman" w:cs="Times New Roman"/>
                <w:color w:val="000000" w:themeColor="text1"/>
                <w:sz w:val="28"/>
                <w:szCs w:val="28"/>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0D7534C0"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216,87</w:t>
            </w:r>
          </w:p>
        </w:tc>
        <w:tc>
          <w:tcPr>
            <w:tcW w:w="1505" w:type="dxa"/>
            <w:tcBorders>
              <w:top w:val="single" w:sz="4" w:space="0" w:color="000000"/>
              <w:left w:val="single" w:sz="4" w:space="0" w:color="000000"/>
              <w:bottom w:val="single" w:sz="4" w:space="0" w:color="000000"/>
              <w:right w:val="single" w:sz="4" w:space="0" w:color="000000"/>
            </w:tcBorders>
            <w:vAlign w:val="center"/>
          </w:tcPr>
          <w:p w14:paraId="647554C2"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176BF6D3" w14:textId="77777777" w:rsidTr="00AB3F67">
        <w:trPr>
          <w:trHeight w:val="340"/>
          <w:jc w:val="right"/>
        </w:trPr>
        <w:tc>
          <w:tcPr>
            <w:tcW w:w="9634" w:type="dxa"/>
            <w:gridSpan w:val="3"/>
            <w:tcBorders>
              <w:top w:val="single" w:sz="4" w:space="0" w:color="000000"/>
              <w:left w:val="single" w:sz="4" w:space="0" w:color="000000"/>
              <w:bottom w:val="single" w:sz="4" w:space="0" w:color="000000"/>
              <w:right w:val="single" w:sz="4" w:space="0" w:color="000000"/>
            </w:tcBorders>
            <w:vAlign w:val="center"/>
          </w:tcPr>
          <w:p w14:paraId="5EFFD3C4"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146A64DB"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23E8B05B"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Годовая выработка тепловой энергии</w:t>
            </w:r>
          </w:p>
        </w:tc>
        <w:tc>
          <w:tcPr>
            <w:tcW w:w="1506" w:type="dxa"/>
            <w:tcBorders>
              <w:top w:val="single" w:sz="4" w:space="0" w:color="000000"/>
              <w:left w:val="single" w:sz="4" w:space="0" w:color="000000"/>
              <w:bottom w:val="single" w:sz="4" w:space="0" w:color="000000"/>
              <w:right w:val="single" w:sz="4" w:space="0" w:color="000000"/>
            </w:tcBorders>
            <w:vAlign w:val="center"/>
          </w:tcPr>
          <w:p w14:paraId="30C2534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2 442</w:t>
            </w:r>
          </w:p>
        </w:tc>
        <w:tc>
          <w:tcPr>
            <w:tcW w:w="1505" w:type="dxa"/>
            <w:tcBorders>
              <w:top w:val="single" w:sz="4" w:space="0" w:color="000000"/>
              <w:left w:val="single" w:sz="4" w:space="0" w:color="000000"/>
              <w:bottom w:val="single" w:sz="4" w:space="0" w:color="000000"/>
              <w:right w:val="single" w:sz="4" w:space="0" w:color="000000"/>
            </w:tcBorders>
            <w:vAlign w:val="center"/>
          </w:tcPr>
          <w:p w14:paraId="2A017175"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550FD5E2"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50ABE6BF"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Фактические тепловые потери</w:t>
            </w:r>
          </w:p>
        </w:tc>
        <w:tc>
          <w:tcPr>
            <w:tcW w:w="1506" w:type="dxa"/>
            <w:tcBorders>
              <w:top w:val="single" w:sz="4" w:space="0" w:color="000000"/>
              <w:left w:val="single" w:sz="4" w:space="0" w:color="000000"/>
              <w:bottom w:val="single" w:sz="4" w:space="0" w:color="000000"/>
              <w:right w:val="single" w:sz="4" w:space="0" w:color="000000"/>
            </w:tcBorders>
            <w:vAlign w:val="center"/>
          </w:tcPr>
          <w:p w14:paraId="6DC0084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1505" w:type="dxa"/>
            <w:tcBorders>
              <w:top w:val="single" w:sz="4" w:space="0" w:color="000000"/>
              <w:left w:val="single" w:sz="4" w:space="0" w:color="000000"/>
              <w:bottom w:val="single" w:sz="4" w:space="0" w:color="000000"/>
              <w:right w:val="single" w:sz="4" w:space="0" w:color="000000"/>
            </w:tcBorders>
            <w:vAlign w:val="center"/>
          </w:tcPr>
          <w:p w14:paraId="7B0A4BEE"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2103AF47"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5B8D12A5"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потери теплоносителя</w:t>
            </w:r>
          </w:p>
        </w:tc>
        <w:tc>
          <w:tcPr>
            <w:tcW w:w="1506" w:type="dxa"/>
            <w:tcBorders>
              <w:top w:val="single" w:sz="4" w:space="0" w:color="000000"/>
              <w:left w:val="single" w:sz="4" w:space="0" w:color="000000"/>
              <w:bottom w:val="single" w:sz="4" w:space="0" w:color="000000"/>
              <w:right w:val="single" w:sz="4" w:space="0" w:color="000000"/>
            </w:tcBorders>
            <w:vAlign w:val="center"/>
          </w:tcPr>
          <w:p w14:paraId="4E113216"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1 343,47</w:t>
            </w:r>
          </w:p>
        </w:tc>
        <w:tc>
          <w:tcPr>
            <w:tcW w:w="1505" w:type="dxa"/>
            <w:tcBorders>
              <w:top w:val="single" w:sz="4" w:space="0" w:color="000000"/>
              <w:left w:val="single" w:sz="4" w:space="0" w:color="000000"/>
              <w:bottom w:val="single" w:sz="4" w:space="0" w:color="000000"/>
              <w:right w:val="single" w:sz="4" w:space="0" w:color="000000"/>
            </w:tcBorders>
            <w:vAlign w:val="center"/>
          </w:tcPr>
          <w:p w14:paraId="04BB5049"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r>
      <w:tr w:rsidR="00394BE3" w14:paraId="5790DAA2" w14:textId="77777777" w:rsidTr="00AB3F67">
        <w:trPr>
          <w:trHeight w:val="340"/>
          <w:jc w:val="right"/>
        </w:trPr>
        <w:tc>
          <w:tcPr>
            <w:tcW w:w="6623" w:type="dxa"/>
            <w:tcBorders>
              <w:top w:val="single" w:sz="4" w:space="0" w:color="000000"/>
              <w:left w:val="single" w:sz="4" w:space="0" w:color="000000"/>
              <w:bottom w:val="single" w:sz="4" w:space="0" w:color="000000"/>
              <w:right w:val="single" w:sz="4" w:space="0" w:color="000000"/>
            </w:tcBorders>
            <w:vAlign w:val="center"/>
          </w:tcPr>
          <w:p w14:paraId="2567F775"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506" w:type="dxa"/>
            <w:tcBorders>
              <w:top w:val="single" w:sz="4" w:space="0" w:color="000000"/>
              <w:left w:val="single" w:sz="4" w:space="0" w:color="000000"/>
              <w:bottom w:val="single" w:sz="4" w:space="0" w:color="000000"/>
              <w:right w:val="single" w:sz="4" w:space="0" w:color="000000"/>
            </w:tcBorders>
            <w:vAlign w:val="center"/>
          </w:tcPr>
          <w:p w14:paraId="208D13FB"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82,29</w:t>
            </w:r>
          </w:p>
        </w:tc>
        <w:tc>
          <w:tcPr>
            <w:tcW w:w="1505" w:type="dxa"/>
            <w:tcBorders>
              <w:top w:val="single" w:sz="4" w:space="0" w:color="000000"/>
              <w:left w:val="single" w:sz="4" w:space="0" w:color="000000"/>
              <w:bottom w:val="single" w:sz="4" w:space="0" w:color="000000"/>
              <w:right w:val="single" w:sz="4" w:space="0" w:color="000000"/>
            </w:tcBorders>
            <w:vAlign w:val="center"/>
          </w:tcPr>
          <w:p w14:paraId="5F443ACE"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r w:rsidR="00394BE3" w14:paraId="470E5246" w14:textId="77777777" w:rsidTr="00AB3F67">
        <w:trPr>
          <w:trHeight w:val="340"/>
          <w:jc w:val="right"/>
        </w:trPr>
        <w:tc>
          <w:tcPr>
            <w:tcW w:w="6623" w:type="dxa"/>
            <w:vMerge w:val="restart"/>
            <w:tcBorders>
              <w:top w:val="single" w:sz="4" w:space="0" w:color="000000"/>
              <w:left w:val="single" w:sz="4" w:space="0" w:color="000000"/>
              <w:bottom w:val="single" w:sz="4" w:space="0" w:color="000000"/>
              <w:right w:val="single" w:sz="4" w:space="0" w:color="000000"/>
            </w:tcBorders>
            <w:vAlign w:val="center"/>
          </w:tcPr>
          <w:p w14:paraId="6B2064F9" w14:textId="77777777" w:rsidR="00394BE3" w:rsidRDefault="00DF61D3" w:rsidP="00AB3F67">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потери тепловой энергии (изоляция, утечки)</w:t>
            </w:r>
          </w:p>
        </w:tc>
        <w:tc>
          <w:tcPr>
            <w:tcW w:w="1506" w:type="dxa"/>
            <w:tcBorders>
              <w:top w:val="single" w:sz="4" w:space="0" w:color="000000"/>
              <w:left w:val="single" w:sz="4" w:space="0" w:color="000000"/>
              <w:bottom w:val="single" w:sz="4" w:space="0" w:color="000000"/>
              <w:right w:val="single" w:sz="4" w:space="0" w:color="000000"/>
            </w:tcBorders>
            <w:vAlign w:val="center"/>
          </w:tcPr>
          <w:p w14:paraId="54CE826B"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0,159</w:t>
            </w:r>
          </w:p>
        </w:tc>
        <w:tc>
          <w:tcPr>
            <w:tcW w:w="1505" w:type="dxa"/>
            <w:tcBorders>
              <w:top w:val="single" w:sz="4" w:space="0" w:color="000000"/>
              <w:left w:val="single" w:sz="4" w:space="0" w:color="000000"/>
              <w:bottom w:val="single" w:sz="4" w:space="0" w:color="000000"/>
              <w:right w:val="single" w:sz="4" w:space="0" w:color="000000"/>
            </w:tcBorders>
            <w:vAlign w:val="center"/>
          </w:tcPr>
          <w:p w14:paraId="116E1452"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r>
      <w:tr w:rsidR="00394BE3" w14:paraId="6A58EC0C" w14:textId="77777777" w:rsidTr="00AB3F67">
        <w:trPr>
          <w:trHeight w:val="340"/>
          <w:jc w:val="right"/>
        </w:trPr>
        <w:tc>
          <w:tcPr>
            <w:tcW w:w="6623" w:type="dxa"/>
            <w:vMerge/>
            <w:tcBorders>
              <w:top w:val="single" w:sz="4" w:space="0" w:color="000000"/>
              <w:left w:val="single" w:sz="4" w:space="0" w:color="000000"/>
              <w:bottom w:val="single" w:sz="4" w:space="0" w:color="000000"/>
              <w:right w:val="single" w:sz="4" w:space="0" w:color="000000"/>
            </w:tcBorders>
            <w:vAlign w:val="center"/>
          </w:tcPr>
          <w:p w14:paraId="0B772206" w14:textId="77777777" w:rsidR="00394BE3" w:rsidRDefault="00394BE3" w:rsidP="00AB3F67">
            <w:pPr>
              <w:widowControl w:val="0"/>
              <w:suppressAutoHyphens/>
              <w:spacing w:after="0" w:line="240" w:lineRule="auto"/>
              <w:jc w:val="center"/>
              <w:rPr>
                <w:rFonts w:ascii="Times New Roman" w:hAnsi="Times New Roman" w:cs="Times New Roman"/>
                <w:color w:val="000000" w:themeColor="text1"/>
                <w:sz w:val="28"/>
                <w:szCs w:val="28"/>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7460E471"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808,53</w:t>
            </w:r>
          </w:p>
        </w:tc>
        <w:tc>
          <w:tcPr>
            <w:tcW w:w="1505" w:type="dxa"/>
            <w:tcBorders>
              <w:top w:val="single" w:sz="4" w:space="0" w:color="000000"/>
              <w:left w:val="single" w:sz="4" w:space="0" w:color="000000"/>
              <w:bottom w:val="single" w:sz="4" w:space="0" w:color="000000"/>
              <w:right w:val="single" w:sz="4" w:space="0" w:color="000000"/>
            </w:tcBorders>
            <w:vAlign w:val="center"/>
          </w:tcPr>
          <w:p w14:paraId="4428BFF5" w14:textId="77777777" w:rsidR="00394BE3" w:rsidRDefault="00DF61D3" w:rsidP="00AB3F6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Гкал/год</w:t>
            </w:r>
          </w:p>
        </w:tc>
      </w:tr>
    </w:tbl>
    <w:p w14:paraId="70648496"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потери теплоносителя и тепловой энергии рассчитаны исходя из максимально часовой нагрузки при расчетных температурах окружающей среды.</w:t>
      </w:r>
    </w:p>
    <w:p w14:paraId="5B3F74D6"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Фактическую величину тепловых потерь определ</w:t>
      </w:r>
      <w:r w:rsidR="000C0A0F">
        <w:rPr>
          <w:rFonts w:ascii="Times New Roman" w:hAnsi="Times New Roman" w:cs="Times New Roman"/>
          <w:color w:val="000000" w:themeColor="text1"/>
          <w:sz w:val="28"/>
          <w:szCs w:val="28"/>
        </w:rPr>
        <w:t>ить невозможно по причине отсут</w:t>
      </w:r>
      <w:r>
        <w:rPr>
          <w:rFonts w:ascii="Times New Roman" w:hAnsi="Times New Roman" w:cs="Times New Roman"/>
          <w:color w:val="000000" w:themeColor="text1"/>
          <w:sz w:val="28"/>
          <w:szCs w:val="28"/>
        </w:rPr>
        <w:t>ствия приборов учёта в тепловых пунктах потребителей.</w:t>
      </w:r>
    </w:p>
    <w:p w14:paraId="2C7229CF"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5" w:name="_Toc94013893"/>
      <w:bookmarkStart w:id="266" w:name="_Toc435791267"/>
      <w:r>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65"/>
      <w:bookmarkEnd w:id="266"/>
    </w:p>
    <w:p w14:paraId="32BAAB8A"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Предписаний надзорных органов по запрещению дальнейшей эксплуатации участков тепловой сети </w:t>
      </w:r>
      <w:bookmarkStart w:id="267" w:name="_Toc435791268"/>
      <w:r>
        <w:rPr>
          <w:rFonts w:ascii="Times New Roman" w:hAnsi="Times New Roman" w:cs="Times New Roman"/>
          <w:color w:val="000000" w:themeColor="text1"/>
          <w:sz w:val="28"/>
          <w:szCs w:val="28"/>
        </w:rPr>
        <w:t>за последние 3 года не имеется.</w:t>
      </w:r>
    </w:p>
    <w:p w14:paraId="3E538F98"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8" w:name="_Toc94013894"/>
      <w:r>
        <w:rPr>
          <w:rFonts w:ascii="Times New Roman" w:hAnsi="Times New Roman" w:cs="Times New Roman"/>
          <w:b w:val="0"/>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67"/>
      <w:bookmarkEnd w:id="268"/>
    </w:p>
    <w:p w14:paraId="26B8987B"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Системы отопления и вентиляции подключаемых зданий, зависимые с непосредственным (без смешения) присоединением теплопотребляющих установок к тепловым сетям. Система теплоснабжения по типу относится к закрытой. В качестве отопительных приборов используются чугунные и биметаллические секционные радиаторы. В тепловых узлах присоединение си</w:t>
      </w:r>
      <w:r w:rsidR="000C0A0F">
        <w:rPr>
          <w:rFonts w:ascii="Times New Roman" w:hAnsi="Times New Roman" w:cs="Times New Roman"/>
          <w:color w:val="000000" w:themeColor="text1"/>
          <w:sz w:val="28"/>
          <w:szCs w:val="28"/>
        </w:rPr>
        <w:t>стем отопления и вентиляции осу</w:t>
      </w:r>
      <w:r>
        <w:rPr>
          <w:rFonts w:ascii="Times New Roman" w:hAnsi="Times New Roman" w:cs="Times New Roman"/>
          <w:color w:val="000000" w:themeColor="text1"/>
          <w:sz w:val="28"/>
          <w:szCs w:val="28"/>
        </w:rPr>
        <w:t>ществляется через дроссельные шайбы, автоматическое регулирование параметра теплоносителя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12BE6D7E"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269" w:name="bookmark77"/>
      <w:r>
        <w:rPr>
          <w:rFonts w:ascii="Times New Roman" w:hAnsi="Times New Roman" w:cs="Times New Roman"/>
          <w:color w:val="000000" w:themeColor="text1"/>
          <w:sz w:val="28"/>
          <w:szCs w:val="28"/>
        </w:rPr>
        <w:t>Отсутствие модулей регулирования в системах отопления потребителей и тип систем определяют график отпуска тепловой энергии потребителям 95/70°С.</w:t>
      </w:r>
      <w:bookmarkEnd w:id="269"/>
    </w:p>
    <w:p w14:paraId="2E7B4734"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0" w:name="_Toc435791269"/>
      <w:bookmarkStart w:id="271" w:name="_Toc94013895"/>
      <w:r>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Start w:id="272" w:name="bookmark79"/>
      <w:bookmarkEnd w:id="270"/>
      <w:bookmarkEnd w:id="271"/>
    </w:p>
    <w:p w14:paraId="4A6753DB"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18 ноября 2013 г. Правительством РФ было издано </w:t>
      </w:r>
      <w:hyperlink r:id="rId33">
        <w:r>
          <w:rPr>
            <w:rFonts w:ascii="Times New Roman" w:hAnsi="Times New Roman" w:cs="Times New Roman"/>
            <w:color w:val="000000" w:themeColor="text1"/>
            <w:sz w:val="28"/>
            <w:szCs w:val="28"/>
          </w:rPr>
          <w:t>Постановление №1034 «О коммерческом учете тепловой энергии, теплоносителя»</w:t>
        </w:r>
      </w:hyperlink>
      <w:r>
        <w:rPr>
          <w:rFonts w:ascii="Times New Roman" w:hAnsi="Times New Roman" w:cs="Times New Roman"/>
          <w:color w:val="000000" w:themeColor="text1"/>
          <w:sz w:val="28"/>
          <w:szCs w:val="28"/>
        </w:rPr>
        <w:t xml:space="preserve">, в рамках которого были закреплены основные требования и подходы к порядку организации </w:t>
      </w:r>
      <w:r>
        <w:rPr>
          <w:rFonts w:ascii="Times New Roman" w:hAnsi="Times New Roman" w:cs="Times New Roman"/>
          <w:color w:val="000000" w:themeColor="text1"/>
          <w:sz w:val="28"/>
          <w:szCs w:val="28"/>
        </w:rPr>
        <w:lastRenderedPageBreak/>
        <w:t>коммерческого учета тепловой энергии, теплоносителя в целях осуществления расчетов за потребляемые энергоресурсы, контроля за тепловыми и гидравлическими режимами работы систем теплоснабжения и теплопотребления, а также за рациональным использованием энергоресурсов при реализации договорных отношений в сфере теплоснабжения.</w:t>
      </w:r>
    </w:p>
    <w:p w14:paraId="7908DAB6"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3BB765F"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273" w:name="dst100303"/>
      <w:bookmarkEnd w:id="273"/>
      <w:r>
        <w:rPr>
          <w:rFonts w:ascii="Times New Roman" w:hAnsi="Times New Roman" w:cs="Times New Roman"/>
          <w:color w:val="000000" w:themeColor="text1"/>
          <w:sz w:val="28"/>
          <w:szCs w:val="28"/>
        </w:rPr>
        <w:t>Осуществление коммерческого учета тепловой энергии, теплоносителя расчетным путем допускается в следующих случаях:</w:t>
      </w:r>
    </w:p>
    <w:p w14:paraId="29B8F6E6" w14:textId="77777777" w:rsidR="00394BE3" w:rsidRDefault="00DF61D3" w:rsidP="000C0A0F">
      <w:pPr>
        <w:pStyle w:val="affe"/>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bookmarkStart w:id="274" w:name="dst100304"/>
      <w:bookmarkEnd w:id="274"/>
      <w:r>
        <w:rPr>
          <w:rFonts w:ascii="Times New Roman" w:hAnsi="Times New Roman" w:cs="Times New Roman"/>
          <w:color w:val="000000" w:themeColor="text1"/>
          <w:sz w:val="28"/>
          <w:szCs w:val="28"/>
        </w:rPr>
        <w:t>Отсутствие в точках учета приборов учета</w:t>
      </w:r>
      <w:bookmarkStart w:id="275" w:name="dst100305"/>
      <w:bookmarkEnd w:id="275"/>
      <w:r>
        <w:rPr>
          <w:rFonts w:ascii="Times New Roman" w:hAnsi="Times New Roman" w:cs="Times New Roman"/>
          <w:color w:val="000000" w:themeColor="text1"/>
          <w:sz w:val="28"/>
          <w:szCs w:val="28"/>
        </w:rPr>
        <w:t>.</w:t>
      </w:r>
    </w:p>
    <w:p w14:paraId="37E4ADF9" w14:textId="77777777" w:rsidR="00394BE3" w:rsidRDefault="00DF61D3" w:rsidP="000C0A0F">
      <w:pPr>
        <w:pStyle w:val="affe"/>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Неисправность приборов учета</w:t>
      </w:r>
      <w:bookmarkStart w:id="276" w:name="dst100306"/>
      <w:bookmarkEnd w:id="276"/>
      <w:r>
        <w:rPr>
          <w:rFonts w:ascii="Times New Roman" w:hAnsi="Times New Roman" w:cs="Times New Roman"/>
          <w:color w:val="000000" w:themeColor="text1"/>
          <w:sz w:val="28"/>
          <w:szCs w:val="28"/>
        </w:rPr>
        <w:t>.</w:t>
      </w:r>
    </w:p>
    <w:p w14:paraId="5AF2E9D2" w14:textId="77777777" w:rsidR="00394BE3" w:rsidRDefault="00DF61D3" w:rsidP="000C0A0F">
      <w:pPr>
        <w:pStyle w:val="affe"/>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3400F841"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 представлены в таблице</w:t>
      </w:r>
      <w:hyperlink w:anchor="bookmark79" w:tgtFrame="Current Document">
        <w:bookmarkEnd w:id="272"/>
        <w:r>
          <w:rPr>
            <w:rFonts w:ascii="Times New Roman" w:hAnsi="Times New Roman" w:cs="Times New Roman"/>
            <w:color w:val="000000" w:themeColor="text1"/>
            <w:sz w:val="28"/>
            <w:szCs w:val="28"/>
          </w:rPr>
          <w:t>.</w:t>
        </w:r>
      </w:hyperlink>
    </w:p>
    <w:p w14:paraId="24409CB9" w14:textId="77777777" w:rsidR="00394BE3" w:rsidRDefault="00DF61D3" w:rsidP="000C0A0F">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634" w:type="dxa"/>
        <w:tblCellMar>
          <w:left w:w="5" w:type="dxa"/>
          <w:right w:w="5" w:type="dxa"/>
        </w:tblCellMar>
        <w:tblLook w:val="0000" w:firstRow="0" w:lastRow="0" w:firstColumn="0" w:lastColumn="0" w:noHBand="0" w:noVBand="0"/>
      </w:tblPr>
      <w:tblGrid>
        <w:gridCol w:w="2262"/>
        <w:gridCol w:w="1984"/>
        <w:gridCol w:w="994"/>
        <w:gridCol w:w="1843"/>
        <w:gridCol w:w="2551"/>
      </w:tblGrid>
      <w:tr w:rsidR="00394BE3" w14:paraId="6F123CC8" w14:textId="77777777" w:rsidTr="000C0A0F">
        <w:trPr>
          <w:trHeight w:val="340"/>
          <w:tblHeader/>
        </w:trPr>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92724"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Зона теплоснабжения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EF8A4A"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Общее количество потребителей, шт.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8F62C"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потребителей, оснащённых ПУ тепла, шт.</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8E627"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оснащён-ности ПУ тепла, %</w:t>
            </w:r>
          </w:p>
        </w:tc>
      </w:tr>
      <w:tr w:rsidR="00394BE3" w14:paraId="75BDC214" w14:textId="77777777" w:rsidTr="000C0A0F">
        <w:trPr>
          <w:trHeight w:val="340"/>
          <w:tblHeader/>
        </w:trPr>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2C3F6"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147F38"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172CB"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D9B5B"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w:t>
            </w:r>
          </w:p>
        </w:tc>
      </w:tr>
      <w:tr w:rsidR="00394BE3" w14:paraId="3CCEA741" w14:textId="77777777" w:rsidTr="000C0A0F">
        <w:trPr>
          <w:trHeight w:val="340"/>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CB792C" w14:textId="77777777" w:rsidR="000C0A0F" w:rsidRDefault="00DF61D3" w:rsidP="000C0A0F">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Котельная </w:t>
            </w:r>
          </w:p>
          <w:p w14:paraId="17F442DC" w14:textId="77777777" w:rsidR="00394BE3" w:rsidRDefault="00DF61D3" w:rsidP="000C0A0F">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 Вознесенска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5BC67"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Физические лица</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98406"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AB465"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754D8"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394BE3" w14:paraId="4447B08F" w14:textId="77777777" w:rsidTr="000C0A0F">
        <w:trPr>
          <w:trHeight w:val="340"/>
        </w:trPr>
        <w:tc>
          <w:tcPr>
            <w:tcW w:w="226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F338B6" w14:textId="77777777" w:rsidR="00394BE3" w:rsidRDefault="00394BE3" w:rsidP="000C0A0F">
            <w:pPr>
              <w:widowControl w:val="0"/>
              <w:suppressAutoHyphens/>
              <w:spacing w:after="0" w:line="240" w:lineRule="auto"/>
              <w:jc w:val="center"/>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37EA0"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Юридические лица</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D982A"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36D82"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CDD6F"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r w:rsidR="00394BE3" w14:paraId="46D48DFF" w14:textId="77777777" w:rsidTr="000C0A0F">
        <w:trPr>
          <w:trHeight w:val="340"/>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4D317F" w14:textId="77777777" w:rsidR="000C0A0F" w:rsidRDefault="00DF61D3" w:rsidP="000C0A0F">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Котельная </w:t>
            </w:r>
          </w:p>
          <w:p w14:paraId="65709CEB" w14:textId="77777777" w:rsidR="00394BE3" w:rsidRDefault="00DF61D3" w:rsidP="000C0A0F">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 Полевой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0BDA9"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Физические лица</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8D183"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A759E"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EFEDF"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394BE3" w14:paraId="54121DE4" w14:textId="77777777" w:rsidTr="000C0A0F">
        <w:trPr>
          <w:trHeight w:val="340"/>
        </w:trPr>
        <w:tc>
          <w:tcPr>
            <w:tcW w:w="226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58596F" w14:textId="77777777" w:rsidR="00394BE3" w:rsidRDefault="00394BE3" w:rsidP="000C0A0F">
            <w:pPr>
              <w:widowControl w:val="0"/>
              <w:suppressAutoHyphens/>
              <w:spacing w:after="0" w:line="240" w:lineRule="auto"/>
              <w:jc w:val="center"/>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BE372"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Юридические лица</w:t>
            </w:r>
          </w:p>
        </w:tc>
        <w:tc>
          <w:tcPr>
            <w:tcW w:w="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16A5F"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AB62C"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B92F9" w14:textId="77777777" w:rsidR="00394BE3" w:rsidRDefault="00DF61D3" w:rsidP="000C0A0F">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p>
        </w:tc>
      </w:tr>
    </w:tbl>
    <w:p w14:paraId="56119FF3"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Бюджетные учреждения на территории сельского поселения оснащены ПУ тепловой энергии, что соответствует требованиям ФЗ №261.</w:t>
      </w:r>
    </w:p>
    <w:p w14:paraId="7D320B3C"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bookmarkStart w:id="277" w:name="bookmark80"/>
      <w:r>
        <w:rPr>
          <w:rFonts w:ascii="Times New Roman" w:hAnsi="Times New Roman" w:cs="Times New Roman"/>
          <w:sz w:val="28"/>
          <w:szCs w:val="28"/>
        </w:rPr>
        <w:t xml:space="preserve">Осуществляется технический учет выработанной тепловой энергии с помощью вычислителей установленных в </w:t>
      </w:r>
      <w:bookmarkEnd w:id="277"/>
      <w:r>
        <w:rPr>
          <w:rFonts w:ascii="Times New Roman" w:hAnsi="Times New Roman" w:cs="Times New Roman"/>
          <w:sz w:val="28"/>
          <w:szCs w:val="28"/>
        </w:rPr>
        <w:t xml:space="preserve">соответствующей </w:t>
      </w:r>
      <w:r>
        <w:rPr>
          <w:rFonts w:ascii="Times New Roman" w:hAnsi="Times New Roman" w:cs="Times New Roman"/>
          <w:color w:val="000000" w:themeColor="text1"/>
          <w:sz w:val="28"/>
          <w:szCs w:val="28"/>
        </w:rPr>
        <w:t>котельной</w:t>
      </w:r>
      <w:r>
        <w:rPr>
          <w:rFonts w:ascii="Times New Roman" w:hAnsi="Times New Roman" w:cs="Times New Roman"/>
          <w:sz w:val="28"/>
          <w:szCs w:val="28"/>
        </w:rPr>
        <w:t>.</w:t>
      </w:r>
    </w:p>
    <w:p w14:paraId="03E5F476"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8" w:name="_Toc94013896"/>
      <w:bookmarkStart w:id="279" w:name="_Toc435791270"/>
      <w:r>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Start w:id="280" w:name="bookmark82"/>
      <w:bookmarkEnd w:id="278"/>
      <w:bookmarkEnd w:id="279"/>
    </w:p>
    <w:p w14:paraId="27E0097E"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w:t>
      </w:r>
      <w:r>
        <w:rPr>
          <w:rFonts w:ascii="Times New Roman" w:hAnsi="Times New Roman" w:cs="Times New Roman"/>
          <w:color w:val="000000" w:themeColor="text1"/>
          <w:sz w:val="28"/>
          <w:szCs w:val="28"/>
        </w:rPr>
        <w:lastRenderedPageBreak/>
        <w:t>телефонной связи. Контроль работы котельной и тепловых сетей осуществляет дежурная бригада. Средства автоматизации системы диспетчерского контроля отсутствуют.</w:t>
      </w:r>
      <w:bookmarkEnd w:id="280"/>
      <w:r>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14:paraId="58D8EA35"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1" w:name="_Toc94013897"/>
      <w:bookmarkStart w:id="282" w:name="_Toc435791271"/>
      <w:r>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Start w:id="283" w:name="bookmark84"/>
      <w:bookmarkEnd w:id="281"/>
      <w:bookmarkEnd w:id="282"/>
    </w:p>
    <w:p w14:paraId="149DDF61"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Системы централизованного теплоснабжения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функционируют без повысительных и понизительных насосных станций. Районные и групповые тепловые пункты (ЦТП) в системах теплоснабжения не используются.</w:t>
      </w:r>
      <w:bookmarkEnd w:id="283"/>
    </w:p>
    <w:p w14:paraId="078F43D7"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4" w:name="_Toc94013898"/>
      <w:bookmarkStart w:id="285" w:name="_Toc435791272"/>
      <w:r>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84"/>
      <w:bookmarkEnd w:id="285"/>
    </w:p>
    <w:p w14:paraId="1E2A3A0B"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14:paraId="55016E8B"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6" w:name="_Toc435791273"/>
      <w:bookmarkStart w:id="287" w:name="_Toc94013899"/>
      <w:r>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86"/>
      <w:bookmarkEnd w:id="287"/>
    </w:p>
    <w:p w14:paraId="32FAAD54"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момент разработки настоящей схемы теплоснабжения в границах Вознесенского сельского поселения бесхозяйных объектов централизованных систем теплоснабжения не имеется. </w:t>
      </w:r>
    </w:p>
    <w:p w14:paraId="55D83965"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Ответственной организацией за эксплуатацию и обслуживание объектов централизованной системы теплоснабжения села Вознесенка является ООО «Русбио». </w:t>
      </w:r>
    </w:p>
    <w:p w14:paraId="631EB546"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Ответственной организацией за эксплуатацию и обслуживание котельной поселка Полевой является ООО ИК «МКС».</w:t>
      </w:r>
    </w:p>
    <w:p w14:paraId="2C1D399D"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Ответственной организацией за эксплуатацию тепловых сетей поселка Полевой является Администрация Вознесенского сельского поселения. </w:t>
      </w:r>
    </w:p>
    <w:p w14:paraId="7838072F"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18789D66"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63B0754" w14:textId="77777777" w:rsidR="00394BE3" w:rsidRDefault="00DF61D3" w:rsidP="000C0A0F">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8" w:name="_Toc435791274"/>
      <w:bookmarkStart w:id="289" w:name="_Toc391732451"/>
      <w:bookmarkStart w:id="290" w:name="_Toc94013900"/>
      <w:r>
        <w:rPr>
          <w:rFonts w:ascii="Times New Roman" w:hAnsi="Times New Roman" w:cs="Times New Roman"/>
          <w:b w:val="0"/>
          <w:color w:val="000000" w:themeColor="text1"/>
          <w:sz w:val="28"/>
          <w:szCs w:val="28"/>
        </w:rPr>
        <w:t>Часть 4. Зоны действия источников тепловой энергии</w:t>
      </w:r>
      <w:bookmarkEnd w:id="288"/>
      <w:bookmarkEnd w:id="289"/>
      <w:bookmarkEnd w:id="290"/>
    </w:p>
    <w:p w14:paraId="019500FA"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обеспечивают теплоснабжением</w:t>
      </w:r>
      <w:r>
        <w:rPr>
          <w:rFonts w:ascii="Times New Roman" w:hAnsi="Times New Roman" w:cs="Times New Roman"/>
          <w:sz w:val="28"/>
          <w:szCs w:val="28"/>
        </w:rPr>
        <w:t xml:space="preserve"> объекты </w:t>
      </w:r>
      <w:r>
        <w:rPr>
          <w:rFonts w:ascii="Times New Roman" w:hAnsi="Times New Roman" w:cs="Times New Roman"/>
          <w:color w:val="000000" w:themeColor="text1"/>
          <w:sz w:val="28"/>
          <w:szCs w:val="28"/>
        </w:rPr>
        <w:t xml:space="preserve">соцкультбыта села Вознесенска, а также </w:t>
      </w:r>
      <w:r>
        <w:rPr>
          <w:rFonts w:ascii="Times New Roman" w:hAnsi="Times New Roman" w:cs="Times New Roman"/>
          <w:sz w:val="28"/>
          <w:szCs w:val="28"/>
        </w:rPr>
        <w:t xml:space="preserve">объекты </w:t>
      </w:r>
      <w:r>
        <w:rPr>
          <w:rFonts w:ascii="Times New Roman" w:hAnsi="Times New Roman" w:cs="Times New Roman"/>
          <w:color w:val="000000" w:themeColor="text1"/>
          <w:sz w:val="28"/>
          <w:szCs w:val="28"/>
        </w:rPr>
        <w:t xml:space="preserve">соцкультбыта и многоквартирные дома поселка Полевой. </w:t>
      </w:r>
    </w:p>
    <w:p w14:paraId="4C533A08"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Зона действия Котельной с. Вознесенка распространяется на центральную часть села Вознесенка.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0,0007 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2FE61C20"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действия Котельной п. Полевой распространяется на северо-восточную часть поселка Полевой. Зона действия источника составляет </w:t>
      </w:r>
      <m:oMath>
        <m:r>
          <w:rPr>
            <w:rFonts w:ascii="Cambria Math" w:hAnsi="Cambria Math"/>
          </w:rPr>
          <m:t>≈</m:t>
        </m:r>
      </m:oMath>
      <w:r>
        <w:rPr>
          <w:rFonts w:ascii="Times New Roman" w:hAnsi="Times New Roman" w:cs="Times New Roman"/>
          <w:color w:val="000000" w:themeColor="text1"/>
          <w:sz w:val="28"/>
          <w:szCs w:val="28"/>
        </w:rPr>
        <w:t xml:space="preserve"> 0,0049 км</w:t>
      </w:r>
      <w:r>
        <w:rPr>
          <w:rFonts w:ascii="Times New Roman" w:hAnsi="Times New Roman" w:cs="Times New Roman"/>
          <w:color w:val="000000" w:themeColor="text1"/>
          <w:sz w:val="28"/>
          <w:szCs w:val="28"/>
          <w:vertAlign w:val="superscript"/>
        </w:rPr>
        <w:t>2</w:t>
      </w:r>
      <w:bookmarkStart w:id="291" w:name="_Toc435791275"/>
      <w:bookmarkStart w:id="292" w:name="_Toc391732452"/>
      <w:r>
        <w:rPr>
          <w:rFonts w:ascii="Times New Roman" w:hAnsi="Times New Roman" w:cs="Times New Roman"/>
          <w:color w:val="000000" w:themeColor="text1"/>
          <w:sz w:val="28"/>
          <w:szCs w:val="28"/>
        </w:rPr>
        <w:t>.</w:t>
      </w:r>
    </w:p>
    <w:p w14:paraId="29D1C70D" w14:textId="77777777" w:rsidR="00394BE3" w:rsidRDefault="00DF61D3" w:rsidP="000C0A0F">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3" w:name="_Toc94013901"/>
      <w:bookmarkStart w:id="294" w:name="_Toc6389235"/>
      <w:bookmarkEnd w:id="291"/>
      <w:bookmarkEnd w:id="292"/>
      <w:r>
        <w:rPr>
          <w:rFonts w:ascii="Times New Roman" w:hAnsi="Times New Roman" w:cs="Times New Roman"/>
          <w:b w:val="0"/>
          <w:color w:val="000000" w:themeColor="text1"/>
          <w:sz w:val="28"/>
          <w:szCs w:val="28"/>
        </w:rPr>
        <w:t>Часть 5. Тепловые нагрузки потребителей тепловой энергии, групп потребителей тепловой энергии</w:t>
      </w:r>
      <w:bookmarkEnd w:id="293"/>
      <w:bookmarkEnd w:id="294"/>
    </w:p>
    <w:p w14:paraId="6FCE05E0" w14:textId="77777777" w:rsidR="00394BE3" w:rsidRDefault="00DF61D3" w:rsidP="000C0A0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5" w:name="_Toc435791276"/>
      <w:bookmarkStart w:id="296" w:name="_Toc6389236"/>
      <w:bookmarkStart w:id="297" w:name="_Toc94013902"/>
      <w:r>
        <w:rPr>
          <w:rFonts w:ascii="Times New Roman" w:hAnsi="Times New Roman" w:cs="Times New Roman"/>
          <w:b w:val="0"/>
          <w:color w:val="000000" w:themeColor="text1"/>
          <w:sz w:val="28"/>
          <w:szCs w:val="28"/>
        </w:rPr>
        <w:t xml:space="preserve">1.5.1. Значение </w:t>
      </w:r>
      <w:bookmarkEnd w:id="295"/>
      <w:r>
        <w:rPr>
          <w:rFonts w:ascii="Times New Roman" w:hAnsi="Times New Roman" w:cs="Times New Roman"/>
          <w:b w:val="0"/>
          <w:color w:val="000000" w:themeColor="text1"/>
          <w:sz w:val="28"/>
          <w:szCs w:val="28"/>
        </w:rPr>
        <w:t xml:space="preserve">спроса на тепловую мощность в расчетных элементах </w:t>
      </w:r>
      <w:r>
        <w:rPr>
          <w:rFonts w:ascii="Times New Roman" w:hAnsi="Times New Roman" w:cs="Times New Roman"/>
          <w:b w:val="0"/>
          <w:color w:val="000000" w:themeColor="text1"/>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296"/>
      <w:bookmarkEnd w:id="297"/>
    </w:p>
    <w:p w14:paraId="4DC45F81" w14:textId="77777777" w:rsidR="00394BE3" w:rsidRDefault="00DF61D3" w:rsidP="000C0A0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источников тепловой энергии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14:paraId="0190BEE5" w14:textId="77777777" w:rsidR="00394BE3" w:rsidRDefault="00DF61D3" w:rsidP="000C0A0F">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потребления тепловой энергии (мощности) в расчетных элементах территориального деления</w:t>
      </w:r>
    </w:p>
    <w:tbl>
      <w:tblPr>
        <w:tblW w:w="5000" w:type="pct"/>
        <w:jc w:val="center"/>
        <w:tblCellMar>
          <w:left w:w="28" w:type="dxa"/>
          <w:right w:w="28" w:type="dxa"/>
        </w:tblCellMar>
        <w:tblLook w:val="0000" w:firstRow="0" w:lastRow="0" w:firstColumn="0" w:lastColumn="0" w:noHBand="0" w:noVBand="0"/>
      </w:tblPr>
      <w:tblGrid>
        <w:gridCol w:w="1713"/>
        <w:gridCol w:w="1920"/>
        <w:gridCol w:w="857"/>
        <w:gridCol w:w="855"/>
        <w:gridCol w:w="857"/>
        <w:gridCol w:w="857"/>
        <w:gridCol w:w="856"/>
        <w:gridCol w:w="856"/>
        <w:gridCol w:w="856"/>
      </w:tblGrid>
      <w:tr w:rsidR="00394BE3" w14:paraId="22372AAE" w14:textId="77777777">
        <w:trPr>
          <w:trHeight w:val="340"/>
          <w:tblHeader/>
          <w:jc w:val="center"/>
        </w:trPr>
        <w:tc>
          <w:tcPr>
            <w:tcW w:w="2247" w:type="dxa"/>
            <w:vMerge w:val="restart"/>
            <w:tcBorders>
              <w:top w:val="single" w:sz="4" w:space="0" w:color="000000"/>
              <w:left w:val="single" w:sz="4" w:space="0" w:color="000000"/>
              <w:bottom w:val="single" w:sz="4" w:space="0" w:color="000000"/>
              <w:right w:val="single" w:sz="4" w:space="0" w:color="000000"/>
            </w:tcBorders>
            <w:vAlign w:val="center"/>
          </w:tcPr>
          <w:p w14:paraId="28F8014E" w14:textId="77777777" w:rsidR="00394BE3" w:rsidRDefault="00DF61D3" w:rsidP="00BE644B">
            <w:pPr>
              <w:pStyle w:val="Default"/>
              <w:widowControl w:val="0"/>
              <w:jc w:val="center"/>
              <w:rPr>
                <w:color w:val="000000" w:themeColor="text1"/>
                <w:sz w:val="28"/>
                <w:szCs w:val="28"/>
              </w:rPr>
            </w:pPr>
            <w:r>
              <w:rPr>
                <w:color w:val="000000" w:themeColor="text1"/>
                <w:sz w:val="28"/>
                <w:szCs w:val="28"/>
              </w:rPr>
              <w:t>Год</w:t>
            </w:r>
          </w:p>
          <w:p w14:paraId="4D56C3F6" w14:textId="77777777" w:rsidR="00394BE3" w:rsidRDefault="00394BE3" w:rsidP="00BE644B">
            <w:pPr>
              <w:pStyle w:val="Default"/>
              <w:widowControl w:val="0"/>
              <w:jc w:val="center"/>
              <w:rPr>
                <w:color w:val="000000" w:themeColor="text1"/>
                <w:sz w:val="28"/>
                <w:szCs w:val="28"/>
              </w:rPr>
            </w:pPr>
          </w:p>
          <w:p w14:paraId="14A8834F" w14:textId="77777777" w:rsidR="00394BE3" w:rsidRDefault="00DF61D3" w:rsidP="00BE644B">
            <w:pPr>
              <w:pStyle w:val="Default"/>
              <w:widowControl w:val="0"/>
              <w:jc w:val="center"/>
              <w:rPr>
                <w:color w:val="000000" w:themeColor="text1"/>
                <w:sz w:val="28"/>
                <w:szCs w:val="28"/>
              </w:rPr>
            </w:pPr>
            <w:r>
              <w:rPr>
                <w:color w:val="000000" w:themeColor="text1"/>
                <w:sz w:val="28"/>
                <w:szCs w:val="28"/>
              </w:rPr>
              <w:t>Показатель</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1FC21BB5" w14:textId="77777777" w:rsidR="00394BE3" w:rsidRDefault="00DF61D3" w:rsidP="00BE644B">
            <w:pPr>
              <w:pStyle w:val="Default"/>
              <w:widowControl w:val="0"/>
              <w:jc w:val="center"/>
              <w:rPr>
                <w:color w:val="000000" w:themeColor="text1"/>
                <w:sz w:val="28"/>
                <w:szCs w:val="28"/>
              </w:rPr>
            </w:pPr>
            <w:r>
              <w:rPr>
                <w:color w:val="000000" w:themeColor="text1"/>
                <w:sz w:val="28"/>
                <w:szCs w:val="28"/>
              </w:rPr>
              <w:t>Существующая</w:t>
            </w:r>
          </w:p>
          <w:p w14:paraId="74ADB67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2</w:t>
            </w:r>
          </w:p>
        </w:tc>
        <w:tc>
          <w:tcPr>
            <w:tcW w:w="6829" w:type="dxa"/>
            <w:gridSpan w:val="7"/>
            <w:tcBorders>
              <w:top w:val="single" w:sz="4" w:space="0" w:color="000000"/>
              <w:left w:val="single" w:sz="4" w:space="0" w:color="000000"/>
              <w:bottom w:val="single" w:sz="4" w:space="0" w:color="000000"/>
              <w:right w:val="single" w:sz="4" w:space="0" w:color="000000"/>
            </w:tcBorders>
            <w:vAlign w:val="center"/>
          </w:tcPr>
          <w:p w14:paraId="473DA030" w14:textId="77777777" w:rsidR="00394BE3" w:rsidRDefault="00DF61D3" w:rsidP="00BE644B">
            <w:pPr>
              <w:pStyle w:val="Default"/>
              <w:widowControl w:val="0"/>
              <w:jc w:val="center"/>
              <w:rPr>
                <w:color w:val="000000" w:themeColor="text1"/>
                <w:sz w:val="28"/>
                <w:szCs w:val="28"/>
              </w:rPr>
            </w:pPr>
            <w:r>
              <w:rPr>
                <w:color w:val="000000" w:themeColor="text1"/>
                <w:sz w:val="28"/>
                <w:szCs w:val="28"/>
              </w:rPr>
              <w:t>Тепловая энергия (мощность), Гкал/год</w:t>
            </w:r>
          </w:p>
        </w:tc>
      </w:tr>
      <w:tr w:rsidR="00394BE3" w14:paraId="154753B3" w14:textId="77777777">
        <w:trPr>
          <w:trHeight w:val="340"/>
          <w:tblHeader/>
          <w:jc w:val="center"/>
        </w:trPr>
        <w:tc>
          <w:tcPr>
            <w:tcW w:w="2247" w:type="dxa"/>
            <w:vMerge/>
            <w:tcBorders>
              <w:top w:val="single" w:sz="4" w:space="0" w:color="000000"/>
              <w:left w:val="single" w:sz="4" w:space="0" w:color="000000"/>
              <w:bottom w:val="single" w:sz="4" w:space="0" w:color="000000"/>
              <w:right w:val="single" w:sz="4" w:space="0" w:color="000000"/>
            </w:tcBorders>
            <w:vAlign w:val="center"/>
          </w:tcPr>
          <w:p w14:paraId="396D1580" w14:textId="77777777" w:rsidR="00394BE3" w:rsidRDefault="00394BE3" w:rsidP="00BE644B">
            <w:pPr>
              <w:pStyle w:val="Default"/>
              <w:widowControl w:val="0"/>
              <w:jc w:val="center"/>
              <w:rPr>
                <w:color w:val="000000" w:themeColor="text1"/>
                <w:sz w:val="28"/>
                <w:szCs w:val="28"/>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14:paraId="28DEA37F" w14:textId="77777777" w:rsidR="00394BE3" w:rsidRDefault="00394BE3" w:rsidP="00BE644B">
            <w:pPr>
              <w:pStyle w:val="Default"/>
              <w:widowControl w:val="0"/>
              <w:jc w:val="center"/>
              <w:rPr>
                <w:color w:val="000000" w:themeColor="text1"/>
                <w:sz w:val="28"/>
                <w:szCs w:val="28"/>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00330A5E"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3</w:t>
            </w:r>
          </w:p>
        </w:tc>
        <w:tc>
          <w:tcPr>
            <w:tcW w:w="971" w:type="dxa"/>
            <w:tcBorders>
              <w:top w:val="single" w:sz="4" w:space="0" w:color="000000"/>
              <w:left w:val="single" w:sz="4" w:space="0" w:color="000000"/>
              <w:bottom w:val="single" w:sz="4" w:space="0" w:color="000000"/>
              <w:right w:val="single" w:sz="4" w:space="0" w:color="000000"/>
            </w:tcBorders>
            <w:vAlign w:val="center"/>
          </w:tcPr>
          <w:p w14:paraId="412179B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4</w:t>
            </w:r>
          </w:p>
        </w:tc>
        <w:tc>
          <w:tcPr>
            <w:tcW w:w="978" w:type="dxa"/>
            <w:tcBorders>
              <w:top w:val="single" w:sz="4" w:space="0" w:color="000000"/>
              <w:left w:val="single" w:sz="4" w:space="0" w:color="000000"/>
              <w:bottom w:val="single" w:sz="4" w:space="0" w:color="000000"/>
              <w:right w:val="single" w:sz="4" w:space="0" w:color="000000"/>
            </w:tcBorders>
            <w:vAlign w:val="center"/>
          </w:tcPr>
          <w:p w14:paraId="3C47127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5</w:t>
            </w:r>
          </w:p>
        </w:tc>
        <w:tc>
          <w:tcPr>
            <w:tcW w:w="977" w:type="dxa"/>
            <w:tcBorders>
              <w:top w:val="single" w:sz="4" w:space="0" w:color="000000"/>
              <w:left w:val="single" w:sz="4" w:space="0" w:color="000000"/>
              <w:bottom w:val="single" w:sz="4" w:space="0" w:color="000000"/>
              <w:right w:val="single" w:sz="4" w:space="0" w:color="000000"/>
            </w:tcBorders>
            <w:vAlign w:val="center"/>
          </w:tcPr>
          <w:p w14:paraId="0D9CFF5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6</w:t>
            </w:r>
          </w:p>
        </w:tc>
        <w:tc>
          <w:tcPr>
            <w:tcW w:w="974" w:type="dxa"/>
            <w:tcBorders>
              <w:top w:val="single" w:sz="4" w:space="0" w:color="000000"/>
              <w:left w:val="single" w:sz="4" w:space="0" w:color="000000"/>
              <w:bottom w:val="single" w:sz="4" w:space="0" w:color="000000"/>
              <w:right w:val="single" w:sz="4" w:space="0" w:color="000000"/>
            </w:tcBorders>
            <w:vAlign w:val="center"/>
          </w:tcPr>
          <w:p w14:paraId="5AFC230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7</w:t>
            </w:r>
          </w:p>
        </w:tc>
        <w:tc>
          <w:tcPr>
            <w:tcW w:w="975" w:type="dxa"/>
            <w:tcBorders>
              <w:top w:val="single" w:sz="4" w:space="0" w:color="000000"/>
              <w:left w:val="single" w:sz="4" w:space="0" w:color="000000"/>
              <w:bottom w:val="single" w:sz="4" w:space="0" w:color="000000"/>
              <w:right w:val="single" w:sz="4" w:space="0" w:color="000000"/>
            </w:tcBorders>
            <w:vAlign w:val="center"/>
          </w:tcPr>
          <w:p w14:paraId="15D820B4"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8</w:t>
            </w:r>
            <w:r>
              <w:rPr>
                <w:rFonts w:ascii="Times New Roman" w:hAnsi="Times New Roman" w:cs="Times New Roman"/>
                <w:color w:val="000000" w:themeColor="text1"/>
                <w:sz w:val="28"/>
                <w:szCs w:val="28"/>
              </w:rPr>
              <w:t>-</w:t>
            </w:r>
          </w:p>
          <w:p w14:paraId="1F6B617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lang w:val="en-US"/>
              </w:rPr>
              <w:t>2</w:t>
            </w:r>
          </w:p>
        </w:tc>
        <w:tc>
          <w:tcPr>
            <w:tcW w:w="975" w:type="dxa"/>
            <w:tcBorders>
              <w:top w:val="single" w:sz="4" w:space="0" w:color="000000"/>
              <w:left w:val="single" w:sz="4" w:space="0" w:color="000000"/>
              <w:bottom w:val="single" w:sz="4" w:space="0" w:color="000000"/>
              <w:right w:val="single" w:sz="4" w:space="0" w:color="000000"/>
            </w:tcBorders>
            <w:vAlign w:val="center"/>
          </w:tcPr>
          <w:p w14:paraId="75872EC1"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rPr>
              <w:t>-</w:t>
            </w:r>
          </w:p>
          <w:p w14:paraId="5E198D1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3120E49A" w14:textId="77777777">
        <w:trPr>
          <w:trHeight w:val="340"/>
          <w:tblHeader/>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6C62BC6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22E305C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79" w:type="dxa"/>
            <w:tcBorders>
              <w:top w:val="single" w:sz="4" w:space="0" w:color="000000"/>
              <w:left w:val="single" w:sz="4" w:space="0" w:color="000000"/>
              <w:bottom w:val="single" w:sz="4" w:space="0" w:color="000000"/>
              <w:right w:val="single" w:sz="4" w:space="0" w:color="000000"/>
            </w:tcBorders>
            <w:vAlign w:val="center"/>
          </w:tcPr>
          <w:p w14:paraId="7A62547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71" w:type="dxa"/>
            <w:tcBorders>
              <w:top w:val="single" w:sz="4" w:space="0" w:color="000000"/>
              <w:left w:val="single" w:sz="4" w:space="0" w:color="000000"/>
              <w:bottom w:val="single" w:sz="4" w:space="0" w:color="000000"/>
              <w:right w:val="single" w:sz="4" w:space="0" w:color="000000"/>
            </w:tcBorders>
            <w:vAlign w:val="center"/>
          </w:tcPr>
          <w:p w14:paraId="294F9F5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78" w:type="dxa"/>
            <w:tcBorders>
              <w:top w:val="single" w:sz="4" w:space="0" w:color="000000"/>
              <w:left w:val="single" w:sz="4" w:space="0" w:color="000000"/>
              <w:bottom w:val="single" w:sz="4" w:space="0" w:color="000000"/>
              <w:right w:val="single" w:sz="4" w:space="0" w:color="000000"/>
            </w:tcBorders>
            <w:vAlign w:val="center"/>
          </w:tcPr>
          <w:p w14:paraId="6EA0B05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77" w:type="dxa"/>
            <w:tcBorders>
              <w:top w:val="single" w:sz="4" w:space="0" w:color="000000"/>
              <w:left w:val="single" w:sz="4" w:space="0" w:color="000000"/>
              <w:bottom w:val="single" w:sz="4" w:space="0" w:color="000000"/>
              <w:right w:val="single" w:sz="4" w:space="0" w:color="000000"/>
            </w:tcBorders>
            <w:vAlign w:val="center"/>
          </w:tcPr>
          <w:p w14:paraId="2599A404"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74" w:type="dxa"/>
            <w:tcBorders>
              <w:top w:val="single" w:sz="4" w:space="0" w:color="000000"/>
              <w:left w:val="single" w:sz="4" w:space="0" w:color="000000"/>
              <w:bottom w:val="single" w:sz="4" w:space="0" w:color="000000"/>
              <w:right w:val="single" w:sz="4" w:space="0" w:color="000000"/>
            </w:tcBorders>
            <w:vAlign w:val="center"/>
          </w:tcPr>
          <w:p w14:paraId="1236001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75" w:type="dxa"/>
            <w:tcBorders>
              <w:top w:val="single" w:sz="4" w:space="0" w:color="000000"/>
              <w:left w:val="single" w:sz="4" w:space="0" w:color="000000"/>
              <w:bottom w:val="single" w:sz="4" w:space="0" w:color="000000"/>
              <w:right w:val="single" w:sz="4" w:space="0" w:color="000000"/>
            </w:tcBorders>
            <w:vAlign w:val="center"/>
          </w:tcPr>
          <w:p w14:paraId="3CAEA65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75" w:type="dxa"/>
            <w:tcBorders>
              <w:top w:val="single" w:sz="4" w:space="0" w:color="000000"/>
              <w:left w:val="single" w:sz="4" w:space="0" w:color="000000"/>
              <w:bottom w:val="single" w:sz="4" w:space="0" w:color="000000"/>
              <w:right w:val="single" w:sz="4" w:space="0" w:color="000000"/>
            </w:tcBorders>
            <w:vAlign w:val="center"/>
          </w:tcPr>
          <w:p w14:paraId="132FF04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405CB26C" w14:textId="77777777">
        <w:trPr>
          <w:trHeight w:val="340"/>
          <w:jc w:val="center"/>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55EEAC81" w14:textId="77777777" w:rsidR="00394BE3" w:rsidRDefault="00DF61D3" w:rsidP="00BE644B">
            <w:pPr>
              <w:widowControl w:val="0"/>
              <w:tabs>
                <w:tab w:val="left" w:pos="1134"/>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Поселок Вознесенка</w:t>
            </w:r>
          </w:p>
        </w:tc>
      </w:tr>
      <w:tr w:rsidR="00394BE3" w14:paraId="1603801D"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3F359FBE" w14:textId="77777777" w:rsidR="00394BE3" w:rsidRDefault="00DF61D3" w:rsidP="00BE644B">
            <w:pPr>
              <w:pStyle w:val="Default"/>
              <w:widowControl w:val="0"/>
              <w:jc w:val="both"/>
              <w:rPr>
                <w:color w:val="000000" w:themeColor="text1"/>
                <w:sz w:val="28"/>
                <w:szCs w:val="28"/>
              </w:rPr>
            </w:pPr>
            <w:r>
              <w:rPr>
                <w:color w:val="000000" w:themeColor="text1"/>
                <w:sz w:val="28"/>
                <w:szCs w:val="28"/>
              </w:rPr>
              <w:t>Общий отпуск</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E12F2"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79" w:type="dxa"/>
            <w:tcBorders>
              <w:top w:val="single" w:sz="4" w:space="0" w:color="000000"/>
              <w:bottom w:val="single" w:sz="4" w:space="0" w:color="000000"/>
              <w:right w:val="single" w:sz="4" w:space="0" w:color="000000"/>
            </w:tcBorders>
            <w:shd w:val="clear" w:color="auto" w:fill="auto"/>
            <w:vAlign w:val="center"/>
          </w:tcPr>
          <w:p w14:paraId="736975FF"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71" w:type="dxa"/>
            <w:tcBorders>
              <w:top w:val="single" w:sz="4" w:space="0" w:color="000000"/>
              <w:bottom w:val="single" w:sz="4" w:space="0" w:color="000000"/>
              <w:right w:val="single" w:sz="4" w:space="0" w:color="000000"/>
            </w:tcBorders>
            <w:shd w:val="clear" w:color="auto" w:fill="auto"/>
            <w:vAlign w:val="center"/>
          </w:tcPr>
          <w:p w14:paraId="2FE0BEA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78" w:type="dxa"/>
            <w:tcBorders>
              <w:top w:val="single" w:sz="4" w:space="0" w:color="000000"/>
              <w:bottom w:val="single" w:sz="4" w:space="0" w:color="000000"/>
              <w:right w:val="single" w:sz="4" w:space="0" w:color="000000"/>
            </w:tcBorders>
            <w:shd w:val="clear" w:color="auto" w:fill="auto"/>
            <w:vAlign w:val="center"/>
          </w:tcPr>
          <w:p w14:paraId="5BFF1928"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77" w:type="dxa"/>
            <w:tcBorders>
              <w:top w:val="single" w:sz="4" w:space="0" w:color="000000"/>
              <w:bottom w:val="single" w:sz="4" w:space="0" w:color="000000"/>
              <w:right w:val="single" w:sz="4" w:space="0" w:color="000000"/>
            </w:tcBorders>
            <w:shd w:val="clear" w:color="auto" w:fill="auto"/>
            <w:vAlign w:val="center"/>
          </w:tcPr>
          <w:p w14:paraId="6475037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974" w:type="dxa"/>
            <w:tcBorders>
              <w:top w:val="single" w:sz="4" w:space="0" w:color="000000"/>
              <w:bottom w:val="single" w:sz="4" w:space="0" w:color="000000"/>
              <w:right w:val="single" w:sz="4" w:space="0" w:color="000000"/>
            </w:tcBorders>
            <w:shd w:val="clear" w:color="auto" w:fill="auto"/>
            <w:vAlign w:val="center"/>
          </w:tcPr>
          <w:p w14:paraId="78132108"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975" w:type="dxa"/>
            <w:tcBorders>
              <w:top w:val="single" w:sz="4" w:space="0" w:color="000000"/>
              <w:bottom w:val="single" w:sz="4" w:space="0" w:color="000000"/>
              <w:right w:val="single" w:sz="4" w:space="0" w:color="000000"/>
            </w:tcBorders>
            <w:shd w:val="clear" w:color="auto" w:fill="auto"/>
            <w:vAlign w:val="center"/>
          </w:tcPr>
          <w:p w14:paraId="10E7153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975" w:type="dxa"/>
            <w:tcBorders>
              <w:top w:val="single" w:sz="4" w:space="0" w:color="000000"/>
              <w:bottom w:val="single" w:sz="4" w:space="0" w:color="000000"/>
              <w:right w:val="single" w:sz="4" w:space="0" w:color="000000"/>
            </w:tcBorders>
            <w:vAlign w:val="center"/>
          </w:tcPr>
          <w:p w14:paraId="0C25824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r>
      <w:tr w:rsidR="00394BE3" w14:paraId="4A07C0BB"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1F56935B" w14:textId="77777777" w:rsidR="00394BE3" w:rsidRDefault="00DF61D3" w:rsidP="00BE644B">
            <w:pPr>
              <w:pStyle w:val="Default"/>
              <w:widowControl w:val="0"/>
              <w:jc w:val="both"/>
              <w:rPr>
                <w:color w:val="000000" w:themeColor="text1"/>
                <w:sz w:val="28"/>
                <w:szCs w:val="28"/>
              </w:rPr>
            </w:pPr>
            <w:r>
              <w:rPr>
                <w:color w:val="000000" w:themeColor="text1"/>
                <w:sz w:val="28"/>
                <w:szCs w:val="28"/>
              </w:rPr>
              <w:t>Полезный отпуск</w:t>
            </w:r>
          </w:p>
        </w:tc>
        <w:tc>
          <w:tcPr>
            <w:tcW w:w="1128" w:type="dxa"/>
            <w:tcBorders>
              <w:left w:val="single" w:sz="4" w:space="0" w:color="000000"/>
              <w:bottom w:val="single" w:sz="4" w:space="0" w:color="000000"/>
              <w:right w:val="single" w:sz="4" w:space="0" w:color="000000"/>
            </w:tcBorders>
            <w:shd w:val="clear" w:color="auto" w:fill="auto"/>
            <w:vAlign w:val="center"/>
          </w:tcPr>
          <w:p w14:paraId="575FD41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9" w:type="dxa"/>
            <w:tcBorders>
              <w:bottom w:val="single" w:sz="4" w:space="0" w:color="000000"/>
              <w:right w:val="single" w:sz="4" w:space="0" w:color="000000"/>
            </w:tcBorders>
            <w:shd w:val="clear" w:color="auto" w:fill="auto"/>
            <w:vAlign w:val="center"/>
          </w:tcPr>
          <w:p w14:paraId="12583B84"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1" w:type="dxa"/>
            <w:tcBorders>
              <w:bottom w:val="single" w:sz="4" w:space="0" w:color="000000"/>
              <w:right w:val="single" w:sz="4" w:space="0" w:color="000000"/>
            </w:tcBorders>
            <w:shd w:val="clear" w:color="auto" w:fill="auto"/>
            <w:vAlign w:val="center"/>
          </w:tcPr>
          <w:p w14:paraId="5DF00387"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8" w:type="dxa"/>
            <w:tcBorders>
              <w:bottom w:val="single" w:sz="4" w:space="0" w:color="000000"/>
              <w:right w:val="single" w:sz="4" w:space="0" w:color="000000"/>
            </w:tcBorders>
            <w:shd w:val="clear" w:color="auto" w:fill="auto"/>
            <w:vAlign w:val="center"/>
          </w:tcPr>
          <w:p w14:paraId="5BC4444F"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7" w:type="dxa"/>
            <w:tcBorders>
              <w:bottom w:val="single" w:sz="4" w:space="0" w:color="000000"/>
              <w:right w:val="single" w:sz="4" w:space="0" w:color="000000"/>
            </w:tcBorders>
            <w:shd w:val="clear" w:color="auto" w:fill="auto"/>
            <w:vAlign w:val="center"/>
          </w:tcPr>
          <w:p w14:paraId="137D649E"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4" w:type="dxa"/>
            <w:tcBorders>
              <w:bottom w:val="single" w:sz="4" w:space="0" w:color="000000"/>
              <w:right w:val="single" w:sz="4" w:space="0" w:color="000000"/>
            </w:tcBorders>
            <w:shd w:val="clear" w:color="auto" w:fill="auto"/>
            <w:vAlign w:val="center"/>
          </w:tcPr>
          <w:p w14:paraId="4C89B3A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5" w:type="dxa"/>
            <w:tcBorders>
              <w:bottom w:val="single" w:sz="4" w:space="0" w:color="000000"/>
              <w:right w:val="single" w:sz="4" w:space="0" w:color="000000"/>
            </w:tcBorders>
            <w:shd w:val="clear" w:color="auto" w:fill="auto"/>
            <w:vAlign w:val="center"/>
          </w:tcPr>
          <w:p w14:paraId="59BEC91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75" w:type="dxa"/>
            <w:tcBorders>
              <w:bottom w:val="single" w:sz="4" w:space="0" w:color="000000"/>
              <w:right w:val="single" w:sz="4" w:space="0" w:color="000000"/>
            </w:tcBorders>
            <w:vAlign w:val="center"/>
          </w:tcPr>
          <w:p w14:paraId="07365281"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r>
      <w:tr w:rsidR="00394BE3" w14:paraId="3F067114"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2679A3AC" w14:textId="77777777" w:rsidR="00394BE3" w:rsidRDefault="00DF61D3" w:rsidP="00BE644B">
            <w:pPr>
              <w:pStyle w:val="Default"/>
              <w:widowControl w:val="0"/>
              <w:jc w:val="both"/>
              <w:rPr>
                <w:color w:val="000000" w:themeColor="text1"/>
                <w:sz w:val="28"/>
                <w:szCs w:val="28"/>
              </w:rPr>
            </w:pPr>
            <w:r>
              <w:rPr>
                <w:color w:val="000000" w:themeColor="text1"/>
                <w:sz w:val="28"/>
                <w:szCs w:val="28"/>
              </w:rPr>
              <w:t>Отпуск на ГВС</w:t>
            </w:r>
          </w:p>
        </w:tc>
        <w:tc>
          <w:tcPr>
            <w:tcW w:w="1128" w:type="dxa"/>
            <w:tcBorders>
              <w:left w:val="single" w:sz="4" w:space="0" w:color="000000"/>
              <w:bottom w:val="single" w:sz="4" w:space="0" w:color="000000"/>
              <w:right w:val="single" w:sz="4" w:space="0" w:color="000000"/>
            </w:tcBorders>
            <w:shd w:val="clear" w:color="auto" w:fill="auto"/>
            <w:vAlign w:val="center"/>
          </w:tcPr>
          <w:p w14:paraId="2388B9E1"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9" w:type="dxa"/>
            <w:tcBorders>
              <w:bottom w:val="single" w:sz="4" w:space="0" w:color="000000"/>
              <w:right w:val="single" w:sz="4" w:space="0" w:color="000000"/>
            </w:tcBorders>
            <w:shd w:val="clear" w:color="auto" w:fill="auto"/>
            <w:vAlign w:val="center"/>
          </w:tcPr>
          <w:p w14:paraId="4F4FAFA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1" w:type="dxa"/>
            <w:tcBorders>
              <w:bottom w:val="single" w:sz="4" w:space="0" w:color="000000"/>
              <w:right w:val="single" w:sz="4" w:space="0" w:color="000000"/>
            </w:tcBorders>
            <w:shd w:val="clear" w:color="auto" w:fill="auto"/>
            <w:vAlign w:val="center"/>
          </w:tcPr>
          <w:p w14:paraId="3F125503"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8" w:type="dxa"/>
            <w:tcBorders>
              <w:bottom w:val="single" w:sz="4" w:space="0" w:color="000000"/>
              <w:right w:val="single" w:sz="4" w:space="0" w:color="000000"/>
            </w:tcBorders>
            <w:shd w:val="clear" w:color="auto" w:fill="auto"/>
            <w:vAlign w:val="center"/>
          </w:tcPr>
          <w:p w14:paraId="3D54288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7" w:type="dxa"/>
            <w:tcBorders>
              <w:bottom w:val="single" w:sz="4" w:space="0" w:color="000000"/>
              <w:right w:val="single" w:sz="4" w:space="0" w:color="000000"/>
            </w:tcBorders>
            <w:shd w:val="clear" w:color="auto" w:fill="auto"/>
            <w:vAlign w:val="center"/>
          </w:tcPr>
          <w:p w14:paraId="60A3DE71"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4" w:type="dxa"/>
            <w:tcBorders>
              <w:bottom w:val="single" w:sz="4" w:space="0" w:color="000000"/>
              <w:right w:val="single" w:sz="4" w:space="0" w:color="000000"/>
            </w:tcBorders>
            <w:shd w:val="clear" w:color="auto" w:fill="auto"/>
            <w:vAlign w:val="center"/>
          </w:tcPr>
          <w:p w14:paraId="09998A9E"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shd w:val="clear" w:color="auto" w:fill="auto"/>
            <w:vAlign w:val="center"/>
          </w:tcPr>
          <w:p w14:paraId="626782A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vAlign w:val="center"/>
          </w:tcPr>
          <w:p w14:paraId="380BFD7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2C182001"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752CD95D" w14:textId="77777777" w:rsidR="00394BE3" w:rsidRDefault="00DF61D3" w:rsidP="00BE644B">
            <w:pPr>
              <w:pStyle w:val="Default"/>
              <w:widowControl w:val="0"/>
              <w:jc w:val="both"/>
              <w:rPr>
                <w:color w:val="000000" w:themeColor="text1"/>
                <w:sz w:val="28"/>
                <w:szCs w:val="28"/>
              </w:rPr>
            </w:pPr>
            <w:r>
              <w:rPr>
                <w:color w:val="000000" w:themeColor="text1"/>
                <w:sz w:val="28"/>
                <w:szCs w:val="28"/>
              </w:rPr>
              <w:t>Отпуск на собственные нужды котельной</w:t>
            </w:r>
          </w:p>
        </w:tc>
        <w:tc>
          <w:tcPr>
            <w:tcW w:w="1128" w:type="dxa"/>
            <w:tcBorders>
              <w:left w:val="single" w:sz="4" w:space="0" w:color="000000"/>
              <w:bottom w:val="single" w:sz="4" w:space="0" w:color="000000"/>
              <w:right w:val="single" w:sz="4" w:space="0" w:color="000000"/>
            </w:tcBorders>
            <w:shd w:val="clear" w:color="auto" w:fill="auto"/>
            <w:vAlign w:val="center"/>
          </w:tcPr>
          <w:p w14:paraId="549BC177"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79" w:type="dxa"/>
            <w:tcBorders>
              <w:bottom w:val="single" w:sz="4" w:space="0" w:color="000000"/>
              <w:right w:val="single" w:sz="4" w:space="0" w:color="000000"/>
            </w:tcBorders>
            <w:shd w:val="clear" w:color="auto" w:fill="auto"/>
            <w:vAlign w:val="center"/>
          </w:tcPr>
          <w:p w14:paraId="7659D5A8"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71" w:type="dxa"/>
            <w:tcBorders>
              <w:bottom w:val="single" w:sz="4" w:space="0" w:color="000000"/>
              <w:right w:val="single" w:sz="4" w:space="0" w:color="000000"/>
            </w:tcBorders>
            <w:shd w:val="clear" w:color="auto" w:fill="auto"/>
            <w:vAlign w:val="center"/>
          </w:tcPr>
          <w:p w14:paraId="6F668FA8"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78" w:type="dxa"/>
            <w:tcBorders>
              <w:bottom w:val="single" w:sz="4" w:space="0" w:color="000000"/>
              <w:right w:val="single" w:sz="4" w:space="0" w:color="000000"/>
            </w:tcBorders>
            <w:shd w:val="clear" w:color="auto" w:fill="auto"/>
            <w:vAlign w:val="center"/>
          </w:tcPr>
          <w:p w14:paraId="4CA2032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77" w:type="dxa"/>
            <w:tcBorders>
              <w:bottom w:val="single" w:sz="4" w:space="0" w:color="000000"/>
              <w:right w:val="single" w:sz="4" w:space="0" w:color="000000"/>
            </w:tcBorders>
            <w:shd w:val="clear" w:color="auto" w:fill="auto"/>
            <w:vAlign w:val="center"/>
          </w:tcPr>
          <w:p w14:paraId="7E6021B8"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974" w:type="dxa"/>
            <w:tcBorders>
              <w:bottom w:val="single" w:sz="4" w:space="0" w:color="000000"/>
              <w:right w:val="single" w:sz="4" w:space="0" w:color="000000"/>
            </w:tcBorders>
            <w:shd w:val="clear" w:color="auto" w:fill="auto"/>
            <w:vAlign w:val="center"/>
          </w:tcPr>
          <w:p w14:paraId="48FA8A47"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c>
          <w:tcPr>
            <w:tcW w:w="975" w:type="dxa"/>
            <w:tcBorders>
              <w:bottom w:val="single" w:sz="4" w:space="0" w:color="000000"/>
              <w:right w:val="single" w:sz="4" w:space="0" w:color="000000"/>
            </w:tcBorders>
            <w:shd w:val="clear" w:color="auto" w:fill="auto"/>
            <w:vAlign w:val="center"/>
          </w:tcPr>
          <w:p w14:paraId="4E979823"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c>
          <w:tcPr>
            <w:tcW w:w="975" w:type="dxa"/>
            <w:tcBorders>
              <w:bottom w:val="single" w:sz="4" w:space="0" w:color="000000"/>
              <w:right w:val="single" w:sz="4" w:space="0" w:color="000000"/>
            </w:tcBorders>
            <w:vAlign w:val="center"/>
          </w:tcPr>
          <w:p w14:paraId="28B46875"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r>
      <w:tr w:rsidR="00394BE3" w14:paraId="4D503615"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3490957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3AF0F"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9" w:type="dxa"/>
            <w:tcBorders>
              <w:top w:val="single" w:sz="4" w:space="0" w:color="000000"/>
              <w:bottom w:val="single" w:sz="4" w:space="0" w:color="000000"/>
              <w:right w:val="single" w:sz="4" w:space="0" w:color="000000"/>
            </w:tcBorders>
            <w:shd w:val="clear" w:color="auto" w:fill="auto"/>
            <w:vAlign w:val="center"/>
          </w:tcPr>
          <w:p w14:paraId="531F935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1" w:type="dxa"/>
            <w:tcBorders>
              <w:top w:val="single" w:sz="4" w:space="0" w:color="000000"/>
              <w:bottom w:val="single" w:sz="4" w:space="0" w:color="000000"/>
              <w:right w:val="single" w:sz="4" w:space="0" w:color="000000"/>
            </w:tcBorders>
            <w:shd w:val="clear" w:color="auto" w:fill="auto"/>
            <w:vAlign w:val="center"/>
          </w:tcPr>
          <w:p w14:paraId="7D642F9E"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8" w:type="dxa"/>
            <w:tcBorders>
              <w:top w:val="single" w:sz="4" w:space="0" w:color="000000"/>
              <w:bottom w:val="single" w:sz="4" w:space="0" w:color="000000"/>
              <w:right w:val="single" w:sz="4" w:space="0" w:color="000000"/>
            </w:tcBorders>
            <w:shd w:val="clear" w:color="auto" w:fill="auto"/>
            <w:vAlign w:val="center"/>
          </w:tcPr>
          <w:p w14:paraId="0783B763"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7" w:type="dxa"/>
            <w:tcBorders>
              <w:top w:val="single" w:sz="4" w:space="0" w:color="000000"/>
              <w:bottom w:val="single" w:sz="4" w:space="0" w:color="000000"/>
              <w:right w:val="single" w:sz="4" w:space="0" w:color="000000"/>
            </w:tcBorders>
            <w:shd w:val="clear" w:color="auto" w:fill="auto"/>
            <w:vAlign w:val="center"/>
          </w:tcPr>
          <w:p w14:paraId="631F158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4" w:type="dxa"/>
            <w:tcBorders>
              <w:top w:val="single" w:sz="4" w:space="0" w:color="000000"/>
              <w:bottom w:val="single" w:sz="4" w:space="0" w:color="000000"/>
              <w:right w:val="single" w:sz="4" w:space="0" w:color="000000"/>
            </w:tcBorders>
            <w:shd w:val="clear" w:color="auto" w:fill="auto"/>
            <w:vAlign w:val="center"/>
          </w:tcPr>
          <w:p w14:paraId="3A89973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5" w:type="dxa"/>
            <w:tcBorders>
              <w:top w:val="single" w:sz="4" w:space="0" w:color="000000"/>
              <w:bottom w:val="single" w:sz="4" w:space="0" w:color="000000"/>
              <w:right w:val="single" w:sz="4" w:space="0" w:color="000000"/>
            </w:tcBorders>
            <w:shd w:val="clear" w:color="auto" w:fill="auto"/>
            <w:vAlign w:val="center"/>
          </w:tcPr>
          <w:p w14:paraId="4B7BC5AB"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75" w:type="dxa"/>
            <w:tcBorders>
              <w:top w:val="single" w:sz="4" w:space="0" w:color="000000"/>
              <w:bottom w:val="single" w:sz="4" w:space="0" w:color="000000"/>
              <w:right w:val="single" w:sz="4" w:space="0" w:color="000000"/>
            </w:tcBorders>
            <w:vAlign w:val="center"/>
          </w:tcPr>
          <w:p w14:paraId="665B080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r>
      <w:tr w:rsidR="00394BE3" w14:paraId="06A66A80" w14:textId="77777777">
        <w:trPr>
          <w:trHeight w:val="340"/>
          <w:jc w:val="center"/>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1937A44A" w14:textId="77777777" w:rsidR="00394BE3" w:rsidRDefault="00DF61D3" w:rsidP="00BE644B">
            <w:pPr>
              <w:widowControl w:val="0"/>
              <w:tabs>
                <w:tab w:val="left" w:pos="1134"/>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Поселок Полевой</w:t>
            </w:r>
          </w:p>
        </w:tc>
      </w:tr>
      <w:tr w:rsidR="00394BE3" w14:paraId="5A00A200"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39506C25" w14:textId="77777777" w:rsidR="00394BE3" w:rsidRDefault="00DF61D3" w:rsidP="00BE644B">
            <w:pPr>
              <w:pStyle w:val="Default"/>
              <w:widowControl w:val="0"/>
              <w:jc w:val="both"/>
              <w:rPr>
                <w:color w:val="000000" w:themeColor="text1"/>
                <w:sz w:val="28"/>
                <w:szCs w:val="28"/>
              </w:rPr>
            </w:pPr>
            <w:r>
              <w:rPr>
                <w:color w:val="000000" w:themeColor="text1"/>
                <w:sz w:val="28"/>
                <w:szCs w:val="28"/>
              </w:rPr>
              <w:t>Общий отпуск</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19165"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9" w:type="dxa"/>
            <w:tcBorders>
              <w:top w:val="single" w:sz="4" w:space="0" w:color="000000"/>
              <w:bottom w:val="single" w:sz="4" w:space="0" w:color="000000"/>
              <w:right w:val="single" w:sz="4" w:space="0" w:color="000000"/>
            </w:tcBorders>
            <w:shd w:val="clear" w:color="auto" w:fill="auto"/>
            <w:vAlign w:val="center"/>
          </w:tcPr>
          <w:p w14:paraId="1D43B43F"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442</w:t>
            </w:r>
          </w:p>
        </w:tc>
        <w:tc>
          <w:tcPr>
            <w:tcW w:w="971" w:type="dxa"/>
            <w:tcBorders>
              <w:top w:val="single" w:sz="4" w:space="0" w:color="000000"/>
              <w:bottom w:val="single" w:sz="4" w:space="0" w:color="000000"/>
              <w:right w:val="single" w:sz="4" w:space="0" w:color="000000"/>
            </w:tcBorders>
            <w:shd w:val="clear" w:color="auto" w:fill="auto"/>
            <w:vAlign w:val="center"/>
          </w:tcPr>
          <w:p w14:paraId="4966A59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8" w:type="dxa"/>
            <w:tcBorders>
              <w:top w:val="single" w:sz="4" w:space="0" w:color="000000"/>
              <w:bottom w:val="single" w:sz="4" w:space="0" w:color="000000"/>
              <w:right w:val="single" w:sz="4" w:space="0" w:color="000000"/>
            </w:tcBorders>
            <w:shd w:val="clear" w:color="auto" w:fill="auto"/>
            <w:vAlign w:val="center"/>
          </w:tcPr>
          <w:p w14:paraId="01EB370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7" w:type="dxa"/>
            <w:tcBorders>
              <w:top w:val="single" w:sz="4" w:space="0" w:color="000000"/>
              <w:bottom w:val="single" w:sz="4" w:space="0" w:color="000000"/>
              <w:right w:val="single" w:sz="4" w:space="0" w:color="000000"/>
            </w:tcBorders>
            <w:shd w:val="clear" w:color="auto" w:fill="auto"/>
            <w:vAlign w:val="center"/>
          </w:tcPr>
          <w:p w14:paraId="37AA9841"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4" w:type="dxa"/>
            <w:tcBorders>
              <w:top w:val="single" w:sz="4" w:space="0" w:color="000000"/>
              <w:bottom w:val="single" w:sz="4" w:space="0" w:color="000000"/>
              <w:right w:val="single" w:sz="4" w:space="0" w:color="000000"/>
            </w:tcBorders>
            <w:shd w:val="clear" w:color="auto" w:fill="auto"/>
            <w:vAlign w:val="center"/>
          </w:tcPr>
          <w:p w14:paraId="269FBC8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5" w:type="dxa"/>
            <w:tcBorders>
              <w:top w:val="single" w:sz="4" w:space="0" w:color="000000"/>
              <w:bottom w:val="single" w:sz="4" w:space="0" w:color="000000"/>
              <w:right w:val="single" w:sz="4" w:space="0" w:color="000000"/>
            </w:tcBorders>
            <w:shd w:val="clear" w:color="auto" w:fill="auto"/>
            <w:vAlign w:val="center"/>
          </w:tcPr>
          <w:p w14:paraId="590F3E8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442</w:t>
            </w:r>
          </w:p>
        </w:tc>
        <w:tc>
          <w:tcPr>
            <w:tcW w:w="975" w:type="dxa"/>
            <w:tcBorders>
              <w:top w:val="single" w:sz="4" w:space="0" w:color="000000"/>
              <w:bottom w:val="single" w:sz="4" w:space="0" w:color="000000"/>
              <w:right w:val="single" w:sz="4" w:space="0" w:color="000000"/>
            </w:tcBorders>
            <w:vAlign w:val="center"/>
          </w:tcPr>
          <w:p w14:paraId="38DEE4E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 xml:space="preserve"> 442</w:t>
            </w:r>
          </w:p>
        </w:tc>
      </w:tr>
      <w:tr w:rsidR="00394BE3" w14:paraId="77B8B179"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6553AE4B" w14:textId="77777777" w:rsidR="00394BE3" w:rsidRDefault="00DF61D3" w:rsidP="00BE644B">
            <w:pPr>
              <w:pStyle w:val="Default"/>
              <w:widowControl w:val="0"/>
              <w:jc w:val="both"/>
              <w:rPr>
                <w:color w:val="000000" w:themeColor="text1"/>
                <w:sz w:val="28"/>
                <w:szCs w:val="28"/>
              </w:rPr>
            </w:pPr>
            <w:r>
              <w:rPr>
                <w:color w:val="000000" w:themeColor="text1"/>
                <w:sz w:val="28"/>
                <w:szCs w:val="28"/>
              </w:rPr>
              <w:t>Полезный отпуск</w:t>
            </w:r>
          </w:p>
        </w:tc>
        <w:tc>
          <w:tcPr>
            <w:tcW w:w="1128" w:type="dxa"/>
            <w:tcBorders>
              <w:left w:val="single" w:sz="4" w:space="0" w:color="000000"/>
              <w:bottom w:val="single" w:sz="4" w:space="0" w:color="000000"/>
              <w:right w:val="single" w:sz="4" w:space="0" w:color="000000"/>
            </w:tcBorders>
            <w:shd w:val="clear" w:color="auto" w:fill="auto"/>
            <w:vAlign w:val="center"/>
          </w:tcPr>
          <w:p w14:paraId="56525A5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281</w:t>
            </w:r>
          </w:p>
        </w:tc>
        <w:tc>
          <w:tcPr>
            <w:tcW w:w="979" w:type="dxa"/>
            <w:tcBorders>
              <w:bottom w:val="single" w:sz="4" w:space="0" w:color="000000"/>
              <w:right w:val="single" w:sz="4" w:space="0" w:color="000000"/>
            </w:tcBorders>
            <w:shd w:val="clear" w:color="auto" w:fill="auto"/>
            <w:vAlign w:val="center"/>
          </w:tcPr>
          <w:p w14:paraId="3060DFC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281</w:t>
            </w:r>
          </w:p>
        </w:tc>
        <w:tc>
          <w:tcPr>
            <w:tcW w:w="971" w:type="dxa"/>
            <w:tcBorders>
              <w:bottom w:val="single" w:sz="4" w:space="0" w:color="000000"/>
              <w:right w:val="single" w:sz="4" w:space="0" w:color="000000"/>
            </w:tcBorders>
            <w:shd w:val="clear" w:color="auto" w:fill="auto"/>
            <w:vAlign w:val="center"/>
          </w:tcPr>
          <w:p w14:paraId="0F7587CC"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281</w:t>
            </w:r>
          </w:p>
        </w:tc>
        <w:tc>
          <w:tcPr>
            <w:tcW w:w="978" w:type="dxa"/>
            <w:tcBorders>
              <w:bottom w:val="single" w:sz="4" w:space="0" w:color="000000"/>
              <w:right w:val="single" w:sz="4" w:space="0" w:color="000000"/>
            </w:tcBorders>
            <w:shd w:val="clear" w:color="auto" w:fill="auto"/>
            <w:vAlign w:val="center"/>
          </w:tcPr>
          <w:p w14:paraId="2AE760EC"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281</w:t>
            </w:r>
          </w:p>
        </w:tc>
        <w:tc>
          <w:tcPr>
            <w:tcW w:w="977" w:type="dxa"/>
            <w:tcBorders>
              <w:bottom w:val="single" w:sz="4" w:space="0" w:color="000000"/>
              <w:right w:val="single" w:sz="4" w:space="0" w:color="000000"/>
            </w:tcBorders>
            <w:shd w:val="clear" w:color="auto" w:fill="auto"/>
            <w:vAlign w:val="center"/>
          </w:tcPr>
          <w:p w14:paraId="097DFFFA"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281</w:t>
            </w:r>
          </w:p>
        </w:tc>
        <w:tc>
          <w:tcPr>
            <w:tcW w:w="974" w:type="dxa"/>
            <w:tcBorders>
              <w:bottom w:val="single" w:sz="4" w:space="0" w:color="000000"/>
              <w:right w:val="single" w:sz="4" w:space="0" w:color="000000"/>
            </w:tcBorders>
            <w:shd w:val="clear" w:color="auto" w:fill="auto"/>
            <w:vAlign w:val="center"/>
          </w:tcPr>
          <w:p w14:paraId="41D1BCD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281</w:t>
            </w:r>
          </w:p>
        </w:tc>
        <w:tc>
          <w:tcPr>
            <w:tcW w:w="975" w:type="dxa"/>
            <w:tcBorders>
              <w:bottom w:val="single" w:sz="4" w:space="0" w:color="000000"/>
              <w:right w:val="single" w:sz="4" w:space="0" w:color="000000"/>
            </w:tcBorders>
            <w:shd w:val="clear" w:color="auto" w:fill="auto"/>
            <w:vAlign w:val="center"/>
          </w:tcPr>
          <w:p w14:paraId="26454ABC"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281</w:t>
            </w:r>
          </w:p>
        </w:tc>
        <w:tc>
          <w:tcPr>
            <w:tcW w:w="975" w:type="dxa"/>
            <w:tcBorders>
              <w:bottom w:val="single" w:sz="4" w:space="0" w:color="000000"/>
              <w:right w:val="single" w:sz="4" w:space="0" w:color="000000"/>
            </w:tcBorders>
            <w:vAlign w:val="center"/>
          </w:tcPr>
          <w:p w14:paraId="4B50D99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281</w:t>
            </w:r>
          </w:p>
        </w:tc>
      </w:tr>
      <w:tr w:rsidR="00394BE3" w14:paraId="50BB5652"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037D6892" w14:textId="77777777" w:rsidR="00394BE3" w:rsidRDefault="00DF61D3" w:rsidP="00BE644B">
            <w:pPr>
              <w:pStyle w:val="Default"/>
              <w:widowControl w:val="0"/>
              <w:jc w:val="both"/>
              <w:rPr>
                <w:color w:val="000000" w:themeColor="text1"/>
                <w:sz w:val="28"/>
                <w:szCs w:val="28"/>
              </w:rPr>
            </w:pPr>
            <w:r>
              <w:rPr>
                <w:color w:val="000000" w:themeColor="text1"/>
                <w:sz w:val="28"/>
                <w:szCs w:val="28"/>
              </w:rPr>
              <w:t>Отпуск на ГВС</w:t>
            </w:r>
          </w:p>
        </w:tc>
        <w:tc>
          <w:tcPr>
            <w:tcW w:w="1128" w:type="dxa"/>
            <w:tcBorders>
              <w:left w:val="single" w:sz="4" w:space="0" w:color="000000"/>
              <w:bottom w:val="single" w:sz="4" w:space="0" w:color="000000"/>
              <w:right w:val="single" w:sz="4" w:space="0" w:color="000000"/>
            </w:tcBorders>
            <w:shd w:val="clear" w:color="auto" w:fill="auto"/>
            <w:vAlign w:val="center"/>
          </w:tcPr>
          <w:p w14:paraId="7D215505"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9" w:type="dxa"/>
            <w:tcBorders>
              <w:bottom w:val="single" w:sz="4" w:space="0" w:color="000000"/>
              <w:right w:val="single" w:sz="4" w:space="0" w:color="000000"/>
            </w:tcBorders>
            <w:shd w:val="clear" w:color="auto" w:fill="auto"/>
            <w:vAlign w:val="center"/>
          </w:tcPr>
          <w:p w14:paraId="02C7929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1" w:type="dxa"/>
            <w:tcBorders>
              <w:bottom w:val="single" w:sz="4" w:space="0" w:color="000000"/>
              <w:right w:val="single" w:sz="4" w:space="0" w:color="000000"/>
            </w:tcBorders>
            <w:shd w:val="clear" w:color="auto" w:fill="auto"/>
            <w:vAlign w:val="center"/>
          </w:tcPr>
          <w:p w14:paraId="3D4E479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8" w:type="dxa"/>
            <w:tcBorders>
              <w:bottom w:val="single" w:sz="4" w:space="0" w:color="000000"/>
              <w:right w:val="single" w:sz="4" w:space="0" w:color="000000"/>
            </w:tcBorders>
            <w:shd w:val="clear" w:color="auto" w:fill="auto"/>
            <w:vAlign w:val="center"/>
          </w:tcPr>
          <w:p w14:paraId="7F1D95A4"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7" w:type="dxa"/>
            <w:tcBorders>
              <w:bottom w:val="single" w:sz="4" w:space="0" w:color="000000"/>
              <w:right w:val="single" w:sz="4" w:space="0" w:color="000000"/>
            </w:tcBorders>
            <w:shd w:val="clear" w:color="auto" w:fill="auto"/>
            <w:vAlign w:val="center"/>
          </w:tcPr>
          <w:p w14:paraId="2D02BC5A"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4" w:type="dxa"/>
            <w:tcBorders>
              <w:bottom w:val="single" w:sz="4" w:space="0" w:color="000000"/>
              <w:right w:val="single" w:sz="4" w:space="0" w:color="000000"/>
            </w:tcBorders>
            <w:shd w:val="clear" w:color="auto" w:fill="auto"/>
            <w:vAlign w:val="center"/>
          </w:tcPr>
          <w:p w14:paraId="5D008144"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shd w:val="clear" w:color="auto" w:fill="auto"/>
            <w:vAlign w:val="center"/>
          </w:tcPr>
          <w:p w14:paraId="776BECDC"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vAlign w:val="center"/>
          </w:tcPr>
          <w:p w14:paraId="026AA7F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38490AE3"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3DEB7796" w14:textId="77777777" w:rsidR="00394BE3" w:rsidRDefault="00DF61D3" w:rsidP="00BE644B">
            <w:pPr>
              <w:pStyle w:val="Default"/>
              <w:widowControl w:val="0"/>
              <w:jc w:val="both"/>
              <w:rPr>
                <w:color w:val="000000" w:themeColor="text1"/>
                <w:sz w:val="28"/>
                <w:szCs w:val="28"/>
              </w:rPr>
            </w:pPr>
            <w:r>
              <w:rPr>
                <w:color w:val="000000" w:themeColor="text1"/>
                <w:sz w:val="28"/>
                <w:szCs w:val="28"/>
              </w:rPr>
              <w:t xml:space="preserve">Отпуск на собственные нужды </w:t>
            </w:r>
            <w:r>
              <w:rPr>
                <w:color w:val="000000" w:themeColor="text1"/>
                <w:sz w:val="28"/>
                <w:szCs w:val="28"/>
              </w:rPr>
              <w:lastRenderedPageBreak/>
              <w:t>котельной</w:t>
            </w:r>
          </w:p>
        </w:tc>
        <w:tc>
          <w:tcPr>
            <w:tcW w:w="1128" w:type="dxa"/>
            <w:tcBorders>
              <w:left w:val="single" w:sz="4" w:space="0" w:color="000000"/>
              <w:bottom w:val="single" w:sz="4" w:space="0" w:color="000000"/>
              <w:right w:val="single" w:sz="4" w:space="0" w:color="000000"/>
            </w:tcBorders>
            <w:shd w:val="clear" w:color="auto" w:fill="auto"/>
            <w:vAlign w:val="center"/>
          </w:tcPr>
          <w:p w14:paraId="0D57804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0,00</w:t>
            </w:r>
          </w:p>
        </w:tc>
        <w:tc>
          <w:tcPr>
            <w:tcW w:w="979" w:type="dxa"/>
            <w:tcBorders>
              <w:bottom w:val="single" w:sz="4" w:space="0" w:color="000000"/>
              <w:right w:val="single" w:sz="4" w:space="0" w:color="000000"/>
            </w:tcBorders>
            <w:shd w:val="clear" w:color="auto" w:fill="auto"/>
            <w:vAlign w:val="center"/>
          </w:tcPr>
          <w:p w14:paraId="70E0BB8B"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1" w:type="dxa"/>
            <w:tcBorders>
              <w:bottom w:val="single" w:sz="4" w:space="0" w:color="000000"/>
              <w:right w:val="single" w:sz="4" w:space="0" w:color="000000"/>
            </w:tcBorders>
            <w:shd w:val="clear" w:color="auto" w:fill="auto"/>
            <w:vAlign w:val="center"/>
          </w:tcPr>
          <w:p w14:paraId="7887B39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8" w:type="dxa"/>
            <w:tcBorders>
              <w:bottom w:val="single" w:sz="4" w:space="0" w:color="000000"/>
              <w:right w:val="single" w:sz="4" w:space="0" w:color="000000"/>
            </w:tcBorders>
            <w:shd w:val="clear" w:color="auto" w:fill="auto"/>
            <w:vAlign w:val="center"/>
          </w:tcPr>
          <w:p w14:paraId="09017782"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7" w:type="dxa"/>
            <w:tcBorders>
              <w:bottom w:val="single" w:sz="4" w:space="0" w:color="000000"/>
              <w:right w:val="single" w:sz="4" w:space="0" w:color="000000"/>
            </w:tcBorders>
            <w:shd w:val="clear" w:color="auto" w:fill="auto"/>
            <w:vAlign w:val="center"/>
          </w:tcPr>
          <w:p w14:paraId="18526D0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4" w:type="dxa"/>
            <w:tcBorders>
              <w:bottom w:val="single" w:sz="4" w:space="0" w:color="000000"/>
              <w:right w:val="single" w:sz="4" w:space="0" w:color="000000"/>
            </w:tcBorders>
            <w:shd w:val="clear" w:color="auto" w:fill="auto"/>
            <w:vAlign w:val="center"/>
          </w:tcPr>
          <w:p w14:paraId="2D2C6A6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shd w:val="clear" w:color="auto" w:fill="auto"/>
            <w:vAlign w:val="center"/>
          </w:tcPr>
          <w:p w14:paraId="1BF9A265"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75" w:type="dxa"/>
            <w:tcBorders>
              <w:bottom w:val="single" w:sz="4" w:space="0" w:color="000000"/>
              <w:right w:val="single" w:sz="4" w:space="0" w:color="000000"/>
            </w:tcBorders>
            <w:vAlign w:val="center"/>
          </w:tcPr>
          <w:p w14:paraId="52D7B50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1215EED" w14:textId="77777777">
        <w:trPr>
          <w:trHeight w:val="454"/>
          <w:jc w:val="center"/>
        </w:trPr>
        <w:tc>
          <w:tcPr>
            <w:tcW w:w="2247" w:type="dxa"/>
            <w:tcBorders>
              <w:top w:val="single" w:sz="4" w:space="0" w:color="000000"/>
              <w:left w:val="single" w:sz="4" w:space="0" w:color="000000"/>
              <w:bottom w:val="single" w:sz="4" w:space="0" w:color="000000"/>
              <w:right w:val="single" w:sz="4" w:space="0" w:color="000000"/>
            </w:tcBorders>
            <w:vAlign w:val="center"/>
          </w:tcPr>
          <w:p w14:paraId="65338087"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A1A0"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9" w:type="dxa"/>
            <w:tcBorders>
              <w:top w:val="single" w:sz="4" w:space="0" w:color="000000"/>
              <w:bottom w:val="single" w:sz="4" w:space="0" w:color="000000"/>
              <w:right w:val="single" w:sz="4" w:space="0" w:color="000000"/>
            </w:tcBorders>
            <w:shd w:val="clear" w:color="auto" w:fill="auto"/>
            <w:vAlign w:val="center"/>
          </w:tcPr>
          <w:p w14:paraId="5C031DC9"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1" w:type="dxa"/>
            <w:tcBorders>
              <w:top w:val="single" w:sz="4" w:space="0" w:color="000000"/>
              <w:bottom w:val="single" w:sz="4" w:space="0" w:color="000000"/>
              <w:right w:val="single" w:sz="4" w:space="0" w:color="000000"/>
            </w:tcBorders>
            <w:shd w:val="clear" w:color="auto" w:fill="auto"/>
            <w:vAlign w:val="center"/>
          </w:tcPr>
          <w:p w14:paraId="7E9A9DBA"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8" w:type="dxa"/>
            <w:tcBorders>
              <w:top w:val="single" w:sz="4" w:space="0" w:color="000000"/>
              <w:bottom w:val="single" w:sz="4" w:space="0" w:color="000000"/>
              <w:right w:val="single" w:sz="4" w:space="0" w:color="000000"/>
            </w:tcBorders>
            <w:shd w:val="clear" w:color="auto" w:fill="auto"/>
            <w:vAlign w:val="center"/>
          </w:tcPr>
          <w:p w14:paraId="0CA1F67D"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7" w:type="dxa"/>
            <w:tcBorders>
              <w:top w:val="single" w:sz="4" w:space="0" w:color="000000"/>
              <w:bottom w:val="single" w:sz="4" w:space="0" w:color="000000"/>
              <w:right w:val="single" w:sz="4" w:space="0" w:color="000000"/>
            </w:tcBorders>
            <w:shd w:val="clear" w:color="auto" w:fill="auto"/>
            <w:vAlign w:val="center"/>
          </w:tcPr>
          <w:p w14:paraId="3C79CE16"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4" w:type="dxa"/>
            <w:tcBorders>
              <w:top w:val="single" w:sz="4" w:space="0" w:color="000000"/>
              <w:bottom w:val="single" w:sz="4" w:space="0" w:color="000000"/>
              <w:right w:val="single" w:sz="4" w:space="0" w:color="000000"/>
            </w:tcBorders>
            <w:shd w:val="clear" w:color="auto" w:fill="auto"/>
            <w:vAlign w:val="center"/>
          </w:tcPr>
          <w:p w14:paraId="27E3F012"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5" w:type="dxa"/>
            <w:tcBorders>
              <w:top w:val="single" w:sz="4" w:space="0" w:color="000000"/>
              <w:bottom w:val="single" w:sz="4" w:space="0" w:color="000000"/>
              <w:right w:val="single" w:sz="4" w:space="0" w:color="000000"/>
            </w:tcBorders>
            <w:shd w:val="clear" w:color="auto" w:fill="auto"/>
            <w:vAlign w:val="center"/>
          </w:tcPr>
          <w:p w14:paraId="6E7DA05A"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c>
          <w:tcPr>
            <w:tcW w:w="975" w:type="dxa"/>
            <w:tcBorders>
              <w:top w:val="single" w:sz="4" w:space="0" w:color="000000"/>
              <w:bottom w:val="single" w:sz="4" w:space="0" w:color="000000"/>
              <w:right w:val="single" w:sz="4" w:space="0" w:color="000000"/>
            </w:tcBorders>
            <w:vAlign w:val="center"/>
          </w:tcPr>
          <w:p w14:paraId="647D9747" w14:textId="77777777" w:rsidR="00394BE3" w:rsidRDefault="00DF61D3" w:rsidP="00BE644B">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161,00</w:t>
            </w:r>
          </w:p>
        </w:tc>
      </w:tr>
    </w:tbl>
    <w:p w14:paraId="384385A9" w14:textId="77777777" w:rsidR="00394BE3" w:rsidRDefault="00DF61D3" w:rsidP="00BE644B">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выработки тепловой энергии (мощности) при расчетных температурах наружного воздуха в расчетных элементах территориального деления</w:t>
      </w:r>
    </w:p>
    <w:tbl>
      <w:tblPr>
        <w:tblW w:w="5000" w:type="pct"/>
        <w:tblCellMar>
          <w:left w:w="5" w:type="dxa"/>
          <w:right w:w="5" w:type="dxa"/>
        </w:tblCellMar>
        <w:tblLook w:val="04A0" w:firstRow="1" w:lastRow="0" w:firstColumn="1" w:lastColumn="0" w:noHBand="0" w:noVBand="1"/>
      </w:tblPr>
      <w:tblGrid>
        <w:gridCol w:w="2624"/>
        <w:gridCol w:w="701"/>
        <w:gridCol w:w="700"/>
        <w:gridCol w:w="704"/>
        <w:gridCol w:w="696"/>
        <w:gridCol w:w="704"/>
        <w:gridCol w:w="700"/>
        <w:gridCol w:w="701"/>
        <w:gridCol w:w="700"/>
        <w:gridCol w:w="701"/>
        <w:gridCol w:w="696"/>
      </w:tblGrid>
      <w:tr w:rsidR="00394BE3" w14:paraId="793D83F3" w14:textId="77777777">
        <w:trPr>
          <w:trHeight w:val="340"/>
          <w:tblHeader/>
        </w:trPr>
        <w:tc>
          <w:tcPr>
            <w:tcW w:w="2979" w:type="dxa"/>
            <w:vMerge w:val="restart"/>
            <w:tcBorders>
              <w:top w:val="single" w:sz="4" w:space="0" w:color="000000"/>
              <w:left w:val="single" w:sz="4" w:space="0" w:color="000000"/>
              <w:bottom w:val="single" w:sz="4" w:space="0" w:color="000000"/>
              <w:right w:val="single" w:sz="4" w:space="0" w:color="000000"/>
            </w:tcBorders>
            <w:vAlign w:val="center"/>
          </w:tcPr>
          <w:p w14:paraId="116B7CE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w:t>
            </w:r>
          </w:p>
        </w:tc>
        <w:tc>
          <w:tcPr>
            <w:tcW w:w="722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3A2D7C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1B325D52" w14:textId="77777777">
        <w:trPr>
          <w:trHeight w:val="340"/>
          <w:tblHeader/>
        </w:trPr>
        <w:tc>
          <w:tcPr>
            <w:tcW w:w="2979" w:type="dxa"/>
            <w:vMerge/>
            <w:tcBorders>
              <w:top w:val="single" w:sz="4" w:space="0" w:color="000000"/>
              <w:left w:val="single" w:sz="4" w:space="0" w:color="000000"/>
              <w:bottom w:val="single" w:sz="4" w:space="0" w:color="000000"/>
              <w:right w:val="single" w:sz="4" w:space="0" w:color="000000"/>
            </w:tcBorders>
            <w:vAlign w:val="center"/>
          </w:tcPr>
          <w:p w14:paraId="47FBEF1F" w14:textId="77777777" w:rsidR="00394BE3" w:rsidRDefault="00394BE3" w:rsidP="00BE644B">
            <w:pPr>
              <w:widowControl w:val="0"/>
              <w:suppressAutoHyphens/>
              <w:spacing w:after="0" w:line="240" w:lineRule="auto"/>
              <w:jc w:val="center"/>
              <w:rPr>
                <w:rFonts w:ascii="Times New Roman" w:hAnsi="Times New Roman" w:cs="Times New Roman"/>
                <w:color w:val="000000" w:themeColor="text1"/>
                <w:sz w:val="28"/>
                <w:szCs w:val="2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15D31"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EDFA"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66D1B"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4841D"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4E8A"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BD4F"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D2385"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520C"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0810E"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E91A"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394BE3" w14:paraId="09AFA00D" w14:textId="77777777">
        <w:trPr>
          <w:trHeight w:val="340"/>
          <w:tblHeader/>
        </w:trPr>
        <w:tc>
          <w:tcPr>
            <w:tcW w:w="2979" w:type="dxa"/>
            <w:tcBorders>
              <w:top w:val="single" w:sz="4" w:space="0" w:color="000000"/>
              <w:left w:val="single" w:sz="4" w:space="0" w:color="000000"/>
              <w:bottom w:val="single" w:sz="4" w:space="0" w:color="000000"/>
              <w:right w:val="single" w:sz="4" w:space="0" w:color="000000"/>
            </w:tcBorders>
            <w:vAlign w:val="center"/>
          </w:tcPr>
          <w:p w14:paraId="7632C23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B75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4162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4FF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01A4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D550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1C8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AF32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E5C1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0623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626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3F3AADC5"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319BC0A8" w14:textId="77777777" w:rsidR="00394BE3" w:rsidRDefault="00DF61D3" w:rsidP="00BE644B">
            <w:pPr>
              <w:widowControl w:val="0"/>
              <w:suppressAutoHyphens/>
              <w:spacing w:after="0" w:line="240" w:lineRule="auto"/>
              <w:ind w:left="-89" w:right="-11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села Вознесенска, 95/70°С</w:t>
            </w:r>
          </w:p>
        </w:tc>
      </w:tr>
      <w:tr w:rsidR="00394BE3" w14:paraId="15CBC863"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49293602" w14:textId="77777777" w:rsidR="00394BE3" w:rsidRDefault="00DF61D3" w:rsidP="00BE644B">
            <w:pPr>
              <w:widowControl w:val="0"/>
              <w:suppressAutoHyphens/>
              <w:spacing w:after="0" w:line="240" w:lineRule="auto"/>
              <w:ind w:right="-10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C39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39,12</w:t>
            </w:r>
          </w:p>
        </w:tc>
        <w:tc>
          <w:tcPr>
            <w:tcW w:w="722" w:type="dxa"/>
            <w:tcBorders>
              <w:top w:val="single" w:sz="4" w:space="0" w:color="000000"/>
              <w:bottom w:val="single" w:sz="4" w:space="0" w:color="000000"/>
              <w:right w:val="single" w:sz="4" w:space="0" w:color="000000"/>
            </w:tcBorders>
            <w:shd w:val="clear" w:color="auto" w:fill="auto"/>
            <w:vAlign w:val="center"/>
          </w:tcPr>
          <w:p w14:paraId="0AA1620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46,72</w:t>
            </w:r>
          </w:p>
        </w:tc>
        <w:tc>
          <w:tcPr>
            <w:tcW w:w="727" w:type="dxa"/>
            <w:tcBorders>
              <w:top w:val="single" w:sz="4" w:space="0" w:color="000000"/>
              <w:bottom w:val="single" w:sz="4" w:space="0" w:color="000000"/>
              <w:right w:val="single" w:sz="4" w:space="0" w:color="000000"/>
            </w:tcBorders>
            <w:shd w:val="clear" w:color="auto" w:fill="auto"/>
            <w:vAlign w:val="center"/>
          </w:tcPr>
          <w:p w14:paraId="6C3A8F24"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53,91</w:t>
            </w:r>
          </w:p>
        </w:tc>
        <w:tc>
          <w:tcPr>
            <w:tcW w:w="717" w:type="dxa"/>
            <w:tcBorders>
              <w:top w:val="single" w:sz="4" w:space="0" w:color="000000"/>
              <w:bottom w:val="single" w:sz="4" w:space="0" w:color="000000"/>
              <w:right w:val="single" w:sz="4" w:space="0" w:color="000000"/>
            </w:tcBorders>
            <w:shd w:val="clear" w:color="auto" w:fill="auto"/>
            <w:vAlign w:val="center"/>
          </w:tcPr>
          <w:p w14:paraId="1D9247C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60,80</w:t>
            </w:r>
          </w:p>
        </w:tc>
        <w:tc>
          <w:tcPr>
            <w:tcW w:w="727" w:type="dxa"/>
            <w:tcBorders>
              <w:top w:val="single" w:sz="4" w:space="0" w:color="000000"/>
              <w:bottom w:val="single" w:sz="4" w:space="0" w:color="000000"/>
              <w:right w:val="single" w:sz="4" w:space="0" w:color="000000"/>
            </w:tcBorders>
            <w:shd w:val="clear" w:color="auto" w:fill="auto"/>
            <w:vAlign w:val="center"/>
          </w:tcPr>
          <w:p w14:paraId="0FD9305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67,46</w:t>
            </w:r>
          </w:p>
        </w:tc>
        <w:tc>
          <w:tcPr>
            <w:tcW w:w="722" w:type="dxa"/>
            <w:tcBorders>
              <w:top w:val="single" w:sz="4" w:space="0" w:color="000000"/>
              <w:bottom w:val="single" w:sz="4" w:space="0" w:color="000000"/>
              <w:right w:val="single" w:sz="4" w:space="0" w:color="000000"/>
            </w:tcBorders>
            <w:shd w:val="clear" w:color="auto" w:fill="auto"/>
            <w:vAlign w:val="center"/>
          </w:tcPr>
          <w:p w14:paraId="1A20E55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73,95</w:t>
            </w:r>
          </w:p>
        </w:tc>
        <w:tc>
          <w:tcPr>
            <w:tcW w:w="723" w:type="dxa"/>
            <w:tcBorders>
              <w:top w:val="single" w:sz="4" w:space="0" w:color="000000"/>
              <w:bottom w:val="single" w:sz="4" w:space="0" w:color="000000"/>
              <w:right w:val="single" w:sz="4" w:space="0" w:color="000000"/>
            </w:tcBorders>
            <w:shd w:val="clear" w:color="auto" w:fill="auto"/>
            <w:vAlign w:val="center"/>
          </w:tcPr>
          <w:p w14:paraId="7B0AB24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80,28</w:t>
            </w:r>
          </w:p>
        </w:tc>
        <w:tc>
          <w:tcPr>
            <w:tcW w:w="722" w:type="dxa"/>
            <w:tcBorders>
              <w:top w:val="single" w:sz="4" w:space="0" w:color="000000"/>
              <w:bottom w:val="single" w:sz="4" w:space="0" w:color="000000"/>
              <w:right w:val="single" w:sz="4" w:space="0" w:color="000000"/>
            </w:tcBorders>
            <w:shd w:val="clear" w:color="auto" w:fill="auto"/>
            <w:vAlign w:val="center"/>
          </w:tcPr>
          <w:p w14:paraId="6466948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86,49</w:t>
            </w:r>
          </w:p>
        </w:tc>
        <w:tc>
          <w:tcPr>
            <w:tcW w:w="724" w:type="dxa"/>
            <w:tcBorders>
              <w:top w:val="single" w:sz="4" w:space="0" w:color="000000"/>
              <w:bottom w:val="single" w:sz="4" w:space="0" w:color="000000"/>
              <w:right w:val="single" w:sz="4" w:space="0" w:color="000000"/>
            </w:tcBorders>
            <w:shd w:val="clear" w:color="auto" w:fill="auto"/>
            <w:vAlign w:val="center"/>
          </w:tcPr>
          <w:p w14:paraId="4E5BE79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92,59</w:t>
            </w:r>
          </w:p>
        </w:tc>
        <w:tc>
          <w:tcPr>
            <w:tcW w:w="716" w:type="dxa"/>
            <w:tcBorders>
              <w:top w:val="single" w:sz="4" w:space="0" w:color="000000"/>
              <w:bottom w:val="single" w:sz="4" w:space="0" w:color="000000"/>
              <w:right w:val="single" w:sz="4" w:space="0" w:color="000000"/>
            </w:tcBorders>
            <w:shd w:val="clear" w:color="auto" w:fill="auto"/>
            <w:vAlign w:val="center"/>
          </w:tcPr>
          <w:p w14:paraId="36D14834"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0B33C885"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45D33B1B" w14:textId="77777777" w:rsidR="00394BE3" w:rsidRDefault="00DF61D3" w:rsidP="00BE644B">
            <w:pPr>
              <w:widowControl w:val="0"/>
              <w:suppressAutoHyphens/>
              <w:spacing w:after="0" w:line="240" w:lineRule="auto"/>
              <w:ind w:right="-10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24" w:type="dxa"/>
            <w:tcBorders>
              <w:left w:val="single" w:sz="4" w:space="0" w:color="000000"/>
              <w:bottom w:val="single" w:sz="4" w:space="0" w:color="000000"/>
              <w:right w:val="single" w:sz="4" w:space="0" w:color="000000"/>
            </w:tcBorders>
            <w:shd w:val="clear" w:color="auto" w:fill="auto"/>
            <w:vAlign w:val="center"/>
          </w:tcPr>
          <w:p w14:paraId="538F5D0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34,31</w:t>
            </w:r>
          </w:p>
        </w:tc>
        <w:tc>
          <w:tcPr>
            <w:tcW w:w="722" w:type="dxa"/>
            <w:tcBorders>
              <w:bottom w:val="single" w:sz="4" w:space="0" w:color="000000"/>
              <w:right w:val="single" w:sz="4" w:space="0" w:color="000000"/>
            </w:tcBorders>
            <w:shd w:val="clear" w:color="auto" w:fill="auto"/>
            <w:vAlign w:val="center"/>
          </w:tcPr>
          <w:p w14:paraId="3DF1277E"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39,51</w:t>
            </w:r>
          </w:p>
        </w:tc>
        <w:tc>
          <w:tcPr>
            <w:tcW w:w="727" w:type="dxa"/>
            <w:tcBorders>
              <w:bottom w:val="single" w:sz="4" w:space="0" w:color="000000"/>
              <w:right w:val="single" w:sz="4" w:space="0" w:color="000000"/>
            </w:tcBorders>
            <w:shd w:val="clear" w:color="auto" w:fill="auto"/>
            <w:vAlign w:val="center"/>
          </w:tcPr>
          <w:p w14:paraId="6784E4F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44,29</w:t>
            </w:r>
          </w:p>
        </w:tc>
        <w:tc>
          <w:tcPr>
            <w:tcW w:w="717" w:type="dxa"/>
            <w:tcBorders>
              <w:bottom w:val="single" w:sz="4" w:space="0" w:color="000000"/>
              <w:right w:val="single" w:sz="4" w:space="0" w:color="000000"/>
            </w:tcBorders>
            <w:shd w:val="clear" w:color="auto" w:fill="auto"/>
            <w:vAlign w:val="center"/>
          </w:tcPr>
          <w:p w14:paraId="7050A98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48,78</w:t>
            </w:r>
          </w:p>
        </w:tc>
        <w:tc>
          <w:tcPr>
            <w:tcW w:w="727" w:type="dxa"/>
            <w:tcBorders>
              <w:bottom w:val="single" w:sz="4" w:space="0" w:color="000000"/>
              <w:right w:val="single" w:sz="4" w:space="0" w:color="000000"/>
            </w:tcBorders>
            <w:shd w:val="clear" w:color="auto" w:fill="auto"/>
            <w:vAlign w:val="center"/>
          </w:tcPr>
          <w:p w14:paraId="61856D8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53,04</w:t>
            </w:r>
          </w:p>
        </w:tc>
        <w:tc>
          <w:tcPr>
            <w:tcW w:w="722" w:type="dxa"/>
            <w:tcBorders>
              <w:bottom w:val="single" w:sz="4" w:space="0" w:color="000000"/>
              <w:right w:val="single" w:sz="4" w:space="0" w:color="000000"/>
            </w:tcBorders>
            <w:shd w:val="clear" w:color="auto" w:fill="auto"/>
            <w:vAlign w:val="center"/>
          </w:tcPr>
          <w:p w14:paraId="56C8804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57,12</w:t>
            </w:r>
          </w:p>
        </w:tc>
        <w:tc>
          <w:tcPr>
            <w:tcW w:w="723" w:type="dxa"/>
            <w:tcBorders>
              <w:bottom w:val="single" w:sz="4" w:space="0" w:color="000000"/>
              <w:right w:val="single" w:sz="4" w:space="0" w:color="000000"/>
            </w:tcBorders>
            <w:shd w:val="clear" w:color="auto" w:fill="auto"/>
            <w:vAlign w:val="center"/>
          </w:tcPr>
          <w:p w14:paraId="64EE1DA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61,05</w:t>
            </w:r>
          </w:p>
        </w:tc>
        <w:tc>
          <w:tcPr>
            <w:tcW w:w="722" w:type="dxa"/>
            <w:tcBorders>
              <w:bottom w:val="single" w:sz="4" w:space="0" w:color="000000"/>
              <w:right w:val="single" w:sz="4" w:space="0" w:color="000000"/>
            </w:tcBorders>
            <w:shd w:val="clear" w:color="auto" w:fill="auto"/>
            <w:vAlign w:val="center"/>
          </w:tcPr>
          <w:p w14:paraId="1DF36A4E"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64,86</w:t>
            </w:r>
          </w:p>
        </w:tc>
        <w:tc>
          <w:tcPr>
            <w:tcW w:w="724" w:type="dxa"/>
            <w:tcBorders>
              <w:bottom w:val="single" w:sz="4" w:space="0" w:color="000000"/>
              <w:right w:val="single" w:sz="4" w:space="0" w:color="000000"/>
            </w:tcBorders>
            <w:shd w:val="clear" w:color="auto" w:fill="auto"/>
            <w:vAlign w:val="center"/>
          </w:tcPr>
          <w:p w14:paraId="1E41EA6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68,55</w:t>
            </w:r>
          </w:p>
        </w:tc>
        <w:tc>
          <w:tcPr>
            <w:tcW w:w="716" w:type="dxa"/>
            <w:tcBorders>
              <w:bottom w:val="single" w:sz="4" w:space="0" w:color="000000"/>
              <w:right w:val="single" w:sz="4" w:space="0" w:color="000000"/>
            </w:tcBorders>
            <w:shd w:val="clear" w:color="auto" w:fill="auto"/>
            <w:vAlign w:val="center"/>
          </w:tcPr>
          <w:p w14:paraId="61C9865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651FBB85"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5CA0550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24" w:type="dxa"/>
            <w:tcBorders>
              <w:left w:val="single" w:sz="4" w:space="0" w:color="000000"/>
              <w:bottom w:val="single" w:sz="4" w:space="0" w:color="000000"/>
              <w:right w:val="single" w:sz="4" w:space="0" w:color="000000"/>
            </w:tcBorders>
            <w:shd w:val="clear" w:color="auto" w:fill="auto"/>
            <w:vAlign w:val="center"/>
          </w:tcPr>
          <w:p w14:paraId="0DEAEF0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4,81</w:t>
            </w:r>
          </w:p>
        </w:tc>
        <w:tc>
          <w:tcPr>
            <w:tcW w:w="722" w:type="dxa"/>
            <w:tcBorders>
              <w:bottom w:val="single" w:sz="4" w:space="0" w:color="000000"/>
              <w:right w:val="single" w:sz="4" w:space="0" w:color="000000"/>
            </w:tcBorders>
            <w:shd w:val="clear" w:color="auto" w:fill="auto"/>
            <w:vAlign w:val="center"/>
          </w:tcPr>
          <w:p w14:paraId="08E067D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w:t>
            </w:r>
          </w:p>
        </w:tc>
        <w:tc>
          <w:tcPr>
            <w:tcW w:w="727" w:type="dxa"/>
            <w:tcBorders>
              <w:bottom w:val="single" w:sz="4" w:space="0" w:color="000000"/>
              <w:right w:val="single" w:sz="4" w:space="0" w:color="000000"/>
            </w:tcBorders>
            <w:shd w:val="clear" w:color="auto" w:fill="auto"/>
            <w:vAlign w:val="center"/>
          </w:tcPr>
          <w:p w14:paraId="23FD42F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9,62</w:t>
            </w:r>
          </w:p>
        </w:tc>
        <w:tc>
          <w:tcPr>
            <w:tcW w:w="717" w:type="dxa"/>
            <w:tcBorders>
              <w:bottom w:val="single" w:sz="4" w:space="0" w:color="000000"/>
              <w:right w:val="single" w:sz="4" w:space="0" w:color="000000"/>
            </w:tcBorders>
            <w:shd w:val="clear" w:color="auto" w:fill="auto"/>
            <w:vAlign w:val="center"/>
          </w:tcPr>
          <w:p w14:paraId="45FF6BC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12,02</w:t>
            </w:r>
          </w:p>
        </w:tc>
        <w:tc>
          <w:tcPr>
            <w:tcW w:w="727" w:type="dxa"/>
            <w:tcBorders>
              <w:bottom w:val="single" w:sz="4" w:space="0" w:color="000000"/>
              <w:right w:val="single" w:sz="4" w:space="0" w:color="000000"/>
            </w:tcBorders>
            <w:shd w:val="clear" w:color="auto" w:fill="auto"/>
            <w:vAlign w:val="center"/>
          </w:tcPr>
          <w:p w14:paraId="72D68DE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14,42</w:t>
            </w:r>
          </w:p>
        </w:tc>
        <w:tc>
          <w:tcPr>
            <w:tcW w:w="722" w:type="dxa"/>
            <w:tcBorders>
              <w:bottom w:val="single" w:sz="4" w:space="0" w:color="000000"/>
              <w:right w:val="single" w:sz="4" w:space="0" w:color="000000"/>
            </w:tcBorders>
            <w:shd w:val="clear" w:color="auto" w:fill="auto"/>
            <w:vAlign w:val="center"/>
          </w:tcPr>
          <w:p w14:paraId="2C0EC43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16,83</w:t>
            </w:r>
          </w:p>
        </w:tc>
        <w:tc>
          <w:tcPr>
            <w:tcW w:w="723" w:type="dxa"/>
            <w:tcBorders>
              <w:bottom w:val="single" w:sz="4" w:space="0" w:color="000000"/>
              <w:right w:val="single" w:sz="4" w:space="0" w:color="000000"/>
            </w:tcBorders>
            <w:shd w:val="clear" w:color="auto" w:fill="auto"/>
            <w:vAlign w:val="center"/>
          </w:tcPr>
          <w:p w14:paraId="4D8B329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19,23</w:t>
            </w:r>
          </w:p>
        </w:tc>
        <w:tc>
          <w:tcPr>
            <w:tcW w:w="722" w:type="dxa"/>
            <w:tcBorders>
              <w:bottom w:val="single" w:sz="4" w:space="0" w:color="000000"/>
              <w:right w:val="single" w:sz="4" w:space="0" w:color="000000"/>
            </w:tcBorders>
            <w:shd w:val="clear" w:color="auto" w:fill="auto"/>
            <w:vAlign w:val="center"/>
          </w:tcPr>
          <w:p w14:paraId="7020FAA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21,63</w:t>
            </w:r>
          </w:p>
        </w:tc>
        <w:tc>
          <w:tcPr>
            <w:tcW w:w="724" w:type="dxa"/>
            <w:tcBorders>
              <w:bottom w:val="single" w:sz="4" w:space="0" w:color="000000"/>
              <w:right w:val="single" w:sz="4" w:space="0" w:color="000000"/>
            </w:tcBorders>
            <w:shd w:val="clear" w:color="auto" w:fill="auto"/>
            <w:vAlign w:val="center"/>
          </w:tcPr>
          <w:p w14:paraId="3C3C1E0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24,04</w:t>
            </w:r>
          </w:p>
        </w:tc>
        <w:tc>
          <w:tcPr>
            <w:tcW w:w="716" w:type="dxa"/>
            <w:tcBorders>
              <w:bottom w:val="single" w:sz="4" w:space="0" w:color="000000"/>
              <w:right w:val="single" w:sz="4" w:space="0" w:color="000000"/>
            </w:tcBorders>
            <w:shd w:val="clear" w:color="auto" w:fill="auto"/>
            <w:vAlign w:val="center"/>
          </w:tcPr>
          <w:p w14:paraId="6957B74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2CFD3BAF"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0D69C02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Выработка тепловой энергии при расчётной температуре, Гкал/ч</w:t>
            </w:r>
          </w:p>
        </w:tc>
      </w:tr>
      <w:tr w:rsidR="00394BE3" w14:paraId="42A94668"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09E7862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c>
          <w:tcPr>
            <w:tcW w:w="724" w:type="dxa"/>
            <w:tcBorders>
              <w:left w:val="single" w:sz="4" w:space="0" w:color="000000"/>
              <w:bottom w:val="single" w:sz="4" w:space="0" w:color="000000"/>
              <w:right w:val="single" w:sz="4" w:space="0" w:color="000000"/>
            </w:tcBorders>
            <w:shd w:val="clear" w:color="auto" w:fill="auto"/>
            <w:vAlign w:val="center"/>
          </w:tcPr>
          <w:p w14:paraId="1212A7B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0,009</w:t>
            </w:r>
          </w:p>
        </w:tc>
        <w:tc>
          <w:tcPr>
            <w:tcW w:w="722" w:type="dxa"/>
            <w:tcBorders>
              <w:bottom w:val="single" w:sz="4" w:space="0" w:color="000000"/>
              <w:right w:val="single" w:sz="4" w:space="0" w:color="000000"/>
            </w:tcBorders>
            <w:shd w:val="clear" w:color="auto" w:fill="auto"/>
            <w:vAlign w:val="center"/>
          </w:tcPr>
          <w:p w14:paraId="70B8E2A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0,023</w:t>
            </w:r>
          </w:p>
        </w:tc>
        <w:tc>
          <w:tcPr>
            <w:tcW w:w="727" w:type="dxa"/>
            <w:tcBorders>
              <w:bottom w:val="single" w:sz="4" w:space="0" w:color="000000"/>
              <w:right w:val="single" w:sz="4" w:space="0" w:color="000000"/>
            </w:tcBorders>
            <w:shd w:val="clear" w:color="auto" w:fill="auto"/>
            <w:vAlign w:val="center"/>
          </w:tcPr>
          <w:p w14:paraId="7FDB41CE"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0,047</w:t>
            </w:r>
          </w:p>
        </w:tc>
        <w:tc>
          <w:tcPr>
            <w:tcW w:w="717" w:type="dxa"/>
            <w:tcBorders>
              <w:bottom w:val="single" w:sz="4" w:space="0" w:color="000000"/>
              <w:right w:val="single" w:sz="4" w:space="0" w:color="000000"/>
            </w:tcBorders>
            <w:shd w:val="clear" w:color="auto" w:fill="auto"/>
            <w:vAlign w:val="center"/>
          </w:tcPr>
          <w:p w14:paraId="19787DD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0,085</w:t>
            </w:r>
          </w:p>
        </w:tc>
        <w:tc>
          <w:tcPr>
            <w:tcW w:w="727" w:type="dxa"/>
            <w:tcBorders>
              <w:bottom w:val="single" w:sz="4" w:space="0" w:color="000000"/>
              <w:right w:val="single" w:sz="4" w:space="0" w:color="000000"/>
            </w:tcBorders>
            <w:shd w:val="clear" w:color="auto" w:fill="auto"/>
            <w:vAlign w:val="center"/>
          </w:tcPr>
          <w:p w14:paraId="3E805A4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0,136</w:t>
            </w:r>
          </w:p>
        </w:tc>
        <w:tc>
          <w:tcPr>
            <w:tcW w:w="722" w:type="dxa"/>
            <w:tcBorders>
              <w:bottom w:val="single" w:sz="4" w:space="0" w:color="000000"/>
              <w:right w:val="single" w:sz="4" w:space="0" w:color="000000"/>
            </w:tcBorders>
            <w:shd w:val="clear" w:color="auto" w:fill="auto"/>
            <w:vAlign w:val="center"/>
          </w:tcPr>
          <w:p w14:paraId="5D141FF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0,195</w:t>
            </w:r>
          </w:p>
        </w:tc>
        <w:tc>
          <w:tcPr>
            <w:tcW w:w="723" w:type="dxa"/>
            <w:tcBorders>
              <w:bottom w:val="single" w:sz="4" w:space="0" w:color="000000"/>
              <w:right w:val="single" w:sz="4" w:space="0" w:color="000000"/>
            </w:tcBorders>
            <w:shd w:val="clear" w:color="auto" w:fill="auto"/>
            <w:vAlign w:val="center"/>
          </w:tcPr>
          <w:p w14:paraId="681B668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0,257</w:t>
            </w:r>
          </w:p>
        </w:tc>
        <w:tc>
          <w:tcPr>
            <w:tcW w:w="722" w:type="dxa"/>
            <w:tcBorders>
              <w:bottom w:val="single" w:sz="4" w:space="0" w:color="000000"/>
              <w:right w:val="single" w:sz="4" w:space="0" w:color="000000"/>
            </w:tcBorders>
            <w:shd w:val="clear" w:color="auto" w:fill="auto"/>
            <w:vAlign w:val="center"/>
          </w:tcPr>
          <w:p w14:paraId="7E3A19E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0,311</w:t>
            </w:r>
          </w:p>
        </w:tc>
        <w:tc>
          <w:tcPr>
            <w:tcW w:w="724" w:type="dxa"/>
            <w:tcBorders>
              <w:bottom w:val="single" w:sz="4" w:space="0" w:color="000000"/>
              <w:right w:val="single" w:sz="4" w:space="0" w:color="000000"/>
            </w:tcBorders>
            <w:shd w:val="clear" w:color="auto" w:fill="auto"/>
            <w:vAlign w:val="center"/>
          </w:tcPr>
          <w:p w14:paraId="16013F64"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0,350</w:t>
            </w:r>
          </w:p>
        </w:tc>
        <w:tc>
          <w:tcPr>
            <w:tcW w:w="716" w:type="dxa"/>
            <w:tcBorders>
              <w:bottom w:val="single" w:sz="4" w:space="0" w:color="000000"/>
              <w:right w:val="single" w:sz="4" w:space="0" w:color="000000"/>
            </w:tcBorders>
            <w:shd w:val="clear" w:color="auto" w:fill="auto"/>
            <w:vAlign w:val="center"/>
          </w:tcPr>
          <w:p w14:paraId="48E98BE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5008A4EE" w14:textId="77777777">
        <w:trPr>
          <w:trHeight w:val="340"/>
        </w:trPr>
        <w:tc>
          <w:tcPr>
            <w:tcW w:w="2979" w:type="dxa"/>
            <w:vMerge w:val="restart"/>
            <w:tcBorders>
              <w:top w:val="single" w:sz="4" w:space="0" w:color="000000"/>
              <w:left w:val="single" w:sz="4" w:space="0" w:color="000000"/>
              <w:bottom w:val="single" w:sz="4" w:space="0" w:color="000000"/>
              <w:right w:val="single" w:sz="4" w:space="0" w:color="000000"/>
            </w:tcBorders>
            <w:vAlign w:val="center"/>
          </w:tcPr>
          <w:p w14:paraId="72FED8A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сетевой воды</w:t>
            </w:r>
          </w:p>
        </w:tc>
        <w:tc>
          <w:tcPr>
            <w:tcW w:w="7224"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5CB36F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температура наружного воздуха, °С</w:t>
            </w:r>
          </w:p>
        </w:tc>
      </w:tr>
      <w:tr w:rsidR="00394BE3" w14:paraId="2D675D86" w14:textId="77777777">
        <w:trPr>
          <w:trHeight w:val="340"/>
        </w:trPr>
        <w:tc>
          <w:tcPr>
            <w:tcW w:w="2979" w:type="dxa"/>
            <w:vMerge/>
            <w:tcBorders>
              <w:top w:val="single" w:sz="4" w:space="0" w:color="000000"/>
              <w:left w:val="single" w:sz="4" w:space="0" w:color="000000"/>
              <w:bottom w:val="single" w:sz="4" w:space="0" w:color="000000"/>
              <w:right w:val="single" w:sz="4" w:space="0" w:color="000000"/>
            </w:tcBorders>
            <w:vAlign w:val="center"/>
          </w:tcPr>
          <w:p w14:paraId="76AC1A52" w14:textId="77777777" w:rsidR="00394BE3" w:rsidRDefault="00394BE3" w:rsidP="00BE644B">
            <w:pPr>
              <w:widowControl w:val="0"/>
              <w:suppressAutoHyphens/>
              <w:spacing w:after="0" w:line="240" w:lineRule="auto"/>
              <w:jc w:val="center"/>
              <w:rPr>
                <w:rFonts w:ascii="Times New Roman" w:hAnsi="Times New Roman" w:cs="Times New Roman"/>
                <w:color w:val="000000" w:themeColor="text1"/>
                <w:sz w:val="28"/>
                <w:szCs w:val="28"/>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B027"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A574"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C3274"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416A"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5EF7"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134F"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6E8D"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018C"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12808"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9A263"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18129A3D"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717BA1F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603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B4F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3E8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2EC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E28F"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9665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8AC2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B1CF"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F111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7BD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394BE3" w14:paraId="3B6D3FCE"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1CB3DE8B" w14:textId="77777777" w:rsidR="00394BE3" w:rsidRDefault="00DF61D3" w:rsidP="00BE644B">
            <w:pPr>
              <w:widowControl w:val="0"/>
              <w:suppressAutoHyphens/>
              <w:spacing w:after="0" w:line="240" w:lineRule="auto"/>
              <w:ind w:left="-89" w:right="-11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поселка Полевой, 95/70°С</w:t>
            </w:r>
          </w:p>
        </w:tc>
      </w:tr>
      <w:tr w:rsidR="00394BE3" w14:paraId="16C9C38B"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69359C59" w14:textId="77777777" w:rsidR="00394BE3" w:rsidRDefault="00DF61D3" w:rsidP="00BE644B">
            <w:pPr>
              <w:widowControl w:val="0"/>
              <w:suppressAutoHyphens/>
              <w:spacing w:after="0" w:line="240" w:lineRule="auto"/>
              <w:ind w:right="-10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EC5B"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22" w:type="dxa"/>
            <w:tcBorders>
              <w:top w:val="single" w:sz="4" w:space="0" w:color="000000"/>
              <w:bottom w:val="single" w:sz="4" w:space="0" w:color="000000"/>
              <w:right w:val="single" w:sz="4" w:space="0" w:color="000000"/>
            </w:tcBorders>
            <w:shd w:val="clear" w:color="auto" w:fill="auto"/>
            <w:vAlign w:val="center"/>
          </w:tcPr>
          <w:p w14:paraId="6C6739B8"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bottom w:val="single" w:sz="4" w:space="0" w:color="000000"/>
              <w:right w:val="single" w:sz="4" w:space="0" w:color="000000"/>
            </w:tcBorders>
            <w:shd w:val="clear" w:color="auto" w:fill="auto"/>
            <w:vAlign w:val="center"/>
          </w:tcPr>
          <w:p w14:paraId="4F1E3FCE"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17" w:type="dxa"/>
            <w:tcBorders>
              <w:top w:val="single" w:sz="4" w:space="0" w:color="000000"/>
              <w:bottom w:val="single" w:sz="4" w:space="0" w:color="000000"/>
              <w:right w:val="single" w:sz="4" w:space="0" w:color="000000"/>
            </w:tcBorders>
            <w:shd w:val="clear" w:color="auto" w:fill="auto"/>
            <w:vAlign w:val="center"/>
          </w:tcPr>
          <w:p w14:paraId="56829455"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Borders>
              <w:top w:val="single" w:sz="4" w:space="0" w:color="000000"/>
              <w:bottom w:val="single" w:sz="4" w:space="0" w:color="000000"/>
              <w:right w:val="single" w:sz="4" w:space="0" w:color="000000"/>
            </w:tcBorders>
            <w:shd w:val="clear" w:color="auto" w:fill="auto"/>
            <w:vAlign w:val="center"/>
          </w:tcPr>
          <w:p w14:paraId="6A815A31"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2" w:type="dxa"/>
            <w:tcBorders>
              <w:top w:val="single" w:sz="4" w:space="0" w:color="000000"/>
              <w:bottom w:val="single" w:sz="4" w:space="0" w:color="000000"/>
              <w:right w:val="single" w:sz="4" w:space="0" w:color="000000"/>
            </w:tcBorders>
            <w:shd w:val="clear" w:color="auto" w:fill="auto"/>
            <w:vAlign w:val="center"/>
          </w:tcPr>
          <w:p w14:paraId="7F6DF76B"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23" w:type="dxa"/>
            <w:tcBorders>
              <w:top w:val="single" w:sz="4" w:space="0" w:color="000000"/>
              <w:bottom w:val="single" w:sz="4" w:space="0" w:color="000000"/>
              <w:right w:val="single" w:sz="4" w:space="0" w:color="000000"/>
            </w:tcBorders>
            <w:shd w:val="clear" w:color="auto" w:fill="auto"/>
            <w:vAlign w:val="center"/>
          </w:tcPr>
          <w:p w14:paraId="38B9BA1C"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2" w:type="dxa"/>
            <w:tcBorders>
              <w:top w:val="single" w:sz="4" w:space="0" w:color="000000"/>
              <w:bottom w:val="single" w:sz="4" w:space="0" w:color="000000"/>
              <w:right w:val="single" w:sz="4" w:space="0" w:color="000000"/>
            </w:tcBorders>
            <w:shd w:val="clear" w:color="auto" w:fill="auto"/>
            <w:vAlign w:val="center"/>
          </w:tcPr>
          <w:p w14:paraId="48258FED"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24" w:type="dxa"/>
            <w:tcBorders>
              <w:top w:val="single" w:sz="4" w:space="0" w:color="000000"/>
              <w:bottom w:val="single" w:sz="4" w:space="0" w:color="000000"/>
              <w:right w:val="single" w:sz="4" w:space="0" w:color="000000"/>
            </w:tcBorders>
            <w:shd w:val="clear" w:color="auto" w:fill="auto"/>
            <w:vAlign w:val="center"/>
          </w:tcPr>
          <w:p w14:paraId="640F4313"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16" w:type="dxa"/>
            <w:tcBorders>
              <w:top w:val="single" w:sz="4" w:space="0" w:color="000000"/>
              <w:bottom w:val="single" w:sz="4" w:space="0" w:color="000000"/>
              <w:right w:val="single" w:sz="4" w:space="0" w:color="000000"/>
            </w:tcBorders>
            <w:shd w:val="clear" w:color="auto" w:fill="auto"/>
            <w:vAlign w:val="center"/>
          </w:tcPr>
          <w:p w14:paraId="388D10C9" w14:textId="77777777" w:rsidR="00394BE3" w:rsidRDefault="00DF61D3" w:rsidP="00BE644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394BE3" w14:paraId="73D73475"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555F5AC6" w14:textId="77777777" w:rsidR="00394BE3" w:rsidRDefault="00DF61D3" w:rsidP="00BE644B">
            <w:pPr>
              <w:widowControl w:val="0"/>
              <w:suppressAutoHyphens/>
              <w:spacing w:after="0" w:line="240" w:lineRule="auto"/>
              <w:ind w:right="-10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прямом трубопроводе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A4F5F"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37,30</w:t>
            </w:r>
          </w:p>
        </w:tc>
        <w:tc>
          <w:tcPr>
            <w:tcW w:w="722" w:type="dxa"/>
            <w:tcBorders>
              <w:top w:val="single" w:sz="4" w:space="0" w:color="000000"/>
              <w:bottom w:val="single" w:sz="4" w:space="0" w:color="000000"/>
              <w:right w:val="single" w:sz="4" w:space="0" w:color="000000"/>
            </w:tcBorders>
            <w:shd w:val="clear" w:color="auto" w:fill="auto"/>
            <w:vAlign w:val="center"/>
          </w:tcPr>
          <w:p w14:paraId="6033C98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41,60</w:t>
            </w:r>
          </w:p>
        </w:tc>
        <w:tc>
          <w:tcPr>
            <w:tcW w:w="727" w:type="dxa"/>
            <w:tcBorders>
              <w:top w:val="single" w:sz="4" w:space="0" w:color="000000"/>
              <w:bottom w:val="single" w:sz="4" w:space="0" w:color="000000"/>
              <w:right w:val="single" w:sz="4" w:space="0" w:color="000000"/>
            </w:tcBorders>
            <w:shd w:val="clear" w:color="auto" w:fill="auto"/>
            <w:vAlign w:val="center"/>
          </w:tcPr>
          <w:p w14:paraId="3DC6131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48,90</w:t>
            </w:r>
          </w:p>
        </w:tc>
        <w:tc>
          <w:tcPr>
            <w:tcW w:w="717" w:type="dxa"/>
            <w:tcBorders>
              <w:top w:val="single" w:sz="4" w:space="0" w:color="000000"/>
              <w:bottom w:val="single" w:sz="4" w:space="0" w:color="000000"/>
              <w:right w:val="single" w:sz="4" w:space="0" w:color="000000"/>
            </w:tcBorders>
            <w:shd w:val="clear" w:color="auto" w:fill="auto"/>
            <w:vAlign w:val="center"/>
          </w:tcPr>
          <w:p w14:paraId="72D7EA51"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56,00</w:t>
            </w:r>
          </w:p>
        </w:tc>
        <w:tc>
          <w:tcPr>
            <w:tcW w:w="727" w:type="dxa"/>
            <w:tcBorders>
              <w:top w:val="single" w:sz="4" w:space="0" w:color="000000"/>
              <w:bottom w:val="single" w:sz="4" w:space="0" w:color="000000"/>
              <w:right w:val="single" w:sz="4" w:space="0" w:color="000000"/>
            </w:tcBorders>
            <w:shd w:val="clear" w:color="auto" w:fill="auto"/>
            <w:vAlign w:val="center"/>
          </w:tcPr>
          <w:p w14:paraId="60451AC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62,50</w:t>
            </w:r>
          </w:p>
        </w:tc>
        <w:tc>
          <w:tcPr>
            <w:tcW w:w="722" w:type="dxa"/>
            <w:tcBorders>
              <w:top w:val="single" w:sz="4" w:space="0" w:color="000000"/>
              <w:bottom w:val="single" w:sz="4" w:space="0" w:color="000000"/>
              <w:right w:val="single" w:sz="4" w:space="0" w:color="000000"/>
            </w:tcBorders>
            <w:shd w:val="clear" w:color="auto" w:fill="auto"/>
            <w:vAlign w:val="center"/>
          </w:tcPr>
          <w:p w14:paraId="5620961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723" w:type="dxa"/>
            <w:tcBorders>
              <w:top w:val="single" w:sz="4" w:space="0" w:color="000000"/>
              <w:bottom w:val="single" w:sz="4" w:space="0" w:color="000000"/>
              <w:right w:val="single" w:sz="4" w:space="0" w:color="000000"/>
            </w:tcBorders>
            <w:shd w:val="clear" w:color="auto" w:fill="auto"/>
            <w:vAlign w:val="center"/>
          </w:tcPr>
          <w:p w14:paraId="3B29BAE1"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74,00</w:t>
            </w:r>
          </w:p>
        </w:tc>
        <w:tc>
          <w:tcPr>
            <w:tcW w:w="722" w:type="dxa"/>
            <w:tcBorders>
              <w:top w:val="single" w:sz="4" w:space="0" w:color="000000"/>
              <w:bottom w:val="single" w:sz="4" w:space="0" w:color="000000"/>
              <w:right w:val="single" w:sz="4" w:space="0" w:color="000000"/>
            </w:tcBorders>
            <w:shd w:val="clear" w:color="auto" w:fill="auto"/>
            <w:vAlign w:val="center"/>
          </w:tcPr>
          <w:p w14:paraId="4AF3262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81,60</w:t>
            </w:r>
          </w:p>
        </w:tc>
        <w:tc>
          <w:tcPr>
            <w:tcW w:w="724" w:type="dxa"/>
            <w:tcBorders>
              <w:top w:val="single" w:sz="4" w:space="0" w:color="000000"/>
              <w:bottom w:val="single" w:sz="4" w:space="0" w:color="000000"/>
              <w:right w:val="single" w:sz="4" w:space="0" w:color="000000"/>
            </w:tcBorders>
            <w:shd w:val="clear" w:color="auto" w:fill="auto"/>
            <w:vAlign w:val="center"/>
          </w:tcPr>
          <w:p w14:paraId="6D0A720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89,00</w:t>
            </w:r>
          </w:p>
        </w:tc>
        <w:tc>
          <w:tcPr>
            <w:tcW w:w="716" w:type="dxa"/>
            <w:tcBorders>
              <w:top w:val="single" w:sz="4" w:space="0" w:color="000000"/>
              <w:bottom w:val="single" w:sz="4" w:space="0" w:color="000000"/>
              <w:right w:val="single" w:sz="4" w:space="0" w:color="000000"/>
            </w:tcBorders>
            <w:shd w:val="clear" w:color="auto" w:fill="auto"/>
            <w:vAlign w:val="center"/>
          </w:tcPr>
          <w:p w14:paraId="44C5D05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95,00</w:t>
            </w:r>
          </w:p>
        </w:tc>
      </w:tr>
      <w:tr w:rsidR="00394BE3" w14:paraId="05C33BB7"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220460F2" w14:textId="77777777" w:rsidR="00394BE3" w:rsidRDefault="00DF61D3" w:rsidP="00BE644B">
            <w:pPr>
              <w:widowControl w:val="0"/>
              <w:suppressAutoHyphens/>
              <w:spacing w:after="0" w:line="240" w:lineRule="auto"/>
              <w:ind w:right="-10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обратном трубопроводе</w:t>
            </w:r>
          </w:p>
        </w:tc>
        <w:tc>
          <w:tcPr>
            <w:tcW w:w="724" w:type="dxa"/>
            <w:tcBorders>
              <w:left w:val="single" w:sz="4" w:space="0" w:color="000000"/>
              <w:bottom w:val="single" w:sz="4" w:space="0" w:color="000000"/>
              <w:right w:val="single" w:sz="4" w:space="0" w:color="000000"/>
            </w:tcBorders>
            <w:shd w:val="clear" w:color="auto" w:fill="auto"/>
            <w:vAlign w:val="center"/>
          </w:tcPr>
          <w:p w14:paraId="1D07E1E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31,70</w:t>
            </w:r>
          </w:p>
        </w:tc>
        <w:tc>
          <w:tcPr>
            <w:tcW w:w="722" w:type="dxa"/>
            <w:tcBorders>
              <w:bottom w:val="single" w:sz="4" w:space="0" w:color="000000"/>
              <w:right w:val="single" w:sz="4" w:space="0" w:color="000000"/>
            </w:tcBorders>
            <w:shd w:val="clear" w:color="auto" w:fill="auto"/>
            <w:vAlign w:val="center"/>
          </w:tcPr>
          <w:p w14:paraId="527156E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34,40</w:t>
            </w:r>
          </w:p>
        </w:tc>
        <w:tc>
          <w:tcPr>
            <w:tcW w:w="727" w:type="dxa"/>
            <w:tcBorders>
              <w:bottom w:val="single" w:sz="4" w:space="0" w:color="000000"/>
              <w:right w:val="single" w:sz="4" w:space="0" w:color="000000"/>
            </w:tcBorders>
            <w:shd w:val="clear" w:color="auto" w:fill="auto"/>
            <w:vAlign w:val="center"/>
          </w:tcPr>
          <w:p w14:paraId="611F671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39,10</w:t>
            </w:r>
          </w:p>
        </w:tc>
        <w:tc>
          <w:tcPr>
            <w:tcW w:w="717" w:type="dxa"/>
            <w:tcBorders>
              <w:bottom w:val="single" w:sz="4" w:space="0" w:color="000000"/>
              <w:right w:val="single" w:sz="4" w:space="0" w:color="000000"/>
            </w:tcBorders>
            <w:shd w:val="clear" w:color="auto" w:fill="auto"/>
            <w:vAlign w:val="center"/>
          </w:tcPr>
          <w:p w14:paraId="0CC26CF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44,00</w:t>
            </w:r>
          </w:p>
        </w:tc>
        <w:tc>
          <w:tcPr>
            <w:tcW w:w="727" w:type="dxa"/>
            <w:tcBorders>
              <w:bottom w:val="single" w:sz="4" w:space="0" w:color="000000"/>
              <w:right w:val="single" w:sz="4" w:space="0" w:color="000000"/>
            </w:tcBorders>
            <w:shd w:val="clear" w:color="auto" w:fill="auto"/>
            <w:vAlign w:val="center"/>
          </w:tcPr>
          <w:p w14:paraId="19DA2B0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49,00</w:t>
            </w:r>
          </w:p>
        </w:tc>
        <w:tc>
          <w:tcPr>
            <w:tcW w:w="722" w:type="dxa"/>
            <w:tcBorders>
              <w:bottom w:val="single" w:sz="4" w:space="0" w:color="000000"/>
              <w:right w:val="single" w:sz="4" w:space="0" w:color="000000"/>
            </w:tcBorders>
            <w:shd w:val="clear" w:color="auto" w:fill="auto"/>
            <w:vAlign w:val="center"/>
          </w:tcPr>
          <w:p w14:paraId="61B0637C"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54,00</w:t>
            </w:r>
          </w:p>
        </w:tc>
        <w:tc>
          <w:tcPr>
            <w:tcW w:w="723" w:type="dxa"/>
            <w:tcBorders>
              <w:bottom w:val="single" w:sz="4" w:space="0" w:color="000000"/>
              <w:right w:val="single" w:sz="4" w:space="0" w:color="000000"/>
            </w:tcBorders>
            <w:shd w:val="clear" w:color="auto" w:fill="auto"/>
            <w:vAlign w:val="center"/>
          </w:tcPr>
          <w:p w14:paraId="46E566A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59,00</w:t>
            </w:r>
          </w:p>
        </w:tc>
        <w:tc>
          <w:tcPr>
            <w:tcW w:w="722" w:type="dxa"/>
            <w:tcBorders>
              <w:bottom w:val="single" w:sz="4" w:space="0" w:color="000000"/>
              <w:right w:val="single" w:sz="4" w:space="0" w:color="000000"/>
            </w:tcBorders>
            <w:shd w:val="clear" w:color="auto" w:fill="auto"/>
            <w:vAlign w:val="center"/>
          </w:tcPr>
          <w:p w14:paraId="699F45D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65,00</w:t>
            </w:r>
          </w:p>
        </w:tc>
        <w:tc>
          <w:tcPr>
            <w:tcW w:w="724" w:type="dxa"/>
            <w:tcBorders>
              <w:bottom w:val="single" w:sz="4" w:space="0" w:color="000000"/>
              <w:right w:val="single" w:sz="4" w:space="0" w:color="000000"/>
            </w:tcBorders>
            <w:shd w:val="clear" w:color="auto" w:fill="auto"/>
            <w:vAlign w:val="center"/>
          </w:tcPr>
          <w:p w14:paraId="1E47460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68,00</w:t>
            </w:r>
          </w:p>
        </w:tc>
        <w:tc>
          <w:tcPr>
            <w:tcW w:w="716" w:type="dxa"/>
            <w:tcBorders>
              <w:bottom w:val="single" w:sz="4" w:space="0" w:color="000000"/>
              <w:right w:val="single" w:sz="4" w:space="0" w:color="000000"/>
            </w:tcBorders>
            <w:shd w:val="clear" w:color="auto" w:fill="auto"/>
            <w:vAlign w:val="center"/>
          </w:tcPr>
          <w:p w14:paraId="2F55B31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70,00</w:t>
            </w:r>
          </w:p>
        </w:tc>
      </w:tr>
      <w:tr w:rsidR="00394BE3" w14:paraId="6758CEF6"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2DD6993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температур</w:t>
            </w:r>
          </w:p>
        </w:tc>
        <w:tc>
          <w:tcPr>
            <w:tcW w:w="724" w:type="dxa"/>
            <w:tcBorders>
              <w:left w:val="single" w:sz="4" w:space="0" w:color="000000"/>
              <w:right w:val="single" w:sz="4" w:space="0" w:color="000000"/>
            </w:tcBorders>
            <w:shd w:val="clear" w:color="auto" w:fill="auto"/>
            <w:vAlign w:val="center"/>
          </w:tcPr>
          <w:p w14:paraId="1CC0ECF6"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5,60</w:t>
            </w:r>
          </w:p>
        </w:tc>
        <w:tc>
          <w:tcPr>
            <w:tcW w:w="722" w:type="dxa"/>
            <w:tcBorders>
              <w:right w:val="single" w:sz="4" w:space="0" w:color="000000"/>
            </w:tcBorders>
            <w:shd w:val="clear" w:color="auto" w:fill="auto"/>
            <w:vAlign w:val="center"/>
          </w:tcPr>
          <w:p w14:paraId="304F574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7,20</w:t>
            </w:r>
          </w:p>
        </w:tc>
        <w:tc>
          <w:tcPr>
            <w:tcW w:w="727" w:type="dxa"/>
            <w:tcBorders>
              <w:right w:val="single" w:sz="4" w:space="0" w:color="000000"/>
            </w:tcBorders>
            <w:shd w:val="clear" w:color="auto" w:fill="auto"/>
            <w:vAlign w:val="center"/>
          </w:tcPr>
          <w:p w14:paraId="6ED35A2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9,80</w:t>
            </w:r>
          </w:p>
        </w:tc>
        <w:tc>
          <w:tcPr>
            <w:tcW w:w="717" w:type="dxa"/>
            <w:tcBorders>
              <w:right w:val="single" w:sz="4" w:space="0" w:color="000000"/>
            </w:tcBorders>
            <w:shd w:val="clear" w:color="auto" w:fill="auto"/>
            <w:vAlign w:val="center"/>
          </w:tcPr>
          <w:p w14:paraId="3D36D94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w:t>
            </w:r>
          </w:p>
        </w:tc>
        <w:tc>
          <w:tcPr>
            <w:tcW w:w="727" w:type="dxa"/>
            <w:tcBorders>
              <w:right w:val="single" w:sz="4" w:space="0" w:color="000000"/>
            </w:tcBorders>
            <w:shd w:val="clear" w:color="auto" w:fill="auto"/>
            <w:vAlign w:val="center"/>
          </w:tcPr>
          <w:p w14:paraId="7C3A0800"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13,50</w:t>
            </w:r>
          </w:p>
        </w:tc>
        <w:tc>
          <w:tcPr>
            <w:tcW w:w="722" w:type="dxa"/>
            <w:tcBorders>
              <w:right w:val="single" w:sz="4" w:space="0" w:color="000000"/>
            </w:tcBorders>
            <w:shd w:val="clear" w:color="auto" w:fill="auto"/>
            <w:vAlign w:val="center"/>
          </w:tcPr>
          <w:p w14:paraId="5951E355"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14,00</w:t>
            </w:r>
          </w:p>
        </w:tc>
        <w:tc>
          <w:tcPr>
            <w:tcW w:w="723" w:type="dxa"/>
            <w:tcBorders>
              <w:right w:val="single" w:sz="4" w:space="0" w:color="000000"/>
            </w:tcBorders>
            <w:shd w:val="clear" w:color="auto" w:fill="auto"/>
            <w:vAlign w:val="center"/>
          </w:tcPr>
          <w:p w14:paraId="358B0D1F"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w:t>
            </w:r>
          </w:p>
        </w:tc>
        <w:tc>
          <w:tcPr>
            <w:tcW w:w="722" w:type="dxa"/>
            <w:tcBorders>
              <w:right w:val="single" w:sz="4" w:space="0" w:color="000000"/>
            </w:tcBorders>
            <w:shd w:val="clear" w:color="auto" w:fill="auto"/>
            <w:vAlign w:val="center"/>
          </w:tcPr>
          <w:p w14:paraId="32831E8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16,60</w:t>
            </w:r>
          </w:p>
        </w:tc>
        <w:tc>
          <w:tcPr>
            <w:tcW w:w="724" w:type="dxa"/>
            <w:tcBorders>
              <w:right w:val="single" w:sz="4" w:space="0" w:color="000000"/>
            </w:tcBorders>
            <w:shd w:val="clear" w:color="auto" w:fill="auto"/>
            <w:vAlign w:val="center"/>
          </w:tcPr>
          <w:p w14:paraId="6B37DB37"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21,00</w:t>
            </w:r>
          </w:p>
        </w:tc>
        <w:tc>
          <w:tcPr>
            <w:tcW w:w="716" w:type="dxa"/>
            <w:tcBorders>
              <w:right w:val="single" w:sz="4" w:space="0" w:color="000000"/>
            </w:tcBorders>
            <w:shd w:val="clear" w:color="auto" w:fill="auto"/>
            <w:vAlign w:val="center"/>
          </w:tcPr>
          <w:p w14:paraId="58E1BE9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497EDDFA" w14:textId="77777777">
        <w:trPr>
          <w:trHeight w:val="340"/>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5508B11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Выработка тепловой энергии при расчётной температуре, Гкал/ч</w:t>
            </w:r>
          </w:p>
        </w:tc>
      </w:tr>
      <w:tr w:rsidR="00394BE3" w14:paraId="03F1EA7E" w14:textId="77777777">
        <w:trPr>
          <w:trHeight w:val="340"/>
        </w:trPr>
        <w:tc>
          <w:tcPr>
            <w:tcW w:w="2979" w:type="dxa"/>
            <w:tcBorders>
              <w:top w:val="single" w:sz="4" w:space="0" w:color="000000"/>
              <w:left w:val="single" w:sz="4" w:space="0" w:color="000000"/>
              <w:bottom w:val="single" w:sz="4" w:space="0" w:color="000000"/>
              <w:right w:val="single" w:sz="4" w:space="0" w:color="000000"/>
            </w:tcBorders>
            <w:vAlign w:val="center"/>
          </w:tcPr>
          <w:p w14:paraId="2316AE1E"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724" w:type="dxa"/>
            <w:tcBorders>
              <w:left w:val="single" w:sz="4" w:space="0" w:color="000000"/>
              <w:bottom w:val="single" w:sz="4" w:space="0" w:color="000000"/>
              <w:right w:val="single" w:sz="4" w:space="0" w:color="000000"/>
            </w:tcBorders>
            <w:shd w:val="clear" w:color="auto" w:fill="auto"/>
            <w:vAlign w:val="center"/>
          </w:tcPr>
          <w:p w14:paraId="382276C3"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0,011</w:t>
            </w:r>
          </w:p>
        </w:tc>
        <w:tc>
          <w:tcPr>
            <w:tcW w:w="722" w:type="dxa"/>
            <w:tcBorders>
              <w:bottom w:val="single" w:sz="4" w:space="0" w:color="000000"/>
              <w:right w:val="single" w:sz="4" w:space="0" w:color="000000"/>
            </w:tcBorders>
            <w:shd w:val="clear" w:color="auto" w:fill="auto"/>
            <w:vAlign w:val="center"/>
          </w:tcPr>
          <w:p w14:paraId="1D32E3B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0,027</w:t>
            </w:r>
          </w:p>
        </w:tc>
        <w:tc>
          <w:tcPr>
            <w:tcW w:w="727" w:type="dxa"/>
            <w:tcBorders>
              <w:bottom w:val="single" w:sz="4" w:space="0" w:color="000000"/>
              <w:right w:val="single" w:sz="4" w:space="0" w:color="000000"/>
            </w:tcBorders>
            <w:shd w:val="clear" w:color="auto" w:fill="auto"/>
            <w:vAlign w:val="center"/>
          </w:tcPr>
          <w:p w14:paraId="4456CB42"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0,056</w:t>
            </w:r>
          </w:p>
        </w:tc>
        <w:tc>
          <w:tcPr>
            <w:tcW w:w="717" w:type="dxa"/>
            <w:tcBorders>
              <w:bottom w:val="single" w:sz="4" w:space="0" w:color="000000"/>
              <w:right w:val="single" w:sz="4" w:space="0" w:color="000000"/>
            </w:tcBorders>
            <w:shd w:val="clear" w:color="auto" w:fill="auto"/>
            <w:vAlign w:val="center"/>
          </w:tcPr>
          <w:p w14:paraId="50C06C6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0,101</w:t>
            </w:r>
          </w:p>
        </w:tc>
        <w:tc>
          <w:tcPr>
            <w:tcW w:w="727" w:type="dxa"/>
            <w:tcBorders>
              <w:bottom w:val="single" w:sz="4" w:space="0" w:color="000000"/>
              <w:right w:val="single" w:sz="4" w:space="0" w:color="000000"/>
            </w:tcBorders>
            <w:shd w:val="clear" w:color="auto" w:fill="auto"/>
            <w:vAlign w:val="center"/>
          </w:tcPr>
          <w:p w14:paraId="010BABED"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722" w:type="dxa"/>
            <w:tcBorders>
              <w:bottom w:val="single" w:sz="4" w:space="0" w:color="000000"/>
              <w:right w:val="single" w:sz="4" w:space="0" w:color="000000"/>
            </w:tcBorders>
            <w:shd w:val="clear" w:color="auto" w:fill="auto"/>
            <w:vAlign w:val="center"/>
          </w:tcPr>
          <w:p w14:paraId="37CF43EB"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0,231</w:t>
            </w:r>
          </w:p>
        </w:tc>
        <w:tc>
          <w:tcPr>
            <w:tcW w:w="723" w:type="dxa"/>
            <w:tcBorders>
              <w:bottom w:val="single" w:sz="4" w:space="0" w:color="000000"/>
              <w:right w:val="single" w:sz="4" w:space="0" w:color="000000"/>
            </w:tcBorders>
            <w:shd w:val="clear" w:color="auto" w:fill="auto"/>
            <w:vAlign w:val="center"/>
          </w:tcPr>
          <w:p w14:paraId="256D5748"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0,304</w:t>
            </w:r>
          </w:p>
        </w:tc>
        <w:tc>
          <w:tcPr>
            <w:tcW w:w="722" w:type="dxa"/>
            <w:tcBorders>
              <w:bottom w:val="single" w:sz="4" w:space="0" w:color="000000"/>
              <w:right w:val="single" w:sz="4" w:space="0" w:color="000000"/>
            </w:tcBorders>
            <w:shd w:val="clear" w:color="auto" w:fill="auto"/>
            <w:vAlign w:val="center"/>
          </w:tcPr>
          <w:p w14:paraId="6EBA19FA"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0,369</w:t>
            </w:r>
          </w:p>
        </w:tc>
        <w:tc>
          <w:tcPr>
            <w:tcW w:w="724" w:type="dxa"/>
            <w:tcBorders>
              <w:bottom w:val="single" w:sz="4" w:space="0" w:color="000000"/>
              <w:right w:val="single" w:sz="4" w:space="0" w:color="000000"/>
            </w:tcBorders>
            <w:shd w:val="clear" w:color="auto" w:fill="auto"/>
            <w:vAlign w:val="center"/>
          </w:tcPr>
          <w:p w14:paraId="74838E31"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0,415</w:t>
            </w:r>
          </w:p>
        </w:tc>
        <w:tc>
          <w:tcPr>
            <w:tcW w:w="716" w:type="dxa"/>
            <w:tcBorders>
              <w:bottom w:val="single" w:sz="4" w:space="0" w:color="000000"/>
              <w:right w:val="single" w:sz="4" w:space="0" w:color="000000"/>
            </w:tcBorders>
            <w:shd w:val="clear" w:color="auto" w:fill="auto"/>
            <w:vAlign w:val="center"/>
          </w:tcPr>
          <w:p w14:paraId="75F2F019" w14:textId="77777777" w:rsidR="00394BE3" w:rsidRDefault="00DF61D3" w:rsidP="00BE644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bl>
    <w:p w14:paraId="72BD9D8A" w14:textId="77777777" w:rsidR="00394BE3" w:rsidRDefault="00DF61D3" w:rsidP="00BE644B">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8" w:name="_Toc94013903"/>
      <w:r>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98"/>
    </w:p>
    <w:p w14:paraId="6F51B90E" w14:textId="77777777" w:rsidR="00394BE3" w:rsidRDefault="00DF61D3" w:rsidP="00BE644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коллекторов источников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14:paraId="2D354D17" w14:textId="77777777" w:rsidR="00394BE3" w:rsidRDefault="00DF61D3" w:rsidP="00BE644B">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1.5.3.</w:t>
      </w:r>
      <w:r w:rsidR="00BE644B">
        <w:rPr>
          <w:rFonts w:ascii="Times New Roman" w:hAnsi="Times New Roman" w:cs="Times New Roman"/>
          <w:b w:val="0"/>
          <w:color w:val="000000" w:themeColor="text1"/>
          <w:sz w:val="28"/>
          <w:szCs w:val="28"/>
        </w:rPr>
        <w:t xml:space="preserve"> </w:t>
      </w:r>
      <w:bookmarkStart w:id="299" w:name="_Toc94013904"/>
      <w:r>
        <w:rPr>
          <w:rFonts w:ascii="Times New Roman" w:hAnsi="Times New Roman" w:cs="Times New Roman"/>
          <w:b w:val="0"/>
          <w:color w:val="000000" w:themeColor="text1"/>
          <w:sz w:val="28"/>
          <w:szCs w:val="28"/>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Start w:id="300" w:name="bookmark99"/>
      <w:bookmarkEnd w:id="299"/>
    </w:p>
    <w:p w14:paraId="70DB40B2" w14:textId="77777777" w:rsidR="00394BE3" w:rsidRDefault="00DF61D3" w:rsidP="00BE644B">
      <w:pPr>
        <w:pStyle w:val="affff1"/>
        <w:widowControl w:val="0"/>
        <w:suppressAutoHyphens/>
        <w:ind w:firstLine="709"/>
        <w:contextualSpacing/>
      </w:pPr>
      <w:r>
        <w:lastRenderedPageBreak/>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64DE899" w14:textId="77777777" w:rsidR="00394BE3" w:rsidRDefault="00DF61D3" w:rsidP="00BE644B">
      <w:pPr>
        <w:pStyle w:val="affff1"/>
        <w:widowControl w:val="0"/>
        <w:suppressAutoHyphens/>
        <w:ind w:firstLine="709"/>
        <w:contextualSpacing/>
      </w:pPr>
      <w: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15E0F9D8" w14:textId="77777777" w:rsidR="00394BE3" w:rsidRDefault="00DF61D3" w:rsidP="00BE644B">
      <w:pPr>
        <w:pStyle w:val="affff1"/>
        <w:widowControl w:val="0"/>
        <w:suppressAutoHyphens/>
        <w:ind w:firstLine="709"/>
        <w:contextualSpacing/>
      </w:pPr>
      <w:r>
        <w:t>Порядок переустройства жилых помещений установлен главой 4 Жилищного кодекса Российской Федерации.</w:t>
      </w:r>
    </w:p>
    <w:p w14:paraId="72DD9926" w14:textId="77777777" w:rsidR="00394BE3" w:rsidRDefault="00DF61D3" w:rsidP="00BE644B">
      <w:pPr>
        <w:pStyle w:val="affff1"/>
        <w:widowControl w:val="0"/>
        <w:suppressAutoHyphens/>
        <w:ind w:firstLine="709"/>
        <w:contextualSpacing/>
      </w:pPr>
      <w:r>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34">
        <w:r>
          <w:t>ЖК РФ</w:t>
        </w:r>
      </w:hyperlink>
      <w:r>
        <w:t>.</w:t>
      </w:r>
    </w:p>
    <w:p w14:paraId="3A494429" w14:textId="77777777" w:rsidR="00394BE3" w:rsidRDefault="00DF61D3" w:rsidP="00BE644B">
      <w:pPr>
        <w:pStyle w:val="affff1"/>
        <w:widowControl w:val="0"/>
        <w:suppressAutoHyphens/>
        <w:ind w:firstLine="709"/>
        <w:contextualSpacing/>
      </w:pPr>
      <w: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27C8AE64" w14:textId="77777777" w:rsidR="00394BE3" w:rsidRDefault="00DF61D3" w:rsidP="00BE644B">
      <w:pPr>
        <w:pStyle w:val="affff1"/>
        <w:widowControl w:val="0"/>
        <w:suppressAutoHyphens/>
        <w:ind w:firstLine="709"/>
        <w:contextualSpacing/>
      </w:pPr>
      <w: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14:paraId="58D6EF78" w14:textId="77777777" w:rsidR="00394BE3" w:rsidRDefault="00DF61D3" w:rsidP="00BE644B">
      <w:pPr>
        <w:pStyle w:val="affff1"/>
        <w:widowControl w:val="0"/>
        <w:suppressAutoHyphens/>
        <w:ind w:firstLine="709"/>
        <w:contextualSpacing/>
      </w:pPr>
      <w:r>
        <w:t>Использование автономных источников теплоснабжения целесообразно в случаях:</w:t>
      </w:r>
    </w:p>
    <w:p w14:paraId="48ADB0D3" w14:textId="77777777" w:rsidR="00394BE3" w:rsidRDefault="00DF61D3" w:rsidP="00BE644B">
      <w:pPr>
        <w:widowControl w:val="0"/>
        <w:numPr>
          <w:ilvl w:val="0"/>
          <w:numId w:val="52"/>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значительной удаленности от существующих и перспективных тепловых сетей; </w:t>
      </w:r>
    </w:p>
    <w:p w14:paraId="4A656D83" w14:textId="77777777" w:rsidR="00394BE3" w:rsidRDefault="00DF61D3" w:rsidP="00BE644B">
      <w:pPr>
        <w:widowControl w:val="0"/>
        <w:numPr>
          <w:ilvl w:val="0"/>
          <w:numId w:val="52"/>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малой подключаемой нагрузки (менее 0,01 Гкал/ч); </w:t>
      </w:r>
    </w:p>
    <w:p w14:paraId="302712C8" w14:textId="77777777" w:rsidR="00394BE3" w:rsidRDefault="00DF61D3" w:rsidP="00BE644B">
      <w:pPr>
        <w:widowControl w:val="0"/>
        <w:numPr>
          <w:ilvl w:val="0"/>
          <w:numId w:val="52"/>
        </w:numPr>
        <w:tabs>
          <w:tab w:val="left" w:pos="993"/>
        </w:tabs>
        <w:suppressAutoHyphens/>
        <w:spacing w:after="0" w:line="240" w:lineRule="auto"/>
        <w:ind w:left="0"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отсутствия резервов тепловой мощности в границах застройки на данный момент и</w:t>
      </w:r>
      <w:r>
        <w:rPr>
          <w:rFonts w:ascii="Times New Roman" w:hAnsi="Times New Roman" w:cs="Times New Roman"/>
          <w:sz w:val="28"/>
          <w:szCs w:val="28"/>
        </w:rPr>
        <w:t xml:space="preserve"> в рассматриваемой перспективе;</w:t>
      </w:r>
    </w:p>
    <w:p w14:paraId="6608547A" w14:textId="77777777" w:rsidR="00394BE3" w:rsidRDefault="00DF61D3" w:rsidP="00BE644B">
      <w:pPr>
        <w:widowControl w:val="0"/>
        <w:numPr>
          <w:ilvl w:val="0"/>
          <w:numId w:val="52"/>
        </w:numPr>
        <w:tabs>
          <w:tab w:val="left" w:pos="993"/>
        </w:tabs>
        <w:suppressAutoHyphens/>
        <w:spacing w:after="0" w:line="240" w:lineRule="auto"/>
        <w:ind w:left="0"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использования</w:t>
      </w:r>
      <w:r>
        <w:rPr>
          <w:rFonts w:ascii="Times New Roman" w:hAnsi="Times New Roman" w:cs="Times New Roman"/>
          <w:sz w:val="28"/>
          <w:szCs w:val="28"/>
        </w:rPr>
        <w:t xml:space="preserve"> тепловой энергии в технологических целях.</w:t>
      </w:r>
    </w:p>
    <w:p w14:paraId="689DB3A5" w14:textId="77777777" w:rsidR="00394BE3" w:rsidRDefault="00BE644B" w:rsidP="00BE644B">
      <w:pPr>
        <w:widowControl w:val="0"/>
        <w:tabs>
          <w:tab w:val="left" w:pos="993"/>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Индивидуальное поквартирное отопление в многоквартирных</w:t>
      </w:r>
      <w:r w:rsidR="00DF61D3">
        <w:rPr>
          <w:rFonts w:ascii="Times New Roman" w:hAnsi="Times New Roman" w:cs="Times New Roman"/>
          <w:sz w:val="28"/>
          <w:szCs w:val="28"/>
        </w:rPr>
        <w:t xml:space="preserve"> домах на перспективу не планируется.</w:t>
      </w:r>
    </w:p>
    <w:p w14:paraId="0501AD4B" w14:textId="77777777" w:rsidR="00394BE3" w:rsidRDefault="00BE644B" w:rsidP="00BE644B">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 централизованных источников теплоснабжения</w:t>
      </w:r>
      <w:r w:rsidR="00DF61D3">
        <w:rPr>
          <w:rFonts w:ascii="Times New Roman" w:hAnsi="Times New Roman" w:cs="Times New Roman"/>
          <w:sz w:val="28"/>
          <w:szCs w:val="28"/>
        </w:rPr>
        <w:t xml:space="preserve"> отапливаются многокварт</w:t>
      </w:r>
      <w:r>
        <w:rPr>
          <w:rFonts w:ascii="Times New Roman" w:hAnsi="Times New Roman" w:cs="Times New Roman"/>
          <w:sz w:val="28"/>
          <w:szCs w:val="28"/>
        </w:rPr>
        <w:t xml:space="preserve">ирные </w:t>
      </w:r>
      <w:r w:rsidR="00DF61D3">
        <w:rPr>
          <w:rFonts w:ascii="Times New Roman" w:hAnsi="Times New Roman" w:cs="Times New Roman"/>
          <w:sz w:val="28"/>
          <w:szCs w:val="28"/>
        </w:rPr>
        <w:t>дома</w:t>
      </w:r>
      <w:r>
        <w:rPr>
          <w:rFonts w:ascii="Times New Roman" w:hAnsi="Times New Roman" w:cs="Times New Roman"/>
          <w:sz w:val="28"/>
          <w:szCs w:val="28"/>
        </w:rPr>
        <w:t xml:space="preserve"> п. Полевой и небольшой процент</w:t>
      </w:r>
      <w:r w:rsidR="00DF61D3">
        <w:rPr>
          <w:rFonts w:ascii="Times New Roman" w:hAnsi="Times New Roman" w:cs="Times New Roman"/>
          <w:sz w:val="28"/>
          <w:szCs w:val="28"/>
        </w:rPr>
        <w:t xml:space="preserve"> индивидуальной жилой застройки. Случаев применения индивидуальных квартирных источников </w:t>
      </w:r>
      <w:r>
        <w:rPr>
          <w:rFonts w:ascii="Times New Roman" w:hAnsi="Times New Roman" w:cs="Times New Roman"/>
          <w:sz w:val="28"/>
          <w:szCs w:val="28"/>
        </w:rPr>
        <w:t>тепловой энергии, установленных</w:t>
      </w:r>
      <w:r w:rsidR="00DF61D3">
        <w:rPr>
          <w:rFonts w:ascii="Times New Roman" w:hAnsi="Times New Roman" w:cs="Times New Roman"/>
          <w:sz w:val="28"/>
          <w:szCs w:val="28"/>
        </w:rPr>
        <w:t xml:space="preserve"> в пре</w:t>
      </w:r>
      <w:r>
        <w:rPr>
          <w:rFonts w:ascii="Times New Roman" w:hAnsi="Times New Roman" w:cs="Times New Roman"/>
          <w:sz w:val="28"/>
          <w:szCs w:val="28"/>
        </w:rPr>
        <w:t xml:space="preserve">дусмотренном законодательством </w:t>
      </w:r>
      <w:r w:rsidR="00DF61D3">
        <w:rPr>
          <w:rFonts w:ascii="Times New Roman" w:hAnsi="Times New Roman" w:cs="Times New Roman"/>
          <w:sz w:val="28"/>
          <w:szCs w:val="28"/>
        </w:rPr>
        <w:t>поря</w:t>
      </w:r>
      <w:r>
        <w:rPr>
          <w:rFonts w:ascii="Times New Roman" w:hAnsi="Times New Roman" w:cs="Times New Roman"/>
          <w:sz w:val="28"/>
          <w:szCs w:val="28"/>
        </w:rPr>
        <w:t xml:space="preserve">дке, а именно: с согласованием </w:t>
      </w:r>
      <w:r w:rsidR="00DF61D3">
        <w:rPr>
          <w:rFonts w:ascii="Times New Roman" w:hAnsi="Times New Roman" w:cs="Times New Roman"/>
          <w:sz w:val="28"/>
          <w:szCs w:val="28"/>
        </w:rPr>
        <w:t xml:space="preserve">в установленном порядке демонтажем системы отопления помещения с переходом на иной вид теплоснабжения и надлежащей изоляцией проходящих через помещение элементов внутридомовой </w:t>
      </w:r>
      <w:r>
        <w:rPr>
          <w:rFonts w:ascii="Times New Roman" w:hAnsi="Times New Roman" w:cs="Times New Roman"/>
          <w:sz w:val="28"/>
          <w:szCs w:val="28"/>
        </w:rPr>
        <w:lastRenderedPageBreak/>
        <w:t>системы,</w:t>
      </w:r>
      <w:r w:rsidR="00DF61D3">
        <w:rPr>
          <w:rFonts w:ascii="Times New Roman" w:hAnsi="Times New Roman" w:cs="Times New Roman"/>
          <w:sz w:val="28"/>
          <w:szCs w:val="28"/>
        </w:rPr>
        <w:t xml:space="preserve"> не выявлено.</w:t>
      </w:r>
    </w:p>
    <w:p w14:paraId="2C61BC63" w14:textId="77777777" w:rsidR="00394BE3" w:rsidRDefault="00DF61D3" w:rsidP="00BE644B">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1" w:name="_Toc435791279"/>
      <w:bookmarkStart w:id="302" w:name="_Toc435791278"/>
      <w:bookmarkStart w:id="303" w:name="_Toc94013905"/>
      <w:bookmarkStart w:id="304" w:name="_Toc6389239"/>
      <w:bookmarkEnd w:id="300"/>
      <w:bookmarkEnd w:id="301"/>
      <w:r>
        <w:rPr>
          <w:rFonts w:ascii="Times New Roman" w:hAnsi="Times New Roman" w:cs="Times New Roman"/>
          <w:b w:val="0"/>
          <w:color w:val="000000" w:themeColor="text1"/>
          <w:sz w:val="28"/>
          <w:szCs w:val="28"/>
        </w:rPr>
        <w:t>1.5.4.</w:t>
      </w:r>
      <w:bookmarkEnd w:id="302"/>
      <w:r>
        <w:rPr>
          <w:rFonts w:ascii="Times New Roman" w:hAnsi="Times New Roman" w:cs="Times New Roman"/>
          <w:b w:val="0"/>
          <w:color w:val="000000" w:themeColor="text1"/>
          <w:sz w:val="28"/>
          <w:szCs w:val="28"/>
        </w:rPr>
        <w:t xml:space="preserve"> Описание величины потребления тепловой энергии в расчетных элементах территориального деления за отопительный период и за год в целом</w:t>
      </w:r>
      <w:bookmarkEnd w:id="303"/>
      <w:bookmarkEnd w:id="304"/>
    </w:p>
    <w:p w14:paraId="3C84E6E6" w14:textId="77777777" w:rsidR="00394BE3" w:rsidRDefault="00DF61D3" w:rsidP="00BE644B">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p w14:paraId="519AE397" w14:textId="77777777" w:rsidR="00394BE3" w:rsidRDefault="00DF61D3" w:rsidP="00BE644B">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потребления тепловой энергии в расчетных элементах территориального деления за отопительный период и за год</w:t>
      </w:r>
    </w:p>
    <w:tbl>
      <w:tblPr>
        <w:tblW w:w="5000" w:type="pct"/>
        <w:jc w:val="center"/>
        <w:tblCellMar>
          <w:left w:w="57" w:type="dxa"/>
          <w:right w:w="57" w:type="dxa"/>
        </w:tblCellMar>
        <w:tblLook w:val="04A0" w:firstRow="1" w:lastRow="0" w:firstColumn="1" w:lastColumn="0" w:noHBand="0" w:noVBand="1"/>
      </w:tblPr>
      <w:tblGrid>
        <w:gridCol w:w="2105"/>
        <w:gridCol w:w="613"/>
        <w:gridCol w:w="611"/>
        <w:gridCol w:w="540"/>
        <w:gridCol w:w="539"/>
        <w:gridCol w:w="613"/>
        <w:gridCol w:w="611"/>
        <w:gridCol w:w="613"/>
        <w:gridCol w:w="612"/>
        <w:gridCol w:w="540"/>
        <w:gridCol w:w="539"/>
        <w:gridCol w:w="539"/>
        <w:gridCol w:w="613"/>
        <w:gridCol w:w="539"/>
      </w:tblGrid>
      <w:tr w:rsidR="00394BE3" w14:paraId="77CF9445" w14:textId="77777777" w:rsidTr="004E59F4">
        <w:trPr>
          <w:trHeight w:val="340"/>
          <w:tblHeader/>
          <w:jc w:val="center"/>
        </w:trPr>
        <w:tc>
          <w:tcPr>
            <w:tcW w:w="2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19F01F"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Месяц</w:t>
            </w:r>
          </w:p>
          <w:p w14:paraId="041DAE0E"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w:t>
            </w:r>
          </w:p>
        </w:tc>
        <w:tc>
          <w:tcPr>
            <w:tcW w:w="6983"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01AB0BEF" w14:textId="77777777" w:rsidR="00394BE3" w:rsidRDefault="00DF61D3" w:rsidP="004E59F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 в течение года</w:t>
            </w:r>
          </w:p>
        </w:tc>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tcPr>
          <w:p w14:paraId="19F56FD2" w14:textId="77777777" w:rsidR="00394BE3" w:rsidRDefault="00DF61D3" w:rsidP="004E59F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Значение </w:t>
            </w:r>
          </w:p>
        </w:tc>
      </w:tr>
      <w:tr w:rsidR="00394BE3" w14:paraId="4CEC6BD1" w14:textId="77777777" w:rsidTr="004E59F4">
        <w:trPr>
          <w:trHeight w:val="2015"/>
          <w:tblHeader/>
          <w:jc w:val="center"/>
        </w:trPr>
        <w:tc>
          <w:tcPr>
            <w:tcW w:w="2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7808C2" w14:textId="77777777" w:rsidR="00394BE3" w:rsidRDefault="00394BE3" w:rsidP="004E59F4">
            <w:pPr>
              <w:widowControl w:val="0"/>
              <w:suppressAutoHyphens/>
              <w:spacing w:after="0" w:line="240" w:lineRule="auto"/>
              <w:jc w:val="both"/>
              <w:rPr>
                <w:rFonts w:ascii="Times New Roman" w:hAnsi="Times New Roman" w:cs="Times New Roman"/>
                <w:color w:val="000000" w:themeColor="text1"/>
                <w:sz w:val="28"/>
                <w:szCs w:val="28"/>
              </w:rPr>
            </w:pP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F7AF"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EBC21"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429BC"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F2C8"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BA232"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A3334"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1FF7"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VII</w:t>
            </w:r>
          </w:p>
        </w:tc>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62AE8"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VIII</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900DE"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IX</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2FE6B"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72A6F"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3BCD0"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XII</w:t>
            </w:r>
          </w:p>
        </w:tc>
        <w:tc>
          <w:tcPr>
            <w:tcW w:w="5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4F6542" w14:textId="77777777" w:rsidR="00394BE3" w:rsidRDefault="00394BE3" w:rsidP="004E59F4">
            <w:pPr>
              <w:widowControl w:val="0"/>
              <w:suppressAutoHyphens/>
              <w:spacing w:after="0" w:line="240" w:lineRule="auto"/>
              <w:jc w:val="both"/>
              <w:rPr>
                <w:rFonts w:ascii="Times New Roman" w:hAnsi="Times New Roman" w:cs="Times New Roman"/>
                <w:color w:val="000000" w:themeColor="text1"/>
                <w:sz w:val="28"/>
                <w:szCs w:val="28"/>
              </w:rPr>
            </w:pPr>
          </w:p>
        </w:tc>
      </w:tr>
      <w:tr w:rsidR="00394BE3" w14:paraId="51365058" w14:textId="77777777" w:rsidTr="004E59F4">
        <w:trPr>
          <w:trHeight w:val="340"/>
          <w:jc w:val="center"/>
        </w:trPr>
        <w:tc>
          <w:tcPr>
            <w:tcW w:w="962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4F11EC6"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Потребление тепловой энергии в расчетных элементах территориального деления, Гкал</w:t>
            </w:r>
          </w:p>
        </w:tc>
      </w:tr>
      <w:tr w:rsidR="00394BE3" w14:paraId="152ECA49" w14:textId="77777777" w:rsidTr="004E59F4">
        <w:trPr>
          <w:trHeight w:val="340"/>
          <w:jc w:val="center"/>
        </w:trPr>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2593" w14:textId="77777777" w:rsidR="00394BE3" w:rsidRDefault="00DF61D3" w:rsidP="004E59F4">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Среднемесячная и годовая температура воздуха, °С</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F3791"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-16,7</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943C"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-15,8</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A47B"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-8,2</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BEA0"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1E5F4"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11,6</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95B5"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16,3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F3950"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17,8</w:t>
            </w:r>
          </w:p>
        </w:tc>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95F1"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1D43"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9,8</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65D97"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6A48"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32E2" w14:textId="77777777" w:rsidR="00394BE3" w:rsidRDefault="00DF61D3" w:rsidP="004E59F4">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-13,8</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E311"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r>
      <w:tr w:rsidR="00394BE3" w14:paraId="565D0D45" w14:textId="77777777" w:rsidTr="004E59F4">
        <w:trPr>
          <w:cantSplit/>
          <w:trHeight w:val="1192"/>
          <w:jc w:val="center"/>
        </w:trPr>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147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Вознесенка</w:t>
            </w:r>
          </w:p>
        </w:tc>
        <w:tc>
          <w:tcPr>
            <w:tcW w:w="61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04A059"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64,26</w:t>
            </w:r>
          </w:p>
        </w:tc>
        <w:tc>
          <w:tcPr>
            <w:tcW w:w="611" w:type="dxa"/>
            <w:tcBorders>
              <w:top w:val="single" w:sz="4" w:space="0" w:color="000000"/>
              <w:bottom w:val="single" w:sz="4" w:space="0" w:color="000000"/>
              <w:right w:val="single" w:sz="4" w:space="0" w:color="000000"/>
            </w:tcBorders>
            <w:shd w:val="clear" w:color="auto" w:fill="auto"/>
            <w:textDirection w:val="btLr"/>
            <w:vAlign w:val="center"/>
          </w:tcPr>
          <w:p w14:paraId="7E8859FC"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54,11</w:t>
            </w:r>
          </w:p>
        </w:tc>
        <w:tc>
          <w:tcPr>
            <w:tcW w:w="540" w:type="dxa"/>
            <w:tcBorders>
              <w:top w:val="single" w:sz="4" w:space="0" w:color="000000"/>
              <w:bottom w:val="single" w:sz="4" w:space="0" w:color="000000"/>
              <w:right w:val="single" w:sz="4" w:space="0" w:color="000000"/>
            </w:tcBorders>
            <w:shd w:val="clear" w:color="auto" w:fill="auto"/>
            <w:textDirection w:val="btLr"/>
            <w:vAlign w:val="center"/>
          </w:tcPr>
          <w:p w14:paraId="4FF108B7"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39,70</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6CE82B2C"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17,42</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21CD16E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1" w:type="dxa"/>
            <w:tcBorders>
              <w:top w:val="single" w:sz="4" w:space="0" w:color="000000"/>
              <w:bottom w:val="single" w:sz="4" w:space="0" w:color="000000"/>
              <w:right w:val="single" w:sz="4" w:space="0" w:color="000000"/>
            </w:tcBorders>
            <w:shd w:val="clear" w:color="auto" w:fill="auto"/>
            <w:textDirection w:val="btLr"/>
            <w:vAlign w:val="center"/>
          </w:tcPr>
          <w:p w14:paraId="53F415D9"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55F70AAF"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2" w:type="dxa"/>
            <w:tcBorders>
              <w:top w:val="single" w:sz="4" w:space="0" w:color="000000"/>
              <w:bottom w:val="single" w:sz="4" w:space="0" w:color="000000"/>
              <w:right w:val="single" w:sz="4" w:space="0" w:color="000000"/>
            </w:tcBorders>
            <w:shd w:val="clear" w:color="auto" w:fill="auto"/>
            <w:textDirection w:val="btLr"/>
            <w:vAlign w:val="center"/>
          </w:tcPr>
          <w:p w14:paraId="0161C826"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540" w:type="dxa"/>
            <w:tcBorders>
              <w:top w:val="single" w:sz="4" w:space="0" w:color="000000"/>
              <w:bottom w:val="single" w:sz="4" w:space="0" w:color="000000"/>
              <w:right w:val="single" w:sz="4" w:space="0" w:color="000000"/>
            </w:tcBorders>
            <w:shd w:val="clear" w:color="auto" w:fill="auto"/>
            <w:textDirection w:val="btLr"/>
            <w:vAlign w:val="center"/>
          </w:tcPr>
          <w:p w14:paraId="1F4814DA"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2B54A7C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20,13</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69B4F4DC"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37,27</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5E229EA2"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56,25</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712C9500"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298,15</w:t>
            </w:r>
          </w:p>
        </w:tc>
      </w:tr>
      <w:tr w:rsidR="00394BE3" w14:paraId="2E3526FC" w14:textId="77777777" w:rsidTr="004E59F4">
        <w:trPr>
          <w:cantSplit/>
          <w:trHeight w:val="1192"/>
          <w:jc w:val="center"/>
        </w:trPr>
        <w:tc>
          <w:tcPr>
            <w:tcW w:w="2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FC0A"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c>
          <w:tcPr>
            <w:tcW w:w="61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1BDBA9"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506,87</w:t>
            </w:r>
          </w:p>
        </w:tc>
        <w:tc>
          <w:tcPr>
            <w:tcW w:w="611" w:type="dxa"/>
            <w:tcBorders>
              <w:top w:val="single" w:sz="4" w:space="0" w:color="000000"/>
              <w:bottom w:val="single" w:sz="4" w:space="0" w:color="000000"/>
              <w:right w:val="single" w:sz="4" w:space="0" w:color="000000"/>
            </w:tcBorders>
            <w:shd w:val="clear" w:color="auto" w:fill="auto"/>
            <w:textDirection w:val="btLr"/>
            <w:vAlign w:val="center"/>
          </w:tcPr>
          <w:p w14:paraId="16C69593"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426,87</w:t>
            </w:r>
          </w:p>
        </w:tc>
        <w:tc>
          <w:tcPr>
            <w:tcW w:w="540" w:type="dxa"/>
            <w:tcBorders>
              <w:top w:val="single" w:sz="4" w:space="0" w:color="000000"/>
              <w:bottom w:val="single" w:sz="4" w:space="0" w:color="000000"/>
              <w:right w:val="single" w:sz="4" w:space="0" w:color="000000"/>
            </w:tcBorders>
            <w:shd w:val="clear" w:color="auto" w:fill="auto"/>
            <w:textDirection w:val="btLr"/>
            <w:vAlign w:val="center"/>
          </w:tcPr>
          <w:p w14:paraId="5B64DE33"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313,19</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47AD3467"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137,44</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5AC0202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1" w:type="dxa"/>
            <w:tcBorders>
              <w:top w:val="single" w:sz="4" w:space="0" w:color="000000"/>
              <w:bottom w:val="single" w:sz="4" w:space="0" w:color="000000"/>
              <w:right w:val="single" w:sz="4" w:space="0" w:color="000000"/>
            </w:tcBorders>
            <w:shd w:val="clear" w:color="auto" w:fill="auto"/>
            <w:textDirection w:val="btLr"/>
            <w:vAlign w:val="center"/>
          </w:tcPr>
          <w:p w14:paraId="179E0549"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243D6CD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612" w:type="dxa"/>
            <w:tcBorders>
              <w:top w:val="single" w:sz="4" w:space="0" w:color="000000"/>
              <w:bottom w:val="single" w:sz="4" w:space="0" w:color="000000"/>
              <w:right w:val="single" w:sz="4" w:space="0" w:color="000000"/>
            </w:tcBorders>
            <w:shd w:val="clear" w:color="auto" w:fill="auto"/>
            <w:textDirection w:val="btLr"/>
            <w:vAlign w:val="center"/>
          </w:tcPr>
          <w:p w14:paraId="6384DA67"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540" w:type="dxa"/>
            <w:tcBorders>
              <w:top w:val="single" w:sz="4" w:space="0" w:color="000000"/>
              <w:bottom w:val="single" w:sz="4" w:space="0" w:color="000000"/>
              <w:right w:val="single" w:sz="4" w:space="0" w:color="000000"/>
            </w:tcBorders>
            <w:shd w:val="clear" w:color="auto" w:fill="auto"/>
            <w:textDirection w:val="btLr"/>
            <w:vAlign w:val="center"/>
          </w:tcPr>
          <w:p w14:paraId="7ABB9601"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0976967C"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158,77</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2577B8BD"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294,00</w:t>
            </w:r>
          </w:p>
        </w:tc>
        <w:tc>
          <w:tcPr>
            <w:tcW w:w="613" w:type="dxa"/>
            <w:tcBorders>
              <w:top w:val="single" w:sz="4" w:space="0" w:color="000000"/>
              <w:bottom w:val="single" w:sz="4" w:space="0" w:color="000000"/>
              <w:right w:val="single" w:sz="4" w:space="0" w:color="000000"/>
            </w:tcBorders>
            <w:shd w:val="clear" w:color="auto" w:fill="auto"/>
            <w:textDirection w:val="btLr"/>
            <w:vAlign w:val="center"/>
          </w:tcPr>
          <w:p w14:paraId="7CF6EC25"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443,75</w:t>
            </w:r>
          </w:p>
        </w:tc>
        <w:tc>
          <w:tcPr>
            <w:tcW w:w="539" w:type="dxa"/>
            <w:tcBorders>
              <w:top w:val="single" w:sz="4" w:space="0" w:color="000000"/>
              <w:bottom w:val="single" w:sz="4" w:space="0" w:color="000000"/>
              <w:right w:val="single" w:sz="4" w:space="0" w:color="000000"/>
            </w:tcBorders>
            <w:shd w:val="clear" w:color="auto" w:fill="auto"/>
            <w:textDirection w:val="btLr"/>
            <w:vAlign w:val="center"/>
          </w:tcPr>
          <w:p w14:paraId="27CE3E34" w14:textId="77777777" w:rsidR="00394BE3" w:rsidRDefault="00DF61D3" w:rsidP="004E59F4">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2 280,89</w:t>
            </w:r>
          </w:p>
        </w:tc>
      </w:tr>
    </w:tbl>
    <w:p w14:paraId="48256012" w14:textId="77777777" w:rsidR="00394BE3" w:rsidRDefault="00DF61D3" w:rsidP="004E59F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5" w:name="_Toc94013906"/>
      <w:bookmarkStart w:id="306" w:name="_Toc6389240"/>
      <w:r>
        <w:rPr>
          <w:rFonts w:ascii="Times New Roman" w:hAnsi="Times New Roman" w:cs="Times New Roman"/>
          <w:b w:val="0"/>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bookmarkEnd w:id="305"/>
      <w:bookmarkEnd w:id="306"/>
    </w:p>
    <w:p w14:paraId="5CE37A2A" w14:textId="77777777" w:rsidR="00394BE3" w:rsidRDefault="00DF61D3" w:rsidP="004E59F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Нормативы потребления тепловой энергии для населения Челябинской области на отопление приведены в таблице.</w:t>
      </w:r>
    </w:p>
    <w:p w14:paraId="1DD27F1E" w14:textId="77777777" w:rsidR="00394BE3" w:rsidRDefault="00DF61D3" w:rsidP="004E59F4">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Нормативы потребления тепловой энергии для населения Челябинской области на отопление (Нормативы вступают в действие с 01.01.2022 года).</w:t>
      </w:r>
    </w:p>
    <w:tbl>
      <w:tblPr>
        <w:tblW w:w="9634" w:type="dxa"/>
        <w:tblLayout w:type="fixed"/>
        <w:tblLook w:val="04A0" w:firstRow="1" w:lastRow="0" w:firstColumn="1" w:lastColumn="0" w:noHBand="0" w:noVBand="1"/>
      </w:tblPr>
      <w:tblGrid>
        <w:gridCol w:w="2122"/>
        <w:gridCol w:w="2409"/>
        <w:gridCol w:w="2410"/>
        <w:gridCol w:w="2693"/>
      </w:tblGrid>
      <w:tr w:rsidR="00394BE3" w14:paraId="17668A24" w14:textId="77777777" w:rsidTr="008D4CAC">
        <w:trPr>
          <w:trHeight w:val="340"/>
          <w:tblHeader/>
        </w:trPr>
        <w:tc>
          <w:tcPr>
            <w:tcW w:w="2122" w:type="dxa"/>
            <w:tcBorders>
              <w:top w:val="single" w:sz="4" w:space="0" w:color="000000"/>
              <w:left w:val="single" w:sz="4" w:space="0" w:color="000000"/>
              <w:bottom w:val="single" w:sz="4" w:space="0" w:color="000000"/>
              <w:right w:val="single" w:sz="4" w:space="0" w:color="000000"/>
            </w:tcBorders>
            <w:vAlign w:val="center"/>
          </w:tcPr>
          <w:p w14:paraId="2F635DEB"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Категория многоквартирного дома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216C6CF"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 в месяц для многоквартирных домов со стенами из камня, кирпича Гкал/м</w:t>
            </w:r>
            <w:r>
              <w:rPr>
                <w:rFonts w:ascii="Times New Roman" w:hAnsi="Times New Roman" w:cs="Times New Roman"/>
                <w:color w:val="000000" w:themeColor="text1"/>
                <w:sz w:val="28"/>
                <w:szCs w:val="28"/>
                <w:vertAlign w:val="superscript"/>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0ED59CCA"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 в месяц для многоквартирных домов со стенами из панелей, блоков Гкал/м</w:t>
            </w:r>
            <w:r>
              <w:rPr>
                <w:rFonts w:ascii="Times New Roman" w:hAnsi="Times New Roman" w:cs="Times New Roman"/>
                <w:color w:val="000000" w:themeColor="text1"/>
                <w:sz w:val="28"/>
                <w:szCs w:val="28"/>
                <w:vertAlign w:val="superscript"/>
              </w:rPr>
              <w:t>2</w:t>
            </w:r>
          </w:p>
        </w:tc>
        <w:tc>
          <w:tcPr>
            <w:tcW w:w="2693" w:type="dxa"/>
            <w:tcBorders>
              <w:top w:val="single" w:sz="4" w:space="0" w:color="000000"/>
              <w:left w:val="single" w:sz="4" w:space="0" w:color="000000"/>
              <w:bottom w:val="single" w:sz="4" w:space="0" w:color="000000"/>
              <w:right w:val="single" w:sz="4" w:space="0" w:color="000000"/>
            </w:tcBorders>
            <w:vAlign w:val="center"/>
          </w:tcPr>
          <w:p w14:paraId="33EC9D97"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 в месяц для многоквартирных домов со стенами из дерева, смешанных и других материалов, Гкал/м</w:t>
            </w:r>
            <w:r>
              <w:rPr>
                <w:rFonts w:ascii="Times New Roman" w:hAnsi="Times New Roman" w:cs="Times New Roman"/>
                <w:color w:val="000000" w:themeColor="text1"/>
                <w:sz w:val="28"/>
                <w:szCs w:val="28"/>
                <w:vertAlign w:val="superscript"/>
              </w:rPr>
              <w:t>2</w:t>
            </w:r>
          </w:p>
        </w:tc>
      </w:tr>
      <w:tr w:rsidR="00394BE3" w14:paraId="575112BF" w14:textId="77777777" w:rsidTr="008D4CAC">
        <w:trPr>
          <w:trHeight w:val="159"/>
          <w:tblHeader/>
        </w:trPr>
        <w:tc>
          <w:tcPr>
            <w:tcW w:w="2122" w:type="dxa"/>
            <w:tcBorders>
              <w:top w:val="single" w:sz="4" w:space="0" w:color="000000"/>
              <w:left w:val="single" w:sz="4" w:space="0" w:color="000000"/>
              <w:bottom w:val="single" w:sz="4" w:space="0" w:color="000000"/>
              <w:right w:val="single" w:sz="4" w:space="0" w:color="000000"/>
            </w:tcBorders>
            <w:vAlign w:val="center"/>
          </w:tcPr>
          <w:p w14:paraId="53CE4A37"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409" w:type="dxa"/>
            <w:tcBorders>
              <w:top w:val="single" w:sz="4" w:space="0" w:color="000000"/>
              <w:left w:val="single" w:sz="4" w:space="0" w:color="000000"/>
              <w:bottom w:val="single" w:sz="4" w:space="0" w:color="000000"/>
              <w:right w:val="single" w:sz="4" w:space="0" w:color="000000"/>
            </w:tcBorders>
            <w:vAlign w:val="center"/>
          </w:tcPr>
          <w:p w14:paraId="2C01F03B"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6169CF83"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693" w:type="dxa"/>
            <w:tcBorders>
              <w:top w:val="single" w:sz="4" w:space="0" w:color="000000"/>
              <w:left w:val="single" w:sz="4" w:space="0" w:color="000000"/>
              <w:bottom w:val="single" w:sz="4" w:space="0" w:color="000000"/>
              <w:right w:val="single" w:sz="4" w:space="0" w:color="000000"/>
            </w:tcBorders>
            <w:vAlign w:val="center"/>
          </w:tcPr>
          <w:p w14:paraId="334ACAC1" w14:textId="77777777" w:rsidR="00394BE3" w:rsidRDefault="00DF61D3" w:rsidP="008D4CAC">
            <w:pPr>
              <w:widowControl w:val="0"/>
              <w:suppressAutoHyphens/>
              <w:spacing w:after="0" w:line="240" w:lineRule="auto"/>
              <w:ind w:left="2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5FA40B3E"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5C4911E9" w14:textId="77777777" w:rsidR="00394BE3" w:rsidRDefault="00DF61D3" w:rsidP="008D4CAC">
            <w:pPr>
              <w:widowControl w:val="0"/>
              <w:suppressAutoHyphens/>
              <w:spacing w:after="0" w:line="240" w:lineRule="auto"/>
              <w:ind w:left="2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Этажность</w:t>
            </w:r>
          </w:p>
        </w:tc>
        <w:tc>
          <w:tcPr>
            <w:tcW w:w="2409" w:type="dxa"/>
            <w:tcBorders>
              <w:top w:val="single" w:sz="4" w:space="0" w:color="000000"/>
              <w:left w:val="single" w:sz="4" w:space="0" w:color="000000"/>
              <w:bottom w:val="single" w:sz="4" w:space="0" w:color="000000"/>
              <w:right w:val="single" w:sz="4" w:space="0" w:color="000000"/>
            </w:tcBorders>
            <w:vAlign w:val="center"/>
          </w:tcPr>
          <w:p w14:paraId="7A410064" w14:textId="77777777" w:rsidR="00394BE3" w:rsidRDefault="00394BE3" w:rsidP="008D4CAC">
            <w:pPr>
              <w:widowControl w:val="0"/>
              <w:suppressAutoHyphens/>
              <w:spacing w:after="0" w:line="240" w:lineRule="auto"/>
              <w:ind w:left="28"/>
              <w:jc w:val="both"/>
              <w:rPr>
                <w:rFonts w:ascii="Times New Roman" w:hAnsi="Times New Roman" w:cs="Times New Roman"/>
                <w:color w:val="000000" w:themeColor="text1"/>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AB8F9FC" w14:textId="77777777" w:rsidR="00394BE3" w:rsidRDefault="00394BE3" w:rsidP="008D4CAC">
            <w:pPr>
              <w:widowControl w:val="0"/>
              <w:suppressAutoHyphens/>
              <w:spacing w:after="0" w:line="240" w:lineRule="auto"/>
              <w:ind w:left="28"/>
              <w:jc w:val="both"/>
              <w:rPr>
                <w:rFonts w:ascii="Times New Roman" w:hAnsi="Times New Roman" w:cs="Times New Roman"/>
                <w:color w:val="000000" w:themeColor="text1"/>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55B038E" w14:textId="77777777" w:rsidR="00394BE3" w:rsidRDefault="00394BE3" w:rsidP="008D4CAC">
            <w:pPr>
              <w:widowControl w:val="0"/>
              <w:suppressAutoHyphens/>
              <w:spacing w:after="0" w:line="240" w:lineRule="auto"/>
              <w:ind w:left="28"/>
              <w:jc w:val="both"/>
              <w:rPr>
                <w:rFonts w:ascii="Times New Roman" w:hAnsi="Times New Roman" w:cs="Times New Roman"/>
                <w:color w:val="000000" w:themeColor="text1"/>
                <w:sz w:val="28"/>
                <w:szCs w:val="28"/>
              </w:rPr>
            </w:pPr>
          </w:p>
        </w:tc>
      </w:tr>
      <w:tr w:rsidR="00394BE3" w14:paraId="000AA556"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33502D41"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2409" w:type="dxa"/>
            <w:tcBorders>
              <w:top w:val="single" w:sz="4" w:space="0" w:color="000000"/>
              <w:left w:val="single" w:sz="4" w:space="0" w:color="000000"/>
              <w:bottom w:val="single" w:sz="4" w:space="0" w:color="000000"/>
              <w:right w:val="single" w:sz="4" w:space="0" w:color="000000"/>
            </w:tcBorders>
            <w:vAlign w:val="center"/>
          </w:tcPr>
          <w:p w14:paraId="25E4E763"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0,05698</w:t>
            </w:r>
          </w:p>
        </w:tc>
        <w:tc>
          <w:tcPr>
            <w:tcW w:w="2410" w:type="dxa"/>
            <w:tcBorders>
              <w:top w:val="single" w:sz="4" w:space="0" w:color="000000"/>
              <w:left w:val="single" w:sz="4" w:space="0" w:color="000000"/>
              <w:bottom w:val="single" w:sz="4" w:space="0" w:color="000000"/>
              <w:right w:val="single" w:sz="4" w:space="0" w:color="000000"/>
            </w:tcBorders>
            <w:vAlign w:val="center"/>
          </w:tcPr>
          <w:p w14:paraId="598D9376"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0,05698</w:t>
            </w:r>
          </w:p>
        </w:tc>
        <w:tc>
          <w:tcPr>
            <w:tcW w:w="2693" w:type="dxa"/>
            <w:tcBorders>
              <w:top w:val="single" w:sz="4" w:space="0" w:color="000000"/>
              <w:left w:val="single" w:sz="4" w:space="0" w:color="000000"/>
              <w:bottom w:val="single" w:sz="4" w:space="0" w:color="000000"/>
              <w:right w:val="single" w:sz="4" w:space="0" w:color="000000"/>
            </w:tcBorders>
            <w:vAlign w:val="center"/>
          </w:tcPr>
          <w:p w14:paraId="275EEF2F"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0,05698</w:t>
            </w:r>
          </w:p>
        </w:tc>
      </w:tr>
      <w:tr w:rsidR="00394BE3" w14:paraId="746287F0"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33757DC1"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2</w:t>
            </w:r>
          </w:p>
        </w:tc>
        <w:tc>
          <w:tcPr>
            <w:tcW w:w="2409" w:type="dxa"/>
            <w:tcBorders>
              <w:top w:val="single" w:sz="4" w:space="0" w:color="000000"/>
              <w:left w:val="single" w:sz="4" w:space="0" w:color="000000"/>
              <w:bottom w:val="single" w:sz="4" w:space="0" w:color="000000"/>
              <w:right w:val="single" w:sz="4" w:space="0" w:color="000000"/>
            </w:tcBorders>
            <w:vAlign w:val="center"/>
          </w:tcPr>
          <w:p w14:paraId="3D6620B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0,06560</w:t>
            </w:r>
          </w:p>
        </w:tc>
        <w:tc>
          <w:tcPr>
            <w:tcW w:w="2410" w:type="dxa"/>
            <w:tcBorders>
              <w:top w:val="single" w:sz="4" w:space="0" w:color="000000"/>
              <w:left w:val="single" w:sz="4" w:space="0" w:color="000000"/>
              <w:bottom w:val="single" w:sz="4" w:space="0" w:color="000000"/>
              <w:right w:val="single" w:sz="4" w:space="0" w:color="000000"/>
            </w:tcBorders>
            <w:vAlign w:val="center"/>
          </w:tcPr>
          <w:p w14:paraId="1201FE86"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0,06560</w:t>
            </w:r>
          </w:p>
        </w:tc>
        <w:tc>
          <w:tcPr>
            <w:tcW w:w="2693" w:type="dxa"/>
            <w:tcBorders>
              <w:top w:val="single" w:sz="4" w:space="0" w:color="000000"/>
              <w:left w:val="single" w:sz="4" w:space="0" w:color="000000"/>
              <w:bottom w:val="single" w:sz="4" w:space="0" w:color="000000"/>
              <w:right w:val="single" w:sz="4" w:space="0" w:color="000000"/>
            </w:tcBorders>
            <w:vAlign w:val="center"/>
          </w:tcPr>
          <w:p w14:paraId="718E1FB0"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0,06560</w:t>
            </w:r>
          </w:p>
        </w:tc>
      </w:tr>
      <w:tr w:rsidR="00394BE3" w14:paraId="70B156CB"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0305FCB3"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3-4</w:t>
            </w:r>
          </w:p>
        </w:tc>
        <w:tc>
          <w:tcPr>
            <w:tcW w:w="2409" w:type="dxa"/>
            <w:tcBorders>
              <w:top w:val="single" w:sz="4" w:space="0" w:color="000000"/>
              <w:left w:val="single" w:sz="4" w:space="0" w:color="000000"/>
              <w:bottom w:val="single" w:sz="4" w:space="0" w:color="000000"/>
              <w:right w:val="single" w:sz="4" w:space="0" w:color="000000"/>
            </w:tcBorders>
            <w:vAlign w:val="center"/>
          </w:tcPr>
          <w:p w14:paraId="17BC11E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0,03927</w:t>
            </w:r>
          </w:p>
        </w:tc>
        <w:tc>
          <w:tcPr>
            <w:tcW w:w="2410" w:type="dxa"/>
            <w:tcBorders>
              <w:top w:val="single" w:sz="4" w:space="0" w:color="000000"/>
              <w:left w:val="single" w:sz="4" w:space="0" w:color="000000"/>
              <w:bottom w:val="single" w:sz="4" w:space="0" w:color="000000"/>
              <w:right w:val="single" w:sz="4" w:space="0" w:color="000000"/>
            </w:tcBorders>
            <w:vAlign w:val="center"/>
          </w:tcPr>
          <w:p w14:paraId="2507B193"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0,03927</w:t>
            </w:r>
          </w:p>
        </w:tc>
        <w:tc>
          <w:tcPr>
            <w:tcW w:w="2693" w:type="dxa"/>
            <w:tcBorders>
              <w:top w:val="single" w:sz="4" w:space="0" w:color="000000"/>
              <w:left w:val="single" w:sz="4" w:space="0" w:color="000000"/>
              <w:bottom w:val="single" w:sz="4" w:space="0" w:color="000000"/>
              <w:right w:val="single" w:sz="4" w:space="0" w:color="000000"/>
            </w:tcBorders>
            <w:vAlign w:val="center"/>
          </w:tcPr>
          <w:p w14:paraId="3334190A"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0,03927</w:t>
            </w:r>
          </w:p>
        </w:tc>
      </w:tr>
      <w:tr w:rsidR="00394BE3" w14:paraId="7661E0BC"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5E5B927F"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5-9</w:t>
            </w:r>
          </w:p>
        </w:tc>
        <w:tc>
          <w:tcPr>
            <w:tcW w:w="2409" w:type="dxa"/>
            <w:tcBorders>
              <w:top w:val="single" w:sz="4" w:space="0" w:color="000000"/>
              <w:left w:val="single" w:sz="4" w:space="0" w:color="000000"/>
              <w:bottom w:val="single" w:sz="4" w:space="0" w:color="000000"/>
              <w:right w:val="single" w:sz="4" w:space="0" w:color="000000"/>
            </w:tcBorders>
            <w:vAlign w:val="center"/>
          </w:tcPr>
          <w:p w14:paraId="7A0FE993"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0,03372</w:t>
            </w:r>
          </w:p>
        </w:tc>
        <w:tc>
          <w:tcPr>
            <w:tcW w:w="2410" w:type="dxa"/>
            <w:tcBorders>
              <w:top w:val="single" w:sz="4" w:space="0" w:color="000000"/>
              <w:left w:val="single" w:sz="4" w:space="0" w:color="000000"/>
              <w:bottom w:val="single" w:sz="4" w:space="0" w:color="000000"/>
              <w:right w:val="single" w:sz="4" w:space="0" w:color="000000"/>
            </w:tcBorders>
            <w:vAlign w:val="center"/>
          </w:tcPr>
          <w:p w14:paraId="4F80ABA1"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0,03372</w:t>
            </w:r>
          </w:p>
        </w:tc>
        <w:tc>
          <w:tcPr>
            <w:tcW w:w="2693" w:type="dxa"/>
            <w:tcBorders>
              <w:top w:val="single" w:sz="4" w:space="0" w:color="000000"/>
              <w:left w:val="single" w:sz="4" w:space="0" w:color="000000"/>
              <w:bottom w:val="single" w:sz="4" w:space="0" w:color="000000"/>
              <w:right w:val="single" w:sz="4" w:space="0" w:color="000000"/>
            </w:tcBorders>
            <w:vAlign w:val="center"/>
          </w:tcPr>
          <w:p w14:paraId="164529D0"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0,03372</w:t>
            </w:r>
          </w:p>
        </w:tc>
      </w:tr>
      <w:tr w:rsidR="00394BE3" w14:paraId="5EEC33A2"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23F773C6"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10</w:t>
            </w:r>
          </w:p>
        </w:tc>
        <w:tc>
          <w:tcPr>
            <w:tcW w:w="2409" w:type="dxa"/>
            <w:tcBorders>
              <w:top w:val="single" w:sz="4" w:space="0" w:color="000000"/>
              <w:left w:val="single" w:sz="4" w:space="0" w:color="000000"/>
              <w:bottom w:val="single" w:sz="4" w:space="0" w:color="000000"/>
              <w:right w:val="single" w:sz="4" w:space="0" w:color="000000"/>
            </w:tcBorders>
            <w:vAlign w:val="center"/>
          </w:tcPr>
          <w:p w14:paraId="672146EC"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0,02942</w:t>
            </w:r>
          </w:p>
        </w:tc>
        <w:tc>
          <w:tcPr>
            <w:tcW w:w="2410" w:type="dxa"/>
            <w:tcBorders>
              <w:top w:val="single" w:sz="4" w:space="0" w:color="000000"/>
              <w:left w:val="single" w:sz="4" w:space="0" w:color="000000"/>
              <w:bottom w:val="single" w:sz="4" w:space="0" w:color="000000"/>
              <w:right w:val="single" w:sz="4" w:space="0" w:color="000000"/>
            </w:tcBorders>
            <w:vAlign w:val="center"/>
          </w:tcPr>
          <w:p w14:paraId="02AABD54"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0,02942</w:t>
            </w:r>
          </w:p>
        </w:tc>
        <w:tc>
          <w:tcPr>
            <w:tcW w:w="2693" w:type="dxa"/>
            <w:tcBorders>
              <w:top w:val="single" w:sz="4" w:space="0" w:color="000000"/>
              <w:left w:val="single" w:sz="4" w:space="0" w:color="000000"/>
              <w:bottom w:val="single" w:sz="4" w:space="0" w:color="000000"/>
              <w:right w:val="single" w:sz="4" w:space="0" w:color="000000"/>
            </w:tcBorders>
            <w:vAlign w:val="center"/>
          </w:tcPr>
          <w:p w14:paraId="6B2E0113"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0,02942</w:t>
            </w:r>
          </w:p>
        </w:tc>
      </w:tr>
      <w:tr w:rsidR="00394BE3" w14:paraId="7B773D9B"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2685B6D4"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11</w:t>
            </w:r>
          </w:p>
        </w:tc>
        <w:tc>
          <w:tcPr>
            <w:tcW w:w="2409" w:type="dxa"/>
            <w:tcBorders>
              <w:top w:val="single" w:sz="4" w:space="0" w:color="000000"/>
              <w:left w:val="single" w:sz="4" w:space="0" w:color="000000"/>
              <w:bottom w:val="single" w:sz="4" w:space="0" w:color="000000"/>
              <w:right w:val="single" w:sz="4" w:space="0" w:color="000000"/>
            </w:tcBorders>
            <w:vAlign w:val="center"/>
          </w:tcPr>
          <w:p w14:paraId="72C3A8D9"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c>
          <w:tcPr>
            <w:tcW w:w="2410" w:type="dxa"/>
            <w:tcBorders>
              <w:top w:val="single" w:sz="4" w:space="0" w:color="000000"/>
              <w:left w:val="single" w:sz="4" w:space="0" w:color="000000"/>
              <w:bottom w:val="single" w:sz="4" w:space="0" w:color="000000"/>
              <w:right w:val="single" w:sz="4" w:space="0" w:color="000000"/>
            </w:tcBorders>
            <w:vAlign w:val="center"/>
          </w:tcPr>
          <w:p w14:paraId="573171C2"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c>
          <w:tcPr>
            <w:tcW w:w="2693" w:type="dxa"/>
            <w:tcBorders>
              <w:top w:val="single" w:sz="4" w:space="0" w:color="000000"/>
              <w:left w:val="single" w:sz="4" w:space="0" w:color="000000"/>
              <w:bottom w:val="single" w:sz="4" w:space="0" w:color="000000"/>
              <w:right w:val="single" w:sz="4" w:space="0" w:color="000000"/>
            </w:tcBorders>
            <w:vAlign w:val="center"/>
          </w:tcPr>
          <w:p w14:paraId="1EE6131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r>
      <w:tr w:rsidR="00394BE3" w14:paraId="051DB67F"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288364DD"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12</w:t>
            </w:r>
          </w:p>
        </w:tc>
        <w:tc>
          <w:tcPr>
            <w:tcW w:w="2409" w:type="dxa"/>
            <w:tcBorders>
              <w:top w:val="single" w:sz="4" w:space="0" w:color="000000"/>
              <w:left w:val="single" w:sz="4" w:space="0" w:color="000000"/>
              <w:bottom w:val="single" w:sz="4" w:space="0" w:color="000000"/>
              <w:right w:val="single" w:sz="4" w:space="0" w:color="000000"/>
            </w:tcBorders>
            <w:vAlign w:val="center"/>
          </w:tcPr>
          <w:p w14:paraId="53C12802"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0,03095</w:t>
            </w:r>
          </w:p>
        </w:tc>
        <w:tc>
          <w:tcPr>
            <w:tcW w:w="2410" w:type="dxa"/>
            <w:tcBorders>
              <w:top w:val="single" w:sz="4" w:space="0" w:color="000000"/>
              <w:left w:val="single" w:sz="4" w:space="0" w:color="000000"/>
              <w:bottom w:val="single" w:sz="4" w:space="0" w:color="000000"/>
              <w:right w:val="single" w:sz="4" w:space="0" w:color="000000"/>
            </w:tcBorders>
            <w:vAlign w:val="center"/>
          </w:tcPr>
          <w:p w14:paraId="3428B7A2"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0,03095</w:t>
            </w:r>
          </w:p>
        </w:tc>
        <w:tc>
          <w:tcPr>
            <w:tcW w:w="2693" w:type="dxa"/>
            <w:tcBorders>
              <w:top w:val="single" w:sz="4" w:space="0" w:color="000000"/>
              <w:left w:val="single" w:sz="4" w:space="0" w:color="000000"/>
              <w:bottom w:val="single" w:sz="4" w:space="0" w:color="000000"/>
              <w:right w:val="single" w:sz="4" w:space="0" w:color="000000"/>
            </w:tcBorders>
            <w:vAlign w:val="center"/>
          </w:tcPr>
          <w:p w14:paraId="191992B4"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0,03095</w:t>
            </w:r>
          </w:p>
        </w:tc>
      </w:tr>
      <w:tr w:rsidR="00394BE3" w14:paraId="2B0DF9FF"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5FEED4F7"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13</w:t>
            </w:r>
          </w:p>
        </w:tc>
        <w:tc>
          <w:tcPr>
            <w:tcW w:w="2409" w:type="dxa"/>
            <w:tcBorders>
              <w:top w:val="single" w:sz="4" w:space="0" w:color="000000"/>
              <w:left w:val="single" w:sz="4" w:space="0" w:color="000000"/>
              <w:bottom w:val="single" w:sz="4" w:space="0" w:color="000000"/>
              <w:right w:val="single" w:sz="4" w:space="0" w:color="000000"/>
            </w:tcBorders>
            <w:vAlign w:val="center"/>
          </w:tcPr>
          <w:p w14:paraId="686CF5B9"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1BACEC"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c>
          <w:tcPr>
            <w:tcW w:w="2693" w:type="dxa"/>
            <w:tcBorders>
              <w:top w:val="single" w:sz="4" w:space="0" w:color="000000"/>
              <w:left w:val="single" w:sz="4" w:space="0" w:color="000000"/>
              <w:bottom w:val="single" w:sz="4" w:space="0" w:color="000000"/>
              <w:right w:val="single" w:sz="4" w:space="0" w:color="000000"/>
            </w:tcBorders>
            <w:vAlign w:val="center"/>
          </w:tcPr>
          <w:p w14:paraId="3BC5B71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0,03130</w:t>
            </w:r>
          </w:p>
        </w:tc>
      </w:tr>
      <w:tr w:rsidR="00394BE3" w14:paraId="2C3D089A"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523C8327"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14</w:t>
            </w:r>
          </w:p>
        </w:tc>
        <w:tc>
          <w:tcPr>
            <w:tcW w:w="2409" w:type="dxa"/>
            <w:tcBorders>
              <w:top w:val="single" w:sz="4" w:space="0" w:color="000000"/>
              <w:left w:val="single" w:sz="4" w:space="0" w:color="000000"/>
              <w:bottom w:val="single" w:sz="4" w:space="0" w:color="000000"/>
              <w:right w:val="single" w:sz="4" w:space="0" w:color="000000"/>
            </w:tcBorders>
            <w:vAlign w:val="center"/>
          </w:tcPr>
          <w:p w14:paraId="76804F00"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0,03181</w:t>
            </w:r>
          </w:p>
        </w:tc>
        <w:tc>
          <w:tcPr>
            <w:tcW w:w="2410" w:type="dxa"/>
            <w:tcBorders>
              <w:top w:val="single" w:sz="4" w:space="0" w:color="000000"/>
              <w:left w:val="single" w:sz="4" w:space="0" w:color="000000"/>
              <w:bottom w:val="single" w:sz="4" w:space="0" w:color="000000"/>
              <w:right w:val="single" w:sz="4" w:space="0" w:color="000000"/>
            </w:tcBorders>
            <w:vAlign w:val="center"/>
          </w:tcPr>
          <w:p w14:paraId="3363990E"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0,03181</w:t>
            </w:r>
          </w:p>
        </w:tc>
        <w:tc>
          <w:tcPr>
            <w:tcW w:w="2693" w:type="dxa"/>
            <w:tcBorders>
              <w:top w:val="single" w:sz="4" w:space="0" w:color="000000"/>
              <w:left w:val="single" w:sz="4" w:space="0" w:color="000000"/>
              <w:bottom w:val="single" w:sz="4" w:space="0" w:color="000000"/>
              <w:right w:val="single" w:sz="4" w:space="0" w:color="000000"/>
            </w:tcBorders>
            <w:vAlign w:val="center"/>
          </w:tcPr>
          <w:p w14:paraId="0EF370DA"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0,03181</w:t>
            </w:r>
          </w:p>
        </w:tc>
      </w:tr>
      <w:tr w:rsidR="00394BE3" w14:paraId="6535AED1"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3C7FD8A2"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15</w:t>
            </w:r>
          </w:p>
        </w:tc>
        <w:tc>
          <w:tcPr>
            <w:tcW w:w="2409" w:type="dxa"/>
            <w:tcBorders>
              <w:top w:val="single" w:sz="4" w:space="0" w:color="000000"/>
              <w:left w:val="single" w:sz="4" w:space="0" w:color="000000"/>
              <w:bottom w:val="single" w:sz="4" w:space="0" w:color="000000"/>
              <w:right w:val="single" w:sz="4" w:space="0" w:color="000000"/>
            </w:tcBorders>
            <w:vAlign w:val="center"/>
          </w:tcPr>
          <w:p w14:paraId="0FA68CC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0,03224</w:t>
            </w:r>
          </w:p>
        </w:tc>
        <w:tc>
          <w:tcPr>
            <w:tcW w:w="2410" w:type="dxa"/>
            <w:tcBorders>
              <w:top w:val="single" w:sz="4" w:space="0" w:color="000000"/>
              <w:left w:val="single" w:sz="4" w:space="0" w:color="000000"/>
              <w:bottom w:val="single" w:sz="4" w:space="0" w:color="000000"/>
              <w:right w:val="single" w:sz="4" w:space="0" w:color="000000"/>
            </w:tcBorders>
            <w:vAlign w:val="center"/>
          </w:tcPr>
          <w:p w14:paraId="0373848A"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0,03224</w:t>
            </w:r>
          </w:p>
        </w:tc>
        <w:tc>
          <w:tcPr>
            <w:tcW w:w="2693" w:type="dxa"/>
            <w:tcBorders>
              <w:top w:val="single" w:sz="4" w:space="0" w:color="000000"/>
              <w:left w:val="single" w:sz="4" w:space="0" w:color="000000"/>
              <w:bottom w:val="single" w:sz="4" w:space="0" w:color="000000"/>
              <w:right w:val="single" w:sz="4" w:space="0" w:color="000000"/>
            </w:tcBorders>
            <w:vAlign w:val="center"/>
          </w:tcPr>
          <w:p w14:paraId="01B0583C"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0,03224</w:t>
            </w:r>
          </w:p>
        </w:tc>
      </w:tr>
      <w:tr w:rsidR="00394BE3" w14:paraId="2E037802" w14:textId="77777777" w:rsidTr="008D4CAC">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57806A88"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15 и более</w:t>
            </w:r>
          </w:p>
        </w:tc>
        <w:tc>
          <w:tcPr>
            <w:tcW w:w="2409" w:type="dxa"/>
            <w:tcBorders>
              <w:top w:val="single" w:sz="4" w:space="0" w:color="000000"/>
              <w:left w:val="single" w:sz="4" w:space="0" w:color="000000"/>
              <w:bottom w:val="single" w:sz="4" w:space="0" w:color="000000"/>
              <w:right w:val="single" w:sz="4" w:space="0" w:color="000000"/>
            </w:tcBorders>
            <w:vAlign w:val="center"/>
          </w:tcPr>
          <w:p w14:paraId="7483D5BE"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0,03310</w:t>
            </w:r>
          </w:p>
        </w:tc>
        <w:tc>
          <w:tcPr>
            <w:tcW w:w="2410" w:type="dxa"/>
            <w:tcBorders>
              <w:top w:val="single" w:sz="4" w:space="0" w:color="000000"/>
              <w:left w:val="single" w:sz="4" w:space="0" w:color="000000"/>
              <w:bottom w:val="single" w:sz="4" w:space="0" w:color="000000"/>
              <w:right w:val="single" w:sz="4" w:space="0" w:color="000000"/>
            </w:tcBorders>
            <w:vAlign w:val="center"/>
          </w:tcPr>
          <w:p w14:paraId="00ABE146"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0,03310</w:t>
            </w:r>
          </w:p>
        </w:tc>
        <w:tc>
          <w:tcPr>
            <w:tcW w:w="2693" w:type="dxa"/>
            <w:tcBorders>
              <w:top w:val="single" w:sz="4" w:space="0" w:color="000000"/>
              <w:left w:val="single" w:sz="4" w:space="0" w:color="000000"/>
              <w:bottom w:val="single" w:sz="4" w:space="0" w:color="000000"/>
              <w:right w:val="single" w:sz="4" w:space="0" w:color="000000"/>
            </w:tcBorders>
            <w:vAlign w:val="center"/>
          </w:tcPr>
          <w:p w14:paraId="5CEDE8A9" w14:textId="77777777" w:rsidR="00394BE3" w:rsidRDefault="00DF61D3" w:rsidP="008D4CAC">
            <w:pPr>
              <w:widowControl w:val="0"/>
              <w:suppressAutoHyphens/>
              <w:spacing w:after="0" w:line="240" w:lineRule="auto"/>
              <w:ind w:left="28"/>
              <w:jc w:val="both"/>
              <w:rPr>
                <w:rFonts w:ascii="Times New Roman" w:hAnsi="Times New Roman" w:cs="Times New Roman"/>
                <w:sz w:val="28"/>
                <w:szCs w:val="28"/>
              </w:rPr>
            </w:pPr>
            <w:r>
              <w:rPr>
                <w:rFonts w:ascii="Times New Roman" w:hAnsi="Times New Roman" w:cs="Times New Roman"/>
                <w:sz w:val="28"/>
                <w:szCs w:val="28"/>
              </w:rPr>
              <w:t>0,03310</w:t>
            </w:r>
          </w:p>
        </w:tc>
      </w:tr>
    </w:tbl>
    <w:p w14:paraId="561FB726"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7" w:name="_Toc6389241"/>
      <w:bookmarkStart w:id="308" w:name="_Toc94013907"/>
      <w:r>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7"/>
      <w:bookmarkEnd w:id="308"/>
    </w:p>
    <w:p w14:paraId="19C1FF27"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Сравнение величин договорной и расчетной тепловой нагрузки</w:t>
      </w:r>
    </w:p>
    <w:tbl>
      <w:tblPr>
        <w:tblW w:w="5000" w:type="pct"/>
        <w:tblCellMar>
          <w:left w:w="5" w:type="dxa"/>
          <w:right w:w="5" w:type="dxa"/>
        </w:tblCellMar>
        <w:tblLook w:val="0000" w:firstRow="0" w:lastRow="0" w:firstColumn="0" w:lastColumn="0" w:noHBand="0" w:noVBand="0"/>
      </w:tblPr>
      <w:tblGrid>
        <w:gridCol w:w="3177"/>
        <w:gridCol w:w="2180"/>
        <w:gridCol w:w="2180"/>
        <w:gridCol w:w="2090"/>
      </w:tblGrid>
      <w:tr w:rsidR="00394BE3" w14:paraId="5411251D" w14:textId="77777777">
        <w:trPr>
          <w:trHeight w:val="340"/>
          <w:tblHeader/>
        </w:trPr>
        <w:tc>
          <w:tcPr>
            <w:tcW w:w="3401" w:type="dxa"/>
            <w:tcBorders>
              <w:top w:val="single" w:sz="4" w:space="0" w:color="000000"/>
              <w:left w:val="single" w:sz="4" w:space="0" w:color="000000"/>
              <w:bottom w:val="single" w:sz="4" w:space="0" w:color="000000"/>
              <w:right w:val="single" w:sz="4" w:space="0" w:color="000000"/>
            </w:tcBorders>
            <w:vAlign w:val="center"/>
          </w:tcPr>
          <w:p w14:paraId="4266468C" w14:textId="77777777" w:rsidR="00394BE3" w:rsidRDefault="00DF61D3" w:rsidP="008D4CAC">
            <w:pPr>
              <w:pStyle w:val="Default"/>
              <w:widowControl w:val="0"/>
              <w:jc w:val="center"/>
              <w:rPr>
                <w:color w:val="000000" w:themeColor="text1"/>
                <w:sz w:val="28"/>
                <w:szCs w:val="28"/>
              </w:rPr>
            </w:pPr>
            <w:r>
              <w:rPr>
                <w:color w:val="000000" w:themeColor="text1"/>
                <w:sz w:val="28"/>
                <w:szCs w:val="28"/>
              </w:rPr>
              <w:t>Источник теплоснабжения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68AD385B"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тепловая нагрузка потребителей, Гкал/час</w:t>
            </w:r>
          </w:p>
        </w:tc>
        <w:tc>
          <w:tcPr>
            <w:tcW w:w="2268" w:type="dxa"/>
            <w:tcBorders>
              <w:top w:val="single" w:sz="4" w:space="0" w:color="000000"/>
              <w:left w:val="single" w:sz="4" w:space="0" w:color="000000"/>
              <w:bottom w:val="single" w:sz="4" w:space="0" w:color="000000"/>
              <w:right w:val="single" w:sz="4" w:space="0" w:color="000000"/>
            </w:tcBorders>
            <w:vAlign w:val="center"/>
          </w:tcPr>
          <w:p w14:paraId="5857F08C"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Договорная тепловая нагрузка потребителей, Гкал/час</w:t>
            </w:r>
          </w:p>
        </w:tc>
        <w:tc>
          <w:tcPr>
            <w:tcW w:w="2267" w:type="dxa"/>
            <w:tcBorders>
              <w:top w:val="single" w:sz="4" w:space="0" w:color="000000"/>
              <w:left w:val="single" w:sz="4" w:space="0" w:color="000000"/>
              <w:bottom w:val="single" w:sz="4" w:space="0" w:color="000000"/>
              <w:right w:val="single" w:sz="4" w:space="0" w:color="000000"/>
            </w:tcBorders>
            <w:vAlign w:val="center"/>
          </w:tcPr>
          <w:p w14:paraId="40B3FD81"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Разница величин тепловой нагрузки, Гкал/час</w:t>
            </w:r>
          </w:p>
        </w:tc>
      </w:tr>
      <w:tr w:rsidR="00394BE3" w14:paraId="2E6FDEE6" w14:textId="77777777">
        <w:trPr>
          <w:trHeight w:val="340"/>
          <w:tblHeader/>
        </w:trPr>
        <w:tc>
          <w:tcPr>
            <w:tcW w:w="3401" w:type="dxa"/>
            <w:tcBorders>
              <w:top w:val="single" w:sz="4" w:space="0" w:color="000000"/>
              <w:left w:val="single" w:sz="4" w:space="0" w:color="000000"/>
              <w:bottom w:val="single" w:sz="4" w:space="0" w:color="000000"/>
              <w:right w:val="single" w:sz="4" w:space="0" w:color="000000"/>
            </w:tcBorders>
            <w:vAlign w:val="center"/>
          </w:tcPr>
          <w:p w14:paraId="30C9AEEA" w14:textId="77777777" w:rsidR="00394BE3" w:rsidRDefault="00DF61D3" w:rsidP="008D4CAC">
            <w:pPr>
              <w:pStyle w:val="Default"/>
              <w:widowControl w:val="0"/>
              <w:jc w:val="center"/>
              <w:rPr>
                <w:color w:val="000000" w:themeColor="text1"/>
                <w:sz w:val="28"/>
                <w:szCs w:val="28"/>
              </w:rPr>
            </w:pPr>
            <w:r>
              <w:rPr>
                <w:color w:val="000000" w:themeColor="text1"/>
                <w:sz w:val="28"/>
                <w:szCs w:val="28"/>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444817A1"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CBF666A"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67" w:type="dxa"/>
            <w:tcBorders>
              <w:top w:val="single" w:sz="4" w:space="0" w:color="000000"/>
              <w:left w:val="single" w:sz="4" w:space="0" w:color="000000"/>
              <w:bottom w:val="single" w:sz="4" w:space="0" w:color="000000"/>
              <w:right w:val="single" w:sz="4" w:space="0" w:color="000000"/>
            </w:tcBorders>
            <w:vAlign w:val="center"/>
          </w:tcPr>
          <w:p w14:paraId="75C8ABB3"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3F8DF322" w14:textId="77777777">
        <w:trPr>
          <w:trHeight w:val="340"/>
        </w:trPr>
        <w:tc>
          <w:tcPr>
            <w:tcW w:w="3401" w:type="dxa"/>
            <w:tcBorders>
              <w:top w:val="single" w:sz="4" w:space="0" w:color="000000"/>
              <w:left w:val="single" w:sz="4" w:space="0" w:color="000000"/>
              <w:bottom w:val="single" w:sz="4" w:space="0" w:color="000000"/>
              <w:right w:val="single" w:sz="4" w:space="0" w:color="000000"/>
            </w:tcBorders>
            <w:vAlign w:val="center"/>
          </w:tcPr>
          <w:p w14:paraId="14C6F48D"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FA07447"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0,368</w:t>
            </w:r>
          </w:p>
        </w:tc>
        <w:tc>
          <w:tcPr>
            <w:tcW w:w="2268" w:type="dxa"/>
            <w:tcBorders>
              <w:top w:val="single" w:sz="4" w:space="0" w:color="000000"/>
              <w:left w:val="single" w:sz="4" w:space="0" w:color="000000"/>
              <w:bottom w:val="single" w:sz="4" w:space="0" w:color="000000"/>
              <w:right w:val="single" w:sz="4" w:space="0" w:color="000000"/>
            </w:tcBorders>
            <w:vAlign w:val="center"/>
          </w:tcPr>
          <w:p w14:paraId="3999A455"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0,368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210DE"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r w:rsidR="00394BE3" w14:paraId="4D9FBEED" w14:textId="77777777">
        <w:trPr>
          <w:trHeight w:val="340"/>
        </w:trPr>
        <w:tc>
          <w:tcPr>
            <w:tcW w:w="3401" w:type="dxa"/>
            <w:tcBorders>
              <w:top w:val="single" w:sz="4" w:space="0" w:color="000000"/>
              <w:left w:val="single" w:sz="4" w:space="0" w:color="000000"/>
              <w:bottom w:val="single" w:sz="4" w:space="0" w:color="000000"/>
              <w:right w:val="single" w:sz="4" w:space="0" w:color="000000"/>
            </w:tcBorders>
            <w:vAlign w:val="center"/>
          </w:tcPr>
          <w:p w14:paraId="43B53B10"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2268" w:type="dxa"/>
            <w:tcBorders>
              <w:top w:val="single" w:sz="4" w:space="0" w:color="000000"/>
              <w:left w:val="single" w:sz="4" w:space="0" w:color="000000"/>
              <w:bottom w:val="single" w:sz="4" w:space="0" w:color="000000"/>
              <w:right w:val="single" w:sz="4" w:space="0" w:color="000000"/>
            </w:tcBorders>
            <w:vAlign w:val="center"/>
          </w:tcPr>
          <w:p w14:paraId="1AA7BB3E"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0,436</w:t>
            </w:r>
          </w:p>
        </w:tc>
        <w:tc>
          <w:tcPr>
            <w:tcW w:w="2268" w:type="dxa"/>
            <w:tcBorders>
              <w:top w:val="single" w:sz="4" w:space="0" w:color="000000"/>
              <w:left w:val="single" w:sz="4" w:space="0" w:color="000000"/>
              <w:bottom w:val="single" w:sz="4" w:space="0" w:color="000000"/>
              <w:right w:val="single" w:sz="4" w:space="0" w:color="000000"/>
            </w:tcBorders>
            <w:vAlign w:val="center"/>
          </w:tcPr>
          <w:p w14:paraId="2FC6F89D"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0,436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769F"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bl>
    <w:p w14:paraId="046C6C08" w14:textId="77777777" w:rsidR="00394BE3" w:rsidRDefault="00DF61D3" w:rsidP="008D4CA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9" w:name="_Toc4357912791"/>
      <w:bookmarkStart w:id="310" w:name="_Toc94013908"/>
      <w:bookmarkStart w:id="311" w:name="_Toc6389242"/>
      <w:bookmarkEnd w:id="309"/>
      <w:r>
        <w:rPr>
          <w:rFonts w:ascii="Times New Roman" w:hAnsi="Times New Roman" w:cs="Times New Roman"/>
          <w:b w:val="0"/>
          <w:color w:val="000000" w:themeColor="text1"/>
          <w:sz w:val="28"/>
          <w:szCs w:val="28"/>
        </w:rPr>
        <w:t>Часть 6. Балансы тепловой мощности и тепловой нагрузки</w:t>
      </w:r>
      <w:bookmarkEnd w:id="310"/>
      <w:bookmarkEnd w:id="311"/>
    </w:p>
    <w:p w14:paraId="4E7931E4"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12" w:name="_Toc435791281"/>
      <w:bookmarkStart w:id="313" w:name="_Toc94013909"/>
      <w:bookmarkStart w:id="314" w:name="_Toc6389243"/>
      <w:bookmarkStart w:id="315" w:name="bookmark112"/>
      <w:r>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312"/>
      <w:r>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313"/>
      <w:bookmarkEnd w:id="314"/>
    </w:p>
    <w:p w14:paraId="1A7BE081"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 тепловых мощностей и их потерь в тепловых сетях по каждому источнику теп</w:t>
      </w:r>
      <w:r>
        <w:rPr>
          <w:rFonts w:ascii="Times New Roman" w:hAnsi="Times New Roman" w:cs="Times New Roman"/>
          <w:color w:val="000000" w:themeColor="text1"/>
          <w:sz w:val="28"/>
          <w:szCs w:val="28"/>
        </w:rPr>
        <w:softHyphen/>
        <w:t>ловой энергии представлен в таблице</w:t>
      </w:r>
      <w:hyperlink w:anchor="bookmark112" w:tgtFrame="Current Document">
        <w:r>
          <w:rPr>
            <w:rFonts w:ascii="Times New Roman" w:hAnsi="Times New Roman" w:cs="Times New Roman"/>
            <w:color w:val="000000" w:themeColor="text1"/>
            <w:sz w:val="28"/>
            <w:szCs w:val="28"/>
          </w:rPr>
          <w:t>.</w:t>
        </w:r>
      </w:hyperlink>
      <w:bookmarkEnd w:id="315"/>
    </w:p>
    <w:p w14:paraId="1D608530"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Балансы тепловой мощности и тепловых нагрузок источников тепловой энергии</w:t>
      </w:r>
    </w:p>
    <w:tbl>
      <w:tblPr>
        <w:tblW w:w="9634" w:type="dxa"/>
        <w:tblLook w:val="04A0" w:firstRow="1" w:lastRow="0" w:firstColumn="1" w:lastColumn="0" w:noHBand="0" w:noVBand="1"/>
      </w:tblPr>
      <w:tblGrid>
        <w:gridCol w:w="596"/>
        <w:gridCol w:w="1965"/>
        <w:gridCol w:w="1120"/>
        <w:gridCol w:w="1417"/>
        <w:gridCol w:w="1276"/>
        <w:gridCol w:w="1559"/>
        <w:gridCol w:w="1701"/>
      </w:tblGrid>
      <w:tr w:rsidR="008D4CAC" w14:paraId="1100C568" w14:textId="77777777" w:rsidTr="008D4CAC">
        <w:trPr>
          <w:cantSplit/>
          <w:trHeight w:val="2315"/>
          <w:tblHeader/>
        </w:trPr>
        <w:tc>
          <w:tcPr>
            <w:tcW w:w="596" w:type="dxa"/>
            <w:tcBorders>
              <w:top w:val="single" w:sz="4" w:space="0" w:color="000000"/>
              <w:left w:val="single" w:sz="4" w:space="0" w:color="000000"/>
              <w:bottom w:val="single" w:sz="4" w:space="0" w:color="000000"/>
              <w:right w:val="single" w:sz="4" w:space="0" w:color="000000"/>
            </w:tcBorders>
            <w:vAlign w:val="center"/>
          </w:tcPr>
          <w:p w14:paraId="1AE2517D" w14:textId="77777777" w:rsidR="00394BE3" w:rsidRDefault="00DF61D3" w:rsidP="008D4CAC">
            <w:pPr>
              <w:widowControl w:val="0"/>
              <w:suppressAutoHyphens/>
              <w:spacing w:after="0" w:line="240" w:lineRule="auto"/>
              <w:jc w:val="both"/>
              <w:rPr>
                <w:rFonts w:ascii="Times New Roman" w:hAnsi="Times New Roman" w:cs="Times New Roman"/>
                <w:color w:val="000000" w:themeColor="text1"/>
                <w:sz w:val="28"/>
                <w:szCs w:val="28"/>
              </w:rPr>
            </w:pPr>
            <w:bookmarkStart w:id="316" w:name="_Toc435791282"/>
            <w:bookmarkEnd w:id="316"/>
            <w:r>
              <w:rPr>
                <w:rFonts w:ascii="Times New Roman" w:hAnsi="Times New Roman" w:cs="Times New Roman"/>
                <w:color w:val="000000" w:themeColor="text1"/>
                <w:sz w:val="28"/>
                <w:szCs w:val="28"/>
              </w:rPr>
              <w:lastRenderedPageBreak/>
              <w:t>№</w:t>
            </w:r>
          </w:p>
          <w:p w14:paraId="775CF416" w14:textId="77777777" w:rsidR="00394BE3" w:rsidRDefault="00DF61D3" w:rsidP="008D4CA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1965" w:type="dxa"/>
            <w:tcBorders>
              <w:top w:val="single" w:sz="4" w:space="0" w:color="000000"/>
              <w:left w:val="single" w:sz="4" w:space="0" w:color="000000"/>
              <w:bottom w:val="single" w:sz="4" w:space="0" w:color="000000"/>
              <w:right w:val="single" w:sz="4" w:space="0" w:color="000000"/>
            </w:tcBorders>
            <w:vAlign w:val="center"/>
          </w:tcPr>
          <w:p w14:paraId="440CDB5D"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p w14:paraId="3C4863DD" w14:textId="77777777" w:rsidR="00394BE3" w:rsidRDefault="00394BE3" w:rsidP="008D4CAC">
            <w:pPr>
              <w:widowControl w:val="0"/>
              <w:suppressAutoHyphens/>
              <w:spacing w:after="0" w:line="240" w:lineRule="auto"/>
              <w:jc w:val="center"/>
              <w:rPr>
                <w:rFonts w:ascii="Times New Roman" w:hAnsi="Times New Roman" w:cs="Times New Roman"/>
                <w:color w:val="000000" w:themeColor="text1"/>
                <w:sz w:val="28"/>
                <w:szCs w:val="28"/>
              </w:rPr>
            </w:pPr>
          </w:p>
          <w:p w14:paraId="402BF066"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 тепловой</w:t>
            </w:r>
            <w:r w:rsidR="008D4CA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энергии</w:t>
            </w:r>
          </w:p>
        </w:tc>
        <w:tc>
          <w:tcPr>
            <w:tcW w:w="1120" w:type="dxa"/>
            <w:tcBorders>
              <w:top w:val="single" w:sz="4" w:space="0" w:color="000000"/>
              <w:left w:val="single" w:sz="4" w:space="0" w:color="000000"/>
              <w:bottom w:val="single" w:sz="4" w:space="0" w:color="000000"/>
              <w:right w:val="single" w:sz="4" w:space="0" w:color="000000"/>
            </w:tcBorders>
            <w:textDirection w:val="btLr"/>
            <w:vAlign w:val="center"/>
          </w:tcPr>
          <w:p w14:paraId="70B24E18"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мощность, Гкал/час</w:t>
            </w:r>
          </w:p>
        </w:tc>
        <w:tc>
          <w:tcPr>
            <w:tcW w:w="1417" w:type="dxa"/>
            <w:tcBorders>
              <w:top w:val="single" w:sz="4" w:space="0" w:color="000000"/>
              <w:left w:val="single" w:sz="4" w:space="0" w:color="000000"/>
              <w:bottom w:val="single" w:sz="4" w:space="0" w:color="000000"/>
              <w:right w:val="single" w:sz="4" w:space="0" w:color="000000"/>
            </w:tcBorders>
            <w:textDirection w:val="btLr"/>
            <w:vAlign w:val="center"/>
          </w:tcPr>
          <w:p w14:paraId="036AF525"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Располагаемая тепловая мощность, Гкал/час</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394B3AD3"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мощность нетто, Гкал/час</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61C74D7"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Потери тепловой мощности в тепловых сетях, Гкал/час</w:t>
            </w:r>
          </w:p>
        </w:tc>
        <w:tc>
          <w:tcPr>
            <w:tcW w:w="1701" w:type="dxa"/>
            <w:tcBorders>
              <w:top w:val="single" w:sz="4" w:space="0" w:color="000000"/>
              <w:left w:val="single" w:sz="4" w:space="0" w:color="000000"/>
              <w:bottom w:val="single" w:sz="4" w:space="0" w:color="000000"/>
              <w:right w:val="single" w:sz="4" w:space="0" w:color="000000"/>
            </w:tcBorders>
            <w:textDirection w:val="btLr"/>
            <w:vAlign w:val="center"/>
          </w:tcPr>
          <w:p w14:paraId="5CBB1AD2"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r>
      <w:tr w:rsidR="008D4CAC" w14:paraId="7FECA1A1" w14:textId="77777777" w:rsidTr="008D4CAC">
        <w:trPr>
          <w:trHeight w:val="340"/>
          <w:tblHeader/>
        </w:trPr>
        <w:tc>
          <w:tcPr>
            <w:tcW w:w="596" w:type="dxa"/>
            <w:tcBorders>
              <w:top w:val="single" w:sz="4" w:space="0" w:color="000000"/>
              <w:left w:val="single" w:sz="4" w:space="0" w:color="000000"/>
              <w:bottom w:val="single" w:sz="4" w:space="0" w:color="000000"/>
              <w:right w:val="single" w:sz="4" w:space="0" w:color="000000"/>
            </w:tcBorders>
            <w:vAlign w:val="center"/>
          </w:tcPr>
          <w:p w14:paraId="65A1D576"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965" w:type="dxa"/>
            <w:tcBorders>
              <w:top w:val="single" w:sz="4" w:space="0" w:color="000000"/>
              <w:left w:val="single" w:sz="4" w:space="0" w:color="000000"/>
              <w:bottom w:val="single" w:sz="4" w:space="0" w:color="000000"/>
              <w:right w:val="single" w:sz="4" w:space="0" w:color="000000"/>
            </w:tcBorders>
            <w:vAlign w:val="center"/>
          </w:tcPr>
          <w:p w14:paraId="0C86EFEE"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20" w:type="dxa"/>
            <w:tcBorders>
              <w:top w:val="single" w:sz="4" w:space="0" w:color="000000"/>
              <w:left w:val="single" w:sz="4" w:space="0" w:color="000000"/>
              <w:bottom w:val="single" w:sz="4" w:space="0" w:color="000000"/>
              <w:right w:val="single" w:sz="4" w:space="0" w:color="000000"/>
            </w:tcBorders>
            <w:vAlign w:val="center"/>
          </w:tcPr>
          <w:p w14:paraId="2FAF2BB1" w14:textId="77777777" w:rsidR="00394BE3" w:rsidRDefault="00DF61D3" w:rsidP="008D4CAC">
            <w:pPr>
              <w:widowControl w:val="0"/>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6E2C01E9"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295234F7"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51C6C22B"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5113CEAD"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8D4CAC" w14:paraId="1A7D5DF9" w14:textId="77777777" w:rsidTr="008D4CAC">
        <w:trPr>
          <w:trHeight w:val="340"/>
        </w:trPr>
        <w:tc>
          <w:tcPr>
            <w:tcW w:w="596" w:type="dxa"/>
            <w:tcBorders>
              <w:top w:val="single" w:sz="4" w:space="0" w:color="000000"/>
              <w:left w:val="single" w:sz="4" w:space="0" w:color="000000"/>
              <w:bottom w:val="single" w:sz="4" w:space="0" w:color="000000"/>
              <w:right w:val="single" w:sz="4" w:space="0" w:color="000000"/>
            </w:tcBorders>
            <w:vAlign w:val="center"/>
          </w:tcPr>
          <w:p w14:paraId="34019513"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965" w:type="dxa"/>
            <w:tcBorders>
              <w:top w:val="single" w:sz="4" w:space="0" w:color="000000"/>
              <w:left w:val="single" w:sz="4" w:space="0" w:color="000000"/>
              <w:bottom w:val="single" w:sz="4" w:space="0" w:color="000000"/>
              <w:right w:val="single" w:sz="4" w:space="0" w:color="000000"/>
            </w:tcBorders>
            <w:vAlign w:val="center"/>
          </w:tcPr>
          <w:p w14:paraId="3BC0CFD8" w14:textId="77777777" w:rsidR="00394BE3" w:rsidRDefault="00DF61D3" w:rsidP="008D4CA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c>
          <w:tcPr>
            <w:tcW w:w="1120" w:type="dxa"/>
            <w:tcBorders>
              <w:top w:val="single" w:sz="4" w:space="0" w:color="000000"/>
              <w:left w:val="single" w:sz="4" w:space="0" w:color="000000"/>
              <w:bottom w:val="single" w:sz="4" w:space="0" w:color="000000"/>
              <w:right w:val="single" w:sz="4" w:space="0" w:color="000000"/>
            </w:tcBorders>
            <w:vAlign w:val="center"/>
          </w:tcPr>
          <w:p w14:paraId="6EF2786B"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417" w:type="dxa"/>
            <w:tcBorders>
              <w:top w:val="single" w:sz="4" w:space="0" w:color="000000"/>
              <w:left w:val="single" w:sz="4" w:space="0" w:color="000000"/>
              <w:bottom w:val="single" w:sz="4" w:space="0" w:color="000000"/>
              <w:right w:val="single" w:sz="4" w:space="0" w:color="000000"/>
            </w:tcBorders>
            <w:vAlign w:val="center"/>
          </w:tcPr>
          <w:p w14:paraId="670290BD"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276" w:type="dxa"/>
            <w:tcBorders>
              <w:top w:val="single" w:sz="4" w:space="0" w:color="000000"/>
              <w:left w:val="single" w:sz="4" w:space="0" w:color="000000"/>
              <w:bottom w:val="single" w:sz="4" w:space="0" w:color="000000"/>
              <w:right w:val="single" w:sz="4" w:space="0" w:color="000000"/>
            </w:tcBorders>
            <w:vAlign w:val="center"/>
          </w:tcPr>
          <w:p w14:paraId="687783D7"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0,334</w:t>
            </w:r>
          </w:p>
        </w:tc>
        <w:tc>
          <w:tcPr>
            <w:tcW w:w="1559" w:type="dxa"/>
            <w:tcBorders>
              <w:top w:val="single" w:sz="4" w:space="0" w:color="000000"/>
              <w:left w:val="single" w:sz="4" w:space="0" w:color="000000"/>
              <w:bottom w:val="single" w:sz="4" w:space="0" w:color="000000"/>
              <w:right w:val="single" w:sz="4" w:space="0" w:color="000000"/>
            </w:tcBorders>
            <w:vAlign w:val="center"/>
          </w:tcPr>
          <w:p w14:paraId="4C09BF7F" w14:textId="77777777" w:rsidR="00394BE3" w:rsidRDefault="00DF61D3" w:rsidP="008D4CAC">
            <w:pPr>
              <w:widowControl w:val="0"/>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701" w:type="dxa"/>
            <w:tcBorders>
              <w:top w:val="single" w:sz="4" w:space="0" w:color="000000"/>
              <w:left w:val="single" w:sz="4" w:space="0" w:color="000000"/>
              <w:bottom w:val="single" w:sz="4" w:space="0" w:color="000000"/>
              <w:right w:val="single" w:sz="4" w:space="0" w:color="000000"/>
            </w:tcBorders>
            <w:vAlign w:val="center"/>
          </w:tcPr>
          <w:p w14:paraId="2D0456A9"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0,368</w:t>
            </w:r>
          </w:p>
        </w:tc>
      </w:tr>
      <w:tr w:rsidR="008D4CAC" w14:paraId="1D06F2F2" w14:textId="77777777" w:rsidTr="008D4CAC">
        <w:trPr>
          <w:trHeight w:val="340"/>
        </w:trPr>
        <w:tc>
          <w:tcPr>
            <w:tcW w:w="596" w:type="dxa"/>
            <w:tcBorders>
              <w:top w:val="single" w:sz="4" w:space="0" w:color="000000"/>
              <w:left w:val="single" w:sz="4" w:space="0" w:color="000000"/>
              <w:bottom w:val="single" w:sz="4" w:space="0" w:color="000000"/>
              <w:right w:val="single" w:sz="4" w:space="0" w:color="000000"/>
            </w:tcBorders>
            <w:vAlign w:val="center"/>
          </w:tcPr>
          <w:p w14:paraId="568AE55C"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965" w:type="dxa"/>
            <w:tcBorders>
              <w:top w:val="single" w:sz="4" w:space="0" w:color="000000"/>
              <w:left w:val="single" w:sz="4" w:space="0" w:color="000000"/>
              <w:bottom w:val="single" w:sz="4" w:space="0" w:color="000000"/>
              <w:right w:val="single" w:sz="4" w:space="0" w:color="000000"/>
            </w:tcBorders>
            <w:vAlign w:val="center"/>
          </w:tcPr>
          <w:p w14:paraId="298DD456" w14:textId="77777777" w:rsidR="00394BE3" w:rsidRDefault="00DF61D3" w:rsidP="008D4CA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120" w:type="dxa"/>
            <w:tcBorders>
              <w:top w:val="single" w:sz="4" w:space="0" w:color="000000"/>
              <w:left w:val="single" w:sz="4" w:space="0" w:color="000000"/>
              <w:bottom w:val="single" w:sz="4" w:space="0" w:color="000000"/>
              <w:right w:val="single" w:sz="4" w:space="0" w:color="000000"/>
            </w:tcBorders>
            <w:vAlign w:val="center"/>
          </w:tcPr>
          <w:p w14:paraId="4117BFE2"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417" w:type="dxa"/>
            <w:tcBorders>
              <w:top w:val="single" w:sz="4" w:space="0" w:color="000000"/>
              <w:left w:val="single" w:sz="4" w:space="0" w:color="000000"/>
              <w:bottom w:val="single" w:sz="4" w:space="0" w:color="000000"/>
              <w:right w:val="single" w:sz="4" w:space="0" w:color="000000"/>
            </w:tcBorders>
            <w:vAlign w:val="center"/>
          </w:tcPr>
          <w:p w14:paraId="4729165F"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0E4C091D"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2,580</w:t>
            </w:r>
          </w:p>
        </w:tc>
        <w:tc>
          <w:tcPr>
            <w:tcW w:w="1559" w:type="dxa"/>
            <w:tcBorders>
              <w:top w:val="single" w:sz="4" w:space="0" w:color="000000"/>
              <w:left w:val="single" w:sz="4" w:space="0" w:color="000000"/>
              <w:bottom w:val="single" w:sz="4" w:space="0" w:color="000000"/>
              <w:right w:val="single" w:sz="4" w:space="0" w:color="000000"/>
            </w:tcBorders>
            <w:vAlign w:val="center"/>
          </w:tcPr>
          <w:p w14:paraId="160665C5" w14:textId="77777777" w:rsidR="00394BE3" w:rsidRDefault="00DF61D3" w:rsidP="008D4CAC">
            <w:pPr>
              <w:widowControl w:val="0"/>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701" w:type="dxa"/>
            <w:tcBorders>
              <w:top w:val="single" w:sz="4" w:space="0" w:color="000000"/>
              <w:left w:val="single" w:sz="4" w:space="0" w:color="000000"/>
              <w:bottom w:val="single" w:sz="4" w:space="0" w:color="000000"/>
              <w:right w:val="single" w:sz="4" w:space="0" w:color="000000"/>
            </w:tcBorders>
            <w:vAlign w:val="center"/>
          </w:tcPr>
          <w:p w14:paraId="0E7AEDF1"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0,436</w:t>
            </w:r>
          </w:p>
        </w:tc>
      </w:tr>
    </w:tbl>
    <w:p w14:paraId="2EA2F0D4" w14:textId="77777777" w:rsidR="00394BE3" w:rsidRDefault="00DF61D3" w:rsidP="008D4CAC">
      <w:pPr>
        <w:pStyle w:val="3"/>
        <w:keepNext w:val="0"/>
        <w:keepLines w:val="0"/>
        <w:widowControl w:val="0"/>
        <w:tabs>
          <w:tab w:val="left" w:pos="0"/>
        </w:tabs>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17" w:name="_Toc4357912821"/>
      <w:bookmarkStart w:id="318" w:name="_Toc94013910"/>
      <w:bookmarkStart w:id="319" w:name="_Toc6389244"/>
      <w:bookmarkEnd w:id="317"/>
      <w:r>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Start w:id="320" w:name="bookmark114"/>
      <w:bookmarkEnd w:id="318"/>
      <w:bookmarkEnd w:id="319"/>
      <w:bookmarkEnd w:id="320"/>
    </w:p>
    <w:p w14:paraId="3BFDB05C"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Дефицит тепловой мощности возникает при расчетных температурах наружного воздуха. Дефицит теплой мощности котельной обусловлен недостаточной установленной мощностью котлоагрегатов. Для обеспечения достаточной тепловой мощности предлагается замена существующий котлов, на котлы с большей мощностью.</w:t>
      </w:r>
    </w:p>
    <w:p w14:paraId="0E638DDF"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Балансы тепловой мощности и тепловых нагрузок источников тепловой энергии</w:t>
      </w:r>
    </w:p>
    <w:tbl>
      <w:tblPr>
        <w:tblW w:w="9634" w:type="dxa"/>
        <w:tblLook w:val="04A0" w:firstRow="1" w:lastRow="0" w:firstColumn="1" w:lastColumn="0" w:noHBand="0" w:noVBand="1"/>
      </w:tblPr>
      <w:tblGrid>
        <w:gridCol w:w="595"/>
        <w:gridCol w:w="3795"/>
        <w:gridCol w:w="2693"/>
        <w:gridCol w:w="2551"/>
      </w:tblGrid>
      <w:tr w:rsidR="00394BE3" w14:paraId="70EAB654" w14:textId="77777777" w:rsidTr="008D4CAC">
        <w:trPr>
          <w:cantSplit/>
          <w:trHeight w:val="1247"/>
          <w:tblHeader/>
        </w:trPr>
        <w:tc>
          <w:tcPr>
            <w:tcW w:w="595" w:type="dxa"/>
            <w:tcBorders>
              <w:top w:val="single" w:sz="4" w:space="0" w:color="000000"/>
              <w:left w:val="single" w:sz="4" w:space="0" w:color="000000"/>
              <w:bottom w:val="single" w:sz="4" w:space="0" w:color="000000"/>
              <w:right w:val="single" w:sz="4" w:space="0" w:color="000000"/>
            </w:tcBorders>
            <w:vAlign w:val="center"/>
          </w:tcPr>
          <w:p w14:paraId="1C464C53"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FEADB5A"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3795" w:type="dxa"/>
            <w:tcBorders>
              <w:top w:val="single" w:sz="4" w:space="0" w:color="000000"/>
              <w:left w:val="single" w:sz="4" w:space="0" w:color="000000"/>
              <w:bottom w:val="single" w:sz="4" w:space="0" w:color="000000"/>
              <w:right w:val="single" w:sz="4" w:space="0" w:color="000000"/>
            </w:tcBorders>
            <w:vAlign w:val="center"/>
          </w:tcPr>
          <w:p w14:paraId="7FEDE54E"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p w14:paraId="6482EAD4" w14:textId="77777777" w:rsidR="00394BE3" w:rsidRDefault="00DF61D3" w:rsidP="008D4CA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 тепловойэнергии</w:t>
            </w:r>
          </w:p>
        </w:tc>
        <w:tc>
          <w:tcPr>
            <w:tcW w:w="2693" w:type="dxa"/>
            <w:tcBorders>
              <w:top w:val="single" w:sz="4" w:space="0" w:color="000000"/>
              <w:left w:val="single" w:sz="4" w:space="0" w:color="000000"/>
              <w:bottom w:val="single" w:sz="4" w:space="0" w:color="000000"/>
              <w:right w:val="single" w:sz="4" w:space="0" w:color="000000"/>
            </w:tcBorders>
            <w:vAlign w:val="center"/>
          </w:tcPr>
          <w:p w14:paraId="0D77ACD9" w14:textId="77777777" w:rsidR="00394BE3" w:rsidRDefault="00DF61D3" w:rsidP="008D4CAC">
            <w:pPr>
              <w:widowControl w:val="0"/>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Резерв тепловой мощности, Гкал/час</w:t>
            </w:r>
          </w:p>
        </w:tc>
        <w:tc>
          <w:tcPr>
            <w:tcW w:w="2551" w:type="dxa"/>
            <w:tcBorders>
              <w:top w:val="single" w:sz="4" w:space="0" w:color="000000"/>
              <w:left w:val="single" w:sz="4" w:space="0" w:color="000000"/>
              <w:bottom w:val="single" w:sz="4" w:space="0" w:color="000000"/>
              <w:right w:val="single" w:sz="4" w:space="0" w:color="000000"/>
            </w:tcBorders>
            <w:vAlign w:val="center"/>
          </w:tcPr>
          <w:p w14:paraId="432EAE8A" w14:textId="77777777" w:rsidR="00394BE3" w:rsidRDefault="00DF61D3" w:rsidP="008D4CAC">
            <w:pPr>
              <w:widowControl w:val="0"/>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Дефицит тепловой энергии, Гкал/час</w:t>
            </w:r>
          </w:p>
        </w:tc>
      </w:tr>
      <w:tr w:rsidR="00394BE3" w14:paraId="37F951D4" w14:textId="77777777" w:rsidTr="008D4CAC">
        <w:trPr>
          <w:trHeight w:val="340"/>
          <w:tblHeader/>
        </w:trPr>
        <w:tc>
          <w:tcPr>
            <w:tcW w:w="595" w:type="dxa"/>
            <w:tcBorders>
              <w:top w:val="single" w:sz="4" w:space="0" w:color="000000"/>
              <w:left w:val="single" w:sz="4" w:space="0" w:color="000000"/>
              <w:bottom w:val="single" w:sz="4" w:space="0" w:color="000000"/>
              <w:right w:val="single" w:sz="4" w:space="0" w:color="000000"/>
            </w:tcBorders>
            <w:vAlign w:val="center"/>
          </w:tcPr>
          <w:p w14:paraId="77619851"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795" w:type="dxa"/>
            <w:tcBorders>
              <w:top w:val="single" w:sz="4" w:space="0" w:color="000000"/>
              <w:left w:val="single" w:sz="4" w:space="0" w:color="000000"/>
              <w:bottom w:val="single" w:sz="4" w:space="0" w:color="000000"/>
              <w:right w:val="single" w:sz="4" w:space="0" w:color="000000"/>
            </w:tcBorders>
            <w:vAlign w:val="center"/>
          </w:tcPr>
          <w:p w14:paraId="761D5987" w14:textId="77777777" w:rsidR="00394BE3" w:rsidRDefault="00DF61D3" w:rsidP="008D4CAC">
            <w:pPr>
              <w:widowControl w:val="0"/>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693" w:type="dxa"/>
            <w:tcBorders>
              <w:top w:val="single" w:sz="4" w:space="0" w:color="000000"/>
              <w:left w:val="single" w:sz="4" w:space="0" w:color="000000"/>
              <w:bottom w:val="single" w:sz="4" w:space="0" w:color="000000"/>
              <w:right w:val="single" w:sz="4" w:space="0" w:color="000000"/>
            </w:tcBorders>
            <w:vAlign w:val="center"/>
          </w:tcPr>
          <w:p w14:paraId="5F0084DB" w14:textId="77777777" w:rsidR="00394BE3" w:rsidRDefault="00DF61D3" w:rsidP="008D4CAC">
            <w:pPr>
              <w:widowControl w:val="0"/>
              <w:tabs>
                <w:tab w:val="left" w:pos="734"/>
                <w:tab w:val="left" w:pos="815"/>
                <w:tab w:val="center" w:pos="856"/>
                <w:tab w:val="center" w:pos="1111"/>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31F5A64B"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71C5876A" w14:textId="77777777" w:rsidTr="008D4CAC">
        <w:trPr>
          <w:trHeight w:val="340"/>
        </w:trPr>
        <w:tc>
          <w:tcPr>
            <w:tcW w:w="595" w:type="dxa"/>
            <w:tcBorders>
              <w:top w:val="single" w:sz="4" w:space="0" w:color="000000"/>
              <w:left w:val="single" w:sz="4" w:space="0" w:color="000000"/>
              <w:bottom w:val="single" w:sz="4" w:space="0" w:color="000000"/>
              <w:right w:val="single" w:sz="4" w:space="0" w:color="000000"/>
            </w:tcBorders>
            <w:vAlign w:val="center"/>
          </w:tcPr>
          <w:p w14:paraId="72C50FE6"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795" w:type="dxa"/>
            <w:tcBorders>
              <w:top w:val="single" w:sz="4" w:space="0" w:color="000000"/>
              <w:left w:val="single" w:sz="4" w:space="0" w:color="000000"/>
              <w:bottom w:val="single" w:sz="4" w:space="0" w:color="000000"/>
              <w:right w:val="single" w:sz="4" w:space="0" w:color="000000"/>
            </w:tcBorders>
            <w:vAlign w:val="center"/>
          </w:tcPr>
          <w:p w14:paraId="0CFFDB40" w14:textId="77777777" w:rsidR="00394BE3" w:rsidRDefault="00DF61D3" w:rsidP="008D4CA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c>
          <w:tcPr>
            <w:tcW w:w="2693" w:type="dxa"/>
            <w:tcBorders>
              <w:top w:val="single" w:sz="4" w:space="0" w:color="000000"/>
              <w:left w:val="single" w:sz="4" w:space="0" w:color="000000"/>
              <w:bottom w:val="single" w:sz="4" w:space="0" w:color="000000"/>
              <w:right w:val="single" w:sz="4" w:space="0" w:color="000000"/>
            </w:tcBorders>
            <w:vAlign w:val="center"/>
          </w:tcPr>
          <w:p w14:paraId="4E8AE0EB" w14:textId="77777777" w:rsidR="00394BE3" w:rsidRDefault="00DF61D3" w:rsidP="008D4CA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2551" w:type="dxa"/>
            <w:tcBorders>
              <w:top w:val="single" w:sz="4" w:space="0" w:color="000000"/>
              <w:left w:val="single" w:sz="4" w:space="0" w:color="000000"/>
              <w:bottom w:val="single" w:sz="4" w:space="0" w:color="000000"/>
              <w:right w:val="single" w:sz="4" w:space="0" w:color="000000"/>
            </w:tcBorders>
            <w:vAlign w:val="center"/>
          </w:tcPr>
          <w:p w14:paraId="40E379D4" w14:textId="77777777" w:rsidR="00394BE3" w:rsidRDefault="00DF61D3" w:rsidP="008D4CAC">
            <w:pPr>
              <w:widowControl w:val="0"/>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r>
      <w:tr w:rsidR="00394BE3" w14:paraId="71654847" w14:textId="77777777" w:rsidTr="008D4CAC">
        <w:trPr>
          <w:trHeight w:val="340"/>
        </w:trPr>
        <w:tc>
          <w:tcPr>
            <w:tcW w:w="595" w:type="dxa"/>
            <w:tcBorders>
              <w:top w:val="single" w:sz="4" w:space="0" w:color="000000"/>
              <w:left w:val="single" w:sz="4" w:space="0" w:color="000000"/>
              <w:bottom w:val="single" w:sz="4" w:space="0" w:color="000000"/>
              <w:right w:val="single" w:sz="4" w:space="0" w:color="000000"/>
            </w:tcBorders>
            <w:vAlign w:val="center"/>
          </w:tcPr>
          <w:p w14:paraId="41E8DFB3" w14:textId="77777777" w:rsidR="00394BE3" w:rsidRDefault="00DF61D3" w:rsidP="008D4CAC">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3795" w:type="dxa"/>
            <w:tcBorders>
              <w:top w:val="single" w:sz="4" w:space="0" w:color="000000"/>
              <w:left w:val="single" w:sz="4" w:space="0" w:color="000000"/>
              <w:bottom w:val="single" w:sz="4" w:space="0" w:color="000000"/>
              <w:right w:val="single" w:sz="4" w:space="0" w:color="000000"/>
            </w:tcBorders>
            <w:vAlign w:val="center"/>
          </w:tcPr>
          <w:p w14:paraId="1DDAA8FA" w14:textId="77777777" w:rsidR="00394BE3" w:rsidRDefault="00DF61D3" w:rsidP="008D4CAC">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2693" w:type="dxa"/>
            <w:tcBorders>
              <w:top w:val="single" w:sz="4" w:space="0" w:color="000000"/>
              <w:left w:val="single" w:sz="4" w:space="0" w:color="000000"/>
              <w:bottom w:val="single" w:sz="4" w:space="0" w:color="000000"/>
              <w:right w:val="single" w:sz="4" w:space="0" w:color="000000"/>
            </w:tcBorders>
            <w:vAlign w:val="center"/>
          </w:tcPr>
          <w:p w14:paraId="68913537" w14:textId="77777777" w:rsidR="00394BE3" w:rsidRDefault="00DF61D3" w:rsidP="008D4CA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2,112</w:t>
            </w:r>
          </w:p>
        </w:tc>
        <w:tc>
          <w:tcPr>
            <w:tcW w:w="2551" w:type="dxa"/>
            <w:tcBorders>
              <w:top w:val="single" w:sz="4" w:space="0" w:color="000000"/>
              <w:left w:val="single" w:sz="4" w:space="0" w:color="000000"/>
              <w:bottom w:val="single" w:sz="4" w:space="0" w:color="000000"/>
              <w:right w:val="single" w:sz="4" w:space="0" w:color="000000"/>
            </w:tcBorders>
            <w:vAlign w:val="center"/>
          </w:tcPr>
          <w:p w14:paraId="25B37A3D" w14:textId="77777777" w:rsidR="00394BE3" w:rsidRDefault="00DF61D3" w:rsidP="008D4CAC">
            <w:pPr>
              <w:widowControl w:val="0"/>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bl>
    <w:p w14:paraId="5592CEFE"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21" w:name="_Toc94013911"/>
      <w:bookmarkStart w:id="322" w:name="_Toc435791283"/>
      <w:r>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321"/>
      <w:bookmarkEnd w:id="322"/>
    </w:p>
    <w:p w14:paraId="7C1BC235"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w:t>
      </w:r>
    </w:p>
    <w:p w14:paraId="4FF66696"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3ACA61BC"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23" w:name="bookmark116"/>
      <w:bookmarkStart w:id="324" w:name="bookmark115"/>
      <w:r>
        <w:rPr>
          <w:rFonts w:ascii="Times New Roman" w:hAnsi="Times New Roman" w:cs="Times New Roman"/>
          <w:color w:val="000000" w:themeColor="text1"/>
          <w:sz w:val="28"/>
          <w:szCs w:val="28"/>
        </w:rPr>
        <w:t>Система теплоснабжения сельского поселения обеспечивается достаточный напор для подключения наиболее удаленных аб</w:t>
      </w:r>
      <w:r w:rsidR="008D4CAC">
        <w:rPr>
          <w:rFonts w:ascii="Times New Roman" w:hAnsi="Times New Roman" w:cs="Times New Roman"/>
          <w:color w:val="000000" w:themeColor="text1"/>
          <w:sz w:val="28"/>
          <w:szCs w:val="28"/>
        </w:rPr>
        <w:t>онентов по принятой схеме (неза</w:t>
      </w:r>
      <w:r>
        <w:rPr>
          <w:rFonts w:ascii="Times New Roman" w:hAnsi="Times New Roman" w:cs="Times New Roman"/>
          <w:color w:val="000000" w:themeColor="text1"/>
          <w:sz w:val="28"/>
          <w:szCs w:val="28"/>
        </w:rPr>
        <w:t xml:space="preserve">висимая без смешения). </w:t>
      </w:r>
      <w:bookmarkEnd w:id="323"/>
      <w:bookmarkEnd w:id="324"/>
    </w:p>
    <w:p w14:paraId="01142997"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25" w:name="_Toc94013912"/>
      <w:bookmarkStart w:id="326" w:name="_Toc435791284"/>
      <w:r>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325"/>
      <w:bookmarkEnd w:id="326"/>
    </w:p>
    <w:p w14:paraId="7D8C337C"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Дефицит тепловой мощности возникает при расчетных температурах </w:t>
      </w:r>
      <w:r>
        <w:rPr>
          <w:rFonts w:ascii="Times New Roman" w:hAnsi="Times New Roman" w:cs="Times New Roman"/>
          <w:color w:val="000000" w:themeColor="text1"/>
          <w:sz w:val="28"/>
          <w:szCs w:val="28"/>
        </w:rPr>
        <w:lastRenderedPageBreak/>
        <w:t>наружного воздуха. Дефицит теплой мощности котельной обусловлен недостаточной установленной мощностью котлоагрегатов. Для обеспечения достаточной тепловой мощности предлагается замена существующий котлов, на котлы с большей мощностью.</w:t>
      </w:r>
    </w:p>
    <w:p w14:paraId="06A00DA5"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27" w:name="_Toc94013913"/>
      <w:bookmarkStart w:id="328" w:name="_Toc435791285"/>
      <w:r>
        <w:rPr>
          <w:rFonts w:ascii="Times New Roman" w:hAnsi="Times New Roman" w:cs="Times New Roman"/>
          <w:b w:val="0"/>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27"/>
      <w:bookmarkEnd w:id="328"/>
    </w:p>
    <w:p w14:paraId="453819AE"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настоящее время наблюдается резерв тепловой мощности нетто. Расширение технологических зон действия источника возможно за счет действующего источника тепловой мощности, который в соответствии с </w:t>
      </w:r>
      <w:r>
        <w:rPr>
          <w:rFonts w:ascii="Times New Roman" w:hAnsi="Times New Roman" w:cs="Times New Roman"/>
          <w:sz w:val="28"/>
          <w:szCs w:val="28"/>
        </w:rPr>
        <w:t>СП 89.13330.2016</w:t>
      </w:r>
      <w:r w:rsidR="008D4CAC">
        <w:rPr>
          <w:rFonts w:ascii="Times New Roman" w:hAnsi="Times New Roman" w:cs="Times New Roman"/>
          <w:color w:val="000000" w:themeColor="text1"/>
          <w:sz w:val="28"/>
          <w:szCs w:val="28"/>
        </w:rPr>
        <w:t xml:space="preserve"> обеспе</w:t>
      </w:r>
      <w:r>
        <w:rPr>
          <w:rFonts w:ascii="Times New Roman" w:hAnsi="Times New Roman" w:cs="Times New Roman"/>
          <w:color w:val="000000" w:themeColor="text1"/>
          <w:sz w:val="28"/>
          <w:szCs w:val="28"/>
        </w:rPr>
        <w:t>чивает 87% резервирование (при Т</w:t>
      </w:r>
      <w:r>
        <w:rPr>
          <w:rFonts w:ascii="Times New Roman" w:hAnsi="Times New Roman" w:cs="Times New Roman"/>
          <w:color w:val="000000" w:themeColor="text1"/>
          <w:sz w:val="28"/>
          <w:szCs w:val="28"/>
          <w:vertAlign w:val="subscript"/>
        </w:rPr>
        <w:t>нар</w:t>
      </w:r>
      <w:r>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 xml:space="preserve">С) от расчетной нагрузки систем отопления всех потребителей </w:t>
      </w:r>
      <w:bookmarkStart w:id="329" w:name="_Toc435791286"/>
      <w:bookmarkStart w:id="330" w:name="_Toc391732454"/>
      <w:r>
        <w:rPr>
          <w:rFonts w:ascii="Times New Roman" w:hAnsi="Times New Roman" w:cs="Times New Roman"/>
          <w:color w:val="000000" w:themeColor="text1"/>
          <w:sz w:val="28"/>
          <w:szCs w:val="28"/>
        </w:rPr>
        <w:t>второй и третей категории.</w:t>
      </w:r>
    </w:p>
    <w:p w14:paraId="143DFE88" w14:textId="77777777" w:rsidR="00394BE3" w:rsidRDefault="00DF61D3" w:rsidP="008D4CA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1" w:name="_Toc94013914"/>
      <w:r>
        <w:rPr>
          <w:rFonts w:ascii="Times New Roman" w:hAnsi="Times New Roman" w:cs="Times New Roman"/>
          <w:b w:val="0"/>
          <w:color w:val="000000" w:themeColor="text1"/>
          <w:sz w:val="28"/>
          <w:szCs w:val="28"/>
        </w:rPr>
        <w:t>Часть 7. Балансы теплоносителя</w:t>
      </w:r>
      <w:bookmarkEnd w:id="329"/>
      <w:bookmarkEnd w:id="330"/>
      <w:bookmarkEnd w:id="331"/>
    </w:p>
    <w:p w14:paraId="295A6479"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2" w:name="_Toc94013915"/>
      <w:bookmarkStart w:id="333" w:name="_Toc435791287"/>
      <w:r>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32"/>
      <w:bookmarkEnd w:id="333"/>
    </w:p>
    <w:p w14:paraId="0BCD5139"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тепл</w:t>
      </w:r>
      <w:r w:rsidR="008D4CAC">
        <w:rPr>
          <w:rFonts w:ascii="Times New Roman" w:hAnsi="Times New Roman" w:cs="Times New Roman"/>
          <w:color w:val="000000" w:themeColor="text1"/>
          <w:sz w:val="28"/>
          <w:szCs w:val="28"/>
        </w:rPr>
        <w:t xml:space="preserve">овые сети сельского поселения -  </w:t>
      </w:r>
      <w:r>
        <w:rPr>
          <w:rFonts w:ascii="Times New Roman" w:hAnsi="Times New Roman" w:cs="Times New Roman"/>
          <w:color w:val="000000" w:themeColor="text1"/>
          <w:sz w:val="28"/>
          <w:szCs w:val="28"/>
        </w:rPr>
        <w:t>водяные, закрытые. Источником воды для тепловых сетей является вода, поставляемая из существующего водопровода.</w:t>
      </w:r>
    </w:p>
    <w:p w14:paraId="5EB1B453"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СП 124.13330.2012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w:t>
      </w:r>
    </w:p>
    <w:p w14:paraId="625FABF7"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восполнения потерь теплосетевой воды источников тепловой энергии сельского поселения, соответствующей нормам ПТЭТЭ, не установлены водоподготовительные установки по обработке подпиточной воды. Обработка воды методом </w:t>
      </w:r>
      <w:r>
        <w:rPr>
          <w:rFonts w:ascii="Times New Roman" w:hAnsi="Times New Roman" w:cs="Times New Roman"/>
          <w:color w:val="000000" w:themeColor="text1"/>
          <w:sz w:val="28"/>
          <w:szCs w:val="28"/>
          <w:lang w:val="en-US" w:eastAsia="en-US"/>
        </w:rPr>
        <w:t>Na</w:t>
      </w:r>
      <w:r>
        <w:rPr>
          <w:rFonts w:ascii="Times New Roman" w:hAnsi="Times New Roman" w:cs="Times New Roman"/>
          <w:color w:val="000000" w:themeColor="text1"/>
          <w:sz w:val="28"/>
          <w:szCs w:val="28"/>
        </w:rPr>
        <w:t>-катионирования (ионообмена) заключается 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14:paraId="0B551E71"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2021 год представлен в таблице</w:t>
      </w:r>
      <w:hyperlink w:anchor="bookmark124" w:tgtFrame="Current Document">
        <w:r>
          <w:rPr>
            <w:rFonts w:ascii="Times New Roman" w:hAnsi="Times New Roman" w:cs="Times New Roman"/>
            <w:color w:val="000000" w:themeColor="text1"/>
            <w:sz w:val="28"/>
            <w:szCs w:val="28"/>
          </w:rPr>
          <w:t>.</w:t>
        </w:r>
      </w:hyperlink>
    </w:p>
    <w:p w14:paraId="5B7D8441"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источников тепловой энергии и тепловых сетей сельского поселения</w:t>
      </w:r>
    </w:p>
    <w:tbl>
      <w:tblPr>
        <w:tblW w:w="9634" w:type="dxa"/>
        <w:tblCellMar>
          <w:left w:w="28" w:type="dxa"/>
          <w:right w:w="28" w:type="dxa"/>
        </w:tblCellMar>
        <w:tblLook w:val="04A0" w:firstRow="1" w:lastRow="0" w:firstColumn="1" w:lastColumn="0" w:noHBand="0" w:noVBand="1"/>
      </w:tblPr>
      <w:tblGrid>
        <w:gridCol w:w="2080"/>
        <w:gridCol w:w="2835"/>
        <w:gridCol w:w="2837"/>
        <w:gridCol w:w="1882"/>
      </w:tblGrid>
      <w:tr w:rsidR="00394BE3" w14:paraId="34D39852" w14:textId="77777777" w:rsidTr="008D4CAC">
        <w:trPr>
          <w:trHeight w:val="340"/>
        </w:trPr>
        <w:tc>
          <w:tcPr>
            <w:tcW w:w="2390" w:type="dxa"/>
            <w:tcBorders>
              <w:top w:val="single" w:sz="4" w:space="0" w:color="000000"/>
              <w:left w:val="single" w:sz="4" w:space="0" w:color="000000"/>
              <w:bottom w:val="single" w:sz="4" w:space="0" w:color="000000"/>
              <w:right w:val="single" w:sz="4" w:space="0" w:color="000000"/>
            </w:tcBorders>
            <w:vAlign w:val="center"/>
          </w:tcPr>
          <w:p w14:paraId="79479C15"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котельной</w:t>
            </w:r>
          </w:p>
        </w:tc>
        <w:tc>
          <w:tcPr>
            <w:tcW w:w="2836" w:type="dxa"/>
            <w:tcBorders>
              <w:top w:val="single" w:sz="4" w:space="0" w:color="000000"/>
              <w:left w:val="single" w:sz="4" w:space="0" w:color="000000"/>
              <w:bottom w:val="single" w:sz="4" w:space="0" w:color="000000"/>
              <w:right w:val="single" w:sz="4" w:space="0" w:color="000000"/>
            </w:tcBorders>
            <w:vAlign w:val="center"/>
          </w:tcPr>
          <w:p w14:paraId="4B3BD61A"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Располагаемая производительность водоподготовительных </w:t>
            </w:r>
            <w:r>
              <w:rPr>
                <w:rFonts w:ascii="Times New Roman" w:hAnsi="Times New Roman" w:cs="Times New Roman"/>
                <w:sz w:val="28"/>
                <w:szCs w:val="28"/>
              </w:rPr>
              <w:lastRenderedPageBreak/>
              <w:t>установок, м</w:t>
            </w:r>
            <w:r>
              <w:rPr>
                <w:rFonts w:ascii="Times New Roman" w:hAnsi="Times New Roman" w:cs="Times New Roman"/>
                <w:sz w:val="28"/>
                <w:szCs w:val="28"/>
                <w:vertAlign w:val="superscript"/>
              </w:rPr>
              <w:t>3</w:t>
            </w:r>
            <w:r>
              <w:rPr>
                <w:rFonts w:ascii="Times New Roman" w:hAnsi="Times New Roman" w:cs="Times New Roman"/>
                <w:sz w:val="28"/>
                <w:szCs w:val="28"/>
              </w:rPr>
              <w:t>/ч</w:t>
            </w:r>
          </w:p>
        </w:tc>
        <w:tc>
          <w:tcPr>
            <w:tcW w:w="2840" w:type="dxa"/>
            <w:tcBorders>
              <w:top w:val="single" w:sz="4" w:space="0" w:color="000000"/>
              <w:left w:val="single" w:sz="4" w:space="0" w:color="000000"/>
              <w:bottom w:val="single" w:sz="4" w:space="0" w:color="000000"/>
              <w:right w:val="single" w:sz="4" w:space="0" w:color="000000"/>
            </w:tcBorders>
            <w:vAlign w:val="center"/>
          </w:tcPr>
          <w:p w14:paraId="519182AE"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Фактическая производительность водоподготовительных </w:t>
            </w:r>
            <w:r>
              <w:rPr>
                <w:rFonts w:ascii="Times New Roman" w:hAnsi="Times New Roman" w:cs="Times New Roman"/>
                <w:sz w:val="28"/>
                <w:szCs w:val="28"/>
              </w:rPr>
              <w:lastRenderedPageBreak/>
              <w:t>установок, м</w:t>
            </w:r>
            <w:r>
              <w:rPr>
                <w:rFonts w:ascii="Times New Roman" w:hAnsi="Times New Roman" w:cs="Times New Roman"/>
                <w:sz w:val="28"/>
                <w:szCs w:val="28"/>
                <w:vertAlign w:val="superscript"/>
              </w:rPr>
              <w:t>3</w:t>
            </w:r>
            <w:r>
              <w:rPr>
                <w:rFonts w:ascii="Times New Roman" w:hAnsi="Times New Roman" w:cs="Times New Roman"/>
                <w:sz w:val="28"/>
                <w:szCs w:val="28"/>
              </w:rPr>
              <w:t>/ч</w:t>
            </w:r>
          </w:p>
        </w:tc>
        <w:tc>
          <w:tcPr>
            <w:tcW w:w="1568" w:type="dxa"/>
            <w:tcBorders>
              <w:top w:val="single" w:sz="4" w:space="0" w:color="000000"/>
              <w:left w:val="single" w:sz="4" w:space="0" w:color="000000"/>
              <w:bottom w:val="single" w:sz="4" w:space="0" w:color="000000"/>
              <w:right w:val="single" w:sz="4" w:space="0" w:color="000000"/>
            </w:tcBorders>
            <w:vAlign w:val="center"/>
          </w:tcPr>
          <w:p w14:paraId="564F21E1"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Максимальное потребление теплоносителя, </w:t>
            </w:r>
            <w:r>
              <w:rPr>
                <w:rFonts w:ascii="Times New Roman" w:hAnsi="Times New Roman" w:cs="Times New Roman"/>
                <w:sz w:val="28"/>
                <w:szCs w:val="28"/>
              </w:rPr>
              <w:lastRenderedPageBreak/>
              <w:t>м</w:t>
            </w:r>
            <w:r>
              <w:rPr>
                <w:rFonts w:ascii="Times New Roman" w:hAnsi="Times New Roman" w:cs="Times New Roman"/>
                <w:sz w:val="28"/>
                <w:szCs w:val="28"/>
                <w:vertAlign w:val="superscript"/>
              </w:rPr>
              <w:t>3</w:t>
            </w:r>
            <w:r>
              <w:rPr>
                <w:rFonts w:ascii="Times New Roman" w:hAnsi="Times New Roman" w:cs="Times New Roman"/>
                <w:sz w:val="28"/>
                <w:szCs w:val="28"/>
              </w:rPr>
              <w:t>/ч</w:t>
            </w:r>
          </w:p>
        </w:tc>
      </w:tr>
      <w:tr w:rsidR="00394BE3" w14:paraId="62719DDB" w14:textId="77777777" w:rsidTr="008D4CAC">
        <w:trPr>
          <w:trHeight w:val="340"/>
        </w:trPr>
        <w:tc>
          <w:tcPr>
            <w:tcW w:w="2390" w:type="dxa"/>
            <w:tcBorders>
              <w:top w:val="single" w:sz="4" w:space="0" w:color="000000"/>
              <w:left w:val="single" w:sz="4" w:space="0" w:color="000000"/>
              <w:bottom w:val="single" w:sz="4" w:space="0" w:color="000000"/>
              <w:right w:val="single" w:sz="4" w:space="0" w:color="000000"/>
            </w:tcBorders>
            <w:vAlign w:val="center"/>
          </w:tcPr>
          <w:p w14:paraId="348744A0" w14:textId="77777777" w:rsidR="00394BE3" w:rsidRDefault="00DF61D3" w:rsidP="008D4CA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Котельная с. Вознесенска</w:t>
            </w:r>
          </w:p>
        </w:tc>
        <w:tc>
          <w:tcPr>
            <w:tcW w:w="2836" w:type="dxa"/>
            <w:tcBorders>
              <w:top w:val="single" w:sz="4" w:space="0" w:color="000000"/>
              <w:left w:val="single" w:sz="4" w:space="0" w:color="000000"/>
              <w:bottom w:val="single" w:sz="4" w:space="0" w:color="000000"/>
              <w:right w:val="single" w:sz="4" w:space="0" w:color="000000"/>
            </w:tcBorders>
            <w:vAlign w:val="center"/>
          </w:tcPr>
          <w:p w14:paraId="446088DD"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0,500</w:t>
            </w:r>
          </w:p>
        </w:tc>
        <w:tc>
          <w:tcPr>
            <w:tcW w:w="2840" w:type="dxa"/>
            <w:tcBorders>
              <w:top w:val="single" w:sz="4" w:space="0" w:color="000000"/>
              <w:left w:val="single" w:sz="4" w:space="0" w:color="000000"/>
              <w:bottom w:val="single" w:sz="4" w:space="0" w:color="000000"/>
              <w:right w:val="single" w:sz="4" w:space="0" w:color="000000"/>
            </w:tcBorders>
            <w:vAlign w:val="center"/>
          </w:tcPr>
          <w:p w14:paraId="466F5EDA"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0,013</w:t>
            </w:r>
          </w:p>
        </w:tc>
        <w:tc>
          <w:tcPr>
            <w:tcW w:w="1568" w:type="dxa"/>
            <w:tcBorders>
              <w:top w:val="single" w:sz="4" w:space="0" w:color="000000"/>
              <w:left w:val="single" w:sz="4" w:space="0" w:color="000000"/>
              <w:bottom w:val="single" w:sz="4" w:space="0" w:color="000000"/>
              <w:right w:val="single" w:sz="4" w:space="0" w:color="000000"/>
            </w:tcBorders>
            <w:vAlign w:val="center"/>
          </w:tcPr>
          <w:p w14:paraId="39969F7F"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3B27457" w14:textId="77777777" w:rsidTr="008D4CAC">
        <w:trPr>
          <w:trHeight w:val="340"/>
        </w:trPr>
        <w:tc>
          <w:tcPr>
            <w:tcW w:w="2390" w:type="dxa"/>
            <w:tcBorders>
              <w:top w:val="single" w:sz="4" w:space="0" w:color="000000"/>
              <w:left w:val="single" w:sz="4" w:space="0" w:color="000000"/>
              <w:bottom w:val="single" w:sz="4" w:space="0" w:color="000000"/>
              <w:right w:val="single" w:sz="4" w:space="0" w:color="000000"/>
            </w:tcBorders>
            <w:vAlign w:val="center"/>
          </w:tcPr>
          <w:p w14:paraId="3BC1C8C7" w14:textId="77777777" w:rsidR="00394BE3" w:rsidRDefault="00DF61D3" w:rsidP="008D4CA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c>
          <w:tcPr>
            <w:tcW w:w="2836" w:type="dxa"/>
            <w:tcBorders>
              <w:top w:val="single" w:sz="4" w:space="0" w:color="000000"/>
              <w:left w:val="single" w:sz="4" w:space="0" w:color="000000"/>
              <w:bottom w:val="single" w:sz="4" w:space="0" w:color="000000"/>
              <w:right w:val="single" w:sz="4" w:space="0" w:color="000000"/>
            </w:tcBorders>
            <w:vAlign w:val="center"/>
          </w:tcPr>
          <w:p w14:paraId="14405B8E"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1,800</w:t>
            </w:r>
          </w:p>
        </w:tc>
        <w:tc>
          <w:tcPr>
            <w:tcW w:w="2840" w:type="dxa"/>
            <w:tcBorders>
              <w:top w:val="single" w:sz="4" w:space="0" w:color="000000"/>
              <w:left w:val="single" w:sz="4" w:space="0" w:color="000000"/>
              <w:bottom w:val="single" w:sz="4" w:space="0" w:color="000000"/>
              <w:right w:val="single" w:sz="4" w:space="0" w:color="000000"/>
            </w:tcBorders>
            <w:vAlign w:val="center"/>
          </w:tcPr>
          <w:p w14:paraId="04050139"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0,264</w:t>
            </w:r>
          </w:p>
        </w:tc>
        <w:tc>
          <w:tcPr>
            <w:tcW w:w="1568" w:type="dxa"/>
            <w:tcBorders>
              <w:top w:val="single" w:sz="4" w:space="0" w:color="000000"/>
              <w:left w:val="single" w:sz="4" w:space="0" w:color="000000"/>
              <w:bottom w:val="single" w:sz="4" w:space="0" w:color="000000"/>
              <w:right w:val="single" w:sz="4" w:space="0" w:color="000000"/>
            </w:tcBorders>
            <w:vAlign w:val="center"/>
          </w:tcPr>
          <w:p w14:paraId="4F0CA8BF"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0,000</w:t>
            </w:r>
          </w:p>
        </w:tc>
      </w:tr>
    </w:tbl>
    <w:p w14:paraId="6025F5FC"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4" w:name="_Toc94013916"/>
      <w:bookmarkStart w:id="335" w:name="_Toc435791288"/>
      <w:r>
        <w:rPr>
          <w:rFonts w:ascii="Times New Roman" w:hAnsi="Times New Roman" w:cs="Times New Roman"/>
          <w:b w:val="0"/>
          <w:color w:val="000000" w:themeColor="text1"/>
          <w:sz w:val="28"/>
          <w:szCs w:val="28"/>
        </w:rPr>
        <w:t>1.7.2Утвержденные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334"/>
      <w:bookmarkEnd w:id="335"/>
    </w:p>
    <w:p w14:paraId="2B5AB038"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00" w:type="pct"/>
        <w:tblInd w:w="-5" w:type="dxa"/>
        <w:tblLook w:val="0000" w:firstRow="0" w:lastRow="0" w:firstColumn="0" w:lastColumn="0" w:noHBand="0" w:noVBand="0"/>
      </w:tblPr>
      <w:tblGrid>
        <w:gridCol w:w="639"/>
        <w:gridCol w:w="2687"/>
        <w:gridCol w:w="2995"/>
        <w:gridCol w:w="3306"/>
      </w:tblGrid>
      <w:tr w:rsidR="00394BE3" w14:paraId="231694AD" w14:textId="77777777">
        <w:trPr>
          <w:trHeight w:val="340"/>
        </w:trPr>
        <w:tc>
          <w:tcPr>
            <w:tcW w:w="658" w:type="dxa"/>
            <w:tcBorders>
              <w:top w:val="single" w:sz="4" w:space="0" w:color="000000"/>
              <w:left w:val="single" w:sz="4" w:space="0" w:color="000000"/>
              <w:bottom w:val="single" w:sz="4" w:space="0" w:color="000000"/>
              <w:right w:val="single" w:sz="4" w:space="0" w:color="000000"/>
            </w:tcBorders>
            <w:vAlign w:val="center"/>
          </w:tcPr>
          <w:p w14:paraId="51272EDB" w14:textId="77777777" w:rsidR="00394BE3" w:rsidRDefault="00DF61D3" w:rsidP="008D4CAC">
            <w:pPr>
              <w:pStyle w:val="Default"/>
              <w:widowControl w:val="0"/>
              <w:jc w:val="center"/>
              <w:rPr>
                <w:color w:val="000000" w:themeColor="text1"/>
                <w:sz w:val="28"/>
                <w:szCs w:val="28"/>
              </w:rPr>
            </w:pPr>
            <w:r>
              <w:rPr>
                <w:color w:val="000000" w:themeColor="text1"/>
                <w:sz w:val="28"/>
                <w:szCs w:val="28"/>
              </w:rPr>
              <w:t>№</w:t>
            </w:r>
          </w:p>
          <w:p w14:paraId="673D7194" w14:textId="77777777" w:rsidR="00394BE3" w:rsidRDefault="00DF61D3" w:rsidP="008D4CAC">
            <w:pPr>
              <w:pStyle w:val="Default"/>
              <w:widowControl w:val="0"/>
              <w:jc w:val="center"/>
              <w:rPr>
                <w:color w:val="000000" w:themeColor="text1"/>
                <w:sz w:val="28"/>
                <w:szCs w:val="28"/>
              </w:rPr>
            </w:pPr>
            <w:r>
              <w:rPr>
                <w:color w:val="000000" w:themeColor="text1"/>
                <w:sz w:val="28"/>
                <w:szCs w:val="28"/>
              </w:rPr>
              <w:t>п/п</w:t>
            </w:r>
          </w:p>
        </w:tc>
        <w:tc>
          <w:tcPr>
            <w:tcW w:w="3117" w:type="dxa"/>
            <w:tcBorders>
              <w:top w:val="single" w:sz="4" w:space="0" w:color="000000"/>
              <w:left w:val="single" w:sz="4" w:space="0" w:color="000000"/>
              <w:bottom w:val="single" w:sz="4" w:space="0" w:color="000000"/>
              <w:right w:val="single" w:sz="4" w:space="0" w:color="000000"/>
            </w:tcBorders>
            <w:vAlign w:val="center"/>
          </w:tcPr>
          <w:p w14:paraId="3B3B3BCB" w14:textId="77777777" w:rsidR="00394BE3" w:rsidRDefault="00DF61D3" w:rsidP="008D4CAC">
            <w:pPr>
              <w:pStyle w:val="Default"/>
              <w:widowControl w:val="0"/>
              <w:jc w:val="center"/>
              <w:rPr>
                <w:color w:val="000000" w:themeColor="text1"/>
                <w:sz w:val="28"/>
                <w:szCs w:val="28"/>
              </w:rPr>
            </w:pPr>
            <w:r>
              <w:rPr>
                <w:color w:val="000000" w:themeColor="text1"/>
                <w:sz w:val="28"/>
                <w:szCs w:val="28"/>
              </w:rPr>
              <w:t>Тепловая сеть</w:t>
            </w:r>
          </w:p>
        </w:tc>
        <w:tc>
          <w:tcPr>
            <w:tcW w:w="2658" w:type="dxa"/>
            <w:tcBorders>
              <w:top w:val="single" w:sz="4" w:space="0" w:color="000000"/>
              <w:left w:val="single" w:sz="4" w:space="0" w:color="000000"/>
              <w:bottom w:val="single" w:sz="4" w:space="0" w:color="000000"/>
              <w:right w:val="single" w:sz="4" w:space="0" w:color="000000"/>
            </w:tcBorders>
            <w:vAlign w:val="center"/>
          </w:tcPr>
          <w:p w14:paraId="6A71AC57" w14:textId="77777777" w:rsidR="00394BE3" w:rsidRDefault="00DF61D3" w:rsidP="008D4CAC">
            <w:pPr>
              <w:pStyle w:val="Default"/>
              <w:widowControl w:val="0"/>
              <w:jc w:val="center"/>
              <w:rPr>
                <w:color w:val="000000" w:themeColor="text1"/>
                <w:sz w:val="28"/>
                <w:szCs w:val="28"/>
              </w:rPr>
            </w:pPr>
            <w:r>
              <w:rPr>
                <w:color w:val="000000" w:themeColor="text1"/>
                <w:sz w:val="28"/>
                <w:szCs w:val="28"/>
              </w:rPr>
              <w:t>Производительность во</w:t>
            </w:r>
            <w:r w:rsidR="008D4CAC">
              <w:rPr>
                <w:color w:val="000000" w:themeColor="text1"/>
                <w:sz w:val="28"/>
                <w:szCs w:val="28"/>
              </w:rPr>
              <w:t xml:space="preserve">доподготовительных </w:t>
            </w:r>
            <w:r>
              <w:rPr>
                <w:color w:val="000000" w:themeColor="text1"/>
                <w:sz w:val="28"/>
                <w:szCs w:val="28"/>
              </w:rPr>
              <w:t>установок, м</w:t>
            </w:r>
            <w:r>
              <w:rPr>
                <w:color w:val="000000" w:themeColor="text1"/>
                <w:sz w:val="28"/>
                <w:szCs w:val="28"/>
                <w:vertAlign w:val="superscript"/>
              </w:rPr>
              <w:t>3</w:t>
            </w:r>
            <w:r>
              <w:rPr>
                <w:color w:val="000000" w:themeColor="text1"/>
                <w:sz w:val="28"/>
                <w:szCs w:val="28"/>
              </w:rPr>
              <w:t>/ч</w:t>
            </w:r>
          </w:p>
        </w:tc>
        <w:tc>
          <w:tcPr>
            <w:tcW w:w="3771" w:type="dxa"/>
            <w:tcBorders>
              <w:top w:val="single" w:sz="4" w:space="0" w:color="000000"/>
              <w:left w:val="single" w:sz="4" w:space="0" w:color="000000"/>
              <w:bottom w:val="single" w:sz="4" w:space="0" w:color="000000"/>
              <w:right w:val="single" w:sz="4" w:space="0" w:color="000000"/>
            </w:tcBorders>
            <w:vAlign w:val="center"/>
          </w:tcPr>
          <w:p w14:paraId="25ED7E64" w14:textId="77777777" w:rsidR="00394BE3" w:rsidRDefault="00DF61D3" w:rsidP="008D4CAC">
            <w:pPr>
              <w:pStyle w:val="Default"/>
              <w:widowControl w:val="0"/>
              <w:jc w:val="center"/>
              <w:rPr>
                <w:color w:val="000000" w:themeColor="text1"/>
                <w:sz w:val="28"/>
                <w:szCs w:val="28"/>
              </w:rPr>
            </w:pPr>
            <w:r>
              <w:rPr>
                <w:color w:val="000000" w:themeColor="text1"/>
                <w:sz w:val="28"/>
                <w:szCs w:val="28"/>
              </w:rPr>
              <w:t>Максимальное потребление теплоносителя в аварийных режимах систем теплоснабжения, не более м</w:t>
            </w:r>
            <w:r>
              <w:rPr>
                <w:color w:val="000000" w:themeColor="text1"/>
                <w:sz w:val="28"/>
                <w:szCs w:val="28"/>
                <w:vertAlign w:val="superscript"/>
              </w:rPr>
              <w:t>3</w:t>
            </w:r>
            <w:r>
              <w:rPr>
                <w:color w:val="000000" w:themeColor="text1"/>
                <w:sz w:val="28"/>
                <w:szCs w:val="28"/>
              </w:rPr>
              <w:t>/ч</w:t>
            </w:r>
          </w:p>
        </w:tc>
      </w:tr>
      <w:tr w:rsidR="00394BE3" w14:paraId="3C41FA2B" w14:textId="77777777">
        <w:trPr>
          <w:trHeight w:val="340"/>
        </w:trPr>
        <w:tc>
          <w:tcPr>
            <w:tcW w:w="658" w:type="dxa"/>
            <w:tcBorders>
              <w:top w:val="single" w:sz="4" w:space="0" w:color="000000"/>
              <w:left w:val="single" w:sz="4" w:space="0" w:color="000000"/>
              <w:bottom w:val="single" w:sz="4" w:space="0" w:color="000000"/>
              <w:right w:val="single" w:sz="4" w:space="0" w:color="000000"/>
            </w:tcBorders>
            <w:vAlign w:val="center"/>
          </w:tcPr>
          <w:p w14:paraId="34527C3A" w14:textId="77777777" w:rsidR="00394BE3" w:rsidRDefault="00DF61D3" w:rsidP="008D4CAC">
            <w:pPr>
              <w:widowControl w:val="0"/>
              <w:suppressAutoHyphen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w:t>
            </w:r>
          </w:p>
        </w:tc>
        <w:tc>
          <w:tcPr>
            <w:tcW w:w="3117" w:type="dxa"/>
            <w:tcBorders>
              <w:top w:val="single" w:sz="4" w:space="0" w:color="000000"/>
              <w:left w:val="single" w:sz="4" w:space="0" w:color="000000"/>
              <w:bottom w:val="single" w:sz="4" w:space="0" w:color="000000"/>
              <w:right w:val="single" w:sz="4" w:space="0" w:color="000000"/>
            </w:tcBorders>
            <w:vAlign w:val="center"/>
          </w:tcPr>
          <w:p w14:paraId="5B748C91" w14:textId="77777777" w:rsidR="00394BE3" w:rsidRDefault="00DF61D3" w:rsidP="008D4CAC">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Вознесенска</w:t>
            </w:r>
          </w:p>
        </w:tc>
        <w:tc>
          <w:tcPr>
            <w:tcW w:w="2658" w:type="dxa"/>
            <w:tcBorders>
              <w:top w:val="single" w:sz="4" w:space="0" w:color="000000"/>
              <w:left w:val="single" w:sz="4" w:space="0" w:color="000000"/>
              <w:bottom w:val="single" w:sz="4" w:space="0" w:color="000000"/>
              <w:right w:val="single" w:sz="4" w:space="0" w:color="000000"/>
            </w:tcBorders>
            <w:vAlign w:val="center"/>
          </w:tcPr>
          <w:p w14:paraId="21418C2A"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0,500</w:t>
            </w:r>
          </w:p>
        </w:tc>
        <w:tc>
          <w:tcPr>
            <w:tcW w:w="3771" w:type="dxa"/>
            <w:tcBorders>
              <w:top w:val="single" w:sz="4" w:space="0" w:color="000000"/>
              <w:left w:val="single" w:sz="4" w:space="0" w:color="000000"/>
              <w:bottom w:val="single" w:sz="4" w:space="0" w:color="000000"/>
              <w:right w:val="single" w:sz="4" w:space="0" w:color="000000"/>
            </w:tcBorders>
            <w:vAlign w:val="center"/>
          </w:tcPr>
          <w:p w14:paraId="6AAAF9E7"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0,107</w:t>
            </w:r>
          </w:p>
        </w:tc>
      </w:tr>
      <w:tr w:rsidR="00394BE3" w14:paraId="5D9F64DC" w14:textId="77777777">
        <w:trPr>
          <w:trHeight w:val="340"/>
        </w:trPr>
        <w:tc>
          <w:tcPr>
            <w:tcW w:w="658" w:type="dxa"/>
            <w:tcBorders>
              <w:top w:val="single" w:sz="4" w:space="0" w:color="000000"/>
              <w:left w:val="single" w:sz="4" w:space="0" w:color="000000"/>
              <w:bottom w:val="single" w:sz="4" w:space="0" w:color="000000"/>
              <w:right w:val="single" w:sz="4" w:space="0" w:color="000000"/>
            </w:tcBorders>
            <w:vAlign w:val="center"/>
          </w:tcPr>
          <w:p w14:paraId="4A272900" w14:textId="77777777" w:rsidR="00394BE3" w:rsidRDefault="00DF61D3" w:rsidP="008D4CAC">
            <w:pPr>
              <w:widowControl w:val="0"/>
              <w:suppressAutoHyphen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p>
        </w:tc>
        <w:tc>
          <w:tcPr>
            <w:tcW w:w="3117" w:type="dxa"/>
            <w:tcBorders>
              <w:top w:val="single" w:sz="4" w:space="0" w:color="000000"/>
              <w:left w:val="single" w:sz="4" w:space="0" w:color="000000"/>
              <w:bottom w:val="single" w:sz="4" w:space="0" w:color="000000"/>
              <w:right w:val="single" w:sz="4" w:space="0" w:color="000000"/>
            </w:tcBorders>
            <w:vAlign w:val="center"/>
          </w:tcPr>
          <w:p w14:paraId="5B5CB59F" w14:textId="77777777" w:rsidR="00394BE3" w:rsidRDefault="00DF61D3" w:rsidP="008D4CAC">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c>
          <w:tcPr>
            <w:tcW w:w="2658" w:type="dxa"/>
            <w:tcBorders>
              <w:top w:val="single" w:sz="4" w:space="0" w:color="000000"/>
              <w:left w:val="single" w:sz="4" w:space="0" w:color="000000"/>
              <w:bottom w:val="single" w:sz="4" w:space="0" w:color="000000"/>
              <w:right w:val="single" w:sz="4" w:space="0" w:color="000000"/>
            </w:tcBorders>
            <w:vAlign w:val="center"/>
          </w:tcPr>
          <w:p w14:paraId="0EB07FB0"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1,800</w:t>
            </w:r>
          </w:p>
        </w:tc>
        <w:tc>
          <w:tcPr>
            <w:tcW w:w="3771" w:type="dxa"/>
            <w:tcBorders>
              <w:top w:val="single" w:sz="4" w:space="0" w:color="000000"/>
              <w:left w:val="single" w:sz="4" w:space="0" w:color="000000"/>
              <w:bottom w:val="single" w:sz="4" w:space="0" w:color="000000"/>
              <w:right w:val="single" w:sz="4" w:space="0" w:color="000000"/>
            </w:tcBorders>
            <w:vAlign w:val="center"/>
          </w:tcPr>
          <w:p w14:paraId="241F3E22" w14:textId="77777777" w:rsidR="00394BE3" w:rsidRDefault="00DF61D3" w:rsidP="008D4CA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2,112</w:t>
            </w:r>
          </w:p>
        </w:tc>
      </w:tr>
    </w:tbl>
    <w:p w14:paraId="46ED22D7" w14:textId="77777777" w:rsidR="00394BE3" w:rsidRDefault="00DF61D3" w:rsidP="008D4CAC">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336" w:name="_Toc435791289"/>
      <w:bookmarkStart w:id="337" w:name="_Toc391732455"/>
    </w:p>
    <w:p w14:paraId="125E608F" w14:textId="77777777" w:rsidR="00394BE3" w:rsidRDefault="00DF61D3" w:rsidP="008D4CA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8" w:name="_Toc94013917"/>
      <w:r>
        <w:rPr>
          <w:rFonts w:ascii="Times New Roman" w:hAnsi="Times New Roman" w:cs="Times New Roman"/>
          <w:b w:val="0"/>
          <w:color w:val="000000" w:themeColor="text1"/>
          <w:sz w:val="28"/>
          <w:szCs w:val="28"/>
        </w:rPr>
        <w:t>Часть</w:t>
      </w:r>
      <w:r w:rsidR="004422B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8.</w:t>
      </w:r>
      <w:r w:rsidR="004422B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Топливные балансы источников тепловой энергии и система обеспечения топливом</w:t>
      </w:r>
      <w:bookmarkEnd w:id="336"/>
      <w:bookmarkEnd w:id="337"/>
      <w:bookmarkEnd w:id="338"/>
    </w:p>
    <w:p w14:paraId="49AB083E" w14:textId="77777777" w:rsidR="00394BE3" w:rsidRDefault="00DF61D3" w:rsidP="008D4CA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9" w:name="_Toc94013918"/>
      <w:bookmarkStart w:id="340" w:name="_Toc435791290"/>
      <w:r>
        <w:rPr>
          <w:rFonts w:ascii="Times New Roman" w:hAnsi="Times New Roman" w:cs="Times New Roman"/>
          <w:b w:val="0"/>
          <w:color w:val="000000" w:themeColor="text1"/>
          <w:sz w:val="28"/>
          <w:szCs w:val="28"/>
        </w:rPr>
        <w:t>1.8.1</w:t>
      </w:r>
      <w:r w:rsidR="004422B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Описание видов и количества используемого основного топлива для каждого источника тепловой энергии</w:t>
      </w:r>
      <w:bookmarkEnd w:id="339"/>
      <w:bookmarkEnd w:id="340"/>
    </w:p>
    <w:p w14:paraId="41681880"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5180C881"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На расчетный период виды топлива остаются неизменными.</w:t>
      </w:r>
    </w:p>
    <w:p w14:paraId="5498ED2E"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каждого котлоагрегата утверждена собственная режимная карта при сжигании топлива.</w:t>
      </w:r>
    </w:p>
    <w:p w14:paraId="09CFE245" w14:textId="77777777" w:rsidR="00394BE3" w:rsidRDefault="00DF61D3" w:rsidP="008D4CA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41" w:name="bookmark130"/>
      <w:r>
        <w:rPr>
          <w:rFonts w:ascii="Times New Roman" w:hAnsi="Times New Roman" w:cs="Times New Roman"/>
          <w:color w:val="000000" w:themeColor="text1"/>
          <w:sz w:val="28"/>
          <w:szCs w:val="28"/>
        </w:rPr>
        <w:t>Динамика потребления котельно-печного топлива источниками тепловой энергии предоставлена в таблице.</w:t>
      </w:r>
      <w:bookmarkEnd w:id="341"/>
    </w:p>
    <w:p w14:paraId="07281B68" w14:textId="77777777" w:rsidR="00394BE3" w:rsidRDefault="00DF61D3" w:rsidP="008D4CA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потребления котельно-печного топлива</w:t>
      </w:r>
    </w:p>
    <w:tbl>
      <w:tblPr>
        <w:tblW w:w="5000" w:type="pct"/>
        <w:jc w:val="center"/>
        <w:tblLook w:val="0000" w:firstRow="0" w:lastRow="0" w:firstColumn="0" w:lastColumn="0" w:noHBand="0" w:noVBand="0"/>
      </w:tblPr>
      <w:tblGrid>
        <w:gridCol w:w="3251"/>
        <w:gridCol w:w="2072"/>
        <w:gridCol w:w="4304"/>
      </w:tblGrid>
      <w:tr w:rsidR="00394BE3" w14:paraId="1919FB1B" w14:textId="77777777">
        <w:trPr>
          <w:trHeight w:val="340"/>
          <w:jc w:val="center"/>
        </w:trPr>
        <w:tc>
          <w:tcPr>
            <w:tcW w:w="3457" w:type="dxa"/>
            <w:tcBorders>
              <w:top w:val="single" w:sz="4" w:space="0" w:color="000000"/>
              <w:left w:val="single" w:sz="4" w:space="0" w:color="000000"/>
              <w:bottom w:val="single" w:sz="4" w:space="0" w:color="000000"/>
              <w:right w:val="single" w:sz="4" w:space="0" w:color="000000"/>
            </w:tcBorders>
            <w:vAlign w:val="center"/>
          </w:tcPr>
          <w:p w14:paraId="28B009F3" w14:textId="77777777" w:rsidR="00394BE3" w:rsidRDefault="00DF61D3" w:rsidP="004422BC">
            <w:pPr>
              <w:pStyle w:val="Default"/>
              <w:widowControl w:val="0"/>
              <w:jc w:val="center"/>
              <w:rPr>
                <w:color w:val="000000" w:themeColor="text1"/>
                <w:sz w:val="28"/>
                <w:szCs w:val="28"/>
              </w:rPr>
            </w:pPr>
            <w:r>
              <w:rPr>
                <w:color w:val="000000" w:themeColor="text1"/>
                <w:sz w:val="28"/>
                <w:szCs w:val="28"/>
              </w:rPr>
              <w:t>Источник тепловой энергии</w:t>
            </w:r>
          </w:p>
        </w:tc>
        <w:tc>
          <w:tcPr>
            <w:tcW w:w="2172" w:type="dxa"/>
            <w:tcBorders>
              <w:top w:val="single" w:sz="4" w:space="0" w:color="000000"/>
              <w:left w:val="single" w:sz="4" w:space="0" w:color="000000"/>
              <w:bottom w:val="single" w:sz="4" w:space="0" w:color="000000"/>
              <w:right w:val="single" w:sz="4" w:space="0" w:color="000000"/>
            </w:tcBorders>
            <w:vAlign w:val="center"/>
          </w:tcPr>
          <w:p w14:paraId="047A665B" w14:textId="77777777" w:rsidR="00394BE3" w:rsidRDefault="00DF61D3" w:rsidP="004422BC">
            <w:pPr>
              <w:pStyle w:val="Default"/>
              <w:widowControl w:val="0"/>
              <w:jc w:val="center"/>
              <w:rPr>
                <w:color w:val="000000" w:themeColor="text1"/>
                <w:sz w:val="28"/>
                <w:szCs w:val="28"/>
              </w:rPr>
            </w:pPr>
            <w:r>
              <w:rPr>
                <w:color w:val="000000" w:themeColor="text1"/>
                <w:sz w:val="28"/>
                <w:szCs w:val="28"/>
              </w:rPr>
              <w:t>Вид топлива</w:t>
            </w:r>
          </w:p>
        </w:tc>
        <w:tc>
          <w:tcPr>
            <w:tcW w:w="4576" w:type="dxa"/>
            <w:tcBorders>
              <w:top w:val="single" w:sz="4" w:space="0" w:color="000000"/>
              <w:left w:val="single" w:sz="4" w:space="0" w:color="000000"/>
              <w:bottom w:val="single" w:sz="4" w:space="0" w:color="000000"/>
              <w:right w:val="single" w:sz="4" w:space="0" w:color="000000"/>
            </w:tcBorders>
            <w:vAlign w:val="center"/>
          </w:tcPr>
          <w:p w14:paraId="66B55193"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Расход котельнопечного </w:t>
            </w:r>
          </w:p>
          <w:p w14:paraId="55076E29"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топлива в 2021 году</w:t>
            </w:r>
          </w:p>
        </w:tc>
      </w:tr>
      <w:tr w:rsidR="00394BE3" w14:paraId="47D9CE19" w14:textId="77777777">
        <w:trPr>
          <w:trHeight w:val="340"/>
          <w:jc w:val="center"/>
        </w:trPr>
        <w:tc>
          <w:tcPr>
            <w:tcW w:w="3457" w:type="dxa"/>
            <w:tcBorders>
              <w:top w:val="single" w:sz="4" w:space="0" w:color="000000"/>
              <w:left w:val="single" w:sz="4" w:space="0" w:color="000000"/>
              <w:bottom w:val="single" w:sz="4" w:space="0" w:color="000000"/>
              <w:right w:val="single" w:sz="4" w:space="0" w:color="000000"/>
            </w:tcBorders>
            <w:vAlign w:val="center"/>
          </w:tcPr>
          <w:p w14:paraId="14C2F6FB"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c>
          <w:tcPr>
            <w:tcW w:w="2172" w:type="dxa"/>
            <w:tcBorders>
              <w:top w:val="single" w:sz="4" w:space="0" w:color="000000"/>
              <w:left w:val="single" w:sz="4" w:space="0" w:color="000000"/>
              <w:bottom w:val="single" w:sz="4" w:space="0" w:color="000000"/>
              <w:right w:val="single" w:sz="4" w:space="0" w:color="000000"/>
            </w:tcBorders>
            <w:vAlign w:val="center"/>
          </w:tcPr>
          <w:p w14:paraId="1689A931"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p w14:paraId="3A2C8482"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 тыс.м</w:t>
            </w:r>
            <w:r>
              <w:rPr>
                <w:rFonts w:ascii="Times New Roman" w:hAnsi="Times New Roman" w:cs="Times New Roman"/>
                <w:color w:val="000000" w:themeColor="text1"/>
                <w:sz w:val="28"/>
                <w:szCs w:val="28"/>
                <w:vertAlign w:val="superscript"/>
              </w:rPr>
              <w:t>3</w:t>
            </w:r>
          </w:p>
        </w:tc>
        <w:tc>
          <w:tcPr>
            <w:tcW w:w="4576" w:type="dxa"/>
            <w:tcBorders>
              <w:top w:val="single" w:sz="4" w:space="0" w:color="000000"/>
              <w:left w:val="single" w:sz="4" w:space="0" w:color="000000"/>
              <w:bottom w:val="single" w:sz="4" w:space="0" w:color="000000"/>
              <w:right w:val="single" w:sz="4" w:space="0" w:color="000000"/>
            </w:tcBorders>
            <w:vAlign w:val="center"/>
          </w:tcPr>
          <w:p w14:paraId="58E4428C"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r>
      <w:tr w:rsidR="00394BE3" w14:paraId="0343AD79" w14:textId="77777777">
        <w:trPr>
          <w:trHeight w:val="340"/>
          <w:jc w:val="center"/>
        </w:trPr>
        <w:tc>
          <w:tcPr>
            <w:tcW w:w="3457" w:type="dxa"/>
            <w:tcBorders>
              <w:top w:val="single" w:sz="4" w:space="0" w:color="000000"/>
              <w:left w:val="single" w:sz="4" w:space="0" w:color="000000"/>
              <w:bottom w:val="single" w:sz="4" w:space="0" w:color="000000"/>
              <w:right w:val="single" w:sz="4" w:space="0" w:color="000000"/>
            </w:tcBorders>
            <w:vAlign w:val="center"/>
          </w:tcPr>
          <w:p w14:paraId="09C47BBD"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2172" w:type="dxa"/>
            <w:tcBorders>
              <w:top w:val="single" w:sz="4" w:space="0" w:color="000000"/>
              <w:left w:val="single" w:sz="4" w:space="0" w:color="000000"/>
              <w:bottom w:val="single" w:sz="4" w:space="0" w:color="000000"/>
              <w:right w:val="single" w:sz="4" w:space="0" w:color="000000"/>
            </w:tcBorders>
            <w:vAlign w:val="center"/>
          </w:tcPr>
          <w:p w14:paraId="51CBAF4A"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p w14:paraId="0E109B7A"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 тыс.м</w:t>
            </w:r>
            <w:r>
              <w:rPr>
                <w:rFonts w:ascii="Times New Roman" w:hAnsi="Times New Roman" w:cs="Times New Roman"/>
                <w:color w:val="000000" w:themeColor="text1"/>
                <w:sz w:val="28"/>
                <w:szCs w:val="28"/>
                <w:vertAlign w:val="superscript"/>
              </w:rPr>
              <w:t>3</w:t>
            </w:r>
          </w:p>
        </w:tc>
        <w:tc>
          <w:tcPr>
            <w:tcW w:w="4576" w:type="dxa"/>
            <w:tcBorders>
              <w:top w:val="single" w:sz="4" w:space="0" w:color="000000"/>
              <w:left w:val="single" w:sz="4" w:space="0" w:color="000000"/>
              <w:bottom w:val="single" w:sz="4" w:space="0" w:color="000000"/>
              <w:right w:val="single" w:sz="4" w:space="0" w:color="000000"/>
            </w:tcBorders>
            <w:vAlign w:val="center"/>
          </w:tcPr>
          <w:p w14:paraId="2E2958E2" w14:textId="77777777" w:rsidR="00394BE3" w:rsidRDefault="00DF61D3" w:rsidP="004422B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r>
    </w:tbl>
    <w:p w14:paraId="5662A67D" w14:textId="77777777" w:rsidR="00394BE3" w:rsidRDefault="00DF61D3" w:rsidP="00AA409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2" w:name="bookmark131"/>
      <w:bookmarkStart w:id="343" w:name="_Toc94013919"/>
      <w:r>
        <w:rPr>
          <w:rFonts w:ascii="Times New Roman" w:hAnsi="Times New Roman" w:cs="Times New Roman"/>
          <w:b w:val="0"/>
          <w:color w:val="000000" w:themeColor="text1"/>
          <w:sz w:val="28"/>
          <w:szCs w:val="28"/>
        </w:rPr>
        <w:lastRenderedPageBreak/>
        <w:t>1.8.2. Описание видов резервного и аварийного топлива и возможности их обеспечения в</w:t>
      </w:r>
      <w:bookmarkEnd w:id="342"/>
      <w:r>
        <w:rPr>
          <w:rFonts w:ascii="Times New Roman" w:hAnsi="Times New Roman" w:cs="Times New Roman"/>
          <w:b w:val="0"/>
          <w:color w:val="000000" w:themeColor="text1"/>
          <w:sz w:val="28"/>
          <w:szCs w:val="28"/>
        </w:rPr>
        <w:t xml:space="preserve"> соответствии с нормативными требованиями</w:t>
      </w:r>
      <w:bookmarkStart w:id="344" w:name="bookmark132"/>
      <w:bookmarkEnd w:id="343"/>
      <w:bookmarkEnd w:id="344"/>
    </w:p>
    <w:p w14:paraId="2199F7B6"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2AC0B39F"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3DB79E93"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484B2FA4"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076F6FF0"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5925F6FE"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Котельная с. Вознесенка: резервное топливо – отсутствует.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0,88 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p>
    <w:p w14:paraId="20815FF1"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 xml:space="preserve">Котельная п. Полевой: резервное топливо – </w:t>
      </w:r>
      <w:r>
        <w:rPr>
          <w:rFonts w:ascii="Times New Roman" w:hAnsi="Times New Roman" w:cs="Times New Roman"/>
          <w:color w:val="000000" w:themeColor="text1"/>
          <w:spacing w:val="-4"/>
          <w:sz w:val="28"/>
          <w:szCs w:val="28"/>
        </w:rPr>
        <w:t>дизельное топливо</w:t>
      </w:r>
      <w:r>
        <w:rPr>
          <w:rFonts w:ascii="Times New Roman" w:hAnsi="Times New Roman" w:cs="Times New Roman"/>
          <w:color w:val="000000" w:themeColor="text1"/>
          <w:sz w:val="28"/>
          <w:szCs w:val="28"/>
        </w:rPr>
        <w:t>.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7,49 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p>
    <w:p w14:paraId="1E4A6915" w14:textId="77777777" w:rsidR="00394BE3" w:rsidRDefault="00DF61D3" w:rsidP="00AA409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5" w:name="_Toc94013920"/>
      <w:r>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Start w:id="346" w:name="bookmark133"/>
      <w:bookmarkEnd w:id="345"/>
      <w:bookmarkEnd w:id="346"/>
    </w:p>
    <w:p w14:paraId="27AE1DE0"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14:paraId="5DBCECA5"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(СО2), азот (N2), гелий (Не).</w:t>
      </w:r>
    </w:p>
    <w:p w14:paraId="33CF60B7"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35BE201A"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59E25432"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5AC4D855"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Основные характеристики топлива (основного и резервного), поставляемого на источники тепла, представлены в таблице</w:t>
      </w:r>
      <w:hyperlink w:anchor="bookmark133" w:tgtFrame="Current Document">
        <w:r>
          <w:rPr>
            <w:rFonts w:ascii="Times New Roman" w:hAnsi="Times New Roman" w:cs="Times New Roman"/>
            <w:color w:val="000000" w:themeColor="text1"/>
            <w:spacing w:val="-4"/>
            <w:sz w:val="28"/>
            <w:szCs w:val="28"/>
          </w:rPr>
          <w:t>.</w:t>
        </w:r>
      </w:hyperlink>
    </w:p>
    <w:p w14:paraId="4CAC0A5F" w14:textId="77777777" w:rsidR="00394BE3" w:rsidRDefault="00DF61D3" w:rsidP="00AA409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34" w:type="dxa"/>
        <w:tblCellMar>
          <w:left w:w="5" w:type="dxa"/>
          <w:right w:w="0" w:type="dxa"/>
        </w:tblCellMar>
        <w:tblLook w:val="0000" w:firstRow="0" w:lastRow="0" w:firstColumn="0" w:lastColumn="0" w:noHBand="0" w:noVBand="0"/>
      </w:tblPr>
      <w:tblGrid>
        <w:gridCol w:w="2260"/>
        <w:gridCol w:w="3831"/>
        <w:gridCol w:w="1559"/>
        <w:gridCol w:w="1984"/>
      </w:tblGrid>
      <w:tr w:rsidR="00394BE3" w14:paraId="739FF6AA" w14:textId="77777777" w:rsidTr="00AA409C">
        <w:trPr>
          <w:cantSplit/>
          <w:trHeight w:val="567"/>
        </w:trPr>
        <w:tc>
          <w:tcPr>
            <w:tcW w:w="2260" w:type="dxa"/>
            <w:tcBorders>
              <w:top w:val="single" w:sz="4" w:space="0" w:color="000000"/>
              <w:left w:val="single" w:sz="4" w:space="0" w:color="000000"/>
              <w:bottom w:val="single" w:sz="4" w:space="0" w:color="000000"/>
            </w:tcBorders>
            <w:shd w:val="clear" w:color="auto" w:fill="FFFFFF"/>
            <w:vAlign w:val="center"/>
          </w:tcPr>
          <w:p w14:paraId="7F16C203"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топлива</w:t>
            </w:r>
          </w:p>
        </w:tc>
        <w:tc>
          <w:tcPr>
            <w:tcW w:w="3831" w:type="dxa"/>
            <w:tcBorders>
              <w:top w:val="single" w:sz="4" w:space="0" w:color="000000"/>
              <w:left w:val="single" w:sz="4" w:space="0" w:color="000000"/>
              <w:bottom w:val="single" w:sz="4" w:space="0" w:color="000000"/>
            </w:tcBorders>
            <w:shd w:val="clear" w:color="auto" w:fill="FFFFFF"/>
            <w:vAlign w:val="center"/>
          </w:tcPr>
          <w:p w14:paraId="271DF5B0"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1559" w:type="dxa"/>
            <w:tcBorders>
              <w:top w:val="single" w:sz="4" w:space="0" w:color="000000"/>
              <w:left w:val="single" w:sz="4" w:space="0" w:color="000000"/>
              <w:bottom w:val="single" w:sz="4" w:space="0" w:color="000000"/>
            </w:tcBorders>
            <w:shd w:val="clear" w:color="auto" w:fill="FFFFFF"/>
            <w:vAlign w:val="center"/>
          </w:tcPr>
          <w:p w14:paraId="4367198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A6F6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Размерность</w:t>
            </w:r>
          </w:p>
        </w:tc>
      </w:tr>
      <w:tr w:rsidR="00394BE3" w14:paraId="4FDB7EF2" w14:textId="77777777" w:rsidTr="00AA409C">
        <w:trPr>
          <w:cantSplit/>
          <w:trHeight w:val="340"/>
        </w:trPr>
        <w:tc>
          <w:tcPr>
            <w:tcW w:w="2260" w:type="dxa"/>
            <w:tcBorders>
              <w:top w:val="single" w:sz="4" w:space="0" w:color="000000"/>
              <w:left w:val="single" w:sz="4" w:space="0" w:color="000000"/>
              <w:bottom w:val="single" w:sz="4" w:space="0" w:color="000000"/>
            </w:tcBorders>
            <w:shd w:val="clear" w:color="auto" w:fill="FFFFFF"/>
            <w:vAlign w:val="center"/>
          </w:tcPr>
          <w:p w14:paraId="5AC6BF75"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831" w:type="dxa"/>
            <w:tcBorders>
              <w:top w:val="single" w:sz="4" w:space="0" w:color="000000"/>
              <w:left w:val="single" w:sz="4" w:space="0" w:color="000000"/>
              <w:bottom w:val="single" w:sz="4" w:space="0" w:color="000000"/>
            </w:tcBorders>
            <w:shd w:val="clear" w:color="auto" w:fill="FFFFFF"/>
            <w:vAlign w:val="center"/>
          </w:tcPr>
          <w:p w14:paraId="15ABD455"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59" w:type="dxa"/>
            <w:tcBorders>
              <w:top w:val="single" w:sz="4" w:space="0" w:color="000000"/>
              <w:left w:val="single" w:sz="4" w:space="0" w:color="000000"/>
              <w:bottom w:val="single" w:sz="4" w:space="0" w:color="000000"/>
            </w:tcBorders>
            <w:shd w:val="clear" w:color="auto" w:fill="FFFFFF"/>
            <w:vAlign w:val="center"/>
          </w:tcPr>
          <w:p w14:paraId="7BFD78C6"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F311A"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0A48F6A8" w14:textId="77777777" w:rsidTr="00AA409C">
        <w:trPr>
          <w:cantSplit/>
          <w:trHeight w:val="340"/>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2A1F536"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394BE3" w14:paraId="1144CE53" w14:textId="77777777" w:rsidTr="00AA409C">
        <w:trPr>
          <w:cantSplit/>
          <w:trHeight w:val="340"/>
        </w:trPr>
        <w:tc>
          <w:tcPr>
            <w:tcW w:w="2260" w:type="dxa"/>
            <w:vMerge w:val="restart"/>
            <w:tcBorders>
              <w:top w:val="single" w:sz="4" w:space="0" w:color="000000"/>
              <w:left w:val="single" w:sz="4" w:space="0" w:color="000000"/>
            </w:tcBorders>
            <w:shd w:val="clear" w:color="auto" w:fill="FFFFFF"/>
            <w:vAlign w:val="center"/>
          </w:tcPr>
          <w:p w14:paraId="2C2B3CEF"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Газ</w:t>
            </w:r>
          </w:p>
          <w:p w14:paraId="11CD759E"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tc>
        <w:tc>
          <w:tcPr>
            <w:tcW w:w="3831" w:type="dxa"/>
            <w:tcBorders>
              <w:top w:val="single" w:sz="4" w:space="0" w:color="000000"/>
              <w:left w:val="single" w:sz="4" w:space="0" w:color="000000"/>
              <w:bottom w:val="single" w:sz="4" w:space="0" w:color="000000"/>
            </w:tcBorders>
            <w:shd w:val="clear" w:color="auto" w:fill="FFFFFF"/>
            <w:vAlign w:val="center"/>
          </w:tcPr>
          <w:p w14:paraId="1225EB3E"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559" w:type="dxa"/>
            <w:tcBorders>
              <w:top w:val="single" w:sz="4" w:space="0" w:color="000000"/>
              <w:left w:val="single" w:sz="4" w:space="0" w:color="000000"/>
              <w:bottom w:val="single" w:sz="4" w:space="0" w:color="000000"/>
            </w:tcBorders>
            <w:shd w:val="clear" w:color="auto" w:fill="FFFFFF"/>
            <w:vAlign w:val="center"/>
          </w:tcPr>
          <w:p w14:paraId="53BE6FE1" w14:textId="77777777" w:rsidR="00394BE3" w:rsidRDefault="00DF61D3" w:rsidP="00AA409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7 600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6FA15"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5AAF0707" w14:textId="77777777" w:rsidTr="00AA409C">
        <w:trPr>
          <w:cantSplit/>
          <w:trHeight w:val="340"/>
        </w:trPr>
        <w:tc>
          <w:tcPr>
            <w:tcW w:w="2260" w:type="dxa"/>
            <w:vMerge/>
            <w:tcBorders>
              <w:left w:val="single" w:sz="4" w:space="0" w:color="000000"/>
            </w:tcBorders>
            <w:shd w:val="clear" w:color="auto" w:fill="FFFFFF"/>
            <w:vAlign w:val="center"/>
          </w:tcPr>
          <w:p w14:paraId="17ABFFB3"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831" w:type="dxa"/>
            <w:tcBorders>
              <w:top w:val="single" w:sz="4" w:space="0" w:color="000000"/>
              <w:left w:val="single" w:sz="4" w:space="0" w:color="000000"/>
              <w:bottom w:val="single" w:sz="4" w:space="0" w:color="000000"/>
            </w:tcBorders>
            <w:shd w:val="clear" w:color="auto" w:fill="FFFFFF"/>
            <w:vAlign w:val="center"/>
          </w:tcPr>
          <w:p w14:paraId="3C7D3CAF"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559" w:type="dxa"/>
            <w:tcBorders>
              <w:top w:val="single" w:sz="4" w:space="0" w:color="000000"/>
              <w:left w:val="single" w:sz="4" w:space="0" w:color="000000"/>
              <w:bottom w:val="single" w:sz="4" w:space="0" w:color="000000"/>
            </w:tcBorders>
            <w:shd w:val="clear" w:color="auto" w:fill="FFFFFF"/>
            <w:vAlign w:val="center"/>
          </w:tcPr>
          <w:p w14:paraId="2B8DEA6E"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984" w:type="dxa"/>
            <w:tcBorders>
              <w:left w:val="single" w:sz="4" w:space="0" w:color="000000"/>
              <w:bottom w:val="single" w:sz="4" w:space="0" w:color="000000"/>
              <w:right w:val="single" w:sz="4" w:space="0" w:color="000000"/>
            </w:tcBorders>
            <w:shd w:val="clear" w:color="auto" w:fill="FFFFFF"/>
            <w:vAlign w:val="center"/>
          </w:tcPr>
          <w:p w14:paraId="7E67442A"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7D8582CB" w14:textId="77777777" w:rsidTr="00AA409C">
        <w:trPr>
          <w:cantSplit/>
          <w:trHeight w:val="340"/>
        </w:trPr>
        <w:tc>
          <w:tcPr>
            <w:tcW w:w="2260" w:type="dxa"/>
            <w:vMerge/>
            <w:tcBorders>
              <w:left w:val="single" w:sz="4" w:space="0" w:color="000000"/>
              <w:bottom w:val="single" w:sz="4" w:space="0" w:color="000000"/>
            </w:tcBorders>
            <w:shd w:val="clear" w:color="auto" w:fill="FFFFFF"/>
            <w:vAlign w:val="center"/>
          </w:tcPr>
          <w:p w14:paraId="07AD767B"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831" w:type="dxa"/>
            <w:tcBorders>
              <w:top w:val="single" w:sz="4" w:space="0" w:color="000000"/>
              <w:left w:val="single" w:sz="4" w:space="0" w:color="000000"/>
              <w:bottom w:val="single" w:sz="4" w:space="0" w:color="000000"/>
            </w:tcBorders>
            <w:shd w:val="clear" w:color="auto" w:fill="FFFFFF"/>
            <w:vAlign w:val="center"/>
          </w:tcPr>
          <w:p w14:paraId="24A7057B"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 в выработке тепловой энергии</w:t>
            </w:r>
          </w:p>
        </w:tc>
        <w:tc>
          <w:tcPr>
            <w:tcW w:w="1559" w:type="dxa"/>
            <w:tcBorders>
              <w:top w:val="single" w:sz="4" w:space="0" w:color="000000"/>
              <w:left w:val="single" w:sz="4" w:space="0" w:color="000000"/>
              <w:bottom w:val="single" w:sz="4" w:space="0" w:color="000000"/>
            </w:tcBorders>
            <w:shd w:val="clear" w:color="auto" w:fill="FFFFFF"/>
            <w:vAlign w:val="center"/>
          </w:tcPr>
          <w:p w14:paraId="368A0D63"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0504D"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7C7C252F" w14:textId="77777777" w:rsidTr="00AA409C">
        <w:trPr>
          <w:cantSplit/>
          <w:trHeight w:val="340"/>
        </w:trPr>
        <w:tc>
          <w:tcPr>
            <w:tcW w:w="2260" w:type="dxa"/>
            <w:vMerge w:val="restart"/>
            <w:tcBorders>
              <w:top w:val="single" w:sz="4" w:space="0" w:color="000000"/>
              <w:left w:val="single" w:sz="4" w:space="0" w:color="000000"/>
              <w:bottom w:val="single" w:sz="4" w:space="0" w:color="000000"/>
            </w:tcBorders>
            <w:shd w:val="clear" w:color="auto" w:fill="FFFFFF"/>
            <w:vAlign w:val="center"/>
          </w:tcPr>
          <w:p w14:paraId="05F7AA60"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Дизельное топливо</w:t>
            </w:r>
          </w:p>
          <w:p w14:paraId="094FC57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Резервное</w:t>
            </w:r>
          </w:p>
        </w:tc>
        <w:tc>
          <w:tcPr>
            <w:tcW w:w="3831" w:type="dxa"/>
            <w:tcBorders>
              <w:top w:val="single" w:sz="4" w:space="0" w:color="000000"/>
              <w:left w:val="single" w:sz="4" w:space="0" w:color="000000"/>
              <w:bottom w:val="single" w:sz="4" w:space="0" w:color="000000"/>
            </w:tcBorders>
            <w:shd w:val="clear" w:color="auto" w:fill="FFFFFF"/>
            <w:vAlign w:val="center"/>
          </w:tcPr>
          <w:p w14:paraId="545766F5"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559" w:type="dxa"/>
            <w:tcBorders>
              <w:top w:val="single" w:sz="4" w:space="0" w:color="000000"/>
              <w:left w:val="single" w:sz="4" w:space="0" w:color="000000"/>
              <w:bottom w:val="single" w:sz="4" w:space="0" w:color="000000"/>
            </w:tcBorders>
            <w:shd w:val="clear" w:color="auto" w:fill="FFFFFF"/>
            <w:vAlign w:val="center"/>
          </w:tcPr>
          <w:p w14:paraId="3815A117"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10 200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1D243"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7629C14C" w14:textId="77777777" w:rsidTr="00AA409C">
        <w:trPr>
          <w:cantSplit/>
          <w:trHeight w:val="340"/>
        </w:trPr>
        <w:tc>
          <w:tcPr>
            <w:tcW w:w="2260" w:type="dxa"/>
            <w:vMerge/>
            <w:tcBorders>
              <w:left w:val="single" w:sz="4" w:space="0" w:color="000000"/>
              <w:bottom w:val="single" w:sz="4" w:space="0" w:color="000000"/>
            </w:tcBorders>
            <w:shd w:val="clear" w:color="auto" w:fill="FFFFFF"/>
            <w:vAlign w:val="center"/>
          </w:tcPr>
          <w:p w14:paraId="41AB7BE7"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831" w:type="dxa"/>
            <w:tcBorders>
              <w:top w:val="single" w:sz="4" w:space="0" w:color="000000"/>
              <w:left w:val="single" w:sz="4" w:space="0" w:color="000000"/>
              <w:bottom w:val="single" w:sz="4" w:space="0" w:color="000000"/>
            </w:tcBorders>
            <w:shd w:val="clear" w:color="auto" w:fill="FFFFFF"/>
            <w:vAlign w:val="center"/>
          </w:tcPr>
          <w:p w14:paraId="6ABD224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559" w:type="dxa"/>
            <w:tcBorders>
              <w:top w:val="single" w:sz="4" w:space="0" w:color="000000"/>
              <w:left w:val="single" w:sz="4" w:space="0" w:color="000000"/>
              <w:bottom w:val="single" w:sz="4" w:space="0" w:color="000000"/>
            </w:tcBorders>
            <w:shd w:val="clear" w:color="auto" w:fill="FFFFFF"/>
            <w:vAlign w:val="center"/>
          </w:tcPr>
          <w:p w14:paraId="74D839E8"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0,840</w:t>
            </w:r>
          </w:p>
        </w:tc>
        <w:tc>
          <w:tcPr>
            <w:tcW w:w="1984" w:type="dxa"/>
            <w:tcBorders>
              <w:left w:val="single" w:sz="4" w:space="0" w:color="000000"/>
              <w:bottom w:val="single" w:sz="4" w:space="0" w:color="000000"/>
              <w:right w:val="single" w:sz="4" w:space="0" w:color="000000"/>
            </w:tcBorders>
            <w:shd w:val="clear" w:color="auto" w:fill="FFFFFF"/>
            <w:vAlign w:val="center"/>
          </w:tcPr>
          <w:p w14:paraId="263263C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31C63B78" w14:textId="77777777" w:rsidTr="00AA409C">
        <w:trPr>
          <w:cantSplit/>
          <w:trHeight w:val="340"/>
        </w:trPr>
        <w:tc>
          <w:tcPr>
            <w:tcW w:w="2260" w:type="dxa"/>
            <w:vMerge/>
            <w:tcBorders>
              <w:left w:val="single" w:sz="4" w:space="0" w:color="000000"/>
              <w:bottom w:val="single" w:sz="4" w:space="0" w:color="000000"/>
            </w:tcBorders>
            <w:shd w:val="clear" w:color="auto" w:fill="FFFFFF"/>
            <w:vAlign w:val="center"/>
          </w:tcPr>
          <w:p w14:paraId="3AE966D0"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831" w:type="dxa"/>
            <w:tcBorders>
              <w:top w:val="single" w:sz="4" w:space="0" w:color="000000"/>
              <w:left w:val="single" w:sz="4" w:space="0" w:color="000000"/>
              <w:bottom w:val="single" w:sz="4" w:space="0" w:color="000000"/>
            </w:tcBorders>
            <w:shd w:val="clear" w:color="auto" w:fill="FFFFFF"/>
            <w:vAlign w:val="center"/>
          </w:tcPr>
          <w:p w14:paraId="271A0A1D"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 в выработке тепловой энергии</w:t>
            </w:r>
          </w:p>
        </w:tc>
        <w:tc>
          <w:tcPr>
            <w:tcW w:w="1559" w:type="dxa"/>
            <w:tcBorders>
              <w:top w:val="single" w:sz="4" w:space="0" w:color="000000"/>
              <w:left w:val="single" w:sz="4" w:space="0" w:color="000000"/>
              <w:bottom w:val="single" w:sz="4" w:space="0" w:color="000000"/>
            </w:tcBorders>
            <w:shd w:val="clear" w:color="auto" w:fill="FFFFFF"/>
            <w:vAlign w:val="center"/>
          </w:tcPr>
          <w:p w14:paraId="2D02B821"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E894D"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bl>
    <w:p w14:paraId="1CE44509" w14:textId="77777777" w:rsidR="00394BE3" w:rsidRDefault="00DF61D3" w:rsidP="00AA409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7" w:name="_Toc94013921"/>
      <w:bookmarkStart w:id="348" w:name="_Toc5888332"/>
      <w:r>
        <w:rPr>
          <w:rFonts w:ascii="Times New Roman" w:hAnsi="Times New Roman" w:cs="Times New Roman"/>
          <w:b w:val="0"/>
          <w:color w:val="000000" w:themeColor="text1"/>
          <w:sz w:val="28"/>
          <w:szCs w:val="28"/>
        </w:rPr>
        <w:t>1.8.4 Описание использования местных видов топлива</w:t>
      </w:r>
      <w:bookmarkEnd w:id="347"/>
      <w:bookmarkEnd w:id="348"/>
    </w:p>
    <w:p w14:paraId="7C3926F5"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Местным видом топлива в поселении являются дрова. Существующие источники тепловой энергии сельского поселения не используют местные виды топлива в качестве основного в связи с низким КПД и высокой себестоимостью.</w:t>
      </w:r>
    </w:p>
    <w:p w14:paraId="37988A27" w14:textId="77777777" w:rsidR="00394BE3" w:rsidRDefault="00DF61D3" w:rsidP="00AA409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9" w:name="_Toc94013922"/>
      <w:bookmarkStart w:id="350" w:name="_Toc5888333"/>
      <w:r>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w:t>
      </w:r>
      <w:hyperlink r:id="rId35">
        <w:r>
          <w:rPr>
            <w:rFonts w:ascii="Times New Roman" w:hAnsi="Times New Roman" w:cs="Times New Roman"/>
            <w:b w:val="0"/>
            <w:color w:val="000000" w:themeColor="text1"/>
            <w:sz w:val="28"/>
            <w:szCs w:val="28"/>
          </w:rPr>
          <w:t>ГОСТ 25543-2013</w:t>
        </w:r>
      </w:hyperlink>
      <w:r>
        <w:rPr>
          <w:rFonts w:ascii="Times New Roman" w:hAnsi="Times New Roman" w:cs="Times New Roman"/>
          <w:b w:val="0"/>
          <w:color w:val="000000" w:themeColor="text1"/>
          <w:sz w:val="28"/>
          <w:szCs w:val="28"/>
        </w:rPr>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9"/>
      <w:bookmarkEnd w:id="350"/>
    </w:p>
    <w:p w14:paraId="71F8CB76"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70A27124" w14:textId="77777777" w:rsidR="00394BE3" w:rsidRDefault="00DF61D3" w:rsidP="00AA409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14:paraId="22DB54E9" w14:textId="77777777" w:rsidR="00394BE3" w:rsidRDefault="00DF61D3" w:rsidP="00AA409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CellMar>
          <w:left w:w="5" w:type="dxa"/>
          <w:right w:w="0" w:type="dxa"/>
        </w:tblCellMar>
        <w:tblLook w:val="0000" w:firstRow="0" w:lastRow="0" w:firstColumn="0" w:lastColumn="0" w:noHBand="0" w:noVBand="0"/>
      </w:tblPr>
      <w:tblGrid>
        <w:gridCol w:w="2260"/>
        <w:gridCol w:w="3689"/>
        <w:gridCol w:w="1843"/>
        <w:gridCol w:w="1842"/>
      </w:tblGrid>
      <w:tr w:rsidR="00394BE3" w14:paraId="696C05B4" w14:textId="77777777" w:rsidTr="00AA409C">
        <w:trPr>
          <w:trHeight w:val="567"/>
          <w:tblHeader/>
        </w:trPr>
        <w:tc>
          <w:tcPr>
            <w:tcW w:w="2260" w:type="dxa"/>
            <w:tcBorders>
              <w:top w:val="single" w:sz="4" w:space="0" w:color="000000"/>
              <w:left w:val="single" w:sz="4" w:space="0" w:color="000000"/>
              <w:bottom w:val="single" w:sz="4" w:space="0" w:color="000000"/>
            </w:tcBorders>
            <w:shd w:val="clear" w:color="auto" w:fill="FFFFFF"/>
            <w:vAlign w:val="center"/>
          </w:tcPr>
          <w:p w14:paraId="5355389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топлива</w:t>
            </w:r>
          </w:p>
        </w:tc>
        <w:tc>
          <w:tcPr>
            <w:tcW w:w="3689" w:type="dxa"/>
            <w:tcBorders>
              <w:top w:val="single" w:sz="4" w:space="0" w:color="000000"/>
              <w:left w:val="single" w:sz="4" w:space="0" w:color="000000"/>
              <w:bottom w:val="single" w:sz="4" w:space="0" w:color="000000"/>
            </w:tcBorders>
            <w:shd w:val="clear" w:color="auto" w:fill="FFFFFF"/>
            <w:vAlign w:val="center"/>
          </w:tcPr>
          <w:p w14:paraId="07692A24"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1843" w:type="dxa"/>
            <w:tcBorders>
              <w:top w:val="single" w:sz="4" w:space="0" w:color="000000"/>
              <w:left w:val="single" w:sz="4" w:space="0" w:color="000000"/>
              <w:bottom w:val="single" w:sz="4" w:space="0" w:color="000000"/>
            </w:tcBorders>
            <w:shd w:val="clear" w:color="auto" w:fill="FFFFFF"/>
            <w:vAlign w:val="center"/>
          </w:tcPr>
          <w:p w14:paraId="6882516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A1B0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Размерность</w:t>
            </w:r>
          </w:p>
        </w:tc>
      </w:tr>
      <w:tr w:rsidR="00394BE3" w14:paraId="54616E53" w14:textId="77777777" w:rsidTr="00AA409C">
        <w:trPr>
          <w:trHeight w:val="340"/>
          <w:tblHeader/>
        </w:trPr>
        <w:tc>
          <w:tcPr>
            <w:tcW w:w="2260" w:type="dxa"/>
            <w:tcBorders>
              <w:top w:val="single" w:sz="4" w:space="0" w:color="000000"/>
              <w:left w:val="single" w:sz="4" w:space="0" w:color="000000"/>
              <w:bottom w:val="single" w:sz="4" w:space="0" w:color="000000"/>
            </w:tcBorders>
            <w:shd w:val="clear" w:color="auto" w:fill="FFFFFF"/>
            <w:vAlign w:val="center"/>
          </w:tcPr>
          <w:p w14:paraId="7023B7A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689" w:type="dxa"/>
            <w:tcBorders>
              <w:top w:val="single" w:sz="4" w:space="0" w:color="000000"/>
              <w:left w:val="single" w:sz="4" w:space="0" w:color="000000"/>
              <w:bottom w:val="single" w:sz="4" w:space="0" w:color="000000"/>
            </w:tcBorders>
            <w:shd w:val="clear" w:color="auto" w:fill="FFFFFF"/>
            <w:vAlign w:val="center"/>
          </w:tcPr>
          <w:p w14:paraId="2548BB9D"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843" w:type="dxa"/>
            <w:tcBorders>
              <w:top w:val="single" w:sz="4" w:space="0" w:color="000000"/>
              <w:left w:val="single" w:sz="4" w:space="0" w:color="000000"/>
              <w:bottom w:val="single" w:sz="4" w:space="0" w:color="000000"/>
            </w:tcBorders>
            <w:shd w:val="clear" w:color="auto" w:fill="FFFFFF"/>
            <w:vAlign w:val="center"/>
          </w:tcPr>
          <w:p w14:paraId="72522FF4"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68D23"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78044161" w14:textId="77777777" w:rsidTr="00AA409C">
        <w:trPr>
          <w:trHeight w:val="340"/>
          <w:tblHead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8D2549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394BE3" w14:paraId="33C59119" w14:textId="77777777" w:rsidTr="00AA409C">
        <w:trPr>
          <w:trHeight w:val="340"/>
        </w:trPr>
        <w:tc>
          <w:tcPr>
            <w:tcW w:w="2260" w:type="dxa"/>
            <w:vMerge w:val="restart"/>
            <w:tcBorders>
              <w:top w:val="single" w:sz="4" w:space="0" w:color="000000"/>
              <w:left w:val="single" w:sz="4" w:space="0" w:color="000000"/>
            </w:tcBorders>
            <w:shd w:val="clear" w:color="auto" w:fill="FFFFFF"/>
            <w:vAlign w:val="center"/>
          </w:tcPr>
          <w:p w14:paraId="564D113C"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w:t>
            </w:r>
          </w:p>
          <w:p w14:paraId="659B1352"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tc>
        <w:tc>
          <w:tcPr>
            <w:tcW w:w="3689" w:type="dxa"/>
            <w:tcBorders>
              <w:top w:val="single" w:sz="4" w:space="0" w:color="000000"/>
              <w:left w:val="single" w:sz="4" w:space="0" w:color="000000"/>
              <w:bottom w:val="single" w:sz="4" w:space="0" w:color="000000"/>
            </w:tcBorders>
            <w:shd w:val="clear" w:color="auto" w:fill="FFFFFF"/>
            <w:vAlign w:val="center"/>
          </w:tcPr>
          <w:p w14:paraId="0941198B"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843" w:type="dxa"/>
            <w:tcBorders>
              <w:top w:val="single" w:sz="4" w:space="0" w:color="000000"/>
              <w:left w:val="single" w:sz="4" w:space="0" w:color="000000"/>
              <w:bottom w:val="single" w:sz="4" w:space="0" w:color="000000"/>
            </w:tcBorders>
            <w:shd w:val="clear" w:color="auto" w:fill="FFFFFF"/>
            <w:vAlign w:val="center"/>
          </w:tcPr>
          <w:p w14:paraId="217D9A6D" w14:textId="77777777" w:rsidR="00394BE3" w:rsidRDefault="00DF61D3" w:rsidP="00AA409C">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7 600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A1286"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4219ED72" w14:textId="77777777" w:rsidTr="00AA409C">
        <w:trPr>
          <w:trHeight w:val="340"/>
        </w:trPr>
        <w:tc>
          <w:tcPr>
            <w:tcW w:w="2260" w:type="dxa"/>
            <w:vMerge/>
            <w:tcBorders>
              <w:left w:val="single" w:sz="4" w:space="0" w:color="000000"/>
            </w:tcBorders>
            <w:shd w:val="clear" w:color="auto" w:fill="FFFFFF"/>
            <w:vAlign w:val="center"/>
          </w:tcPr>
          <w:p w14:paraId="3D5C2D92"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689" w:type="dxa"/>
            <w:tcBorders>
              <w:top w:val="single" w:sz="4" w:space="0" w:color="000000"/>
              <w:left w:val="single" w:sz="4" w:space="0" w:color="000000"/>
              <w:bottom w:val="single" w:sz="4" w:space="0" w:color="000000"/>
            </w:tcBorders>
            <w:shd w:val="clear" w:color="auto" w:fill="FFFFFF"/>
            <w:vAlign w:val="center"/>
          </w:tcPr>
          <w:p w14:paraId="144D0A71"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843" w:type="dxa"/>
            <w:tcBorders>
              <w:top w:val="single" w:sz="4" w:space="0" w:color="000000"/>
              <w:left w:val="single" w:sz="4" w:space="0" w:color="000000"/>
              <w:bottom w:val="single" w:sz="4" w:space="0" w:color="000000"/>
            </w:tcBorders>
            <w:shd w:val="clear" w:color="auto" w:fill="FFFFFF"/>
            <w:vAlign w:val="center"/>
          </w:tcPr>
          <w:p w14:paraId="6A9640B4"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842" w:type="dxa"/>
            <w:tcBorders>
              <w:left w:val="single" w:sz="4" w:space="0" w:color="000000"/>
              <w:bottom w:val="single" w:sz="4" w:space="0" w:color="000000"/>
              <w:right w:val="single" w:sz="4" w:space="0" w:color="000000"/>
            </w:tcBorders>
            <w:shd w:val="clear" w:color="auto" w:fill="FFFFFF"/>
            <w:vAlign w:val="center"/>
          </w:tcPr>
          <w:p w14:paraId="213D2750"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65CA0266" w14:textId="77777777" w:rsidTr="00AA409C">
        <w:trPr>
          <w:trHeight w:val="340"/>
        </w:trPr>
        <w:tc>
          <w:tcPr>
            <w:tcW w:w="2260" w:type="dxa"/>
            <w:vMerge/>
            <w:tcBorders>
              <w:left w:val="single" w:sz="4" w:space="0" w:color="000000"/>
              <w:bottom w:val="single" w:sz="4" w:space="0" w:color="000000"/>
            </w:tcBorders>
            <w:shd w:val="clear" w:color="auto" w:fill="FFFFFF"/>
            <w:vAlign w:val="center"/>
          </w:tcPr>
          <w:p w14:paraId="77B70FE5"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689" w:type="dxa"/>
            <w:tcBorders>
              <w:top w:val="single" w:sz="4" w:space="0" w:color="000000"/>
              <w:left w:val="single" w:sz="4" w:space="0" w:color="000000"/>
              <w:bottom w:val="single" w:sz="4" w:space="0" w:color="000000"/>
            </w:tcBorders>
            <w:shd w:val="clear" w:color="auto" w:fill="FFFFFF"/>
            <w:vAlign w:val="center"/>
          </w:tcPr>
          <w:p w14:paraId="44E9AA18"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 в выработке тепловой энергии</w:t>
            </w:r>
          </w:p>
        </w:tc>
        <w:tc>
          <w:tcPr>
            <w:tcW w:w="1843" w:type="dxa"/>
            <w:tcBorders>
              <w:top w:val="single" w:sz="4" w:space="0" w:color="000000"/>
              <w:left w:val="single" w:sz="4" w:space="0" w:color="000000"/>
              <w:bottom w:val="single" w:sz="4" w:space="0" w:color="000000"/>
            </w:tcBorders>
            <w:shd w:val="clear" w:color="auto" w:fill="FFFFFF"/>
            <w:vAlign w:val="center"/>
          </w:tcPr>
          <w:p w14:paraId="532F35C1"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E218D"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F98D720" w14:textId="77777777" w:rsidTr="00AA409C">
        <w:trPr>
          <w:trHeight w:val="340"/>
        </w:trPr>
        <w:tc>
          <w:tcPr>
            <w:tcW w:w="2260" w:type="dxa"/>
            <w:vMerge w:val="restart"/>
            <w:tcBorders>
              <w:top w:val="single" w:sz="4" w:space="0" w:color="000000"/>
              <w:left w:val="single" w:sz="4" w:space="0" w:color="000000"/>
            </w:tcBorders>
            <w:shd w:val="clear" w:color="auto" w:fill="FFFFFF"/>
            <w:vAlign w:val="center"/>
          </w:tcPr>
          <w:p w14:paraId="11CAFDA4"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Дизельное топливо</w:t>
            </w:r>
          </w:p>
          <w:p w14:paraId="3371365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Резервное</w:t>
            </w:r>
          </w:p>
        </w:tc>
        <w:tc>
          <w:tcPr>
            <w:tcW w:w="3689" w:type="dxa"/>
            <w:tcBorders>
              <w:top w:val="single" w:sz="4" w:space="0" w:color="000000"/>
              <w:left w:val="single" w:sz="4" w:space="0" w:color="000000"/>
              <w:bottom w:val="single" w:sz="4" w:space="0" w:color="000000"/>
            </w:tcBorders>
            <w:shd w:val="clear" w:color="auto" w:fill="FFFFFF"/>
            <w:vAlign w:val="center"/>
          </w:tcPr>
          <w:p w14:paraId="193ECFE6"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843" w:type="dxa"/>
            <w:tcBorders>
              <w:top w:val="single" w:sz="4" w:space="0" w:color="000000"/>
              <w:left w:val="single" w:sz="4" w:space="0" w:color="000000"/>
              <w:bottom w:val="single" w:sz="4" w:space="0" w:color="000000"/>
            </w:tcBorders>
            <w:shd w:val="clear" w:color="auto" w:fill="FFFFFF"/>
            <w:vAlign w:val="center"/>
          </w:tcPr>
          <w:p w14:paraId="19BA5CAF"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10 200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26CE9"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7E243371" w14:textId="77777777" w:rsidTr="00AA409C">
        <w:trPr>
          <w:trHeight w:val="340"/>
        </w:trPr>
        <w:tc>
          <w:tcPr>
            <w:tcW w:w="2260" w:type="dxa"/>
            <w:vMerge/>
            <w:tcBorders>
              <w:left w:val="single" w:sz="4" w:space="0" w:color="000000"/>
            </w:tcBorders>
            <w:shd w:val="clear" w:color="auto" w:fill="FFFFFF"/>
            <w:vAlign w:val="center"/>
          </w:tcPr>
          <w:p w14:paraId="1581AE1C"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689" w:type="dxa"/>
            <w:tcBorders>
              <w:top w:val="single" w:sz="4" w:space="0" w:color="000000"/>
              <w:left w:val="single" w:sz="4" w:space="0" w:color="000000"/>
              <w:bottom w:val="single" w:sz="4" w:space="0" w:color="000000"/>
            </w:tcBorders>
            <w:shd w:val="clear" w:color="auto" w:fill="FFFFFF"/>
            <w:vAlign w:val="center"/>
          </w:tcPr>
          <w:p w14:paraId="2B012697"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843" w:type="dxa"/>
            <w:tcBorders>
              <w:top w:val="single" w:sz="4" w:space="0" w:color="000000"/>
              <w:left w:val="single" w:sz="4" w:space="0" w:color="000000"/>
              <w:bottom w:val="single" w:sz="4" w:space="0" w:color="000000"/>
            </w:tcBorders>
            <w:shd w:val="clear" w:color="auto" w:fill="FFFFFF"/>
            <w:vAlign w:val="center"/>
          </w:tcPr>
          <w:p w14:paraId="66322E18"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0,840</w:t>
            </w:r>
          </w:p>
        </w:tc>
        <w:tc>
          <w:tcPr>
            <w:tcW w:w="1842" w:type="dxa"/>
            <w:tcBorders>
              <w:left w:val="single" w:sz="4" w:space="0" w:color="000000"/>
              <w:bottom w:val="single" w:sz="4" w:space="0" w:color="000000"/>
              <w:right w:val="single" w:sz="4" w:space="0" w:color="000000"/>
            </w:tcBorders>
            <w:shd w:val="clear" w:color="auto" w:fill="FFFFFF"/>
            <w:vAlign w:val="center"/>
          </w:tcPr>
          <w:p w14:paraId="2E1F343F"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080E9683" w14:textId="77777777" w:rsidTr="00AA409C">
        <w:trPr>
          <w:trHeight w:val="340"/>
        </w:trPr>
        <w:tc>
          <w:tcPr>
            <w:tcW w:w="2260" w:type="dxa"/>
            <w:vMerge/>
            <w:tcBorders>
              <w:left w:val="single" w:sz="4" w:space="0" w:color="000000"/>
              <w:bottom w:val="single" w:sz="4" w:space="0" w:color="000000"/>
            </w:tcBorders>
            <w:shd w:val="clear" w:color="auto" w:fill="FFFFFF"/>
            <w:vAlign w:val="center"/>
          </w:tcPr>
          <w:p w14:paraId="4DD67F18" w14:textId="77777777" w:rsidR="00394BE3" w:rsidRDefault="00394BE3" w:rsidP="00AA409C">
            <w:pPr>
              <w:widowControl w:val="0"/>
              <w:suppressAutoHyphens/>
              <w:spacing w:after="0" w:line="240" w:lineRule="auto"/>
              <w:jc w:val="center"/>
              <w:rPr>
                <w:rFonts w:ascii="Times New Roman" w:hAnsi="Times New Roman" w:cs="Times New Roman"/>
                <w:color w:val="000000" w:themeColor="text1"/>
                <w:sz w:val="28"/>
                <w:szCs w:val="28"/>
              </w:rPr>
            </w:pPr>
          </w:p>
        </w:tc>
        <w:tc>
          <w:tcPr>
            <w:tcW w:w="3689" w:type="dxa"/>
            <w:tcBorders>
              <w:top w:val="single" w:sz="4" w:space="0" w:color="000000"/>
              <w:left w:val="single" w:sz="4" w:space="0" w:color="000000"/>
              <w:bottom w:val="single" w:sz="4" w:space="0" w:color="000000"/>
            </w:tcBorders>
            <w:shd w:val="clear" w:color="auto" w:fill="FFFFFF"/>
            <w:vAlign w:val="center"/>
          </w:tcPr>
          <w:p w14:paraId="38D69E1A"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 в выработке тепловой энергии</w:t>
            </w:r>
          </w:p>
        </w:tc>
        <w:tc>
          <w:tcPr>
            <w:tcW w:w="1843" w:type="dxa"/>
            <w:tcBorders>
              <w:top w:val="single" w:sz="4" w:space="0" w:color="000000"/>
              <w:left w:val="single" w:sz="4" w:space="0" w:color="000000"/>
              <w:bottom w:val="single" w:sz="4" w:space="0" w:color="000000"/>
            </w:tcBorders>
            <w:shd w:val="clear" w:color="auto" w:fill="FFFFFF"/>
            <w:vAlign w:val="center"/>
          </w:tcPr>
          <w:p w14:paraId="1C7C11E1"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6B4AF" w14:textId="77777777" w:rsidR="00394BE3" w:rsidRDefault="00DF61D3" w:rsidP="00AA40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bl>
    <w:p w14:paraId="32B0D983"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1" w:name="_Toc94013923"/>
      <w:bookmarkStart w:id="352" w:name="_Toc5888334"/>
      <w:r>
        <w:rPr>
          <w:rFonts w:ascii="Times New Roman" w:hAnsi="Times New Roman" w:cs="Times New Roman"/>
          <w:b w:val="0"/>
          <w:color w:val="000000" w:themeColor="text1"/>
          <w:sz w:val="28"/>
          <w:szCs w:val="28"/>
        </w:rPr>
        <w:t xml:space="preserve">1.8.6 Преобладающий в поселении вид топлива, определяемый по совокупности всех систем теплоснабжения, находящихся в соответствующем </w:t>
      </w:r>
      <w:r>
        <w:rPr>
          <w:rFonts w:ascii="Times New Roman" w:hAnsi="Times New Roman" w:cs="Times New Roman"/>
          <w:b w:val="0"/>
          <w:color w:val="000000" w:themeColor="text1"/>
          <w:sz w:val="28"/>
          <w:szCs w:val="28"/>
        </w:rPr>
        <w:lastRenderedPageBreak/>
        <w:t>поселении</w:t>
      </w:r>
      <w:bookmarkEnd w:id="351"/>
      <w:bookmarkEnd w:id="352"/>
    </w:p>
    <w:p w14:paraId="459539BA"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08D464D2"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3" w:name="_Toc94013924"/>
      <w:bookmarkStart w:id="354" w:name="_Toc5888335"/>
      <w:r>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53"/>
      <w:bookmarkEnd w:id="354"/>
    </w:p>
    <w:p w14:paraId="572C945E" w14:textId="77777777" w:rsidR="00394BE3" w:rsidRDefault="00DF61D3" w:rsidP="00F031B9">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Pr>
          <w:rFonts w:ascii="Times New Roman" w:hAnsi="Times New Roman" w:cs="Times New Roman"/>
          <w:sz w:val="28"/>
          <w:szCs w:val="28"/>
        </w:rPr>
        <w:t xml:space="preserve">сельском поселении </w:t>
      </w:r>
      <w:r>
        <w:rPr>
          <w:rFonts w:ascii="Times New Roman" w:hAnsi="Times New Roman" w:cs="Times New Roman"/>
          <w:color w:val="000000" w:themeColor="text1"/>
          <w:sz w:val="28"/>
          <w:szCs w:val="28"/>
        </w:rPr>
        <w:t>является повышение эффективности котельных, реконструкция тепловых сетей и создание резерва топлива для всех котельных.</w:t>
      </w:r>
    </w:p>
    <w:p w14:paraId="6444D04F" w14:textId="77777777" w:rsidR="00394BE3" w:rsidRDefault="00DF61D3" w:rsidP="00F031B9">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5" w:name="_Toc94013925"/>
      <w:r>
        <w:rPr>
          <w:rFonts w:ascii="Times New Roman" w:hAnsi="Times New Roman" w:cs="Times New Roman"/>
          <w:b w:val="0"/>
          <w:color w:val="000000" w:themeColor="text1"/>
          <w:sz w:val="28"/>
          <w:szCs w:val="28"/>
        </w:rPr>
        <w:t>Часть 9. Надежность теплоснабжения</w:t>
      </w:r>
      <w:bookmarkEnd w:id="355"/>
    </w:p>
    <w:p w14:paraId="3EF851B2"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57630230"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теплоснабжения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 11-Г.10-62, СНиП 11-36-73, СНиП 2.04-86, ВНТП-81 и др.</w:t>
      </w:r>
    </w:p>
    <w:p w14:paraId="0C57D431"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w:t>
      </w:r>
      <w:r w:rsidR="00F031B9">
        <w:rPr>
          <w:rFonts w:ascii="Times New Roman" w:hAnsi="Times New Roman" w:cs="Times New Roman"/>
          <w:color w:val="000000" w:themeColor="text1"/>
          <w:sz w:val="28"/>
          <w:szCs w:val="28"/>
        </w:rPr>
        <w:t>требованиям,</w:t>
      </w:r>
      <w:r>
        <w:rPr>
          <w:rFonts w:ascii="Times New Roman" w:hAnsi="Times New Roman" w:cs="Times New Roman"/>
          <w:color w:val="000000" w:themeColor="text1"/>
          <w:sz w:val="28"/>
          <w:szCs w:val="28"/>
        </w:rPr>
        <w:t xml:space="preserve"> СНиП 11-Г.10-62, введенным в действие с 01.01.1964, проектировались, без резервных связей.</w:t>
      </w:r>
    </w:p>
    <w:p w14:paraId="20740CBB"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1F192CDD" w14:textId="77777777" w:rsidR="00394BE3" w:rsidRDefault="00DF61D3" w:rsidP="00F031B9">
      <w:pPr>
        <w:pStyle w:val="affe"/>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14:paraId="23DAE657" w14:textId="77777777" w:rsidR="00394BE3" w:rsidRDefault="00DF61D3" w:rsidP="00F031B9">
      <w:pPr>
        <w:pStyle w:val="affe"/>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14:paraId="1FC35918" w14:textId="77777777" w:rsidR="00394BE3" w:rsidRDefault="00DF61D3" w:rsidP="00F031B9">
      <w:pPr>
        <w:pStyle w:val="affe"/>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определяемые приведенным объемом недоотпуска тепла в результате нарушений в подаче тепловой энергии.</w:t>
      </w:r>
    </w:p>
    <w:p w14:paraId="243DBE1E" w14:textId="77777777" w:rsidR="00394BE3" w:rsidRDefault="00DF61D3" w:rsidP="00F031B9">
      <w:pPr>
        <w:pStyle w:val="affe"/>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параметра теплоносителя в результате нарушений в подаче тепловой энергии.</w:t>
      </w:r>
    </w:p>
    <w:p w14:paraId="6FB35AEA"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(Кв):</w:t>
      </w:r>
    </w:p>
    <w:p w14:paraId="4EB3B0ED" w14:textId="77777777" w:rsidR="00394BE3" w:rsidRDefault="00DF61D3" w:rsidP="00F031B9">
      <w:pPr>
        <w:pStyle w:val="affe"/>
        <w:widowControl w:val="0"/>
        <w:numPr>
          <w:ilvl w:val="0"/>
          <w:numId w:val="2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5E975FEB" w14:textId="77777777" w:rsidR="00394BE3" w:rsidRDefault="00DF61D3" w:rsidP="00F031B9">
      <w:pPr>
        <w:pStyle w:val="affe"/>
        <w:widowControl w:val="0"/>
        <w:numPr>
          <w:ilvl w:val="0"/>
          <w:numId w:val="2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7047A2D2"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073E3413" w14:textId="77777777" w:rsidR="00394BE3" w:rsidRDefault="00DF61D3" w:rsidP="00F031B9">
      <w:pPr>
        <w:pStyle w:val="affe"/>
        <w:widowControl w:val="0"/>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78607206" w14:textId="77777777" w:rsidR="00394BE3" w:rsidRDefault="00DF61D3" w:rsidP="00F031B9">
      <w:pPr>
        <w:pStyle w:val="affe"/>
        <w:widowControl w:val="0"/>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Показатель клиентоориентированности, характеризующий степень </w:t>
      </w:r>
      <w:r>
        <w:rPr>
          <w:rFonts w:ascii="Times New Roman" w:hAnsi="Times New Roman" w:cs="Times New Roman"/>
          <w:color w:val="000000" w:themeColor="text1"/>
          <w:sz w:val="28"/>
          <w:szCs w:val="28"/>
        </w:rPr>
        <w:lastRenderedPageBreak/>
        <w:t>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w:t>
      </w:r>
      <w:r w:rsidR="00F031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27034811"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6" w:name="_Toc5888337"/>
      <w:bookmarkStart w:id="357" w:name="_Toc94013926"/>
      <w:bookmarkStart w:id="358" w:name="_Toc435791293"/>
      <w:r>
        <w:rPr>
          <w:rFonts w:ascii="Times New Roman" w:hAnsi="Times New Roman" w:cs="Times New Roman"/>
          <w:b w:val="0"/>
          <w:color w:val="000000" w:themeColor="text1"/>
          <w:sz w:val="28"/>
          <w:szCs w:val="28"/>
        </w:rPr>
        <w:t>1.9.1 Поток отказов (частота отказов) участков тепловых</w:t>
      </w:r>
      <w:bookmarkEnd w:id="356"/>
      <w:bookmarkEnd w:id="357"/>
      <w:bookmarkEnd w:id="358"/>
    </w:p>
    <w:p w14:paraId="43F07FA1"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7C5D19F4"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lit/>
              <m:nor/>
            </m:rPr>
            <w:rPr>
              <w:rFonts w:ascii="Cambria Math" w:hAnsi="Cambria Math"/>
            </w:rPr>
            <m:t>К=</m:t>
          </m:r>
          <m:f>
            <m:fPr>
              <m:ctrlPr>
                <w:rPr>
                  <w:rFonts w:ascii="Cambria Math" w:hAnsi="Cambria Math"/>
                </w:rPr>
              </m:ctrlPr>
            </m:fPr>
            <m:num>
              <m:sSub>
                <m:sSubPr>
                  <m:ctrlPr>
                    <w:rPr>
                      <w:rFonts w:ascii="Cambria Math" w:hAnsi="Cambria Math"/>
                    </w:rPr>
                  </m:ctrlPr>
                </m:sSubPr>
                <m:e>
                  <m:r>
                    <m:rPr>
                      <m:lit/>
                      <m:nor/>
                    </m:rPr>
                    <w:rPr>
                      <w:rFonts w:ascii="Cambria Math" w:hAnsi="Cambria Math"/>
                    </w:rPr>
                    <m:t>K</m:t>
                  </m:r>
                </m:e>
                <m:sub>
                  <m:r>
                    <m:rPr>
                      <m:lit/>
                      <m:nor/>
                    </m:rPr>
                    <w:rPr>
                      <w:rFonts w:ascii="Cambria Math" w:hAnsi="Cambria Math"/>
                    </w:rPr>
                    <m:t>Э</m:t>
                  </m:r>
                </m:sub>
              </m:sSub>
              <m:r>
                <m:rPr>
                  <m:lit/>
                  <m:nor/>
                </m:rPr>
                <w:rPr>
                  <w:rFonts w:ascii="Cambria Math" w:hAnsi="Cambria Math"/>
                </w:rPr>
                <m:t>+</m:t>
              </m:r>
              <m:sSub>
                <m:sSubPr>
                  <m:ctrlPr>
                    <w:rPr>
                      <w:rFonts w:ascii="Cambria Math" w:hAnsi="Cambria Math"/>
                    </w:rPr>
                  </m:ctrlPr>
                </m:sSubPr>
                <m:e>
                  <m:r>
                    <m:rPr>
                      <m:lit/>
                      <m:nor/>
                    </m:rPr>
                    <w:rPr>
                      <w:rFonts w:ascii="Cambria Math" w:hAnsi="Cambria Math"/>
                    </w:rPr>
                    <m:t>К</m:t>
                  </m:r>
                </m:e>
                <m:sub>
                  <m:r>
                    <m:rPr>
                      <m:lit/>
                      <m:nor/>
                    </m:rPr>
                    <w:rPr>
                      <w:rFonts w:ascii="Cambria Math" w:hAnsi="Cambria Math"/>
                    </w:rPr>
                    <m:t>В</m:t>
                  </m:r>
                </m:sub>
              </m:sSub>
              <m:r>
                <m:rPr>
                  <m:lit/>
                  <m:nor/>
                </m:rPr>
                <w:rPr>
                  <w:rFonts w:ascii="Cambria Math" w:hAnsi="Cambria Math"/>
                </w:rPr>
                <m:t>+</m:t>
              </m:r>
              <m:sSub>
                <m:sSubPr>
                  <m:ctrlPr>
                    <w:rPr>
                      <w:rFonts w:ascii="Cambria Math" w:hAnsi="Cambria Math"/>
                    </w:rPr>
                  </m:ctrlPr>
                </m:sSubPr>
                <m:e>
                  <m:r>
                    <m:rPr>
                      <m:lit/>
                      <m:nor/>
                    </m:rPr>
                    <w:rPr>
                      <w:rFonts w:ascii="Cambria Math" w:hAnsi="Cambria Math"/>
                    </w:rPr>
                    <m:t>К</m:t>
                  </m:r>
                </m:e>
                <m:sub>
                  <m:r>
                    <m:rPr>
                      <m:lit/>
                      <m:nor/>
                    </m:rPr>
                    <w:rPr>
                      <w:rFonts w:ascii="Cambria Math" w:hAnsi="Cambria Math"/>
                    </w:rPr>
                    <m:t>Т</m:t>
                  </m:r>
                </m:sub>
              </m:sSub>
              <m:r>
                <m:rPr>
                  <m:lit/>
                  <m:nor/>
                </m:rPr>
                <w:rPr>
                  <w:rFonts w:ascii="Cambria Math" w:hAnsi="Cambria Math"/>
                </w:rPr>
                <m:t>+</m:t>
              </m:r>
              <m:sSub>
                <m:sSubPr>
                  <m:ctrlPr>
                    <w:rPr>
                      <w:rFonts w:ascii="Cambria Math" w:hAnsi="Cambria Math"/>
                    </w:rPr>
                  </m:ctrlPr>
                </m:sSubPr>
                <m:e>
                  <m:r>
                    <m:rPr>
                      <m:lit/>
                      <m:nor/>
                    </m:rPr>
                    <w:rPr>
                      <w:rFonts w:ascii="Cambria Math" w:hAnsi="Cambria Math"/>
                    </w:rPr>
                    <m:t>К</m:t>
                  </m:r>
                </m:e>
                <m:sub>
                  <m:r>
                    <m:rPr>
                      <m:lit/>
                      <m:nor/>
                    </m:rPr>
                    <w:rPr>
                      <w:rFonts w:ascii="Cambria Math" w:hAnsi="Cambria Math"/>
                    </w:rPr>
                    <m:t>Б</m:t>
                  </m:r>
                </m:sub>
              </m:sSub>
              <m:r>
                <m:rPr>
                  <m:lit/>
                  <m:nor/>
                </m:rPr>
                <w:rPr>
                  <w:rFonts w:ascii="Cambria Math" w:hAnsi="Cambria Math"/>
                </w:rPr>
                <m:t>+</m:t>
              </m:r>
              <m:sSub>
                <m:sSubPr>
                  <m:ctrlPr>
                    <w:rPr>
                      <w:rFonts w:ascii="Cambria Math" w:hAnsi="Cambria Math"/>
                    </w:rPr>
                  </m:ctrlPr>
                </m:sSubPr>
                <m:e>
                  <m:r>
                    <m:rPr>
                      <m:lit/>
                      <m:nor/>
                    </m:rPr>
                    <w:rPr>
                      <w:rFonts w:ascii="Cambria Math" w:hAnsi="Cambria Math"/>
                    </w:rPr>
                    <m:t>К</m:t>
                  </m:r>
                </m:e>
                <m:sub>
                  <m:r>
                    <m:rPr>
                      <m:lit/>
                      <m:nor/>
                    </m:rPr>
                    <w:rPr>
                      <w:rFonts w:ascii="Cambria Math" w:hAnsi="Cambria Math"/>
                    </w:rPr>
                    <m:t>Р</m:t>
                  </m:r>
                </m:sub>
              </m:sSub>
              <m:r>
                <m:rPr>
                  <m:lit/>
                  <m:nor/>
                </m:rPr>
                <w:rPr>
                  <w:rFonts w:ascii="Cambria Math" w:hAnsi="Cambria Math"/>
                </w:rPr>
                <m:t>+</m:t>
              </m:r>
              <m:sSub>
                <m:sSubPr>
                  <m:ctrlPr>
                    <w:rPr>
                      <w:rFonts w:ascii="Cambria Math" w:hAnsi="Cambria Math"/>
                    </w:rPr>
                  </m:ctrlPr>
                </m:sSubPr>
                <m:e>
                  <m:r>
                    <m:rPr>
                      <m:lit/>
                      <m:nor/>
                    </m:rPr>
                    <w:rPr>
                      <w:rFonts w:ascii="Cambria Math" w:hAnsi="Cambria Math"/>
                    </w:rPr>
                    <m:t>К</m:t>
                  </m:r>
                </m:e>
                <m:sub>
                  <m:r>
                    <m:rPr>
                      <m:lit/>
                      <m:nor/>
                    </m:rPr>
                    <w:rPr>
                      <w:rFonts w:ascii="Cambria Math" w:hAnsi="Cambria Math"/>
                    </w:rPr>
                    <m:t>С</m:t>
                  </m:r>
                </m:sub>
              </m:sSub>
            </m:num>
            <m:den>
              <m:r>
                <m:rPr>
                  <m:lit/>
                  <m:nor/>
                </m:rPr>
                <w:rPr>
                  <w:rFonts w:ascii="Cambria Math" w:hAnsi="Cambria Math"/>
                </w:rPr>
                <m:t>n</m:t>
              </m:r>
            </m:den>
          </m:f>
        </m:oMath>
      </m:oMathPara>
    </w:p>
    <w:p w14:paraId="1AB99702"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w:t>
      </w:r>
    </w:p>
    <w:p w14:paraId="5CE2FAD2"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Э</w:t>
      </w:r>
      <w:r>
        <w:rPr>
          <w:rFonts w:ascii="Times New Roman" w:hAnsi="Times New Roman" w:cs="Times New Roman"/>
          <w:color w:val="000000" w:themeColor="text1"/>
          <w:sz w:val="28"/>
          <w:szCs w:val="28"/>
        </w:rPr>
        <w:t xml:space="preserve"> – надежность электроснабжения источника теплоты; </w:t>
      </w:r>
    </w:p>
    <w:p w14:paraId="0ABD34FE"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В</w:t>
      </w:r>
      <w:r>
        <w:rPr>
          <w:rFonts w:ascii="Times New Roman" w:hAnsi="Times New Roman" w:cs="Times New Roman"/>
          <w:color w:val="000000" w:themeColor="text1"/>
          <w:sz w:val="28"/>
          <w:szCs w:val="28"/>
        </w:rPr>
        <w:t xml:space="preserve"> – надежность водоснабжения источника теплоты; </w:t>
      </w:r>
    </w:p>
    <w:p w14:paraId="17A69A91"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Т</w:t>
      </w:r>
      <w:r>
        <w:rPr>
          <w:rFonts w:ascii="Times New Roman" w:hAnsi="Times New Roman" w:cs="Times New Roman"/>
          <w:color w:val="000000" w:themeColor="text1"/>
          <w:sz w:val="28"/>
          <w:szCs w:val="28"/>
        </w:rPr>
        <w:t xml:space="preserve"> – надежность топливоснабжения источника теплоты; </w:t>
      </w:r>
    </w:p>
    <w:p w14:paraId="6D84592E"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Б</w:t>
      </w:r>
      <w:r>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095E35DF"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Р</w:t>
      </w:r>
      <w:r>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7E455EBC"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С</w:t>
      </w:r>
      <w:r>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14:paraId="46505160"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124EAC1D" w14:textId="77777777" w:rsidR="00394BE3" w:rsidRDefault="00DF61D3" w:rsidP="00F031B9">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14:paraId="6F2D9F03" w14:textId="77777777" w:rsidR="00394BE3" w:rsidRDefault="00DF61D3" w:rsidP="00F031B9">
      <w:pPr>
        <w:pStyle w:val="affe"/>
        <w:widowControl w:val="0"/>
        <w:numPr>
          <w:ilvl w:val="0"/>
          <w:numId w:val="3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высоконадежные – K &gt; 0,9;</w:t>
      </w:r>
    </w:p>
    <w:p w14:paraId="443A250F" w14:textId="77777777" w:rsidR="00394BE3" w:rsidRDefault="00DF61D3" w:rsidP="00F031B9">
      <w:pPr>
        <w:pStyle w:val="affe"/>
        <w:widowControl w:val="0"/>
        <w:numPr>
          <w:ilvl w:val="0"/>
          <w:numId w:val="3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надежные – 0,75 &lt; K &lt; 0,89;</w:t>
      </w:r>
    </w:p>
    <w:p w14:paraId="05AC8ABE" w14:textId="77777777" w:rsidR="00394BE3" w:rsidRDefault="00DF61D3" w:rsidP="00F031B9">
      <w:pPr>
        <w:pStyle w:val="affe"/>
        <w:widowControl w:val="0"/>
        <w:numPr>
          <w:ilvl w:val="0"/>
          <w:numId w:val="3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малонадежные – 0,5 &lt; K &lt; 0,74;</w:t>
      </w:r>
    </w:p>
    <w:p w14:paraId="475349C7" w14:textId="77777777" w:rsidR="00394BE3" w:rsidRDefault="00DF61D3" w:rsidP="00F031B9">
      <w:pPr>
        <w:pStyle w:val="affe"/>
        <w:widowControl w:val="0"/>
        <w:numPr>
          <w:ilvl w:val="0"/>
          <w:numId w:val="3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ненадежные – K &lt; 0,5 .</w:t>
      </w:r>
    </w:p>
    <w:p w14:paraId="61423E51"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Критерии надежности систем теплоснабжения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приведены в таблице.</w:t>
      </w:r>
    </w:p>
    <w:p w14:paraId="455DA043" w14:textId="77777777" w:rsidR="00394BE3" w:rsidRDefault="00DF61D3" w:rsidP="00F031B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Критерии надежности системы теплоснабжения </w:t>
      </w:r>
      <w:r>
        <w:rPr>
          <w:rFonts w:ascii="Times New Roman" w:hAnsi="Times New Roman" w:cs="Times New Roman"/>
          <w:sz w:val="28"/>
          <w:szCs w:val="28"/>
        </w:rPr>
        <w:t>сельского поселения</w:t>
      </w:r>
    </w:p>
    <w:tbl>
      <w:tblPr>
        <w:tblW w:w="9776" w:type="dxa"/>
        <w:jc w:val="center"/>
        <w:tblLook w:val="04A0" w:firstRow="1" w:lastRow="0" w:firstColumn="1" w:lastColumn="0" w:noHBand="0" w:noVBand="1"/>
      </w:tblPr>
      <w:tblGrid>
        <w:gridCol w:w="1965"/>
        <w:gridCol w:w="707"/>
        <w:gridCol w:w="820"/>
        <w:gridCol w:w="820"/>
        <w:gridCol w:w="820"/>
        <w:gridCol w:w="818"/>
        <w:gridCol w:w="821"/>
        <w:gridCol w:w="731"/>
        <w:gridCol w:w="2274"/>
      </w:tblGrid>
      <w:tr w:rsidR="00394BE3" w14:paraId="5EC345F6" w14:textId="77777777" w:rsidTr="00F031B9">
        <w:trPr>
          <w:trHeight w:val="680"/>
          <w:tblHeader/>
          <w:jc w:val="center"/>
        </w:trPr>
        <w:tc>
          <w:tcPr>
            <w:tcW w:w="1965" w:type="dxa"/>
            <w:tcBorders>
              <w:top w:val="single" w:sz="4" w:space="0" w:color="000000"/>
              <w:left w:val="single" w:sz="4" w:space="0" w:color="000000"/>
              <w:bottom w:val="single" w:sz="4" w:space="0" w:color="000000"/>
              <w:right w:val="single" w:sz="4" w:space="0" w:color="000000"/>
            </w:tcBorders>
            <w:vAlign w:val="center"/>
          </w:tcPr>
          <w:p w14:paraId="33DA0754"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котельной</w:t>
            </w:r>
          </w:p>
        </w:tc>
        <w:tc>
          <w:tcPr>
            <w:tcW w:w="707" w:type="dxa"/>
            <w:tcBorders>
              <w:top w:val="single" w:sz="4" w:space="0" w:color="000000"/>
              <w:left w:val="single" w:sz="4" w:space="0" w:color="000000"/>
              <w:bottom w:val="single" w:sz="4" w:space="0" w:color="000000"/>
              <w:right w:val="single" w:sz="4" w:space="0" w:color="000000"/>
            </w:tcBorders>
            <w:vAlign w:val="center"/>
          </w:tcPr>
          <w:p w14:paraId="4E57E4F3"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Э</w:t>
            </w:r>
          </w:p>
        </w:tc>
        <w:tc>
          <w:tcPr>
            <w:tcW w:w="850" w:type="dxa"/>
            <w:tcBorders>
              <w:top w:val="single" w:sz="4" w:space="0" w:color="000000"/>
              <w:left w:val="single" w:sz="4" w:space="0" w:color="000000"/>
              <w:bottom w:val="single" w:sz="4" w:space="0" w:color="000000"/>
              <w:right w:val="single" w:sz="4" w:space="0" w:color="000000"/>
            </w:tcBorders>
            <w:vAlign w:val="center"/>
          </w:tcPr>
          <w:p w14:paraId="1CF72A67"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В</w:t>
            </w:r>
          </w:p>
        </w:tc>
        <w:tc>
          <w:tcPr>
            <w:tcW w:w="850" w:type="dxa"/>
            <w:tcBorders>
              <w:top w:val="single" w:sz="4" w:space="0" w:color="000000"/>
              <w:left w:val="single" w:sz="4" w:space="0" w:color="000000"/>
              <w:bottom w:val="single" w:sz="4" w:space="0" w:color="000000"/>
              <w:right w:val="single" w:sz="4" w:space="0" w:color="000000"/>
            </w:tcBorders>
            <w:vAlign w:val="center"/>
          </w:tcPr>
          <w:p w14:paraId="51226904"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Т</w:t>
            </w:r>
          </w:p>
        </w:tc>
        <w:tc>
          <w:tcPr>
            <w:tcW w:w="850" w:type="dxa"/>
            <w:tcBorders>
              <w:top w:val="single" w:sz="4" w:space="0" w:color="000000"/>
              <w:left w:val="single" w:sz="4" w:space="0" w:color="000000"/>
              <w:bottom w:val="single" w:sz="4" w:space="0" w:color="000000"/>
              <w:right w:val="single" w:sz="4" w:space="0" w:color="000000"/>
            </w:tcBorders>
            <w:vAlign w:val="center"/>
          </w:tcPr>
          <w:p w14:paraId="30238FC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Б</w:t>
            </w:r>
          </w:p>
        </w:tc>
        <w:tc>
          <w:tcPr>
            <w:tcW w:w="847" w:type="dxa"/>
            <w:tcBorders>
              <w:top w:val="single" w:sz="4" w:space="0" w:color="000000"/>
              <w:left w:val="single" w:sz="4" w:space="0" w:color="000000"/>
              <w:bottom w:val="single" w:sz="4" w:space="0" w:color="000000"/>
              <w:right w:val="single" w:sz="4" w:space="0" w:color="000000"/>
            </w:tcBorders>
            <w:vAlign w:val="center"/>
          </w:tcPr>
          <w:p w14:paraId="5F4E95A9"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Р</w:t>
            </w:r>
          </w:p>
        </w:tc>
        <w:tc>
          <w:tcPr>
            <w:tcW w:w="851" w:type="dxa"/>
            <w:tcBorders>
              <w:top w:val="single" w:sz="4" w:space="0" w:color="000000"/>
              <w:left w:val="single" w:sz="4" w:space="0" w:color="000000"/>
              <w:bottom w:val="single" w:sz="4" w:space="0" w:color="000000"/>
              <w:right w:val="single" w:sz="4" w:space="0" w:color="000000"/>
            </w:tcBorders>
            <w:vAlign w:val="center"/>
          </w:tcPr>
          <w:p w14:paraId="64D05739"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vertAlign w:val="subscript"/>
              </w:rPr>
              <w:t>С</w:t>
            </w:r>
          </w:p>
        </w:tc>
        <w:tc>
          <w:tcPr>
            <w:tcW w:w="738" w:type="dxa"/>
            <w:tcBorders>
              <w:top w:val="single" w:sz="4" w:space="0" w:color="000000"/>
              <w:left w:val="single" w:sz="4" w:space="0" w:color="000000"/>
              <w:bottom w:val="single" w:sz="4" w:space="0" w:color="000000"/>
              <w:right w:val="single" w:sz="4" w:space="0" w:color="000000"/>
            </w:tcBorders>
            <w:vAlign w:val="center"/>
          </w:tcPr>
          <w:p w14:paraId="27AF15F4"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p>
        </w:tc>
        <w:tc>
          <w:tcPr>
            <w:tcW w:w="2118" w:type="dxa"/>
            <w:tcBorders>
              <w:top w:val="single" w:sz="4" w:space="0" w:color="000000"/>
              <w:left w:val="single" w:sz="4" w:space="0" w:color="000000"/>
              <w:bottom w:val="single" w:sz="4" w:space="0" w:color="000000"/>
              <w:right w:val="single" w:sz="4" w:space="0" w:color="000000"/>
            </w:tcBorders>
            <w:vAlign w:val="center"/>
          </w:tcPr>
          <w:p w14:paraId="02E9E8DE"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Оценки</w:t>
            </w:r>
          </w:p>
          <w:p w14:paraId="62973B1A"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надежности</w:t>
            </w:r>
          </w:p>
        </w:tc>
      </w:tr>
      <w:tr w:rsidR="00394BE3" w14:paraId="1649F470" w14:textId="77777777" w:rsidTr="00F031B9">
        <w:trPr>
          <w:trHeight w:val="340"/>
          <w:tblHeader/>
          <w:jc w:val="center"/>
        </w:trPr>
        <w:tc>
          <w:tcPr>
            <w:tcW w:w="1965" w:type="dxa"/>
            <w:tcBorders>
              <w:top w:val="single" w:sz="4" w:space="0" w:color="000000"/>
              <w:left w:val="single" w:sz="4" w:space="0" w:color="000000"/>
              <w:bottom w:val="single" w:sz="4" w:space="0" w:color="000000"/>
              <w:right w:val="single" w:sz="4" w:space="0" w:color="000000"/>
            </w:tcBorders>
            <w:vAlign w:val="center"/>
          </w:tcPr>
          <w:p w14:paraId="045FE655"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07" w:type="dxa"/>
            <w:tcBorders>
              <w:top w:val="single" w:sz="4" w:space="0" w:color="000000"/>
              <w:left w:val="single" w:sz="4" w:space="0" w:color="000000"/>
              <w:bottom w:val="single" w:sz="4" w:space="0" w:color="000000"/>
              <w:right w:val="single" w:sz="4" w:space="0" w:color="000000"/>
            </w:tcBorders>
            <w:vAlign w:val="center"/>
          </w:tcPr>
          <w:p w14:paraId="6E13F6EF"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EF52789"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6DFA7E38"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DC9272D"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47" w:type="dxa"/>
            <w:tcBorders>
              <w:top w:val="single" w:sz="4" w:space="0" w:color="000000"/>
              <w:left w:val="single" w:sz="4" w:space="0" w:color="000000"/>
              <w:bottom w:val="single" w:sz="4" w:space="0" w:color="000000"/>
              <w:right w:val="single" w:sz="4" w:space="0" w:color="000000"/>
            </w:tcBorders>
            <w:vAlign w:val="center"/>
          </w:tcPr>
          <w:p w14:paraId="68F0B48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75497374"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38" w:type="dxa"/>
            <w:tcBorders>
              <w:top w:val="single" w:sz="4" w:space="0" w:color="000000"/>
              <w:left w:val="single" w:sz="4" w:space="0" w:color="000000"/>
              <w:bottom w:val="single" w:sz="4" w:space="0" w:color="000000"/>
              <w:right w:val="single" w:sz="4" w:space="0" w:color="000000"/>
            </w:tcBorders>
            <w:vAlign w:val="center"/>
          </w:tcPr>
          <w:p w14:paraId="1DDF2AFE"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2118" w:type="dxa"/>
            <w:tcBorders>
              <w:top w:val="single" w:sz="4" w:space="0" w:color="000000"/>
              <w:left w:val="single" w:sz="4" w:space="0" w:color="000000"/>
              <w:bottom w:val="single" w:sz="4" w:space="0" w:color="000000"/>
              <w:right w:val="single" w:sz="4" w:space="0" w:color="000000"/>
            </w:tcBorders>
            <w:vAlign w:val="center"/>
          </w:tcPr>
          <w:p w14:paraId="158123E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7114425F" w14:textId="77777777" w:rsidTr="00F031B9">
        <w:trPr>
          <w:trHeight w:val="340"/>
          <w:jc w:val="center"/>
        </w:trPr>
        <w:tc>
          <w:tcPr>
            <w:tcW w:w="1965" w:type="dxa"/>
            <w:tcBorders>
              <w:top w:val="single" w:sz="4" w:space="0" w:color="000000"/>
              <w:left w:val="single" w:sz="4" w:space="0" w:color="000000"/>
              <w:bottom w:val="single" w:sz="4" w:space="0" w:color="000000"/>
              <w:right w:val="single" w:sz="4" w:space="0" w:color="000000"/>
            </w:tcBorders>
            <w:vAlign w:val="center"/>
          </w:tcPr>
          <w:p w14:paraId="2E3318AC" w14:textId="77777777" w:rsidR="00F031B9" w:rsidRDefault="00DF61D3" w:rsidP="00F031B9">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Котельная </w:t>
            </w:r>
          </w:p>
          <w:p w14:paraId="794649DC" w14:textId="77777777" w:rsidR="00394BE3" w:rsidRDefault="00DF61D3" w:rsidP="00F031B9">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 Вознесенка</w:t>
            </w:r>
          </w:p>
        </w:tc>
        <w:tc>
          <w:tcPr>
            <w:tcW w:w="707" w:type="dxa"/>
            <w:tcBorders>
              <w:top w:val="single" w:sz="4" w:space="0" w:color="000000"/>
              <w:left w:val="single" w:sz="4" w:space="0" w:color="000000"/>
              <w:bottom w:val="single" w:sz="4" w:space="0" w:color="000000"/>
              <w:right w:val="single" w:sz="4" w:space="0" w:color="000000"/>
            </w:tcBorders>
            <w:vAlign w:val="center"/>
          </w:tcPr>
          <w:p w14:paraId="188C72C9"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5F1C5838"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5D7135F5"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5B2FDB22"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847" w:type="dxa"/>
            <w:tcBorders>
              <w:top w:val="single" w:sz="4" w:space="0" w:color="000000"/>
              <w:left w:val="single" w:sz="4" w:space="0" w:color="000000"/>
              <w:bottom w:val="single" w:sz="4" w:space="0" w:color="000000"/>
              <w:right w:val="single" w:sz="4" w:space="0" w:color="000000"/>
            </w:tcBorders>
            <w:vAlign w:val="center"/>
          </w:tcPr>
          <w:p w14:paraId="55F68D1A"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6E9011E8"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738" w:type="dxa"/>
            <w:tcBorders>
              <w:top w:val="single" w:sz="4" w:space="0" w:color="000000"/>
              <w:left w:val="single" w:sz="4" w:space="0" w:color="000000"/>
              <w:bottom w:val="single" w:sz="4" w:space="0" w:color="000000"/>
              <w:right w:val="single" w:sz="4" w:space="0" w:color="000000"/>
            </w:tcBorders>
            <w:vAlign w:val="center"/>
          </w:tcPr>
          <w:p w14:paraId="280BEDF7"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2118" w:type="dxa"/>
            <w:tcBorders>
              <w:top w:val="single" w:sz="4" w:space="0" w:color="000000"/>
              <w:left w:val="single" w:sz="4" w:space="0" w:color="000000"/>
              <w:bottom w:val="single" w:sz="4" w:space="0" w:color="000000"/>
              <w:right w:val="single" w:sz="4" w:space="0" w:color="000000"/>
            </w:tcBorders>
            <w:vAlign w:val="center"/>
          </w:tcPr>
          <w:p w14:paraId="6CB4D9CB"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высоконадежные</w:t>
            </w:r>
          </w:p>
        </w:tc>
      </w:tr>
      <w:tr w:rsidR="00394BE3" w14:paraId="7BF4B0D5" w14:textId="77777777" w:rsidTr="00F031B9">
        <w:trPr>
          <w:trHeight w:val="340"/>
          <w:jc w:val="center"/>
        </w:trPr>
        <w:tc>
          <w:tcPr>
            <w:tcW w:w="1965" w:type="dxa"/>
            <w:tcBorders>
              <w:top w:val="single" w:sz="4" w:space="0" w:color="000000"/>
              <w:left w:val="single" w:sz="4" w:space="0" w:color="000000"/>
              <w:bottom w:val="single" w:sz="4" w:space="0" w:color="000000"/>
              <w:right w:val="single" w:sz="4" w:space="0" w:color="000000"/>
            </w:tcBorders>
            <w:vAlign w:val="center"/>
          </w:tcPr>
          <w:p w14:paraId="314319A5" w14:textId="77777777" w:rsidR="00F031B9" w:rsidRDefault="00DF61D3" w:rsidP="00F031B9">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Котельная </w:t>
            </w:r>
          </w:p>
          <w:p w14:paraId="763B8E67" w14:textId="77777777" w:rsidR="00394BE3" w:rsidRDefault="00DF61D3" w:rsidP="00F031B9">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п. Полевой</w:t>
            </w:r>
          </w:p>
        </w:tc>
        <w:tc>
          <w:tcPr>
            <w:tcW w:w="707" w:type="dxa"/>
            <w:tcBorders>
              <w:top w:val="single" w:sz="4" w:space="0" w:color="000000"/>
              <w:left w:val="single" w:sz="4" w:space="0" w:color="000000"/>
              <w:bottom w:val="single" w:sz="4" w:space="0" w:color="000000"/>
              <w:right w:val="single" w:sz="4" w:space="0" w:color="000000"/>
            </w:tcBorders>
            <w:vAlign w:val="center"/>
          </w:tcPr>
          <w:p w14:paraId="65D2FFD9"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14:paraId="6AAE208A"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14:paraId="35233FE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14:paraId="245643E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47" w:type="dxa"/>
            <w:tcBorders>
              <w:top w:val="single" w:sz="4" w:space="0" w:color="000000"/>
              <w:left w:val="single" w:sz="4" w:space="0" w:color="000000"/>
              <w:bottom w:val="single" w:sz="4" w:space="0" w:color="000000"/>
              <w:right w:val="single" w:sz="4" w:space="0" w:color="000000"/>
            </w:tcBorders>
            <w:vAlign w:val="center"/>
          </w:tcPr>
          <w:p w14:paraId="1C76B780"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14:paraId="116A7C26"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738" w:type="dxa"/>
            <w:tcBorders>
              <w:top w:val="single" w:sz="4" w:space="0" w:color="000000"/>
              <w:left w:val="single" w:sz="4" w:space="0" w:color="000000"/>
              <w:bottom w:val="single" w:sz="4" w:space="0" w:color="000000"/>
              <w:right w:val="single" w:sz="4" w:space="0" w:color="000000"/>
            </w:tcBorders>
            <w:vAlign w:val="center"/>
          </w:tcPr>
          <w:p w14:paraId="3D297EB1"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c>
          <w:tcPr>
            <w:tcW w:w="2118" w:type="dxa"/>
            <w:tcBorders>
              <w:top w:val="single" w:sz="4" w:space="0" w:color="000000"/>
              <w:left w:val="single" w:sz="4" w:space="0" w:color="000000"/>
              <w:bottom w:val="single" w:sz="4" w:space="0" w:color="000000"/>
              <w:right w:val="single" w:sz="4" w:space="0" w:color="000000"/>
            </w:tcBorders>
            <w:vAlign w:val="center"/>
          </w:tcPr>
          <w:p w14:paraId="7BEE31AD" w14:textId="77777777" w:rsidR="00394BE3" w:rsidRDefault="00DF61D3" w:rsidP="00F031B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bl>
    <w:p w14:paraId="7530C64C"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надежность системы теплоснабжения сельс</w:t>
      </w:r>
      <w:r w:rsidR="00F031B9">
        <w:rPr>
          <w:rFonts w:ascii="Times New Roman" w:hAnsi="Times New Roman" w:cs="Times New Roman"/>
          <w:color w:val="000000" w:themeColor="text1"/>
          <w:sz w:val="28"/>
          <w:szCs w:val="28"/>
        </w:rPr>
        <w:t xml:space="preserve">кого поселения в целом оценить </w:t>
      </w:r>
      <w:r>
        <w:rPr>
          <w:rFonts w:ascii="Times New Roman" w:hAnsi="Times New Roman" w:cs="Times New Roman"/>
          <w:color w:val="000000" w:themeColor="text1"/>
          <w:sz w:val="28"/>
          <w:szCs w:val="28"/>
        </w:rPr>
        <w:t>не представляется возможным.</w:t>
      </w:r>
    </w:p>
    <w:p w14:paraId="6B34599A"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9" w:name="bookmark141"/>
      <w:bookmarkStart w:id="360" w:name="_Toc94013927"/>
      <w:bookmarkStart w:id="361" w:name="_Toc5888338"/>
      <w:bookmarkEnd w:id="359"/>
      <w:r>
        <w:rPr>
          <w:rFonts w:ascii="Times New Roman" w:hAnsi="Times New Roman" w:cs="Times New Roman"/>
          <w:b w:val="0"/>
          <w:color w:val="000000" w:themeColor="text1"/>
          <w:sz w:val="28"/>
          <w:szCs w:val="28"/>
        </w:rPr>
        <w:t>1.9.2 Частота отключений потребителей</w:t>
      </w:r>
      <w:bookmarkEnd w:id="360"/>
      <w:bookmarkEnd w:id="361"/>
    </w:p>
    <w:p w14:paraId="525E5CDC"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Статистика аварийных отключений потребителей за последние 5 лет не велась.</w:t>
      </w:r>
    </w:p>
    <w:p w14:paraId="091D3DC4"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62" w:name="_Toc94013928"/>
      <w:bookmarkStart w:id="363" w:name="_Toc5888339"/>
      <w:r>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62"/>
      <w:bookmarkEnd w:id="363"/>
    </w:p>
    <w:p w14:paraId="41D73383"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Статистика   времени восстановления теплоснабжения потребителей после аварийных отключений не велась.</w:t>
      </w:r>
    </w:p>
    <w:p w14:paraId="77E001FA"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64" w:name="_Toc94013929"/>
      <w:bookmarkStart w:id="365" w:name="_Toc5888340"/>
      <w:r>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64"/>
      <w:bookmarkEnd w:id="365"/>
    </w:p>
    <w:p w14:paraId="67B8C868"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w:t>
      </w:r>
      <w:bookmarkStart w:id="366" w:name="_Toc94013930"/>
      <w:bookmarkStart w:id="367" w:name="_Toc5888341"/>
      <w:r>
        <w:rPr>
          <w:rFonts w:ascii="Times New Roman" w:hAnsi="Times New Roman" w:cs="Times New Roman"/>
          <w:color w:val="000000" w:themeColor="text1"/>
          <w:sz w:val="28"/>
          <w:szCs w:val="28"/>
        </w:rPr>
        <w:t>ме теплоснабжения не выявлено.</w:t>
      </w:r>
    </w:p>
    <w:p w14:paraId="36ED2FE6"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36" w:anchor="block_1000" w:history="1">
        <w:r>
          <w:rPr>
            <w:rFonts w:ascii="Times New Roman" w:hAnsi="Times New Roman" w:cs="Times New Roman"/>
            <w:b w:val="0"/>
            <w:color w:val="000000" w:themeColor="text1"/>
            <w:sz w:val="28"/>
            <w:szCs w:val="28"/>
          </w:rPr>
          <w:t>Правилами</w:t>
        </w:r>
      </w:hyperlink>
      <w:r>
        <w:rPr>
          <w:rFonts w:ascii="Times New Roman" w:hAnsi="Times New Roman" w:cs="Times New Roman"/>
          <w:b w:val="0"/>
          <w:color w:val="000000" w:themeColor="text1"/>
          <w:sz w:val="28"/>
          <w:szCs w:val="28"/>
        </w:rPr>
        <w:t xml:space="preserve"> расследования причин аварийных ситуаций при теплоснабжении, утвержденным </w:t>
      </w:r>
      <w:hyperlink r:id="rId37">
        <w:r>
          <w:rPr>
            <w:rFonts w:ascii="Times New Roman" w:hAnsi="Times New Roman" w:cs="Times New Roman"/>
            <w:b w:val="0"/>
            <w:color w:val="000000" w:themeColor="text1"/>
            <w:sz w:val="28"/>
            <w:szCs w:val="28"/>
          </w:rPr>
          <w:t>постановлением</w:t>
        </w:r>
      </w:hyperlink>
      <w:r>
        <w:rPr>
          <w:rFonts w:ascii="Times New Roman" w:hAnsi="Times New Roman" w:cs="Times New Roman"/>
          <w:b w:val="0"/>
          <w:color w:val="000000" w:themeColor="text1"/>
          <w:sz w:val="28"/>
          <w:szCs w:val="28"/>
        </w:rPr>
        <w:t xml:space="preserve">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66"/>
      <w:bookmarkEnd w:id="367"/>
    </w:p>
    <w:p w14:paraId="44535688"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сельском поселении не зафиксированы.</w:t>
      </w:r>
    </w:p>
    <w:p w14:paraId="4C2B804A" w14:textId="77777777" w:rsidR="00394BE3" w:rsidRDefault="00DF61D3" w:rsidP="00F031B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68" w:name="bookmark1411"/>
      <w:bookmarkStart w:id="369" w:name="_Toc435791295"/>
      <w:bookmarkStart w:id="370" w:name="_Toc94013931"/>
      <w:bookmarkStart w:id="371" w:name="_Toc5888342"/>
      <w:bookmarkEnd w:id="368"/>
      <w:r>
        <w:rPr>
          <w:rFonts w:ascii="Times New Roman" w:hAnsi="Times New Roman" w:cs="Times New Roman"/>
          <w:b w:val="0"/>
          <w:color w:val="000000" w:themeColor="text1"/>
          <w:sz w:val="28"/>
          <w:szCs w:val="28"/>
        </w:rPr>
        <w:lastRenderedPageBreak/>
        <w:t>1.9.6</w:t>
      </w:r>
      <w:bookmarkEnd w:id="369"/>
      <w:r>
        <w:rPr>
          <w:rFonts w:ascii="Times New Roman" w:hAnsi="Times New Roman" w:cs="Times New Roman"/>
          <w:b w:val="0"/>
          <w:color w:val="000000" w:themeColor="text1"/>
          <w:sz w:val="28"/>
          <w:szCs w:val="28"/>
        </w:rP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bookmarkEnd w:id="370"/>
      <w:bookmarkEnd w:id="371"/>
    </w:p>
    <w:p w14:paraId="3BE56B67"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B56240F"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62B244E4" w14:textId="77777777" w:rsidR="00394BE3" w:rsidRDefault="00DF61D3" w:rsidP="00F031B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72" w:name="bookmark145"/>
      <w:r>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 124.13330.2012 и представленные в таблице</w:t>
      </w:r>
      <w:hyperlink w:anchor="bookmark145" w:tgtFrame="Current Document">
        <w:r>
          <w:rPr>
            <w:rFonts w:ascii="Times New Roman" w:hAnsi="Times New Roman" w:cs="Times New Roman"/>
            <w:color w:val="000000" w:themeColor="text1"/>
            <w:sz w:val="28"/>
            <w:szCs w:val="28"/>
          </w:rPr>
          <w:t>.</w:t>
        </w:r>
      </w:hyperlink>
      <w:bookmarkEnd w:id="372"/>
    </w:p>
    <w:p w14:paraId="6C09B8F7" w14:textId="77777777" w:rsidR="00394BE3" w:rsidRDefault="00DF61D3" w:rsidP="00F031B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9634" w:type="dxa"/>
        <w:tblCellMar>
          <w:left w:w="5" w:type="dxa"/>
          <w:right w:w="0" w:type="dxa"/>
        </w:tblCellMar>
        <w:tblLook w:val="0000" w:firstRow="0" w:lastRow="0" w:firstColumn="0" w:lastColumn="0" w:noHBand="0" w:noVBand="0"/>
      </w:tblPr>
      <w:tblGrid>
        <w:gridCol w:w="3681"/>
        <w:gridCol w:w="5953"/>
      </w:tblGrid>
      <w:tr w:rsidR="00394BE3" w14:paraId="50CB6F7E" w14:textId="77777777" w:rsidTr="00EE4174">
        <w:trPr>
          <w:trHeight w:val="340"/>
        </w:trPr>
        <w:tc>
          <w:tcPr>
            <w:tcW w:w="3681" w:type="dxa"/>
            <w:tcBorders>
              <w:top w:val="single" w:sz="4" w:space="0" w:color="000000"/>
              <w:left w:val="single" w:sz="4" w:space="0" w:color="000000"/>
            </w:tcBorders>
            <w:shd w:val="clear" w:color="auto" w:fill="FFFFFF"/>
            <w:vAlign w:val="center"/>
          </w:tcPr>
          <w:p w14:paraId="4C09C946"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Условный диаметр трубопровода, мм</w:t>
            </w:r>
          </w:p>
        </w:tc>
        <w:tc>
          <w:tcPr>
            <w:tcW w:w="5953" w:type="dxa"/>
            <w:tcBorders>
              <w:top w:val="single" w:sz="4" w:space="0" w:color="000000"/>
              <w:left w:val="single" w:sz="4" w:space="0" w:color="000000"/>
              <w:right w:val="single" w:sz="4" w:space="0" w:color="000000"/>
            </w:tcBorders>
            <w:shd w:val="clear" w:color="auto" w:fill="FFFFFF"/>
            <w:vAlign w:val="center"/>
          </w:tcPr>
          <w:p w14:paraId="2E7B71D9"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время на восстановление теплоснабжения, час</w:t>
            </w:r>
          </w:p>
        </w:tc>
      </w:tr>
      <w:tr w:rsidR="00394BE3" w14:paraId="4D3CB04D" w14:textId="77777777" w:rsidTr="00EE4174">
        <w:trPr>
          <w:trHeight w:val="340"/>
        </w:trPr>
        <w:tc>
          <w:tcPr>
            <w:tcW w:w="3681" w:type="dxa"/>
            <w:tcBorders>
              <w:top w:val="single" w:sz="4" w:space="0" w:color="000000"/>
              <w:left w:val="single" w:sz="4" w:space="0" w:color="000000"/>
            </w:tcBorders>
            <w:shd w:val="clear" w:color="auto" w:fill="FFFFFF"/>
            <w:vAlign w:val="center"/>
          </w:tcPr>
          <w:p w14:paraId="27811090"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50-70</w:t>
            </w:r>
          </w:p>
        </w:tc>
        <w:tc>
          <w:tcPr>
            <w:tcW w:w="5953" w:type="dxa"/>
            <w:tcBorders>
              <w:top w:val="single" w:sz="4" w:space="0" w:color="000000"/>
              <w:left w:val="single" w:sz="4" w:space="0" w:color="000000"/>
              <w:right w:val="single" w:sz="4" w:space="0" w:color="000000"/>
            </w:tcBorders>
            <w:shd w:val="clear" w:color="auto" w:fill="FFFFFF"/>
            <w:vAlign w:val="center"/>
          </w:tcPr>
          <w:p w14:paraId="1D652B59"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394BE3" w14:paraId="5CAA93EB" w14:textId="77777777" w:rsidTr="00EE4174">
        <w:trPr>
          <w:trHeight w:val="340"/>
        </w:trPr>
        <w:tc>
          <w:tcPr>
            <w:tcW w:w="3681" w:type="dxa"/>
            <w:tcBorders>
              <w:top w:val="single" w:sz="4" w:space="0" w:color="000000"/>
              <w:left w:val="single" w:sz="4" w:space="0" w:color="000000"/>
            </w:tcBorders>
            <w:shd w:val="clear" w:color="auto" w:fill="FFFFFF"/>
            <w:vAlign w:val="center"/>
          </w:tcPr>
          <w:p w14:paraId="2C4451F1"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w:t>
            </w:r>
          </w:p>
        </w:tc>
        <w:tc>
          <w:tcPr>
            <w:tcW w:w="5953" w:type="dxa"/>
            <w:tcBorders>
              <w:top w:val="single" w:sz="4" w:space="0" w:color="000000"/>
              <w:left w:val="single" w:sz="4" w:space="0" w:color="000000"/>
              <w:right w:val="single" w:sz="4" w:space="0" w:color="000000"/>
            </w:tcBorders>
            <w:shd w:val="clear" w:color="auto" w:fill="FFFFFF"/>
            <w:vAlign w:val="center"/>
          </w:tcPr>
          <w:p w14:paraId="54084777"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w:t>
            </w:r>
          </w:p>
        </w:tc>
      </w:tr>
      <w:tr w:rsidR="00394BE3" w14:paraId="3B8DC3E8" w14:textId="77777777" w:rsidTr="00EE4174">
        <w:trPr>
          <w:trHeight w:val="340"/>
        </w:trPr>
        <w:tc>
          <w:tcPr>
            <w:tcW w:w="3681" w:type="dxa"/>
            <w:tcBorders>
              <w:top w:val="single" w:sz="4" w:space="0" w:color="000000"/>
              <w:left w:val="single" w:sz="4" w:space="0" w:color="000000"/>
            </w:tcBorders>
            <w:shd w:val="clear" w:color="auto" w:fill="FFFFFF"/>
            <w:vAlign w:val="center"/>
          </w:tcPr>
          <w:p w14:paraId="16F98999"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5953" w:type="dxa"/>
            <w:tcBorders>
              <w:top w:val="single" w:sz="4" w:space="0" w:color="000000"/>
              <w:left w:val="single" w:sz="4" w:space="0" w:color="000000"/>
              <w:right w:val="single" w:sz="4" w:space="0" w:color="000000"/>
            </w:tcBorders>
            <w:shd w:val="clear" w:color="auto" w:fill="FFFFFF"/>
            <w:vAlign w:val="center"/>
          </w:tcPr>
          <w:p w14:paraId="7E206348"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394BE3" w14:paraId="4C3EF32E" w14:textId="77777777" w:rsidTr="00EE4174">
        <w:trPr>
          <w:trHeight w:val="340"/>
        </w:trPr>
        <w:tc>
          <w:tcPr>
            <w:tcW w:w="3681" w:type="dxa"/>
            <w:tcBorders>
              <w:top w:val="single" w:sz="4" w:space="0" w:color="000000"/>
              <w:left w:val="single" w:sz="4" w:space="0" w:color="000000"/>
            </w:tcBorders>
            <w:shd w:val="clear" w:color="auto" w:fill="FFFFFF"/>
            <w:vAlign w:val="center"/>
          </w:tcPr>
          <w:p w14:paraId="48A173C5"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w:t>
            </w:r>
          </w:p>
        </w:tc>
        <w:tc>
          <w:tcPr>
            <w:tcW w:w="5953" w:type="dxa"/>
            <w:tcBorders>
              <w:top w:val="single" w:sz="4" w:space="0" w:color="000000"/>
              <w:left w:val="single" w:sz="4" w:space="0" w:color="000000"/>
              <w:right w:val="single" w:sz="4" w:space="0" w:color="000000"/>
            </w:tcBorders>
            <w:shd w:val="clear" w:color="auto" w:fill="FFFFFF"/>
            <w:vAlign w:val="center"/>
          </w:tcPr>
          <w:p w14:paraId="74E33A42"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11,3</w:t>
            </w:r>
          </w:p>
        </w:tc>
      </w:tr>
      <w:tr w:rsidR="00394BE3" w14:paraId="7DFFDC46" w14:textId="77777777" w:rsidTr="00EE4174">
        <w:trPr>
          <w:trHeight w:val="340"/>
        </w:trPr>
        <w:tc>
          <w:tcPr>
            <w:tcW w:w="3681" w:type="dxa"/>
            <w:tcBorders>
              <w:top w:val="single" w:sz="4" w:space="0" w:color="000000"/>
              <w:left w:val="single" w:sz="4" w:space="0" w:color="000000"/>
            </w:tcBorders>
            <w:shd w:val="clear" w:color="auto" w:fill="FFFFFF"/>
            <w:vAlign w:val="center"/>
          </w:tcPr>
          <w:p w14:paraId="260419A2"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w:t>
            </w:r>
          </w:p>
        </w:tc>
        <w:tc>
          <w:tcPr>
            <w:tcW w:w="5953" w:type="dxa"/>
            <w:tcBorders>
              <w:top w:val="single" w:sz="4" w:space="0" w:color="000000"/>
              <w:left w:val="single" w:sz="4" w:space="0" w:color="000000"/>
              <w:right w:val="single" w:sz="4" w:space="0" w:color="000000"/>
            </w:tcBorders>
            <w:shd w:val="clear" w:color="auto" w:fill="FFFFFF"/>
            <w:vAlign w:val="center"/>
          </w:tcPr>
          <w:p w14:paraId="0658213D"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w:t>
            </w:r>
          </w:p>
        </w:tc>
      </w:tr>
      <w:tr w:rsidR="00394BE3" w14:paraId="610CAF77" w14:textId="77777777" w:rsidTr="00EE4174">
        <w:trPr>
          <w:trHeight w:val="340"/>
        </w:trPr>
        <w:tc>
          <w:tcPr>
            <w:tcW w:w="3681" w:type="dxa"/>
            <w:tcBorders>
              <w:top w:val="single" w:sz="4" w:space="0" w:color="000000"/>
              <w:left w:val="single" w:sz="4" w:space="0" w:color="000000"/>
            </w:tcBorders>
            <w:shd w:val="clear" w:color="auto" w:fill="FFFFFF"/>
            <w:vAlign w:val="center"/>
          </w:tcPr>
          <w:p w14:paraId="5BB275B2"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300</w:t>
            </w:r>
          </w:p>
        </w:tc>
        <w:tc>
          <w:tcPr>
            <w:tcW w:w="5953" w:type="dxa"/>
            <w:tcBorders>
              <w:top w:val="single" w:sz="4" w:space="0" w:color="000000"/>
              <w:left w:val="single" w:sz="4" w:space="0" w:color="000000"/>
              <w:right w:val="single" w:sz="4" w:space="0" w:color="000000"/>
            </w:tcBorders>
            <w:shd w:val="clear" w:color="auto" w:fill="FFFFFF"/>
            <w:vAlign w:val="center"/>
          </w:tcPr>
          <w:p w14:paraId="685A08B3"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394BE3" w14:paraId="3D86CBEB" w14:textId="77777777" w:rsidTr="00EE4174">
        <w:trPr>
          <w:trHeight w:val="340"/>
        </w:trPr>
        <w:tc>
          <w:tcPr>
            <w:tcW w:w="3681" w:type="dxa"/>
            <w:tcBorders>
              <w:top w:val="single" w:sz="4" w:space="0" w:color="000000"/>
              <w:left w:val="single" w:sz="4" w:space="0" w:color="000000"/>
              <w:bottom w:val="single" w:sz="4" w:space="0" w:color="000000"/>
            </w:tcBorders>
            <w:shd w:val="clear" w:color="auto" w:fill="FFFFFF"/>
            <w:vAlign w:val="center"/>
          </w:tcPr>
          <w:p w14:paraId="3EB44C69"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59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42C5E"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r>
    </w:tbl>
    <w:p w14:paraId="7749D1EE" w14:textId="77777777" w:rsidR="00394BE3" w:rsidRDefault="00DF61D3" w:rsidP="00EE4174">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Статистики существенных отклонений от нормативного времени восстановления теплоснабжения за 5-летний период не </w:t>
      </w:r>
      <w:bookmarkStart w:id="373" w:name="_Toc391732457"/>
      <w:bookmarkStart w:id="374" w:name="_Toc435791297"/>
      <w:r>
        <w:rPr>
          <w:rFonts w:ascii="Times New Roman" w:hAnsi="Times New Roman" w:cs="Times New Roman"/>
          <w:color w:val="000000" w:themeColor="text1"/>
          <w:sz w:val="28"/>
          <w:szCs w:val="28"/>
        </w:rPr>
        <w:t>велась.</w:t>
      </w:r>
    </w:p>
    <w:p w14:paraId="66079650" w14:textId="77777777" w:rsidR="00394BE3" w:rsidRDefault="00DF61D3" w:rsidP="00EE417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94013932"/>
      <w:r>
        <w:rPr>
          <w:rFonts w:ascii="Times New Roman" w:hAnsi="Times New Roman" w:cs="Times New Roman"/>
          <w:b w:val="0"/>
          <w:color w:val="000000" w:themeColor="text1"/>
          <w:sz w:val="28"/>
          <w:szCs w:val="28"/>
        </w:rPr>
        <w:t>Часть 10.</w:t>
      </w:r>
      <w:bookmarkEnd w:id="373"/>
      <w:r>
        <w:rPr>
          <w:rFonts w:ascii="Times New Roman" w:hAnsi="Times New Roman" w:cs="Times New Roman"/>
          <w:b w:val="0"/>
          <w:color w:val="000000" w:themeColor="text1"/>
          <w:sz w:val="28"/>
          <w:szCs w:val="28"/>
        </w:rPr>
        <w:t xml:space="preserve"> Технико-экономические показатели теплоснабжающих и теплосетевых организаций</w:t>
      </w:r>
      <w:bookmarkStart w:id="376" w:name="bookmark149"/>
      <w:bookmarkEnd w:id="374"/>
      <w:bookmarkEnd w:id="375"/>
      <w:bookmarkEnd w:id="376"/>
    </w:p>
    <w:p w14:paraId="4C1E68D5" w14:textId="77777777" w:rsidR="00394BE3" w:rsidRDefault="00DF61D3" w:rsidP="00EE4174">
      <w:pPr>
        <w:pStyle w:val="aff5"/>
        <w:numPr>
          <w:ilvl w:val="0"/>
          <w:numId w:val="37"/>
        </w:numPr>
        <w:suppressAutoHyphens/>
        <w:ind w:firstLine="709"/>
        <w:jc w:val="both"/>
        <w:rPr>
          <w:sz w:val="28"/>
          <w:szCs w:val="28"/>
        </w:rPr>
      </w:pPr>
      <w:r>
        <w:rPr>
          <w:sz w:val="28"/>
          <w:szCs w:val="28"/>
        </w:rPr>
        <w:t>Технико-экономические показатели деятельности теплоснабжающей организации ООО ИК «МКС»</w:t>
      </w:r>
    </w:p>
    <w:tbl>
      <w:tblPr>
        <w:tblW w:w="9776" w:type="dxa"/>
        <w:jc w:val="center"/>
        <w:tblCellMar>
          <w:left w:w="5" w:type="dxa"/>
          <w:right w:w="5" w:type="dxa"/>
        </w:tblCellMar>
        <w:tblLook w:val="0000" w:firstRow="0" w:lastRow="0" w:firstColumn="0" w:lastColumn="0" w:noHBand="0" w:noVBand="0"/>
      </w:tblPr>
      <w:tblGrid>
        <w:gridCol w:w="710"/>
        <w:gridCol w:w="2500"/>
        <w:gridCol w:w="3894"/>
        <w:gridCol w:w="1277"/>
        <w:gridCol w:w="1395"/>
      </w:tblGrid>
      <w:tr w:rsidR="00394BE3" w14:paraId="2FE47FAC" w14:textId="77777777" w:rsidTr="00EE4174">
        <w:trPr>
          <w:trHeight w:val="20"/>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89130" w14:textId="77777777" w:rsidR="00EE4174"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6ED6C82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C9B2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05898" w14:textId="77777777" w:rsidR="00394BE3" w:rsidRDefault="00EE4174"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Единица </w:t>
            </w:r>
            <w:r w:rsidR="00DF61D3">
              <w:rPr>
                <w:rFonts w:ascii="Times New Roman" w:hAnsi="Times New Roman" w:cs="Times New Roman"/>
                <w:sz w:val="28"/>
                <w:szCs w:val="28"/>
              </w:rPr>
              <w:t>измерения</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377B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Значение</w:t>
            </w:r>
          </w:p>
        </w:tc>
      </w:tr>
      <w:tr w:rsidR="00394BE3" w14:paraId="70189004" w14:textId="77777777" w:rsidTr="00EE4174">
        <w:trPr>
          <w:trHeight w:val="20"/>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2BB4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D886A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2EDD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A3E6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94BE3" w14:paraId="411EC284"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9D5C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6BE621"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Вид регулируемой деятельности (производство, передача и сбыт тепловой энергии)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82C9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2B9C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394BE3" w14:paraId="7008800D"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9220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3AA1A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Выручка от регулируемой деятельности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9932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05F6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5453,5</w:t>
            </w:r>
          </w:p>
        </w:tc>
      </w:tr>
      <w:tr w:rsidR="00394BE3" w14:paraId="076A0A76"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5752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0CFBF6"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Себестоимость производимых товаров (оказываемых услуг) по регулируемому виду деятельности, в том числе: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B0A8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0723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7966,49</w:t>
            </w:r>
          </w:p>
        </w:tc>
      </w:tr>
      <w:tr w:rsidR="00394BE3" w14:paraId="7CB20675"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014F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D198E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покупаемую тепловую энергию (мощность)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4C1B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79E56"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3AE69BAC"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EB6B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DA40F8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топливо</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381D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99F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2312,70</w:t>
            </w:r>
          </w:p>
        </w:tc>
      </w:tr>
      <w:tr w:rsidR="00394BE3" w14:paraId="720DD68C" w14:textId="77777777" w:rsidTr="00EE4174">
        <w:trPr>
          <w:trHeight w:val="20"/>
          <w:jc w:val="center"/>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EEDDF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3.2.1</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C532D4"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BC56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Стоимость доставки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1112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руб./тыс. м</w:t>
            </w:r>
            <w:r>
              <w:rPr>
                <w:rFonts w:ascii="Times New Roman" w:hAnsi="Times New Roman" w:cs="Times New Roman"/>
                <w:sz w:val="28"/>
                <w:szCs w:val="28"/>
                <w:vertAlign w:val="superscript"/>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14:paraId="0ACCE8D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1097,20</w:t>
            </w:r>
          </w:p>
        </w:tc>
      </w:tr>
      <w:tr w:rsidR="00394BE3" w14:paraId="4D5C891C" w14:textId="77777777" w:rsidTr="00EE4174">
        <w:trPr>
          <w:trHeight w:val="20"/>
          <w:jc w:val="center"/>
        </w:trPr>
        <w:tc>
          <w:tcPr>
            <w:tcW w:w="7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ECB385"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AFB620"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AEE6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Объем</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893C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тыс.м</w:t>
            </w:r>
            <w:r>
              <w:rPr>
                <w:rFonts w:ascii="Times New Roman" w:hAnsi="Times New Roman" w:cs="Times New Roman"/>
                <w:sz w:val="28"/>
                <w:szCs w:val="28"/>
                <w:vertAlign w:val="superscript"/>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14:paraId="29DAE3A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354,52</w:t>
            </w:r>
          </w:p>
        </w:tc>
      </w:tr>
      <w:tr w:rsidR="00394BE3" w14:paraId="03BD6D21" w14:textId="77777777" w:rsidTr="00EE4174">
        <w:trPr>
          <w:trHeight w:val="20"/>
          <w:jc w:val="center"/>
        </w:trPr>
        <w:tc>
          <w:tcPr>
            <w:tcW w:w="7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4DDC9"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BD4BAD"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CF5C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Стоимость 1-й единицы объема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E9E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руб./тыс. м</w:t>
            </w:r>
            <w:r>
              <w:rPr>
                <w:rFonts w:ascii="Times New Roman" w:hAnsi="Times New Roman" w:cs="Times New Roman"/>
                <w:sz w:val="28"/>
                <w:szCs w:val="28"/>
                <w:vertAlign w:val="superscript"/>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14:paraId="1541433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6523,73</w:t>
            </w:r>
          </w:p>
        </w:tc>
      </w:tr>
      <w:tr w:rsidR="00394BE3" w14:paraId="34AFCDE1" w14:textId="77777777" w:rsidTr="00EE4174">
        <w:trPr>
          <w:trHeight w:val="20"/>
          <w:jc w:val="center"/>
        </w:trPr>
        <w:tc>
          <w:tcPr>
            <w:tcW w:w="7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104908"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CE7AAB"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4C5E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Способ приобретения</w:t>
            </w: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68988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Прямые договора без торгов</w:t>
            </w:r>
          </w:p>
        </w:tc>
      </w:tr>
      <w:tr w:rsidR="00394BE3" w14:paraId="6392FBAF"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A06F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6AA7A4"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покупаемую электрическую энергию (мощность), потребляемую оборудованием, используемым в технологическом процессе: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E445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006D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555,50</w:t>
            </w:r>
          </w:p>
        </w:tc>
      </w:tr>
      <w:tr w:rsidR="00394BE3" w14:paraId="7437C846"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E4E6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DA2997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Средневзвешенная стоимость 1 кВт*ч (с учетом мощности)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7229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7781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7,70</w:t>
            </w:r>
          </w:p>
        </w:tc>
      </w:tr>
      <w:tr w:rsidR="00394BE3" w14:paraId="764A1EE7"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B1A2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3.3.2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F7BD77"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приобретенной электрической энергии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C298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МВт</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26C8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72,10</w:t>
            </w:r>
          </w:p>
        </w:tc>
      </w:tr>
      <w:tr w:rsidR="00394BE3" w14:paraId="3006CBD7"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0760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0D035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приобретение холодной воды, используемой в технологическом процессе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548A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8BF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394BE3" w14:paraId="327C23C5"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6BEA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8D52E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химреагенты, используемые в технологическом процессе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33FC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20AB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p w14:paraId="5482A18B"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043ED613" w14:textId="77777777" w:rsidTr="00EE4174">
        <w:trPr>
          <w:trHeight w:val="70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500F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B34A71"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 основного производственного персонала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B9FC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E51A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572,5</w:t>
            </w:r>
          </w:p>
        </w:tc>
      </w:tr>
      <w:tr w:rsidR="00394BE3" w14:paraId="1AC7FF62"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7540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500C3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 основного производственного персонала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EC0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7C18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134,0</w:t>
            </w:r>
          </w:p>
        </w:tc>
      </w:tr>
      <w:tr w:rsidR="00394BE3" w14:paraId="6057AB87"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D140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15A6E1"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амортизацию основных производственных средств, используемых в технологическом процессе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0063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C3FC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1352,48</w:t>
            </w:r>
          </w:p>
        </w:tc>
      </w:tr>
      <w:tr w:rsidR="00394BE3" w14:paraId="034B2BC4"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C4C2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E28CD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аренду имущества, используемого в технологическом процессе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327E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E50B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82,20</w:t>
            </w:r>
          </w:p>
        </w:tc>
      </w:tr>
      <w:tr w:rsidR="00394BE3" w14:paraId="4BAEE1C1"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AA2F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ABCB3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Общепроизводственные (цеховые) расходы, в том числе: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088F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4946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250,07</w:t>
            </w:r>
          </w:p>
        </w:tc>
      </w:tr>
      <w:tr w:rsidR="00394BE3" w14:paraId="10F3E5C6"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77FE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91C19E"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D8CE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4920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120,7</w:t>
            </w:r>
          </w:p>
        </w:tc>
      </w:tr>
      <w:tr w:rsidR="00394BE3" w14:paraId="6FA27D53"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A9B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F64BB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4859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5322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27,2</w:t>
            </w:r>
          </w:p>
        </w:tc>
      </w:tr>
      <w:tr w:rsidR="00394BE3" w14:paraId="2292085C"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ED3F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06531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Общехозяйственные (управленческие) расходы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F7C1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76DA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327,9</w:t>
            </w:r>
          </w:p>
          <w:p w14:paraId="06771CA1"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741E9631"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769E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3.11.1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87349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84A2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0E1A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123,0</w:t>
            </w:r>
          </w:p>
        </w:tc>
      </w:tr>
      <w:tr w:rsidR="00394BE3" w14:paraId="55E7FD09"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4C8A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3.11.2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430D22"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B8FF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FD76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r>
      <w:tr w:rsidR="00394BE3" w14:paraId="5F8F2456"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321F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9A65C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ремонт (капитальный и текущий) основных производственных средств</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E8E5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717F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2204,5</w:t>
            </w:r>
          </w:p>
        </w:tc>
      </w:tr>
      <w:tr w:rsidR="00394BE3" w14:paraId="3280D2CD"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1EDB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3.13</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B8F2E6"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Расходы на услуги производственного характера, выполняемые по договорам с организациями на проведение регламентных работ </w:t>
            </w:r>
            <w:r>
              <w:rPr>
                <w:rFonts w:ascii="Times New Roman" w:hAnsi="Times New Roman" w:cs="Times New Roman"/>
                <w:sz w:val="28"/>
                <w:szCs w:val="28"/>
              </w:rPr>
              <w:br/>
              <w:t>в рамках технологического процесса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B399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D667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174,64</w:t>
            </w:r>
          </w:p>
        </w:tc>
      </w:tr>
      <w:tr w:rsidR="00394BE3" w14:paraId="41780189" w14:textId="77777777" w:rsidTr="00EE4174">
        <w:trPr>
          <w:trHeight w:val="981"/>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3C7B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B13E4C"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Валовая прибыль от продажи товаров и услуг по регулируемому виду деятельности (теплоснабжение и передача тепловой энергии)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FD7C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4E16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-2512,99</w:t>
            </w:r>
          </w:p>
        </w:tc>
      </w:tr>
      <w:tr w:rsidR="00394BE3" w14:paraId="4FC3C100"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FCBC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9A219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Чистая прибыль от регулируемого вида деятельности, в том числе: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72E1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0F85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-2348,73</w:t>
            </w:r>
          </w:p>
        </w:tc>
      </w:tr>
      <w:tr w:rsidR="00394BE3" w14:paraId="2943BDE7"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FFAF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DB80A9"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Чистая прибыль на финансирование мероприятий, предусмотренных инвестиционной программой по развитию системы теплоснабжения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3D6A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F40F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p w14:paraId="645B9A85"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20F37D1B"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91BB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09ECC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Установленная тепловая мощность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EC88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Гкал/час</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F71F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2,580</w:t>
            </w:r>
          </w:p>
        </w:tc>
      </w:tr>
      <w:tr w:rsidR="00394BE3" w14:paraId="4A929D82"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328B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0E896A"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Присоединенная нагрузка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A8E8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Гкал/час</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AEE3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0,436</w:t>
            </w:r>
          </w:p>
        </w:tc>
      </w:tr>
      <w:tr w:rsidR="00394BE3" w14:paraId="67B48D36"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16E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D6C84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вырабатываемой регулируемой организацией тепловой энергии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F100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5F4F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2,442</w:t>
            </w:r>
          </w:p>
        </w:tc>
      </w:tr>
      <w:tr w:rsidR="00394BE3" w14:paraId="07CBAEFB"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A41C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D993F4"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Справочно: объем тепловой энергии на технологические нужды производства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DE7B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FE6F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0E66EFA9"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4773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5EADB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покупаемой регулируемой организацией тепловой энергии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AD71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A5B2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710DBAA1"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4E4D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CABEC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тепловой энергии, отпускаемой потребителям, в том числе:</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6A40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E729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2,281</w:t>
            </w:r>
          </w:p>
        </w:tc>
      </w:tr>
      <w:tr w:rsidR="00394BE3" w14:paraId="1608BBFA"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D94C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02159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 приборам учета</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27C7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E002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0,549</w:t>
            </w:r>
          </w:p>
        </w:tc>
      </w:tr>
      <w:tr w:rsidR="00394BE3" w14:paraId="429EFB6A"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0173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26CDE7"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 нормативам потребления</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5F09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C546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1,732</w:t>
            </w:r>
          </w:p>
        </w:tc>
      </w:tr>
      <w:tr w:rsidR="00394BE3" w14:paraId="2AAA48D8"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FDF0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BD1C37"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Технологические потери тепловой энергии при передаче по тепловым сетям</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034A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1FB1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0,161</w:t>
            </w:r>
          </w:p>
        </w:tc>
      </w:tr>
      <w:tr w:rsidR="00394BE3" w14:paraId="7135192A"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955B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1B3A9C"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Справочно: потери тепла, ВСЕГО (факт)</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42B5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EA88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0,161</w:t>
            </w:r>
          </w:p>
        </w:tc>
      </w:tr>
      <w:tr w:rsidR="00394BE3" w14:paraId="2FB2F46C"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3485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CACA4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Протяженность магистральных сетей и тепловых вводов (в однотрубном исчислении)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E169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5D681"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23523303"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799B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B1E4F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Протяженность разводящих сетей (в однотрубном исчислении)</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8C00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AA0A9"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403E0C4C"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BB5B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F7B74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теплоэлектростанций</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DF6C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20D88"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20213C4C" w14:textId="77777777" w:rsidTr="00EE4174">
        <w:trPr>
          <w:trHeight w:val="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A9D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63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179C3E"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тепловых станций и котельных</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1C9E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C1C9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361303FB" w14:textId="77777777" w:rsidR="00394BE3" w:rsidRDefault="00DF61D3" w:rsidP="00EE4174">
      <w:pPr>
        <w:pStyle w:val="aff5"/>
        <w:numPr>
          <w:ilvl w:val="0"/>
          <w:numId w:val="37"/>
        </w:numPr>
        <w:suppressAutoHyphens/>
        <w:spacing w:before="1"/>
        <w:ind w:firstLine="709"/>
        <w:jc w:val="both"/>
        <w:rPr>
          <w:sz w:val="28"/>
          <w:szCs w:val="28"/>
        </w:rPr>
      </w:pPr>
      <w:r>
        <w:rPr>
          <w:sz w:val="28"/>
          <w:szCs w:val="28"/>
        </w:rPr>
        <w:t>Технико-экономические показатели деятельности теплоснабжающей организации ООО «Русбио»</w:t>
      </w:r>
    </w:p>
    <w:tbl>
      <w:tblPr>
        <w:tblW w:w="9926" w:type="dxa"/>
        <w:jc w:val="center"/>
        <w:tblCellMar>
          <w:left w:w="5" w:type="dxa"/>
          <w:right w:w="0" w:type="dxa"/>
        </w:tblCellMar>
        <w:tblLook w:val="0000" w:firstRow="0" w:lastRow="0" w:firstColumn="0" w:lastColumn="0" w:noHBand="0" w:noVBand="0"/>
      </w:tblPr>
      <w:tblGrid>
        <w:gridCol w:w="846"/>
        <w:gridCol w:w="2276"/>
        <w:gridCol w:w="3670"/>
        <w:gridCol w:w="1430"/>
        <w:gridCol w:w="1704"/>
      </w:tblGrid>
      <w:tr w:rsidR="00394BE3" w14:paraId="5F30A4AA" w14:textId="77777777" w:rsidTr="00EE4174">
        <w:trPr>
          <w:trHeight w:val="20"/>
          <w:tblHeader/>
          <w:jc w:val="center"/>
        </w:trPr>
        <w:tc>
          <w:tcPr>
            <w:tcW w:w="846" w:type="dxa"/>
            <w:tcBorders>
              <w:top w:val="single" w:sz="4" w:space="0" w:color="000000"/>
              <w:left w:val="single" w:sz="4" w:space="0" w:color="000000"/>
            </w:tcBorders>
            <w:shd w:val="clear" w:color="auto" w:fill="FFFFFF"/>
            <w:vAlign w:val="center"/>
          </w:tcPr>
          <w:p w14:paraId="128C7BE5" w14:textId="77777777" w:rsidR="00EE4174" w:rsidRDefault="00EE4174"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3279AD2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5946" w:type="dxa"/>
            <w:gridSpan w:val="2"/>
            <w:tcBorders>
              <w:top w:val="single" w:sz="4" w:space="0" w:color="000000"/>
              <w:left w:val="single" w:sz="4" w:space="0" w:color="000000"/>
            </w:tcBorders>
            <w:shd w:val="clear" w:color="auto" w:fill="FFFFFF"/>
            <w:vAlign w:val="center"/>
          </w:tcPr>
          <w:p w14:paraId="00F464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1430" w:type="dxa"/>
            <w:tcBorders>
              <w:top w:val="single" w:sz="4" w:space="0" w:color="000000"/>
              <w:left w:val="single" w:sz="4" w:space="0" w:color="000000"/>
            </w:tcBorders>
            <w:shd w:val="clear" w:color="auto" w:fill="FFFFFF"/>
            <w:vAlign w:val="center"/>
          </w:tcPr>
          <w:p w14:paraId="3AAEE0A6" w14:textId="77777777" w:rsidR="00394BE3" w:rsidRDefault="00EE4174"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Единица </w:t>
            </w:r>
            <w:r w:rsidR="00DF61D3">
              <w:rPr>
                <w:rFonts w:ascii="Times New Roman" w:hAnsi="Times New Roman" w:cs="Times New Roman"/>
                <w:sz w:val="28"/>
                <w:szCs w:val="28"/>
              </w:rPr>
              <w:t>измерения</w:t>
            </w:r>
          </w:p>
        </w:tc>
        <w:tc>
          <w:tcPr>
            <w:tcW w:w="1704" w:type="dxa"/>
            <w:tcBorders>
              <w:top w:val="single" w:sz="4" w:space="0" w:color="000000"/>
              <w:left w:val="single" w:sz="4" w:space="0" w:color="000000"/>
              <w:right w:val="single" w:sz="4" w:space="0" w:color="000000"/>
            </w:tcBorders>
            <w:shd w:val="clear" w:color="auto" w:fill="FFFFFF"/>
            <w:vAlign w:val="center"/>
          </w:tcPr>
          <w:p w14:paraId="61ED144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Значение</w:t>
            </w:r>
          </w:p>
        </w:tc>
      </w:tr>
      <w:tr w:rsidR="00394BE3" w14:paraId="373D167F" w14:textId="77777777" w:rsidTr="00EE4174">
        <w:trPr>
          <w:trHeight w:val="20"/>
          <w:tblHeader/>
          <w:jc w:val="center"/>
        </w:trPr>
        <w:tc>
          <w:tcPr>
            <w:tcW w:w="846" w:type="dxa"/>
            <w:tcBorders>
              <w:top w:val="single" w:sz="4" w:space="0" w:color="000000"/>
              <w:left w:val="single" w:sz="4" w:space="0" w:color="000000"/>
            </w:tcBorders>
            <w:shd w:val="clear" w:color="auto" w:fill="FFFFFF"/>
            <w:vAlign w:val="center"/>
          </w:tcPr>
          <w:p w14:paraId="6829EDA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946" w:type="dxa"/>
            <w:gridSpan w:val="2"/>
            <w:tcBorders>
              <w:top w:val="single" w:sz="4" w:space="0" w:color="000000"/>
              <w:left w:val="single" w:sz="4" w:space="0" w:color="000000"/>
            </w:tcBorders>
            <w:shd w:val="clear" w:color="auto" w:fill="FFFFFF"/>
            <w:vAlign w:val="center"/>
          </w:tcPr>
          <w:p w14:paraId="2B8F7FC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30" w:type="dxa"/>
            <w:tcBorders>
              <w:top w:val="single" w:sz="4" w:space="0" w:color="000000"/>
              <w:left w:val="single" w:sz="4" w:space="0" w:color="000000"/>
            </w:tcBorders>
            <w:shd w:val="clear" w:color="auto" w:fill="FFFFFF"/>
            <w:vAlign w:val="center"/>
          </w:tcPr>
          <w:p w14:paraId="3B25DA2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4" w:type="dxa"/>
            <w:tcBorders>
              <w:top w:val="single" w:sz="4" w:space="0" w:color="000000"/>
              <w:left w:val="single" w:sz="4" w:space="0" w:color="000000"/>
              <w:right w:val="single" w:sz="4" w:space="0" w:color="000000"/>
            </w:tcBorders>
            <w:shd w:val="clear" w:color="auto" w:fill="FFFFFF"/>
            <w:vAlign w:val="center"/>
          </w:tcPr>
          <w:p w14:paraId="362EAA0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94BE3" w14:paraId="7BF5F4E3"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D94E51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946" w:type="dxa"/>
            <w:gridSpan w:val="2"/>
            <w:tcBorders>
              <w:top w:val="single" w:sz="4" w:space="0" w:color="000000"/>
              <w:left w:val="single" w:sz="4" w:space="0" w:color="000000"/>
            </w:tcBorders>
            <w:shd w:val="clear" w:color="auto" w:fill="FFFFFF"/>
            <w:vAlign w:val="center"/>
          </w:tcPr>
          <w:p w14:paraId="1424C2B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Вид регулируемой деятельности (производство, передача и сбыт тепловой энергии)</w:t>
            </w:r>
          </w:p>
        </w:tc>
        <w:tc>
          <w:tcPr>
            <w:tcW w:w="1430" w:type="dxa"/>
            <w:tcBorders>
              <w:top w:val="single" w:sz="4" w:space="0" w:color="000000"/>
              <w:left w:val="single" w:sz="4" w:space="0" w:color="000000"/>
            </w:tcBorders>
            <w:shd w:val="clear" w:color="auto" w:fill="FFFFFF"/>
            <w:vAlign w:val="center"/>
          </w:tcPr>
          <w:p w14:paraId="614E1AB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04" w:type="dxa"/>
            <w:tcBorders>
              <w:top w:val="single" w:sz="4" w:space="0" w:color="000000"/>
              <w:left w:val="single" w:sz="4" w:space="0" w:color="000000"/>
              <w:right w:val="single" w:sz="4" w:space="0" w:color="000000"/>
            </w:tcBorders>
            <w:shd w:val="clear" w:color="auto" w:fill="FFFFFF"/>
            <w:vAlign w:val="center"/>
          </w:tcPr>
          <w:p w14:paraId="0C64394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производство, передача и сбыт тепловой энергии</w:t>
            </w:r>
          </w:p>
        </w:tc>
      </w:tr>
      <w:tr w:rsidR="00394BE3" w14:paraId="770AD238"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25C0AD1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946" w:type="dxa"/>
            <w:gridSpan w:val="2"/>
            <w:tcBorders>
              <w:top w:val="single" w:sz="4" w:space="0" w:color="000000"/>
              <w:left w:val="single" w:sz="4" w:space="0" w:color="000000"/>
            </w:tcBorders>
            <w:shd w:val="clear" w:color="auto" w:fill="FFFFFF"/>
            <w:vAlign w:val="center"/>
          </w:tcPr>
          <w:p w14:paraId="6BBD124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Выручка от регулируемой деятельности</w:t>
            </w:r>
          </w:p>
        </w:tc>
        <w:tc>
          <w:tcPr>
            <w:tcW w:w="1430" w:type="dxa"/>
            <w:tcBorders>
              <w:top w:val="single" w:sz="4" w:space="0" w:color="000000"/>
              <w:left w:val="single" w:sz="4" w:space="0" w:color="000000"/>
            </w:tcBorders>
            <w:shd w:val="clear" w:color="auto" w:fill="FFFFFF"/>
            <w:vAlign w:val="center"/>
          </w:tcPr>
          <w:p w14:paraId="4F74616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3ECA6ED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913,26</w:t>
            </w:r>
          </w:p>
        </w:tc>
      </w:tr>
      <w:tr w:rsidR="00394BE3" w14:paraId="300D5E38"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752F9D4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946" w:type="dxa"/>
            <w:gridSpan w:val="2"/>
            <w:tcBorders>
              <w:top w:val="single" w:sz="4" w:space="0" w:color="000000"/>
              <w:left w:val="single" w:sz="4" w:space="0" w:color="000000"/>
            </w:tcBorders>
            <w:shd w:val="clear" w:color="auto" w:fill="FFFFFF"/>
            <w:vAlign w:val="center"/>
          </w:tcPr>
          <w:p w14:paraId="3EB2E05A"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Себестоимость производимых товаров </w:t>
            </w:r>
            <w:r>
              <w:rPr>
                <w:rFonts w:ascii="Times New Roman" w:hAnsi="Times New Roman" w:cs="Times New Roman"/>
                <w:sz w:val="28"/>
                <w:szCs w:val="28"/>
              </w:rPr>
              <w:lastRenderedPageBreak/>
              <w:t>(оказываемых услуг) по регулируемому виду деятельности, в том числе:</w:t>
            </w:r>
          </w:p>
        </w:tc>
        <w:tc>
          <w:tcPr>
            <w:tcW w:w="1430" w:type="dxa"/>
            <w:tcBorders>
              <w:top w:val="single" w:sz="4" w:space="0" w:color="000000"/>
              <w:left w:val="single" w:sz="4" w:space="0" w:color="000000"/>
            </w:tcBorders>
            <w:shd w:val="clear" w:color="auto" w:fill="FFFFFF"/>
            <w:vAlign w:val="center"/>
          </w:tcPr>
          <w:p w14:paraId="6F55B1E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45963F7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877,88</w:t>
            </w:r>
          </w:p>
        </w:tc>
      </w:tr>
      <w:tr w:rsidR="00394BE3" w14:paraId="77008C69"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0BE467B5"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3.1</w:t>
            </w:r>
          </w:p>
        </w:tc>
        <w:tc>
          <w:tcPr>
            <w:tcW w:w="5946" w:type="dxa"/>
            <w:gridSpan w:val="2"/>
            <w:tcBorders>
              <w:top w:val="single" w:sz="4" w:space="0" w:color="000000"/>
              <w:left w:val="single" w:sz="4" w:space="0" w:color="000000"/>
            </w:tcBorders>
            <w:shd w:val="clear" w:color="auto" w:fill="FFFFFF"/>
            <w:vAlign w:val="center"/>
          </w:tcPr>
          <w:p w14:paraId="546B4AA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покупаемую тепловую энергию (мощность)</w:t>
            </w:r>
          </w:p>
        </w:tc>
        <w:tc>
          <w:tcPr>
            <w:tcW w:w="1430" w:type="dxa"/>
            <w:tcBorders>
              <w:top w:val="single" w:sz="4" w:space="0" w:color="000000"/>
              <w:left w:val="single" w:sz="4" w:space="0" w:color="000000"/>
            </w:tcBorders>
            <w:shd w:val="clear" w:color="auto" w:fill="FFFFFF"/>
            <w:vAlign w:val="center"/>
          </w:tcPr>
          <w:p w14:paraId="331C59A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61A7A2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07544BF0"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6B17811E"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3.2</w:t>
            </w:r>
          </w:p>
        </w:tc>
        <w:tc>
          <w:tcPr>
            <w:tcW w:w="5946" w:type="dxa"/>
            <w:gridSpan w:val="2"/>
            <w:tcBorders>
              <w:top w:val="single" w:sz="4" w:space="0" w:color="000000"/>
              <w:left w:val="single" w:sz="4" w:space="0" w:color="000000"/>
            </w:tcBorders>
            <w:shd w:val="clear" w:color="auto" w:fill="FFFFFF"/>
            <w:vAlign w:val="center"/>
          </w:tcPr>
          <w:p w14:paraId="7FC1482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топливо</w:t>
            </w:r>
          </w:p>
        </w:tc>
        <w:tc>
          <w:tcPr>
            <w:tcW w:w="1430" w:type="dxa"/>
            <w:tcBorders>
              <w:top w:val="single" w:sz="4" w:space="0" w:color="000000"/>
              <w:left w:val="single" w:sz="4" w:space="0" w:color="000000"/>
            </w:tcBorders>
            <w:shd w:val="clear" w:color="auto" w:fill="FFFFFF"/>
            <w:vAlign w:val="center"/>
          </w:tcPr>
          <w:p w14:paraId="34FA859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09E3E85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160,77</w:t>
            </w:r>
          </w:p>
        </w:tc>
      </w:tr>
      <w:tr w:rsidR="00394BE3" w14:paraId="51DFD9B5" w14:textId="77777777" w:rsidTr="00EE4174">
        <w:trPr>
          <w:trHeight w:val="20"/>
          <w:jc w:val="center"/>
        </w:trPr>
        <w:tc>
          <w:tcPr>
            <w:tcW w:w="846" w:type="dxa"/>
            <w:vMerge w:val="restart"/>
            <w:tcBorders>
              <w:top w:val="single" w:sz="4" w:space="0" w:color="000000"/>
              <w:left w:val="single" w:sz="4" w:space="0" w:color="000000"/>
            </w:tcBorders>
            <w:shd w:val="clear" w:color="auto" w:fill="FFFFFF"/>
            <w:vAlign w:val="center"/>
          </w:tcPr>
          <w:p w14:paraId="47F1E7D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3.2.1</w:t>
            </w:r>
          </w:p>
        </w:tc>
        <w:tc>
          <w:tcPr>
            <w:tcW w:w="2276" w:type="dxa"/>
            <w:vMerge w:val="restart"/>
            <w:tcBorders>
              <w:top w:val="single" w:sz="4" w:space="0" w:color="000000"/>
              <w:left w:val="single" w:sz="4" w:space="0" w:color="000000"/>
            </w:tcBorders>
            <w:shd w:val="clear" w:color="auto" w:fill="FFFFFF"/>
            <w:vAlign w:val="center"/>
          </w:tcPr>
          <w:p w14:paraId="2658F389" w14:textId="77777777" w:rsidR="00394BE3" w:rsidRDefault="00394BE3" w:rsidP="00EE4174">
            <w:pPr>
              <w:widowControl w:val="0"/>
              <w:suppressAutoHyphens/>
              <w:spacing w:after="0" w:line="240" w:lineRule="auto"/>
              <w:jc w:val="both"/>
              <w:rPr>
                <w:rFonts w:ascii="Times New Roman" w:hAnsi="Times New Roman" w:cs="Times New Roman"/>
                <w:sz w:val="28"/>
                <w:szCs w:val="28"/>
              </w:rPr>
            </w:pPr>
          </w:p>
        </w:tc>
        <w:tc>
          <w:tcPr>
            <w:tcW w:w="3670" w:type="dxa"/>
            <w:tcBorders>
              <w:top w:val="single" w:sz="4" w:space="0" w:color="000000"/>
              <w:left w:val="single" w:sz="4" w:space="0" w:color="000000"/>
            </w:tcBorders>
            <w:shd w:val="clear" w:color="auto" w:fill="FFFFFF"/>
            <w:vAlign w:val="center"/>
          </w:tcPr>
          <w:p w14:paraId="3D8397FA"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Стоимость доставки</w:t>
            </w:r>
          </w:p>
        </w:tc>
        <w:tc>
          <w:tcPr>
            <w:tcW w:w="1430" w:type="dxa"/>
            <w:tcBorders>
              <w:top w:val="single" w:sz="4" w:space="0" w:color="000000"/>
              <w:left w:val="single" w:sz="4" w:space="0" w:color="000000"/>
            </w:tcBorders>
            <w:shd w:val="clear" w:color="auto" w:fill="FFFFFF"/>
            <w:vAlign w:val="center"/>
          </w:tcPr>
          <w:p w14:paraId="7C6A170D"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1704" w:type="dxa"/>
            <w:tcBorders>
              <w:top w:val="single" w:sz="4" w:space="0" w:color="000000"/>
              <w:left w:val="single" w:sz="4" w:space="0" w:color="000000"/>
              <w:right w:val="single" w:sz="4" w:space="0" w:color="000000"/>
            </w:tcBorders>
            <w:shd w:val="clear" w:color="auto" w:fill="FFFFFF"/>
            <w:vAlign w:val="center"/>
          </w:tcPr>
          <w:p w14:paraId="0D0347A2"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35B1B776" w14:textId="77777777" w:rsidTr="00EE4174">
        <w:trPr>
          <w:trHeight w:val="20"/>
          <w:jc w:val="center"/>
        </w:trPr>
        <w:tc>
          <w:tcPr>
            <w:tcW w:w="846" w:type="dxa"/>
            <w:vMerge/>
            <w:tcBorders>
              <w:left w:val="single" w:sz="4" w:space="0" w:color="000000"/>
            </w:tcBorders>
            <w:shd w:val="clear" w:color="auto" w:fill="FFFFFF"/>
            <w:vAlign w:val="center"/>
          </w:tcPr>
          <w:p w14:paraId="13AFD604"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276" w:type="dxa"/>
            <w:vMerge/>
            <w:tcBorders>
              <w:left w:val="single" w:sz="4" w:space="0" w:color="000000"/>
            </w:tcBorders>
            <w:shd w:val="clear" w:color="auto" w:fill="FFFFFF"/>
            <w:vAlign w:val="center"/>
          </w:tcPr>
          <w:p w14:paraId="5BB20216" w14:textId="77777777" w:rsidR="00394BE3" w:rsidRDefault="00394BE3" w:rsidP="00EE4174">
            <w:pPr>
              <w:widowControl w:val="0"/>
              <w:suppressAutoHyphens/>
              <w:spacing w:after="0" w:line="240" w:lineRule="auto"/>
              <w:jc w:val="both"/>
              <w:rPr>
                <w:rFonts w:ascii="Times New Roman" w:hAnsi="Times New Roman" w:cs="Times New Roman"/>
                <w:sz w:val="28"/>
                <w:szCs w:val="28"/>
              </w:rPr>
            </w:pPr>
          </w:p>
        </w:tc>
        <w:tc>
          <w:tcPr>
            <w:tcW w:w="3670" w:type="dxa"/>
            <w:tcBorders>
              <w:top w:val="single" w:sz="4" w:space="0" w:color="000000"/>
              <w:left w:val="single" w:sz="4" w:space="0" w:color="000000"/>
            </w:tcBorders>
            <w:shd w:val="clear" w:color="auto" w:fill="FFFFFF"/>
            <w:vAlign w:val="center"/>
          </w:tcPr>
          <w:p w14:paraId="5706ED64"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Объем</w:t>
            </w:r>
          </w:p>
        </w:tc>
        <w:tc>
          <w:tcPr>
            <w:tcW w:w="1430" w:type="dxa"/>
            <w:tcBorders>
              <w:top w:val="single" w:sz="4" w:space="0" w:color="000000"/>
              <w:left w:val="single" w:sz="4" w:space="0" w:color="000000"/>
            </w:tcBorders>
            <w:shd w:val="clear" w:color="auto" w:fill="FFFFFF"/>
            <w:vAlign w:val="center"/>
          </w:tcPr>
          <w:p w14:paraId="3FCE08A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25,41</w:t>
            </w:r>
          </w:p>
        </w:tc>
        <w:tc>
          <w:tcPr>
            <w:tcW w:w="1704" w:type="dxa"/>
            <w:tcBorders>
              <w:top w:val="single" w:sz="4" w:space="0" w:color="000000"/>
              <w:left w:val="single" w:sz="4" w:space="0" w:color="000000"/>
              <w:right w:val="single" w:sz="4" w:space="0" w:color="000000"/>
            </w:tcBorders>
            <w:shd w:val="clear" w:color="auto" w:fill="FFFFFF"/>
            <w:vAlign w:val="center"/>
          </w:tcPr>
          <w:p w14:paraId="5E2E6A52"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09FAF9EF" w14:textId="77777777" w:rsidTr="00EE4174">
        <w:trPr>
          <w:trHeight w:val="20"/>
          <w:jc w:val="center"/>
        </w:trPr>
        <w:tc>
          <w:tcPr>
            <w:tcW w:w="846" w:type="dxa"/>
            <w:vMerge/>
            <w:tcBorders>
              <w:left w:val="single" w:sz="4" w:space="0" w:color="000000"/>
            </w:tcBorders>
            <w:shd w:val="clear" w:color="auto" w:fill="FFFFFF"/>
            <w:vAlign w:val="center"/>
          </w:tcPr>
          <w:p w14:paraId="7DD80461"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276" w:type="dxa"/>
            <w:vMerge/>
            <w:tcBorders>
              <w:left w:val="single" w:sz="4" w:space="0" w:color="000000"/>
            </w:tcBorders>
            <w:shd w:val="clear" w:color="auto" w:fill="FFFFFF"/>
            <w:vAlign w:val="center"/>
          </w:tcPr>
          <w:p w14:paraId="632CE743" w14:textId="77777777" w:rsidR="00394BE3" w:rsidRDefault="00394BE3" w:rsidP="00EE4174">
            <w:pPr>
              <w:widowControl w:val="0"/>
              <w:suppressAutoHyphens/>
              <w:spacing w:after="0" w:line="240" w:lineRule="auto"/>
              <w:jc w:val="both"/>
              <w:rPr>
                <w:rFonts w:ascii="Times New Roman" w:hAnsi="Times New Roman" w:cs="Times New Roman"/>
                <w:sz w:val="28"/>
                <w:szCs w:val="28"/>
              </w:rPr>
            </w:pPr>
          </w:p>
        </w:tc>
        <w:tc>
          <w:tcPr>
            <w:tcW w:w="3670" w:type="dxa"/>
            <w:tcBorders>
              <w:top w:val="single" w:sz="4" w:space="0" w:color="000000"/>
              <w:left w:val="single" w:sz="4" w:space="0" w:color="000000"/>
            </w:tcBorders>
            <w:shd w:val="clear" w:color="auto" w:fill="FFFFFF"/>
            <w:vAlign w:val="center"/>
          </w:tcPr>
          <w:p w14:paraId="4CB0D014"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Стоимость 1-й единицы объема</w:t>
            </w:r>
          </w:p>
        </w:tc>
        <w:tc>
          <w:tcPr>
            <w:tcW w:w="1430" w:type="dxa"/>
            <w:tcBorders>
              <w:top w:val="single" w:sz="4" w:space="0" w:color="000000"/>
              <w:left w:val="single" w:sz="4" w:space="0" w:color="000000"/>
            </w:tcBorders>
            <w:shd w:val="clear" w:color="auto" w:fill="FFFFFF"/>
            <w:vAlign w:val="center"/>
          </w:tcPr>
          <w:p w14:paraId="362B67D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6 099,83</w:t>
            </w:r>
          </w:p>
        </w:tc>
        <w:tc>
          <w:tcPr>
            <w:tcW w:w="1704" w:type="dxa"/>
            <w:tcBorders>
              <w:top w:val="single" w:sz="4" w:space="0" w:color="000000"/>
              <w:left w:val="single" w:sz="4" w:space="0" w:color="000000"/>
              <w:right w:val="single" w:sz="4" w:space="0" w:color="000000"/>
            </w:tcBorders>
            <w:shd w:val="clear" w:color="auto" w:fill="FFFFFF"/>
            <w:vAlign w:val="center"/>
          </w:tcPr>
          <w:p w14:paraId="3A3B24AE"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71F179B5" w14:textId="77777777" w:rsidTr="00EE4174">
        <w:trPr>
          <w:trHeight w:val="20"/>
          <w:jc w:val="center"/>
        </w:trPr>
        <w:tc>
          <w:tcPr>
            <w:tcW w:w="846" w:type="dxa"/>
            <w:vMerge/>
            <w:tcBorders>
              <w:left w:val="single" w:sz="4" w:space="0" w:color="000000"/>
            </w:tcBorders>
            <w:shd w:val="clear" w:color="auto" w:fill="FFFFFF"/>
            <w:vAlign w:val="center"/>
          </w:tcPr>
          <w:p w14:paraId="7C530DAD"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c>
          <w:tcPr>
            <w:tcW w:w="2276" w:type="dxa"/>
            <w:vMerge/>
            <w:tcBorders>
              <w:left w:val="single" w:sz="4" w:space="0" w:color="000000"/>
            </w:tcBorders>
            <w:shd w:val="clear" w:color="auto" w:fill="FFFFFF"/>
            <w:vAlign w:val="center"/>
          </w:tcPr>
          <w:p w14:paraId="1940AD78" w14:textId="77777777" w:rsidR="00394BE3" w:rsidRDefault="00394BE3" w:rsidP="00EE4174">
            <w:pPr>
              <w:widowControl w:val="0"/>
              <w:suppressAutoHyphens/>
              <w:spacing w:after="0" w:line="240" w:lineRule="auto"/>
              <w:jc w:val="both"/>
              <w:rPr>
                <w:rFonts w:ascii="Times New Roman" w:hAnsi="Times New Roman" w:cs="Times New Roman"/>
                <w:sz w:val="28"/>
                <w:szCs w:val="28"/>
              </w:rPr>
            </w:pPr>
          </w:p>
        </w:tc>
        <w:tc>
          <w:tcPr>
            <w:tcW w:w="3670" w:type="dxa"/>
            <w:tcBorders>
              <w:top w:val="single" w:sz="4" w:space="0" w:color="000000"/>
              <w:left w:val="single" w:sz="4" w:space="0" w:color="000000"/>
            </w:tcBorders>
            <w:shd w:val="clear" w:color="auto" w:fill="FFFFFF"/>
            <w:vAlign w:val="center"/>
          </w:tcPr>
          <w:p w14:paraId="614BA5BD" w14:textId="77777777" w:rsidR="00394BE3" w:rsidRDefault="00DF61D3" w:rsidP="00EE4174">
            <w:pPr>
              <w:widowControl w:val="0"/>
              <w:suppressAutoHyphen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Способ приобретения</w:t>
            </w:r>
          </w:p>
        </w:tc>
        <w:tc>
          <w:tcPr>
            <w:tcW w:w="3134" w:type="dxa"/>
            <w:gridSpan w:val="2"/>
            <w:tcBorders>
              <w:top w:val="single" w:sz="4" w:space="0" w:color="000000"/>
              <w:left w:val="single" w:sz="4" w:space="0" w:color="000000"/>
              <w:right w:val="single" w:sz="4" w:space="0" w:color="000000"/>
            </w:tcBorders>
            <w:shd w:val="clear" w:color="auto" w:fill="FFFFFF"/>
            <w:vAlign w:val="center"/>
          </w:tcPr>
          <w:p w14:paraId="2E22390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Прямые договора без торгов</w:t>
            </w:r>
          </w:p>
        </w:tc>
      </w:tr>
      <w:tr w:rsidR="00394BE3" w14:paraId="2B652240"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57D7043F"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3.3</w:t>
            </w:r>
          </w:p>
        </w:tc>
        <w:tc>
          <w:tcPr>
            <w:tcW w:w="5946" w:type="dxa"/>
            <w:gridSpan w:val="2"/>
            <w:tcBorders>
              <w:top w:val="single" w:sz="4" w:space="0" w:color="000000"/>
              <w:left w:val="single" w:sz="4" w:space="0" w:color="000000"/>
            </w:tcBorders>
            <w:shd w:val="clear" w:color="auto" w:fill="FFFFFF"/>
            <w:vAlign w:val="center"/>
          </w:tcPr>
          <w:p w14:paraId="6ECAC983"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покупаемую электрическую энергию (мощность), потребляемую оборудованием, используемым в технологическом процессе:</w:t>
            </w:r>
          </w:p>
        </w:tc>
        <w:tc>
          <w:tcPr>
            <w:tcW w:w="1430" w:type="dxa"/>
            <w:tcBorders>
              <w:top w:val="single" w:sz="4" w:space="0" w:color="000000"/>
              <w:left w:val="single" w:sz="4" w:space="0" w:color="000000"/>
            </w:tcBorders>
            <w:shd w:val="clear" w:color="auto" w:fill="FFFFFF"/>
            <w:vAlign w:val="center"/>
          </w:tcPr>
          <w:p w14:paraId="74A1A49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78352F5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43,35</w:t>
            </w:r>
          </w:p>
        </w:tc>
      </w:tr>
      <w:tr w:rsidR="00394BE3" w14:paraId="7A9584DF"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61DFB36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c>
          <w:tcPr>
            <w:tcW w:w="5946" w:type="dxa"/>
            <w:gridSpan w:val="2"/>
            <w:tcBorders>
              <w:top w:val="single" w:sz="4" w:space="0" w:color="000000"/>
              <w:left w:val="single" w:sz="4" w:space="0" w:color="000000"/>
            </w:tcBorders>
            <w:shd w:val="clear" w:color="auto" w:fill="FFFFFF"/>
            <w:vAlign w:val="center"/>
          </w:tcPr>
          <w:p w14:paraId="5DF2ABE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Средневзвешенная стоимость 1 кВт*ч (с учетом мощности)</w:t>
            </w:r>
          </w:p>
        </w:tc>
        <w:tc>
          <w:tcPr>
            <w:tcW w:w="1430" w:type="dxa"/>
            <w:tcBorders>
              <w:top w:val="single" w:sz="4" w:space="0" w:color="000000"/>
              <w:left w:val="single" w:sz="4" w:space="0" w:color="000000"/>
            </w:tcBorders>
            <w:shd w:val="clear" w:color="auto" w:fill="FFFFFF"/>
            <w:vAlign w:val="center"/>
          </w:tcPr>
          <w:p w14:paraId="41B9477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7BF82AF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7,50</w:t>
            </w:r>
          </w:p>
        </w:tc>
      </w:tr>
      <w:tr w:rsidR="00394BE3" w14:paraId="49D9A810"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551746F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3.3.2</w:t>
            </w:r>
          </w:p>
        </w:tc>
        <w:tc>
          <w:tcPr>
            <w:tcW w:w="5946" w:type="dxa"/>
            <w:gridSpan w:val="2"/>
            <w:tcBorders>
              <w:top w:val="single" w:sz="4" w:space="0" w:color="000000"/>
              <w:left w:val="single" w:sz="4" w:space="0" w:color="000000"/>
            </w:tcBorders>
            <w:shd w:val="clear" w:color="auto" w:fill="FFFFFF"/>
            <w:vAlign w:val="center"/>
          </w:tcPr>
          <w:p w14:paraId="79093CA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приобретенной электрической энергии</w:t>
            </w:r>
          </w:p>
        </w:tc>
        <w:tc>
          <w:tcPr>
            <w:tcW w:w="1430" w:type="dxa"/>
            <w:tcBorders>
              <w:top w:val="single" w:sz="4" w:space="0" w:color="000000"/>
              <w:left w:val="single" w:sz="4" w:space="0" w:color="000000"/>
            </w:tcBorders>
            <w:shd w:val="clear" w:color="auto" w:fill="FFFFFF"/>
            <w:vAlign w:val="center"/>
          </w:tcPr>
          <w:p w14:paraId="7267C55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МВт</w:t>
            </w:r>
          </w:p>
        </w:tc>
        <w:tc>
          <w:tcPr>
            <w:tcW w:w="1704" w:type="dxa"/>
            <w:tcBorders>
              <w:top w:val="single" w:sz="4" w:space="0" w:color="000000"/>
              <w:left w:val="single" w:sz="4" w:space="0" w:color="000000"/>
              <w:right w:val="single" w:sz="4" w:space="0" w:color="000000"/>
            </w:tcBorders>
            <w:shd w:val="clear" w:color="auto" w:fill="FFFFFF"/>
            <w:vAlign w:val="center"/>
          </w:tcPr>
          <w:p w14:paraId="120AF8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0,00578</w:t>
            </w:r>
          </w:p>
        </w:tc>
      </w:tr>
      <w:tr w:rsidR="00394BE3" w14:paraId="4F6B5983"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E115C42"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3.4</w:t>
            </w:r>
          </w:p>
        </w:tc>
        <w:tc>
          <w:tcPr>
            <w:tcW w:w="5946" w:type="dxa"/>
            <w:gridSpan w:val="2"/>
            <w:tcBorders>
              <w:top w:val="single" w:sz="4" w:space="0" w:color="000000"/>
              <w:left w:val="single" w:sz="4" w:space="0" w:color="000000"/>
            </w:tcBorders>
            <w:shd w:val="clear" w:color="auto" w:fill="FFFFFF"/>
            <w:vAlign w:val="center"/>
          </w:tcPr>
          <w:p w14:paraId="3B0D1FC7"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приобретение холодной воды, используемой в технологическом процессе</w:t>
            </w:r>
          </w:p>
        </w:tc>
        <w:tc>
          <w:tcPr>
            <w:tcW w:w="1430" w:type="dxa"/>
            <w:tcBorders>
              <w:top w:val="single" w:sz="4" w:space="0" w:color="000000"/>
              <w:left w:val="single" w:sz="4" w:space="0" w:color="000000"/>
            </w:tcBorders>
            <w:shd w:val="clear" w:color="auto" w:fill="FFFFFF"/>
            <w:vAlign w:val="center"/>
          </w:tcPr>
          <w:p w14:paraId="0188D9E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7A1D419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w:t>
            </w:r>
          </w:p>
        </w:tc>
      </w:tr>
      <w:tr w:rsidR="00394BE3" w14:paraId="4164AEC8"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6455D96B"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3.5</w:t>
            </w:r>
          </w:p>
        </w:tc>
        <w:tc>
          <w:tcPr>
            <w:tcW w:w="5946" w:type="dxa"/>
            <w:gridSpan w:val="2"/>
            <w:tcBorders>
              <w:top w:val="single" w:sz="4" w:space="0" w:color="000000"/>
              <w:left w:val="single" w:sz="4" w:space="0" w:color="000000"/>
            </w:tcBorders>
            <w:shd w:val="clear" w:color="auto" w:fill="FFFFFF"/>
            <w:vAlign w:val="center"/>
          </w:tcPr>
          <w:p w14:paraId="4C82CE1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химреагенты, используемые в технологическом процессе</w:t>
            </w:r>
          </w:p>
        </w:tc>
        <w:tc>
          <w:tcPr>
            <w:tcW w:w="1430" w:type="dxa"/>
            <w:tcBorders>
              <w:top w:val="single" w:sz="4" w:space="0" w:color="000000"/>
              <w:left w:val="single" w:sz="4" w:space="0" w:color="000000"/>
            </w:tcBorders>
            <w:shd w:val="clear" w:color="auto" w:fill="FFFFFF"/>
            <w:vAlign w:val="center"/>
          </w:tcPr>
          <w:p w14:paraId="512A0C1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551FD61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12,43</w:t>
            </w:r>
          </w:p>
        </w:tc>
      </w:tr>
      <w:tr w:rsidR="00394BE3" w14:paraId="34084370"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4E920F9D"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3.6</w:t>
            </w:r>
          </w:p>
        </w:tc>
        <w:tc>
          <w:tcPr>
            <w:tcW w:w="5946" w:type="dxa"/>
            <w:gridSpan w:val="2"/>
            <w:tcBorders>
              <w:top w:val="single" w:sz="4" w:space="0" w:color="000000"/>
              <w:left w:val="single" w:sz="4" w:space="0" w:color="000000"/>
            </w:tcBorders>
            <w:shd w:val="clear" w:color="auto" w:fill="FFFFFF"/>
            <w:vAlign w:val="center"/>
          </w:tcPr>
          <w:p w14:paraId="546DD586"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 основного производственного персонала</w:t>
            </w:r>
          </w:p>
        </w:tc>
        <w:tc>
          <w:tcPr>
            <w:tcW w:w="1430" w:type="dxa"/>
            <w:tcBorders>
              <w:top w:val="single" w:sz="4" w:space="0" w:color="000000"/>
              <w:left w:val="single" w:sz="4" w:space="0" w:color="000000"/>
            </w:tcBorders>
            <w:shd w:val="clear" w:color="auto" w:fill="FFFFFF"/>
            <w:vAlign w:val="center"/>
          </w:tcPr>
          <w:p w14:paraId="14A5473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23A9615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247,65</w:t>
            </w:r>
          </w:p>
        </w:tc>
      </w:tr>
      <w:tr w:rsidR="00394BE3" w14:paraId="12BDC3DB"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C0FEAB1"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3.7</w:t>
            </w:r>
          </w:p>
        </w:tc>
        <w:tc>
          <w:tcPr>
            <w:tcW w:w="5946" w:type="dxa"/>
            <w:gridSpan w:val="2"/>
            <w:tcBorders>
              <w:top w:val="single" w:sz="4" w:space="0" w:color="000000"/>
              <w:left w:val="single" w:sz="4" w:space="0" w:color="000000"/>
            </w:tcBorders>
            <w:shd w:val="clear" w:color="auto" w:fill="FFFFFF"/>
            <w:vAlign w:val="center"/>
          </w:tcPr>
          <w:p w14:paraId="49AB5B52"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 основного производственного персонала</w:t>
            </w:r>
          </w:p>
        </w:tc>
        <w:tc>
          <w:tcPr>
            <w:tcW w:w="1430" w:type="dxa"/>
            <w:tcBorders>
              <w:top w:val="single" w:sz="4" w:space="0" w:color="000000"/>
              <w:left w:val="single" w:sz="4" w:space="0" w:color="000000"/>
            </w:tcBorders>
            <w:shd w:val="clear" w:color="auto" w:fill="FFFFFF"/>
            <w:vAlign w:val="center"/>
          </w:tcPr>
          <w:p w14:paraId="4DDB3C85"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6EAD8B1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74,79</w:t>
            </w:r>
          </w:p>
        </w:tc>
      </w:tr>
      <w:tr w:rsidR="00394BE3" w14:paraId="35C104FB" w14:textId="77777777" w:rsidTr="00EE4174">
        <w:trPr>
          <w:trHeight w:val="20"/>
          <w:jc w:val="center"/>
        </w:trPr>
        <w:tc>
          <w:tcPr>
            <w:tcW w:w="846" w:type="dxa"/>
            <w:tcBorders>
              <w:top w:val="single" w:sz="4" w:space="0" w:color="000000"/>
              <w:left w:val="single" w:sz="4" w:space="0" w:color="000000"/>
              <w:bottom w:val="single" w:sz="4" w:space="0" w:color="000000"/>
            </w:tcBorders>
            <w:shd w:val="clear" w:color="auto" w:fill="FFFFFF"/>
            <w:vAlign w:val="center"/>
          </w:tcPr>
          <w:p w14:paraId="150F5B96"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3.8</w:t>
            </w:r>
          </w:p>
        </w:tc>
        <w:tc>
          <w:tcPr>
            <w:tcW w:w="5946" w:type="dxa"/>
            <w:gridSpan w:val="2"/>
            <w:tcBorders>
              <w:top w:val="single" w:sz="4" w:space="0" w:color="000000"/>
              <w:left w:val="single" w:sz="4" w:space="0" w:color="000000"/>
              <w:bottom w:val="single" w:sz="4" w:space="0" w:color="000000"/>
            </w:tcBorders>
            <w:shd w:val="clear" w:color="auto" w:fill="FFFFFF"/>
            <w:vAlign w:val="center"/>
          </w:tcPr>
          <w:p w14:paraId="093957B9"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амортизацию основных производственных средств, используемых в технологическом процессе</w:t>
            </w:r>
          </w:p>
        </w:tc>
        <w:tc>
          <w:tcPr>
            <w:tcW w:w="1430" w:type="dxa"/>
            <w:tcBorders>
              <w:top w:val="single" w:sz="4" w:space="0" w:color="000000"/>
              <w:left w:val="single" w:sz="4" w:space="0" w:color="000000"/>
              <w:bottom w:val="single" w:sz="4" w:space="0" w:color="000000"/>
            </w:tcBorders>
            <w:shd w:val="clear" w:color="auto" w:fill="FFFFFF"/>
            <w:vAlign w:val="center"/>
          </w:tcPr>
          <w:p w14:paraId="77E6F99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22E8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368,94</w:t>
            </w:r>
          </w:p>
        </w:tc>
      </w:tr>
      <w:tr w:rsidR="00394BE3" w14:paraId="51AD2F66" w14:textId="77777777" w:rsidTr="00EE4174">
        <w:trPr>
          <w:trHeight w:val="2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8F3B7"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3.9</w:t>
            </w:r>
          </w:p>
        </w:tc>
        <w:tc>
          <w:tcPr>
            <w:tcW w:w="59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DA87DA"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аренду имущества, используемого в технологическом процессе</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7DE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CDA3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4,87</w:t>
            </w:r>
          </w:p>
        </w:tc>
      </w:tr>
      <w:tr w:rsidR="00394BE3" w14:paraId="7505B7A4" w14:textId="77777777" w:rsidTr="00EE4174">
        <w:trPr>
          <w:trHeight w:val="20"/>
          <w:jc w:val="center"/>
        </w:trPr>
        <w:tc>
          <w:tcPr>
            <w:tcW w:w="846" w:type="dxa"/>
            <w:tcBorders>
              <w:top w:val="single" w:sz="4" w:space="0" w:color="000000"/>
              <w:left w:val="single" w:sz="4" w:space="0" w:color="000000"/>
              <w:bottom w:val="single" w:sz="4" w:space="0" w:color="000000"/>
            </w:tcBorders>
            <w:shd w:val="clear" w:color="auto" w:fill="FFFFFF"/>
            <w:vAlign w:val="center"/>
          </w:tcPr>
          <w:p w14:paraId="7C0042B4"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3.10</w:t>
            </w:r>
          </w:p>
        </w:tc>
        <w:tc>
          <w:tcPr>
            <w:tcW w:w="5946" w:type="dxa"/>
            <w:gridSpan w:val="2"/>
            <w:tcBorders>
              <w:top w:val="single" w:sz="4" w:space="0" w:color="000000"/>
              <w:left w:val="single" w:sz="4" w:space="0" w:color="000000"/>
              <w:bottom w:val="single" w:sz="4" w:space="0" w:color="000000"/>
            </w:tcBorders>
            <w:shd w:val="clear" w:color="auto" w:fill="FFFFFF"/>
            <w:vAlign w:val="center"/>
          </w:tcPr>
          <w:p w14:paraId="310BEDC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Общепроизводственные (цеховые) расходы, в том числе:</w:t>
            </w:r>
          </w:p>
        </w:tc>
        <w:tc>
          <w:tcPr>
            <w:tcW w:w="1430" w:type="dxa"/>
            <w:tcBorders>
              <w:top w:val="single" w:sz="4" w:space="0" w:color="000000"/>
              <w:left w:val="single" w:sz="4" w:space="0" w:color="000000"/>
              <w:bottom w:val="single" w:sz="4" w:space="0" w:color="000000"/>
            </w:tcBorders>
            <w:shd w:val="clear" w:color="auto" w:fill="FFFFFF"/>
            <w:vAlign w:val="center"/>
          </w:tcPr>
          <w:p w14:paraId="31ACAA0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4A39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478FEA02"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7763073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3.10.1</w:t>
            </w:r>
          </w:p>
        </w:tc>
        <w:tc>
          <w:tcPr>
            <w:tcW w:w="5946" w:type="dxa"/>
            <w:gridSpan w:val="2"/>
            <w:tcBorders>
              <w:top w:val="single" w:sz="4" w:space="0" w:color="000000"/>
              <w:left w:val="single" w:sz="4" w:space="0" w:color="000000"/>
            </w:tcBorders>
            <w:shd w:val="clear" w:color="auto" w:fill="FFFFFF"/>
            <w:vAlign w:val="center"/>
          </w:tcPr>
          <w:p w14:paraId="2D188D8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w:t>
            </w:r>
          </w:p>
        </w:tc>
        <w:tc>
          <w:tcPr>
            <w:tcW w:w="1430" w:type="dxa"/>
            <w:tcBorders>
              <w:top w:val="single" w:sz="4" w:space="0" w:color="000000"/>
              <w:left w:val="single" w:sz="4" w:space="0" w:color="000000"/>
            </w:tcBorders>
            <w:shd w:val="clear" w:color="auto" w:fill="FFFFFF"/>
            <w:vAlign w:val="center"/>
          </w:tcPr>
          <w:p w14:paraId="21FAC8C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2CF4D4A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4F3382B9"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77111D8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3.10.2</w:t>
            </w:r>
          </w:p>
        </w:tc>
        <w:tc>
          <w:tcPr>
            <w:tcW w:w="5946" w:type="dxa"/>
            <w:gridSpan w:val="2"/>
            <w:tcBorders>
              <w:top w:val="single" w:sz="4" w:space="0" w:color="000000"/>
              <w:left w:val="single" w:sz="4" w:space="0" w:color="000000"/>
            </w:tcBorders>
            <w:shd w:val="clear" w:color="auto" w:fill="FFFFFF"/>
            <w:vAlign w:val="center"/>
          </w:tcPr>
          <w:p w14:paraId="66A7875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w:t>
            </w:r>
          </w:p>
        </w:tc>
        <w:tc>
          <w:tcPr>
            <w:tcW w:w="1430" w:type="dxa"/>
            <w:tcBorders>
              <w:top w:val="single" w:sz="4" w:space="0" w:color="000000"/>
              <w:left w:val="single" w:sz="4" w:space="0" w:color="000000"/>
            </w:tcBorders>
            <w:shd w:val="clear" w:color="auto" w:fill="FFFFFF"/>
            <w:vAlign w:val="center"/>
          </w:tcPr>
          <w:p w14:paraId="4400A5D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67E8207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29697E84"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062AE434"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3.11</w:t>
            </w:r>
          </w:p>
        </w:tc>
        <w:tc>
          <w:tcPr>
            <w:tcW w:w="5946" w:type="dxa"/>
            <w:gridSpan w:val="2"/>
            <w:tcBorders>
              <w:top w:val="single" w:sz="4" w:space="0" w:color="000000"/>
              <w:left w:val="single" w:sz="4" w:space="0" w:color="000000"/>
            </w:tcBorders>
            <w:shd w:val="clear" w:color="auto" w:fill="FFFFFF"/>
            <w:vAlign w:val="center"/>
          </w:tcPr>
          <w:p w14:paraId="36814F12"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Общехозяйственные (управленческие) расходы</w:t>
            </w:r>
          </w:p>
        </w:tc>
        <w:tc>
          <w:tcPr>
            <w:tcW w:w="1430" w:type="dxa"/>
            <w:tcBorders>
              <w:top w:val="single" w:sz="4" w:space="0" w:color="000000"/>
              <w:left w:val="single" w:sz="4" w:space="0" w:color="000000"/>
            </w:tcBorders>
            <w:shd w:val="clear" w:color="auto" w:fill="FFFFFF"/>
            <w:vAlign w:val="center"/>
          </w:tcPr>
          <w:p w14:paraId="19C3378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71356B7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27956270"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4F275B3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3.11.1</w:t>
            </w:r>
          </w:p>
        </w:tc>
        <w:tc>
          <w:tcPr>
            <w:tcW w:w="5946" w:type="dxa"/>
            <w:gridSpan w:val="2"/>
            <w:tcBorders>
              <w:top w:val="single" w:sz="4" w:space="0" w:color="000000"/>
              <w:left w:val="single" w:sz="4" w:space="0" w:color="000000"/>
            </w:tcBorders>
            <w:shd w:val="clear" w:color="auto" w:fill="FFFFFF"/>
            <w:vAlign w:val="center"/>
          </w:tcPr>
          <w:p w14:paraId="33E2BE2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оплату труда</w:t>
            </w:r>
          </w:p>
        </w:tc>
        <w:tc>
          <w:tcPr>
            <w:tcW w:w="1430" w:type="dxa"/>
            <w:tcBorders>
              <w:top w:val="single" w:sz="4" w:space="0" w:color="000000"/>
              <w:left w:val="single" w:sz="4" w:space="0" w:color="000000"/>
            </w:tcBorders>
            <w:shd w:val="clear" w:color="auto" w:fill="FFFFFF"/>
            <w:vAlign w:val="center"/>
          </w:tcPr>
          <w:p w14:paraId="1CA56CA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1145388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32B75AEE"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28EE37A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3.11.2</w:t>
            </w:r>
          </w:p>
        </w:tc>
        <w:tc>
          <w:tcPr>
            <w:tcW w:w="5946" w:type="dxa"/>
            <w:gridSpan w:val="2"/>
            <w:tcBorders>
              <w:top w:val="single" w:sz="4" w:space="0" w:color="000000"/>
              <w:left w:val="single" w:sz="4" w:space="0" w:color="000000"/>
            </w:tcBorders>
            <w:shd w:val="clear" w:color="auto" w:fill="FFFFFF"/>
            <w:vAlign w:val="center"/>
          </w:tcPr>
          <w:p w14:paraId="55DA011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Отчисления на социальные нужды</w:t>
            </w:r>
          </w:p>
        </w:tc>
        <w:tc>
          <w:tcPr>
            <w:tcW w:w="1430" w:type="dxa"/>
            <w:tcBorders>
              <w:top w:val="single" w:sz="4" w:space="0" w:color="000000"/>
              <w:left w:val="single" w:sz="4" w:space="0" w:color="000000"/>
            </w:tcBorders>
            <w:shd w:val="clear" w:color="auto" w:fill="FFFFFF"/>
            <w:vAlign w:val="center"/>
          </w:tcPr>
          <w:p w14:paraId="2769DAF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2302850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11A036B3" w14:textId="77777777" w:rsidTr="00EE4174">
        <w:trPr>
          <w:trHeight w:val="20"/>
          <w:jc w:val="center"/>
        </w:trPr>
        <w:tc>
          <w:tcPr>
            <w:tcW w:w="846" w:type="dxa"/>
            <w:tcBorders>
              <w:top w:val="single" w:sz="4" w:space="0" w:color="000000"/>
              <w:left w:val="single" w:sz="4" w:space="0" w:color="000000"/>
              <w:bottom w:val="single" w:sz="4" w:space="0" w:color="000000"/>
            </w:tcBorders>
            <w:shd w:val="clear" w:color="auto" w:fill="FFFFFF"/>
            <w:vAlign w:val="center"/>
          </w:tcPr>
          <w:p w14:paraId="3F282511"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3.12</w:t>
            </w:r>
          </w:p>
        </w:tc>
        <w:tc>
          <w:tcPr>
            <w:tcW w:w="5946" w:type="dxa"/>
            <w:gridSpan w:val="2"/>
            <w:tcBorders>
              <w:top w:val="single" w:sz="4" w:space="0" w:color="000000"/>
              <w:left w:val="single" w:sz="4" w:space="0" w:color="000000"/>
              <w:bottom w:val="single" w:sz="4" w:space="0" w:color="000000"/>
            </w:tcBorders>
            <w:shd w:val="clear" w:color="auto" w:fill="FFFFFF"/>
            <w:vAlign w:val="center"/>
          </w:tcPr>
          <w:p w14:paraId="0222D76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Расходы на ремонт (капитальный и текущий) основных производственных средств</w:t>
            </w:r>
          </w:p>
        </w:tc>
        <w:tc>
          <w:tcPr>
            <w:tcW w:w="1430" w:type="dxa"/>
            <w:tcBorders>
              <w:top w:val="single" w:sz="4" w:space="0" w:color="000000"/>
              <w:left w:val="single" w:sz="4" w:space="0" w:color="000000"/>
              <w:bottom w:val="single" w:sz="4" w:space="0" w:color="000000"/>
            </w:tcBorders>
            <w:shd w:val="clear" w:color="auto" w:fill="FFFFFF"/>
            <w:vAlign w:val="center"/>
          </w:tcPr>
          <w:p w14:paraId="0DADE57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9647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34361735" w14:textId="77777777" w:rsidTr="00EE4174">
        <w:trPr>
          <w:trHeight w:val="2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F221B" w14:textId="77777777" w:rsidR="00394BE3" w:rsidRDefault="00DF61D3" w:rsidP="00EE4174">
            <w:pPr>
              <w:widowControl w:val="0"/>
              <w:suppressAutoHyphens/>
              <w:spacing w:after="0" w:line="240" w:lineRule="auto"/>
              <w:jc w:val="center"/>
            </w:pPr>
            <w:r>
              <w:rPr>
                <w:rFonts w:ascii="Times New Roman" w:hAnsi="Times New Roman" w:cs="Times New Roman"/>
                <w:sz w:val="28"/>
                <w:szCs w:val="28"/>
              </w:rPr>
              <w:t>3.13</w:t>
            </w:r>
          </w:p>
        </w:tc>
        <w:tc>
          <w:tcPr>
            <w:tcW w:w="59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AC3EA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Расходы на услуги производственного характера, выполняемые по договорам с организациями на </w:t>
            </w:r>
            <w:r w:rsidR="00EE4174">
              <w:rPr>
                <w:rFonts w:ascii="Times New Roman" w:hAnsi="Times New Roman" w:cs="Times New Roman"/>
                <w:sz w:val="28"/>
                <w:szCs w:val="28"/>
              </w:rPr>
              <w:lastRenderedPageBreak/>
              <w:t xml:space="preserve">проведение регламентных работ </w:t>
            </w:r>
            <w:r>
              <w:rPr>
                <w:rFonts w:ascii="Times New Roman" w:hAnsi="Times New Roman" w:cs="Times New Roman"/>
                <w:sz w:val="28"/>
                <w:szCs w:val="28"/>
              </w:rPr>
              <w:t>в рамках технологического процесса</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D36A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6B3A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48,98</w:t>
            </w:r>
          </w:p>
        </w:tc>
      </w:tr>
      <w:tr w:rsidR="00394BE3" w14:paraId="2C113074" w14:textId="77777777" w:rsidTr="00EE4174">
        <w:trPr>
          <w:trHeight w:val="20"/>
          <w:jc w:val="center"/>
        </w:trPr>
        <w:tc>
          <w:tcPr>
            <w:tcW w:w="846" w:type="dxa"/>
            <w:tcBorders>
              <w:top w:val="single" w:sz="4" w:space="0" w:color="000000"/>
              <w:left w:val="single" w:sz="4" w:space="0" w:color="000000"/>
              <w:bottom w:val="single" w:sz="4" w:space="0" w:color="000000"/>
            </w:tcBorders>
            <w:shd w:val="clear" w:color="auto" w:fill="FFFFFF"/>
            <w:vAlign w:val="center"/>
          </w:tcPr>
          <w:p w14:paraId="1A251F6D"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946" w:type="dxa"/>
            <w:gridSpan w:val="2"/>
            <w:tcBorders>
              <w:top w:val="single" w:sz="4" w:space="0" w:color="000000"/>
              <w:left w:val="single" w:sz="4" w:space="0" w:color="000000"/>
              <w:bottom w:val="single" w:sz="4" w:space="0" w:color="000000"/>
            </w:tcBorders>
            <w:shd w:val="clear" w:color="auto" w:fill="FFFFFF"/>
            <w:vAlign w:val="center"/>
          </w:tcPr>
          <w:p w14:paraId="1D3363E7"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Валовая прибыль от продажи товаров и услуг по регулируемому виду деятельности (теплоснабжение и передача тепловой энергии)</w:t>
            </w:r>
          </w:p>
        </w:tc>
        <w:tc>
          <w:tcPr>
            <w:tcW w:w="1430" w:type="dxa"/>
            <w:tcBorders>
              <w:top w:val="single" w:sz="4" w:space="0" w:color="000000"/>
              <w:left w:val="single" w:sz="4" w:space="0" w:color="000000"/>
              <w:bottom w:val="single" w:sz="4" w:space="0" w:color="000000"/>
            </w:tcBorders>
            <w:shd w:val="clear" w:color="auto" w:fill="FFFFFF"/>
            <w:vAlign w:val="center"/>
          </w:tcPr>
          <w:p w14:paraId="578C5D7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9D8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35,40</w:t>
            </w:r>
          </w:p>
        </w:tc>
      </w:tr>
      <w:tr w:rsidR="00394BE3" w14:paraId="167E1816" w14:textId="77777777" w:rsidTr="00EE4174">
        <w:trPr>
          <w:trHeight w:val="2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C968D"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9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A872D9"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Чистая прибыль от регулируемого вида деятельности, в том числе:</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A973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81582"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394BE3" w14:paraId="14DF3008"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7E6EC121" w14:textId="77777777" w:rsidR="00394BE3" w:rsidRDefault="00DF61D3" w:rsidP="00EE4174">
            <w:pPr>
              <w:widowControl w:val="0"/>
              <w:suppressAutoHyphens/>
              <w:spacing w:after="0" w:line="240" w:lineRule="auto"/>
              <w:jc w:val="both"/>
            </w:pPr>
            <w:r>
              <w:rPr>
                <w:rFonts w:ascii="Times New Roman" w:hAnsi="Times New Roman" w:cs="Times New Roman"/>
                <w:sz w:val="28"/>
                <w:szCs w:val="28"/>
              </w:rPr>
              <w:t>5.1</w:t>
            </w:r>
          </w:p>
        </w:tc>
        <w:tc>
          <w:tcPr>
            <w:tcW w:w="5946" w:type="dxa"/>
            <w:gridSpan w:val="2"/>
            <w:tcBorders>
              <w:top w:val="single" w:sz="4" w:space="0" w:color="000000"/>
              <w:left w:val="single" w:sz="4" w:space="0" w:color="000000"/>
            </w:tcBorders>
            <w:shd w:val="clear" w:color="auto" w:fill="FFFFFF"/>
            <w:vAlign w:val="center"/>
          </w:tcPr>
          <w:p w14:paraId="79F41794"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Чистая прибыль на финансирование мероприятий, предусмотренных инвестиционной программой по развитию системы теплоснабжения</w:t>
            </w:r>
          </w:p>
        </w:tc>
        <w:tc>
          <w:tcPr>
            <w:tcW w:w="1430" w:type="dxa"/>
            <w:tcBorders>
              <w:top w:val="single" w:sz="4" w:space="0" w:color="000000"/>
              <w:left w:val="single" w:sz="4" w:space="0" w:color="000000"/>
            </w:tcBorders>
            <w:shd w:val="clear" w:color="auto" w:fill="FFFFFF"/>
            <w:vAlign w:val="center"/>
          </w:tcPr>
          <w:p w14:paraId="24398E11"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w:t>
            </w:r>
          </w:p>
        </w:tc>
        <w:tc>
          <w:tcPr>
            <w:tcW w:w="1704" w:type="dxa"/>
            <w:tcBorders>
              <w:top w:val="single" w:sz="4" w:space="0" w:color="000000"/>
              <w:left w:val="single" w:sz="4" w:space="0" w:color="000000"/>
              <w:right w:val="single" w:sz="4" w:space="0" w:color="000000"/>
            </w:tcBorders>
            <w:shd w:val="clear" w:color="auto" w:fill="FFFFFF"/>
            <w:vAlign w:val="center"/>
          </w:tcPr>
          <w:p w14:paraId="4F0BDB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332E809F"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5142601F"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946" w:type="dxa"/>
            <w:gridSpan w:val="2"/>
            <w:tcBorders>
              <w:top w:val="single" w:sz="4" w:space="0" w:color="000000"/>
              <w:left w:val="single" w:sz="4" w:space="0" w:color="000000"/>
            </w:tcBorders>
            <w:shd w:val="clear" w:color="auto" w:fill="FFFFFF"/>
            <w:vAlign w:val="center"/>
          </w:tcPr>
          <w:p w14:paraId="7A6E6E7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Установленная тепловая мощность</w:t>
            </w:r>
          </w:p>
        </w:tc>
        <w:tc>
          <w:tcPr>
            <w:tcW w:w="1430" w:type="dxa"/>
            <w:tcBorders>
              <w:top w:val="single" w:sz="4" w:space="0" w:color="000000"/>
              <w:left w:val="single" w:sz="4" w:space="0" w:color="000000"/>
            </w:tcBorders>
            <w:shd w:val="clear" w:color="auto" w:fill="FFFFFF"/>
            <w:vAlign w:val="center"/>
          </w:tcPr>
          <w:p w14:paraId="79907F9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Гкал/час</w:t>
            </w:r>
          </w:p>
        </w:tc>
        <w:tc>
          <w:tcPr>
            <w:tcW w:w="1704" w:type="dxa"/>
            <w:tcBorders>
              <w:top w:val="single" w:sz="4" w:space="0" w:color="000000"/>
              <w:left w:val="single" w:sz="4" w:space="0" w:color="000000"/>
              <w:right w:val="single" w:sz="4" w:space="0" w:color="000000"/>
            </w:tcBorders>
            <w:shd w:val="clear" w:color="auto" w:fill="FFFFFF"/>
            <w:vAlign w:val="center"/>
          </w:tcPr>
          <w:p w14:paraId="377C35F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0,344</w:t>
            </w:r>
          </w:p>
        </w:tc>
      </w:tr>
      <w:tr w:rsidR="00394BE3" w14:paraId="099B8B65"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1A092955"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946" w:type="dxa"/>
            <w:gridSpan w:val="2"/>
            <w:tcBorders>
              <w:top w:val="single" w:sz="4" w:space="0" w:color="000000"/>
              <w:left w:val="single" w:sz="4" w:space="0" w:color="000000"/>
            </w:tcBorders>
            <w:shd w:val="clear" w:color="auto" w:fill="FFFFFF"/>
            <w:vAlign w:val="center"/>
          </w:tcPr>
          <w:p w14:paraId="6C8365F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Присоединенная нагрузка</w:t>
            </w:r>
          </w:p>
        </w:tc>
        <w:tc>
          <w:tcPr>
            <w:tcW w:w="1430" w:type="dxa"/>
            <w:tcBorders>
              <w:top w:val="single" w:sz="4" w:space="0" w:color="000000"/>
              <w:left w:val="single" w:sz="4" w:space="0" w:color="000000"/>
            </w:tcBorders>
            <w:shd w:val="clear" w:color="auto" w:fill="FFFFFF"/>
            <w:vAlign w:val="center"/>
          </w:tcPr>
          <w:p w14:paraId="07EC790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Гкал/час</w:t>
            </w:r>
          </w:p>
        </w:tc>
        <w:tc>
          <w:tcPr>
            <w:tcW w:w="1704" w:type="dxa"/>
            <w:tcBorders>
              <w:top w:val="single" w:sz="4" w:space="0" w:color="000000"/>
              <w:left w:val="single" w:sz="4" w:space="0" w:color="000000"/>
              <w:right w:val="single" w:sz="4" w:space="0" w:color="000000"/>
            </w:tcBorders>
            <w:shd w:val="clear" w:color="auto" w:fill="FFFFFF"/>
            <w:vAlign w:val="center"/>
          </w:tcPr>
          <w:p w14:paraId="15EB940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0,369</w:t>
            </w:r>
          </w:p>
        </w:tc>
      </w:tr>
      <w:tr w:rsidR="00394BE3" w14:paraId="4EDA81C6"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2F3F5EE9"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946" w:type="dxa"/>
            <w:gridSpan w:val="2"/>
            <w:tcBorders>
              <w:top w:val="single" w:sz="4" w:space="0" w:color="000000"/>
              <w:left w:val="single" w:sz="4" w:space="0" w:color="000000"/>
            </w:tcBorders>
            <w:shd w:val="clear" w:color="auto" w:fill="FFFFFF"/>
            <w:vAlign w:val="center"/>
          </w:tcPr>
          <w:p w14:paraId="2D28D37B"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вырабатываемой регулируемой организацией тепловой энергии</w:t>
            </w:r>
          </w:p>
        </w:tc>
        <w:tc>
          <w:tcPr>
            <w:tcW w:w="1430" w:type="dxa"/>
            <w:tcBorders>
              <w:top w:val="single" w:sz="4" w:space="0" w:color="000000"/>
              <w:left w:val="single" w:sz="4" w:space="0" w:color="000000"/>
            </w:tcBorders>
            <w:shd w:val="clear" w:color="auto" w:fill="FFFFFF"/>
            <w:vAlign w:val="center"/>
          </w:tcPr>
          <w:p w14:paraId="1245F06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202537C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289,15</w:t>
            </w:r>
          </w:p>
        </w:tc>
      </w:tr>
      <w:tr w:rsidR="00394BE3" w14:paraId="2C53487A"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2FB15BA7" w14:textId="77777777" w:rsidR="00394BE3" w:rsidRDefault="00DF61D3" w:rsidP="00EE4174">
            <w:pPr>
              <w:widowControl w:val="0"/>
              <w:suppressAutoHyphens/>
              <w:spacing w:after="0" w:line="240" w:lineRule="auto"/>
              <w:jc w:val="both"/>
            </w:pPr>
            <w:r>
              <w:rPr>
                <w:rFonts w:ascii="Times New Roman" w:hAnsi="Times New Roman" w:cs="Times New Roman"/>
                <w:sz w:val="28"/>
                <w:szCs w:val="28"/>
              </w:rPr>
              <w:t>8.1</w:t>
            </w:r>
          </w:p>
        </w:tc>
        <w:tc>
          <w:tcPr>
            <w:tcW w:w="5946" w:type="dxa"/>
            <w:gridSpan w:val="2"/>
            <w:tcBorders>
              <w:top w:val="single" w:sz="4" w:space="0" w:color="000000"/>
              <w:left w:val="single" w:sz="4" w:space="0" w:color="000000"/>
            </w:tcBorders>
            <w:shd w:val="clear" w:color="auto" w:fill="FFFFFF"/>
            <w:vAlign w:val="center"/>
          </w:tcPr>
          <w:p w14:paraId="4215DD86"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Справочно: объем тепловой энергии на технологические нужды производства</w:t>
            </w:r>
          </w:p>
        </w:tc>
        <w:tc>
          <w:tcPr>
            <w:tcW w:w="1430" w:type="dxa"/>
            <w:tcBorders>
              <w:top w:val="single" w:sz="4" w:space="0" w:color="000000"/>
              <w:left w:val="single" w:sz="4" w:space="0" w:color="000000"/>
            </w:tcBorders>
            <w:shd w:val="clear" w:color="auto" w:fill="FFFFFF"/>
            <w:vAlign w:val="center"/>
          </w:tcPr>
          <w:p w14:paraId="5BE03EE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44DB4E2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7,98</w:t>
            </w:r>
          </w:p>
        </w:tc>
      </w:tr>
      <w:tr w:rsidR="00394BE3" w14:paraId="2B06A5B4"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12103D46"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946" w:type="dxa"/>
            <w:gridSpan w:val="2"/>
            <w:tcBorders>
              <w:top w:val="single" w:sz="4" w:space="0" w:color="000000"/>
              <w:left w:val="single" w:sz="4" w:space="0" w:color="000000"/>
            </w:tcBorders>
            <w:shd w:val="clear" w:color="auto" w:fill="FFFFFF"/>
            <w:vAlign w:val="center"/>
          </w:tcPr>
          <w:p w14:paraId="140B6ED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покупаемой регулируемой организацией тепловой энергии</w:t>
            </w:r>
          </w:p>
        </w:tc>
        <w:tc>
          <w:tcPr>
            <w:tcW w:w="1430" w:type="dxa"/>
            <w:tcBorders>
              <w:top w:val="single" w:sz="4" w:space="0" w:color="000000"/>
              <w:left w:val="single" w:sz="4" w:space="0" w:color="000000"/>
            </w:tcBorders>
            <w:shd w:val="clear" w:color="auto" w:fill="FFFFFF"/>
            <w:vAlign w:val="center"/>
          </w:tcPr>
          <w:p w14:paraId="15A6E6E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3EF3D38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03F080EE"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90FC50E"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946" w:type="dxa"/>
            <w:gridSpan w:val="2"/>
            <w:tcBorders>
              <w:top w:val="single" w:sz="4" w:space="0" w:color="000000"/>
              <w:left w:val="single" w:sz="4" w:space="0" w:color="000000"/>
            </w:tcBorders>
            <w:shd w:val="clear" w:color="auto" w:fill="FFFFFF"/>
            <w:vAlign w:val="center"/>
          </w:tcPr>
          <w:p w14:paraId="2D077BA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Объем тепловой энергии, отпускаемой потребителям, в том числе:</w:t>
            </w:r>
          </w:p>
        </w:tc>
        <w:tc>
          <w:tcPr>
            <w:tcW w:w="1430" w:type="dxa"/>
            <w:tcBorders>
              <w:top w:val="single" w:sz="4" w:space="0" w:color="000000"/>
              <w:left w:val="single" w:sz="4" w:space="0" w:color="000000"/>
            </w:tcBorders>
            <w:shd w:val="clear" w:color="auto" w:fill="FFFFFF"/>
            <w:vAlign w:val="center"/>
          </w:tcPr>
          <w:p w14:paraId="1320BB00"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69B29AF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264,80</w:t>
            </w:r>
          </w:p>
        </w:tc>
      </w:tr>
      <w:tr w:rsidR="00394BE3" w14:paraId="2F8EF6B7"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C8ED399" w14:textId="77777777" w:rsidR="00394BE3" w:rsidRDefault="00DF61D3" w:rsidP="00EE4174">
            <w:pPr>
              <w:widowControl w:val="0"/>
              <w:suppressAutoHyphens/>
              <w:spacing w:after="0" w:line="240" w:lineRule="auto"/>
              <w:jc w:val="both"/>
            </w:pPr>
            <w:r>
              <w:rPr>
                <w:rFonts w:ascii="Times New Roman" w:hAnsi="Times New Roman" w:cs="Times New Roman"/>
                <w:sz w:val="28"/>
                <w:szCs w:val="28"/>
              </w:rPr>
              <w:t>10.1</w:t>
            </w:r>
          </w:p>
        </w:tc>
        <w:tc>
          <w:tcPr>
            <w:tcW w:w="5946" w:type="dxa"/>
            <w:gridSpan w:val="2"/>
            <w:tcBorders>
              <w:top w:val="single" w:sz="4" w:space="0" w:color="000000"/>
              <w:left w:val="single" w:sz="4" w:space="0" w:color="000000"/>
            </w:tcBorders>
            <w:shd w:val="clear" w:color="auto" w:fill="FFFFFF"/>
            <w:vAlign w:val="center"/>
          </w:tcPr>
          <w:p w14:paraId="4E5863B5"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 приборам учета</w:t>
            </w:r>
          </w:p>
        </w:tc>
        <w:tc>
          <w:tcPr>
            <w:tcW w:w="1430" w:type="dxa"/>
            <w:tcBorders>
              <w:top w:val="single" w:sz="4" w:space="0" w:color="000000"/>
              <w:left w:val="single" w:sz="4" w:space="0" w:color="000000"/>
            </w:tcBorders>
            <w:shd w:val="clear" w:color="auto" w:fill="FFFFFF"/>
            <w:vAlign w:val="center"/>
          </w:tcPr>
          <w:p w14:paraId="2FF5E96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0807D54F"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264,80</w:t>
            </w:r>
          </w:p>
        </w:tc>
      </w:tr>
      <w:tr w:rsidR="00394BE3" w14:paraId="2C7AF942"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1A9B9B1B" w14:textId="77777777" w:rsidR="00394BE3" w:rsidRDefault="00DF61D3" w:rsidP="00EE4174">
            <w:pPr>
              <w:widowControl w:val="0"/>
              <w:suppressAutoHyphens/>
              <w:spacing w:after="0" w:line="240" w:lineRule="auto"/>
              <w:jc w:val="both"/>
            </w:pPr>
            <w:r>
              <w:rPr>
                <w:rFonts w:ascii="Times New Roman" w:hAnsi="Times New Roman" w:cs="Times New Roman"/>
                <w:sz w:val="28"/>
                <w:szCs w:val="28"/>
              </w:rPr>
              <w:t>10.2</w:t>
            </w:r>
          </w:p>
        </w:tc>
        <w:tc>
          <w:tcPr>
            <w:tcW w:w="5946" w:type="dxa"/>
            <w:gridSpan w:val="2"/>
            <w:tcBorders>
              <w:top w:val="single" w:sz="4" w:space="0" w:color="000000"/>
              <w:left w:val="single" w:sz="4" w:space="0" w:color="000000"/>
            </w:tcBorders>
            <w:shd w:val="clear" w:color="auto" w:fill="FFFFFF"/>
            <w:vAlign w:val="center"/>
          </w:tcPr>
          <w:p w14:paraId="5E9A1F5E"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По нормативам потребления</w:t>
            </w:r>
          </w:p>
        </w:tc>
        <w:tc>
          <w:tcPr>
            <w:tcW w:w="1430" w:type="dxa"/>
            <w:tcBorders>
              <w:top w:val="single" w:sz="4" w:space="0" w:color="000000"/>
              <w:left w:val="single" w:sz="4" w:space="0" w:color="000000"/>
            </w:tcBorders>
            <w:shd w:val="clear" w:color="auto" w:fill="FFFFFF"/>
            <w:vAlign w:val="center"/>
          </w:tcPr>
          <w:p w14:paraId="59B23AB4"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2582F84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0,0</w:t>
            </w:r>
          </w:p>
        </w:tc>
      </w:tr>
      <w:tr w:rsidR="00394BE3" w14:paraId="6A19023D"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04B9276E"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5946" w:type="dxa"/>
            <w:gridSpan w:val="2"/>
            <w:tcBorders>
              <w:top w:val="single" w:sz="4" w:space="0" w:color="000000"/>
              <w:left w:val="single" w:sz="4" w:space="0" w:color="000000"/>
            </w:tcBorders>
            <w:shd w:val="clear" w:color="auto" w:fill="FFFFFF"/>
            <w:vAlign w:val="center"/>
          </w:tcPr>
          <w:p w14:paraId="4E2A6141"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Технологические потери тепловой энергии при передаче по тепловым сетям</w:t>
            </w:r>
          </w:p>
        </w:tc>
        <w:tc>
          <w:tcPr>
            <w:tcW w:w="1430" w:type="dxa"/>
            <w:tcBorders>
              <w:top w:val="single" w:sz="4" w:space="0" w:color="000000"/>
              <w:left w:val="single" w:sz="4" w:space="0" w:color="000000"/>
            </w:tcBorders>
            <w:shd w:val="clear" w:color="auto" w:fill="FFFFFF"/>
            <w:vAlign w:val="center"/>
          </w:tcPr>
          <w:p w14:paraId="4AE1E09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5671E2D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16,37</w:t>
            </w:r>
          </w:p>
        </w:tc>
      </w:tr>
      <w:tr w:rsidR="00394BE3" w14:paraId="7CF1D476"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5C77C2B6"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5946" w:type="dxa"/>
            <w:gridSpan w:val="2"/>
            <w:tcBorders>
              <w:top w:val="single" w:sz="4" w:space="0" w:color="000000"/>
              <w:left w:val="single" w:sz="4" w:space="0" w:color="000000"/>
            </w:tcBorders>
            <w:shd w:val="clear" w:color="auto" w:fill="FFFFFF"/>
            <w:vAlign w:val="center"/>
          </w:tcPr>
          <w:p w14:paraId="7975B72D"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Справочно: потери тепла, ВСЕГО (факт)</w:t>
            </w:r>
          </w:p>
        </w:tc>
        <w:tc>
          <w:tcPr>
            <w:tcW w:w="1430" w:type="dxa"/>
            <w:tcBorders>
              <w:top w:val="single" w:sz="4" w:space="0" w:color="000000"/>
              <w:left w:val="single" w:sz="4" w:space="0" w:color="000000"/>
            </w:tcBorders>
            <w:shd w:val="clear" w:color="auto" w:fill="FFFFFF"/>
            <w:vAlign w:val="center"/>
          </w:tcPr>
          <w:p w14:paraId="34012B3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Гкал/год</w:t>
            </w:r>
          </w:p>
        </w:tc>
        <w:tc>
          <w:tcPr>
            <w:tcW w:w="1704" w:type="dxa"/>
            <w:tcBorders>
              <w:top w:val="single" w:sz="4" w:space="0" w:color="000000"/>
              <w:left w:val="single" w:sz="4" w:space="0" w:color="000000"/>
              <w:right w:val="single" w:sz="4" w:space="0" w:color="000000"/>
            </w:tcBorders>
            <w:shd w:val="clear" w:color="auto" w:fill="FFFFFF"/>
            <w:vAlign w:val="center"/>
          </w:tcPr>
          <w:p w14:paraId="2BE4A099"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16,37</w:t>
            </w:r>
          </w:p>
        </w:tc>
      </w:tr>
      <w:tr w:rsidR="00394BE3" w14:paraId="5CE6B4DC"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6470ACA0"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5946" w:type="dxa"/>
            <w:gridSpan w:val="2"/>
            <w:tcBorders>
              <w:top w:val="single" w:sz="4" w:space="0" w:color="000000"/>
              <w:left w:val="single" w:sz="4" w:space="0" w:color="000000"/>
            </w:tcBorders>
            <w:shd w:val="clear" w:color="auto" w:fill="FFFFFF"/>
            <w:vAlign w:val="center"/>
          </w:tcPr>
          <w:p w14:paraId="519B5668"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Протяженно</w:t>
            </w:r>
            <w:r w:rsidR="00EE4174">
              <w:rPr>
                <w:rFonts w:ascii="Times New Roman" w:hAnsi="Times New Roman" w:cs="Times New Roman"/>
                <w:sz w:val="28"/>
                <w:szCs w:val="28"/>
              </w:rPr>
              <w:t>сть магистральных сетей и тепло</w:t>
            </w:r>
            <w:r>
              <w:rPr>
                <w:rFonts w:ascii="Times New Roman" w:hAnsi="Times New Roman" w:cs="Times New Roman"/>
                <w:sz w:val="28"/>
                <w:szCs w:val="28"/>
              </w:rPr>
              <w:t>вых вводов (в однотрубном исчислении)</w:t>
            </w:r>
          </w:p>
        </w:tc>
        <w:tc>
          <w:tcPr>
            <w:tcW w:w="1430" w:type="dxa"/>
            <w:tcBorders>
              <w:top w:val="single" w:sz="4" w:space="0" w:color="000000"/>
              <w:left w:val="single" w:sz="4" w:space="0" w:color="000000"/>
            </w:tcBorders>
            <w:shd w:val="clear" w:color="auto" w:fill="FFFFFF"/>
            <w:vAlign w:val="center"/>
          </w:tcPr>
          <w:p w14:paraId="4F4EBD48"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1704" w:type="dxa"/>
            <w:tcBorders>
              <w:top w:val="single" w:sz="4" w:space="0" w:color="000000"/>
              <w:left w:val="single" w:sz="4" w:space="0" w:color="000000"/>
              <w:right w:val="single" w:sz="4" w:space="0" w:color="000000"/>
            </w:tcBorders>
            <w:shd w:val="clear" w:color="auto" w:fill="FFFFFF"/>
            <w:vAlign w:val="center"/>
          </w:tcPr>
          <w:p w14:paraId="1AC04368"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3144A961"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19B55216"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5946" w:type="dxa"/>
            <w:gridSpan w:val="2"/>
            <w:tcBorders>
              <w:top w:val="single" w:sz="4" w:space="0" w:color="000000"/>
              <w:left w:val="single" w:sz="4" w:space="0" w:color="000000"/>
            </w:tcBorders>
            <w:shd w:val="clear" w:color="auto" w:fill="FFFFFF"/>
            <w:vAlign w:val="center"/>
          </w:tcPr>
          <w:p w14:paraId="5C1ADAA0"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Протяженность разводящих сетей (в однотрубном исчислении)</w:t>
            </w:r>
          </w:p>
        </w:tc>
        <w:tc>
          <w:tcPr>
            <w:tcW w:w="1430" w:type="dxa"/>
            <w:tcBorders>
              <w:top w:val="single" w:sz="4" w:space="0" w:color="000000"/>
              <w:left w:val="single" w:sz="4" w:space="0" w:color="000000"/>
            </w:tcBorders>
            <w:shd w:val="clear" w:color="auto" w:fill="FFFFFF"/>
            <w:vAlign w:val="center"/>
          </w:tcPr>
          <w:p w14:paraId="0D4214A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1704" w:type="dxa"/>
            <w:tcBorders>
              <w:top w:val="single" w:sz="4" w:space="0" w:color="000000"/>
              <w:left w:val="single" w:sz="4" w:space="0" w:color="000000"/>
              <w:right w:val="single" w:sz="4" w:space="0" w:color="000000"/>
            </w:tcBorders>
            <w:shd w:val="clear" w:color="auto" w:fill="FFFFFF"/>
            <w:vAlign w:val="center"/>
          </w:tcPr>
          <w:p w14:paraId="3B1F0D0E"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52B80856" w14:textId="77777777" w:rsidTr="00EE4174">
        <w:trPr>
          <w:trHeight w:val="20"/>
          <w:jc w:val="center"/>
        </w:trPr>
        <w:tc>
          <w:tcPr>
            <w:tcW w:w="846" w:type="dxa"/>
            <w:tcBorders>
              <w:top w:val="single" w:sz="4" w:space="0" w:color="000000"/>
              <w:left w:val="single" w:sz="4" w:space="0" w:color="000000"/>
            </w:tcBorders>
            <w:shd w:val="clear" w:color="auto" w:fill="FFFFFF"/>
            <w:vAlign w:val="center"/>
          </w:tcPr>
          <w:p w14:paraId="3222B92B"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5946" w:type="dxa"/>
            <w:gridSpan w:val="2"/>
            <w:tcBorders>
              <w:top w:val="single" w:sz="4" w:space="0" w:color="000000"/>
              <w:left w:val="single" w:sz="4" w:space="0" w:color="000000"/>
            </w:tcBorders>
            <w:shd w:val="clear" w:color="auto" w:fill="FFFFFF"/>
            <w:vAlign w:val="center"/>
          </w:tcPr>
          <w:p w14:paraId="792672AC"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теплоэлектростанций</w:t>
            </w:r>
          </w:p>
        </w:tc>
        <w:tc>
          <w:tcPr>
            <w:tcW w:w="1430" w:type="dxa"/>
            <w:tcBorders>
              <w:top w:val="single" w:sz="4" w:space="0" w:color="000000"/>
              <w:left w:val="single" w:sz="4" w:space="0" w:color="000000"/>
            </w:tcBorders>
            <w:shd w:val="clear" w:color="auto" w:fill="FFFFFF"/>
            <w:vAlign w:val="center"/>
          </w:tcPr>
          <w:p w14:paraId="530A1856"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704" w:type="dxa"/>
            <w:tcBorders>
              <w:top w:val="single" w:sz="4" w:space="0" w:color="000000"/>
              <w:left w:val="single" w:sz="4" w:space="0" w:color="000000"/>
              <w:right w:val="single" w:sz="4" w:space="0" w:color="000000"/>
            </w:tcBorders>
            <w:shd w:val="clear" w:color="auto" w:fill="FFFFFF"/>
            <w:vAlign w:val="center"/>
          </w:tcPr>
          <w:p w14:paraId="45546BCA" w14:textId="77777777" w:rsidR="00394BE3" w:rsidRDefault="00394BE3" w:rsidP="00EE4174">
            <w:pPr>
              <w:widowControl w:val="0"/>
              <w:suppressAutoHyphens/>
              <w:spacing w:after="0" w:line="240" w:lineRule="auto"/>
              <w:jc w:val="center"/>
              <w:rPr>
                <w:rFonts w:ascii="Times New Roman" w:hAnsi="Times New Roman" w:cs="Times New Roman"/>
                <w:sz w:val="28"/>
                <w:szCs w:val="28"/>
              </w:rPr>
            </w:pPr>
          </w:p>
        </w:tc>
      </w:tr>
      <w:tr w:rsidR="00394BE3" w14:paraId="020F7426" w14:textId="77777777" w:rsidTr="00EE4174">
        <w:trPr>
          <w:trHeight w:val="20"/>
          <w:jc w:val="center"/>
        </w:trPr>
        <w:tc>
          <w:tcPr>
            <w:tcW w:w="846" w:type="dxa"/>
            <w:tcBorders>
              <w:top w:val="single" w:sz="4" w:space="0" w:color="000000"/>
              <w:left w:val="single" w:sz="4" w:space="0" w:color="000000"/>
              <w:bottom w:val="single" w:sz="4" w:space="0" w:color="000000"/>
            </w:tcBorders>
            <w:shd w:val="clear" w:color="auto" w:fill="FFFFFF"/>
            <w:vAlign w:val="center"/>
          </w:tcPr>
          <w:p w14:paraId="7924B0EB" w14:textId="77777777" w:rsidR="00394BE3" w:rsidRDefault="00DF61D3" w:rsidP="00EE4174">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5946" w:type="dxa"/>
            <w:gridSpan w:val="2"/>
            <w:tcBorders>
              <w:top w:val="single" w:sz="4" w:space="0" w:color="000000"/>
              <w:left w:val="single" w:sz="4" w:space="0" w:color="000000"/>
              <w:bottom w:val="single" w:sz="4" w:space="0" w:color="000000"/>
            </w:tcBorders>
            <w:shd w:val="clear" w:color="auto" w:fill="FFFFFF"/>
            <w:vAlign w:val="center"/>
          </w:tcPr>
          <w:p w14:paraId="0FA413DF" w14:textId="77777777" w:rsidR="00394BE3" w:rsidRDefault="00DF61D3" w:rsidP="00EE417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тепловых станций и котельных</w:t>
            </w:r>
          </w:p>
        </w:tc>
        <w:tc>
          <w:tcPr>
            <w:tcW w:w="1430" w:type="dxa"/>
            <w:tcBorders>
              <w:top w:val="single" w:sz="4" w:space="0" w:color="000000"/>
              <w:left w:val="single" w:sz="4" w:space="0" w:color="000000"/>
              <w:bottom w:val="single" w:sz="4" w:space="0" w:color="000000"/>
            </w:tcBorders>
            <w:shd w:val="clear" w:color="auto" w:fill="FFFFFF"/>
            <w:vAlign w:val="center"/>
          </w:tcPr>
          <w:p w14:paraId="249B0617"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55D0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25E780AA" w14:textId="77777777" w:rsidR="00394BE3" w:rsidRDefault="00EE4174" w:rsidP="00EE417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77" w:name="_Toc94013933"/>
      <w:bookmarkStart w:id="378" w:name="_Toc435791298"/>
      <w:bookmarkStart w:id="379" w:name="_Toc391732458"/>
      <w:r>
        <w:rPr>
          <w:rFonts w:ascii="Times New Roman" w:hAnsi="Times New Roman" w:cs="Times New Roman"/>
          <w:b w:val="0"/>
          <w:color w:val="000000" w:themeColor="text1"/>
          <w:sz w:val="28"/>
          <w:szCs w:val="28"/>
        </w:rPr>
        <w:t xml:space="preserve">Часть </w:t>
      </w:r>
      <w:r w:rsidR="00C32C87">
        <w:rPr>
          <w:rFonts w:ascii="Times New Roman" w:hAnsi="Times New Roman" w:cs="Times New Roman"/>
          <w:b w:val="0"/>
          <w:color w:val="000000" w:themeColor="text1"/>
          <w:sz w:val="28"/>
          <w:szCs w:val="28"/>
        </w:rPr>
        <w:t>1</w:t>
      </w:r>
      <w:r w:rsidR="00DF61D3">
        <w:rPr>
          <w:rFonts w:ascii="Times New Roman" w:hAnsi="Times New Roman" w:cs="Times New Roman"/>
          <w:b w:val="0"/>
          <w:color w:val="000000" w:themeColor="text1"/>
          <w:sz w:val="28"/>
          <w:szCs w:val="28"/>
        </w:rPr>
        <w:t>1. Цены (тарифы) в сфере теплоснабжения</w:t>
      </w:r>
      <w:bookmarkEnd w:id="377"/>
      <w:bookmarkEnd w:id="378"/>
      <w:bookmarkEnd w:id="379"/>
    </w:p>
    <w:p w14:paraId="3D3FCFB4" w14:textId="77777777" w:rsidR="00394BE3" w:rsidRDefault="00DF61D3" w:rsidP="00EE417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80" w:name="_Toc94013934"/>
      <w:bookmarkStart w:id="381" w:name="_Toc435791299"/>
      <w:r>
        <w:rPr>
          <w:rFonts w:ascii="Times New Roman" w:hAnsi="Times New Roman" w:cs="Times New Roman"/>
          <w:b w:val="0"/>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80"/>
      <w:bookmarkEnd w:id="381"/>
    </w:p>
    <w:p w14:paraId="541003FB" w14:textId="77777777" w:rsidR="00394BE3" w:rsidRDefault="00DF61D3" w:rsidP="00EE4174">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 Челябинской области.</w:t>
      </w:r>
    </w:p>
    <w:p w14:paraId="05759AFD" w14:textId="77777777" w:rsidR="00394BE3" w:rsidRDefault="00DF61D3" w:rsidP="00EE4174">
      <w:pPr>
        <w:widowControl w:val="0"/>
        <w:suppressAutoHyphens/>
        <w:spacing w:after="0" w:line="240" w:lineRule="auto"/>
        <w:ind w:firstLine="709"/>
        <w:jc w:val="both"/>
        <w:rPr>
          <w:rFonts w:ascii="Times New Roman" w:hAnsi="Times New Roman" w:cs="Times New Roman"/>
          <w:sz w:val="28"/>
          <w:szCs w:val="28"/>
        </w:rPr>
      </w:pPr>
      <w:bookmarkStart w:id="382" w:name="bookmark153"/>
      <w:r>
        <w:rPr>
          <w:rFonts w:ascii="Times New Roman" w:hAnsi="Times New Roman" w:cs="Times New Roman"/>
          <w:sz w:val="28"/>
          <w:szCs w:val="28"/>
        </w:rPr>
        <w:lastRenderedPageBreak/>
        <w:t>Динамика утверждённых тарифов на тепловую энергию в горячей воде для населения Вознесенского сельского поселения, установленных Министерством тарифного регулирования и энергетики Челябинской области, представлена в таблицах</w:t>
      </w:r>
      <w:hyperlink w:anchor="bookmark153" w:tgtFrame="Current Document">
        <w:r>
          <w:rPr>
            <w:rFonts w:ascii="Times New Roman" w:hAnsi="Times New Roman" w:cs="Times New Roman"/>
            <w:sz w:val="28"/>
            <w:szCs w:val="28"/>
          </w:rPr>
          <w:t xml:space="preserve"> ниже.</w:t>
        </w:r>
      </w:hyperlink>
      <w:bookmarkEnd w:id="382"/>
    </w:p>
    <w:p w14:paraId="0BC7977B" w14:textId="77777777" w:rsidR="00394BE3" w:rsidRDefault="00DF61D3" w:rsidP="00EE4174">
      <w:pPr>
        <w:pStyle w:val="aff5"/>
        <w:numPr>
          <w:ilvl w:val="0"/>
          <w:numId w:val="37"/>
        </w:numPr>
        <w:suppressAutoHyphens/>
        <w:ind w:firstLine="709"/>
        <w:jc w:val="both"/>
        <w:rPr>
          <w:sz w:val="28"/>
          <w:szCs w:val="28"/>
        </w:rPr>
      </w:pPr>
      <w:r>
        <w:rPr>
          <w:sz w:val="28"/>
          <w:szCs w:val="28"/>
        </w:rPr>
        <w:t>Динамика тарифов потребителей ООО ИК «МКС»</w:t>
      </w:r>
    </w:p>
    <w:tbl>
      <w:tblPr>
        <w:tblW w:w="9634" w:type="dxa"/>
        <w:tblLook w:val="04A0" w:firstRow="1" w:lastRow="0" w:firstColumn="1" w:lastColumn="0" w:noHBand="0" w:noVBand="1"/>
      </w:tblPr>
      <w:tblGrid>
        <w:gridCol w:w="3170"/>
        <w:gridCol w:w="6464"/>
      </w:tblGrid>
      <w:tr w:rsidR="00394BE3" w14:paraId="2FE33670" w14:textId="77777777" w:rsidTr="00EE4174">
        <w:trPr>
          <w:trHeight w:val="454"/>
        </w:trPr>
        <w:tc>
          <w:tcPr>
            <w:tcW w:w="3170" w:type="dxa"/>
            <w:tcBorders>
              <w:top w:val="single" w:sz="4" w:space="0" w:color="000000"/>
              <w:left w:val="single" w:sz="4" w:space="0" w:color="000000"/>
              <w:bottom w:val="single" w:sz="4" w:space="0" w:color="000000"/>
              <w:right w:val="single" w:sz="4" w:space="0" w:color="000000"/>
            </w:tcBorders>
            <w:vAlign w:val="center"/>
          </w:tcPr>
          <w:p w14:paraId="030B0CA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w:t>
            </w:r>
          </w:p>
        </w:tc>
        <w:tc>
          <w:tcPr>
            <w:tcW w:w="6464" w:type="dxa"/>
            <w:tcBorders>
              <w:top w:val="single" w:sz="4" w:space="0" w:color="000000"/>
              <w:left w:val="single" w:sz="4" w:space="0" w:color="000000"/>
              <w:bottom w:val="single" w:sz="4" w:space="0" w:color="000000"/>
              <w:right w:val="single" w:sz="4" w:space="0" w:color="000000"/>
            </w:tcBorders>
            <w:vAlign w:val="center"/>
          </w:tcPr>
          <w:p w14:paraId="59F1E4C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Тариф на тепловую энергию (мощность), руб./Гкал</w:t>
            </w:r>
          </w:p>
        </w:tc>
      </w:tr>
      <w:tr w:rsidR="00394BE3" w14:paraId="04718608"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3AAC266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01.01.2019 по 30.06.2019</w:t>
            </w:r>
          </w:p>
        </w:tc>
        <w:tc>
          <w:tcPr>
            <w:tcW w:w="6464" w:type="dxa"/>
            <w:tcBorders>
              <w:top w:val="single" w:sz="4" w:space="0" w:color="000000"/>
              <w:left w:val="single" w:sz="4" w:space="0" w:color="000000"/>
              <w:bottom w:val="single" w:sz="4" w:space="0" w:color="000000"/>
              <w:right w:val="single" w:sz="4" w:space="0" w:color="000000"/>
            </w:tcBorders>
            <w:vAlign w:val="center"/>
          </w:tcPr>
          <w:p w14:paraId="794919D9"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1 979,27</w:t>
            </w:r>
          </w:p>
        </w:tc>
      </w:tr>
      <w:tr w:rsidR="00394BE3" w14:paraId="1D8F9FA4"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122F9F79"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01.07.2019 по 31.12.2019</w:t>
            </w:r>
          </w:p>
        </w:tc>
        <w:tc>
          <w:tcPr>
            <w:tcW w:w="6464" w:type="dxa"/>
            <w:tcBorders>
              <w:top w:val="single" w:sz="4" w:space="0" w:color="000000"/>
              <w:left w:val="single" w:sz="4" w:space="0" w:color="000000"/>
              <w:bottom w:val="single" w:sz="4" w:space="0" w:color="000000"/>
              <w:right w:val="single" w:sz="4" w:space="0" w:color="000000"/>
            </w:tcBorders>
            <w:vAlign w:val="center"/>
          </w:tcPr>
          <w:p w14:paraId="4805B222"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1 979,27</w:t>
            </w:r>
          </w:p>
        </w:tc>
      </w:tr>
      <w:tr w:rsidR="00394BE3" w14:paraId="3C1AF9E3"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29EC0F86"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01.01.2020 по 30.06.2020</w:t>
            </w:r>
          </w:p>
        </w:tc>
        <w:tc>
          <w:tcPr>
            <w:tcW w:w="6464" w:type="dxa"/>
            <w:tcBorders>
              <w:top w:val="single" w:sz="4" w:space="0" w:color="000000"/>
              <w:left w:val="single" w:sz="4" w:space="0" w:color="000000"/>
              <w:bottom w:val="single" w:sz="4" w:space="0" w:color="000000"/>
              <w:right w:val="single" w:sz="4" w:space="0" w:color="000000"/>
            </w:tcBorders>
            <w:vAlign w:val="center"/>
          </w:tcPr>
          <w:p w14:paraId="601C635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1 979,27</w:t>
            </w:r>
          </w:p>
        </w:tc>
      </w:tr>
      <w:tr w:rsidR="00394BE3" w14:paraId="0CF0A024"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71F13CAC"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01.07.2020 по 31.12.2020</w:t>
            </w:r>
          </w:p>
        </w:tc>
        <w:tc>
          <w:tcPr>
            <w:tcW w:w="6464" w:type="dxa"/>
            <w:tcBorders>
              <w:top w:val="single" w:sz="4" w:space="0" w:color="000000"/>
              <w:left w:val="single" w:sz="4" w:space="0" w:color="000000"/>
              <w:bottom w:val="single" w:sz="4" w:space="0" w:color="000000"/>
              <w:right w:val="single" w:sz="4" w:space="0" w:color="000000"/>
            </w:tcBorders>
            <w:vAlign w:val="center"/>
          </w:tcPr>
          <w:p w14:paraId="4EB19010"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1 979,27</w:t>
            </w:r>
          </w:p>
        </w:tc>
      </w:tr>
      <w:tr w:rsidR="00394BE3" w14:paraId="17546E79"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063C2EE4"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01.01.2021 по 30.06.2021</w:t>
            </w:r>
          </w:p>
        </w:tc>
        <w:tc>
          <w:tcPr>
            <w:tcW w:w="6464" w:type="dxa"/>
            <w:tcBorders>
              <w:top w:val="single" w:sz="4" w:space="0" w:color="000000"/>
              <w:left w:val="single" w:sz="4" w:space="0" w:color="000000"/>
              <w:bottom w:val="single" w:sz="4" w:space="0" w:color="000000"/>
              <w:right w:val="single" w:sz="4" w:space="0" w:color="000000"/>
            </w:tcBorders>
            <w:vAlign w:val="center"/>
          </w:tcPr>
          <w:p w14:paraId="4DDFA1F1"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1 979,27</w:t>
            </w:r>
          </w:p>
        </w:tc>
      </w:tr>
      <w:tr w:rsidR="00394BE3" w14:paraId="5FA0E188"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1D1EDC38"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01.07.2021 по 31.12.2021</w:t>
            </w:r>
          </w:p>
        </w:tc>
        <w:tc>
          <w:tcPr>
            <w:tcW w:w="6464" w:type="dxa"/>
            <w:tcBorders>
              <w:top w:val="single" w:sz="4" w:space="0" w:color="000000"/>
              <w:left w:val="single" w:sz="4" w:space="0" w:color="000000"/>
              <w:bottom w:val="single" w:sz="4" w:space="0" w:color="000000"/>
              <w:right w:val="single" w:sz="4" w:space="0" w:color="000000"/>
            </w:tcBorders>
            <w:vAlign w:val="center"/>
          </w:tcPr>
          <w:p w14:paraId="43F31607"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2 301,77</w:t>
            </w:r>
          </w:p>
        </w:tc>
      </w:tr>
      <w:tr w:rsidR="00394BE3" w14:paraId="3E3059CF"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39F91A30" w14:textId="77777777" w:rsidR="00394BE3" w:rsidRDefault="00DF61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01.01.2022</w:t>
            </w:r>
          </w:p>
        </w:tc>
        <w:tc>
          <w:tcPr>
            <w:tcW w:w="6464" w:type="dxa"/>
            <w:tcBorders>
              <w:top w:val="single" w:sz="4" w:space="0" w:color="000000"/>
              <w:left w:val="single" w:sz="4" w:space="0" w:color="000000"/>
              <w:bottom w:val="single" w:sz="4" w:space="0" w:color="000000"/>
              <w:right w:val="single" w:sz="4" w:space="0" w:color="000000"/>
            </w:tcBorders>
            <w:vAlign w:val="center"/>
          </w:tcPr>
          <w:p w14:paraId="246E7FFA"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2 279,15</w:t>
            </w:r>
          </w:p>
        </w:tc>
      </w:tr>
      <w:tr w:rsidR="00394BE3" w14:paraId="35EE6FF3"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5FF238AF" w14:textId="77777777" w:rsidR="00394BE3" w:rsidRDefault="00DF61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01.07.2022</w:t>
            </w:r>
          </w:p>
        </w:tc>
        <w:tc>
          <w:tcPr>
            <w:tcW w:w="6464" w:type="dxa"/>
            <w:tcBorders>
              <w:top w:val="single" w:sz="4" w:space="0" w:color="000000"/>
              <w:left w:val="single" w:sz="4" w:space="0" w:color="000000"/>
              <w:bottom w:val="single" w:sz="4" w:space="0" w:color="000000"/>
              <w:right w:val="single" w:sz="4" w:space="0" w:color="000000"/>
            </w:tcBorders>
            <w:vAlign w:val="center"/>
          </w:tcPr>
          <w:p w14:paraId="6A756D49"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2619,91</w:t>
            </w:r>
          </w:p>
        </w:tc>
      </w:tr>
      <w:tr w:rsidR="00394BE3" w14:paraId="005DAE77"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17497C5F" w14:textId="77777777" w:rsidR="00394BE3" w:rsidRDefault="00DF61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01.12.2022</w:t>
            </w:r>
          </w:p>
        </w:tc>
        <w:tc>
          <w:tcPr>
            <w:tcW w:w="6464" w:type="dxa"/>
            <w:tcBorders>
              <w:top w:val="single" w:sz="4" w:space="0" w:color="000000"/>
              <w:left w:val="single" w:sz="4" w:space="0" w:color="000000"/>
              <w:bottom w:val="single" w:sz="4" w:space="0" w:color="000000"/>
              <w:right w:val="single" w:sz="4" w:space="0" w:color="000000"/>
            </w:tcBorders>
            <w:vAlign w:val="center"/>
          </w:tcPr>
          <w:p w14:paraId="7934F9BD" w14:textId="77777777" w:rsidR="00394BE3" w:rsidRDefault="00DF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2563,27</w:t>
            </w:r>
          </w:p>
        </w:tc>
      </w:tr>
    </w:tbl>
    <w:p w14:paraId="24FAC6CD" w14:textId="77777777" w:rsidR="00394BE3" w:rsidRDefault="00DF61D3" w:rsidP="00EE4174">
      <w:pPr>
        <w:pStyle w:val="aff5"/>
        <w:numPr>
          <w:ilvl w:val="0"/>
          <w:numId w:val="37"/>
        </w:numPr>
        <w:suppressAutoHyphens/>
        <w:ind w:firstLine="709"/>
        <w:rPr>
          <w:sz w:val="28"/>
          <w:szCs w:val="28"/>
        </w:rPr>
      </w:pPr>
      <w:r>
        <w:rPr>
          <w:sz w:val="28"/>
          <w:szCs w:val="28"/>
        </w:rPr>
        <w:t>Динамика тарифов потребителей ООО «Русбио»</w:t>
      </w:r>
    </w:p>
    <w:tbl>
      <w:tblPr>
        <w:tblW w:w="9634" w:type="dxa"/>
        <w:tblLook w:val="04A0" w:firstRow="1" w:lastRow="0" w:firstColumn="1" w:lastColumn="0" w:noHBand="0" w:noVBand="1"/>
      </w:tblPr>
      <w:tblGrid>
        <w:gridCol w:w="3170"/>
        <w:gridCol w:w="6464"/>
      </w:tblGrid>
      <w:tr w:rsidR="00394BE3" w14:paraId="05991A35" w14:textId="77777777" w:rsidTr="00EE4174">
        <w:trPr>
          <w:trHeight w:val="454"/>
        </w:trPr>
        <w:tc>
          <w:tcPr>
            <w:tcW w:w="3170" w:type="dxa"/>
            <w:tcBorders>
              <w:top w:val="single" w:sz="4" w:space="0" w:color="000000"/>
              <w:left w:val="single" w:sz="4" w:space="0" w:color="000000"/>
              <w:bottom w:val="single" w:sz="4" w:space="0" w:color="000000"/>
              <w:right w:val="single" w:sz="4" w:space="0" w:color="000000"/>
            </w:tcBorders>
            <w:vAlign w:val="center"/>
          </w:tcPr>
          <w:p w14:paraId="43A96976"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w:t>
            </w:r>
          </w:p>
        </w:tc>
        <w:tc>
          <w:tcPr>
            <w:tcW w:w="6464" w:type="dxa"/>
            <w:tcBorders>
              <w:top w:val="single" w:sz="4" w:space="0" w:color="000000"/>
              <w:left w:val="single" w:sz="4" w:space="0" w:color="000000"/>
              <w:bottom w:val="single" w:sz="4" w:space="0" w:color="000000"/>
              <w:right w:val="single" w:sz="4" w:space="0" w:color="000000"/>
            </w:tcBorders>
            <w:vAlign w:val="center"/>
          </w:tcPr>
          <w:p w14:paraId="553FA490"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Тариф на тепловую энергию (мощность), руб./Гкал</w:t>
            </w:r>
          </w:p>
        </w:tc>
      </w:tr>
      <w:tr w:rsidR="00394BE3" w14:paraId="38AE4F73"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5D8F1A53"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01.01.2019 по 30.06.2019</w:t>
            </w:r>
          </w:p>
        </w:tc>
        <w:tc>
          <w:tcPr>
            <w:tcW w:w="6464" w:type="dxa"/>
            <w:tcBorders>
              <w:top w:val="single" w:sz="4" w:space="0" w:color="000000"/>
              <w:left w:val="single" w:sz="4" w:space="0" w:color="000000"/>
              <w:bottom w:val="single" w:sz="4" w:space="0" w:color="000000"/>
              <w:right w:val="single" w:sz="4" w:space="0" w:color="000000"/>
            </w:tcBorders>
            <w:vAlign w:val="center"/>
          </w:tcPr>
          <w:p w14:paraId="55F1CF66"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4 034,56</w:t>
            </w:r>
          </w:p>
        </w:tc>
      </w:tr>
      <w:tr w:rsidR="00394BE3" w14:paraId="10CBDFA3"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122ACEF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01.07.2019 по 31.12.2019</w:t>
            </w:r>
          </w:p>
        </w:tc>
        <w:tc>
          <w:tcPr>
            <w:tcW w:w="6464" w:type="dxa"/>
            <w:tcBorders>
              <w:top w:val="single" w:sz="4" w:space="0" w:color="000000"/>
              <w:left w:val="single" w:sz="4" w:space="0" w:color="000000"/>
              <w:bottom w:val="single" w:sz="4" w:space="0" w:color="000000"/>
              <w:right w:val="single" w:sz="4" w:space="0" w:color="000000"/>
            </w:tcBorders>
            <w:vAlign w:val="center"/>
          </w:tcPr>
          <w:p w14:paraId="0F537C15"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4 148,02</w:t>
            </w:r>
          </w:p>
        </w:tc>
      </w:tr>
      <w:tr w:rsidR="00394BE3" w14:paraId="1DA3EE54"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784F37EB"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01.01.2020 по 30.06.2020</w:t>
            </w:r>
          </w:p>
        </w:tc>
        <w:tc>
          <w:tcPr>
            <w:tcW w:w="6464" w:type="dxa"/>
            <w:tcBorders>
              <w:top w:val="single" w:sz="4" w:space="0" w:color="000000"/>
              <w:left w:val="single" w:sz="4" w:space="0" w:color="000000"/>
              <w:bottom w:val="single" w:sz="4" w:space="0" w:color="000000"/>
              <w:right w:val="single" w:sz="4" w:space="0" w:color="000000"/>
            </w:tcBorders>
            <w:vAlign w:val="center"/>
          </w:tcPr>
          <w:p w14:paraId="12212C0F"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4 148,02</w:t>
            </w:r>
          </w:p>
        </w:tc>
      </w:tr>
      <w:tr w:rsidR="00394BE3" w14:paraId="6BFE8C9B"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34FACCCE"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01.07.2020 по 31.12.2020</w:t>
            </w:r>
          </w:p>
        </w:tc>
        <w:tc>
          <w:tcPr>
            <w:tcW w:w="6464" w:type="dxa"/>
            <w:tcBorders>
              <w:top w:val="single" w:sz="4" w:space="0" w:color="000000"/>
              <w:left w:val="single" w:sz="4" w:space="0" w:color="000000"/>
              <w:bottom w:val="single" w:sz="4" w:space="0" w:color="000000"/>
              <w:right w:val="single" w:sz="4" w:space="0" w:color="000000"/>
            </w:tcBorders>
            <w:vAlign w:val="center"/>
          </w:tcPr>
          <w:p w14:paraId="148FCED5"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4 247,19</w:t>
            </w:r>
          </w:p>
        </w:tc>
      </w:tr>
      <w:tr w:rsidR="00394BE3" w14:paraId="6773CC06"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1F64FE3D"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01.01.2021 по 30.06.2021</w:t>
            </w:r>
          </w:p>
        </w:tc>
        <w:tc>
          <w:tcPr>
            <w:tcW w:w="6464" w:type="dxa"/>
            <w:tcBorders>
              <w:top w:val="single" w:sz="4" w:space="0" w:color="000000"/>
              <w:left w:val="single" w:sz="4" w:space="0" w:color="000000"/>
              <w:bottom w:val="single" w:sz="4" w:space="0" w:color="000000"/>
              <w:right w:val="single" w:sz="4" w:space="0" w:color="000000"/>
            </w:tcBorders>
            <w:vAlign w:val="center"/>
          </w:tcPr>
          <w:p w14:paraId="007A1B3E"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4 247,19</w:t>
            </w:r>
          </w:p>
        </w:tc>
      </w:tr>
      <w:tr w:rsidR="00394BE3" w14:paraId="216FF62E"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6066EC5A"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01.07.2021 по 31.12.2021</w:t>
            </w:r>
          </w:p>
        </w:tc>
        <w:tc>
          <w:tcPr>
            <w:tcW w:w="6464" w:type="dxa"/>
            <w:tcBorders>
              <w:top w:val="single" w:sz="4" w:space="0" w:color="000000"/>
              <w:left w:val="single" w:sz="4" w:space="0" w:color="000000"/>
              <w:bottom w:val="single" w:sz="4" w:space="0" w:color="000000"/>
              <w:right w:val="single" w:sz="4" w:space="0" w:color="000000"/>
            </w:tcBorders>
            <w:vAlign w:val="center"/>
          </w:tcPr>
          <w:p w14:paraId="67862CC2"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4 323,87</w:t>
            </w:r>
          </w:p>
        </w:tc>
      </w:tr>
      <w:tr w:rsidR="00394BE3" w14:paraId="13C502B2" w14:textId="77777777" w:rsidTr="00EE4174">
        <w:trPr>
          <w:trHeight w:val="340"/>
        </w:trPr>
        <w:tc>
          <w:tcPr>
            <w:tcW w:w="3170" w:type="dxa"/>
            <w:tcBorders>
              <w:top w:val="single" w:sz="4" w:space="0" w:color="000000"/>
              <w:left w:val="single" w:sz="4" w:space="0" w:color="000000"/>
              <w:bottom w:val="single" w:sz="4" w:space="0" w:color="000000"/>
              <w:right w:val="single" w:sz="4" w:space="0" w:color="000000"/>
            </w:tcBorders>
            <w:vAlign w:val="center"/>
          </w:tcPr>
          <w:p w14:paraId="5F44052C" w14:textId="77777777" w:rsidR="00394BE3" w:rsidRDefault="00DF61D3" w:rsidP="00EE4174">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01.01.2022</w:t>
            </w:r>
          </w:p>
        </w:tc>
        <w:tc>
          <w:tcPr>
            <w:tcW w:w="6464" w:type="dxa"/>
            <w:tcBorders>
              <w:top w:val="single" w:sz="4" w:space="0" w:color="000000"/>
              <w:left w:val="single" w:sz="4" w:space="0" w:color="000000"/>
              <w:bottom w:val="single" w:sz="4" w:space="0" w:color="000000"/>
              <w:right w:val="single" w:sz="4" w:space="0" w:color="000000"/>
            </w:tcBorders>
            <w:vAlign w:val="center"/>
          </w:tcPr>
          <w:p w14:paraId="4F87473E" w14:textId="77777777" w:rsidR="00394BE3" w:rsidRDefault="00DF61D3" w:rsidP="00EE417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4 323,87</w:t>
            </w:r>
          </w:p>
        </w:tc>
      </w:tr>
    </w:tbl>
    <w:p w14:paraId="08053318"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3" w:name="_Toc435791300"/>
      <w:bookmarkStart w:id="384" w:name="_Toc94013935"/>
      <w:r>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83"/>
      <w:bookmarkEnd w:id="384"/>
    </w:p>
    <w:p w14:paraId="4A85DDAF"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Министерством тарифного регулирования и энергетики Челябинской области для теплоснабжающей организации и определяет сумму, которую должно </w:t>
      </w:r>
      <w:r>
        <w:rPr>
          <w:rFonts w:ascii="Times New Roman" w:hAnsi="Times New Roman" w:cs="Times New Roman"/>
          <w:sz w:val="28"/>
          <w:szCs w:val="28"/>
        </w:rPr>
        <w:lastRenderedPageBreak/>
        <w:t>получить предприятие за весь объём тепловой энергии, поставленной потребителям в течение года.</w:t>
      </w:r>
    </w:p>
    <w:p w14:paraId="0C9664BC"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5" w:name="_Toc94013936"/>
      <w:bookmarkStart w:id="386" w:name="_Toc435791301"/>
      <w:r>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Start w:id="387" w:name="bookmark159"/>
      <w:bookmarkEnd w:id="385"/>
      <w:bookmarkEnd w:id="386"/>
    </w:p>
    <w:bookmarkEnd w:id="387"/>
    <w:p w14:paraId="00A331D4"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теплоснабжающих организаций, функционирующих на территории Вознесенского 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монтажные и наладочные работы.</w:t>
      </w:r>
    </w:p>
    <w:p w14:paraId="0FBB47F8"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8" w:name="_Toc94013937"/>
      <w:bookmarkStart w:id="389" w:name="_Toc435791302"/>
      <w:r>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88"/>
      <w:bookmarkEnd w:id="389"/>
    </w:p>
    <w:p w14:paraId="1EC4A02E"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 Вознесенского сельского поселения, не установлена.</w:t>
      </w:r>
    </w:p>
    <w:p w14:paraId="7841D4B2"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0" w:name="_Toc94013938"/>
      <w:bookmarkStart w:id="391" w:name="_Toc5888349"/>
      <w:r>
        <w:rPr>
          <w:rFonts w:ascii="Times New Roman" w:hAnsi="Times New Roman" w:cs="Times New Roman"/>
          <w:b w:val="0"/>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90"/>
      <w:bookmarkEnd w:id="391"/>
    </w:p>
    <w:p w14:paraId="108999E7" w14:textId="77777777" w:rsidR="00394BE3" w:rsidRDefault="00DF61D3" w:rsidP="00EE4174">
      <w:pPr>
        <w:pStyle w:val="affe"/>
        <w:widowControl w:val="0"/>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Основные параметры формирования тарифов:</w:t>
      </w:r>
    </w:p>
    <w:p w14:paraId="09E1FE13" w14:textId="77777777" w:rsidR="00394BE3" w:rsidRDefault="00DF61D3" w:rsidP="00EE4174">
      <w:pPr>
        <w:pStyle w:val="affe"/>
        <w:widowControl w:val="0"/>
        <w:numPr>
          <w:ilvl w:val="0"/>
          <w:numId w:val="28"/>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тариф устанавливается на основе долгосрочных параметра регулирования;</w:t>
      </w:r>
    </w:p>
    <w:p w14:paraId="3DDCD97F" w14:textId="77777777" w:rsidR="00394BE3" w:rsidRDefault="00DF61D3" w:rsidP="00EE4174">
      <w:pPr>
        <w:pStyle w:val="affe"/>
        <w:widowControl w:val="0"/>
        <w:numPr>
          <w:ilvl w:val="0"/>
          <w:numId w:val="28"/>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5C90B89F" w14:textId="77777777" w:rsidR="00394BE3" w:rsidRDefault="00DF61D3" w:rsidP="00EE4174">
      <w:pPr>
        <w:pStyle w:val="affe"/>
        <w:widowControl w:val="0"/>
        <w:numPr>
          <w:ilvl w:val="0"/>
          <w:numId w:val="2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707A3A6" w14:textId="77777777" w:rsidR="00394BE3" w:rsidRDefault="00DF61D3" w:rsidP="00EE4174">
      <w:pPr>
        <w:pStyle w:val="affe"/>
        <w:widowControl w:val="0"/>
        <w:numPr>
          <w:ilvl w:val="0"/>
          <w:numId w:val="2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3B1DE2C2" w14:textId="77777777" w:rsidR="00394BE3" w:rsidRDefault="00DF61D3" w:rsidP="00EE4174">
      <w:pPr>
        <w:pStyle w:val="affe"/>
        <w:widowControl w:val="0"/>
        <w:numPr>
          <w:ilvl w:val="0"/>
          <w:numId w:val="3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049102F3"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bCs w:val="0"/>
          <w:color w:val="000000" w:themeColor="text1"/>
          <w:sz w:val="28"/>
          <w:szCs w:val="28"/>
        </w:rPr>
      </w:pPr>
      <w:bookmarkStart w:id="392" w:name="_Toc94013939"/>
      <w:bookmarkStart w:id="393" w:name="_Toc5888350"/>
      <w:r>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92"/>
      <w:bookmarkEnd w:id="393"/>
    </w:p>
    <w:p w14:paraId="4A2AC8EB"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Тарифы формируются Министерством тарифного регулирования и энергетики </w:t>
      </w:r>
      <w:r>
        <w:rPr>
          <w:rFonts w:ascii="Times New Roman" w:hAnsi="Times New Roman" w:cs="Times New Roman"/>
          <w:sz w:val="28"/>
          <w:szCs w:val="28"/>
        </w:rPr>
        <w:t>Челябинской области</w:t>
      </w:r>
      <w:r>
        <w:rPr>
          <w:rFonts w:ascii="Times New Roman" w:hAnsi="Times New Roman" w:cs="Times New Roman"/>
          <w:color w:val="000000" w:themeColor="text1"/>
          <w:sz w:val="28"/>
          <w:szCs w:val="28"/>
        </w:rPr>
        <w:t xml:space="preserve">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666AB264" w14:textId="77777777" w:rsidR="00394BE3" w:rsidRDefault="00DF61D3" w:rsidP="00EE4174">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4" w:name="_Toc94013940"/>
      <w:bookmarkStart w:id="395" w:name="_Toc391732459"/>
      <w:bookmarkStart w:id="396" w:name="_Toc435791303"/>
      <w:r>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94"/>
      <w:bookmarkEnd w:id="395"/>
      <w:bookmarkEnd w:id="396"/>
    </w:p>
    <w:p w14:paraId="264A8A0F"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7" w:name="_Toc94013941"/>
      <w:bookmarkStart w:id="398" w:name="_Toc435791304"/>
      <w:r>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97"/>
      <w:bookmarkEnd w:id="398"/>
    </w:p>
    <w:p w14:paraId="149F323A"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Существующие проблемы организации качественного теплоснабжения вызваны рядом финансовых, технических и технологических причин:</w:t>
      </w:r>
    </w:p>
    <w:p w14:paraId="3A568734" w14:textId="77777777" w:rsidR="00394BE3" w:rsidRDefault="00EE4174" w:rsidP="00EE4174">
      <w:pPr>
        <w:pStyle w:val="affe"/>
        <w:widowControl w:val="0"/>
        <w:numPr>
          <w:ilvl w:val="0"/>
          <w:numId w:val="2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61D3">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248DAF35"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9" w:name="_Toc94013942"/>
      <w:bookmarkStart w:id="400" w:name="_Toc435791305"/>
      <w:r>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Start w:id="401" w:name="_Toc435791306"/>
      <w:bookmarkEnd w:id="399"/>
      <w:bookmarkEnd w:id="400"/>
    </w:p>
    <w:p w14:paraId="6A874B82"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вызваны следующими факторами:</w:t>
      </w:r>
    </w:p>
    <w:p w14:paraId="6368B076" w14:textId="77777777" w:rsidR="00394BE3" w:rsidRDefault="00EE4174" w:rsidP="00EE4174">
      <w:pPr>
        <w:pStyle w:val="affe"/>
        <w:widowControl w:val="0"/>
        <w:numPr>
          <w:ilvl w:val="0"/>
          <w:numId w:val="4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61D3">
        <w:rPr>
          <w:rFonts w:ascii="Times New Roman" w:hAnsi="Times New Roman" w:cs="Times New Roman"/>
          <w:color w:val="000000" w:themeColor="text1"/>
          <w:sz w:val="28"/>
          <w:szCs w:val="28"/>
        </w:rPr>
        <w:t>Дефицит мощности котельной с. Вознесенка.</w:t>
      </w:r>
    </w:p>
    <w:p w14:paraId="424690D5" w14:textId="77777777" w:rsidR="00394BE3" w:rsidRDefault="00EE4174" w:rsidP="00EE4174">
      <w:pPr>
        <w:pStyle w:val="affe"/>
        <w:widowControl w:val="0"/>
        <w:numPr>
          <w:ilvl w:val="0"/>
          <w:numId w:val="4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61D3">
        <w:rPr>
          <w:rFonts w:ascii="Times New Roman" w:hAnsi="Times New Roman" w:cs="Times New Roman"/>
          <w:color w:val="000000" w:themeColor="text1"/>
          <w:sz w:val="28"/>
          <w:szCs w:val="28"/>
        </w:rPr>
        <w:t>Отсутствием резервного топлива.</w:t>
      </w:r>
    </w:p>
    <w:p w14:paraId="282F1FC9" w14:textId="77777777" w:rsidR="00394BE3" w:rsidRDefault="00EE4174" w:rsidP="00EE4174">
      <w:pPr>
        <w:pStyle w:val="affe"/>
        <w:widowControl w:val="0"/>
        <w:numPr>
          <w:ilvl w:val="0"/>
          <w:numId w:val="4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61D3">
        <w:rPr>
          <w:rFonts w:ascii="Times New Roman" w:hAnsi="Times New Roman" w:cs="Times New Roman"/>
          <w:color w:val="000000" w:themeColor="text1"/>
          <w:sz w:val="28"/>
          <w:szCs w:val="28"/>
        </w:rPr>
        <w:t>Отсутствие автоматического управления.</w:t>
      </w:r>
    </w:p>
    <w:p w14:paraId="32E324C8"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2" w:name="_Toc94013943"/>
      <w:r>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Start w:id="403" w:name="bookmark168"/>
      <w:bookmarkEnd w:id="401"/>
      <w:bookmarkEnd w:id="402"/>
      <w:bookmarkEnd w:id="403"/>
    </w:p>
    <w:p w14:paraId="4F06E06D"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проблемы развития систем теплоснабжения Вознесенского сельского поселения связаны с финансовыми ограничениями.</w:t>
      </w:r>
    </w:p>
    <w:p w14:paraId="55DC9248"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4" w:name="_Toc94013944"/>
      <w:bookmarkStart w:id="405" w:name="_Toc435791307"/>
      <w:r>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404"/>
      <w:bookmarkEnd w:id="405"/>
    </w:p>
    <w:p w14:paraId="09E4C873"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Поставка топлива осуществляется на основании договора заключённого с поставщиком договора. Нарушений в поставке топлива не выявлено.</w:t>
      </w:r>
    </w:p>
    <w:p w14:paraId="28EA93A9"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6" w:name="_Toc94013945"/>
      <w:bookmarkStart w:id="407" w:name="_Toc435791308"/>
      <w:r>
        <w:rPr>
          <w:rFonts w:ascii="Times New Roman" w:hAnsi="Times New Roman" w:cs="Times New Roman"/>
          <w:b w:val="0"/>
          <w:color w:val="000000" w:themeColor="text1"/>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06"/>
      <w:bookmarkEnd w:id="407"/>
    </w:p>
    <w:p w14:paraId="4A2F707E"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408" w:name="_Toc94013946"/>
      <w:bookmarkStart w:id="409" w:name="_Toc435791309"/>
    </w:p>
    <w:p w14:paraId="18FB7129" w14:textId="77777777" w:rsidR="00394BE3" w:rsidRDefault="00EE4174" w:rsidP="00EE4174">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Глава</w:t>
      </w:r>
      <w:r w:rsidR="00DF61D3">
        <w:rPr>
          <w:rFonts w:ascii="Times New Roman" w:hAnsi="Times New Roman" w:cs="Times New Roman"/>
          <w:color w:val="000000" w:themeColor="text1"/>
          <w:sz w:val="28"/>
          <w:szCs w:val="28"/>
        </w:rPr>
        <w:t xml:space="preserve"> 2. Существующее и перспективное потребление тепловой энергии на цели теплоснабжения</w:t>
      </w:r>
      <w:bookmarkEnd w:id="408"/>
      <w:bookmarkEnd w:id="409"/>
    </w:p>
    <w:p w14:paraId="0130EE24"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0" w:name="_Toc94013947"/>
      <w:bookmarkStart w:id="411" w:name="_Toc435791310"/>
      <w:r>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410"/>
      <w:bookmarkEnd w:id="411"/>
    </w:p>
    <w:p w14:paraId="4D2C900D"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тепловой энергии Котельной с. Вознесенка на отопление в базовом 2021 году составил 530,00 Гкал/год.</w:t>
      </w:r>
    </w:p>
    <w:p w14:paraId="419F2CAC"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Данные по выработке тепловой энергии от Котельной п. Полевой за базовый 2021 год составил 2 442 Гкал/год.</w:t>
      </w:r>
    </w:p>
    <w:p w14:paraId="1281A1A5" w14:textId="77777777" w:rsidR="00394BE3" w:rsidRDefault="00DF61D3" w:rsidP="00EE417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2" w:name="_Toc435791311"/>
      <w:bookmarkStart w:id="413" w:name="_Toc94013948"/>
      <w:r>
        <w:rPr>
          <w:rFonts w:ascii="Times New Roman" w:hAnsi="Times New Roman" w:cs="Times New Roman"/>
          <w:b w:val="0"/>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12"/>
      <w:bookmarkEnd w:id="413"/>
    </w:p>
    <w:p w14:paraId="122304A5"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6475EF47"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Планируется подключение к источникам централизованного теплоснабжения, на основании: генерального плана, схемы теплоснабжения и заявок на подключение.</w:t>
      </w:r>
    </w:p>
    <w:p w14:paraId="1B695F9F"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Прогнозируемые годовые объемы прироста теплопотребления для </w:t>
      </w:r>
      <w:r>
        <w:rPr>
          <w:rFonts w:ascii="Times New Roman" w:hAnsi="Times New Roman" w:cs="Times New Roman"/>
          <w:color w:val="000000" w:themeColor="text1"/>
          <w:sz w:val="28"/>
          <w:szCs w:val="28"/>
        </w:rPr>
        <w:lastRenderedPageBreak/>
        <w:t>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 основании данных по приростам жилого и общественно-делового фондов определяется расчет тепловых нагрузок потребителей, а также резервной мощности источников по каждому территориальному элементу административного деления сельского поселения.</w:t>
      </w:r>
    </w:p>
    <w:p w14:paraId="34860EA9" w14:textId="77777777" w:rsidR="00394BE3" w:rsidRDefault="00DF61D3" w:rsidP="00EE417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394BE3" w:rsidSect="009C4237">
          <w:headerReference w:type="default" r:id="rId38"/>
          <w:footerReference w:type="default" r:id="rId39"/>
          <w:pgSz w:w="11906" w:h="16838"/>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В период с 2023 по 2040 годы в существующих населенных пунктах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15ED3034" w14:textId="77777777" w:rsidR="00394BE3" w:rsidRDefault="00DF61D3" w:rsidP="00F43E35">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5000" w:type="pct"/>
        <w:jc w:val="center"/>
        <w:tblCellMar>
          <w:left w:w="5" w:type="dxa"/>
          <w:right w:w="5" w:type="dxa"/>
        </w:tblCellMar>
        <w:tblLook w:val="0000" w:firstRow="0" w:lastRow="0" w:firstColumn="0" w:lastColumn="0" w:noHBand="0" w:noVBand="0"/>
      </w:tblPr>
      <w:tblGrid>
        <w:gridCol w:w="3566"/>
        <w:gridCol w:w="1874"/>
        <w:gridCol w:w="1303"/>
        <w:gridCol w:w="1303"/>
        <w:gridCol w:w="1302"/>
        <w:gridCol w:w="1302"/>
        <w:gridCol w:w="1303"/>
        <w:gridCol w:w="1301"/>
        <w:gridCol w:w="1305"/>
      </w:tblGrid>
      <w:tr w:rsidR="00394BE3" w14:paraId="00B4E152" w14:textId="77777777">
        <w:trPr>
          <w:trHeight w:val="340"/>
          <w:tblHeader/>
          <w:jc w:val="center"/>
        </w:trPr>
        <w:tc>
          <w:tcPr>
            <w:tcW w:w="3805" w:type="dxa"/>
            <w:vMerge w:val="restart"/>
            <w:tcBorders>
              <w:top w:val="single" w:sz="4" w:space="0" w:color="000000"/>
              <w:left w:val="single" w:sz="4" w:space="0" w:color="000000"/>
              <w:bottom w:val="single" w:sz="4" w:space="0" w:color="000000"/>
              <w:right w:val="single" w:sz="4" w:space="0" w:color="000000"/>
            </w:tcBorders>
            <w:vAlign w:val="center"/>
          </w:tcPr>
          <w:p w14:paraId="475F0751" w14:textId="77777777" w:rsidR="00394BE3" w:rsidRDefault="00DF61D3" w:rsidP="00F43E35">
            <w:pPr>
              <w:pStyle w:val="Default"/>
              <w:widowControl w:val="0"/>
              <w:jc w:val="center"/>
              <w:rPr>
                <w:color w:val="000000" w:themeColor="text1"/>
                <w:sz w:val="28"/>
                <w:szCs w:val="28"/>
              </w:rPr>
            </w:pPr>
            <w:r>
              <w:rPr>
                <w:color w:val="000000" w:themeColor="text1"/>
                <w:sz w:val="28"/>
                <w:szCs w:val="28"/>
              </w:rPr>
              <w:t>Год</w:t>
            </w:r>
          </w:p>
          <w:p w14:paraId="23A892C2" w14:textId="77777777" w:rsidR="00394BE3" w:rsidRDefault="00394BE3" w:rsidP="00F43E35">
            <w:pPr>
              <w:pStyle w:val="Default"/>
              <w:widowControl w:val="0"/>
              <w:jc w:val="center"/>
              <w:rPr>
                <w:color w:val="000000" w:themeColor="text1"/>
                <w:sz w:val="28"/>
                <w:szCs w:val="28"/>
              </w:rPr>
            </w:pPr>
          </w:p>
          <w:p w14:paraId="1512D846" w14:textId="77777777" w:rsidR="00394BE3" w:rsidRDefault="00DF61D3" w:rsidP="00F43E35">
            <w:pPr>
              <w:pStyle w:val="Default"/>
              <w:widowControl w:val="0"/>
              <w:jc w:val="center"/>
              <w:rPr>
                <w:color w:val="000000" w:themeColor="text1"/>
                <w:sz w:val="28"/>
                <w:szCs w:val="28"/>
              </w:rPr>
            </w:pPr>
            <w:r>
              <w:rPr>
                <w:color w:val="000000" w:themeColor="text1"/>
                <w:sz w:val="28"/>
                <w:szCs w:val="28"/>
              </w:rPr>
              <w:t>Показатель</w:t>
            </w:r>
          </w:p>
        </w:tc>
        <w:tc>
          <w:tcPr>
            <w:tcW w:w="11329" w:type="dxa"/>
            <w:gridSpan w:val="8"/>
            <w:tcBorders>
              <w:top w:val="single" w:sz="4" w:space="0" w:color="000000"/>
              <w:left w:val="single" w:sz="4" w:space="0" w:color="000000"/>
              <w:bottom w:val="single" w:sz="4" w:space="0" w:color="000000"/>
              <w:right w:val="single" w:sz="4" w:space="0" w:color="000000"/>
            </w:tcBorders>
            <w:vAlign w:val="center"/>
          </w:tcPr>
          <w:p w14:paraId="0EFFA6F6" w14:textId="77777777" w:rsidR="00394BE3" w:rsidRDefault="00DF61D3" w:rsidP="00F43E35">
            <w:pPr>
              <w:pStyle w:val="Default"/>
              <w:widowControl w:val="0"/>
              <w:jc w:val="center"/>
              <w:rPr>
                <w:color w:val="000000" w:themeColor="text1"/>
                <w:sz w:val="28"/>
                <w:szCs w:val="28"/>
              </w:rPr>
            </w:pPr>
            <w:r>
              <w:rPr>
                <w:color w:val="000000" w:themeColor="text1"/>
                <w:sz w:val="28"/>
                <w:szCs w:val="28"/>
              </w:rPr>
              <w:t>Объём строительных фондов, м</w:t>
            </w:r>
            <w:r>
              <w:rPr>
                <w:color w:val="000000" w:themeColor="text1"/>
                <w:sz w:val="28"/>
                <w:szCs w:val="28"/>
                <w:vertAlign w:val="superscript"/>
              </w:rPr>
              <w:t>2</w:t>
            </w:r>
          </w:p>
        </w:tc>
      </w:tr>
      <w:tr w:rsidR="00394BE3" w14:paraId="6488CC28" w14:textId="77777777">
        <w:trPr>
          <w:trHeight w:val="340"/>
          <w:tblHeader/>
          <w:jc w:val="center"/>
        </w:trPr>
        <w:tc>
          <w:tcPr>
            <w:tcW w:w="3805" w:type="dxa"/>
            <w:vMerge/>
            <w:tcBorders>
              <w:top w:val="single" w:sz="4" w:space="0" w:color="000000"/>
              <w:left w:val="single" w:sz="4" w:space="0" w:color="000000"/>
              <w:bottom w:val="single" w:sz="4" w:space="0" w:color="000000"/>
              <w:right w:val="single" w:sz="4" w:space="0" w:color="000000"/>
            </w:tcBorders>
            <w:vAlign w:val="center"/>
          </w:tcPr>
          <w:p w14:paraId="3634B1E0" w14:textId="77777777" w:rsidR="00394BE3" w:rsidRDefault="00394BE3" w:rsidP="00F43E35">
            <w:pPr>
              <w:pStyle w:val="Default"/>
              <w:widowControl w:val="0"/>
              <w:jc w:val="center"/>
              <w:rPr>
                <w:color w:val="000000" w:themeColor="text1"/>
                <w:sz w:val="28"/>
                <w:szCs w:val="28"/>
              </w:rPr>
            </w:pPr>
          </w:p>
        </w:tc>
        <w:tc>
          <w:tcPr>
            <w:tcW w:w="1554" w:type="dxa"/>
            <w:vMerge w:val="restart"/>
            <w:tcBorders>
              <w:top w:val="single" w:sz="4" w:space="0" w:color="000000"/>
              <w:left w:val="single" w:sz="4" w:space="0" w:color="000000"/>
              <w:bottom w:val="single" w:sz="4" w:space="0" w:color="000000"/>
              <w:right w:val="single" w:sz="4" w:space="0" w:color="000000"/>
            </w:tcBorders>
            <w:vAlign w:val="center"/>
          </w:tcPr>
          <w:p w14:paraId="1E98A2DD" w14:textId="77777777" w:rsidR="00394BE3" w:rsidRDefault="00DF61D3" w:rsidP="00F43E35">
            <w:pPr>
              <w:pStyle w:val="Default"/>
              <w:widowControl w:val="0"/>
              <w:jc w:val="center"/>
              <w:rPr>
                <w:color w:val="000000" w:themeColor="text1"/>
                <w:sz w:val="28"/>
                <w:szCs w:val="28"/>
              </w:rPr>
            </w:pPr>
            <w:r>
              <w:rPr>
                <w:color w:val="000000" w:themeColor="text1"/>
                <w:sz w:val="28"/>
                <w:szCs w:val="28"/>
              </w:rPr>
              <w:t>Существующая</w:t>
            </w:r>
          </w:p>
          <w:p w14:paraId="60ACB7F9"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9775" w:type="dxa"/>
            <w:gridSpan w:val="7"/>
            <w:tcBorders>
              <w:top w:val="single" w:sz="4" w:space="0" w:color="000000"/>
              <w:left w:val="single" w:sz="4" w:space="0" w:color="000000"/>
              <w:bottom w:val="single" w:sz="4" w:space="0" w:color="000000"/>
              <w:right w:val="single" w:sz="4" w:space="0" w:color="000000"/>
            </w:tcBorders>
            <w:vAlign w:val="center"/>
          </w:tcPr>
          <w:p w14:paraId="5D1AB46E" w14:textId="77777777" w:rsidR="00394BE3" w:rsidRDefault="00DF61D3" w:rsidP="00F43E35">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6F14DDFC" w14:textId="77777777">
        <w:trPr>
          <w:trHeight w:val="340"/>
          <w:tblHeader/>
          <w:jc w:val="center"/>
        </w:trPr>
        <w:tc>
          <w:tcPr>
            <w:tcW w:w="3805" w:type="dxa"/>
            <w:vMerge/>
            <w:tcBorders>
              <w:top w:val="single" w:sz="4" w:space="0" w:color="000000"/>
              <w:left w:val="single" w:sz="4" w:space="0" w:color="000000"/>
              <w:bottom w:val="single" w:sz="4" w:space="0" w:color="000000"/>
              <w:right w:val="single" w:sz="4" w:space="0" w:color="000000"/>
            </w:tcBorders>
            <w:vAlign w:val="center"/>
          </w:tcPr>
          <w:p w14:paraId="6F0CFF75" w14:textId="77777777" w:rsidR="00394BE3" w:rsidRDefault="00394BE3" w:rsidP="00F43E35">
            <w:pPr>
              <w:pStyle w:val="Default"/>
              <w:widowControl w:val="0"/>
              <w:jc w:val="center"/>
              <w:rPr>
                <w:color w:val="000000" w:themeColor="text1"/>
                <w:sz w:val="28"/>
                <w:szCs w:val="28"/>
              </w:rPr>
            </w:pPr>
          </w:p>
        </w:tc>
        <w:tc>
          <w:tcPr>
            <w:tcW w:w="1554" w:type="dxa"/>
            <w:vMerge/>
            <w:tcBorders>
              <w:top w:val="single" w:sz="4" w:space="0" w:color="000000"/>
              <w:left w:val="single" w:sz="4" w:space="0" w:color="000000"/>
              <w:bottom w:val="single" w:sz="4" w:space="0" w:color="000000"/>
              <w:right w:val="single" w:sz="4" w:space="0" w:color="000000"/>
            </w:tcBorders>
            <w:vAlign w:val="center"/>
          </w:tcPr>
          <w:p w14:paraId="60B11F0B" w14:textId="77777777" w:rsidR="00394BE3" w:rsidRDefault="00394BE3" w:rsidP="00F43E35">
            <w:pPr>
              <w:widowControl w:val="0"/>
              <w:suppressAutoHyphens/>
              <w:spacing w:after="0" w:line="240" w:lineRule="auto"/>
              <w:jc w:val="center"/>
              <w:rPr>
                <w:rFonts w:ascii="Times New Roman" w:hAnsi="Times New Roman" w:cs="Times New Roman"/>
                <w:color w:val="000000" w:themeColor="text1"/>
                <w:sz w:val="28"/>
                <w:szCs w:val="28"/>
              </w:rPr>
            </w:pPr>
          </w:p>
        </w:tc>
        <w:tc>
          <w:tcPr>
            <w:tcW w:w="1397" w:type="dxa"/>
            <w:tcBorders>
              <w:top w:val="single" w:sz="4" w:space="0" w:color="000000"/>
              <w:left w:val="single" w:sz="4" w:space="0" w:color="000000"/>
              <w:bottom w:val="single" w:sz="4" w:space="0" w:color="000000"/>
              <w:right w:val="single" w:sz="4" w:space="0" w:color="000000"/>
            </w:tcBorders>
            <w:vAlign w:val="center"/>
          </w:tcPr>
          <w:p w14:paraId="0600C66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397" w:type="dxa"/>
            <w:tcBorders>
              <w:top w:val="single" w:sz="4" w:space="0" w:color="000000"/>
              <w:left w:val="single" w:sz="4" w:space="0" w:color="000000"/>
              <w:bottom w:val="single" w:sz="4" w:space="0" w:color="000000"/>
              <w:right w:val="single" w:sz="4" w:space="0" w:color="000000"/>
            </w:tcBorders>
            <w:vAlign w:val="center"/>
          </w:tcPr>
          <w:p w14:paraId="66C9573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396" w:type="dxa"/>
            <w:tcBorders>
              <w:top w:val="single" w:sz="4" w:space="0" w:color="000000"/>
              <w:left w:val="single" w:sz="4" w:space="0" w:color="000000"/>
              <w:bottom w:val="single" w:sz="4" w:space="0" w:color="000000"/>
              <w:right w:val="single" w:sz="4" w:space="0" w:color="000000"/>
            </w:tcBorders>
            <w:vAlign w:val="center"/>
          </w:tcPr>
          <w:p w14:paraId="55235FA6"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395" w:type="dxa"/>
            <w:tcBorders>
              <w:top w:val="single" w:sz="4" w:space="0" w:color="000000"/>
              <w:left w:val="single" w:sz="4" w:space="0" w:color="000000"/>
              <w:bottom w:val="single" w:sz="4" w:space="0" w:color="000000"/>
              <w:right w:val="single" w:sz="4" w:space="0" w:color="000000"/>
            </w:tcBorders>
            <w:vAlign w:val="center"/>
          </w:tcPr>
          <w:p w14:paraId="49194383"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397" w:type="dxa"/>
            <w:tcBorders>
              <w:top w:val="single" w:sz="4" w:space="0" w:color="000000"/>
              <w:left w:val="single" w:sz="4" w:space="0" w:color="000000"/>
              <w:bottom w:val="single" w:sz="4" w:space="0" w:color="000000"/>
              <w:right w:val="single" w:sz="4" w:space="0" w:color="000000"/>
            </w:tcBorders>
            <w:vAlign w:val="center"/>
          </w:tcPr>
          <w:p w14:paraId="693FDB1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1394" w:type="dxa"/>
            <w:tcBorders>
              <w:top w:val="single" w:sz="4" w:space="0" w:color="000000"/>
              <w:left w:val="single" w:sz="4" w:space="0" w:color="000000"/>
              <w:bottom w:val="single" w:sz="4" w:space="0" w:color="000000"/>
              <w:right w:val="single" w:sz="4" w:space="0" w:color="000000"/>
            </w:tcBorders>
            <w:vAlign w:val="center"/>
          </w:tcPr>
          <w:p w14:paraId="51C608A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3545F68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1399" w:type="dxa"/>
            <w:tcBorders>
              <w:top w:val="single" w:sz="4" w:space="0" w:color="000000"/>
              <w:left w:val="single" w:sz="4" w:space="0" w:color="000000"/>
              <w:bottom w:val="single" w:sz="4" w:space="0" w:color="000000"/>
              <w:right w:val="single" w:sz="4" w:space="0" w:color="000000"/>
            </w:tcBorders>
            <w:vAlign w:val="center"/>
          </w:tcPr>
          <w:p w14:paraId="58109F4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10BAF34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15BE90FB" w14:textId="77777777">
        <w:trPr>
          <w:trHeight w:val="340"/>
          <w:tblHeader/>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0E9506E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554" w:type="dxa"/>
            <w:tcBorders>
              <w:top w:val="single" w:sz="4" w:space="0" w:color="000000"/>
              <w:left w:val="single" w:sz="4" w:space="0" w:color="000000"/>
              <w:bottom w:val="single" w:sz="4" w:space="0" w:color="000000"/>
              <w:right w:val="single" w:sz="4" w:space="0" w:color="000000"/>
            </w:tcBorders>
            <w:vAlign w:val="center"/>
          </w:tcPr>
          <w:p w14:paraId="0636BD97"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97" w:type="dxa"/>
            <w:tcBorders>
              <w:top w:val="single" w:sz="4" w:space="0" w:color="000000"/>
              <w:left w:val="single" w:sz="4" w:space="0" w:color="000000"/>
              <w:bottom w:val="single" w:sz="4" w:space="0" w:color="000000"/>
              <w:right w:val="single" w:sz="4" w:space="0" w:color="000000"/>
            </w:tcBorders>
            <w:vAlign w:val="center"/>
          </w:tcPr>
          <w:p w14:paraId="7D13EC0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97" w:type="dxa"/>
            <w:tcBorders>
              <w:top w:val="single" w:sz="4" w:space="0" w:color="000000"/>
              <w:left w:val="single" w:sz="4" w:space="0" w:color="000000"/>
              <w:bottom w:val="single" w:sz="4" w:space="0" w:color="000000"/>
              <w:right w:val="single" w:sz="4" w:space="0" w:color="000000"/>
            </w:tcBorders>
            <w:vAlign w:val="center"/>
          </w:tcPr>
          <w:p w14:paraId="0052756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96" w:type="dxa"/>
            <w:tcBorders>
              <w:top w:val="single" w:sz="4" w:space="0" w:color="000000"/>
              <w:left w:val="single" w:sz="4" w:space="0" w:color="000000"/>
              <w:bottom w:val="single" w:sz="4" w:space="0" w:color="000000"/>
              <w:right w:val="single" w:sz="4" w:space="0" w:color="000000"/>
            </w:tcBorders>
            <w:vAlign w:val="center"/>
          </w:tcPr>
          <w:p w14:paraId="766FA8F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95" w:type="dxa"/>
            <w:tcBorders>
              <w:top w:val="single" w:sz="4" w:space="0" w:color="000000"/>
              <w:left w:val="single" w:sz="4" w:space="0" w:color="000000"/>
              <w:bottom w:val="single" w:sz="4" w:space="0" w:color="000000"/>
              <w:right w:val="single" w:sz="4" w:space="0" w:color="000000"/>
            </w:tcBorders>
            <w:vAlign w:val="center"/>
          </w:tcPr>
          <w:p w14:paraId="34B1174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397" w:type="dxa"/>
            <w:tcBorders>
              <w:top w:val="single" w:sz="4" w:space="0" w:color="000000"/>
              <w:left w:val="single" w:sz="4" w:space="0" w:color="000000"/>
              <w:bottom w:val="single" w:sz="4" w:space="0" w:color="000000"/>
              <w:right w:val="single" w:sz="4" w:space="0" w:color="000000"/>
            </w:tcBorders>
            <w:vAlign w:val="center"/>
          </w:tcPr>
          <w:p w14:paraId="08D77623"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394" w:type="dxa"/>
            <w:tcBorders>
              <w:top w:val="single" w:sz="4" w:space="0" w:color="000000"/>
              <w:left w:val="single" w:sz="4" w:space="0" w:color="000000"/>
              <w:bottom w:val="single" w:sz="4" w:space="0" w:color="000000"/>
              <w:right w:val="single" w:sz="4" w:space="0" w:color="000000"/>
            </w:tcBorders>
            <w:vAlign w:val="center"/>
          </w:tcPr>
          <w:p w14:paraId="4CDBC0A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399" w:type="dxa"/>
            <w:tcBorders>
              <w:top w:val="single" w:sz="4" w:space="0" w:color="000000"/>
              <w:left w:val="single" w:sz="4" w:space="0" w:color="000000"/>
              <w:bottom w:val="single" w:sz="4" w:space="0" w:color="000000"/>
              <w:right w:val="single" w:sz="4" w:space="0" w:color="000000"/>
            </w:tcBorders>
            <w:vAlign w:val="center"/>
          </w:tcPr>
          <w:p w14:paraId="257BB43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3823530F"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4ACCBA96"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многоквартирные дома</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D85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top w:val="single" w:sz="4" w:space="0" w:color="000000"/>
              <w:bottom w:val="single" w:sz="4" w:space="0" w:color="000000"/>
              <w:right w:val="single" w:sz="4" w:space="0" w:color="000000"/>
            </w:tcBorders>
            <w:shd w:val="clear" w:color="auto" w:fill="auto"/>
            <w:vAlign w:val="center"/>
          </w:tcPr>
          <w:p w14:paraId="595D94B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top w:val="single" w:sz="4" w:space="0" w:color="000000"/>
              <w:bottom w:val="single" w:sz="4" w:space="0" w:color="000000"/>
              <w:right w:val="single" w:sz="4" w:space="0" w:color="000000"/>
            </w:tcBorders>
            <w:shd w:val="clear" w:color="auto" w:fill="auto"/>
            <w:vAlign w:val="center"/>
          </w:tcPr>
          <w:p w14:paraId="761FCD0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top w:val="single" w:sz="4" w:space="0" w:color="000000"/>
              <w:bottom w:val="single" w:sz="4" w:space="0" w:color="000000"/>
              <w:right w:val="single" w:sz="4" w:space="0" w:color="000000"/>
            </w:tcBorders>
            <w:shd w:val="clear" w:color="auto" w:fill="auto"/>
            <w:vAlign w:val="center"/>
          </w:tcPr>
          <w:p w14:paraId="3D0A8D5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top w:val="single" w:sz="4" w:space="0" w:color="000000"/>
              <w:bottom w:val="single" w:sz="4" w:space="0" w:color="000000"/>
              <w:right w:val="single" w:sz="4" w:space="0" w:color="000000"/>
            </w:tcBorders>
            <w:shd w:val="clear" w:color="auto" w:fill="auto"/>
            <w:vAlign w:val="center"/>
          </w:tcPr>
          <w:p w14:paraId="58DD3B2A"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top w:val="single" w:sz="4" w:space="0" w:color="000000"/>
              <w:bottom w:val="single" w:sz="4" w:space="0" w:color="000000"/>
              <w:right w:val="single" w:sz="4" w:space="0" w:color="000000"/>
            </w:tcBorders>
            <w:shd w:val="clear" w:color="auto" w:fill="auto"/>
            <w:vAlign w:val="center"/>
          </w:tcPr>
          <w:p w14:paraId="3A339E10"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top w:val="single" w:sz="4" w:space="0" w:color="000000"/>
              <w:bottom w:val="single" w:sz="4" w:space="0" w:color="000000"/>
              <w:right w:val="single" w:sz="4" w:space="0" w:color="000000"/>
            </w:tcBorders>
            <w:shd w:val="clear" w:color="auto" w:fill="auto"/>
            <w:vAlign w:val="center"/>
          </w:tcPr>
          <w:p w14:paraId="6943A38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top w:val="single" w:sz="4" w:space="0" w:color="000000"/>
              <w:bottom w:val="single" w:sz="4" w:space="0" w:color="000000"/>
              <w:right w:val="single" w:sz="4" w:space="0" w:color="000000"/>
            </w:tcBorders>
            <w:vAlign w:val="center"/>
          </w:tcPr>
          <w:p w14:paraId="62E64CF6"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672D088F"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3E362A2F"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многоквартирные дома (прирост)</w:t>
            </w:r>
          </w:p>
        </w:tc>
        <w:tc>
          <w:tcPr>
            <w:tcW w:w="1554" w:type="dxa"/>
            <w:tcBorders>
              <w:left w:val="single" w:sz="4" w:space="0" w:color="000000"/>
              <w:bottom w:val="single" w:sz="4" w:space="0" w:color="000000"/>
              <w:right w:val="single" w:sz="4" w:space="0" w:color="000000"/>
            </w:tcBorders>
            <w:shd w:val="clear" w:color="auto" w:fill="auto"/>
            <w:vAlign w:val="center"/>
          </w:tcPr>
          <w:p w14:paraId="3EFD2EB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11F5A33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1783E13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bottom w:val="single" w:sz="4" w:space="0" w:color="000000"/>
              <w:right w:val="single" w:sz="4" w:space="0" w:color="000000"/>
            </w:tcBorders>
            <w:shd w:val="clear" w:color="auto" w:fill="auto"/>
            <w:vAlign w:val="center"/>
          </w:tcPr>
          <w:p w14:paraId="3964634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bottom w:val="single" w:sz="4" w:space="0" w:color="000000"/>
              <w:right w:val="single" w:sz="4" w:space="0" w:color="000000"/>
            </w:tcBorders>
            <w:shd w:val="clear" w:color="auto" w:fill="auto"/>
            <w:vAlign w:val="center"/>
          </w:tcPr>
          <w:p w14:paraId="5B40B81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5CE401E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bottom w:val="single" w:sz="4" w:space="0" w:color="000000"/>
              <w:right w:val="single" w:sz="4" w:space="0" w:color="000000"/>
            </w:tcBorders>
            <w:shd w:val="clear" w:color="auto" w:fill="auto"/>
            <w:vAlign w:val="center"/>
          </w:tcPr>
          <w:p w14:paraId="322A0529"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bottom w:val="single" w:sz="4" w:space="0" w:color="000000"/>
              <w:right w:val="single" w:sz="4" w:space="0" w:color="000000"/>
            </w:tcBorders>
            <w:vAlign w:val="center"/>
          </w:tcPr>
          <w:p w14:paraId="1114D49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22E5F326"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45AE5660"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жилые дома</w:t>
            </w:r>
          </w:p>
        </w:tc>
        <w:tc>
          <w:tcPr>
            <w:tcW w:w="1554" w:type="dxa"/>
            <w:tcBorders>
              <w:left w:val="single" w:sz="4" w:space="0" w:color="000000"/>
              <w:bottom w:val="single" w:sz="4" w:space="0" w:color="000000"/>
              <w:right w:val="single" w:sz="4" w:space="0" w:color="000000"/>
            </w:tcBorders>
            <w:shd w:val="clear" w:color="auto" w:fill="auto"/>
            <w:vAlign w:val="center"/>
          </w:tcPr>
          <w:p w14:paraId="4C34877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7" w:type="dxa"/>
            <w:tcBorders>
              <w:bottom w:val="single" w:sz="4" w:space="0" w:color="000000"/>
              <w:right w:val="single" w:sz="4" w:space="0" w:color="000000"/>
            </w:tcBorders>
            <w:shd w:val="clear" w:color="auto" w:fill="auto"/>
            <w:vAlign w:val="center"/>
          </w:tcPr>
          <w:p w14:paraId="163D3A2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7" w:type="dxa"/>
            <w:tcBorders>
              <w:bottom w:val="single" w:sz="4" w:space="0" w:color="000000"/>
              <w:right w:val="single" w:sz="4" w:space="0" w:color="000000"/>
            </w:tcBorders>
            <w:shd w:val="clear" w:color="auto" w:fill="auto"/>
            <w:vAlign w:val="center"/>
          </w:tcPr>
          <w:p w14:paraId="45ED52F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6" w:type="dxa"/>
            <w:tcBorders>
              <w:bottom w:val="single" w:sz="4" w:space="0" w:color="000000"/>
              <w:right w:val="single" w:sz="4" w:space="0" w:color="000000"/>
            </w:tcBorders>
            <w:shd w:val="clear" w:color="auto" w:fill="auto"/>
            <w:vAlign w:val="center"/>
          </w:tcPr>
          <w:p w14:paraId="3C94DBA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5" w:type="dxa"/>
            <w:tcBorders>
              <w:bottom w:val="single" w:sz="4" w:space="0" w:color="000000"/>
              <w:right w:val="single" w:sz="4" w:space="0" w:color="000000"/>
            </w:tcBorders>
            <w:shd w:val="clear" w:color="auto" w:fill="auto"/>
            <w:vAlign w:val="center"/>
          </w:tcPr>
          <w:p w14:paraId="35BB23D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7" w:type="dxa"/>
            <w:tcBorders>
              <w:bottom w:val="single" w:sz="4" w:space="0" w:color="000000"/>
              <w:right w:val="single" w:sz="4" w:space="0" w:color="000000"/>
            </w:tcBorders>
            <w:shd w:val="clear" w:color="auto" w:fill="auto"/>
            <w:vAlign w:val="center"/>
          </w:tcPr>
          <w:p w14:paraId="675A628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4" w:type="dxa"/>
            <w:tcBorders>
              <w:bottom w:val="single" w:sz="4" w:space="0" w:color="000000"/>
              <w:right w:val="single" w:sz="4" w:space="0" w:color="000000"/>
            </w:tcBorders>
            <w:shd w:val="clear" w:color="auto" w:fill="auto"/>
            <w:vAlign w:val="center"/>
          </w:tcPr>
          <w:p w14:paraId="11824E6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c>
          <w:tcPr>
            <w:tcW w:w="1399" w:type="dxa"/>
            <w:tcBorders>
              <w:bottom w:val="single" w:sz="4" w:space="0" w:color="000000"/>
              <w:right w:val="single" w:sz="4" w:space="0" w:color="000000"/>
            </w:tcBorders>
            <w:vAlign w:val="center"/>
          </w:tcPr>
          <w:p w14:paraId="4F058C5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7 117,77</w:t>
            </w:r>
          </w:p>
        </w:tc>
      </w:tr>
      <w:tr w:rsidR="00394BE3" w14:paraId="13ADECD6"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6AADB0D9"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жилые дома (прирост)</w:t>
            </w:r>
          </w:p>
        </w:tc>
        <w:tc>
          <w:tcPr>
            <w:tcW w:w="1554" w:type="dxa"/>
            <w:tcBorders>
              <w:left w:val="single" w:sz="4" w:space="0" w:color="000000"/>
              <w:bottom w:val="single" w:sz="4" w:space="0" w:color="000000"/>
              <w:right w:val="single" w:sz="4" w:space="0" w:color="000000"/>
            </w:tcBorders>
            <w:shd w:val="clear" w:color="auto" w:fill="auto"/>
            <w:vAlign w:val="center"/>
          </w:tcPr>
          <w:p w14:paraId="24666FF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08E134B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42B0F560"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bottom w:val="single" w:sz="4" w:space="0" w:color="000000"/>
              <w:right w:val="single" w:sz="4" w:space="0" w:color="000000"/>
            </w:tcBorders>
            <w:shd w:val="clear" w:color="auto" w:fill="auto"/>
            <w:vAlign w:val="center"/>
          </w:tcPr>
          <w:p w14:paraId="19C23EF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bottom w:val="single" w:sz="4" w:space="0" w:color="000000"/>
              <w:right w:val="single" w:sz="4" w:space="0" w:color="000000"/>
            </w:tcBorders>
            <w:shd w:val="clear" w:color="auto" w:fill="auto"/>
            <w:vAlign w:val="center"/>
          </w:tcPr>
          <w:p w14:paraId="4BF744F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681D24B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bottom w:val="single" w:sz="4" w:space="0" w:color="000000"/>
              <w:right w:val="single" w:sz="4" w:space="0" w:color="000000"/>
            </w:tcBorders>
            <w:shd w:val="clear" w:color="auto" w:fill="auto"/>
            <w:vAlign w:val="center"/>
          </w:tcPr>
          <w:p w14:paraId="4115BB9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bottom w:val="single" w:sz="4" w:space="0" w:color="000000"/>
              <w:right w:val="single" w:sz="4" w:space="0" w:color="000000"/>
            </w:tcBorders>
            <w:vAlign w:val="center"/>
          </w:tcPr>
          <w:p w14:paraId="79CB9F5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BB410E6"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126381D2"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общественные здания</w:t>
            </w:r>
          </w:p>
        </w:tc>
        <w:tc>
          <w:tcPr>
            <w:tcW w:w="1554" w:type="dxa"/>
            <w:tcBorders>
              <w:left w:val="single" w:sz="4" w:space="0" w:color="000000"/>
              <w:bottom w:val="single" w:sz="4" w:space="0" w:color="000000"/>
              <w:right w:val="single" w:sz="4" w:space="0" w:color="000000"/>
            </w:tcBorders>
            <w:shd w:val="clear" w:color="auto" w:fill="auto"/>
            <w:vAlign w:val="center"/>
          </w:tcPr>
          <w:p w14:paraId="0E7811F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7" w:type="dxa"/>
            <w:tcBorders>
              <w:bottom w:val="single" w:sz="4" w:space="0" w:color="000000"/>
              <w:right w:val="single" w:sz="4" w:space="0" w:color="000000"/>
            </w:tcBorders>
            <w:shd w:val="clear" w:color="auto" w:fill="auto"/>
            <w:vAlign w:val="center"/>
          </w:tcPr>
          <w:p w14:paraId="2F56A8F8"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7" w:type="dxa"/>
            <w:tcBorders>
              <w:bottom w:val="single" w:sz="4" w:space="0" w:color="000000"/>
              <w:right w:val="single" w:sz="4" w:space="0" w:color="000000"/>
            </w:tcBorders>
            <w:shd w:val="clear" w:color="auto" w:fill="auto"/>
            <w:vAlign w:val="center"/>
          </w:tcPr>
          <w:p w14:paraId="2A9D035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6" w:type="dxa"/>
            <w:tcBorders>
              <w:bottom w:val="single" w:sz="4" w:space="0" w:color="000000"/>
              <w:right w:val="single" w:sz="4" w:space="0" w:color="000000"/>
            </w:tcBorders>
            <w:shd w:val="clear" w:color="auto" w:fill="auto"/>
            <w:vAlign w:val="center"/>
          </w:tcPr>
          <w:p w14:paraId="6495105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5" w:type="dxa"/>
            <w:tcBorders>
              <w:bottom w:val="single" w:sz="4" w:space="0" w:color="000000"/>
              <w:right w:val="single" w:sz="4" w:space="0" w:color="000000"/>
            </w:tcBorders>
            <w:shd w:val="clear" w:color="auto" w:fill="auto"/>
            <w:vAlign w:val="center"/>
          </w:tcPr>
          <w:p w14:paraId="45A1CD1A"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7" w:type="dxa"/>
            <w:tcBorders>
              <w:bottom w:val="single" w:sz="4" w:space="0" w:color="000000"/>
              <w:right w:val="single" w:sz="4" w:space="0" w:color="000000"/>
            </w:tcBorders>
            <w:shd w:val="clear" w:color="auto" w:fill="auto"/>
            <w:vAlign w:val="center"/>
          </w:tcPr>
          <w:p w14:paraId="6B4627F3"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4" w:type="dxa"/>
            <w:tcBorders>
              <w:bottom w:val="single" w:sz="4" w:space="0" w:color="000000"/>
              <w:right w:val="single" w:sz="4" w:space="0" w:color="000000"/>
            </w:tcBorders>
            <w:shd w:val="clear" w:color="auto" w:fill="auto"/>
            <w:vAlign w:val="center"/>
          </w:tcPr>
          <w:p w14:paraId="7D77766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c>
          <w:tcPr>
            <w:tcW w:w="1399" w:type="dxa"/>
            <w:tcBorders>
              <w:bottom w:val="single" w:sz="4" w:space="0" w:color="000000"/>
              <w:right w:val="single" w:sz="4" w:space="0" w:color="000000"/>
            </w:tcBorders>
            <w:vAlign w:val="center"/>
          </w:tcPr>
          <w:p w14:paraId="6B057706"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6 959,61</w:t>
            </w:r>
          </w:p>
        </w:tc>
      </w:tr>
      <w:tr w:rsidR="00394BE3" w14:paraId="39206829"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55F91ACD"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общественные здания (прирост)</w:t>
            </w:r>
          </w:p>
        </w:tc>
        <w:tc>
          <w:tcPr>
            <w:tcW w:w="1554" w:type="dxa"/>
            <w:tcBorders>
              <w:left w:val="single" w:sz="4" w:space="0" w:color="000000"/>
              <w:bottom w:val="single" w:sz="4" w:space="0" w:color="000000"/>
              <w:right w:val="single" w:sz="4" w:space="0" w:color="000000"/>
            </w:tcBorders>
            <w:shd w:val="clear" w:color="auto" w:fill="auto"/>
            <w:vAlign w:val="center"/>
          </w:tcPr>
          <w:p w14:paraId="5085FCB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3F3DEFC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462538B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bottom w:val="single" w:sz="4" w:space="0" w:color="000000"/>
              <w:right w:val="single" w:sz="4" w:space="0" w:color="000000"/>
            </w:tcBorders>
            <w:shd w:val="clear" w:color="auto" w:fill="auto"/>
            <w:vAlign w:val="center"/>
          </w:tcPr>
          <w:p w14:paraId="1CFE2CB0"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bottom w:val="single" w:sz="4" w:space="0" w:color="000000"/>
              <w:right w:val="single" w:sz="4" w:space="0" w:color="000000"/>
            </w:tcBorders>
            <w:shd w:val="clear" w:color="auto" w:fill="auto"/>
            <w:vAlign w:val="center"/>
          </w:tcPr>
          <w:p w14:paraId="5E050BB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02A04D8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bottom w:val="single" w:sz="4" w:space="0" w:color="000000"/>
              <w:right w:val="single" w:sz="4" w:space="0" w:color="000000"/>
            </w:tcBorders>
            <w:shd w:val="clear" w:color="auto" w:fill="auto"/>
            <w:vAlign w:val="center"/>
          </w:tcPr>
          <w:p w14:paraId="5ACAA47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bottom w:val="single" w:sz="4" w:space="0" w:color="000000"/>
              <w:right w:val="single" w:sz="4" w:space="0" w:color="000000"/>
            </w:tcBorders>
            <w:vAlign w:val="center"/>
          </w:tcPr>
          <w:p w14:paraId="2B13FEB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71F3C67C"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2B48BC05"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производственные здания и промышленные предприятия</w:t>
            </w:r>
          </w:p>
        </w:tc>
        <w:tc>
          <w:tcPr>
            <w:tcW w:w="1554" w:type="dxa"/>
            <w:tcBorders>
              <w:left w:val="single" w:sz="4" w:space="0" w:color="000000"/>
              <w:bottom w:val="single" w:sz="4" w:space="0" w:color="000000"/>
              <w:right w:val="single" w:sz="4" w:space="0" w:color="000000"/>
            </w:tcBorders>
            <w:shd w:val="clear" w:color="auto" w:fill="auto"/>
            <w:vAlign w:val="center"/>
          </w:tcPr>
          <w:p w14:paraId="2061DE77"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65A03C1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4F2F3047"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bottom w:val="single" w:sz="4" w:space="0" w:color="000000"/>
              <w:right w:val="single" w:sz="4" w:space="0" w:color="000000"/>
            </w:tcBorders>
            <w:shd w:val="clear" w:color="auto" w:fill="auto"/>
            <w:vAlign w:val="center"/>
          </w:tcPr>
          <w:p w14:paraId="605BE46A"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bottom w:val="single" w:sz="4" w:space="0" w:color="000000"/>
              <w:right w:val="single" w:sz="4" w:space="0" w:color="000000"/>
            </w:tcBorders>
            <w:shd w:val="clear" w:color="auto" w:fill="auto"/>
            <w:vAlign w:val="center"/>
          </w:tcPr>
          <w:p w14:paraId="4056A16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567BDA8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bottom w:val="single" w:sz="4" w:space="0" w:color="000000"/>
              <w:right w:val="single" w:sz="4" w:space="0" w:color="000000"/>
            </w:tcBorders>
            <w:shd w:val="clear" w:color="auto" w:fill="auto"/>
            <w:vAlign w:val="center"/>
          </w:tcPr>
          <w:p w14:paraId="687AE6D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bottom w:val="single" w:sz="4" w:space="0" w:color="000000"/>
              <w:right w:val="single" w:sz="4" w:space="0" w:color="000000"/>
            </w:tcBorders>
            <w:vAlign w:val="center"/>
          </w:tcPr>
          <w:p w14:paraId="4DF6039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68B1E5C8"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30128A12"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производственные здания и промышленные предприятий (прирост)</w:t>
            </w:r>
          </w:p>
        </w:tc>
        <w:tc>
          <w:tcPr>
            <w:tcW w:w="1554" w:type="dxa"/>
            <w:tcBorders>
              <w:left w:val="single" w:sz="4" w:space="0" w:color="000000"/>
              <w:bottom w:val="single" w:sz="4" w:space="0" w:color="000000"/>
              <w:right w:val="single" w:sz="4" w:space="0" w:color="000000"/>
            </w:tcBorders>
            <w:shd w:val="clear" w:color="auto" w:fill="auto"/>
            <w:vAlign w:val="center"/>
          </w:tcPr>
          <w:p w14:paraId="5247944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1F113DE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73812215"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6" w:type="dxa"/>
            <w:tcBorders>
              <w:bottom w:val="single" w:sz="4" w:space="0" w:color="000000"/>
              <w:right w:val="single" w:sz="4" w:space="0" w:color="000000"/>
            </w:tcBorders>
            <w:shd w:val="clear" w:color="auto" w:fill="auto"/>
            <w:vAlign w:val="center"/>
          </w:tcPr>
          <w:p w14:paraId="3C0564E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5" w:type="dxa"/>
            <w:tcBorders>
              <w:bottom w:val="single" w:sz="4" w:space="0" w:color="000000"/>
              <w:right w:val="single" w:sz="4" w:space="0" w:color="000000"/>
            </w:tcBorders>
            <w:shd w:val="clear" w:color="auto" w:fill="auto"/>
            <w:vAlign w:val="center"/>
          </w:tcPr>
          <w:p w14:paraId="35FDEE7B"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7" w:type="dxa"/>
            <w:tcBorders>
              <w:bottom w:val="single" w:sz="4" w:space="0" w:color="000000"/>
              <w:right w:val="single" w:sz="4" w:space="0" w:color="000000"/>
            </w:tcBorders>
            <w:shd w:val="clear" w:color="auto" w:fill="auto"/>
            <w:vAlign w:val="center"/>
          </w:tcPr>
          <w:p w14:paraId="69B2AD5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4" w:type="dxa"/>
            <w:tcBorders>
              <w:bottom w:val="single" w:sz="4" w:space="0" w:color="000000"/>
              <w:right w:val="single" w:sz="4" w:space="0" w:color="000000"/>
            </w:tcBorders>
            <w:shd w:val="clear" w:color="auto" w:fill="auto"/>
            <w:vAlign w:val="center"/>
          </w:tcPr>
          <w:p w14:paraId="06B1A9F9"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99" w:type="dxa"/>
            <w:tcBorders>
              <w:bottom w:val="single" w:sz="4" w:space="0" w:color="000000"/>
              <w:right w:val="single" w:sz="4" w:space="0" w:color="000000"/>
            </w:tcBorders>
            <w:vAlign w:val="center"/>
          </w:tcPr>
          <w:p w14:paraId="68D2591F"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2AE04F3" w14:textId="77777777">
        <w:trPr>
          <w:trHeight w:val="454"/>
          <w:jc w:val="center"/>
        </w:trPr>
        <w:tc>
          <w:tcPr>
            <w:tcW w:w="3805" w:type="dxa"/>
            <w:tcBorders>
              <w:top w:val="single" w:sz="4" w:space="0" w:color="000000"/>
              <w:left w:val="single" w:sz="4" w:space="0" w:color="000000"/>
              <w:bottom w:val="single" w:sz="4" w:space="0" w:color="000000"/>
              <w:right w:val="single" w:sz="4" w:space="0" w:color="000000"/>
            </w:tcBorders>
            <w:vAlign w:val="center"/>
          </w:tcPr>
          <w:p w14:paraId="0BC91C9A" w14:textId="77777777" w:rsidR="00394BE3" w:rsidRDefault="00DF61D3" w:rsidP="00F43E35">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Всего строительных фондов</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E57C"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7" w:type="dxa"/>
            <w:tcBorders>
              <w:top w:val="single" w:sz="4" w:space="0" w:color="000000"/>
              <w:bottom w:val="single" w:sz="4" w:space="0" w:color="000000"/>
              <w:right w:val="single" w:sz="4" w:space="0" w:color="000000"/>
            </w:tcBorders>
            <w:shd w:val="clear" w:color="auto" w:fill="auto"/>
            <w:vAlign w:val="center"/>
          </w:tcPr>
          <w:p w14:paraId="63229FF6"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7" w:type="dxa"/>
            <w:tcBorders>
              <w:top w:val="single" w:sz="4" w:space="0" w:color="000000"/>
              <w:bottom w:val="single" w:sz="4" w:space="0" w:color="000000"/>
              <w:right w:val="single" w:sz="4" w:space="0" w:color="000000"/>
            </w:tcBorders>
            <w:shd w:val="clear" w:color="auto" w:fill="auto"/>
            <w:vAlign w:val="center"/>
          </w:tcPr>
          <w:p w14:paraId="425F7902"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6" w:type="dxa"/>
            <w:tcBorders>
              <w:top w:val="single" w:sz="4" w:space="0" w:color="000000"/>
              <w:bottom w:val="single" w:sz="4" w:space="0" w:color="000000"/>
              <w:right w:val="single" w:sz="4" w:space="0" w:color="000000"/>
            </w:tcBorders>
            <w:shd w:val="clear" w:color="auto" w:fill="auto"/>
            <w:vAlign w:val="center"/>
          </w:tcPr>
          <w:p w14:paraId="63B216FE"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5" w:type="dxa"/>
            <w:tcBorders>
              <w:top w:val="single" w:sz="4" w:space="0" w:color="000000"/>
              <w:bottom w:val="single" w:sz="4" w:space="0" w:color="000000"/>
              <w:right w:val="single" w:sz="4" w:space="0" w:color="000000"/>
            </w:tcBorders>
            <w:shd w:val="clear" w:color="auto" w:fill="auto"/>
            <w:vAlign w:val="center"/>
          </w:tcPr>
          <w:p w14:paraId="4229033D"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7" w:type="dxa"/>
            <w:tcBorders>
              <w:top w:val="single" w:sz="4" w:space="0" w:color="000000"/>
              <w:bottom w:val="single" w:sz="4" w:space="0" w:color="000000"/>
              <w:right w:val="single" w:sz="4" w:space="0" w:color="000000"/>
            </w:tcBorders>
            <w:shd w:val="clear" w:color="auto" w:fill="auto"/>
            <w:vAlign w:val="center"/>
          </w:tcPr>
          <w:p w14:paraId="3A6E0364"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4" w:type="dxa"/>
            <w:tcBorders>
              <w:top w:val="single" w:sz="4" w:space="0" w:color="000000"/>
              <w:bottom w:val="single" w:sz="4" w:space="0" w:color="000000"/>
              <w:right w:val="single" w:sz="4" w:space="0" w:color="000000"/>
            </w:tcBorders>
            <w:shd w:val="clear" w:color="auto" w:fill="auto"/>
            <w:vAlign w:val="center"/>
          </w:tcPr>
          <w:p w14:paraId="2984F11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c>
          <w:tcPr>
            <w:tcW w:w="1399" w:type="dxa"/>
            <w:tcBorders>
              <w:top w:val="single" w:sz="4" w:space="0" w:color="000000"/>
              <w:bottom w:val="single" w:sz="4" w:space="0" w:color="000000"/>
              <w:right w:val="single" w:sz="4" w:space="0" w:color="000000"/>
            </w:tcBorders>
            <w:vAlign w:val="center"/>
          </w:tcPr>
          <w:p w14:paraId="6C20D591" w14:textId="77777777" w:rsidR="00394BE3" w:rsidRDefault="00DF61D3" w:rsidP="00F43E3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14 077,38</w:t>
            </w:r>
          </w:p>
        </w:tc>
      </w:tr>
    </w:tbl>
    <w:p w14:paraId="2900C00F" w14:textId="77777777" w:rsidR="00394BE3" w:rsidRDefault="00394BE3">
      <w:pPr>
        <w:sectPr w:rsidR="00394BE3" w:rsidSect="009C4237">
          <w:headerReference w:type="default" r:id="rId40"/>
          <w:footerReference w:type="default" r:id="rId41"/>
          <w:pgSz w:w="16838" w:h="11906" w:orient="landscape"/>
          <w:pgMar w:top="1134" w:right="851" w:bottom="1134" w:left="1418" w:header="454" w:footer="454" w:gutter="0"/>
          <w:cols w:space="720"/>
          <w:formProt w:val="0"/>
          <w:docGrid w:linePitch="360" w:charSpace="4096"/>
        </w:sectPr>
      </w:pPr>
    </w:p>
    <w:p w14:paraId="1CD4DADD" w14:textId="77777777" w:rsidR="00394BE3" w:rsidRDefault="00DF61D3" w:rsidP="00F06D8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4" w:name="_Toc94013957"/>
      <w:bookmarkStart w:id="415" w:name="_Toc435791312"/>
      <w:r>
        <w:rPr>
          <w:rFonts w:ascii="Times New Roman" w:hAnsi="Times New Roman" w:cs="Times New Roman"/>
          <w:b w:val="0"/>
          <w:color w:val="000000" w:themeColor="text1"/>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4"/>
      <w:bookmarkEnd w:id="415"/>
    </w:p>
    <w:p w14:paraId="2CDD1AD7" w14:textId="77777777" w:rsidR="00394BE3" w:rsidRDefault="00DF61D3" w:rsidP="00F06D8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Прогнозы перспективных удельных расходов тепловой энергии сельского поселения представлены в таблице.</w:t>
      </w:r>
    </w:p>
    <w:p w14:paraId="395B79AE" w14:textId="77777777" w:rsidR="00394BE3" w:rsidRDefault="00DF61D3" w:rsidP="00F06D82">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00" w:type="pct"/>
        <w:jc w:val="center"/>
        <w:tblLook w:val="0000" w:firstRow="0" w:lastRow="0" w:firstColumn="0" w:lastColumn="0" w:noHBand="0" w:noVBand="0"/>
      </w:tblPr>
      <w:tblGrid>
        <w:gridCol w:w="1635"/>
        <w:gridCol w:w="2064"/>
        <w:gridCol w:w="840"/>
        <w:gridCol w:w="840"/>
        <w:gridCol w:w="840"/>
        <w:gridCol w:w="840"/>
        <w:gridCol w:w="840"/>
        <w:gridCol w:w="864"/>
        <w:gridCol w:w="864"/>
      </w:tblGrid>
      <w:tr w:rsidR="00394BE3" w14:paraId="5BC623CA" w14:textId="77777777" w:rsidTr="00B02C8A">
        <w:trPr>
          <w:trHeight w:val="120"/>
          <w:tblHeader/>
          <w:jc w:val="center"/>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0557DE4F"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Год</w:t>
            </w:r>
          </w:p>
          <w:p w14:paraId="16F824DD" w14:textId="77777777" w:rsidR="00394BE3" w:rsidRDefault="00394BE3" w:rsidP="00B02C8A">
            <w:pPr>
              <w:pStyle w:val="Default"/>
              <w:widowControl w:val="0"/>
              <w:contextualSpacing/>
              <w:jc w:val="center"/>
              <w:rPr>
                <w:color w:val="000000" w:themeColor="text1"/>
                <w:sz w:val="28"/>
                <w:szCs w:val="28"/>
              </w:rPr>
            </w:pPr>
          </w:p>
          <w:p w14:paraId="48AAF38C"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Показатель</w:t>
            </w:r>
          </w:p>
        </w:tc>
        <w:tc>
          <w:tcPr>
            <w:tcW w:w="1719" w:type="dxa"/>
            <w:vMerge w:val="restart"/>
            <w:tcBorders>
              <w:top w:val="single" w:sz="4" w:space="0" w:color="000000"/>
              <w:left w:val="single" w:sz="4" w:space="0" w:color="000000"/>
              <w:bottom w:val="single" w:sz="4" w:space="0" w:color="000000"/>
              <w:right w:val="single" w:sz="4" w:space="0" w:color="000000"/>
            </w:tcBorders>
            <w:vAlign w:val="center"/>
          </w:tcPr>
          <w:p w14:paraId="614E23B7"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Существующая</w:t>
            </w:r>
          </w:p>
          <w:p w14:paraId="0DBD05D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928" w:type="dxa"/>
            <w:gridSpan w:val="7"/>
            <w:tcBorders>
              <w:top w:val="single" w:sz="4" w:space="0" w:color="000000"/>
              <w:left w:val="single" w:sz="4" w:space="0" w:color="000000"/>
              <w:bottom w:val="single" w:sz="4" w:space="0" w:color="000000"/>
              <w:right w:val="single" w:sz="4" w:space="0" w:color="000000"/>
            </w:tcBorders>
            <w:vAlign w:val="center"/>
          </w:tcPr>
          <w:p w14:paraId="2796B5B8"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Тепловая энергия (мощность), Гкал/час</w:t>
            </w:r>
          </w:p>
        </w:tc>
      </w:tr>
      <w:tr w:rsidR="00394BE3" w14:paraId="6F800741" w14:textId="77777777" w:rsidTr="00B02C8A">
        <w:trPr>
          <w:trHeight w:val="416"/>
          <w:tblHeader/>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14:paraId="5B57F551" w14:textId="77777777" w:rsidR="00394BE3" w:rsidRDefault="00394BE3" w:rsidP="00B02C8A">
            <w:pPr>
              <w:pStyle w:val="Default"/>
              <w:widowControl w:val="0"/>
              <w:contextualSpacing/>
              <w:jc w:val="center"/>
              <w:rPr>
                <w:color w:val="000000" w:themeColor="text1"/>
                <w:sz w:val="28"/>
                <w:szCs w:val="28"/>
              </w:rPr>
            </w:pPr>
          </w:p>
        </w:tc>
        <w:tc>
          <w:tcPr>
            <w:tcW w:w="1719" w:type="dxa"/>
            <w:vMerge/>
            <w:tcBorders>
              <w:top w:val="single" w:sz="4" w:space="0" w:color="000000"/>
              <w:left w:val="single" w:sz="4" w:space="0" w:color="000000"/>
              <w:bottom w:val="single" w:sz="4" w:space="0" w:color="000000"/>
              <w:right w:val="single" w:sz="4" w:space="0" w:color="000000"/>
            </w:tcBorders>
            <w:vAlign w:val="center"/>
          </w:tcPr>
          <w:p w14:paraId="586B04B5" w14:textId="77777777" w:rsidR="00394BE3" w:rsidRDefault="00394BE3" w:rsidP="00B02C8A">
            <w:pPr>
              <w:pStyle w:val="Default"/>
              <w:widowControl w:val="0"/>
              <w:contextualSpacing/>
              <w:jc w:val="center"/>
              <w:rPr>
                <w:color w:val="000000" w:themeColor="text1"/>
                <w:sz w:val="28"/>
                <w:szCs w:val="28"/>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CA07D41"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40" w:type="dxa"/>
            <w:tcBorders>
              <w:top w:val="single" w:sz="4" w:space="0" w:color="000000"/>
              <w:left w:val="single" w:sz="4" w:space="0" w:color="000000"/>
              <w:bottom w:val="single" w:sz="4" w:space="0" w:color="000000"/>
              <w:right w:val="single" w:sz="4" w:space="0" w:color="000000"/>
            </w:tcBorders>
            <w:vAlign w:val="center"/>
          </w:tcPr>
          <w:p w14:paraId="53F1F6DC"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40" w:type="dxa"/>
            <w:tcBorders>
              <w:top w:val="single" w:sz="4" w:space="0" w:color="000000"/>
              <w:left w:val="single" w:sz="4" w:space="0" w:color="000000"/>
              <w:bottom w:val="single" w:sz="4" w:space="0" w:color="000000"/>
              <w:right w:val="single" w:sz="4" w:space="0" w:color="000000"/>
            </w:tcBorders>
            <w:vAlign w:val="center"/>
          </w:tcPr>
          <w:p w14:paraId="0498445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40" w:type="dxa"/>
            <w:tcBorders>
              <w:top w:val="single" w:sz="4" w:space="0" w:color="000000"/>
              <w:left w:val="single" w:sz="4" w:space="0" w:color="000000"/>
              <w:bottom w:val="single" w:sz="4" w:space="0" w:color="000000"/>
              <w:right w:val="single" w:sz="4" w:space="0" w:color="000000"/>
            </w:tcBorders>
            <w:vAlign w:val="center"/>
          </w:tcPr>
          <w:p w14:paraId="608399F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40" w:type="dxa"/>
            <w:tcBorders>
              <w:top w:val="single" w:sz="4" w:space="0" w:color="000000"/>
              <w:left w:val="single" w:sz="4" w:space="0" w:color="000000"/>
              <w:bottom w:val="single" w:sz="4" w:space="0" w:color="000000"/>
              <w:right w:val="single" w:sz="4" w:space="0" w:color="000000"/>
            </w:tcBorders>
            <w:vAlign w:val="center"/>
          </w:tcPr>
          <w:p w14:paraId="33B5C3EA"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64" w:type="dxa"/>
            <w:tcBorders>
              <w:top w:val="single" w:sz="4" w:space="0" w:color="000000"/>
              <w:left w:val="single" w:sz="4" w:space="0" w:color="000000"/>
              <w:bottom w:val="single" w:sz="4" w:space="0" w:color="000000"/>
              <w:right w:val="single" w:sz="4" w:space="0" w:color="000000"/>
            </w:tcBorders>
            <w:vAlign w:val="center"/>
          </w:tcPr>
          <w:p w14:paraId="5F29AA2B"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5C721C5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864" w:type="dxa"/>
            <w:tcBorders>
              <w:top w:val="single" w:sz="4" w:space="0" w:color="000000"/>
              <w:left w:val="single" w:sz="4" w:space="0" w:color="000000"/>
              <w:bottom w:val="single" w:sz="4" w:space="0" w:color="000000"/>
              <w:right w:val="single" w:sz="4" w:space="0" w:color="000000"/>
            </w:tcBorders>
            <w:vAlign w:val="center"/>
          </w:tcPr>
          <w:p w14:paraId="20B73FC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31178CC4"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0B820FB0" w14:textId="77777777" w:rsidTr="00B02C8A">
        <w:trPr>
          <w:trHeight w:val="340"/>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1DA33077"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19" w:type="dxa"/>
            <w:tcBorders>
              <w:top w:val="single" w:sz="4" w:space="0" w:color="000000"/>
              <w:left w:val="single" w:sz="4" w:space="0" w:color="000000"/>
              <w:bottom w:val="single" w:sz="4" w:space="0" w:color="000000"/>
              <w:right w:val="single" w:sz="4" w:space="0" w:color="000000"/>
            </w:tcBorders>
            <w:vAlign w:val="center"/>
          </w:tcPr>
          <w:p w14:paraId="188715C8"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840" w:type="dxa"/>
            <w:tcBorders>
              <w:top w:val="single" w:sz="4" w:space="0" w:color="000000"/>
              <w:left w:val="single" w:sz="4" w:space="0" w:color="000000"/>
              <w:bottom w:val="single" w:sz="4" w:space="0" w:color="000000"/>
              <w:right w:val="single" w:sz="4" w:space="0" w:color="000000"/>
            </w:tcBorders>
            <w:vAlign w:val="center"/>
          </w:tcPr>
          <w:p w14:paraId="115B5740"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840" w:type="dxa"/>
            <w:tcBorders>
              <w:top w:val="single" w:sz="4" w:space="0" w:color="000000"/>
              <w:left w:val="single" w:sz="4" w:space="0" w:color="000000"/>
              <w:bottom w:val="single" w:sz="4" w:space="0" w:color="000000"/>
              <w:right w:val="single" w:sz="4" w:space="0" w:color="000000"/>
            </w:tcBorders>
            <w:vAlign w:val="center"/>
          </w:tcPr>
          <w:p w14:paraId="782EF190"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840" w:type="dxa"/>
            <w:tcBorders>
              <w:top w:val="single" w:sz="4" w:space="0" w:color="000000"/>
              <w:left w:val="single" w:sz="4" w:space="0" w:color="000000"/>
              <w:bottom w:val="single" w:sz="4" w:space="0" w:color="000000"/>
              <w:right w:val="single" w:sz="4" w:space="0" w:color="000000"/>
            </w:tcBorders>
            <w:vAlign w:val="center"/>
          </w:tcPr>
          <w:p w14:paraId="3BF60DC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40" w:type="dxa"/>
            <w:tcBorders>
              <w:top w:val="single" w:sz="4" w:space="0" w:color="000000"/>
              <w:left w:val="single" w:sz="4" w:space="0" w:color="000000"/>
              <w:bottom w:val="single" w:sz="4" w:space="0" w:color="000000"/>
              <w:right w:val="single" w:sz="4" w:space="0" w:color="000000"/>
            </w:tcBorders>
            <w:vAlign w:val="center"/>
          </w:tcPr>
          <w:p w14:paraId="697C98A3"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40" w:type="dxa"/>
            <w:tcBorders>
              <w:top w:val="single" w:sz="4" w:space="0" w:color="000000"/>
              <w:left w:val="single" w:sz="4" w:space="0" w:color="000000"/>
              <w:bottom w:val="single" w:sz="4" w:space="0" w:color="000000"/>
              <w:right w:val="single" w:sz="4" w:space="0" w:color="000000"/>
            </w:tcBorders>
            <w:vAlign w:val="center"/>
          </w:tcPr>
          <w:p w14:paraId="6BF8884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64" w:type="dxa"/>
            <w:tcBorders>
              <w:top w:val="single" w:sz="4" w:space="0" w:color="000000"/>
              <w:left w:val="single" w:sz="4" w:space="0" w:color="000000"/>
              <w:bottom w:val="single" w:sz="4" w:space="0" w:color="000000"/>
              <w:right w:val="single" w:sz="4" w:space="0" w:color="000000"/>
            </w:tcBorders>
            <w:vAlign w:val="center"/>
          </w:tcPr>
          <w:p w14:paraId="38909DDA"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64" w:type="dxa"/>
            <w:tcBorders>
              <w:top w:val="single" w:sz="4" w:space="0" w:color="000000"/>
              <w:left w:val="single" w:sz="4" w:space="0" w:color="000000"/>
              <w:bottom w:val="single" w:sz="4" w:space="0" w:color="000000"/>
              <w:right w:val="single" w:sz="4" w:space="0" w:color="000000"/>
            </w:tcBorders>
            <w:vAlign w:val="center"/>
          </w:tcPr>
          <w:p w14:paraId="1F04857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05AA52AA" w14:textId="77777777" w:rsidTr="00B02C8A">
        <w:trPr>
          <w:trHeight w:val="340"/>
          <w:jc w:val="center"/>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17A08F68"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5776B8F7"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7231FAFA"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Отопление</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440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0E1BA58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55A999E9"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6682722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3561712C"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763F714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64" w:type="dxa"/>
            <w:tcBorders>
              <w:top w:val="single" w:sz="4" w:space="0" w:color="000000"/>
              <w:bottom w:val="single" w:sz="4" w:space="0" w:color="000000"/>
              <w:right w:val="single" w:sz="4" w:space="0" w:color="000000"/>
            </w:tcBorders>
            <w:shd w:val="clear" w:color="auto" w:fill="auto"/>
            <w:vAlign w:val="center"/>
          </w:tcPr>
          <w:p w14:paraId="7AE8EDBB"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64" w:type="dxa"/>
            <w:tcBorders>
              <w:top w:val="single" w:sz="4" w:space="0" w:color="000000"/>
              <w:bottom w:val="single" w:sz="4" w:space="0" w:color="000000"/>
              <w:right w:val="single" w:sz="4" w:space="0" w:color="000000"/>
            </w:tcBorders>
            <w:shd w:val="clear" w:color="auto" w:fill="auto"/>
            <w:vAlign w:val="center"/>
          </w:tcPr>
          <w:p w14:paraId="54F50968"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3D4EEF11"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00A2C1F0"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ГВС</w:t>
            </w:r>
          </w:p>
        </w:tc>
        <w:tc>
          <w:tcPr>
            <w:tcW w:w="1719" w:type="dxa"/>
            <w:tcBorders>
              <w:left w:val="single" w:sz="4" w:space="0" w:color="000000"/>
              <w:bottom w:val="single" w:sz="4" w:space="0" w:color="000000"/>
              <w:right w:val="single" w:sz="4" w:space="0" w:color="000000"/>
            </w:tcBorders>
            <w:shd w:val="clear" w:color="auto" w:fill="auto"/>
            <w:vAlign w:val="center"/>
          </w:tcPr>
          <w:p w14:paraId="7EF6BE5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5AF22677"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16BA9473"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0EDDC4D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6CD617E4"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6C5F7C36"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262D2386"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2CB8818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589FD958"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183627C9"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Вентиляция</w:t>
            </w:r>
          </w:p>
        </w:tc>
        <w:tc>
          <w:tcPr>
            <w:tcW w:w="1719" w:type="dxa"/>
            <w:tcBorders>
              <w:left w:val="single" w:sz="4" w:space="0" w:color="000000"/>
              <w:bottom w:val="single" w:sz="4" w:space="0" w:color="000000"/>
              <w:right w:val="single" w:sz="4" w:space="0" w:color="000000"/>
            </w:tcBorders>
            <w:shd w:val="clear" w:color="auto" w:fill="auto"/>
            <w:vAlign w:val="center"/>
          </w:tcPr>
          <w:p w14:paraId="70A0FDD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6B382229"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63836A1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438AD80A"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408EDAF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4373F034"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51D2E1F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2234A4B8"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3389E722"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0761EF2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20A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12927C9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18C199D9"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5637E52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395E383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0" w:type="dxa"/>
            <w:tcBorders>
              <w:top w:val="single" w:sz="4" w:space="0" w:color="000000"/>
              <w:bottom w:val="single" w:sz="4" w:space="0" w:color="000000"/>
              <w:right w:val="single" w:sz="4" w:space="0" w:color="000000"/>
            </w:tcBorders>
            <w:shd w:val="clear" w:color="auto" w:fill="auto"/>
            <w:vAlign w:val="center"/>
          </w:tcPr>
          <w:p w14:paraId="6EA09C21"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64" w:type="dxa"/>
            <w:tcBorders>
              <w:top w:val="single" w:sz="4" w:space="0" w:color="000000"/>
              <w:bottom w:val="single" w:sz="4" w:space="0" w:color="000000"/>
              <w:right w:val="single" w:sz="4" w:space="0" w:color="000000"/>
            </w:tcBorders>
            <w:shd w:val="clear" w:color="auto" w:fill="auto"/>
            <w:vAlign w:val="center"/>
          </w:tcPr>
          <w:p w14:paraId="229296A0"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64" w:type="dxa"/>
            <w:tcBorders>
              <w:top w:val="single" w:sz="4" w:space="0" w:color="000000"/>
              <w:bottom w:val="single" w:sz="4" w:space="0" w:color="000000"/>
              <w:right w:val="single" w:sz="4" w:space="0" w:color="000000"/>
            </w:tcBorders>
            <w:shd w:val="clear" w:color="auto" w:fill="auto"/>
            <w:vAlign w:val="center"/>
          </w:tcPr>
          <w:p w14:paraId="6CA93CA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37769395" w14:textId="77777777" w:rsidTr="00B02C8A">
        <w:trPr>
          <w:trHeight w:val="340"/>
          <w:jc w:val="center"/>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4C74CA0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4C1E8776"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5B088156"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Отопление</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6A1A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46843C3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5A07CF6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78AC2A5B"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7FE1EEF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199ABC47"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64" w:type="dxa"/>
            <w:tcBorders>
              <w:top w:val="single" w:sz="4" w:space="0" w:color="000000"/>
              <w:bottom w:val="single" w:sz="4" w:space="0" w:color="000000"/>
              <w:right w:val="single" w:sz="4" w:space="0" w:color="000000"/>
            </w:tcBorders>
            <w:shd w:val="clear" w:color="auto" w:fill="auto"/>
            <w:vAlign w:val="center"/>
          </w:tcPr>
          <w:p w14:paraId="6035AB36"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64" w:type="dxa"/>
            <w:tcBorders>
              <w:top w:val="single" w:sz="4" w:space="0" w:color="000000"/>
              <w:bottom w:val="single" w:sz="4" w:space="0" w:color="000000"/>
              <w:right w:val="single" w:sz="4" w:space="0" w:color="000000"/>
            </w:tcBorders>
            <w:shd w:val="clear" w:color="auto" w:fill="auto"/>
            <w:vAlign w:val="center"/>
          </w:tcPr>
          <w:p w14:paraId="05F61209"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r w:rsidR="00394BE3" w14:paraId="45097271"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4A3F8971"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ГВС</w:t>
            </w:r>
          </w:p>
        </w:tc>
        <w:tc>
          <w:tcPr>
            <w:tcW w:w="1719" w:type="dxa"/>
            <w:tcBorders>
              <w:left w:val="single" w:sz="4" w:space="0" w:color="000000"/>
              <w:bottom w:val="single" w:sz="4" w:space="0" w:color="000000"/>
              <w:right w:val="single" w:sz="4" w:space="0" w:color="000000"/>
            </w:tcBorders>
            <w:shd w:val="clear" w:color="auto" w:fill="auto"/>
            <w:vAlign w:val="center"/>
          </w:tcPr>
          <w:p w14:paraId="02888A26"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40" w:type="dxa"/>
            <w:tcBorders>
              <w:bottom w:val="single" w:sz="4" w:space="0" w:color="000000"/>
              <w:right w:val="single" w:sz="4" w:space="0" w:color="000000"/>
            </w:tcBorders>
            <w:shd w:val="clear" w:color="auto" w:fill="auto"/>
            <w:vAlign w:val="center"/>
          </w:tcPr>
          <w:p w14:paraId="4B287BF7"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40" w:type="dxa"/>
            <w:tcBorders>
              <w:bottom w:val="single" w:sz="4" w:space="0" w:color="000000"/>
              <w:right w:val="single" w:sz="4" w:space="0" w:color="000000"/>
            </w:tcBorders>
            <w:shd w:val="clear" w:color="auto" w:fill="auto"/>
            <w:vAlign w:val="center"/>
          </w:tcPr>
          <w:p w14:paraId="6B289A5B"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40" w:type="dxa"/>
            <w:tcBorders>
              <w:bottom w:val="single" w:sz="4" w:space="0" w:color="000000"/>
              <w:right w:val="single" w:sz="4" w:space="0" w:color="000000"/>
            </w:tcBorders>
            <w:shd w:val="clear" w:color="auto" w:fill="auto"/>
            <w:vAlign w:val="center"/>
          </w:tcPr>
          <w:p w14:paraId="0FB68DEC"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40" w:type="dxa"/>
            <w:tcBorders>
              <w:bottom w:val="single" w:sz="4" w:space="0" w:color="000000"/>
              <w:right w:val="single" w:sz="4" w:space="0" w:color="000000"/>
            </w:tcBorders>
            <w:shd w:val="clear" w:color="auto" w:fill="auto"/>
            <w:vAlign w:val="center"/>
          </w:tcPr>
          <w:p w14:paraId="696F49C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40" w:type="dxa"/>
            <w:tcBorders>
              <w:bottom w:val="single" w:sz="4" w:space="0" w:color="000000"/>
              <w:right w:val="single" w:sz="4" w:space="0" w:color="000000"/>
            </w:tcBorders>
            <w:shd w:val="clear" w:color="auto" w:fill="auto"/>
            <w:vAlign w:val="center"/>
          </w:tcPr>
          <w:p w14:paraId="6D6D8C10"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64" w:type="dxa"/>
            <w:tcBorders>
              <w:bottom w:val="single" w:sz="4" w:space="0" w:color="000000"/>
              <w:right w:val="single" w:sz="4" w:space="0" w:color="000000"/>
            </w:tcBorders>
            <w:shd w:val="clear" w:color="auto" w:fill="auto"/>
            <w:vAlign w:val="center"/>
          </w:tcPr>
          <w:p w14:paraId="1EA333E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64" w:type="dxa"/>
            <w:tcBorders>
              <w:bottom w:val="single" w:sz="4" w:space="0" w:color="000000"/>
              <w:right w:val="single" w:sz="4" w:space="0" w:color="000000"/>
            </w:tcBorders>
            <w:shd w:val="clear" w:color="auto" w:fill="auto"/>
            <w:vAlign w:val="center"/>
          </w:tcPr>
          <w:p w14:paraId="760BFD83"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455B830E"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1678299A" w14:textId="77777777" w:rsidR="00394BE3" w:rsidRDefault="00DF61D3" w:rsidP="00B02C8A">
            <w:pPr>
              <w:pStyle w:val="Default"/>
              <w:widowControl w:val="0"/>
              <w:contextualSpacing/>
              <w:jc w:val="center"/>
              <w:rPr>
                <w:color w:val="000000" w:themeColor="text1"/>
                <w:sz w:val="28"/>
                <w:szCs w:val="28"/>
              </w:rPr>
            </w:pPr>
            <w:r>
              <w:rPr>
                <w:color w:val="000000" w:themeColor="text1"/>
                <w:sz w:val="28"/>
                <w:szCs w:val="28"/>
              </w:rPr>
              <w:t>Вентиляция</w:t>
            </w:r>
          </w:p>
        </w:tc>
        <w:tc>
          <w:tcPr>
            <w:tcW w:w="1719" w:type="dxa"/>
            <w:tcBorders>
              <w:left w:val="single" w:sz="4" w:space="0" w:color="000000"/>
              <w:bottom w:val="single" w:sz="4" w:space="0" w:color="000000"/>
              <w:right w:val="single" w:sz="4" w:space="0" w:color="000000"/>
            </w:tcBorders>
            <w:shd w:val="clear" w:color="auto" w:fill="auto"/>
            <w:vAlign w:val="center"/>
          </w:tcPr>
          <w:p w14:paraId="1AE0B68A"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39C78B73"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373D80E9"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4D87451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597219AF"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40" w:type="dxa"/>
            <w:tcBorders>
              <w:bottom w:val="single" w:sz="4" w:space="0" w:color="000000"/>
              <w:right w:val="single" w:sz="4" w:space="0" w:color="000000"/>
            </w:tcBorders>
            <w:shd w:val="clear" w:color="auto" w:fill="auto"/>
            <w:vAlign w:val="center"/>
          </w:tcPr>
          <w:p w14:paraId="09502D5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63E8F3A4"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64" w:type="dxa"/>
            <w:tcBorders>
              <w:bottom w:val="single" w:sz="4" w:space="0" w:color="000000"/>
              <w:right w:val="single" w:sz="4" w:space="0" w:color="000000"/>
            </w:tcBorders>
            <w:shd w:val="clear" w:color="auto" w:fill="auto"/>
            <w:vAlign w:val="center"/>
          </w:tcPr>
          <w:p w14:paraId="7AD7D6E2"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0203DEB7" w14:textId="77777777" w:rsidTr="00B02C8A">
        <w:trPr>
          <w:trHeight w:val="340"/>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62BF79BD"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E36B4"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44757893"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699F696E"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239C8C7C"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47C63DA0"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40" w:type="dxa"/>
            <w:tcBorders>
              <w:top w:val="single" w:sz="4" w:space="0" w:color="000000"/>
              <w:bottom w:val="single" w:sz="4" w:space="0" w:color="000000"/>
              <w:right w:val="single" w:sz="4" w:space="0" w:color="000000"/>
            </w:tcBorders>
            <w:shd w:val="clear" w:color="auto" w:fill="auto"/>
            <w:vAlign w:val="center"/>
          </w:tcPr>
          <w:p w14:paraId="1B36EF08"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64" w:type="dxa"/>
            <w:tcBorders>
              <w:top w:val="single" w:sz="4" w:space="0" w:color="000000"/>
              <w:bottom w:val="single" w:sz="4" w:space="0" w:color="000000"/>
              <w:right w:val="single" w:sz="4" w:space="0" w:color="000000"/>
            </w:tcBorders>
            <w:shd w:val="clear" w:color="auto" w:fill="auto"/>
            <w:vAlign w:val="center"/>
          </w:tcPr>
          <w:p w14:paraId="257CB97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64" w:type="dxa"/>
            <w:tcBorders>
              <w:top w:val="single" w:sz="4" w:space="0" w:color="000000"/>
              <w:bottom w:val="single" w:sz="4" w:space="0" w:color="000000"/>
              <w:right w:val="single" w:sz="4" w:space="0" w:color="000000"/>
            </w:tcBorders>
            <w:shd w:val="clear" w:color="auto" w:fill="auto"/>
            <w:vAlign w:val="center"/>
          </w:tcPr>
          <w:p w14:paraId="3CE39625" w14:textId="77777777" w:rsidR="00394BE3" w:rsidRDefault="00DF61D3" w:rsidP="00B02C8A">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bl>
    <w:p w14:paraId="6983BAB7"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6" w:name="_Toc94013958"/>
      <w:bookmarkStart w:id="417" w:name="_Toc435791313"/>
      <w:r>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Start w:id="418" w:name="bookmark185"/>
      <w:bookmarkEnd w:id="416"/>
      <w:bookmarkEnd w:id="417"/>
    </w:p>
    <w:p w14:paraId="7D9EED13"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сельского поселения.</w:t>
      </w:r>
      <w:bookmarkEnd w:id="418"/>
    </w:p>
    <w:p w14:paraId="54F9E6A4"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9" w:name="_Toc94013959"/>
      <w:bookmarkStart w:id="420" w:name="_Toc435791314"/>
      <w:r>
        <w:rPr>
          <w:rFonts w:ascii="Times New Roman" w:hAnsi="Times New Roman" w:cs="Times New Roman"/>
          <w:b w:val="0"/>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9"/>
      <w:bookmarkEnd w:id="420"/>
    </w:p>
    <w:p w14:paraId="1211FB6C"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w:t>
      </w:r>
      <w:r>
        <w:rPr>
          <w:rFonts w:ascii="Times New Roman" w:hAnsi="Times New Roman" w:cs="Times New Roman"/>
          <w:color w:val="000000" w:themeColor="text1"/>
          <w:sz w:val="28"/>
          <w:szCs w:val="28"/>
        </w:rPr>
        <w:lastRenderedPageBreak/>
        <w:t>таблице</w:t>
      </w:r>
      <w:hyperlink w:anchor="bookmark186" w:tgtFrame="Current Document">
        <w:r>
          <w:rPr>
            <w:rFonts w:ascii="Times New Roman" w:hAnsi="Times New Roman" w:cs="Times New Roman"/>
            <w:color w:val="000000" w:themeColor="text1"/>
            <w:sz w:val="28"/>
            <w:szCs w:val="28"/>
          </w:rPr>
          <w:t>.</w:t>
        </w:r>
      </w:hyperlink>
    </w:p>
    <w:p w14:paraId="56E7098B" w14:textId="77777777" w:rsidR="00394BE3" w:rsidRDefault="00DF61D3" w:rsidP="001A00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общественных зданий</w:t>
      </w:r>
    </w:p>
    <w:tbl>
      <w:tblPr>
        <w:tblW w:w="5000" w:type="pct"/>
        <w:jc w:val="center"/>
        <w:tblLook w:val="0000" w:firstRow="0" w:lastRow="0" w:firstColumn="0" w:lastColumn="0" w:noHBand="0" w:noVBand="0"/>
      </w:tblPr>
      <w:tblGrid>
        <w:gridCol w:w="1655"/>
        <w:gridCol w:w="2058"/>
        <w:gridCol w:w="838"/>
        <w:gridCol w:w="838"/>
        <w:gridCol w:w="838"/>
        <w:gridCol w:w="838"/>
        <w:gridCol w:w="838"/>
        <w:gridCol w:w="862"/>
        <w:gridCol w:w="862"/>
      </w:tblGrid>
      <w:tr w:rsidR="00394BE3" w14:paraId="65AA5729" w14:textId="77777777">
        <w:trPr>
          <w:trHeight w:val="120"/>
          <w:tblHeader/>
          <w:jc w:val="center"/>
        </w:trPr>
        <w:tc>
          <w:tcPr>
            <w:tcW w:w="2369" w:type="dxa"/>
            <w:vMerge w:val="restart"/>
            <w:tcBorders>
              <w:top w:val="single" w:sz="4" w:space="0" w:color="000000"/>
              <w:left w:val="single" w:sz="4" w:space="0" w:color="000000"/>
              <w:bottom w:val="single" w:sz="4" w:space="0" w:color="000000"/>
              <w:right w:val="single" w:sz="4" w:space="0" w:color="000000"/>
            </w:tcBorders>
            <w:vAlign w:val="center"/>
          </w:tcPr>
          <w:p w14:paraId="7865F2E2"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Год</w:t>
            </w:r>
          </w:p>
          <w:p w14:paraId="7A23BCB0" w14:textId="77777777" w:rsidR="00394BE3" w:rsidRDefault="00394BE3" w:rsidP="001A00B3">
            <w:pPr>
              <w:pStyle w:val="Default"/>
              <w:widowControl w:val="0"/>
              <w:contextualSpacing/>
              <w:jc w:val="center"/>
              <w:rPr>
                <w:color w:val="000000" w:themeColor="text1"/>
                <w:sz w:val="28"/>
                <w:szCs w:val="28"/>
              </w:rPr>
            </w:pPr>
          </w:p>
          <w:p w14:paraId="480A9E0E"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Показатель</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5A5E4B23"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Существующая</w:t>
            </w:r>
          </w:p>
          <w:p w14:paraId="6E75659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707" w:type="dxa"/>
            <w:gridSpan w:val="7"/>
            <w:tcBorders>
              <w:top w:val="single" w:sz="4" w:space="0" w:color="000000"/>
              <w:left w:val="single" w:sz="4" w:space="0" w:color="000000"/>
              <w:bottom w:val="single" w:sz="4" w:space="0" w:color="000000"/>
              <w:right w:val="single" w:sz="4" w:space="0" w:color="000000"/>
            </w:tcBorders>
            <w:vAlign w:val="center"/>
          </w:tcPr>
          <w:p w14:paraId="28C63C1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прироста потребления тепловой энергии </w:t>
            </w:r>
          </w:p>
          <w:p w14:paraId="57FB7AF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новыми зданиями, Гкал/год</w:t>
            </w:r>
          </w:p>
        </w:tc>
      </w:tr>
      <w:tr w:rsidR="00394BE3" w14:paraId="7E65C613" w14:textId="77777777">
        <w:trPr>
          <w:trHeight w:val="416"/>
          <w:tblHeader/>
          <w:jc w:val="center"/>
        </w:trPr>
        <w:tc>
          <w:tcPr>
            <w:tcW w:w="2369" w:type="dxa"/>
            <w:vMerge/>
            <w:tcBorders>
              <w:top w:val="single" w:sz="4" w:space="0" w:color="000000"/>
              <w:left w:val="single" w:sz="4" w:space="0" w:color="000000"/>
              <w:bottom w:val="single" w:sz="4" w:space="0" w:color="000000"/>
              <w:right w:val="single" w:sz="4" w:space="0" w:color="000000"/>
            </w:tcBorders>
            <w:vAlign w:val="center"/>
          </w:tcPr>
          <w:p w14:paraId="52DEA785" w14:textId="77777777" w:rsidR="00394BE3" w:rsidRDefault="00394BE3" w:rsidP="001A00B3">
            <w:pPr>
              <w:pStyle w:val="Default"/>
              <w:widowControl w:val="0"/>
              <w:contextualSpacing/>
              <w:jc w:val="center"/>
              <w:rPr>
                <w:color w:val="000000" w:themeColor="text1"/>
                <w:sz w:val="28"/>
                <w:szCs w:val="28"/>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14:paraId="42CD7B2C" w14:textId="77777777" w:rsidR="00394BE3" w:rsidRDefault="00394BE3" w:rsidP="001A00B3">
            <w:pPr>
              <w:pStyle w:val="Default"/>
              <w:widowControl w:val="0"/>
              <w:contextualSpacing/>
              <w:jc w:val="center"/>
              <w:rPr>
                <w:color w:val="000000" w:themeColor="text1"/>
                <w:sz w:val="28"/>
                <w:szCs w:val="28"/>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5FFB295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58" w:type="dxa"/>
            <w:tcBorders>
              <w:top w:val="single" w:sz="4" w:space="0" w:color="000000"/>
              <w:left w:val="single" w:sz="4" w:space="0" w:color="000000"/>
              <w:bottom w:val="single" w:sz="4" w:space="0" w:color="000000"/>
              <w:right w:val="single" w:sz="4" w:space="0" w:color="000000"/>
            </w:tcBorders>
            <w:vAlign w:val="center"/>
          </w:tcPr>
          <w:p w14:paraId="416EC19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958" w:type="dxa"/>
            <w:tcBorders>
              <w:top w:val="single" w:sz="4" w:space="0" w:color="000000"/>
              <w:left w:val="single" w:sz="4" w:space="0" w:color="000000"/>
              <w:bottom w:val="single" w:sz="4" w:space="0" w:color="000000"/>
              <w:right w:val="single" w:sz="4" w:space="0" w:color="000000"/>
            </w:tcBorders>
            <w:vAlign w:val="center"/>
          </w:tcPr>
          <w:p w14:paraId="5105411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959" w:type="dxa"/>
            <w:tcBorders>
              <w:top w:val="single" w:sz="4" w:space="0" w:color="000000"/>
              <w:left w:val="single" w:sz="4" w:space="0" w:color="000000"/>
              <w:bottom w:val="single" w:sz="4" w:space="0" w:color="000000"/>
              <w:right w:val="single" w:sz="4" w:space="0" w:color="000000"/>
            </w:tcBorders>
            <w:vAlign w:val="center"/>
          </w:tcPr>
          <w:p w14:paraId="519E6ED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58" w:type="dxa"/>
            <w:tcBorders>
              <w:top w:val="single" w:sz="4" w:space="0" w:color="000000"/>
              <w:left w:val="single" w:sz="4" w:space="0" w:color="000000"/>
              <w:bottom w:val="single" w:sz="4" w:space="0" w:color="000000"/>
              <w:right w:val="single" w:sz="4" w:space="0" w:color="000000"/>
            </w:tcBorders>
            <w:vAlign w:val="center"/>
          </w:tcPr>
          <w:p w14:paraId="460EE80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958" w:type="dxa"/>
            <w:tcBorders>
              <w:top w:val="single" w:sz="4" w:space="0" w:color="000000"/>
              <w:left w:val="single" w:sz="4" w:space="0" w:color="000000"/>
              <w:bottom w:val="single" w:sz="4" w:space="0" w:color="000000"/>
              <w:right w:val="single" w:sz="4" w:space="0" w:color="000000"/>
            </w:tcBorders>
            <w:vAlign w:val="center"/>
          </w:tcPr>
          <w:p w14:paraId="44E817A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958" w:type="dxa"/>
            <w:tcBorders>
              <w:top w:val="single" w:sz="4" w:space="0" w:color="000000"/>
              <w:left w:val="single" w:sz="4" w:space="0" w:color="000000"/>
              <w:bottom w:val="single" w:sz="4" w:space="0" w:color="000000"/>
              <w:right w:val="single" w:sz="4" w:space="0" w:color="000000"/>
            </w:tcBorders>
            <w:vAlign w:val="center"/>
          </w:tcPr>
          <w:p w14:paraId="16E13E7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5A25FCF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57E18A51" w14:textId="77777777">
        <w:trPr>
          <w:trHeight w:val="340"/>
          <w:tblHeader/>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216CB1E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61F1AD1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58" w:type="dxa"/>
            <w:tcBorders>
              <w:top w:val="single" w:sz="4" w:space="0" w:color="000000"/>
              <w:left w:val="single" w:sz="4" w:space="0" w:color="000000"/>
              <w:bottom w:val="single" w:sz="4" w:space="0" w:color="000000"/>
              <w:right w:val="single" w:sz="4" w:space="0" w:color="000000"/>
            </w:tcBorders>
            <w:vAlign w:val="center"/>
          </w:tcPr>
          <w:p w14:paraId="0F89C10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58" w:type="dxa"/>
            <w:tcBorders>
              <w:top w:val="single" w:sz="4" w:space="0" w:color="000000"/>
              <w:left w:val="single" w:sz="4" w:space="0" w:color="000000"/>
              <w:bottom w:val="single" w:sz="4" w:space="0" w:color="000000"/>
              <w:right w:val="single" w:sz="4" w:space="0" w:color="000000"/>
            </w:tcBorders>
            <w:vAlign w:val="center"/>
          </w:tcPr>
          <w:p w14:paraId="32BE8DB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5350A35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59" w:type="dxa"/>
            <w:tcBorders>
              <w:top w:val="single" w:sz="4" w:space="0" w:color="000000"/>
              <w:left w:val="single" w:sz="4" w:space="0" w:color="000000"/>
              <w:bottom w:val="single" w:sz="4" w:space="0" w:color="000000"/>
              <w:right w:val="single" w:sz="4" w:space="0" w:color="000000"/>
            </w:tcBorders>
            <w:vAlign w:val="center"/>
          </w:tcPr>
          <w:p w14:paraId="5796267A"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58" w:type="dxa"/>
            <w:tcBorders>
              <w:top w:val="single" w:sz="4" w:space="0" w:color="000000"/>
              <w:left w:val="single" w:sz="4" w:space="0" w:color="000000"/>
              <w:bottom w:val="single" w:sz="4" w:space="0" w:color="000000"/>
              <w:right w:val="single" w:sz="4" w:space="0" w:color="000000"/>
            </w:tcBorders>
            <w:vAlign w:val="center"/>
          </w:tcPr>
          <w:p w14:paraId="364EFE2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58" w:type="dxa"/>
            <w:tcBorders>
              <w:top w:val="single" w:sz="4" w:space="0" w:color="000000"/>
              <w:left w:val="single" w:sz="4" w:space="0" w:color="000000"/>
              <w:bottom w:val="single" w:sz="4" w:space="0" w:color="000000"/>
              <w:right w:val="single" w:sz="4" w:space="0" w:color="000000"/>
            </w:tcBorders>
            <w:vAlign w:val="center"/>
          </w:tcPr>
          <w:p w14:paraId="0F79AE6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58" w:type="dxa"/>
            <w:tcBorders>
              <w:top w:val="single" w:sz="4" w:space="0" w:color="000000"/>
              <w:left w:val="single" w:sz="4" w:space="0" w:color="000000"/>
              <w:bottom w:val="single" w:sz="4" w:space="0" w:color="000000"/>
              <w:right w:val="single" w:sz="4" w:space="0" w:color="000000"/>
            </w:tcBorders>
            <w:vAlign w:val="center"/>
          </w:tcPr>
          <w:p w14:paraId="4A23BB9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94BE3" w14:paraId="245F4678" w14:textId="77777777">
        <w:trPr>
          <w:trHeight w:val="340"/>
          <w:jc w:val="center"/>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0284312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55FFE314"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761F2922"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отопление</w:t>
            </w:r>
          </w:p>
        </w:tc>
        <w:tc>
          <w:tcPr>
            <w:tcW w:w="1128" w:type="dxa"/>
            <w:tcBorders>
              <w:left w:val="single" w:sz="4" w:space="0" w:color="000000"/>
              <w:bottom w:val="single" w:sz="4" w:space="0" w:color="000000"/>
              <w:right w:val="single" w:sz="4" w:space="0" w:color="000000"/>
            </w:tcBorders>
            <w:shd w:val="clear" w:color="auto" w:fill="auto"/>
            <w:vAlign w:val="center"/>
          </w:tcPr>
          <w:p w14:paraId="2479EF6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74E1BAD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12CA09C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6BE5BCF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678FD10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135316D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759F33E1"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7796246A"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45F9782A"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54B757BF"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ГВС</w:t>
            </w:r>
          </w:p>
        </w:tc>
        <w:tc>
          <w:tcPr>
            <w:tcW w:w="1128" w:type="dxa"/>
            <w:tcBorders>
              <w:left w:val="single" w:sz="4" w:space="0" w:color="000000"/>
              <w:bottom w:val="single" w:sz="4" w:space="0" w:color="000000"/>
              <w:right w:val="single" w:sz="4" w:space="0" w:color="000000"/>
            </w:tcBorders>
            <w:shd w:val="clear" w:color="auto" w:fill="auto"/>
            <w:vAlign w:val="center"/>
          </w:tcPr>
          <w:p w14:paraId="18AE204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6B1991E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EFFD8C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82D618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10035A3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6BA82E6A"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2E099B2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1932B8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62363ECA"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0E83BDD9"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вентиляцию</w:t>
            </w:r>
          </w:p>
        </w:tc>
        <w:tc>
          <w:tcPr>
            <w:tcW w:w="1128" w:type="dxa"/>
            <w:tcBorders>
              <w:left w:val="single" w:sz="4" w:space="0" w:color="000000"/>
              <w:bottom w:val="single" w:sz="4" w:space="0" w:color="000000"/>
              <w:right w:val="single" w:sz="4" w:space="0" w:color="000000"/>
            </w:tcBorders>
            <w:shd w:val="clear" w:color="auto" w:fill="auto"/>
            <w:vAlign w:val="center"/>
          </w:tcPr>
          <w:p w14:paraId="6F16F87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5F469D6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33119731"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4E208A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2E73681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1C6DA17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34D7000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372A060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4E2305EF" w14:textId="77777777">
        <w:trPr>
          <w:trHeight w:val="340"/>
          <w:jc w:val="center"/>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5613BC1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5B61C69B"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30A78448"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отопление</w:t>
            </w:r>
          </w:p>
        </w:tc>
        <w:tc>
          <w:tcPr>
            <w:tcW w:w="1128" w:type="dxa"/>
            <w:tcBorders>
              <w:left w:val="single" w:sz="4" w:space="0" w:color="000000"/>
              <w:bottom w:val="single" w:sz="4" w:space="0" w:color="000000"/>
              <w:right w:val="single" w:sz="4" w:space="0" w:color="000000"/>
            </w:tcBorders>
            <w:shd w:val="clear" w:color="auto" w:fill="auto"/>
            <w:vAlign w:val="center"/>
          </w:tcPr>
          <w:p w14:paraId="258A8B8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F18B8C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02757D3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705269E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24B657A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024CA49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5153EEC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1BFD318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3062C82B"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510D1BD9"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ГВС</w:t>
            </w:r>
          </w:p>
        </w:tc>
        <w:tc>
          <w:tcPr>
            <w:tcW w:w="1128" w:type="dxa"/>
            <w:tcBorders>
              <w:left w:val="single" w:sz="4" w:space="0" w:color="000000"/>
              <w:bottom w:val="single" w:sz="4" w:space="0" w:color="000000"/>
              <w:right w:val="single" w:sz="4" w:space="0" w:color="000000"/>
            </w:tcBorders>
            <w:shd w:val="clear" w:color="auto" w:fill="auto"/>
            <w:vAlign w:val="center"/>
          </w:tcPr>
          <w:p w14:paraId="7EF2311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2C532B3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0DAD6BE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5110E94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10D27F1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766292E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3EABC52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5EB7130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0A4DFDBF" w14:textId="77777777">
        <w:trPr>
          <w:trHeight w:val="340"/>
          <w:jc w:val="center"/>
        </w:trPr>
        <w:tc>
          <w:tcPr>
            <w:tcW w:w="2369" w:type="dxa"/>
            <w:tcBorders>
              <w:top w:val="single" w:sz="4" w:space="0" w:color="000000"/>
              <w:left w:val="single" w:sz="4" w:space="0" w:color="000000"/>
              <w:bottom w:val="single" w:sz="4" w:space="0" w:color="000000"/>
              <w:right w:val="single" w:sz="4" w:space="0" w:color="000000"/>
            </w:tcBorders>
            <w:vAlign w:val="center"/>
          </w:tcPr>
          <w:p w14:paraId="58A5E96B" w14:textId="77777777" w:rsidR="00394BE3" w:rsidRDefault="00DF61D3" w:rsidP="001A00B3">
            <w:pPr>
              <w:pStyle w:val="Default"/>
              <w:widowControl w:val="0"/>
              <w:contextualSpacing/>
              <w:jc w:val="center"/>
              <w:rPr>
                <w:color w:val="000000" w:themeColor="text1"/>
                <w:sz w:val="28"/>
                <w:szCs w:val="28"/>
              </w:rPr>
            </w:pPr>
            <w:r>
              <w:rPr>
                <w:color w:val="000000" w:themeColor="text1"/>
                <w:sz w:val="28"/>
                <w:szCs w:val="28"/>
              </w:rPr>
              <w:t>прирост нагрузки на вентиляцию</w:t>
            </w:r>
          </w:p>
        </w:tc>
        <w:tc>
          <w:tcPr>
            <w:tcW w:w="1128" w:type="dxa"/>
            <w:tcBorders>
              <w:left w:val="single" w:sz="4" w:space="0" w:color="000000"/>
              <w:bottom w:val="single" w:sz="4" w:space="0" w:color="000000"/>
              <w:right w:val="single" w:sz="4" w:space="0" w:color="000000"/>
            </w:tcBorders>
            <w:shd w:val="clear" w:color="auto" w:fill="auto"/>
            <w:vAlign w:val="center"/>
          </w:tcPr>
          <w:p w14:paraId="6FF898D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2F0D652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2FEF31C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0656B07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9" w:type="dxa"/>
            <w:tcBorders>
              <w:bottom w:val="single" w:sz="4" w:space="0" w:color="000000"/>
              <w:right w:val="single" w:sz="4" w:space="0" w:color="000000"/>
            </w:tcBorders>
            <w:shd w:val="clear" w:color="auto" w:fill="auto"/>
            <w:vAlign w:val="center"/>
          </w:tcPr>
          <w:p w14:paraId="46BC65A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44956A4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331AE3C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958" w:type="dxa"/>
            <w:tcBorders>
              <w:bottom w:val="single" w:sz="4" w:space="0" w:color="000000"/>
              <w:right w:val="single" w:sz="4" w:space="0" w:color="000000"/>
            </w:tcBorders>
            <w:shd w:val="clear" w:color="auto" w:fill="auto"/>
            <w:vAlign w:val="center"/>
          </w:tcPr>
          <w:p w14:paraId="29A06BA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bl>
    <w:p w14:paraId="6D0C3E55"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1" w:name="_Toc94013960"/>
      <w:bookmarkStart w:id="422" w:name="_Toc435791315"/>
      <w:r>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21"/>
      <w:bookmarkEnd w:id="422"/>
    </w:p>
    <w:p w14:paraId="09C03AB1" w14:textId="77777777" w:rsidR="00394BE3" w:rsidRDefault="00DF61D3" w:rsidP="001A00B3">
      <w:pPr>
        <w:widowControl w:val="0"/>
        <w:tabs>
          <w:tab w:val="left" w:pos="9240"/>
        </w:tabs>
        <w:suppressAutoHyphens/>
        <w:spacing w:after="0" w:line="240" w:lineRule="auto"/>
        <w:ind w:firstLine="709"/>
        <w:contextualSpacing/>
        <w:jc w:val="both"/>
        <w:rPr>
          <w:rFonts w:ascii="Times New Roman" w:hAnsi="Times New Roman" w:cs="Times New Roman"/>
          <w:sz w:val="28"/>
          <w:szCs w:val="28"/>
        </w:rPr>
        <w:sectPr w:rsidR="00394BE3" w:rsidSect="009C4237">
          <w:headerReference w:type="default" r:id="rId42"/>
          <w:footerReference w:type="default" r:id="rId43"/>
          <w:pgSz w:w="11906" w:h="16838"/>
          <w:pgMar w:top="1134" w:right="851" w:bottom="1134" w:left="1418" w:header="454" w:footer="454" w:gutter="0"/>
          <w:cols w:space="720"/>
          <w:formProt w:val="0"/>
          <w:docGrid w:linePitch="360" w:charSpace="4096"/>
        </w:sectPr>
      </w:pPr>
      <w:r>
        <w:rPr>
          <w:rFonts w:ascii="Times New Roman" w:hAnsi="Times New Roman" w:cs="Times New Roman"/>
          <w:sz w:val="28"/>
          <w:szCs w:val="28"/>
        </w:rPr>
        <w:tab/>
      </w:r>
    </w:p>
    <w:p w14:paraId="2E985CDD" w14:textId="77777777" w:rsidR="00394BE3" w:rsidRDefault="00DF61D3" w:rsidP="001A00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Потребители, планируемые к подключению/отключению в расчетном элементе территориального деления сельского поселения</w:t>
      </w:r>
    </w:p>
    <w:tbl>
      <w:tblPr>
        <w:tblW w:w="14596" w:type="dxa"/>
        <w:tblCellMar>
          <w:left w:w="28" w:type="dxa"/>
          <w:right w:w="28" w:type="dxa"/>
        </w:tblCellMar>
        <w:tblLook w:val="0000" w:firstRow="0" w:lastRow="0" w:firstColumn="0" w:lastColumn="0" w:noHBand="0" w:noVBand="0"/>
      </w:tblPr>
      <w:tblGrid>
        <w:gridCol w:w="3716"/>
        <w:gridCol w:w="1359"/>
        <w:gridCol w:w="1180"/>
        <w:gridCol w:w="1201"/>
        <w:gridCol w:w="1359"/>
        <w:gridCol w:w="1180"/>
        <w:gridCol w:w="1200"/>
        <w:gridCol w:w="1359"/>
        <w:gridCol w:w="1049"/>
        <w:gridCol w:w="993"/>
      </w:tblGrid>
      <w:tr w:rsidR="00394BE3" w14:paraId="2F29489B" w14:textId="77777777" w:rsidTr="001A00B3">
        <w:trPr>
          <w:trHeight w:val="567"/>
          <w:tblHeader/>
        </w:trPr>
        <w:tc>
          <w:tcPr>
            <w:tcW w:w="37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2F457B"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Наименование объекта</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94630"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9CB7"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70D4B"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Сумма</w:t>
            </w:r>
          </w:p>
        </w:tc>
        <w:tc>
          <w:tcPr>
            <w:tcW w:w="1359" w:type="dxa"/>
            <w:tcBorders>
              <w:top w:val="single" w:sz="4" w:space="0" w:color="000000"/>
              <w:left w:val="single" w:sz="4" w:space="0" w:color="000000"/>
              <w:bottom w:val="single" w:sz="4" w:space="0" w:color="000000"/>
              <w:right w:val="single" w:sz="4" w:space="0" w:color="000000"/>
            </w:tcBorders>
            <w:vAlign w:val="center"/>
          </w:tcPr>
          <w:p w14:paraId="5B55D6FA"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180" w:type="dxa"/>
            <w:tcBorders>
              <w:top w:val="single" w:sz="4" w:space="0" w:color="000000"/>
              <w:left w:val="single" w:sz="4" w:space="0" w:color="000000"/>
              <w:bottom w:val="single" w:sz="4" w:space="0" w:color="000000"/>
              <w:right w:val="single" w:sz="4" w:space="0" w:color="000000"/>
            </w:tcBorders>
            <w:vAlign w:val="center"/>
          </w:tcPr>
          <w:p w14:paraId="072521C5"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1200" w:type="dxa"/>
            <w:tcBorders>
              <w:top w:val="single" w:sz="4" w:space="0" w:color="000000"/>
              <w:left w:val="single" w:sz="4" w:space="0" w:color="000000"/>
              <w:bottom w:val="single" w:sz="4" w:space="0" w:color="000000"/>
              <w:right w:val="single" w:sz="4" w:space="0" w:color="000000"/>
            </w:tcBorders>
            <w:vAlign w:val="center"/>
          </w:tcPr>
          <w:p w14:paraId="368D3A17"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Сумма</w:t>
            </w:r>
          </w:p>
        </w:tc>
        <w:tc>
          <w:tcPr>
            <w:tcW w:w="1359" w:type="dxa"/>
            <w:tcBorders>
              <w:top w:val="single" w:sz="4" w:space="0" w:color="000000"/>
              <w:left w:val="single" w:sz="4" w:space="0" w:color="000000"/>
              <w:bottom w:val="single" w:sz="4" w:space="0" w:color="000000"/>
              <w:right w:val="single" w:sz="4" w:space="0" w:color="000000"/>
            </w:tcBorders>
            <w:vAlign w:val="center"/>
          </w:tcPr>
          <w:p w14:paraId="62FA4EAF"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Отопление</w:t>
            </w:r>
          </w:p>
        </w:tc>
        <w:tc>
          <w:tcPr>
            <w:tcW w:w="1049" w:type="dxa"/>
            <w:tcBorders>
              <w:top w:val="single" w:sz="4" w:space="0" w:color="000000"/>
              <w:left w:val="single" w:sz="4" w:space="0" w:color="000000"/>
              <w:bottom w:val="single" w:sz="4" w:space="0" w:color="000000"/>
              <w:right w:val="single" w:sz="4" w:space="0" w:color="000000"/>
            </w:tcBorders>
            <w:vAlign w:val="center"/>
          </w:tcPr>
          <w:p w14:paraId="37A9709B"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ГВС</w:t>
            </w:r>
          </w:p>
        </w:tc>
        <w:tc>
          <w:tcPr>
            <w:tcW w:w="993" w:type="dxa"/>
            <w:tcBorders>
              <w:top w:val="single" w:sz="4" w:space="0" w:color="000000"/>
              <w:left w:val="single" w:sz="4" w:space="0" w:color="000000"/>
              <w:bottom w:val="single" w:sz="4" w:space="0" w:color="000000"/>
              <w:right w:val="single" w:sz="4" w:space="0" w:color="000000"/>
            </w:tcBorders>
            <w:vAlign w:val="center"/>
          </w:tcPr>
          <w:p w14:paraId="7A51CCC3"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Сумма</w:t>
            </w:r>
          </w:p>
        </w:tc>
      </w:tr>
      <w:tr w:rsidR="00394BE3" w14:paraId="0DDF393E" w14:textId="77777777" w:rsidTr="001A00B3">
        <w:trPr>
          <w:trHeight w:val="340"/>
          <w:tblHeader/>
        </w:trPr>
        <w:tc>
          <w:tcPr>
            <w:tcW w:w="37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32E36" w14:textId="77777777" w:rsidR="00394BE3" w:rsidRDefault="00394BE3" w:rsidP="001A00B3">
            <w:pPr>
              <w:widowControl w:val="0"/>
              <w:suppressAutoHyphens/>
              <w:spacing w:after="0" w:line="240" w:lineRule="auto"/>
              <w:contextualSpacing/>
              <w:jc w:val="center"/>
              <w:rPr>
                <w:rFonts w:ascii="Times New Roman" w:hAnsi="Times New Roman" w:cs="Times New Roman"/>
                <w:bCs/>
                <w:sz w:val="28"/>
                <w:szCs w:val="28"/>
              </w:rPr>
            </w:pPr>
          </w:p>
        </w:tc>
        <w:tc>
          <w:tcPr>
            <w:tcW w:w="37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A0A789"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2022-2026</w:t>
            </w:r>
          </w:p>
        </w:tc>
        <w:tc>
          <w:tcPr>
            <w:tcW w:w="3739" w:type="dxa"/>
            <w:gridSpan w:val="3"/>
            <w:tcBorders>
              <w:top w:val="single" w:sz="4" w:space="0" w:color="000000"/>
              <w:left w:val="single" w:sz="4" w:space="0" w:color="000000"/>
              <w:bottom w:val="single" w:sz="4" w:space="0" w:color="000000"/>
              <w:right w:val="single" w:sz="4" w:space="0" w:color="000000"/>
            </w:tcBorders>
            <w:vAlign w:val="center"/>
          </w:tcPr>
          <w:p w14:paraId="7347E50B"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2027-2031</w:t>
            </w:r>
          </w:p>
        </w:tc>
        <w:tc>
          <w:tcPr>
            <w:tcW w:w="3401" w:type="dxa"/>
            <w:gridSpan w:val="3"/>
            <w:tcBorders>
              <w:top w:val="single" w:sz="4" w:space="0" w:color="000000"/>
              <w:left w:val="single" w:sz="4" w:space="0" w:color="000000"/>
              <w:bottom w:val="single" w:sz="4" w:space="0" w:color="000000"/>
              <w:right w:val="single" w:sz="4" w:space="0" w:color="000000"/>
            </w:tcBorders>
            <w:vAlign w:val="center"/>
          </w:tcPr>
          <w:p w14:paraId="282AD2A1" w14:textId="77777777" w:rsidR="00394BE3" w:rsidRDefault="00DF61D3" w:rsidP="001A00B3">
            <w:pPr>
              <w:widowControl w:val="0"/>
              <w:suppressAutoHyphens/>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2032-2040</w:t>
            </w:r>
          </w:p>
        </w:tc>
      </w:tr>
      <w:tr w:rsidR="00394BE3" w14:paraId="6D89FF02" w14:textId="77777777" w:rsidTr="001A00B3">
        <w:trPr>
          <w:trHeight w:val="340"/>
        </w:trPr>
        <w:tc>
          <w:tcPr>
            <w:tcW w:w="145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7A3AF5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 село Вознесенка</w:t>
            </w:r>
          </w:p>
        </w:tc>
      </w:tr>
      <w:tr w:rsidR="00394BE3" w14:paraId="7F8A7419"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8D33B"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C60A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5389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9DD9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C46BBA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09AC32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2C3E5B5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F42986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68DCAC8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74D3E1C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A9B54FA"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4E262"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DBAD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4CF7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73B5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5FCDDF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20DC004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3303A2C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D89416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059DF4D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17C6A45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4CD817FE"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DD93"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C39A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83A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F92E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303727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764B5B9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4406265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AFAD51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43CCBCC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071E7D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6AB7423"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D52E7"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2236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5558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EE27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5C3324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7C6C53A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62D1747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86F15B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78A0BE5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49B2AD3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4640F1A9"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35128"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61B1"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9AE4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0822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76D3B1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54812BB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7A77BC9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E8AB8E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0AE4843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7BB0BC9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09E04040" w14:textId="77777777" w:rsidTr="001A00B3">
        <w:trPr>
          <w:trHeight w:val="340"/>
        </w:trPr>
        <w:tc>
          <w:tcPr>
            <w:tcW w:w="145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483A86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 поселок Полевой</w:t>
            </w:r>
          </w:p>
        </w:tc>
      </w:tr>
      <w:tr w:rsidR="00394BE3" w14:paraId="2829C8C7"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DA001"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2E8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5440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EFA9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46F274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174294C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705262C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3A4F10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09C0110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85A382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1D7A8568"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83722"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001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7A1E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A31C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71518A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4F5FABB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244A63C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4E328F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29A6FA0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05D37D4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2EBD453"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CB47C"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4BA6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F2A6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845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95006C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E208A6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716AA5A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360D00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541A765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163AA58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B0FD76A"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502B"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373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4E2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D477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7BA92C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B9D457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0B7DCA8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3CF8C2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7C40E90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6139376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7694072D"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EBA7"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401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2ED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2B31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E9C8AC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68447C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7BC2C7E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A7BD99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7C5816B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A6BD9E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7A3A2B50" w14:textId="77777777" w:rsidTr="001A00B3">
        <w:trPr>
          <w:trHeight w:val="340"/>
        </w:trPr>
        <w:tc>
          <w:tcPr>
            <w:tcW w:w="145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7E43E6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Элемент территориального деления – деревня Глинка</w:t>
            </w:r>
          </w:p>
        </w:tc>
      </w:tr>
      <w:tr w:rsidR="00394BE3" w14:paraId="47306AF0"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C839E"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F91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D1BF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72A0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373163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4128427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408B34E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778B7E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2D336DF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90F335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6C3EA8AE"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6217"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CB3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0C6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B4BA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9A1C16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4D85325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09E8BD6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0B7AA3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6109822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44D2F64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1E254CC"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FF77"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A539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4CB9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8CD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DEB2A1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21BA40A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014ED72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8A0CB8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5BAC19F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746DC31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7E135AB4"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BF14C"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4CC9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ACBB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66F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A9D1DB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788A414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6AF769C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30A1020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2BD7BC8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0E6970A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43F6AA57"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BB9C1"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населенному пункту</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1FF7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AC8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8BE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F248E8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587CD60A"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482C274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0EBD35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521796C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6E0153B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r w:rsidR="00394BE3" w14:paraId="1B30C365" w14:textId="77777777" w:rsidTr="001A00B3">
        <w:trPr>
          <w:trHeight w:val="340"/>
        </w:trPr>
        <w:tc>
          <w:tcPr>
            <w:tcW w:w="145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8F1B16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Итого по сельскому поселению</w:t>
            </w:r>
          </w:p>
        </w:tc>
      </w:tr>
      <w:tr w:rsidR="00394BE3" w14:paraId="7E233348"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CBE3"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многоквартирным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A74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3D9C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A8A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B0DC8F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5AE36B5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6199F10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69C150A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383FAA6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7D77F5F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0A97A08D"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3406D"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жилым домам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B6566"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DBEB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4E77"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5E03ED9E"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57BF9DB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6D115A3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DBF557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403F5DF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A04F0D2"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3948104A"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70927"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общественным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70565"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6C0A4"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425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3122F9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6BB95C1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410FF30C"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1BEBDF6A"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42E6A6F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5A1550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42761C5E"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AE71"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производственным зданиям</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1EA70"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B85C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15BD"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2E83CEB3"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119D771B"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60EF049F"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4C914258"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7BAB0A19"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6BAF6301" w14:textId="77777777" w:rsidR="00394BE3" w:rsidRDefault="00DF61D3" w:rsidP="001A00B3">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0,000</w:t>
            </w:r>
          </w:p>
        </w:tc>
      </w:tr>
      <w:tr w:rsidR="00394BE3" w14:paraId="2B14F01C" w14:textId="77777777" w:rsidTr="001A00B3">
        <w:trPr>
          <w:trHeight w:val="340"/>
        </w:trPr>
        <w:tc>
          <w:tcPr>
            <w:tcW w:w="3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B177E" w14:textId="77777777" w:rsidR="00394BE3" w:rsidRDefault="00DF61D3" w:rsidP="001A00B3">
            <w:pPr>
              <w:widowControl w:val="0"/>
              <w:suppressAutoHyphen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ИТОГО по сельскому поселению</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125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7E1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A361"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0C36791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180" w:type="dxa"/>
            <w:tcBorders>
              <w:top w:val="single" w:sz="4" w:space="0" w:color="000000"/>
              <w:left w:val="single" w:sz="4" w:space="0" w:color="000000"/>
              <w:bottom w:val="single" w:sz="4" w:space="0" w:color="000000"/>
              <w:right w:val="single" w:sz="4" w:space="0" w:color="000000"/>
            </w:tcBorders>
            <w:vAlign w:val="center"/>
          </w:tcPr>
          <w:p w14:paraId="20D0FBD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200" w:type="dxa"/>
            <w:tcBorders>
              <w:top w:val="single" w:sz="4" w:space="0" w:color="000000"/>
              <w:left w:val="single" w:sz="4" w:space="0" w:color="000000"/>
              <w:bottom w:val="single" w:sz="4" w:space="0" w:color="000000"/>
              <w:right w:val="single" w:sz="4" w:space="0" w:color="000000"/>
            </w:tcBorders>
            <w:vAlign w:val="center"/>
          </w:tcPr>
          <w:p w14:paraId="0C5A4AB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359" w:type="dxa"/>
            <w:tcBorders>
              <w:top w:val="single" w:sz="4" w:space="0" w:color="000000"/>
              <w:left w:val="single" w:sz="4" w:space="0" w:color="000000"/>
              <w:bottom w:val="single" w:sz="4" w:space="0" w:color="000000"/>
              <w:right w:val="single" w:sz="4" w:space="0" w:color="000000"/>
            </w:tcBorders>
            <w:vAlign w:val="center"/>
          </w:tcPr>
          <w:p w14:paraId="7EF004C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1049" w:type="dxa"/>
            <w:tcBorders>
              <w:top w:val="single" w:sz="4" w:space="0" w:color="000000"/>
              <w:left w:val="single" w:sz="4" w:space="0" w:color="000000"/>
              <w:bottom w:val="single" w:sz="4" w:space="0" w:color="000000"/>
              <w:right w:val="single" w:sz="4" w:space="0" w:color="000000"/>
            </w:tcBorders>
            <w:vAlign w:val="center"/>
          </w:tcPr>
          <w:p w14:paraId="58F3FAA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2E44AC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sz w:val="28"/>
                <w:szCs w:val="28"/>
              </w:rPr>
              <w:t>0,000</w:t>
            </w:r>
          </w:p>
        </w:tc>
      </w:tr>
    </w:tbl>
    <w:p w14:paraId="5D4C30C5" w14:textId="77777777" w:rsidR="00394BE3" w:rsidRDefault="00394BE3">
      <w:pPr>
        <w:sectPr w:rsidR="00394BE3" w:rsidSect="009C4237">
          <w:headerReference w:type="default" r:id="rId44"/>
          <w:footerReference w:type="default" r:id="rId45"/>
          <w:pgSz w:w="16838" w:h="11906" w:orient="landscape"/>
          <w:pgMar w:top="1134" w:right="851" w:bottom="1134" w:left="1418" w:header="454" w:footer="454" w:gutter="0"/>
          <w:cols w:space="720"/>
          <w:formProt w:val="0"/>
          <w:docGrid w:linePitch="360" w:charSpace="4096"/>
        </w:sectPr>
      </w:pPr>
    </w:p>
    <w:p w14:paraId="4EF7E429"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3" w:name="_Toc94013961"/>
      <w:bookmarkStart w:id="424" w:name="_Toc435791316"/>
      <w:r>
        <w:rPr>
          <w:rFonts w:ascii="Times New Roman" w:hAnsi="Times New Roman" w:cs="Times New Roman"/>
          <w:b w:val="0"/>
          <w:color w:val="000000" w:themeColor="text1"/>
          <w:sz w:val="28"/>
          <w:szCs w:val="28"/>
        </w:rPr>
        <w:lastRenderedPageBreak/>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3"/>
      <w:bookmarkEnd w:id="424"/>
    </w:p>
    <w:p w14:paraId="16F8D6A2"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634EC13E"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5F5850CC"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5A2083D1"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2C6DBD5F"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5" w:name="_Toc94013962"/>
      <w:bookmarkStart w:id="426" w:name="_Toc435791317"/>
      <w:r>
        <w:rPr>
          <w:rFonts w:ascii="Times New Roman" w:hAnsi="Times New Roman" w:cs="Times New Roman"/>
          <w:b w:val="0"/>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Start w:id="427" w:name="bookmark190"/>
      <w:bookmarkEnd w:id="425"/>
      <w:bookmarkEnd w:id="426"/>
    </w:p>
    <w:p w14:paraId="0906B431"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Льготные тарифы на тепловую энергию (мощность) и теплоноситель в период обследования не установлены.</w:t>
      </w:r>
      <w:bookmarkEnd w:id="427"/>
    </w:p>
    <w:p w14:paraId="613B64A3"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8" w:name="_Toc94013963"/>
      <w:bookmarkStart w:id="429" w:name="_Toc435791318"/>
      <w:r>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Start w:id="430" w:name="bookmark191"/>
      <w:bookmarkEnd w:id="428"/>
      <w:bookmarkEnd w:id="429"/>
    </w:p>
    <w:p w14:paraId="3E909AD4"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Потребителей, с которыми заключены или могут быть заключены в перспективе свободные долгосрочные договоры теплоснабжения, не выявлено.</w:t>
      </w:r>
      <w:bookmarkEnd w:id="430"/>
    </w:p>
    <w:p w14:paraId="4C909A25"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31" w:name="_Toc435791319"/>
      <w:bookmarkStart w:id="432" w:name="_Toc94013964"/>
      <w:r>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31"/>
      <w:bookmarkEnd w:id="432"/>
    </w:p>
    <w:p w14:paraId="62766331"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Потребителей, с которыми заключены или могут быть заключены долгосрочные договоры теплоснабжения по </w:t>
      </w:r>
      <w:bookmarkStart w:id="433" w:name="_Toc435791320"/>
      <w:bookmarkStart w:id="434" w:name="_Toc391732464"/>
      <w:r>
        <w:rPr>
          <w:rFonts w:ascii="Times New Roman" w:hAnsi="Times New Roman" w:cs="Times New Roman"/>
          <w:color w:val="000000" w:themeColor="text1"/>
          <w:sz w:val="28"/>
          <w:szCs w:val="28"/>
        </w:rPr>
        <w:t>регулируемой цене, не выявлено.</w:t>
      </w:r>
    </w:p>
    <w:p w14:paraId="72C84243" w14:textId="77777777" w:rsidR="00394BE3" w:rsidRDefault="001A00B3" w:rsidP="001A00B3">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Глава</w:t>
      </w:r>
      <w:r w:rsidR="00DF61D3">
        <w:rPr>
          <w:rFonts w:ascii="Times New Roman" w:hAnsi="Times New Roman" w:cs="Times New Roman"/>
          <w:b w:val="0"/>
          <w:color w:val="000000" w:themeColor="text1"/>
          <w:sz w:val="28"/>
          <w:szCs w:val="28"/>
        </w:rPr>
        <w:t xml:space="preserve"> 3</w:t>
      </w:r>
      <w:bookmarkStart w:id="435" w:name="_Toc94013965"/>
      <w:r w:rsidR="00DF61D3">
        <w:rPr>
          <w:rFonts w:ascii="Times New Roman" w:hAnsi="Times New Roman" w:cs="Times New Roman"/>
          <w:b w:val="0"/>
          <w:color w:val="000000" w:themeColor="text1"/>
          <w:sz w:val="28"/>
          <w:szCs w:val="28"/>
        </w:rPr>
        <w:t>. Электронная модель системы теплоснабжения поселения</w:t>
      </w:r>
      <w:bookmarkEnd w:id="433"/>
      <w:bookmarkEnd w:id="434"/>
      <w:bookmarkEnd w:id="435"/>
    </w:p>
    <w:p w14:paraId="07A30106"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w:t>
      </w:r>
      <w:bookmarkStart w:id="436" w:name="_Toc435791321"/>
      <w:bookmarkStart w:id="437" w:name="_Toc391732465"/>
      <w:r>
        <w:rPr>
          <w:rFonts w:ascii="Times New Roman" w:hAnsi="Times New Roman" w:cs="Times New Roman"/>
          <w:color w:val="000000" w:themeColor="text1"/>
          <w:sz w:val="28"/>
          <w:szCs w:val="28"/>
        </w:rPr>
        <w:t>селения менее 100 тыс. человек.</w:t>
      </w:r>
    </w:p>
    <w:p w14:paraId="136B0040" w14:textId="77777777" w:rsidR="00394BE3" w:rsidRDefault="001A00B3" w:rsidP="001A00B3">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38" w:name="_Toc94013966"/>
      <w:bookmarkStart w:id="439" w:name="_Toc5888371"/>
      <w:bookmarkEnd w:id="436"/>
      <w:bookmarkEnd w:id="437"/>
      <w:r>
        <w:rPr>
          <w:rFonts w:ascii="Times New Roman" w:hAnsi="Times New Roman" w:cs="Times New Roman"/>
          <w:b w:val="0"/>
          <w:color w:val="000000" w:themeColor="text1"/>
          <w:sz w:val="28"/>
          <w:szCs w:val="28"/>
        </w:rPr>
        <w:t>Глава</w:t>
      </w:r>
      <w:r w:rsidR="00DF61D3">
        <w:rPr>
          <w:rFonts w:ascii="Times New Roman" w:hAnsi="Times New Roman" w:cs="Times New Roman"/>
          <w:b w:val="0"/>
          <w:color w:val="000000" w:themeColor="text1"/>
          <w:sz w:val="28"/>
          <w:szCs w:val="28"/>
        </w:rPr>
        <w:t xml:space="preserve"> 4. Существующие и перспективные балансы тепловой мощности источников тепловой энергии и тепловой нагрузки потребителей</w:t>
      </w:r>
      <w:bookmarkEnd w:id="438"/>
      <w:bookmarkEnd w:id="439"/>
    </w:p>
    <w:p w14:paraId="0AF54C27"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40" w:name="_Toc435791322"/>
      <w:bookmarkStart w:id="441" w:name="_Toc94013967"/>
      <w:bookmarkStart w:id="442" w:name="_Toc5888372"/>
      <w:r>
        <w:rPr>
          <w:rFonts w:ascii="Times New Roman" w:hAnsi="Times New Roman" w:cs="Times New Roman"/>
          <w:b w:val="0"/>
          <w:color w:val="000000" w:themeColor="text1"/>
          <w:sz w:val="28"/>
          <w:szCs w:val="28"/>
        </w:rPr>
        <w:t xml:space="preserve">4.1 Балансы </w:t>
      </w:r>
      <w:bookmarkEnd w:id="440"/>
      <w:r>
        <w:rPr>
          <w:rFonts w:ascii="Times New Roman" w:hAnsi="Times New Roman" w:cs="Times New Roman"/>
          <w:b w:val="0"/>
          <w:color w:val="000000" w:themeColor="text1"/>
          <w:sz w:val="28"/>
          <w:szCs w:val="28"/>
        </w:rPr>
        <w:t xml:space="preserve">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w:t>
      </w:r>
      <w:r>
        <w:rPr>
          <w:rFonts w:ascii="Times New Roman" w:hAnsi="Times New Roman" w:cs="Times New Roman"/>
          <w:b w:val="0"/>
          <w:color w:val="000000" w:themeColor="text1"/>
          <w:sz w:val="28"/>
          <w:szCs w:val="28"/>
        </w:rPr>
        <w:lastRenderedPageBreak/>
        <w:t>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41"/>
      <w:bookmarkEnd w:id="442"/>
    </w:p>
    <w:p w14:paraId="7F7730C8"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 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1A9766D7"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443" w:name="bookmark197"/>
      <w:r>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2022 по 2040 годы представлена в таблице</w:t>
      </w:r>
      <w:hyperlink w:anchor="bookmark197" w:tgtFrame="Current Document">
        <w:bookmarkEnd w:id="443"/>
        <w:r>
          <w:rPr>
            <w:rFonts w:ascii="Times New Roman" w:hAnsi="Times New Roman" w:cs="Times New Roman"/>
            <w:color w:val="000000" w:themeColor="text1"/>
            <w:sz w:val="28"/>
            <w:szCs w:val="28"/>
          </w:rPr>
          <w:t>.</w:t>
        </w:r>
      </w:hyperlink>
    </w:p>
    <w:p w14:paraId="3D50F516" w14:textId="77777777" w:rsidR="00394BE3" w:rsidRDefault="00DF61D3" w:rsidP="001A00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 объёмов потребления тепловой энергии на период с 2023 по 2040 годы</w:t>
      </w:r>
    </w:p>
    <w:tbl>
      <w:tblPr>
        <w:tblW w:w="5000" w:type="pct"/>
        <w:tblLook w:val="0000" w:firstRow="0" w:lastRow="0" w:firstColumn="0" w:lastColumn="0" w:noHBand="0" w:noVBand="0"/>
      </w:tblPr>
      <w:tblGrid>
        <w:gridCol w:w="2811"/>
        <w:gridCol w:w="846"/>
        <w:gridCol w:w="846"/>
        <w:gridCol w:w="846"/>
        <w:gridCol w:w="846"/>
        <w:gridCol w:w="846"/>
        <w:gridCol w:w="846"/>
        <w:gridCol w:w="870"/>
        <w:gridCol w:w="870"/>
      </w:tblGrid>
      <w:tr w:rsidR="00394BE3" w14:paraId="6D01237A" w14:textId="77777777">
        <w:trPr>
          <w:trHeight w:val="340"/>
        </w:trPr>
        <w:tc>
          <w:tcPr>
            <w:tcW w:w="3292" w:type="dxa"/>
            <w:tcBorders>
              <w:top w:val="single" w:sz="4" w:space="0" w:color="000000"/>
              <w:left w:val="single" w:sz="4" w:space="0" w:color="000000"/>
              <w:bottom w:val="single" w:sz="4" w:space="0" w:color="000000"/>
              <w:right w:val="single" w:sz="4" w:space="0" w:color="000000"/>
            </w:tcBorders>
            <w:vAlign w:val="center"/>
          </w:tcPr>
          <w:p w14:paraId="65D7228F" w14:textId="77777777" w:rsidR="00394BE3" w:rsidRDefault="00DF61D3" w:rsidP="001A00B3">
            <w:pPr>
              <w:pStyle w:val="Default"/>
              <w:widowControl w:val="0"/>
              <w:jc w:val="center"/>
              <w:rPr>
                <w:bCs/>
                <w:iCs/>
                <w:color w:val="000000" w:themeColor="text1"/>
                <w:sz w:val="28"/>
                <w:szCs w:val="28"/>
              </w:rPr>
            </w:pPr>
            <w:r>
              <w:rPr>
                <w:bCs/>
                <w:iCs/>
                <w:color w:val="000000" w:themeColor="text1"/>
                <w:sz w:val="28"/>
                <w:szCs w:val="28"/>
              </w:rPr>
              <w:t>Год</w:t>
            </w:r>
          </w:p>
        </w:tc>
        <w:tc>
          <w:tcPr>
            <w:tcW w:w="776" w:type="dxa"/>
            <w:tcBorders>
              <w:top w:val="single" w:sz="4" w:space="0" w:color="000000"/>
              <w:left w:val="single" w:sz="4" w:space="0" w:color="000000"/>
              <w:bottom w:val="single" w:sz="4" w:space="0" w:color="000000"/>
              <w:right w:val="single" w:sz="4" w:space="0" w:color="000000"/>
            </w:tcBorders>
            <w:vAlign w:val="center"/>
          </w:tcPr>
          <w:p w14:paraId="0955B26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773" w:type="dxa"/>
            <w:tcBorders>
              <w:top w:val="single" w:sz="4" w:space="0" w:color="000000"/>
              <w:left w:val="single" w:sz="4" w:space="0" w:color="000000"/>
              <w:bottom w:val="single" w:sz="4" w:space="0" w:color="000000"/>
              <w:right w:val="single" w:sz="4" w:space="0" w:color="000000"/>
            </w:tcBorders>
            <w:vAlign w:val="center"/>
          </w:tcPr>
          <w:p w14:paraId="37AAB75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68" w:type="dxa"/>
            <w:tcBorders>
              <w:top w:val="single" w:sz="4" w:space="0" w:color="000000"/>
              <w:left w:val="single" w:sz="4" w:space="0" w:color="000000"/>
              <w:bottom w:val="single" w:sz="4" w:space="0" w:color="000000"/>
              <w:right w:val="single" w:sz="4" w:space="0" w:color="000000"/>
            </w:tcBorders>
            <w:vAlign w:val="center"/>
          </w:tcPr>
          <w:p w14:paraId="2B488A3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78" w:type="dxa"/>
            <w:tcBorders>
              <w:top w:val="single" w:sz="4" w:space="0" w:color="000000"/>
              <w:left w:val="single" w:sz="4" w:space="0" w:color="000000"/>
              <w:bottom w:val="single" w:sz="4" w:space="0" w:color="000000"/>
              <w:right w:val="single" w:sz="4" w:space="0" w:color="000000"/>
            </w:tcBorders>
            <w:vAlign w:val="center"/>
          </w:tcPr>
          <w:p w14:paraId="18EAC19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72" w:type="dxa"/>
            <w:tcBorders>
              <w:top w:val="single" w:sz="4" w:space="0" w:color="000000"/>
              <w:left w:val="single" w:sz="4" w:space="0" w:color="000000"/>
              <w:bottom w:val="single" w:sz="4" w:space="0" w:color="000000"/>
              <w:right w:val="single" w:sz="4" w:space="0" w:color="000000"/>
            </w:tcBorders>
            <w:vAlign w:val="center"/>
          </w:tcPr>
          <w:p w14:paraId="01106E8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73" w:type="dxa"/>
            <w:tcBorders>
              <w:top w:val="single" w:sz="4" w:space="0" w:color="000000"/>
              <w:left w:val="single" w:sz="4" w:space="0" w:color="000000"/>
              <w:bottom w:val="single" w:sz="4" w:space="0" w:color="000000"/>
              <w:right w:val="single" w:sz="4" w:space="0" w:color="000000"/>
            </w:tcBorders>
            <w:vAlign w:val="center"/>
          </w:tcPr>
          <w:p w14:paraId="6E6D1A3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95" w:type="dxa"/>
            <w:tcBorders>
              <w:top w:val="single" w:sz="4" w:space="0" w:color="000000"/>
              <w:left w:val="single" w:sz="4" w:space="0" w:color="000000"/>
              <w:bottom w:val="single" w:sz="4" w:space="0" w:color="000000"/>
              <w:right w:val="single" w:sz="4" w:space="0" w:color="000000"/>
            </w:tcBorders>
            <w:vAlign w:val="center"/>
          </w:tcPr>
          <w:p w14:paraId="6A94974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w:t>
            </w:r>
          </w:p>
          <w:p w14:paraId="617BC98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tc>
        <w:tc>
          <w:tcPr>
            <w:tcW w:w="795" w:type="dxa"/>
            <w:tcBorders>
              <w:top w:val="single" w:sz="4" w:space="0" w:color="000000"/>
              <w:left w:val="single" w:sz="4" w:space="0" w:color="000000"/>
              <w:bottom w:val="single" w:sz="4" w:space="0" w:color="000000"/>
              <w:right w:val="single" w:sz="4" w:space="0" w:color="000000"/>
            </w:tcBorders>
            <w:vAlign w:val="center"/>
          </w:tcPr>
          <w:p w14:paraId="64EEC78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3769B2E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7C4F2E58" w14:textId="77777777">
        <w:trPr>
          <w:trHeight w:val="340"/>
        </w:trPr>
        <w:tc>
          <w:tcPr>
            <w:tcW w:w="3292" w:type="dxa"/>
            <w:tcBorders>
              <w:top w:val="single" w:sz="4" w:space="0" w:color="000000"/>
              <w:left w:val="single" w:sz="4" w:space="0" w:color="000000"/>
              <w:bottom w:val="single" w:sz="4" w:space="0" w:color="000000"/>
              <w:right w:val="single" w:sz="4" w:space="0" w:color="000000"/>
            </w:tcBorders>
            <w:vAlign w:val="center"/>
          </w:tcPr>
          <w:p w14:paraId="5FBAFE2C" w14:textId="77777777" w:rsidR="00394BE3" w:rsidRDefault="00DF61D3" w:rsidP="001A00B3">
            <w:pPr>
              <w:pStyle w:val="Default"/>
              <w:widowControl w:val="0"/>
              <w:jc w:val="center"/>
              <w:rPr>
                <w:bCs/>
                <w:iCs/>
                <w:color w:val="000000" w:themeColor="text1"/>
                <w:sz w:val="28"/>
                <w:szCs w:val="28"/>
                <w:lang w:val="en-US"/>
              </w:rPr>
            </w:pPr>
            <w:r>
              <w:rPr>
                <w:bCs/>
                <w:iCs/>
                <w:color w:val="000000" w:themeColor="text1"/>
                <w:sz w:val="28"/>
                <w:szCs w:val="28"/>
                <w:lang w:val="en-US"/>
              </w:rPr>
              <w:t>1</w:t>
            </w:r>
          </w:p>
        </w:tc>
        <w:tc>
          <w:tcPr>
            <w:tcW w:w="776" w:type="dxa"/>
            <w:tcBorders>
              <w:top w:val="single" w:sz="4" w:space="0" w:color="000000"/>
              <w:left w:val="single" w:sz="4" w:space="0" w:color="000000"/>
              <w:bottom w:val="single" w:sz="4" w:space="0" w:color="000000"/>
              <w:right w:val="single" w:sz="4" w:space="0" w:color="000000"/>
            </w:tcBorders>
            <w:vAlign w:val="center"/>
          </w:tcPr>
          <w:p w14:paraId="23B5CBC2"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105688E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c>
          <w:tcPr>
            <w:tcW w:w="768" w:type="dxa"/>
            <w:tcBorders>
              <w:top w:val="single" w:sz="4" w:space="0" w:color="000000"/>
              <w:left w:val="single" w:sz="4" w:space="0" w:color="000000"/>
              <w:bottom w:val="single" w:sz="4" w:space="0" w:color="000000"/>
              <w:right w:val="single" w:sz="4" w:space="0" w:color="000000"/>
            </w:tcBorders>
            <w:vAlign w:val="center"/>
          </w:tcPr>
          <w:p w14:paraId="62CFAF7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w:t>
            </w:r>
          </w:p>
        </w:tc>
        <w:tc>
          <w:tcPr>
            <w:tcW w:w="778" w:type="dxa"/>
            <w:tcBorders>
              <w:top w:val="single" w:sz="4" w:space="0" w:color="000000"/>
              <w:left w:val="single" w:sz="4" w:space="0" w:color="000000"/>
              <w:bottom w:val="single" w:sz="4" w:space="0" w:color="000000"/>
              <w:right w:val="single" w:sz="4" w:space="0" w:color="000000"/>
            </w:tcBorders>
            <w:vAlign w:val="center"/>
          </w:tcPr>
          <w:p w14:paraId="548B00A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73A50F1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1E419C7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7</w:t>
            </w:r>
          </w:p>
        </w:tc>
        <w:tc>
          <w:tcPr>
            <w:tcW w:w="795" w:type="dxa"/>
            <w:tcBorders>
              <w:top w:val="single" w:sz="4" w:space="0" w:color="000000"/>
              <w:left w:val="single" w:sz="4" w:space="0" w:color="000000"/>
              <w:bottom w:val="single" w:sz="4" w:space="0" w:color="000000"/>
              <w:right w:val="single" w:sz="4" w:space="0" w:color="000000"/>
            </w:tcBorders>
            <w:vAlign w:val="center"/>
          </w:tcPr>
          <w:p w14:paraId="561C14F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w:t>
            </w:r>
          </w:p>
        </w:tc>
        <w:tc>
          <w:tcPr>
            <w:tcW w:w="795" w:type="dxa"/>
            <w:tcBorders>
              <w:top w:val="single" w:sz="4" w:space="0" w:color="000000"/>
              <w:left w:val="single" w:sz="4" w:space="0" w:color="000000"/>
              <w:bottom w:val="single" w:sz="4" w:space="0" w:color="000000"/>
              <w:right w:val="single" w:sz="4" w:space="0" w:color="000000"/>
            </w:tcBorders>
            <w:vAlign w:val="center"/>
          </w:tcPr>
          <w:p w14:paraId="0E5C0C4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9</w:t>
            </w:r>
          </w:p>
        </w:tc>
      </w:tr>
      <w:tr w:rsidR="00394BE3" w14:paraId="354B7504"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04B1D52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нагрузка потребителей, Гкал/час</w:t>
            </w:r>
          </w:p>
        </w:tc>
      </w:tr>
      <w:tr w:rsidR="00394BE3" w14:paraId="7D03C0B0" w14:textId="77777777">
        <w:trPr>
          <w:trHeight w:val="340"/>
        </w:trPr>
        <w:tc>
          <w:tcPr>
            <w:tcW w:w="3292" w:type="dxa"/>
            <w:tcBorders>
              <w:top w:val="single" w:sz="4" w:space="0" w:color="000000"/>
              <w:left w:val="single" w:sz="4" w:space="0" w:color="000000"/>
              <w:bottom w:val="single" w:sz="4" w:space="0" w:color="000000"/>
              <w:right w:val="single" w:sz="4" w:space="0" w:color="000000"/>
            </w:tcBorders>
            <w:vAlign w:val="center"/>
          </w:tcPr>
          <w:p w14:paraId="2AD4DC3E" w14:textId="77777777" w:rsidR="00394BE3" w:rsidRDefault="00DF61D3" w:rsidP="001A00B3">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Вознесенска</w:t>
            </w:r>
          </w:p>
        </w:tc>
        <w:tc>
          <w:tcPr>
            <w:tcW w:w="776" w:type="dxa"/>
            <w:tcBorders>
              <w:top w:val="single" w:sz="4" w:space="0" w:color="000000"/>
              <w:left w:val="single" w:sz="4" w:space="0" w:color="000000"/>
              <w:bottom w:val="single" w:sz="4" w:space="0" w:color="000000"/>
              <w:right w:val="single" w:sz="4" w:space="0" w:color="000000"/>
            </w:tcBorders>
            <w:vAlign w:val="center"/>
          </w:tcPr>
          <w:p w14:paraId="4311FC6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73" w:type="dxa"/>
            <w:tcBorders>
              <w:top w:val="single" w:sz="4" w:space="0" w:color="000000"/>
              <w:left w:val="single" w:sz="4" w:space="0" w:color="000000"/>
              <w:bottom w:val="single" w:sz="4" w:space="0" w:color="000000"/>
              <w:right w:val="single" w:sz="4" w:space="0" w:color="000000"/>
            </w:tcBorders>
            <w:vAlign w:val="center"/>
          </w:tcPr>
          <w:p w14:paraId="240DF3D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68" w:type="dxa"/>
            <w:tcBorders>
              <w:top w:val="single" w:sz="4" w:space="0" w:color="000000"/>
              <w:left w:val="single" w:sz="4" w:space="0" w:color="000000"/>
              <w:bottom w:val="single" w:sz="4" w:space="0" w:color="000000"/>
              <w:right w:val="single" w:sz="4" w:space="0" w:color="000000"/>
            </w:tcBorders>
            <w:vAlign w:val="center"/>
          </w:tcPr>
          <w:p w14:paraId="465107FA"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78" w:type="dxa"/>
            <w:tcBorders>
              <w:top w:val="single" w:sz="4" w:space="0" w:color="000000"/>
              <w:left w:val="single" w:sz="4" w:space="0" w:color="000000"/>
              <w:bottom w:val="single" w:sz="4" w:space="0" w:color="000000"/>
              <w:right w:val="single" w:sz="4" w:space="0" w:color="000000"/>
            </w:tcBorders>
            <w:vAlign w:val="center"/>
          </w:tcPr>
          <w:p w14:paraId="2DABDF7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72" w:type="dxa"/>
            <w:tcBorders>
              <w:top w:val="single" w:sz="4" w:space="0" w:color="000000"/>
              <w:left w:val="single" w:sz="4" w:space="0" w:color="000000"/>
              <w:bottom w:val="single" w:sz="4" w:space="0" w:color="000000"/>
              <w:right w:val="single" w:sz="4" w:space="0" w:color="000000"/>
            </w:tcBorders>
            <w:vAlign w:val="center"/>
          </w:tcPr>
          <w:p w14:paraId="35A94D7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73" w:type="dxa"/>
            <w:tcBorders>
              <w:top w:val="single" w:sz="4" w:space="0" w:color="000000"/>
              <w:left w:val="single" w:sz="4" w:space="0" w:color="000000"/>
              <w:bottom w:val="single" w:sz="4" w:space="0" w:color="000000"/>
              <w:right w:val="single" w:sz="4" w:space="0" w:color="000000"/>
            </w:tcBorders>
            <w:vAlign w:val="center"/>
          </w:tcPr>
          <w:p w14:paraId="3B0DE1F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95" w:type="dxa"/>
            <w:tcBorders>
              <w:top w:val="single" w:sz="4" w:space="0" w:color="000000"/>
              <w:left w:val="single" w:sz="4" w:space="0" w:color="000000"/>
              <w:bottom w:val="single" w:sz="4" w:space="0" w:color="000000"/>
              <w:right w:val="single" w:sz="4" w:space="0" w:color="000000"/>
            </w:tcBorders>
            <w:vAlign w:val="center"/>
          </w:tcPr>
          <w:p w14:paraId="1EA3883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c>
          <w:tcPr>
            <w:tcW w:w="795" w:type="dxa"/>
            <w:tcBorders>
              <w:top w:val="single" w:sz="4" w:space="0" w:color="000000"/>
              <w:left w:val="single" w:sz="4" w:space="0" w:color="000000"/>
              <w:bottom w:val="single" w:sz="4" w:space="0" w:color="000000"/>
              <w:right w:val="single" w:sz="4" w:space="0" w:color="000000"/>
            </w:tcBorders>
            <w:vAlign w:val="center"/>
          </w:tcPr>
          <w:p w14:paraId="02AE8A7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0,368</w:t>
            </w:r>
          </w:p>
        </w:tc>
      </w:tr>
      <w:tr w:rsidR="00394BE3" w14:paraId="494EFCE6" w14:textId="77777777">
        <w:trPr>
          <w:trHeight w:val="340"/>
        </w:trPr>
        <w:tc>
          <w:tcPr>
            <w:tcW w:w="3292" w:type="dxa"/>
            <w:tcBorders>
              <w:top w:val="single" w:sz="4" w:space="0" w:color="000000"/>
              <w:left w:val="single" w:sz="4" w:space="0" w:color="000000"/>
              <w:bottom w:val="single" w:sz="4" w:space="0" w:color="000000"/>
              <w:right w:val="single" w:sz="4" w:space="0" w:color="000000"/>
            </w:tcBorders>
            <w:vAlign w:val="center"/>
          </w:tcPr>
          <w:p w14:paraId="140413A2" w14:textId="77777777" w:rsidR="00394BE3" w:rsidRDefault="00DF61D3" w:rsidP="001A00B3">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c>
          <w:tcPr>
            <w:tcW w:w="776" w:type="dxa"/>
            <w:tcBorders>
              <w:top w:val="single" w:sz="4" w:space="0" w:color="000000"/>
              <w:left w:val="single" w:sz="4" w:space="0" w:color="000000"/>
              <w:bottom w:val="single" w:sz="4" w:space="0" w:color="000000"/>
              <w:right w:val="single" w:sz="4" w:space="0" w:color="000000"/>
            </w:tcBorders>
            <w:vAlign w:val="center"/>
          </w:tcPr>
          <w:p w14:paraId="7B71E36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73" w:type="dxa"/>
            <w:tcBorders>
              <w:top w:val="single" w:sz="4" w:space="0" w:color="000000"/>
              <w:left w:val="single" w:sz="4" w:space="0" w:color="000000"/>
              <w:bottom w:val="single" w:sz="4" w:space="0" w:color="000000"/>
              <w:right w:val="single" w:sz="4" w:space="0" w:color="000000"/>
            </w:tcBorders>
            <w:vAlign w:val="center"/>
          </w:tcPr>
          <w:p w14:paraId="5B2EA191"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68" w:type="dxa"/>
            <w:tcBorders>
              <w:top w:val="single" w:sz="4" w:space="0" w:color="000000"/>
              <w:left w:val="single" w:sz="4" w:space="0" w:color="000000"/>
              <w:bottom w:val="single" w:sz="4" w:space="0" w:color="000000"/>
              <w:right w:val="single" w:sz="4" w:space="0" w:color="000000"/>
            </w:tcBorders>
            <w:vAlign w:val="center"/>
          </w:tcPr>
          <w:p w14:paraId="26F910E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78" w:type="dxa"/>
            <w:tcBorders>
              <w:top w:val="single" w:sz="4" w:space="0" w:color="000000"/>
              <w:left w:val="single" w:sz="4" w:space="0" w:color="000000"/>
              <w:bottom w:val="single" w:sz="4" w:space="0" w:color="000000"/>
              <w:right w:val="single" w:sz="4" w:space="0" w:color="000000"/>
            </w:tcBorders>
            <w:vAlign w:val="center"/>
          </w:tcPr>
          <w:p w14:paraId="3C0AC7A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72" w:type="dxa"/>
            <w:tcBorders>
              <w:top w:val="single" w:sz="4" w:space="0" w:color="000000"/>
              <w:left w:val="single" w:sz="4" w:space="0" w:color="000000"/>
              <w:bottom w:val="single" w:sz="4" w:space="0" w:color="000000"/>
              <w:right w:val="single" w:sz="4" w:space="0" w:color="000000"/>
            </w:tcBorders>
            <w:vAlign w:val="center"/>
          </w:tcPr>
          <w:p w14:paraId="049A726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73" w:type="dxa"/>
            <w:tcBorders>
              <w:top w:val="single" w:sz="4" w:space="0" w:color="000000"/>
              <w:left w:val="single" w:sz="4" w:space="0" w:color="000000"/>
              <w:bottom w:val="single" w:sz="4" w:space="0" w:color="000000"/>
              <w:right w:val="single" w:sz="4" w:space="0" w:color="000000"/>
            </w:tcBorders>
            <w:vAlign w:val="center"/>
          </w:tcPr>
          <w:p w14:paraId="3423318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95" w:type="dxa"/>
            <w:tcBorders>
              <w:top w:val="single" w:sz="4" w:space="0" w:color="000000"/>
              <w:left w:val="single" w:sz="4" w:space="0" w:color="000000"/>
              <w:bottom w:val="single" w:sz="4" w:space="0" w:color="000000"/>
              <w:right w:val="single" w:sz="4" w:space="0" w:color="000000"/>
            </w:tcBorders>
            <w:vAlign w:val="center"/>
          </w:tcPr>
          <w:p w14:paraId="4530FC8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c>
          <w:tcPr>
            <w:tcW w:w="795" w:type="dxa"/>
            <w:tcBorders>
              <w:top w:val="single" w:sz="4" w:space="0" w:color="000000"/>
              <w:left w:val="single" w:sz="4" w:space="0" w:color="000000"/>
              <w:bottom w:val="single" w:sz="4" w:space="0" w:color="000000"/>
              <w:right w:val="single" w:sz="4" w:space="0" w:color="000000"/>
            </w:tcBorders>
            <w:vAlign w:val="center"/>
          </w:tcPr>
          <w:p w14:paraId="035404F6"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0,436</w:t>
            </w:r>
          </w:p>
        </w:tc>
      </w:tr>
    </w:tbl>
    <w:p w14:paraId="7648F1D9"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44" w:name="_Toc435791323"/>
      <w:bookmarkStart w:id="445" w:name="_Toc94013968"/>
      <w:r>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Start w:id="446" w:name="bookmark200"/>
      <w:bookmarkEnd w:id="444"/>
      <w:bookmarkEnd w:id="445"/>
    </w:p>
    <w:p w14:paraId="6773110F"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представлен в таблице</w:t>
      </w:r>
      <w:hyperlink w:anchor="bookmark200" w:tgtFrame="Current Document">
        <w:r>
          <w:rPr>
            <w:rFonts w:ascii="Times New Roman" w:hAnsi="Times New Roman" w:cs="Times New Roman"/>
            <w:color w:val="000000" w:themeColor="text1"/>
            <w:sz w:val="28"/>
            <w:szCs w:val="28"/>
          </w:rPr>
          <w:t>.</w:t>
        </w:r>
      </w:hyperlink>
      <w:bookmarkEnd w:id="446"/>
    </w:p>
    <w:p w14:paraId="446256C6" w14:textId="77777777" w:rsidR="00394BE3" w:rsidRDefault="00DF61D3" w:rsidP="001A00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9634" w:type="dxa"/>
        <w:tblLook w:val="04A0" w:firstRow="1" w:lastRow="0" w:firstColumn="1" w:lastColumn="0" w:noHBand="0" w:noVBand="1"/>
      </w:tblPr>
      <w:tblGrid>
        <w:gridCol w:w="595"/>
        <w:gridCol w:w="3369"/>
        <w:gridCol w:w="1418"/>
        <w:gridCol w:w="992"/>
        <w:gridCol w:w="1134"/>
        <w:gridCol w:w="1134"/>
        <w:gridCol w:w="992"/>
      </w:tblGrid>
      <w:tr w:rsidR="00394BE3" w14:paraId="226F278A" w14:textId="77777777" w:rsidTr="001A00B3">
        <w:trPr>
          <w:cantSplit/>
          <w:trHeight w:val="3391"/>
        </w:trPr>
        <w:tc>
          <w:tcPr>
            <w:tcW w:w="595" w:type="dxa"/>
            <w:tcBorders>
              <w:top w:val="single" w:sz="4" w:space="0" w:color="000000"/>
              <w:left w:val="single" w:sz="4" w:space="0" w:color="000000"/>
              <w:bottom w:val="single" w:sz="4" w:space="0" w:color="000000"/>
              <w:right w:val="single" w:sz="4" w:space="0" w:color="000000"/>
            </w:tcBorders>
            <w:vAlign w:val="center"/>
          </w:tcPr>
          <w:p w14:paraId="0BA7BA1B"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C9B5EEC"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3369" w:type="dxa"/>
            <w:tcBorders>
              <w:top w:val="single" w:sz="4" w:space="0" w:color="000000"/>
              <w:left w:val="single" w:sz="4" w:space="0" w:color="000000"/>
              <w:bottom w:val="single" w:sz="4" w:space="0" w:color="000000"/>
              <w:right w:val="single" w:sz="4" w:space="0" w:color="000000"/>
            </w:tcBorders>
            <w:vAlign w:val="center"/>
          </w:tcPr>
          <w:p w14:paraId="2F9557A8"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p w14:paraId="0F508C4B" w14:textId="77777777" w:rsidR="00394BE3" w:rsidRDefault="00394BE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p>
          <w:p w14:paraId="2022DEE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 тепловой</w:t>
            </w:r>
            <w:r w:rsidR="001A00B3">
              <w:rPr>
                <w:rFonts w:ascii="Times New Roman" w:hAnsi="Times New Roman" w:cs="Times New Roman"/>
                <w:color w:val="000000" w:themeColor="text1"/>
                <w:sz w:val="28"/>
                <w:szCs w:val="28"/>
              </w:rPr>
              <w:t xml:space="preserve"> э</w:t>
            </w:r>
            <w:r>
              <w:rPr>
                <w:rFonts w:ascii="Times New Roman" w:hAnsi="Times New Roman" w:cs="Times New Roman"/>
                <w:color w:val="000000" w:themeColor="text1"/>
                <w:sz w:val="28"/>
                <w:szCs w:val="28"/>
              </w:rPr>
              <w:t>нергии</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14:paraId="74CF2773" w14:textId="77777777" w:rsidR="001A00B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Установленная </w:t>
            </w:r>
          </w:p>
          <w:p w14:paraId="4A29628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мощность, Гкал/час</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0B6E47D"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Располагаемая тепловая мощность, Гкал/час</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73684F65"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мощность нетто, Гкал/час</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14:paraId="03BADA8B" w14:textId="77777777" w:rsidR="001A00B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Потери тепловой </w:t>
            </w:r>
          </w:p>
          <w:p w14:paraId="325EBBE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мощности в тепловых сетях, Гкал/час</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775C13C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r>
      <w:tr w:rsidR="00394BE3" w14:paraId="2123A40D" w14:textId="77777777" w:rsidTr="001A00B3">
        <w:trPr>
          <w:trHeight w:val="340"/>
        </w:trPr>
        <w:tc>
          <w:tcPr>
            <w:tcW w:w="595" w:type="dxa"/>
            <w:tcBorders>
              <w:top w:val="single" w:sz="4" w:space="0" w:color="000000"/>
              <w:left w:val="single" w:sz="4" w:space="0" w:color="000000"/>
              <w:bottom w:val="single" w:sz="4" w:space="0" w:color="000000"/>
              <w:right w:val="single" w:sz="4" w:space="0" w:color="000000"/>
            </w:tcBorders>
            <w:vAlign w:val="center"/>
          </w:tcPr>
          <w:p w14:paraId="1D4C8AD0"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3369" w:type="dxa"/>
            <w:tcBorders>
              <w:top w:val="single" w:sz="4" w:space="0" w:color="000000"/>
              <w:left w:val="single" w:sz="4" w:space="0" w:color="000000"/>
              <w:bottom w:val="single" w:sz="4" w:space="0" w:color="000000"/>
              <w:right w:val="single" w:sz="4" w:space="0" w:color="000000"/>
            </w:tcBorders>
            <w:vAlign w:val="center"/>
          </w:tcPr>
          <w:p w14:paraId="1C761173"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88831FB" w14:textId="77777777" w:rsidR="00394BE3" w:rsidRDefault="00DF61D3" w:rsidP="001A00B3">
            <w:pPr>
              <w:widowControl w:val="0"/>
              <w:tabs>
                <w:tab w:val="left" w:pos="299"/>
                <w:tab w:val="center" w:pos="374"/>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1BF255C8"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AD1AD34"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18EE6BAD"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0DA57FC7"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394BE3" w14:paraId="754B2454" w14:textId="77777777" w:rsidTr="001A00B3">
        <w:trPr>
          <w:trHeight w:val="340"/>
        </w:trPr>
        <w:tc>
          <w:tcPr>
            <w:tcW w:w="595" w:type="dxa"/>
            <w:tcBorders>
              <w:top w:val="single" w:sz="4" w:space="0" w:color="000000"/>
              <w:left w:val="single" w:sz="4" w:space="0" w:color="000000"/>
              <w:bottom w:val="single" w:sz="4" w:space="0" w:color="000000"/>
              <w:right w:val="single" w:sz="4" w:space="0" w:color="000000"/>
            </w:tcBorders>
            <w:vAlign w:val="center"/>
          </w:tcPr>
          <w:p w14:paraId="6F594762"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369" w:type="dxa"/>
            <w:tcBorders>
              <w:top w:val="single" w:sz="4" w:space="0" w:color="000000"/>
              <w:left w:val="single" w:sz="4" w:space="0" w:color="000000"/>
              <w:bottom w:val="single" w:sz="4" w:space="0" w:color="000000"/>
              <w:right w:val="single" w:sz="4" w:space="0" w:color="000000"/>
            </w:tcBorders>
            <w:vAlign w:val="center"/>
          </w:tcPr>
          <w:p w14:paraId="4F147170"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c>
          <w:tcPr>
            <w:tcW w:w="1418" w:type="dxa"/>
            <w:tcBorders>
              <w:top w:val="single" w:sz="4" w:space="0" w:color="000000"/>
              <w:left w:val="single" w:sz="4" w:space="0" w:color="000000"/>
              <w:bottom w:val="single" w:sz="4" w:space="0" w:color="000000"/>
              <w:right w:val="single" w:sz="4" w:space="0" w:color="000000"/>
            </w:tcBorders>
            <w:vAlign w:val="center"/>
          </w:tcPr>
          <w:p w14:paraId="5E50B2D2"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992" w:type="dxa"/>
            <w:tcBorders>
              <w:top w:val="single" w:sz="4" w:space="0" w:color="000000"/>
              <w:left w:val="single" w:sz="4" w:space="0" w:color="000000"/>
              <w:bottom w:val="single" w:sz="4" w:space="0" w:color="000000"/>
              <w:right w:val="single" w:sz="4" w:space="0" w:color="000000"/>
            </w:tcBorders>
            <w:vAlign w:val="center"/>
          </w:tcPr>
          <w:p w14:paraId="58E91A06"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134" w:type="dxa"/>
            <w:tcBorders>
              <w:top w:val="single" w:sz="4" w:space="0" w:color="000000"/>
              <w:left w:val="single" w:sz="4" w:space="0" w:color="000000"/>
              <w:bottom w:val="single" w:sz="4" w:space="0" w:color="000000"/>
              <w:right w:val="single" w:sz="4" w:space="0" w:color="000000"/>
            </w:tcBorders>
            <w:vAlign w:val="center"/>
          </w:tcPr>
          <w:p w14:paraId="01983C10"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0,334</w:t>
            </w:r>
          </w:p>
        </w:tc>
        <w:tc>
          <w:tcPr>
            <w:tcW w:w="1134" w:type="dxa"/>
            <w:tcBorders>
              <w:top w:val="single" w:sz="4" w:space="0" w:color="000000"/>
              <w:left w:val="single" w:sz="4" w:space="0" w:color="000000"/>
              <w:bottom w:val="single" w:sz="4" w:space="0" w:color="000000"/>
              <w:right w:val="single" w:sz="4" w:space="0" w:color="000000"/>
            </w:tcBorders>
            <w:vAlign w:val="center"/>
          </w:tcPr>
          <w:p w14:paraId="4844EA29" w14:textId="77777777" w:rsidR="00394BE3" w:rsidRDefault="00DF61D3" w:rsidP="001A00B3">
            <w:pPr>
              <w:widowControl w:val="0"/>
              <w:tabs>
                <w:tab w:val="left" w:pos="299"/>
                <w:tab w:val="center" w:pos="374"/>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92" w:type="dxa"/>
            <w:tcBorders>
              <w:top w:val="single" w:sz="4" w:space="0" w:color="000000"/>
              <w:left w:val="single" w:sz="4" w:space="0" w:color="000000"/>
              <w:bottom w:val="single" w:sz="4" w:space="0" w:color="000000"/>
              <w:right w:val="single" w:sz="4" w:space="0" w:color="000000"/>
            </w:tcBorders>
            <w:vAlign w:val="center"/>
          </w:tcPr>
          <w:p w14:paraId="16D7F127"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0,368</w:t>
            </w:r>
          </w:p>
        </w:tc>
      </w:tr>
      <w:tr w:rsidR="00394BE3" w14:paraId="6A33051D" w14:textId="77777777" w:rsidTr="001A00B3">
        <w:trPr>
          <w:trHeight w:val="340"/>
        </w:trPr>
        <w:tc>
          <w:tcPr>
            <w:tcW w:w="595" w:type="dxa"/>
            <w:tcBorders>
              <w:top w:val="single" w:sz="4" w:space="0" w:color="000000"/>
              <w:left w:val="single" w:sz="4" w:space="0" w:color="000000"/>
              <w:bottom w:val="single" w:sz="4" w:space="0" w:color="000000"/>
              <w:right w:val="single" w:sz="4" w:space="0" w:color="000000"/>
            </w:tcBorders>
            <w:vAlign w:val="center"/>
          </w:tcPr>
          <w:p w14:paraId="5EBDAF70" w14:textId="77777777" w:rsidR="00394BE3" w:rsidRDefault="00DF61D3" w:rsidP="001A00B3">
            <w:pPr>
              <w:widowControl w:val="0"/>
              <w:tabs>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3369" w:type="dxa"/>
            <w:tcBorders>
              <w:top w:val="single" w:sz="4" w:space="0" w:color="000000"/>
              <w:left w:val="single" w:sz="4" w:space="0" w:color="000000"/>
              <w:bottom w:val="single" w:sz="4" w:space="0" w:color="000000"/>
              <w:right w:val="single" w:sz="4" w:space="0" w:color="000000"/>
            </w:tcBorders>
            <w:vAlign w:val="center"/>
          </w:tcPr>
          <w:p w14:paraId="2E003E85"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c>
          <w:tcPr>
            <w:tcW w:w="1418" w:type="dxa"/>
            <w:tcBorders>
              <w:top w:val="single" w:sz="4" w:space="0" w:color="000000"/>
              <w:left w:val="single" w:sz="4" w:space="0" w:color="000000"/>
              <w:bottom w:val="single" w:sz="4" w:space="0" w:color="000000"/>
              <w:right w:val="single" w:sz="4" w:space="0" w:color="000000"/>
            </w:tcBorders>
            <w:vAlign w:val="center"/>
          </w:tcPr>
          <w:p w14:paraId="5A6B3E32"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992" w:type="dxa"/>
            <w:tcBorders>
              <w:top w:val="single" w:sz="4" w:space="0" w:color="000000"/>
              <w:left w:val="single" w:sz="4" w:space="0" w:color="000000"/>
              <w:bottom w:val="single" w:sz="4" w:space="0" w:color="000000"/>
              <w:right w:val="single" w:sz="4" w:space="0" w:color="000000"/>
            </w:tcBorders>
            <w:vAlign w:val="center"/>
          </w:tcPr>
          <w:p w14:paraId="5F3DE1BF"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0A5791"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2,580</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E4730" w14:textId="77777777" w:rsidR="00394BE3" w:rsidRDefault="00DF61D3" w:rsidP="001A00B3">
            <w:pPr>
              <w:widowControl w:val="0"/>
              <w:tabs>
                <w:tab w:val="left" w:pos="299"/>
                <w:tab w:val="center" w:pos="374"/>
                <w:tab w:val="left" w:pos="1560"/>
              </w:tabs>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992" w:type="dxa"/>
            <w:tcBorders>
              <w:top w:val="single" w:sz="4" w:space="0" w:color="000000"/>
              <w:left w:val="single" w:sz="4" w:space="0" w:color="000000"/>
              <w:bottom w:val="single" w:sz="4" w:space="0" w:color="000000"/>
              <w:right w:val="single" w:sz="4" w:space="0" w:color="000000"/>
            </w:tcBorders>
            <w:vAlign w:val="center"/>
          </w:tcPr>
          <w:p w14:paraId="338E03C2" w14:textId="77777777" w:rsidR="00394BE3" w:rsidRDefault="00DF61D3" w:rsidP="001A00B3">
            <w:pPr>
              <w:widowControl w:val="0"/>
              <w:suppressAutoHyphens/>
              <w:spacing w:after="0" w:line="240" w:lineRule="auto"/>
              <w:contextualSpacing/>
              <w:jc w:val="both"/>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0,436</w:t>
            </w:r>
          </w:p>
        </w:tc>
      </w:tr>
    </w:tbl>
    <w:p w14:paraId="425808FE"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47" w:name="_Toc5888374"/>
      <w:bookmarkStart w:id="448" w:name="_Toc94013969"/>
      <w:r>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47"/>
      <w:bookmarkEnd w:id="448"/>
    </w:p>
    <w:p w14:paraId="465DE1D9" w14:textId="77777777" w:rsidR="00394BE3" w:rsidRDefault="00DF61D3" w:rsidP="001A00B3">
      <w:pPr>
        <w:pStyle w:val="afff0"/>
        <w:widowControl w:val="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1AAE190D" w14:textId="77777777" w:rsidR="00394BE3" w:rsidRDefault="00DF61D3" w:rsidP="001A00B3">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14:paraId="2403CBAF" w14:textId="77777777" w:rsidR="00394BE3" w:rsidRDefault="00DF61D3" w:rsidP="001A00B3">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40A9C8BF" w14:textId="77777777" w:rsidR="00394BE3" w:rsidRDefault="00DF61D3" w:rsidP="001A00B3">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4C872EDD" w14:textId="77777777" w:rsidR="00394BE3" w:rsidRDefault="00DF61D3" w:rsidP="001A00B3">
      <w:pPr>
        <w:pStyle w:val="affe"/>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Температура насыщения водяного пара при давлении 0,1 МПа равна 100</w:t>
      </w:r>
      <w:r>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w:t>
      </w:r>
    </w:p>
    <w:p w14:paraId="791DA834" w14:textId="77777777" w:rsidR="00394BE3" w:rsidRDefault="00DF61D3" w:rsidP="001A00B3">
      <w:pPr>
        <w:pStyle w:val="afff0"/>
        <w:widowControl w:val="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01CABD85" w14:textId="77777777" w:rsidR="00394BE3" w:rsidRDefault="00DF61D3" w:rsidP="001A00B3">
      <w:pPr>
        <w:pStyle w:val="afff0"/>
        <w:widowControl w:val="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Pr>
          <w:rFonts w:ascii="Times New Roman" w:hAnsi="Times New Roman" w:cs="Times New Roman"/>
          <w:color w:val="000000" w:themeColor="text1"/>
          <w:sz w:val="28"/>
          <w:szCs w:val="28"/>
        </w:rPr>
        <w:t xml:space="preserve">котельной </w:t>
      </w:r>
      <w:r>
        <w:rPr>
          <w:rFonts w:ascii="Times New Roman" w:eastAsia="Times New Roman" w:hAnsi="Times New Roman" w:cs="Times New Roman"/>
          <w:color w:val="000000" w:themeColor="text1"/>
          <w:sz w:val="28"/>
          <w:szCs w:val="28"/>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w:t>
      </w:r>
      <w:bookmarkStart w:id="449" w:name="bookmark206"/>
      <w:r>
        <w:rPr>
          <w:rFonts w:ascii="Times New Roman" w:eastAsia="Times New Roman" w:hAnsi="Times New Roman" w:cs="Times New Roman"/>
          <w:color w:val="000000" w:themeColor="text1"/>
          <w:sz w:val="28"/>
          <w:szCs w:val="28"/>
          <w:lang w:eastAsia="ru-RU"/>
        </w:rPr>
        <w:t>ёжность системы теплоснабжения.</w:t>
      </w:r>
    </w:p>
    <w:p w14:paraId="59D536B6"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0" w:name="_Toc94013970"/>
      <w:r>
        <w:rPr>
          <w:rFonts w:ascii="Times New Roman" w:hAnsi="Times New Roman" w:cs="Times New Roman"/>
          <w:b w:val="0"/>
          <w:color w:val="000000" w:themeColor="text1"/>
          <w:sz w:val="28"/>
          <w:szCs w:val="28"/>
        </w:rPr>
        <w:t>4.4 Выводы о резервах (дефицитах) существующей системы теплоснабжения при обеспечении перспективной тепловой нагрузки</w:t>
      </w:r>
      <w:bookmarkEnd w:id="449"/>
      <w:bookmarkEnd w:id="450"/>
    </w:p>
    <w:p w14:paraId="63A0C214"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Существующая система теплоснабжения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обеспечивает перспективной тепловой нагрузкой потребителей, при этом наблюдается профицит мощности.</w:t>
      </w:r>
    </w:p>
    <w:p w14:paraId="29426191" w14:textId="77777777" w:rsidR="00394BE3" w:rsidRDefault="001A00B3" w:rsidP="001A00B3">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1" w:name="_Toc94013971"/>
      <w:r>
        <w:rPr>
          <w:rFonts w:ascii="Times New Roman" w:hAnsi="Times New Roman" w:cs="Times New Roman"/>
          <w:b w:val="0"/>
          <w:color w:val="000000" w:themeColor="text1"/>
          <w:sz w:val="28"/>
          <w:szCs w:val="28"/>
        </w:rPr>
        <w:t>Глава</w:t>
      </w:r>
      <w:r w:rsidR="00DF61D3">
        <w:rPr>
          <w:rFonts w:ascii="Times New Roman" w:hAnsi="Times New Roman" w:cs="Times New Roman"/>
          <w:b w:val="0"/>
          <w:color w:val="000000" w:themeColor="text1"/>
          <w:sz w:val="28"/>
          <w:szCs w:val="28"/>
        </w:rPr>
        <w:t xml:space="preserve"> 5. Мастер-план развития систем теплоснабжения поселения</w:t>
      </w:r>
      <w:bookmarkEnd w:id="451"/>
    </w:p>
    <w:p w14:paraId="72A5CB85"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2" w:name="_Toc94013972"/>
      <w:r>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52"/>
    </w:p>
    <w:p w14:paraId="5D7D90F8"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352F6A6A"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Варианты перспективного развития систем теплоснабжения поселения Программой комплексного развития коммунальной инфраструктуры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не предусмотрены.</w:t>
      </w:r>
    </w:p>
    <w:p w14:paraId="771222B2"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14:paraId="0DC9FDBA"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1917942D"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14:paraId="389C4064" w14:textId="77777777" w:rsidR="00394BE3" w:rsidRDefault="00DF61D3" w:rsidP="001A00B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3" w:name="_Toc5888378"/>
      <w:bookmarkStart w:id="454" w:name="_Toc94013973"/>
      <w:r>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55" w:name="_Toc5888379"/>
      <w:bookmarkEnd w:id="453"/>
      <w:r>
        <w:rPr>
          <w:rFonts w:ascii="Times New Roman" w:hAnsi="Times New Roman" w:cs="Times New Roman"/>
          <w:b w:val="0"/>
          <w:color w:val="000000" w:themeColor="text1"/>
          <w:sz w:val="28"/>
          <w:szCs w:val="28"/>
        </w:rPr>
        <w:t xml:space="preserve"> теплоснабжения поселения, городского округа, города федерального значения</w:t>
      </w:r>
      <w:bookmarkEnd w:id="454"/>
      <w:bookmarkEnd w:id="455"/>
    </w:p>
    <w:p w14:paraId="5D5EFF16"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вариантам развития систем теплоснабжения предъявляются следующие требования:</w:t>
      </w:r>
    </w:p>
    <w:p w14:paraId="206CE921"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w:t>
      </w:r>
      <w:r>
        <w:rPr>
          <w:rFonts w:ascii="Times New Roman" w:hAnsi="Times New Roman" w:cs="Times New Roman"/>
          <w:color w:val="000000" w:themeColor="text1"/>
          <w:sz w:val="28"/>
          <w:szCs w:val="28"/>
        </w:rPr>
        <w:lastRenderedPageBreak/>
        <w:t>документов,</w:t>
      </w:r>
    </w:p>
    <w:p w14:paraId="0D384D51"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14:paraId="43FAC3FD"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Первый вариант развития систем теплоснабжения: </w:t>
      </w:r>
    </w:p>
    <w:p w14:paraId="063D9728"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предложенные в разделах: 5.1, 5.2, 5.3, 5.5, 6.2, 6.5 «Утверждаемых материалах» к схеме теплоснабжения, а именно:</w:t>
      </w:r>
    </w:p>
    <w:p w14:paraId="03DC8FA2"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котельной нормативным запасом резервного топлива;</w:t>
      </w:r>
    </w:p>
    <w:p w14:paraId="3F7EF2DF"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0438379F"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 установленной мощности котельной села Вознесенка;</w:t>
      </w:r>
    </w:p>
    <w:p w14:paraId="7BBA83BC"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3D5CAD3F"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276F1DBC" w14:textId="77777777" w:rsidR="00394BE3" w:rsidRDefault="00DF61D3" w:rsidP="001A00B3">
      <w:pPr>
        <w:pStyle w:val="affe"/>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6CD47296"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Второй вариант развития систем теплоснабжения: Второй вариант развития систем теплоснабжения сельского поселения не предлагается, в связи: </w:t>
      </w:r>
    </w:p>
    <w:p w14:paraId="2D3CD4A9" w14:textId="77777777" w:rsidR="00394BE3" w:rsidRDefault="00DF61D3" w:rsidP="001A00B3">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отсутствием спроса на централизованное отопление в сельском поселении;</w:t>
      </w:r>
    </w:p>
    <w:p w14:paraId="11B72E17" w14:textId="77777777" w:rsidR="00394BE3" w:rsidRDefault="00DF61D3" w:rsidP="001A00B3">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существующие котельные локальные и имеют современное оборудование;</w:t>
      </w:r>
    </w:p>
    <w:p w14:paraId="3B6FE1E7" w14:textId="77777777" w:rsidR="00394BE3" w:rsidRDefault="00DF61D3" w:rsidP="001A00B3">
      <w:pPr>
        <w:pStyle w:val="affe"/>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отсутствием перспективного строительства объектов общественного назначения или многоквартирных домов.</w:t>
      </w:r>
    </w:p>
    <w:p w14:paraId="4E3A2193"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Предпосылкой к предлагаемым вариантам развития послужили:</w:t>
      </w:r>
    </w:p>
    <w:p w14:paraId="2726E942" w14:textId="77777777" w:rsidR="00394BE3" w:rsidRDefault="00DF61D3" w:rsidP="001A00B3">
      <w:pPr>
        <w:pStyle w:val="affe"/>
        <w:widowControl w:val="0"/>
        <w:numPr>
          <w:ilvl w:val="0"/>
          <w:numId w:val="39"/>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устройств химводоподготовки.</w:t>
      </w:r>
    </w:p>
    <w:p w14:paraId="1ACF4F30" w14:textId="77777777" w:rsidR="00394BE3" w:rsidRDefault="00DF61D3" w:rsidP="001A00B3">
      <w:pPr>
        <w:pStyle w:val="affe"/>
        <w:widowControl w:val="0"/>
        <w:numPr>
          <w:ilvl w:val="0"/>
          <w:numId w:val="39"/>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Дефицит мощности котельной с. Вознесенка.</w:t>
      </w:r>
    </w:p>
    <w:p w14:paraId="1E1D9F7C" w14:textId="77777777" w:rsidR="00394BE3" w:rsidRDefault="00DF61D3" w:rsidP="001A00B3">
      <w:pPr>
        <w:pStyle w:val="affe"/>
        <w:widowControl w:val="0"/>
        <w:numPr>
          <w:ilvl w:val="0"/>
          <w:numId w:val="39"/>
        </w:numPr>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в своевременной модернизации </w:t>
      </w:r>
      <w:r>
        <w:rPr>
          <w:rFonts w:ascii="Times New Roman" w:hAnsi="Times New Roman" w:cs="Times New Roman"/>
          <w:color w:val="000000" w:themeColor="text1"/>
          <w:sz w:val="28"/>
          <w:szCs w:val="28"/>
        </w:rPr>
        <w:t>источников тепловой энергии</w:t>
      </w:r>
      <w:r>
        <w:rPr>
          <w:rFonts w:ascii="Times New Roman" w:hAnsi="Times New Roman" w:cs="Times New Roman"/>
          <w:sz w:val="28"/>
          <w:szCs w:val="28"/>
        </w:rPr>
        <w:t>.</w:t>
      </w:r>
    </w:p>
    <w:p w14:paraId="717C109D" w14:textId="77777777" w:rsidR="00394BE3" w:rsidRDefault="00DF61D3" w:rsidP="001A00B3">
      <w:pPr>
        <w:pStyle w:val="affe"/>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Увеличения потребления тепловой энергии на территории Вознесенского сельского поселения не предполагается.</w:t>
      </w:r>
    </w:p>
    <w:p w14:paraId="3F965C8F" w14:textId="77777777" w:rsidR="00394BE3" w:rsidRDefault="00DF61D3" w:rsidP="001A00B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Технико-экономическое сравнение перспективного развития систем теплоснабжения </w:t>
      </w:r>
      <w:r>
        <w:rPr>
          <w:rFonts w:ascii="Times New Roman" w:hAnsi="Times New Roman" w:cs="Times New Roman"/>
          <w:sz w:val="28"/>
          <w:szCs w:val="28"/>
        </w:rPr>
        <w:t>сельского поселения</w:t>
      </w:r>
      <w:r>
        <w:rPr>
          <w:rFonts w:ascii="Times New Roman" w:hAnsi="Times New Roman" w:cs="Times New Roman"/>
          <w:color w:val="000000" w:themeColor="text1"/>
          <w:sz w:val="28"/>
          <w:szCs w:val="28"/>
        </w:rPr>
        <w:t xml:space="preserve"> приведены в таблице.</w:t>
      </w:r>
    </w:p>
    <w:p w14:paraId="0669A7CE" w14:textId="77777777" w:rsidR="00394BE3" w:rsidRDefault="00DF61D3" w:rsidP="001A00B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Технико-экономическое сравнение вариантов развития</w:t>
      </w:r>
    </w:p>
    <w:tbl>
      <w:tblPr>
        <w:tblW w:w="9634" w:type="dxa"/>
        <w:tblLook w:val="04A0" w:firstRow="1" w:lastRow="0" w:firstColumn="1" w:lastColumn="0" w:noHBand="0" w:noVBand="1"/>
      </w:tblPr>
      <w:tblGrid>
        <w:gridCol w:w="680"/>
        <w:gridCol w:w="4426"/>
        <w:gridCol w:w="2551"/>
        <w:gridCol w:w="1977"/>
      </w:tblGrid>
      <w:tr w:rsidR="00394BE3" w14:paraId="21339E43" w14:textId="77777777" w:rsidTr="00FA50F0">
        <w:trPr>
          <w:trHeight w:val="340"/>
        </w:trPr>
        <w:tc>
          <w:tcPr>
            <w:tcW w:w="680" w:type="dxa"/>
            <w:tcBorders>
              <w:top w:val="single" w:sz="4" w:space="0" w:color="000000"/>
              <w:left w:val="single" w:sz="4" w:space="0" w:color="000000"/>
              <w:bottom w:val="single" w:sz="4" w:space="0" w:color="000000"/>
              <w:right w:val="single" w:sz="4" w:space="0" w:color="000000"/>
            </w:tcBorders>
            <w:vAlign w:val="center"/>
          </w:tcPr>
          <w:p w14:paraId="1E5732C0"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1242A9F9"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4426" w:type="dxa"/>
            <w:tcBorders>
              <w:top w:val="single" w:sz="4" w:space="0" w:color="000000"/>
              <w:left w:val="single" w:sz="4" w:space="0" w:color="000000"/>
              <w:bottom w:val="single" w:sz="4" w:space="0" w:color="000000"/>
              <w:right w:val="single" w:sz="4" w:space="0" w:color="000000"/>
            </w:tcBorders>
            <w:vAlign w:val="center"/>
          </w:tcPr>
          <w:p w14:paraId="227F6E1B"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показателя</w:t>
            </w:r>
          </w:p>
        </w:tc>
        <w:tc>
          <w:tcPr>
            <w:tcW w:w="2551" w:type="dxa"/>
            <w:tcBorders>
              <w:top w:val="single" w:sz="4" w:space="0" w:color="000000"/>
              <w:left w:val="single" w:sz="4" w:space="0" w:color="000000"/>
              <w:bottom w:val="single" w:sz="4" w:space="0" w:color="000000"/>
              <w:right w:val="single" w:sz="4" w:space="0" w:color="000000"/>
            </w:tcBorders>
            <w:vAlign w:val="center"/>
          </w:tcPr>
          <w:p w14:paraId="0DAFC193"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вариант</w:t>
            </w:r>
          </w:p>
        </w:tc>
        <w:tc>
          <w:tcPr>
            <w:tcW w:w="1977" w:type="dxa"/>
            <w:tcBorders>
              <w:top w:val="single" w:sz="4" w:space="0" w:color="000000"/>
              <w:left w:val="single" w:sz="4" w:space="0" w:color="000000"/>
              <w:bottom w:val="single" w:sz="4" w:space="0" w:color="000000"/>
              <w:right w:val="single" w:sz="4" w:space="0" w:color="000000"/>
            </w:tcBorders>
            <w:vAlign w:val="center"/>
          </w:tcPr>
          <w:p w14:paraId="2AA1EDFC"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вариант</w:t>
            </w:r>
          </w:p>
        </w:tc>
      </w:tr>
      <w:tr w:rsidR="00394BE3" w14:paraId="1DD65AC9" w14:textId="77777777" w:rsidTr="00FA50F0">
        <w:trPr>
          <w:trHeight w:val="340"/>
        </w:trPr>
        <w:tc>
          <w:tcPr>
            <w:tcW w:w="680" w:type="dxa"/>
            <w:tcBorders>
              <w:top w:val="single" w:sz="4" w:space="0" w:color="000000"/>
              <w:left w:val="single" w:sz="4" w:space="0" w:color="000000"/>
              <w:bottom w:val="single" w:sz="4" w:space="0" w:color="000000"/>
              <w:right w:val="single" w:sz="4" w:space="0" w:color="000000"/>
            </w:tcBorders>
            <w:vAlign w:val="center"/>
          </w:tcPr>
          <w:p w14:paraId="544B2F47"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4426" w:type="dxa"/>
            <w:tcBorders>
              <w:top w:val="single" w:sz="4" w:space="0" w:color="000000"/>
              <w:left w:val="single" w:sz="4" w:space="0" w:color="000000"/>
              <w:bottom w:val="single" w:sz="4" w:space="0" w:color="000000"/>
              <w:right w:val="single" w:sz="4" w:space="0" w:color="000000"/>
            </w:tcBorders>
            <w:vAlign w:val="center"/>
          </w:tcPr>
          <w:p w14:paraId="6361A6CF"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Капиталовложения. Тыс. руб.</w:t>
            </w:r>
          </w:p>
        </w:tc>
        <w:tc>
          <w:tcPr>
            <w:tcW w:w="2551" w:type="dxa"/>
            <w:tcBorders>
              <w:top w:val="single" w:sz="4" w:space="0" w:color="000000"/>
              <w:left w:val="single" w:sz="4" w:space="0" w:color="000000"/>
              <w:bottom w:val="single" w:sz="4" w:space="0" w:color="000000"/>
              <w:right w:val="single" w:sz="4" w:space="0" w:color="000000"/>
            </w:tcBorders>
            <w:vAlign w:val="center"/>
          </w:tcPr>
          <w:p w14:paraId="3449423E"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36 686,85</w:t>
            </w:r>
          </w:p>
        </w:tc>
        <w:tc>
          <w:tcPr>
            <w:tcW w:w="1977" w:type="dxa"/>
            <w:tcBorders>
              <w:top w:val="single" w:sz="4" w:space="0" w:color="000000"/>
              <w:left w:val="single" w:sz="4" w:space="0" w:color="000000"/>
              <w:bottom w:val="single" w:sz="4" w:space="0" w:color="000000"/>
              <w:right w:val="single" w:sz="4" w:space="0" w:color="000000"/>
            </w:tcBorders>
            <w:vAlign w:val="center"/>
          </w:tcPr>
          <w:p w14:paraId="797F25B4" w14:textId="77777777" w:rsidR="00394BE3" w:rsidRDefault="00DF61D3" w:rsidP="001A00B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н/д</w:t>
            </w:r>
          </w:p>
        </w:tc>
      </w:tr>
    </w:tbl>
    <w:p w14:paraId="4365962E" w14:textId="77777777" w:rsidR="00394BE3" w:rsidRDefault="00DF61D3" w:rsidP="00BF4D5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6" w:name="_Toc94013974"/>
      <w:r>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456"/>
    </w:p>
    <w:p w14:paraId="2B3F2F4A"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Значительного увеличения потребления тепловой энергии на территории Вознесенского сельского поселения, на рассматриваемый период, не предполагается.</w:t>
      </w:r>
    </w:p>
    <w:p w14:paraId="3205F5C9"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рассмотренных вариантах развития системы теплоснабжения </w:t>
      </w:r>
      <w:r>
        <w:rPr>
          <w:rFonts w:ascii="Times New Roman" w:hAnsi="Times New Roman" w:cs="Times New Roman"/>
          <w:color w:val="000000" w:themeColor="text1"/>
          <w:sz w:val="28"/>
          <w:szCs w:val="28"/>
        </w:rPr>
        <w:lastRenderedPageBreak/>
        <w:t xml:space="preserve">потребность произведенной тепловой энергии останется без существенных изменений. </w:t>
      </w:r>
    </w:p>
    <w:p w14:paraId="29B2F9EF" w14:textId="77777777" w:rsidR="00394BE3" w:rsidRDefault="00BF4D54" w:rsidP="00BF4D54">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7" w:name="_Toc94013975"/>
      <w:r>
        <w:rPr>
          <w:rFonts w:ascii="Times New Roman" w:hAnsi="Times New Roman" w:cs="Times New Roman"/>
          <w:b w:val="0"/>
          <w:color w:val="000000" w:themeColor="text1"/>
          <w:sz w:val="28"/>
          <w:szCs w:val="28"/>
        </w:rPr>
        <w:t>Глава</w:t>
      </w:r>
      <w:r w:rsidR="00DF61D3">
        <w:rPr>
          <w:rFonts w:ascii="Times New Roman" w:hAnsi="Times New Roman" w:cs="Times New Roman"/>
          <w:b w:val="0"/>
          <w:color w:val="000000" w:themeColor="text1"/>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57"/>
      <w:r>
        <w:rPr>
          <w:rFonts w:ascii="Times New Roman" w:hAnsi="Times New Roman" w:cs="Times New Roman"/>
          <w:b w:val="0"/>
          <w:color w:val="000000" w:themeColor="text1"/>
          <w:sz w:val="28"/>
          <w:szCs w:val="28"/>
        </w:rPr>
        <w:t>.</w:t>
      </w:r>
    </w:p>
    <w:p w14:paraId="522B1E77"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B3C907F"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3D804D1A"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7E1AA6AC"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утечка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w:t>
      </w:r>
    </w:p>
    <w:p w14:paraId="5F791895"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СП 124.13330.2012 «Тепловые сети», (п.6.16) расчетный расход среднегодовой утечки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43B0EEF6"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нормируемое потребление теплоносителя теплопотребляющими установками потребителей в поселении равно нулю, так как система теплоснабжения закрытого типа.</w:t>
      </w:r>
    </w:p>
    <w:p w14:paraId="75CC1D3E" w14:textId="77777777" w:rsidR="00C8313E" w:rsidRPr="00C8313E" w:rsidRDefault="00DF61D3" w:rsidP="00BF4D54">
      <w:pPr>
        <w:pStyle w:val="3"/>
        <w:keepNext w:val="0"/>
        <w:keepLines w:val="0"/>
        <w:widowControl w:val="0"/>
        <w:suppressAutoHyphens/>
        <w:spacing w:before="0" w:line="240" w:lineRule="auto"/>
        <w:ind w:firstLine="709"/>
        <w:contextualSpacing/>
        <w:jc w:val="both"/>
      </w:pPr>
      <w:bookmarkStart w:id="458" w:name="_Toc5888383"/>
      <w:bookmarkStart w:id="459" w:name="_Toc94013976"/>
      <w:r>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8"/>
      <w:bookmarkEnd w:id="459"/>
    </w:p>
    <w:p w14:paraId="328AD779" w14:textId="77777777" w:rsidR="00394BE3" w:rsidRDefault="00DF61D3" w:rsidP="00BF4D5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w:t>
      </w:r>
      <w:r>
        <w:rPr>
          <w:rFonts w:ascii="Times New Roman" w:hAnsi="Times New Roman" w:cs="Times New Roman"/>
          <w:color w:val="000000" w:themeColor="text1"/>
          <w:sz w:val="28"/>
          <w:szCs w:val="28"/>
        </w:rPr>
        <w:lastRenderedPageBreak/>
        <w:t>утечки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137911DB" w14:textId="77777777" w:rsidR="00394BE3" w:rsidRDefault="00DF61D3" w:rsidP="00BF4D54">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Расчетная величина нормативных потерь теплоносителя в тепловых сетях сельского поселения</w:t>
      </w:r>
    </w:p>
    <w:tbl>
      <w:tblPr>
        <w:tblW w:w="5000" w:type="pct"/>
        <w:jc w:val="center"/>
        <w:tblLook w:val="0000" w:firstRow="0" w:lastRow="0" w:firstColumn="0" w:lastColumn="0" w:noHBand="0" w:noVBand="0"/>
      </w:tblPr>
      <w:tblGrid>
        <w:gridCol w:w="2255"/>
        <w:gridCol w:w="1402"/>
        <w:gridCol w:w="846"/>
        <w:gridCol w:w="846"/>
        <w:gridCol w:w="846"/>
        <w:gridCol w:w="846"/>
        <w:gridCol w:w="846"/>
        <w:gridCol w:w="870"/>
        <w:gridCol w:w="870"/>
      </w:tblGrid>
      <w:tr w:rsidR="00394BE3" w14:paraId="08DD6B4B" w14:textId="77777777">
        <w:trPr>
          <w:trHeight w:val="340"/>
          <w:tblHeader/>
          <w:jc w:val="center"/>
        </w:trPr>
        <w:tc>
          <w:tcPr>
            <w:tcW w:w="3305" w:type="dxa"/>
            <w:vMerge w:val="restart"/>
            <w:tcBorders>
              <w:top w:val="single" w:sz="4" w:space="0" w:color="000000"/>
              <w:left w:val="single" w:sz="4" w:space="0" w:color="000000"/>
              <w:bottom w:val="single" w:sz="4" w:space="0" w:color="000000"/>
              <w:right w:val="single" w:sz="4" w:space="0" w:color="000000"/>
            </w:tcBorders>
            <w:vAlign w:val="center"/>
          </w:tcPr>
          <w:p w14:paraId="26AEAA52" w14:textId="77777777" w:rsidR="00394BE3" w:rsidRDefault="00DF61D3" w:rsidP="004B4B73">
            <w:pPr>
              <w:pStyle w:val="Default"/>
              <w:widowControl w:val="0"/>
              <w:contextualSpacing/>
              <w:jc w:val="center"/>
              <w:rPr>
                <w:color w:val="000000" w:themeColor="text1"/>
                <w:sz w:val="28"/>
                <w:szCs w:val="28"/>
              </w:rPr>
            </w:pPr>
            <w:r>
              <w:rPr>
                <w:color w:val="000000" w:themeColor="text1"/>
                <w:sz w:val="28"/>
                <w:szCs w:val="28"/>
              </w:rPr>
              <w:t>Год</w:t>
            </w:r>
          </w:p>
          <w:p w14:paraId="15C8C244" w14:textId="77777777" w:rsidR="00394BE3" w:rsidRDefault="00DF61D3" w:rsidP="004B4B73">
            <w:pPr>
              <w:pStyle w:val="Default"/>
              <w:widowControl w:val="0"/>
              <w:contextualSpacing/>
              <w:jc w:val="center"/>
              <w:rPr>
                <w:color w:val="000000" w:themeColor="text1"/>
                <w:sz w:val="28"/>
                <w:szCs w:val="28"/>
              </w:rPr>
            </w:pPr>
            <w:r>
              <w:rPr>
                <w:color w:val="000000" w:themeColor="text1"/>
                <w:sz w:val="28"/>
                <w:szCs w:val="28"/>
              </w:rPr>
              <w:t>Величина</w:t>
            </w:r>
          </w:p>
        </w:tc>
        <w:tc>
          <w:tcPr>
            <w:tcW w:w="786" w:type="dxa"/>
            <w:vMerge w:val="restart"/>
            <w:tcBorders>
              <w:top w:val="single" w:sz="4" w:space="0" w:color="000000"/>
              <w:left w:val="single" w:sz="4" w:space="0" w:color="000000"/>
              <w:bottom w:val="single" w:sz="4" w:space="0" w:color="000000"/>
              <w:right w:val="single" w:sz="4" w:space="0" w:color="000000"/>
            </w:tcBorders>
            <w:vAlign w:val="center"/>
          </w:tcPr>
          <w:p w14:paraId="51D16033" w14:textId="77777777" w:rsidR="00394BE3" w:rsidRDefault="00DF61D3" w:rsidP="004B4B73">
            <w:pPr>
              <w:pStyle w:val="Default"/>
              <w:widowControl w:val="0"/>
              <w:contextualSpacing/>
              <w:jc w:val="center"/>
              <w:rPr>
                <w:color w:val="000000" w:themeColor="text1"/>
                <w:sz w:val="28"/>
                <w:szCs w:val="28"/>
              </w:rPr>
            </w:pPr>
            <w:r>
              <w:rPr>
                <w:color w:val="000000" w:themeColor="text1"/>
                <w:sz w:val="28"/>
                <w:szCs w:val="28"/>
              </w:rPr>
              <w:t>Существу</w:t>
            </w:r>
          </w:p>
          <w:p w14:paraId="686478E4" w14:textId="77777777" w:rsidR="00394BE3" w:rsidRDefault="00DF61D3" w:rsidP="004B4B73">
            <w:pPr>
              <w:pStyle w:val="Default"/>
              <w:widowControl w:val="0"/>
              <w:contextualSpacing/>
              <w:jc w:val="center"/>
              <w:rPr>
                <w:color w:val="000000" w:themeColor="text1"/>
                <w:sz w:val="28"/>
                <w:szCs w:val="28"/>
              </w:rPr>
            </w:pPr>
            <w:r>
              <w:rPr>
                <w:color w:val="000000" w:themeColor="text1"/>
                <w:sz w:val="28"/>
                <w:szCs w:val="28"/>
              </w:rPr>
              <w:t>ющая</w:t>
            </w:r>
          </w:p>
          <w:p w14:paraId="717EA00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31" w:type="dxa"/>
            <w:gridSpan w:val="7"/>
            <w:tcBorders>
              <w:top w:val="single" w:sz="4" w:space="0" w:color="000000"/>
              <w:left w:val="single" w:sz="4" w:space="0" w:color="000000"/>
              <w:bottom w:val="single" w:sz="4" w:space="0" w:color="000000"/>
              <w:right w:val="single" w:sz="4" w:space="0" w:color="000000"/>
            </w:tcBorders>
            <w:vAlign w:val="center"/>
          </w:tcPr>
          <w:p w14:paraId="21CE77FA" w14:textId="77777777" w:rsidR="00394BE3" w:rsidRDefault="00DF61D3" w:rsidP="004B4B73">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332D21E6" w14:textId="77777777">
        <w:trPr>
          <w:trHeight w:val="340"/>
          <w:tblHeader/>
          <w:jc w:val="center"/>
        </w:trPr>
        <w:tc>
          <w:tcPr>
            <w:tcW w:w="3305" w:type="dxa"/>
            <w:vMerge/>
            <w:tcBorders>
              <w:top w:val="single" w:sz="4" w:space="0" w:color="000000"/>
              <w:left w:val="single" w:sz="4" w:space="0" w:color="000000"/>
              <w:bottom w:val="single" w:sz="4" w:space="0" w:color="000000"/>
              <w:right w:val="single" w:sz="4" w:space="0" w:color="000000"/>
            </w:tcBorders>
            <w:vAlign w:val="center"/>
          </w:tcPr>
          <w:p w14:paraId="3169DBF0" w14:textId="77777777" w:rsidR="00394BE3" w:rsidRDefault="00394BE3" w:rsidP="004B4B73">
            <w:pPr>
              <w:pStyle w:val="Default"/>
              <w:widowControl w:val="0"/>
              <w:contextualSpacing/>
              <w:jc w:val="center"/>
              <w:rPr>
                <w:color w:val="000000" w:themeColor="text1"/>
                <w:sz w:val="28"/>
                <w:szCs w:val="28"/>
              </w:rPr>
            </w:pPr>
          </w:p>
        </w:tc>
        <w:tc>
          <w:tcPr>
            <w:tcW w:w="786" w:type="dxa"/>
            <w:vMerge/>
            <w:tcBorders>
              <w:top w:val="single" w:sz="4" w:space="0" w:color="000000"/>
              <w:left w:val="single" w:sz="4" w:space="0" w:color="000000"/>
              <w:bottom w:val="single" w:sz="4" w:space="0" w:color="000000"/>
              <w:right w:val="single" w:sz="4" w:space="0" w:color="000000"/>
            </w:tcBorders>
            <w:vAlign w:val="center"/>
          </w:tcPr>
          <w:p w14:paraId="452748CC" w14:textId="77777777" w:rsidR="00394BE3" w:rsidRDefault="00394BE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69" w:type="dxa"/>
            <w:tcBorders>
              <w:top w:val="single" w:sz="4" w:space="0" w:color="000000"/>
              <w:left w:val="single" w:sz="4" w:space="0" w:color="000000"/>
              <w:bottom w:val="single" w:sz="4" w:space="0" w:color="000000"/>
              <w:right w:val="single" w:sz="4" w:space="0" w:color="000000"/>
            </w:tcBorders>
            <w:vAlign w:val="center"/>
          </w:tcPr>
          <w:p w14:paraId="0F20A64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0" w:type="dxa"/>
            <w:tcBorders>
              <w:top w:val="single" w:sz="4" w:space="0" w:color="000000"/>
              <w:left w:val="single" w:sz="4" w:space="0" w:color="000000"/>
              <w:bottom w:val="single" w:sz="4" w:space="0" w:color="000000"/>
              <w:right w:val="single" w:sz="4" w:space="0" w:color="000000"/>
            </w:tcBorders>
            <w:vAlign w:val="center"/>
          </w:tcPr>
          <w:p w14:paraId="7298E34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65" w:type="dxa"/>
            <w:tcBorders>
              <w:top w:val="single" w:sz="4" w:space="0" w:color="000000"/>
              <w:left w:val="single" w:sz="4" w:space="0" w:color="000000"/>
              <w:bottom w:val="single" w:sz="4" w:space="0" w:color="000000"/>
              <w:right w:val="single" w:sz="4" w:space="0" w:color="000000"/>
            </w:tcBorders>
            <w:vAlign w:val="center"/>
          </w:tcPr>
          <w:p w14:paraId="6E5374E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71" w:type="dxa"/>
            <w:tcBorders>
              <w:top w:val="single" w:sz="4" w:space="0" w:color="000000"/>
              <w:left w:val="single" w:sz="4" w:space="0" w:color="000000"/>
              <w:bottom w:val="single" w:sz="4" w:space="0" w:color="000000"/>
              <w:right w:val="single" w:sz="4" w:space="0" w:color="000000"/>
            </w:tcBorders>
            <w:vAlign w:val="center"/>
          </w:tcPr>
          <w:p w14:paraId="12B7B92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64" w:type="dxa"/>
            <w:tcBorders>
              <w:top w:val="single" w:sz="4" w:space="0" w:color="000000"/>
              <w:left w:val="single" w:sz="4" w:space="0" w:color="000000"/>
              <w:bottom w:val="single" w:sz="4" w:space="0" w:color="000000"/>
              <w:right w:val="single" w:sz="4" w:space="0" w:color="000000"/>
            </w:tcBorders>
            <w:vAlign w:val="center"/>
          </w:tcPr>
          <w:p w14:paraId="2D47BA4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73" w:type="dxa"/>
            <w:tcBorders>
              <w:top w:val="single" w:sz="4" w:space="0" w:color="000000"/>
              <w:left w:val="single" w:sz="4" w:space="0" w:color="000000"/>
              <w:bottom w:val="single" w:sz="4" w:space="0" w:color="000000"/>
              <w:right w:val="single" w:sz="4" w:space="0" w:color="000000"/>
            </w:tcBorders>
            <w:vAlign w:val="center"/>
          </w:tcPr>
          <w:p w14:paraId="33C31CB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19" w:type="dxa"/>
            <w:tcBorders>
              <w:top w:val="single" w:sz="4" w:space="0" w:color="000000"/>
              <w:left w:val="single" w:sz="4" w:space="0" w:color="000000"/>
              <w:bottom w:val="single" w:sz="4" w:space="0" w:color="000000"/>
              <w:right w:val="single" w:sz="4" w:space="0" w:color="000000"/>
            </w:tcBorders>
            <w:vAlign w:val="center"/>
          </w:tcPr>
          <w:p w14:paraId="5F30DB1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7052CA7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5F50CBFB" w14:textId="77777777">
        <w:trPr>
          <w:trHeight w:val="340"/>
          <w:tblHeader/>
          <w:jc w:val="center"/>
        </w:trPr>
        <w:tc>
          <w:tcPr>
            <w:tcW w:w="3305" w:type="dxa"/>
            <w:tcBorders>
              <w:top w:val="single" w:sz="4" w:space="0" w:color="000000"/>
              <w:left w:val="single" w:sz="4" w:space="0" w:color="000000"/>
              <w:bottom w:val="single" w:sz="4" w:space="0" w:color="000000"/>
              <w:right w:val="single" w:sz="4" w:space="0" w:color="000000"/>
            </w:tcBorders>
            <w:vAlign w:val="center"/>
          </w:tcPr>
          <w:p w14:paraId="657A4E1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786" w:type="dxa"/>
            <w:tcBorders>
              <w:top w:val="single" w:sz="4" w:space="0" w:color="000000"/>
              <w:left w:val="single" w:sz="4" w:space="0" w:color="000000"/>
              <w:bottom w:val="single" w:sz="4" w:space="0" w:color="000000"/>
              <w:right w:val="single" w:sz="4" w:space="0" w:color="000000"/>
            </w:tcBorders>
            <w:vAlign w:val="center"/>
          </w:tcPr>
          <w:p w14:paraId="2012CAE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69" w:type="dxa"/>
            <w:tcBorders>
              <w:top w:val="single" w:sz="4" w:space="0" w:color="000000"/>
              <w:left w:val="single" w:sz="4" w:space="0" w:color="000000"/>
              <w:bottom w:val="single" w:sz="4" w:space="0" w:color="000000"/>
              <w:right w:val="single" w:sz="4" w:space="0" w:color="000000"/>
            </w:tcBorders>
            <w:vAlign w:val="center"/>
          </w:tcPr>
          <w:p w14:paraId="0BFE039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70" w:type="dxa"/>
            <w:tcBorders>
              <w:top w:val="single" w:sz="4" w:space="0" w:color="000000"/>
              <w:left w:val="single" w:sz="4" w:space="0" w:color="000000"/>
              <w:bottom w:val="single" w:sz="4" w:space="0" w:color="000000"/>
              <w:right w:val="single" w:sz="4" w:space="0" w:color="000000"/>
            </w:tcBorders>
            <w:vAlign w:val="center"/>
          </w:tcPr>
          <w:p w14:paraId="2ADD6AC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65" w:type="dxa"/>
            <w:tcBorders>
              <w:top w:val="single" w:sz="4" w:space="0" w:color="000000"/>
              <w:left w:val="single" w:sz="4" w:space="0" w:color="000000"/>
              <w:bottom w:val="single" w:sz="4" w:space="0" w:color="000000"/>
              <w:right w:val="single" w:sz="4" w:space="0" w:color="000000"/>
            </w:tcBorders>
            <w:vAlign w:val="center"/>
          </w:tcPr>
          <w:p w14:paraId="0B5594A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71" w:type="dxa"/>
            <w:tcBorders>
              <w:top w:val="single" w:sz="4" w:space="0" w:color="000000"/>
              <w:left w:val="single" w:sz="4" w:space="0" w:color="000000"/>
              <w:bottom w:val="single" w:sz="4" w:space="0" w:color="000000"/>
              <w:right w:val="single" w:sz="4" w:space="0" w:color="000000"/>
            </w:tcBorders>
            <w:vAlign w:val="center"/>
          </w:tcPr>
          <w:p w14:paraId="6D35A8E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64" w:type="dxa"/>
            <w:tcBorders>
              <w:top w:val="single" w:sz="4" w:space="0" w:color="000000"/>
              <w:left w:val="single" w:sz="4" w:space="0" w:color="000000"/>
              <w:bottom w:val="single" w:sz="4" w:space="0" w:color="000000"/>
              <w:right w:val="single" w:sz="4" w:space="0" w:color="000000"/>
            </w:tcBorders>
            <w:vAlign w:val="center"/>
          </w:tcPr>
          <w:p w14:paraId="3E9CBF7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73" w:type="dxa"/>
            <w:tcBorders>
              <w:top w:val="single" w:sz="4" w:space="0" w:color="000000"/>
              <w:left w:val="single" w:sz="4" w:space="0" w:color="000000"/>
              <w:bottom w:val="single" w:sz="4" w:space="0" w:color="000000"/>
              <w:right w:val="single" w:sz="4" w:space="0" w:color="000000"/>
            </w:tcBorders>
            <w:vAlign w:val="center"/>
          </w:tcPr>
          <w:p w14:paraId="1E6B131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19" w:type="dxa"/>
            <w:tcBorders>
              <w:top w:val="single" w:sz="4" w:space="0" w:color="000000"/>
              <w:left w:val="single" w:sz="4" w:space="0" w:color="000000"/>
              <w:bottom w:val="single" w:sz="4" w:space="0" w:color="000000"/>
              <w:right w:val="single" w:sz="4" w:space="0" w:color="000000"/>
            </w:tcBorders>
            <w:vAlign w:val="center"/>
          </w:tcPr>
          <w:p w14:paraId="0CC792A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6C77E90C"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39AE3D7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4F0D79DE" w14:textId="77777777">
        <w:trPr>
          <w:trHeight w:val="340"/>
          <w:jc w:val="center"/>
        </w:trPr>
        <w:tc>
          <w:tcPr>
            <w:tcW w:w="3305" w:type="dxa"/>
            <w:tcBorders>
              <w:top w:val="single" w:sz="4" w:space="0" w:color="000000"/>
              <w:left w:val="single" w:sz="4" w:space="0" w:color="000000"/>
              <w:bottom w:val="single" w:sz="4" w:space="0" w:color="000000"/>
              <w:right w:val="single" w:sz="4" w:space="0" w:color="000000"/>
            </w:tcBorders>
            <w:vAlign w:val="center"/>
          </w:tcPr>
          <w:p w14:paraId="4F3458C3"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263DFDCB"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786" w:type="dxa"/>
            <w:tcBorders>
              <w:left w:val="single" w:sz="4" w:space="0" w:color="000000"/>
              <w:bottom w:val="single" w:sz="4" w:space="0" w:color="000000"/>
              <w:right w:val="single" w:sz="4" w:space="0" w:color="000000"/>
            </w:tcBorders>
            <w:shd w:val="clear" w:color="auto" w:fill="auto"/>
            <w:vAlign w:val="center"/>
          </w:tcPr>
          <w:p w14:paraId="333E1D21"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9" w:type="dxa"/>
            <w:tcBorders>
              <w:bottom w:val="single" w:sz="4" w:space="0" w:color="000000"/>
              <w:right w:val="single" w:sz="4" w:space="0" w:color="000000"/>
            </w:tcBorders>
            <w:shd w:val="clear" w:color="auto" w:fill="auto"/>
            <w:vAlign w:val="center"/>
          </w:tcPr>
          <w:p w14:paraId="70F0404B"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70" w:type="dxa"/>
            <w:tcBorders>
              <w:bottom w:val="single" w:sz="4" w:space="0" w:color="000000"/>
              <w:right w:val="single" w:sz="4" w:space="0" w:color="000000"/>
            </w:tcBorders>
            <w:shd w:val="clear" w:color="auto" w:fill="auto"/>
            <w:vAlign w:val="center"/>
          </w:tcPr>
          <w:p w14:paraId="4BDF7E1F"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5" w:type="dxa"/>
            <w:tcBorders>
              <w:bottom w:val="single" w:sz="4" w:space="0" w:color="000000"/>
              <w:right w:val="single" w:sz="4" w:space="0" w:color="000000"/>
            </w:tcBorders>
            <w:shd w:val="clear" w:color="auto" w:fill="auto"/>
            <w:vAlign w:val="center"/>
          </w:tcPr>
          <w:p w14:paraId="57F65549"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71" w:type="dxa"/>
            <w:tcBorders>
              <w:bottom w:val="single" w:sz="4" w:space="0" w:color="000000"/>
              <w:right w:val="single" w:sz="4" w:space="0" w:color="000000"/>
            </w:tcBorders>
            <w:shd w:val="clear" w:color="auto" w:fill="auto"/>
            <w:vAlign w:val="center"/>
          </w:tcPr>
          <w:p w14:paraId="2032AC2F"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4" w:type="dxa"/>
            <w:tcBorders>
              <w:bottom w:val="single" w:sz="4" w:space="0" w:color="000000"/>
              <w:right w:val="single" w:sz="4" w:space="0" w:color="000000"/>
            </w:tcBorders>
            <w:shd w:val="clear" w:color="auto" w:fill="auto"/>
            <w:vAlign w:val="center"/>
          </w:tcPr>
          <w:p w14:paraId="530458AC"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73" w:type="dxa"/>
            <w:tcBorders>
              <w:bottom w:val="single" w:sz="4" w:space="0" w:color="000000"/>
              <w:right w:val="single" w:sz="4" w:space="0" w:color="000000"/>
            </w:tcBorders>
            <w:shd w:val="clear" w:color="auto" w:fill="auto"/>
            <w:vAlign w:val="center"/>
          </w:tcPr>
          <w:p w14:paraId="68CA90E7"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19" w:type="dxa"/>
            <w:tcBorders>
              <w:bottom w:val="single" w:sz="4" w:space="0" w:color="000000"/>
              <w:right w:val="single" w:sz="4" w:space="0" w:color="000000"/>
            </w:tcBorders>
            <w:shd w:val="clear" w:color="auto" w:fill="auto"/>
            <w:vAlign w:val="center"/>
          </w:tcPr>
          <w:p w14:paraId="3E25E6A1"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1CB0C5EE"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5309092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870BDD5" w14:textId="77777777">
        <w:trPr>
          <w:trHeight w:val="340"/>
          <w:jc w:val="center"/>
        </w:trPr>
        <w:tc>
          <w:tcPr>
            <w:tcW w:w="3305" w:type="dxa"/>
            <w:tcBorders>
              <w:top w:val="single" w:sz="4" w:space="0" w:color="000000"/>
              <w:left w:val="single" w:sz="4" w:space="0" w:color="000000"/>
              <w:bottom w:val="single" w:sz="4" w:space="0" w:color="000000"/>
              <w:right w:val="single" w:sz="4" w:space="0" w:color="000000"/>
            </w:tcBorders>
            <w:vAlign w:val="center"/>
          </w:tcPr>
          <w:p w14:paraId="44A60E1B"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31780910"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786" w:type="dxa"/>
            <w:tcBorders>
              <w:left w:val="single" w:sz="4" w:space="0" w:color="000000"/>
              <w:bottom w:val="single" w:sz="4" w:space="0" w:color="000000"/>
              <w:right w:val="single" w:sz="4" w:space="0" w:color="000000"/>
            </w:tcBorders>
            <w:shd w:val="clear" w:color="auto" w:fill="auto"/>
            <w:vAlign w:val="center"/>
          </w:tcPr>
          <w:p w14:paraId="650069D3"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9" w:type="dxa"/>
            <w:tcBorders>
              <w:bottom w:val="single" w:sz="4" w:space="0" w:color="000000"/>
              <w:right w:val="single" w:sz="4" w:space="0" w:color="000000"/>
            </w:tcBorders>
            <w:shd w:val="clear" w:color="auto" w:fill="auto"/>
            <w:vAlign w:val="center"/>
          </w:tcPr>
          <w:p w14:paraId="5BE8BAA3"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70" w:type="dxa"/>
            <w:tcBorders>
              <w:bottom w:val="single" w:sz="4" w:space="0" w:color="000000"/>
              <w:right w:val="single" w:sz="4" w:space="0" w:color="000000"/>
            </w:tcBorders>
            <w:shd w:val="clear" w:color="auto" w:fill="auto"/>
            <w:vAlign w:val="center"/>
          </w:tcPr>
          <w:p w14:paraId="0A4CEA24"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5" w:type="dxa"/>
            <w:tcBorders>
              <w:bottom w:val="single" w:sz="4" w:space="0" w:color="000000"/>
              <w:right w:val="single" w:sz="4" w:space="0" w:color="000000"/>
            </w:tcBorders>
            <w:shd w:val="clear" w:color="auto" w:fill="auto"/>
            <w:vAlign w:val="center"/>
          </w:tcPr>
          <w:p w14:paraId="43BF2246"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71" w:type="dxa"/>
            <w:tcBorders>
              <w:bottom w:val="single" w:sz="4" w:space="0" w:color="000000"/>
              <w:right w:val="single" w:sz="4" w:space="0" w:color="000000"/>
            </w:tcBorders>
            <w:shd w:val="clear" w:color="auto" w:fill="auto"/>
            <w:vAlign w:val="center"/>
          </w:tcPr>
          <w:p w14:paraId="16929DF1"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4" w:type="dxa"/>
            <w:tcBorders>
              <w:bottom w:val="single" w:sz="4" w:space="0" w:color="000000"/>
              <w:right w:val="single" w:sz="4" w:space="0" w:color="000000"/>
            </w:tcBorders>
            <w:shd w:val="clear" w:color="auto" w:fill="auto"/>
            <w:vAlign w:val="center"/>
          </w:tcPr>
          <w:p w14:paraId="11C1D71C"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73" w:type="dxa"/>
            <w:tcBorders>
              <w:bottom w:val="single" w:sz="4" w:space="0" w:color="000000"/>
              <w:right w:val="single" w:sz="4" w:space="0" w:color="000000"/>
            </w:tcBorders>
            <w:shd w:val="clear" w:color="auto" w:fill="auto"/>
            <w:vAlign w:val="center"/>
          </w:tcPr>
          <w:p w14:paraId="5465F542"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19" w:type="dxa"/>
            <w:tcBorders>
              <w:bottom w:val="single" w:sz="4" w:space="0" w:color="000000"/>
              <w:right w:val="single" w:sz="4" w:space="0" w:color="000000"/>
            </w:tcBorders>
            <w:shd w:val="clear" w:color="auto" w:fill="auto"/>
            <w:vAlign w:val="center"/>
          </w:tcPr>
          <w:p w14:paraId="667EC5A2" w14:textId="77777777" w:rsidR="00394BE3" w:rsidRDefault="00DF61D3" w:rsidP="004B4B73">
            <w:pPr>
              <w:widowControl w:val="0"/>
              <w:suppressAutoHyphens/>
              <w:spacing w:after="0" w:line="240" w:lineRule="auto"/>
              <w:contextualSpacing/>
              <w:jc w:val="both"/>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r>
    </w:tbl>
    <w:p w14:paraId="082F5007"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60" w:name="_Toc94013977"/>
      <w:bookmarkStart w:id="461" w:name="_Toc6389310"/>
      <w:r>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60"/>
      <w:bookmarkEnd w:id="461"/>
    </w:p>
    <w:p w14:paraId="1A1DC023"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нормируемое потребление теплоносителя тепло 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Вознесенском сельском поселении отсутствуют. Теплоноситель на горячее водоснабжение потребителей не используется.</w:t>
      </w:r>
    </w:p>
    <w:p w14:paraId="0260BCE9"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color w:val="000000" w:themeColor="text1"/>
          <w:sz w:val="28"/>
          <w:szCs w:val="28"/>
        </w:rPr>
      </w:pPr>
      <w:bookmarkStart w:id="462" w:name="_Toc6389311"/>
      <w:bookmarkStart w:id="463" w:name="_Toc94013978"/>
      <w:r>
        <w:rPr>
          <w:rFonts w:ascii="Times New Roman" w:hAnsi="Times New Roman" w:cs="Times New Roman"/>
          <w:b w:val="0"/>
          <w:color w:val="000000" w:themeColor="text1"/>
          <w:sz w:val="28"/>
          <w:szCs w:val="28"/>
        </w:rPr>
        <w:t>6.3 Сведения о наличии баков-аккумуляторов</w:t>
      </w:r>
      <w:bookmarkEnd w:id="462"/>
      <w:bookmarkEnd w:id="463"/>
    </w:p>
    <w:p w14:paraId="543BE0FA"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составе оборудования системы отопления Вознесенского сельского поселения от централизованных источников баки-аккумуляторы отсутствуют.</w:t>
      </w:r>
    </w:p>
    <w:p w14:paraId="1832C8B7"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64" w:name="_Toc94013979"/>
      <w:bookmarkStart w:id="465" w:name="_Toc6389312"/>
      <w:r>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4"/>
      <w:bookmarkEnd w:id="465"/>
      <w:r w:rsidR="004B4B73">
        <w:rPr>
          <w:rFonts w:ascii="Times New Roman" w:hAnsi="Times New Roman" w:cs="Times New Roman"/>
          <w:b w:val="0"/>
          <w:color w:val="000000" w:themeColor="text1"/>
          <w:sz w:val="28"/>
          <w:szCs w:val="28"/>
        </w:rPr>
        <w:t>.</w:t>
      </w:r>
    </w:p>
    <w:p w14:paraId="6F4AE28E"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26E245C4"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 в таблице.</w:t>
      </w:r>
    </w:p>
    <w:p w14:paraId="519B447F" w14:textId="77777777" w:rsidR="00394BE3" w:rsidRDefault="00DF61D3" w:rsidP="004B4B7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Look w:val="0000" w:firstRow="0" w:lastRow="0" w:firstColumn="0" w:lastColumn="0" w:noHBand="0" w:noVBand="0"/>
      </w:tblPr>
      <w:tblGrid>
        <w:gridCol w:w="2750"/>
        <w:gridCol w:w="1297"/>
        <w:gridCol w:w="790"/>
        <w:gridCol w:w="791"/>
        <w:gridCol w:w="791"/>
        <w:gridCol w:w="791"/>
        <w:gridCol w:w="791"/>
        <w:gridCol w:w="813"/>
        <w:gridCol w:w="813"/>
      </w:tblGrid>
      <w:tr w:rsidR="00394BE3" w14:paraId="0D7EA901" w14:textId="77777777">
        <w:trPr>
          <w:trHeight w:val="340"/>
          <w:tblHeader/>
          <w:jc w:val="center"/>
        </w:trPr>
        <w:tc>
          <w:tcPr>
            <w:tcW w:w="3120" w:type="dxa"/>
            <w:vMerge w:val="restart"/>
            <w:tcBorders>
              <w:top w:val="single" w:sz="4" w:space="0" w:color="000000"/>
              <w:left w:val="single" w:sz="4" w:space="0" w:color="000000"/>
              <w:bottom w:val="single" w:sz="4" w:space="0" w:color="000000"/>
              <w:right w:val="single" w:sz="4" w:space="0" w:color="000000"/>
            </w:tcBorders>
            <w:vAlign w:val="center"/>
          </w:tcPr>
          <w:p w14:paraId="4C9FA33D" w14:textId="77777777" w:rsidR="00394BE3" w:rsidRDefault="00DF61D3" w:rsidP="004B4B73">
            <w:pPr>
              <w:pStyle w:val="Default"/>
              <w:widowControl w:val="0"/>
              <w:jc w:val="center"/>
              <w:rPr>
                <w:color w:val="000000" w:themeColor="text1"/>
                <w:sz w:val="28"/>
                <w:szCs w:val="28"/>
              </w:rPr>
            </w:pPr>
            <w:r>
              <w:rPr>
                <w:color w:val="000000" w:themeColor="text1"/>
                <w:sz w:val="28"/>
                <w:szCs w:val="28"/>
              </w:rPr>
              <w:t>Год</w:t>
            </w:r>
          </w:p>
          <w:p w14:paraId="2346329B" w14:textId="77777777" w:rsidR="00394BE3" w:rsidRDefault="00DF61D3" w:rsidP="004B4B73">
            <w:pPr>
              <w:pStyle w:val="Default"/>
              <w:widowControl w:val="0"/>
              <w:jc w:val="center"/>
              <w:rPr>
                <w:color w:val="000000" w:themeColor="text1"/>
                <w:sz w:val="28"/>
                <w:szCs w:val="28"/>
              </w:rPr>
            </w:pPr>
            <w:r>
              <w:rPr>
                <w:color w:val="000000" w:themeColor="text1"/>
                <w:sz w:val="28"/>
                <w:szCs w:val="28"/>
              </w:rPr>
              <w:t>Величина</w:t>
            </w:r>
          </w:p>
        </w:tc>
        <w:tc>
          <w:tcPr>
            <w:tcW w:w="974" w:type="dxa"/>
            <w:vMerge w:val="restart"/>
            <w:tcBorders>
              <w:top w:val="single" w:sz="4" w:space="0" w:color="000000"/>
              <w:left w:val="single" w:sz="4" w:space="0" w:color="000000"/>
              <w:bottom w:val="single" w:sz="4" w:space="0" w:color="000000"/>
              <w:right w:val="single" w:sz="4" w:space="0" w:color="000000"/>
            </w:tcBorders>
            <w:vAlign w:val="center"/>
          </w:tcPr>
          <w:p w14:paraId="571016CF" w14:textId="77777777" w:rsidR="00394BE3" w:rsidRDefault="00DF61D3" w:rsidP="004B4B73">
            <w:pPr>
              <w:pStyle w:val="Default"/>
              <w:widowControl w:val="0"/>
              <w:jc w:val="center"/>
              <w:rPr>
                <w:color w:val="000000" w:themeColor="text1"/>
                <w:sz w:val="28"/>
                <w:szCs w:val="28"/>
              </w:rPr>
            </w:pPr>
            <w:r>
              <w:rPr>
                <w:color w:val="000000" w:themeColor="text1"/>
                <w:sz w:val="28"/>
                <w:szCs w:val="28"/>
              </w:rPr>
              <w:t>Существу</w:t>
            </w:r>
          </w:p>
          <w:p w14:paraId="1F47ED60" w14:textId="77777777" w:rsidR="00394BE3" w:rsidRDefault="00DF61D3" w:rsidP="004B4B73">
            <w:pPr>
              <w:pStyle w:val="Default"/>
              <w:widowControl w:val="0"/>
              <w:jc w:val="center"/>
              <w:rPr>
                <w:color w:val="000000" w:themeColor="text1"/>
                <w:sz w:val="28"/>
                <w:szCs w:val="28"/>
              </w:rPr>
            </w:pPr>
            <w:r>
              <w:rPr>
                <w:color w:val="000000" w:themeColor="text1"/>
                <w:sz w:val="28"/>
                <w:szCs w:val="28"/>
              </w:rPr>
              <w:t>ющая</w:t>
            </w:r>
          </w:p>
          <w:p w14:paraId="256A3E1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428" w:type="dxa"/>
            <w:gridSpan w:val="7"/>
            <w:tcBorders>
              <w:top w:val="single" w:sz="4" w:space="0" w:color="000000"/>
              <w:left w:val="single" w:sz="4" w:space="0" w:color="000000"/>
              <w:bottom w:val="single" w:sz="4" w:space="0" w:color="000000"/>
              <w:right w:val="single" w:sz="4" w:space="0" w:color="000000"/>
            </w:tcBorders>
            <w:vAlign w:val="center"/>
          </w:tcPr>
          <w:p w14:paraId="77DDA7E3" w14:textId="77777777" w:rsidR="00394BE3" w:rsidRDefault="00DF61D3" w:rsidP="004B4B73">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57BE5060" w14:textId="77777777">
        <w:trPr>
          <w:trHeight w:val="340"/>
          <w:tblHeader/>
          <w:jc w:val="center"/>
        </w:trPr>
        <w:tc>
          <w:tcPr>
            <w:tcW w:w="3120" w:type="dxa"/>
            <w:vMerge/>
            <w:tcBorders>
              <w:top w:val="single" w:sz="4" w:space="0" w:color="000000"/>
              <w:left w:val="single" w:sz="4" w:space="0" w:color="000000"/>
              <w:bottom w:val="single" w:sz="4" w:space="0" w:color="000000"/>
              <w:right w:val="single" w:sz="4" w:space="0" w:color="000000"/>
            </w:tcBorders>
            <w:vAlign w:val="center"/>
          </w:tcPr>
          <w:p w14:paraId="4F263074" w14:textId="77777777" w:rsidR="00394BE3" w:rsidRDefault="00394BE3" w:rsidP="004B4B73">
            <w:pPr>
              <w:pStyle w:val="Default"/>
              <w:widowControl w:val="0"/>
              <w:jc w:val="center"/>
              <w:rPr>
                <w:color w:val="000000" w:themeColor="text1"/>
                <w:sz w:val="28"/>
                <w:szCs w:val="28"/>
              </w:rPr>
            </w:pPr>
          </w:p>
        </w:tc>
        <w:tc>
          <w:tcPr>
            <w:tcW w:w="974" w:type="dxa"/>
            <w:vMerge/>
            <w:tcBorders>
              <w:top w:val="single" w:sz="4" w:space="0" w:color="000000"/>
              <w:left w:val="single" w:sz="4" w:space="0" w:color="000000"/>
              <w:bottom w:val="single" w:sz="4" w:space="0" w:color="000000"/>
              <w:right w:val="single" w:sz="4" w:space="0" w:color="000000"/>
            </w:tcBorders>
            <w:vAlign w:val="center"/>
          </w:tcPr>
          <w:p w14:paraId="071DA89D" w14:textId="77777777" w:rsidR="00394BE3" w:rsidRDefault="00394BE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68" w:type="dxa"/>
            <w:tcBorders>
              <w:top w:val="single" w:sz="4" w:space="0" w:color="000000"/>
              <w:left w:val="single" w:sz="4" w:space="0" w:color="000000"/>
              <w:bottom w:val="single" w:sz="4" w:space="0" w:color="000000"/>
              <w:right w:val="single" w:sz="4" w:space="0" w:color="000000"/>
            </w:tcBorders>
            <w:vAlign w:val="center"/>
          </w:tcPr>
          <w:p w14:paraId="17DA33A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0" w:type="dxa"/>
            <w:tcBorders>
              <w:top w:val="single" w:sz="4" w:space="0" w:color="000000"/>
              <w:left w:val="single" w:sz="4" w:space="0" w:color="000000"/>
              <w:bottom w:val="single" w:sz="4" w:space="0" w:color="000000"/>
              <w:right w:val="single" w:sz="4" w:space="0" w:color="000000"/>
            </w:tcBorders>
            <w:vAlign w:val="center"/>
          </w:tcPr>
          <w:p w14:paraId="28FD46D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65" w:type="dxa"/>
            <w:tcBorders>
              <w:top w:val="single" w:sz="4" w:space="0" w:color="000000"/>
              <w:left w:val="single" w:sz="4" w:space="0" w:color="000000"/>
              <w:bottom w:val="single" w:sz="4" w:space="0" w:color="000000"/>
              <w:right w:val="single" w:sz="4" w:space="0" w:color="000000"/>
            </w:tcBorders>
            <w:vAlign w:val="center"/>
          </w:tcPr>
          <w:p w14:paraId="1794966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69" w:type="dxa"/>
            <w:tcBorders>
              <w:top w:val="single" w:sz="4" w:space="0" w:color="000000"/>
              <w:left w:val="single" w:sz="4" w:space="0" w:color="000000"/>
              <w:bottom w:val="single" w:sz="4" w:space="0" w:color="000000"/>
              <w:right w:val="single" w:sz="4" w:space="0" w:color="000000"/>
            </w:tcBorders>
            <w:vAlign w:val="center"/>
          </w:tcPr>
          <w:p w14:paraId="3A59D80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66" w:type="dxa"/>
            <w:tcBorders>
              <w:top w:val="single" w:sz="4" w:space="0" w:color="000000"/>
              <w:left w:val="single" w:sz="4" w:space="0" w:color="000000"/>
              <w:bottom w:val="single" w:sz="4" w:space="0" w:color="000000"/>
              <w:right w:val="single" w:sz="4" w:space="0" w:color="000000"/>
            </w:tcBorders>
            <w:vAlign w:val="center"/>
          </w:tcPr>
          <w:p w14:paraId="23C0BD9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71" w:type="dxa"/>
            <w:tcBorders>
              <w:top w:val="single" w:sz="4" w:space="0" w:color="000000"/>
              <w:left w:val="single" w:sz="4" w:space="0" w:color="000000"/>
              <w:bottom w:val="single" w:sz="4" w:space="0" w:color="000000"/>
              <w:right w:val="single" w:sz="4" w:space="0" w:color="000000"/>
            </w:tcBorders>
            <w:vAlign w:val="center"/>
          </w:tcPr>
          <w:p w14:paraId="3435FCC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19" w:type="dxa"/>
            <w:tcBorders>
              <w:top w:val="single" w:sz="4" w:space="0" w:color="000000"/>
              <w:left w:val="single" w:sz="4" w:space="0" w:color="000000"/>
              <w:bottom w:val="single" w:sz="4" w:space="0" w:color="000000"/>
              <w:right w:val="single" w:sz="4" w:space="0" w:color="000000"/>
            </w:tcBorders>
            <w:vAlign w:val="center"/>
          </w:tcPr>
          <w:p w14:paraId="1630587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380AA31D" w14:textId="77777777">
        <w:trPr>
          <w:trHeight w:val="340"/>
          <w:tblHeader/>
          <w:jc w:val="center"/>
        </w:trPr>
        <w:tc>
          <w:tcPr>
            <w:tcW w:w="3120" w:type="dxa"/>
            <w:tcBorders>
              <w:top w:val="single" w:sz="4" w:space="0" w:color="000000"/>
              <w:left w:val="single" w:sz="4" w:space="0" w:color="000000"/>
              <w:bottom w:val="single" w:sz="4" w:space="0" w:color="000000"/>
              <w:right w:val="single" w:sz="4" w:space="0" w:color="000000"/>
            </w:tcBorders>
            <w:vAlign w:val="center"/>
          </w:tcPr>
          <w:p w14:paraId="3B1E64D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974" w:type="dxa"/>
            <w:tcBorders>
              <w:top w:val="single" w:sz="4" w:space="0" w:color="000000"/>
              <w:left w:val="single" w:sz="4" w:space="0" w:color="000000"/>
              <w:bottom w:val="single" w:sz="4" w:space="0" w:color="000000"/>
              <w:right w:val="single" w:sz="4" w:space="0" w:color="000000"/>
            </w:tcBorders>
            <w:vAlign w:val="center"/>
          </w:tcPr>
          <w:p w14:paraId="180F708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68" w:type="dxa"/>
            <w:tcBorders>
              <w:top w:val="single" w:sz="4" w:space="0" w:color="000000"/>
              <w:left w:val="single" w:sz="4" w:space="0" w:color="000000"/>
              <w:bottom w:val="single" w:sz="4" w:space="0" w:color="000000"/>
              <w:right w:val="single" w:sz="4" w:space="0" w:color="000000"/>
            </w:tcBorders>
            <w:vAlign w:val="center"/>
          </w:tcPr>
          <w:p w14:paraId="235C145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70" w:type="dxa"/>
            <w:tcBorders>
              <w:top w:val="single" w:sz="4" w:space="0" w:color="000000"/>
              <w:left w:val="single" w:sz="4" w:space="0" w:color="000000"/>
              <w:bottom w:val="single" w:sz="4" w:space="0" w:color="000000"/>
              <w:right w:val="single" w:sz="4" w:space="0" w:color="000000"/>
            </w:tcBorders>
            <w:vAlign w:val="center"/>
          </w:tcPr>
          <w:p w14:paraId="1E85947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65" w:type="dxa"/>
            <w:tcBorders>
              <w:top w:val="single" w:sz="4" w:space="0" w:color="000000"/>
              <w:left w:val="single" w:sz="4" w:space="0" w:color="000000"/>
              <w:bottom w:val="single" w:sz="4" w:space="0" w:color="000000"/>
              <w:right w:val="single" w:sz="4" w:space="0" w:color="000000"/>
            </w:tcBorders>
            <w:vAlign w:val="center"/>
          </w:tcPr>
          <w:p w14:paraId="059D75E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69" w:type="dxa"/>
            <w:tcBorders>
              <w:top w:val="single" w:sz="4" w:space="0" w:color="000000"/>
              <w:left w:val="single" w:sz="4" w:space="0" w:color="000000"/>
              <w:bottom w:val="single" w:sz="4" w:space="0" w:color="000000"/>
              <w:right w:val="single" w:sz="4" w:space="0" w:color="000000"/>
            </w:tcBorders>
            <w:vAlign w:val="center"/>
          </w:tcPr>
          <w:p w14:paraId="04C1864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66" w:type="dxa"/>
            <w:tcBorders>
              <w:top w:val="single" w:sz="4" w:space="0" w:color="000000"/>
              <w:left w:val="single" w:sz="4" w:space="0" w:color="000000"/>
              <w:bottom w:val="single" w:sz="4" w:space="0" w:color="000000"/>
              <w:right w:val="single" w:sz="4" w:space="0" w:color="000000"/>
            </w:tcBorders>
            <w:vAlign w:val="center"/>
          </w:tcPr>
          <w:p w14:paraId="0F49E7D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71" w:type="dxa"/>
            <w:tcBorders>
              <w:top w:val="single" w:sz="4" w:space="0" w:color="000000"/>
              <w:left w:val="single" w:sz="4" w:space="0" w:color="000000"/>
              <w:bottom w:val="single" w:sz="4" w:space="0" w:color="000000"/>
              <w:right w:val="single" w:sz="4" w:space="0" w:color="000000"/>
            </w:tcBorders>
            <w:vAlign w:val="center"/>
          </w:tcPr>
          <w:p w14:paraId="215072A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19" w:type="dxa"/>
            <w:tcBorders>
              <w:top w:val="single" w:sz="4" w:space="0" w:color="000000"/>
              <w:left w:val="single" w:sz="4" w:space="0" w:color="000000"/>
              <w:bottom w:val="single" w:sz="4" w:space="0" w:color="000000"/>
              <w:right w:val="single" w:sz="4" w:space="0" w:color="000000"/>
            </w:tcBorders>
            <w:vAlign w:val="center"/>
          </w:tcPr>
          <w:p w14:paraId="264B766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75B0D6F5"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0B206AE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5E1EBE92" w14:textId="77777777">
        <w:trPr>
          <w:trHeight w:val="340"/>
          <w:jc w:val="center"/>
        </w:trPr>
        <w:tc>
          <w:tcPr>
            <w:tcW w:w="3120" w:type="dxa"/>
            <w:tcBorders>
              <w:top w:val="single" w:sz="4" w:space="0" w:color="000000"/>
              <w:left w:val="single" w:sz="4" w:space="0" w:color="000000"/>
              <w:bottom w:val="single" w:sz="4" w:space="0" w:color="000000"/>
              <w:right w:val="single" w:sz="4" w:space="0" w:color="000000"/>
            </w:tcBorders>
            <w:vAlign w:val="center"/>
          </w:tcPr>
          <w:p w14:paraId="1C336F1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88E9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8" w:type="dxa"/>
            <w:tcBorders>
              <w:top w:val="single" w:sz="4" w:space="0" w:color="000000"/>
              <w:bottom w:val="single" w:sz="4" w:space="0" w:color="000000"/>
              <w:right w:val="single" w:sz="4" w:space="0" w:color="000000"/>
            </w:tcBorders>
            <w:shd w:val="clear" w:color="auto" w:fill="auto"/>
            <w:vAlign w:val="center"/>
          </w:tcPr>
          <w:p w14:paraId="20C3A95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70" w:type="dxa"/>
            <w:tcBorders>
              <w:top w:val="single" w:sz="4" w:space="0" w:color="000000"/>
              <w:bottom w:val="single" w:sz="4" w:space="0" w:color="000000"/>
              <w:right w:val="single" w:sz="4" w:space="0" w:color="000000"/>
            </w:tcBorders>
            <w:shd w:val="clear" w:color="auto" w:fill="auto"/>
            <w:vAlign w:val="center"/>
          </w:tcPr>
          <w:p w14:paraId="0D43A6E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5" w:type="dxa"/>
            <w:tcBorders>
              <w:top w:val="single" w:sz="4" w:space="0" w:color="000000"/>
              <w:bottom w:val="single" w:sz="4" w:space="0" w:color="000000"/>
              <w:right w:val="single" w:sz="4" w:space="0" w:color="000000"/>
            </w:tcBorders>
            <w:shd w:val="clear" w:color="auto" w:fill="auto"/>
            <w:vAlign w:val="center"/>
          </w:tcPr>
          <w:p w14:paraId="7766A5E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9" w:type="dxa"/>
            <w:tcBorders>
              <w:top w:val="single" w:sz="4" w:space="0" w:color="000000"/>
              <w:bottom w:val="single" w:sz="4" w:space="0" w:color="000000"/>
              <w:right w:val="single" w:sz="4" w:space="0" w:color="000000"/>
            </w:tcBorders>
            <w:shd w:val="clear" w:color="auto" w:fill="auto"/>
            <w:vAlign w:val="center"/>
          </w:tcPr>
          <w:p w14:paraId="37F7CC1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6" w:type="dxa"/>
            <w:tcBorders>
              <w:top w:val="single" w:sz="4" w:space="0" w:color="000000"/>
              <w:bottom w:val="single" w:sz="4" w:space="0" w:color="000000"/>
              <w:right w:val="single" w:sz="4" w:space="0" w:color="000000"/>
            </w:tcBorders>
            <w:shd w:val="clear" w:color="auto" w:fill="auto"/>
            <w:vAlign w:val="center"/>
          </w:tcPr>
          <w:p w14:paraId="385E40B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71" w:type="dxa"/>
            <w:tcBorders>
              <w:top w:val="single" w:sz="4" w:space="0" w:color="000000"/>
              <w:bottom w:val="single" w:sz="4" w:space="0" w:color="000000"/>
              <w:right w:val="single" w:sz="4" w:space="0" w:color="000000"/>
            </w:tcBorders>
            <w:shd w:val="clear" w:color="auto" w:fill="auto"/>
            <w:vAlign w:val="center"/>
          </w:tcPr>
          <w:p w14:paraId="12E6621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19" w:type="dxa"/>
            <w:tcBorders>
              <w:top w:val="single" w:sz="4" w:space="0" w:color="000000"/>
              <w:bottom w:val="single" w:sz="4" w:space="0" w:color="000000"/>
              <w:right w:val="single" w:sz="4" w:space="0" w:color="000000"/>
            </w:tcBorders>
            <w:shd w:val="clear" w:color="auto" w:fill="auto"/>
            <w:vAlign w:val="center"/>
          </w:tcPr>
          <w:p w14:paraId="2B4DAE2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691DC3B7" w14:textId="77777777">
        <w:trPr>
          <w:trHeight w:val="340"/>
          <w:jc w:val="center"/>
        </w:trPr>
        <w:tc>
          <w:tcPr>
            <w:tcW w:w="3120" w:type="dxa"/>
            <w:tcBorders>
              <w:top w:val="single" w:sz="4" w:space="0" w:color="000000"/>
              <w:left w:val="single" w:sz="4" w:space="0" w:color="000000"/>
              <w:bottom w:val="single" w:sz="4" w:space="0" w:color="000000"/>
              <w:right w:val="single" w:sz="4" w:space="0" w:color="000000"/>
            </w:tcBorders>
            <w:vAlign w:val="center"/>
          </w:tcPr>
          <w:p w14:paraId="5C81CDE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74" w:type="dxa"/>
            <w:tcBorders>
              <w:left w:val="single" w:sz="4" w:space="0" w:color="000000"/>
              <w:bottom w:val="single" w:sz="4" w:space="0" w:color="000000"/>
              <w:right w:val="single" w:sz="4" w:space="0" w:color="000000"/>
            </w:tcBorders>
            <w:shd w:val="clear" w:color="auto" w:fill="auto"/>
            <w:vAlign w:val="center"/>
          </w:tcPr>
          <w:p w14:paraId="7AC572E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68" w:type="dxa"/>
            <w:tcBorders>
              <w:bottom w:val="single" w:sz="4" w:space="0" w:color="000000"/>
              <w:right w:val="single" w:sz="4" w:space="0" w:color="000000"/>
            </w:tcBorders>
            <w:shd w:val="clear" w:color="auto" w:fill="auto"/>
            <w:vAlign w:val="center"/>
          </w:tcPr>
          <w:p w14:paraId="03D6138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70" w:type="dxa"/>
            <w:tcBorders>
              <w:bottom w:val="single" w:sz="4" w:space="0" w:color="000000"/>
              <w:right w:val="single" w:sz="4" w:space="0" w:color="000000"/>
            </w:tcBorders>
            <w:shd w:val="clear" w:color="auto" w:fill="auto"/>
            <w:vAlign w:val="center"/>
          </w:tcPr>
          <w:p w14:paraId="46B74B5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65" w:type="dxa"/>
            <w:tcBorders>
              <w:bottom w:val="single" w:sz="4" w:space="0" w:color="000000"/>
              <w:right w:val="single" w:sz="4" w:space="0" w:color="000000"/>
            </w:tcBorders>
            <w:shd w:val="clear" w:color="auto" w:fill="auto"/>
            <w:vAlign w:val="center"/>
          </w:tcPr>
          <w:p w14:paraId="00D28F7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69" w:type="dxa"/>
            <w:tcBorders>
              <w:bottom w:val="single" w:sz="4" w:space="0" w:color="000000"/>
              <w:right w:val="single" w:sz="4" w:space="0" w:color="000000"/>
            </w:tcBorders>
            <w:shd w:val="clear" w:color="auto" w:fill="auto"/>
            <w:vAlign w:val="center"/>
          </w:tcPr>
          <w:p w14:paraId="28D6A4E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66" w:type="dxa"/>
            <w:tcBorders>
              <w:bottom w:val="single" w:sz="4" w:space="0" w:color="000000"/>
              <w:right w:val="single" w:sz="4" w:space="0" w:color="000000"/>
            </w:tcBorders>
            <w:shd w:val="clear" w:color="auto" w:fill="auto"/>
            <w:vAlign w:val="center"/>
          </w:tcPr>
          <w:p w14:paraId="4D81994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771" w:type="dxa"/>
            <w:tcBorders>
              <w:bottom w:val="single" w:sz="4" w:space="0" w:color="000000"/>
              <w:right w:val="single" w:sz="4" w:space="0" w:color="000000"/>
            </w:tcBorders>
            <w:shd w:val="clear" w:color="auto" w:fill="auto"/>
            <w:vAlign w:val="center"/>
          </w:tcPr>
          <w:p w14:paraId="7FE2DA5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c>
          <w:tcPr>
            <w:tcW w:w="819" w:type="dxa"/>
            <w:tcBorders>
              <w:bottom w:val="single" w:sz="4" w:space="0" w:color="000000"/>
              <w:right w:val="single" w:sz="4" w:space="0" w:color="000000"/>
            </w:tcBorders>
            <w:shd w:val="clear" w:color="auto" w:fill="auto"/>
            <w:vAlign w:val="center"/>
          </w:tcPr>
          <w:p w14:paraId="3CDF99D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0,107</w:t>
            </w:r>
          </w:p>
        </w:tc>
      </w:tr>
      <w:tr w:rsidR="00394BE3" w14:paraId="748A20E5"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35EA31E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3D2BD14" w14:textId="77777777">
        <w:trPr>
          <w:trHeight w:val="340"/>
          <w:jc w:val="center"/>
        </w:trPr>
        <w:tc>
          <w:tcPr>
            <w:tcW w:w="3120" w:type="dxa"/>
            <w:tcBorders>
              <w:top w:val="single" w:sz="4" w:space="0" w:color="000000"/>
              <w:left w:val="single" w:sz="4" w:space="0" w:color="000000"/>
              <w:bottom w:val="single" w:sz="4" w:space="0" w:color="000000"/>
              <w:right w:val="single" w:sz="4" w:space="0" w:color="000000"/>
            </w:tcBorders>
            <w:vAlign w:val="center"/>
          </w:tcPr>
          <w:p w14:paraId="721CDC3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05F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8" w:type="dxa"/>
            <w:tcBorders>
              <w:top w:val="single" w:sz="4" w:space="0" w:color="000000"/>
              <w:bottom w:val="single" w:sz="4" w:space="0" w:color="000000"/>
              <w:right w:val="single" w:sz="4" w:space="0" w:color="000000"/>
            </w:tcBorders>
            <w:shd w:val="clear" w:color="auto" w:fill="auto"/>
            <w:vAlign w:val="center"/>
          </w:tcPr>
          <w:p w14:paraId="7849973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70" w:type="dxa"/>
            <w:tcBorders>
              <w:top w:val="single" w:sz="4" w:space="0" w:color="000000"/>
              <w:bottom w:val="single" w:sz="4" w:space="0" w:color="000000"/>
              <w:right w:val="single" w:sz="4" w:space="0" w:color="000000"/>
            </w:tcBorders>
            <w:shd w:val="clear" w:color="auto" w:fill="auto"/>
            <w:vAlign w:val="center"/>
          </w:tcPr>
          <w:p w14:paraId="3A3A111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5" w:type="dxa"/>
            <w:tcBorders>
              <w:top w:val="single" w:sz="4" w:space="0" w:color="000000"/>
              <w:bottom w:val="single" w:sz="4" w:space="0" w:color="000000"/>
              <w:right w:val="single" w:sz="4" w:space="0" w:color="000000"/>
            </w:tcBorders>
            <w:shd w:val="clear" w:color="auto" w:fill="auto"/>
            <w:vAlign w:val="center"/>
          </w:tcPr>
          <w:p w14:paraId="60AD59C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9" w:type="dxa"/>
            <w:tcBorders>
              <w:top w:val="single" w:sz="4" w:space="0" w:color="000000"/>
              <w:bottom w:val="single" w:sz="4" w:space="0" w:color="000000"/>
              <w:right w:val="single" w:sz="4" w:space="0" w:color="000000"/>
            </w:tcBorders>
            <w:shd w:val="clear" w:color="auto" w:fill="auto"/>
            <w:vAlign w:val="center"/>
          </w:tcPr>
          <w:p w14:paraId="7559B4E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6" w:type="dxa"/>
            <w:tcBorders>
              <w:top w:val="single" w:sz="4" w:space="0" w:color="000000"/>
              <w:bottom w:val="single" w:sz="4" w:space="0" w:color="000000"/>
              <w:right w:val="single" w:sz="4" w:space="0" w:color="000000"/>
            </w:tcBorders>
            <w:shd w:val="clear" w:color="auto" w:fill="auto"/>
            <w:vAlign w:val="center"/>
          </w:tcPr>
          <w:p w14:paraId="0D7EEA8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71" w:type="dxa"/>
            <w:tcBorders>
              <w:top w:val="single" w:sz="4" w:space="0" w:color="000000"/>
              <w:bottom w:val="single" w:sz="4" w:space="0" w:color="000000"/>
              <w:right w:val="single" w:sz="4" w:space="0" w:color="000000"/>
            </w:tcBorders>
            <w:shd w:val="clear" w:color="auto" w:fill="auto"/>
            <w:vAlign w:val="center"/>
          </w:tcPr>
          <w:p w14:paraId="58F8DFD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19" w:type="dxa"/>
            <w:tcBorders>
              <w:top w:val="single" w:sz="4" w:space="0" w:color="000000"/>
              <w:bottom w:val="single" w:sz="4" w:space="0" w:color="000000"/>
              <w:right w:val="single" w:sz="4" w:space="0" w:color="000000"/>
            </w:tcBorders>
            <w:shd w:val="clear" w:color="auto" w:fill="auto"/>
            <w:vAlign w:val="center"/>
          </w:tcPr>
          <w:p w14:paraId="5EB012E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r>
      <w:tr w:rsidR="00394BE3" w14:paraId="42B4990A" w14:textId="77777777">
        <w:trPr>
          <w:trHeight w:val="340"/>
          <w:jc w:val="center"/>
        </w:trPr>
        <w:tc>
          <w:tcPr>
            <w:tcW w:w="3120" w:type="dxa"/>
            <w:tcBorders>
              <w:top w:val="single" w:sz="4" w:space="0" w:color="000000"/>
              <w:left w:val="single" w:sz="4" w:space="0" w:color="000000"/>
              <w:bottom w:val="single" w:sz="4" w:space="0" w:color="000000"/>
              <w:right w:val="single" w:sz="4" w:space="0" w:color="000000"/>
            </w:tcBorders>
            <w:vAlign w:val="center"/>
          </w:tcPr>
          <w:p w14:paraId="66AC7DD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в аварийных режимах работы,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74" w:type="dxa"/>
            <w:tcBorders>
              <w:left w:val="single" w:sz="4" w:space="0" w:color="000000"/>
              <w:bottom w:val="single" w:sz="4" w:space="0" w:color="000000"/>
              <w:right w:val="single" w:sz="4" w:space="0" w:color="000000"/>
            </w:tcBorders>
            <w:shd w:val="clear" w:color="auto" w:fill="auto"/>
            <w:vAlign w:val="center"/>
          </w:tcPr>
          <w:p w14:paraId="02643ED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68" w:type="dxa"/>
            <w:tcBorders>
              <w:bottom w:val="single" w:sz="4" w:space="0" w:color="000000"/>
              <w:right w:val="single" w:sz="4" w:space="0" w:color="000000"/>
            </w:tcBorders>
            <w:shd w:val="clear" w:color="auto" w:fill="auto"/>
            <w:vAlign w:val="center"/>
          </w:tcPr>
          <w:p w14:paraId="5ACC0F4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0" w:type="dxa"/>
            <w:tcBorders>
              <w:bottom w:val="single" w:sz="4" w:space="0" w:color="000000"/>
              <w:right w:val="single" w:sz="4" w:space="0" w:color="000000"/>
            </w:tcBorders>
            <w:shd w:val="clear" w:color="auto" w:fill="auto"/>
            <w:vAlign w:val="center"/>
          </w:tcPr>
          <w:p w14:paraId="6174029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65" w:type="dxa"/>
            <w:tcBorders>
              <w:bottom w:val="single" w:sz="4" w:space="0" w:color="000000"/>
              <w:right w:val="single" w:sz="4" w:space="0" w:color="000000"/>
            </w:tcBorders>
            <w:shd w:val="clear" w:color="auto" w:fill="auto"/>
            <w:vAlign w:val="center"/>
          </w:tcPr>
          <w:p w14:paraId="3A9386B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69" w:type="dxa"/>
            <w:tcBorders>
              <w:bottom w:val="single" w:sz="4" w:space="0" w:color="000000"/>
              <w:right w:val="single" w:sz="4" w:space="0" w:color="000000"/>
            </w:tcBorders>
            <w:shd w:val="clear" w:color="auto" w:fill="auto"/>
            <w:vAlign w:val="center"/>
          </w:tcPr>
          <w:p w14:paraId="48A3CEA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66" w:type="dxa"/>
            <w:tcBorders>
              <w:bottom w:val="single" w:sz="4" w:space="0" w:color="000000"/>
              <w:right w:val="single" w:sz="4" w:space="0" w:color="000000"/>
            </w:tcBorders>
            <w:shd w:val="clear" w:color="auto" w:fill="auto"/>
            <w:vAlign w:val="center"/>
          </w:tcPr>
          <w:p w14:paraId="4F3AE08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771" w:type="dxa"/>
            <w:tcBorders>
              <w:bottom w:val="single" w:sz="4" w:space="0" w:color="000000"/>
              <w:right w:val="single" w:sz="4" w:space="0" w:color="000000"/>
            </w:tcBorders>
            <w:shd w:val="clear" w:color="auto" w:fill="auto"/>
            <w:vAlign w:val="center"/>
          </w:tcPr>
          <w:p w14:paraId="20C3DC4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c>
          <w:tcPr>
            <w:tcW w:w="819" w:type="dxa"/>
            <w:tcBorders>
              <w:bottom w:val="single" w:sz="4" w:space="0" w:color="000000"/>
              <w:right w:val="single" w:sz="4" w:space="0" w:color="000000"/>
            </w:tcBorders>
            <w:shd w:val="clear" w:color="auto" w:fill="auto"/>
            <w:vAlign w:val="center"/>
          </w:tcPr>
          <w:p w14:paraId="14E57B3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2,112</w:t>
            </w:r>
          </w:p>
        </w:tc>
      </w:tr>
    </w:tbl>
    <w:p w14:paraId="255FE6FB"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2023 по 2040 годы.</w:t>
      </w:r>
    </w:p>
    <w:p w14:paraId="6B2CF68F"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color w:val="000000" w:themeColor="text1"/>
          <w:sz w:val="28"/>
          <w:szCs w:val="28"/>
          <w:highlight w:val="yellow"/>
        </w:rPr>
      </w:pPr>
      <w:bookmarkStart w:id="466" w:name="_Toc94013980"/>
      <w:bookmarkStart w:id="467" w:name="_Toc6389313"/>
      <w:r>
        <w:rPr>
          <w:rFonts w:ascii="Times New Roman" w:hAnsi="Times New Roman" w:cs="Times New Roman"/>
          <w:b w:val="0"/>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6"/>
      <w:bookmarkEnd w:id="467"/>
    </w:p>
    <w:p w14:paraId="36FBC1D0" w14:textId="77777777" w:rsidR="00394BE3" w:rsidRDefault="00DF61D3" w:rsidP="004B4B7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CellMar>
          <w:left w:w="5" w:type="dxa"/>
          <w:right w:w="5" w:type="dxa"/>
        </w:tblCellMar>
        <w:tblLook w:val="0000" w:firstRow="0" w:lastRow="0" w:firstColumn="0" w:lastColumn="0" w:noHBand="0" w:noVBand="0"/>
      </w:tblPr>
      <w:tblGrid>
        <w:gridCol w:w="2576"/>
        <w:gridCol w:w="1731"/>
        <w:gridCol w:w="760"/>
        <w:gridCol w:w="760"/>
        <w:gridCol w:w="760"/>
        <w:gridCol w:w="760"/>
        <w:gridCol w:w="760"/>
        <w:gridCol w:w="760"/>
        <w:gridCol w:w="760"/>
      </w:tblGrid>
      <w:tr w:rsidR="00394BE3" w14:paraId="33C355A6" w14:textId="77777777">
        <w:trPr>
          <w:trHeight w:val="340"/>
          <w:tblHeader/>
          <w:jc w:val="center"/>
        </w:trPr>
        <w:tc>
          <w:tcPr>
            <w:tcW w:w="3289" w:type="dxa"/>
            <w:vMerge w:val="restart"/>
            <w:tcBorders>
              <w:top w:val="single" w:sz="4" w:space="0" w:color="000000"/>
              <w:left w:val="single" w:sz="4" w:space="0" w:color="000000"/>
              <w:bottom w:val="single" w:sz="4" w:space="0" w:color="000000"/>
              <w:right w:val="single" w:sz="4" w:space="0" w:color="000000"/>
            </w:tcBorders>
            <w:vAlign w:val="center"/>
          </w:tcPr>
          <w:p w14:paraId="734717C2" w14:textId="77777777" w:rsidR="00394BE3" w:rsidRDefault="00DF61D3" w:rsidP="004B4B73">
            <w:pPr>
              <w:pStyle w:val="Default"/>
              <w:widowControl w:val="0"/>
              <w:jc w:val="center"/>
              <w:rPr>
                <w:color w:val="000000" w:themeColor="text1"/>
                <w:sz w:val="28"/>
                <w:szCs w:val="28"/>
              </w:rPr>
            </w:pPr>
            <w:r>
              <w:rPr>
                <w:color w:val="000000" w:themeColor="text1"/>
                <w:sz w:val="28"/>
                <w:szCs w:val="28"/>
              </w:rPr>
              <w:t>Год</w:t>
            </w:r>
          </w:p>
          <w:p w14:paraId="09676D75" w14:textId="77777777" w:rsidR="00394BE3" w:rsidRDefault="00DF61D3" w:rsidP="004B4B73">
            <w:pPr>
              <w:pStyle w:val="Default"/>
              <w:widowControl w:val="0"/>
              <w:jc w:val="center"/>
              <w:rPr>
                <w:color w:val="000000" w:themeColor="text1"/>
                <w:sz w:val="28"/>
                <w:szCs w:val="28"/>
              </w:rPr>
            </w:pPr>
            <w:r>
              <w:rPr>
                <w:color w:val="000000" w:themeColor="text1"/>
                <w:sz w:val="28"/>
                <w:szCs w:val="28"/>
              </w:rPr>
              <w:t>Величина</w:t>
            </w:r>
          </w:p>
        </w:tc>
        <w:tc>
          <w:tcPr>
            <w:tcW w:w="980" w:type="dxa"/>
            <w:vMerge w:val="restart"/>
            <w:tcBorders>
              <w:top w:val="single" w:sz="4" w:space="0" w:color="000000"/>
              <w:left w:val="single" w:sz="4" w:space="0" w:color="000000"/>
              <w:bottom w:val="single" w:sz="4" w:space="0" w:color="000000"/>
              <w:right w:val="single" w:sz="4" w:space="0" w:color="000000"/>
            </w:tcBorders>
            <w:vAlign w:val="center"/>
          </w:tcPr>
          <w:p w14:paraId="5FDEDE45" w14:textId="77777777" w:rsidR="00394BE3" w:rsidRDefault="00DF61D3" w:rsidP="004B4B73">
            <w:pPr>
              <w:pStyle w:val="Default"/>
              <w:widowControl w:val="0"/>
              <w:jc w:val="center"/>
              <w:rPr>
                <w:color w:val="000000" w:themeColor="text1"/>
                <w:sz w:val="28"/>
                <w:szCs w:val="28"/>
              </w:rPr>
            </w:pPr>
            <w:r>
              <w:rPr>
                <w:color w:val="000000" w:themeColor="text1"/>
                <w:sz w:val="28"/>
                <w:szCs w:val="28"/>
              </w:rPr>
              <w:t>Существующая</w:t>
            </w:r>
          </w:p>
          <w:p w14:paraId="0401E2D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253" w:type="dxa"/>
            <w:gridSpan w:val="7"/>
            <w:tcBorders>
              <w:top w:val="single" w:sz="4" w:space="0" w:color="000000"/>
              <w:left w:val="single" w:sz="4" w:space="0" w:color="000000"/>
              <w:bottom w:val="single" w:sz="4" w:space="0" w:color="000000"/>
              <w:right w:val="single" w:sz="4" w:space="0" w:color="000000"/>
            </w:tcBorders>
            <w:vAlign w:val="center"/>
          </w:tcPr>
          <w:p w14:paraId="57675F64" w14:textId="77777777" w:rsidR="00394BE3" w:rsidRDefault="00DF61D3" w:rsidP="004B4B73">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7660617A" w14:textId="77777777">
        <w:trPr>
          <w:trHeight w:val="340"/>
          <w:tblHeader/>
          <w:jc w:val="center"/>
        </w:trPr>
        <w:tc>
          <w:tcPr>
            <w:tcW w:w="3289" w:type="dxa"/>
            <w:vMerge/>
            <w:tcBorders>
              <w:top w:val="single" w:sz="4" w:space="0" w:color="000000"/>
              <w:left w:val="single" w:sz="4" w:space="0" w:color="000000"/>
              <w:bottom w:val="single" w:sz="4" w:space="0" w:color="000000"/>
              <w:right w:val="single" w:sz="4" w:space="0" w:color="000000"/>
            </w:tcBorders>
            <w:vAlign w:val="center"/>
          </w:tcPr>
          <w:p w14:paraId="67B97E5F" w14:textId="77777777" w:rsidR="00394BE3" w:rsidRDefault="00394BE3" w:rsidP="004B4B73">
            <w:pPr>
              <w:pStyle w:val="Default"/>
              <w:widowControl w:val="0"/>
              <w:jc w:val="center"/>
              <w:rPr>
                <w:color w:val="000000" w:themeColor="text1"/>
                <w:sz w:val="28"/>
                <w:szCs w:val="28"/>
              </w:rPr>
            </w:pPr>
          </w:p>
        </w:tc>
        <w:tc>
          <w:tcPr>
            <w:tcW w:w="980" w:type="dxa"/>
            <w:vMerge/>
            <w:tcBorders>
              <w:top w:val="single" w:sz="4" w:space="0" w:color="000000"/>
              <w:left w:val="single" w:sz="4" w:space="0" w:color="000000"/>
              <w:bottom w:val="single" w:sz="4" w:space="0" w:color="000000"/>
              <w:right w:val="single" w:sz="4" w:space="0" w:color="000000"/>
            </w:tcBorders>
            <w:vAlign w:val="center"/>
          </w:tcPr>
          <w:p w14:paraId="5231DDC6" w14:textId="77777777" w:rsidR="00394BE3" w:rsidRDefault="00394BE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30" w:type="dxa"/>
            <w:tcBorders>
              <w:top w:val="single" w:sz="4" w:space="0" w:color="000000"/>
              <w:left w:val="single" w:sz="4" w:space="0" w:color="000000"/>
              <w:bottom w:val="single" w:sz="4" w:space="0" w:color="000000"/>
              <w:right w:val="single" w:sz="4" w:space="0" w:color="000000"/>
            </w:tcBorders>
            <w:vAlign w:val="center"/>
          </w:tcPr>
          <w:p w14:paraId="5E15D7E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67" w:type="dxa"/>
            <w:tcBorders>
              <w:top w:val="single" w:sz="4" w:space="0" w:color="000000"/>
              <w:left w:val="single" w:sz="4" w:space="0" w:color="000000"/>
              <w:bottom w:val="single" w:sz="4" w:space="0" w:color="000000"/>
              <w:right w:val="single" w:sz="4" w:space="0" w:color="000000"/>
            </w:tcBorders>
            <w:vAlign w:val="center"/>
          </w:tcPr>
          <w:p w14:paraId="0708DD7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49" w:type="dxa"/>
            <w:tcBorders>
              <w:top w:val="single" w:sz="4" w:space="0" w:color="000000"/>
              <w:left w:val="single" w:sz="4" w:space="0" w:color="000000"/>
              <w:bottom w:val="single" w:sz="4" w:space="0" w:color="000000"/>
              <w:right w:val="single" w:sz="4" w:space="0" w:color="000000"/>
            </w:tcBorders>
            <w:vAlign w:val="center"/>
          </w:tcPr>
          <w:p w14:paraId="7A24CD3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51" w:type="dxa"/>
            <w:tcBorders>
              <w:top w:val="single" w:sz="4" w:space="0" w:color="000000"/>
              <w:left w:val="single" w:sz="4" w:space="0" w:color="000000"/>
              <w:bottom w:val="single" w:sz="4" w:space="0" w:color="000000"/>
              <w:right w:val="single" w:sz="4" w:space="0" w:color="000000"/>
            </w:tcBorders>
            <w:vAlign w:val="center"/>
          </w:tcPr>
          <w:p w14:paraId="70E1662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48" w:type="dxa"/>
            <w:tcBorders>
              <w:top w:val="single" w:sz="4" w:space="0" w:color="000000"/>
              <w:left w:val="single" w:sz="4" w:space="0" w:color="000000"/>
              <w:bottom w:val="single" w:sz="4" w:space="0" w:color="000000"/>
              <w:right w:val="single" w:sz="4" w:space="0" w:color="000000"/>
            </w:tcBorders>
            <w:vAlign w:val="center"/>
          </w:tcPr>
          <w:p w14:paraId="121A03B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752" w:type="dxa"/>
            <w:tcBorders>
              <w:top w:val="single" w:sz="4" w:space="0" w:color="000000"/>
              <w:left w:val="single" w:sz="4" w:space="0" w:color="000000"/>
              <w:bottom w:val="single" w:sz="4" w:space="0" w:color="000000"/>
              <w:right w:val="single" w:sz="4" w:space="0" w:color="000000"/>
            </w:tcBorders>
            <w:vAlign w:val="center"/>
          </w:tcPr>
          <w:p w14:paraId="0B0CAFC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756" w:type="dxa"/>
            <w:tcBorders>
              <w:top w:val="single" w:sz="4" w:space="0" w:color="000000"/>
              <w:left w:val="single" w:sz="4" w:space="0" w:color="000000"/>
              <w:bottom w:val="single" w:sz="4" w:space="0" w:color="000000"/>
              <w:right w:val="single" w:sz="4" w:space="0" w:color="000000"/>
            </w:tcBorders>
            <w:vAlign w:val="center"/>
          </w:tcPr>
          <w:p w14:paraId="00C08FF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5F671376" w14:textId="77777777">
        <w:trPr>
          <w:trHeight w:val="340"/>
          <w:tblHeader/>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6A88889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980" w:type="dxa"/>
            <w:tcBorders>
              <w:top w:val="single" w:sz="4" w:space="0" w:color="000000"/>
              <w:left w:val="single" w:sz="4" w:space="0" w:color="000000"/>
              <w:bottom w:val="single" w:sz="4" w:space="0" w:color="000000"/>
              <w:right w:val="single" w:sz="4" w:space="0" w:color="000000"/>
            </w:tcBorders>
            <w:vAlign w:val="center"/>
          </w:tcPr>
          <w:p w14:paraId="12ED1D9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30" w:type="dxa"/>
            <w:tcBorders>
              <w:top w:val="single" w:sz="4" w:space="0" w:color="000000"/>
              <w:left w:val="single" w:sz="4" w:space="0" w:color="000000"/>
              <w:bottom w:val="single" w:sz="4" w:space="0" w:color="000000"/>
              <w:right w:val="single" w:sz="4" w:space="0" w:color="000000"/>
            </w:tcBorders>
            <w:vAlign w:val="center"/>
          </w:tcPr>
          <w:p w14:paraId="2D94F2B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67" w:type="dxa"/>
            <w:tcBorders>
              <w:top w:val="single" w:sz="4" w:space="0" w:color="000000"/>
              <w:left w:val="single" w:sz="4" w:space="0" w:color="000000"/>
              <w:bottom w:val="single" w:sz="4" w:space="0" w:color="000000"/>
              <w:right w:val="single" w:sz="4" w:space="0" w:color="000000"/>
            </w:tcBorders>
            <w:vAlign w:val="center"/>
          </w:tcPr>
          <w:p w14:paraId="462F12B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49" w:type="dxa"/>
            <w:tcBorders>
              <w:top w:val="single" w:sz="4" w:space="0" w:color="000000"/>
              <w:left w:val="single" w:sz="4" w:space="0" w:color="000000"/>
              <w:bottom w:val="single" w:sz="4" w:space="0" w:color="000000"/>
              <w:right w:val="single" w:sz="4" w:space="0" w:color="000000"/>
            </w:tcBorders>
            <w:vAlign w:val="center"/>
          </w:tcPr>
          <w:p w14:paraId="16ECF87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51" w:type="dxa"/>
            <w:tcBorders>
              <w:top w:val="single" w:sz="4" w:space="0" w:color="000000"/>
              <w:left w:val="single" w:sz="4" w:space="0" w:color="000000"/>
              <w:bottom w:val="single" w:sz="4" w:space="0" w:color="000000"/>
              <w:right w:val="single" w:sz="4" w:space="0" w:color="000000"/>
            </w:tcBorders>
            <w:vAlign w:val="center"/>
          </w:tcPr>
          <w:p w14:paraId="1C04400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48" w:type="dxa"/>
            <w:tcBorders>
              <w:top w:val="single" w:sz="4" w:space="0" w:color="000000"/>
              <w:left w:val="single" w:sz="4" w:space="0" w:color="000000"/>
              <w:bottom w:val="single" w:sz="4" w:space="0" w:color="000000"/>
              <w:right w:val="single" w:sz="4" w:space="0" w:color="000000"/>
            </w:tcBorders>
            <w:vAlign w:val="center"/>
          </w:tcPr>
          <w:p w14:paraId="6A19F84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52" w:type="dxa"/>
            <w:tcBorders>
              <w:top w:val="single" w:sz="4" w:space="0" w:color="000000"/>
              <w:left w:val="single" w:sz="4" w:space="0" w:color="000000"/>
              <w:bottom w:val="single" w:sz="4" w:space="0" w:color="000000"/>
              <w:right w:val="single" w:sz="4" w:space="0" w:color="000000"/>
            </w:tcBorders>
            <w:vAlign w:val="center"/>
          </w:tcPr>
          <w:p w14:paraId="0155C50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756" w:type="dxa"/>
            <w:tcBorders>
              <w:top w:val="single" w:sz="4" w:space="0" w:color="000000"/>
              <w:left w:val="single" w:sz="4" w:space="0" w:color="000000"/>
              <w:bottom w:val="single" w:sz="4" w:space="0" w:color="000000"/>
              <w:right w:val="single" w:sz="4" w:space="0" w:color="000000"/>
            </w:tcBorders>
          </w:tcPr>
          <w:p w14:paraId="5274A19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394BE3" w14:paraId="300A4EE3"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10628EB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Вознесенка</w:t>
            </w:r>
          </w:p>
        </w:tc>
      </w:tr>
      <w:tr w:rsidR="00394BE3" w14:paraId="7846B8E2"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168121B9"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w:t>
            </w:r>
            <w:r>
              <w:rPr>
                <w:rFonts w:ascii="Times New Roman" w:hAnsi="Times New Roman" w:cs="Times New Roman"/>
                <w:color w:val="000000" w:themeColor="text1"/>
                <w:sz w:val="28"/>
                <w:szCs w:val="28"/>
              </w:rPr>
              <w:lastRenderedPageBreak/>
              <w:t>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7861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0,500</w:t>
            </w:r>
          </w:p>
        </w:tc>
        <w:tc>
          <w:tcPr>
            <w:tcW w:w="730" w:type="dxa"/>
            <w:tcBorders>
              <w:top w:val="single" w:sz="4" w:space="0" w:color="000000"/>
              <w:bottom w:val="single" w:sz="4" w:space="0" w:color="000000"/>
              <w:right w:val="single" w:sz="4" w:space="0" w:color="000000"/>
            </w:tcBorders>
            <w:shd w:val="clear" w:color="auto" w:fill="auto"/>
            <w:vAlign w:val="center"/>
          </w:tcPr>
          <w:p w14:paraId="1CDF9F3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67" w:type="dxa"/>
            <w:tcBorders>
              <w:top w:val="single" w:sz="4" w:space="0" w:color="000000"/>
              <w:bottom w:val="single" w:sz="4" w:space="0" w:color="000000"/>
              <w:right w:val="single" w:sz="4" w:space="0" w:color="000000"/>
            </w:tcBorders>
            <w:shd w:val="clear" w:color="auto" w:fill="auto"/>
            <w:vAlign w:val="center"/>
          </w:tcPr>
          <w:p w14:paraId="49EC7EE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49" w:type="dxa"/>
            <w:tcBorders>
              <w:top w:val="single" w:sz="4" w:space="0" w:color="000000"/>
              <w:bottom w:val="single" w:sz="4" w:space="0" w:color="000000"/>
              <w:right w:val="single" w:sz="4" w:space="0" w:color="000000"/>
            </w:tcBorders>
            <w:shd w:val="clear" w:color="auto" w:fill="auto"/>
            <w:vAlign w:val="center"/>
          </w:tcPr>
          <w:p w14:paraId="10CDA0B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51" w:type="dxa"/>
            <w:tcBorders>
              <w:top w:val="single" w:sz="4" w:space="0" w:color="000000"/>
              <w:bottom w:val="single" w:sz="4" w:space="0" w:color="000000"/>
              <w:right w:val="single" w:sz="4" w:space="0" w:color="000000"/>
            </w:tcBorders>
            <w:shd w:val="clear" w:color="auto" w:fill="auto"/>
            <w:vAlign w:val="center"/>
          </w:tcPr>
          <w:p w14:paraId="3B9C424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48" w:type="dxa"/>
            <w:tcBorders>
              <w:top w:val="single" w:sz="4" w:space="0" w:color="000000"/>
              <w:bottom w:val="single" w:sz="4" w:space="0" w:color="000000"/>
              <w:right w:val="single" w:sz="4" w:space="0" w:color="000000"/>
            </w:tcBorders>
            <w:shd w:val="clear" w:color="auto" w:fill="auto"/>
            <w:vAlign w:val="center"/>
          </w:tcPr>
          <w:p w14:paraId="74A8ADC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52" w:type="dxa"/>
            <w:tcBorders>
              <w:top w:val="single" w:sz="4" w:space="0" w:color="000000"/>
              <w:bottom w:val="single" w:sz="4" w:space="0" w:color="000000"/>
              <w:right w:val="single" w:sz="4" w:space="0" w:color="000000"/>
            </w:tcBorders>
            <w:shd w:val="clear" w:color="auto" w:fill="auto"/>
            <w:vAlign w:val="center"/>
          </w:tcPr>
          <w:p w14:paraId="061EDC3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756" w:type="dxa"/>
            <w:tcBorders>
              <w:top w:val="single" w:sz="4" w:space="0" w:color="000000"/>
              <w:bottom w:val="single" w:sz="4" w:space="0" w:color="000000"/>
              <w:right w:val="single" w:sz="4" w:space="0" w:color="000000"/>
            </w:tcBorders>
            <w:vAlign w:val="center"/>
          </w:tcPr>
          <w:p w14:paraId="68F41E9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7719CDF9"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4C2FA61E"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5B04BC04"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CD9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30" w:type="dxa"/>
            <w:tcBorders>
              <w:top w:val="single" w:sz="4" w:space="0" w:color="000000"/>
              <w:bottom w:val="single" w:sz="4" w:space="0" w:color="000000"/>
              <w:right w:val="single" w:sz="4" w:space="0" w:color="000000"/>
            </w:tcBorders>
            <w:shd w:val="clear" w:color="auto" w:fill="auto"/>
            <w:vAlign w:val="center"/>
          </w:tcPr>
          <w:p w14:paraId="29B5793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67" w:type="dxa"/>
            <w:tcBorders>
              <w:top w:val="single" w:sz="4" w:space="0" w:color="000000"/>
              <w:bottom w:val="single" w:sz="4" w:space="0" w:color="000000"/>
              <w:right w:val="single" w:sz="4" w:space="0" w:color="000000"/>
            </w:tcBorders>
            <w:shd w:val="clear" w:color="auto" w:fill="auto"/>
            <w:vAlign w:val="center"/>
          </w:tcPr>
          <w:p w14:paraId="31F81EE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49" w:type="dxa"/>
            <w:tcBorders>
              <w:top w:val="single" w:sz="4" w:space="0" w:color="000000"/>
              <w:bottom w:val="single" w:sz="4" w:space="0" w:color="000000"/>
              <w:right w:val="single" w:sz="4" w:space="0" w:color="000000"/>
            </w:tcBorders>
            <w:shd w:val="clear" w:color="auto" w:fill="auto"/>
            <w:vAlign w:val="center"/>
          </w:tcPr>
          <w:p w14:paraId="16C566C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51" w:type="dxa"/>
            <w:tcBorders>
              <w:top w:val="single" w:sz="4" w:space="0" w:color="000000"/>
              <w:bottom w:val="single" w:sz="4" w:space="0" w:color="000000"/>
              <w:right w:val="single" w:sz="4" w:space="0" w:color="000000"/>
            </w:tcBorders>
            <w:shd w:val="clear" w:color="auto" w:fill="auto"/>
            <w:vAlign w:val="center"/>
          </w:tcPr>
          <w:p w14:paraId="2E055768"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48" w:type="dxa"/>
            <w:tcBorders>
              <w:top w:val="single" w:sz="4" w:space="0" w:color="000000"/>
              <w:bottom w:val="single" w:sz="4" w:space="0" w:color="000000"/>
              <w:right w:val="single" w:sz="4" w:space="0" w:color="000000"/>
            </w:tcBorders>
            <w:shd w:val="clear" w:color="auto" w:fill="auto"/>
            <w:vAlign w:val="center"/>
          </w:tcPr>
          <w:p w14:paraId="1DF70C9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52" w:type="dxa"/>
            <w:tcBorders>
              <w:top w:val="single" w:sz="4" w:space="0" w:color="000000"/>
              <w:bottom w:val="single" w:sz="4" w:space="0" w:color="000000"/>
              <w:right w:val="single" w:sz="4" w:space="0" w:color="000000"/>
            </w:tcBorders>
            <w:shd w:val="clear" w:color="auto" w:fill="auto"/>
            <w:vAlign w:val="center"/>
          </w:tcPr>
          <w:p w14:paraId="29AA041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756" w:type="dxa"/>
            <w:tcBorders>
              <w:top w:val="single" w:sz="4" w:space="0" w:color="000000"/>
              <w:bottom w:val="single" w:sz="4" w:space="0" w:color="000000"/>
              <w:right w:val="single" w:sz="4" w:space="0" w:color="000000"/>
            </w:tcBorders>
            <w:vAlign w:val="center"/>
          </w:tcPr>
          <w:p w14:paraId="7A6B07D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782FC727"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33FFD340"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потребление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199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30" w:type="dxa"/>
            <w:tcBorders>
              <w:top w:val="single" w:sz="4" w:space="0" w:color="000000"/>
              <w:bottom w:val="single" w:sz="4" w:space="0" w:color="000000"/>
              <w:right w:val="single" w:sz="4" w:space="0" w:color="000000"/>
            </w:tcBorders>
            <w:shd w:val="clear" w:color="auto" w:fill="auto"/>
            <w:vAlign w:val="center"/>
          </w:tcPr>
          <w:p w14:paraId="66DA797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67" w:type="dxa"/>
            <w:tcBorders>
              <w:top w:val="single" w:sz="4" w:space="0" w:color="000000"/>
              <w:bottom w:val="single" w:sz="4" w:space="0" w:color="000000"/>
              <w:right w:val="single" w:sz="4" w:space="0" w:color="000000"/>
            </w:tcBorders>
            <w:shd w:val="clear" w:color="auto" w:fill="auto"/>
            <w:vAlign w:val="center"/>
          </w:tcPr>
          <w:p w14:paraId="6671B7E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49" w:type="dxa"/>
            <w:tcBorders>
              <w:top w:val="single" w:sz="4" w:space="0" w:color="000000"/>
              <w:bottom w:val="single" w:sz="4" w:space="0" w:color="000000"/>
              <w:right w:val="single" w:sz="4" w:space="0" w:color="000000"/>
            </w:tcBorders>
            <w:shd w:val="clear" w:color="auto" w:fill="auto"/>
            <w:vAlign w:val="center"/>
          </w:tcPr>
          <w:p w14:paraId="33A8AFD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51" w:type="dxa"/>
            <w:tcBorders>
              <w:top w:val="single" w:sz="4" w:space="0" w:color="000000"/>
              <w:bottom w:val="single" w:sz="4" w:space="0" w:color="000000"/>
              <w:right w:val="single" w:sz="4" w:space="0" w:color="000000"/>
            </w:tcBorders>
            <w:shd w:val="clear" w:color="auto" w:fill="auto"/>
            <w:vAlign w:val="center"/>
          </w:tcPr>
          <w:p w14:paraId="696EE1A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48" w:type="dxa"/>
            <w:tcBorders>
              <w:top w:val="single" w:sz="4" w:space="0" w:color="000000"/>
              <w:bottom w:val="single" w:sz="4" w:space="0" w:color="000000"/>
              <w:right w:val="single" w:sz="4" w:space="0" w:color="000000"/>
            </w:tcBorders>
            <w:shd w:val="clear" w:color="auto" w:fill="auto"/>
            <w:vAlign w:val="center"/>
          </w:tcPr>
          <w:p w14:paraId="5DD300D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52" w:type="dxa"/>
            <w:tcBorders>
              <w:top w:val="single" w:sz="4" w:space="0" w:color="000000"/>
              <w:bottom w:val="single" w:sz="4" w:space="0" w:color="000000"/>
              <w:right w:val="single" w:sz="4" w:space="0" w:color="000000"/>
            </w:tcBorders>
            <w:shd w:val="clear" w:color="auto" w:fill="auto"/>
            <w:vAlign w:val="center"/>
          </w:tcPr>
          <w:p w14:paraId="02D3C45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756" w:type="dxa"/>
            <w:tcBorders>
              <w:top w:val="single" w:sz="4" w:space="0" w:color="000000"/>
              <w:bottom w:val="single" w:sz="4" w:space="0" w:color="000000"/>
              <w:right w:val="single" w:sz="4" w:space="0" w:color="000000"/>
            </w:tcBorders>
            <w:vAlign w:val="center"/>
          </w:tcPr>
          <w:p w14:paraId="111F489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0B8A1DB2"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5BF82A43"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утечки теплоносителя в сетях,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A395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30" w:type="dxa"/>
            <w:tcBorders>
              <w:top w:val="single" w:sz="4" w:space="0" w:color="000000"/>
              <w:bottom w:val="single" w:sz="4" w:space="0" w:color="000000"/>
              <w:right w:val="single" w:sz="4" w:space="0" w:color="000000"/>
            </w:tcBorders>
            <w:shd w:val="clear" w:color="auto" w:fill="auto"/>
            <w:vAlign w:val="center"/>
          </w:tcPr>
          <w:p w14:paraId="1DF7634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67" w:type="dxa"/>
            <w:tcBorders>
              <w:top w:val="single" w:sz="4" w:space="0" w:color="000000"/>
              <w:bottom w:val="single" w:sz="4" w:space="0" w:color="000000"/>
              <w:right w:val="single" w:sz="4" w:space="0" w:color="000000"/>
            </w:tcBorders>
            <w:shd w:val="clear" w:color="auto" w:fill="auto"/>
            <w:vAlign w:val="center"/>
          </w:tcPr>
          <w:p w14:paraId="36A8610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49" w:type="dxa"/>
            <w:tcBorders>
              <w:top w:val="single" w:sz="4" w:space="0" w:color="000000"/>
              <w:bottom w:val="single" w:sz="4" w:space="0" w:color="000000"/>
              <w:right w:val="single" w:sz="4" w:space="0" w:color="000000"/>
            </w:tcBorders>
            <w:shd w:val="clear" w:color="auto" w:fill="auto"/>
            <w:vAlign w:val="center"/>
          </w:tcPr>
          <w:p w14:paraId="749E1E6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51" w:type="dxa"/>
            <w:tcBorders>
              <w:top w:val="single" w:sz="4" w:space="0" w:color="000000"/>
              <w:bottom w:val="single" w:sz="4" w:space="0" w:color="000000"/>
              <w:right w:val="single" w:sz="4" w:space="0" w:color="000000"/>
            </w:tcBorders>
            <w:shd w:val="clear" w:color="auto" w:fill="auto"/>
            <w:vAlign w:val="center"/>
          </w:tcPr>
          <w:p w14:paraId="71015AB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48" w:type="dxa"/>
            <w:tcBorders>
              <w:top w:val="single" w:sz="4" w:space="0" w:color="000000"/>
              <w:bottom w:val="single" w:sz="4" w:space="0" w:color="000000"/>
              <w:right w:val="single" w:sz="4" w:space="0" w:color="000000"/>
            </w:tcBorders>
            <w:shd w:val="clear" w:color="auto" w:fill="auto"/>
            <w:vAlign w:val="center"/>
          </w:tcPr>
          <w:p w14:paraId="5C01FDB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52" w:type="dxa"/>
            <w:tcBorders>
              <w:top w:val="single" w:sz="4" w:space="0" w:color="000000"/>
              <w:bottom w:val="single" w:sz="4" w:space="0" w:color="000000"/>
              <w:right w:val="single" w:sz="4" w:space="0" w:color="000000"/>
            </w:tcBorders>
            <w:shd w:val="clear" w:color="auto" w:fill="auto"/>
            <w:vAlign w:val="center"/>
          </w:tcPr>
          <w:p w14:paraId="536F2A3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c>
          <w:tcPr>
            <w:tcW w:w="756" w:type="dxa"/>
            <w:tcBorders>
              <w:top w:val="single" w:sz="4" w:space="0" w:color="000000"/>
              <w:bottom w:val="single" w:sz="4" w:space="0" w:color="000000"/>
              <w:right w:val="single" w:sz="4" w:space="0" w:color="000000"/>
            </w:tcBorders>
            <w:vAlign w:val="center"/>
          </w:tcPr>
          <w:p w14:paraId="6AB3B74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67,814</w:t>
            </w:r>
          </w:p>
        </w:tc>
      </w:tr>
      <w:tr w:rsidR="00394BE3" w14:paraId="2B2FE609"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4CA1EA6A"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w:t>
            </w:r>
          </w:p>
          <w:p w14:paraId="7AAAB98C"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баков-аккумуляторов, ед.</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364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0" w:type="dxa"/>
            <w:tcBorders>
              <w:top w:val="single" w:sz="4" w:space="0" w:color="000000"/>
              <w:bottom w:val="single" w:sz="4" w:space="0" w:color="000000"/>
              <w:right w:val="single" w:sz="4" w:space="0" w:color="000000"/>
            </w:tcBorders>
            <w:shd w:val="clear" w:color="auto" w:fill="auto"/>
            <w:vAlign w:val="center"/>
          </w:tcPr>
          <w:p w14:paraId="64383CE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7" w:type="dxa"/>
            <w:tcBorders>
              <w:top w:val="single" w:sz="4" w:space="0" w:color="000000"/>
              <w:bottom w:val="single" w:sz="4" w:space="0" w:color="000000"/>
              <w:right w:val="single" w:sz="4" w:space="0" w:color="000000"/>
            </w:tcBorders>
            <w:shd w:val="clear" w:color="auto" w:fill="auto"/>
            <w:vAlign w:val="center"/>
          </w:tcPr>
          <w:p w14:paraId="5C852E1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9" w:type="dxa"/>
            <w:tcBorders>
              <w:top w:val="single" w:sz="4" w:space="0" w:color="000000"/>
              <w:bottom w:val="single" w:sz="4" w:space="0" w:color="000000"/>
              <w:right w:val="single" w:sz="4" w:space="0" w:color="000000"/>
            </w:tcBorders>
            <w:shd w:val="clear" w:color="auto" w:fill="auto"/>
            <w:vAlign w:val="center"/>
          </w:tcPr>
          <w:p w14:paraId="7C46978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1" w:type="dxa"/>
            <w:tcBorders>
              <w:top w:val="single" w:sz="4" w:space="0" w:color="000000"/>
              <w:bottom w:val="single" w:sz="4" w:space="0" w:color="000000"/>
              <w:right w:val="single" w:sz="4" w:space="0" w:color="000000"/>
            </w:tcBorders>
            <w:shd w:val="clear" w:color="auto" w:fill="auto"/>
            <w:vAlign w:val="center"/>
          </w:tcPr>
          <w:p w14:paraId="3B2FE81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8" w:type="dxa"/>
            <w:tcBorders>
              <w:top w:val="single" w:sz="4" w:space="0" w:color="000000"/>
              <w:bottom w:val="single" w:sz="4" w:space="0" w:color="000000"/>
              <w:right w:val="single" w:sz="4" w:space="0" w:color="000000"/>
            </w:tcBorders>
            <w:shd w:val="clear" w:color="auto" w:fill="auto"/>
            <w:vAlign w:val="center"/>
          </w:tcPr>
          <w:p w14:paraId="37E7904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2" w:type="dxa"/>
            <w:tcBorders>
              <w:top w:val="single" w:sz="4" w:space="0" w:color="000000"/>
              <w:bottom w:val="single" w:sz="4" w:space="0" w:color="000000"/>
              <w:right w:val="single" w:sz="4" w:space="0" w:color="000000"/>
            </w:tcBorders>
            <w:shd w:val="clear" w:color="auto" w:fill="auto"/>
            <w:vAlign w:val="center"/>
          </w:tcPr>
          <w:p w14:paraId="49979A9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6" w:type="dxa"/>
            <w:tcBorders>
              <w:top w:val="single" w:sz="4" w:space="0" w:color="000000"/>
              <w:bottom w:val="single" w:sz="4" w:space="0" w:color="000000"/>
              <w:right w:val="single" w:sz="4" w:space="0" w:color="000000"/>
            </w:tcBorders>
            <w:vAlign w:val="center"/>
          </w:tcPr>
          <w:p w14:paraId="58114FD1"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793E6173" w14:textId="77777777">
        <w:trPr>
          <w:trHeight w:val="510"/>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6798AA54"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Общая емкость </w:t>
            </w:r>
          </w:p>
          <w:p w14:paraId="66CB4828"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баков-аккумуляторов, м</w:t>
            </w:r>
            <w:r>
              <w:rPr>
                <w:rFonts w:ascii="Times New Roman" w:hAnsi="Times New Roman" w:cs="Times New Roman"/>
                <w:color w:val="000000" w:themeColor="text1"/>
                <w:sz w:val="28"/>
                <w:szCs w:val="28"/>
                <w:vertAlign w:val="superscript"/>
              </w:rPr>
              <w:t>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C191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0" w:type="dxa"/>
            <w:tcBorders>
              <w:top w:val="single" w:sz="4" w:space="0" w:color="000000"/>
              <w:bottom w:val="single" w:sz="4" w:space="0" w:color="000000"/>
              <w:right w:val="single" w:sz="4" w:space="0" w:color="000000"/>
            </w:tcBorders>
            <w:shd w:val="clear" w:color="auto" w:fill="auto"/>
            <w:vAlign w:val="center"/>
          </w:tcPr>
          <w:p w14:paraId="427BA38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7" w:type="dxa"/>
            <w:tcBorders>
              <w:top w:val="single" w:sz="4" w:space="0" w:color="000000"/>
              <w:bottom w:val="single" w:sz="4" w:space="0" w:color="000000"/>
              <w:right w:val="single" w:sz="4" w:space="0" w:color="000000"/>
            </w:tcBorders>
            <w:shd w:val="clear" w:color="auto" w:fill="auto"/>
            <w:vAlign w:val="center"/>
          </w:tcPr>
          <w:p w14:paraId="1C3C7A6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9" w:type="dxa"/>
            <w:tcBorders>
              <w:top w:val="single" w:sz="4" w:space="0" w:color="000000"/>
              <w:bottom w:val="single" w:sz="4" w:space="0" w:color="000000"/>
              <w:right w:val="single" w:sz="4" w:space="0" w:color="000000"/>
            </w:tcBorders>
            <w:shd w:val="clear" w:color="auto" w:fill="auto"/>
            <w:vAlign w:val="center"/>
          </w:tcPr>
          <w:p w14:paraId="572FD85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1" w:type="dxa"/>
            <w:tcBorders>
              <w:top w:val="single" w:sz="4" w:space="0" w:color="000000"/>
              <w:bottom w:val="single" w:sz="4" w:space="0" w:color="000000"/>
              <w:right w:val="single" w:sz="4" w:space="0" w:color="000000"/>
            </w:tcBorders>
            <w:shd w:val="clear" w:color="auto" w:fill="auto"/>
            <w:vAlign w:val="center"/>
          </w:tcPr>
          <w:p w14:paraId="618C750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8" w:type="dxa"/>
            <w:tcBorders>
              <w:top w:val="single" w:sz="4" w:space="0" w:color="000000"/>
              <w:bottom w:val="single" w:sz="4" w:space="0" w:color="000000"/>
              <w:right w:val="single" w:sz="4" w:space="0" w:color="000000"/>
            </w:tcBorders>
            <w:shd w:val="clear" w:color="auto" w:fill="auto"/>
            <w:vAlign w:val="center"/>
          </w:tcPr>
          <w:p w14:paraId="6472501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2" w:type="dxa"/>
            <w:tcBorders>
              <w:top w:val="single" w:sz="4" w:space="0" w:color="000000"/>
              <w:bottom w:val="single" w:sz="4" w:space="0" w:color="000000"/>
              <w:right w:val="single" w:sz="4" w:space="0" w:color="000000"/>
            </w:tcBorders>
            <w:shd w:val="clear" w:color="auto" w:fill="auto"/>
            <w:vAlign w:val="center"/>
          </w:tcPr>
          <w:p w14:paraId="1076F47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6" w:type="dxa"/>
            <w:tcBorders>
              <w:top w:val="single" w:sz="4" w:space="0" w:color="000000"/>
              <w:bottom w:val="single" w:sz="4" w:space="0" w:color="000000"/>
              <w:right w:val="single" w:sz="4" w:space="0" w:color="000000"/>
            </w:tcBorders>
            <w:vAlign w:val="center"/>
          </w:tcPr>
          <w:p w14:paraId="3E8E6ED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11925AD5" w14:textId="77777777">
        <w:trPr>
          <w:trHeight w:val="340"/>
          <w:jc w:val="center"/>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692D7FF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0A0EC53B"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36B350C8"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ED35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30" w:type="dxa"/>
            <w:tcBorders>
              <w:top w:val="single" w:sz="4" w:space="0" w:color="000000"/>
              <w:bottom w:val="single" w:sz="4" w:space="0" w:color="000000"/>
              <w:right w:val="single" w:sz="4" w:space="0" w:color="000000"/>
            </w:tcBorders>
            <w:shd w:val="clear" w:color="auto" w:fill="auto"/>
            <w:vAlign w:val="center"/>
          </w:tcPr>
          <w:p w14:paraId="576F4DE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67" w:type="dxa"/>
            <w:tcBorders>
              <w:top w:val="single" w:sz="4" w:space="0" w:color="000000"/>
              <w:bottom w:val="single" w:sz="4" w:space="0" w:color="000000"/>
              <w:right w:val="single" w:sz="4" w:space="0" w:color="000000"/>
            </w:tcBorders>
            <w:shd w:val="clear" w:color="auto" w:fill="auto"/>
            <w:vAlign w:val="center"/>
          </w:tcPr>
          <w:p w14:paraId="640D97A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49" w:type="dxa"/>
            <w:tcBorders>
              <w:top w:val="single" w:sz="4" w:space="0" w:color="000000"/>
              <w:bottom w:val="single" w:sz="4" w:space="0" w:color="000000"/>
              <w:right w:val="single" w:sz="4" w:space="0" w:color="000000"/>
            </w:tcBorders>
            <w:shd w:val="clear" w:color="auto" w:fill="auto"/>
            <w:vAlign w:val="center"/>
          </w:tcPr>
          <w:p w14:paraId="7880971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51" w:type="dxa"/>
            <w:tcBorders>
              <w:top w:val="single" w:sz="4" w:space="0" w:color="000000"/>
              <w:bottom w:val="single" w:sz="4" w:space="0" w:color="000000"/>
              <w:right w:val="single" w:sz="4" w:space="0" w:color="000000"/>
            </w:tcBorders>
            <w:shd w:val="clear" w:color="auto" w:fill="auto"/>
            <w:vAlign w:val="center"/>
          </w:tcPr>
          <w:p w14:paraId="783260D7"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48" w:type="dxa"/>
            <w:tcBorders>
              <w:top w:val="single" w:sz="4" w:space="0" w:color="000000"/>
              <w:bottom w:val="single" w:sz="4" w:space="0" w:color="000000"/>
              <w:right w:val="single" w:sz="4" w:space="0" w:color="000000"/>
            </w:tcBorders>
            <w:shd w:val="clear" w:color="auto" w:fill="auto"/>
            <w:vAlign w:val="center"/>
          </w:tcPr>
          <w:p w14:paraId="3FBA1D8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52" w:type="dxa"/>
            <w:tcBorders>
              <w:top w:val="single" w:sz="4" w:space="0" w:color="000000"/>
              <w:bottom w:val="single" w:sz="4" w:space="0" w:color="000000"/>
              <w:right w:val="single" w:sz="4" w:space="0" w:color="000000"/>
            </w:tcBorders>
            <w:shd w:val="clear" w:color="auto" w:fill="auto"/>
            <w:vAlign w:val="center"/>
          </w:tcPr>
          <w:p w14:paraId="620C976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756" w:type="dxa"/>
            <w:tcBorders>
              <w:top w:val="single" w:sz="4" w:space="0" w:color="000000"/>
              <w:bottom w:val="single" w:sz="4" w:space="0" w:color="000000"/>
              <w:right w:val="single" w:sz="4" w:space="0" w:color="000000"/>
            </w:tcBorders>
            <w:vAlign w:val="center"/>
          </w:tcPr>
          <w:p w14:paraId="1818CA1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r>
      <w:tr w:rsidR="00394BE3" w14:paraId="3B0B060F"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73B12439"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Нормативное потребление </w:t>
            </w:r>
          </w:p>
          <w:p w14:paraId="6DC79CF5"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D65C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30" w:type="dxa"/>
            <w:tcBorders>
              <w:top w:val="single" w:sz="4" w:space="0" w:color="000000"/>
              <w:bottom w:val="single" w:sz="4" w:space="0" w:color="000000"/>
              <w:right w:val="single" w:sz="4" w:space="0" w:color="000000"/>
            </w:tcBorders>
            <w:shd w:val="clear" w:color="auto" w:fill="auto"/>
            <w:vAlign w:val="center"/>
          </w:tcPr>
          <w:p w14:paraId="5195759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67" w:type="dxa"/>
            <w:tcBorders>
              <w:top w:val="single" w:sz="4" w:space="0" w:color="000000"/>
              <w:bottom w:val="single" w:sz="4" w:space="0" w:color="000000"/>
              <w:right w:val="single" w:sz="4" w:space="0" w:color="000000"/>
            </w:tcBorders>
            <w:shd w:val="clear" w:color="auto" w:fill="auto"/>
            <w:vAlign w:val="center"/>
          </w:tcPr>
          <w:p w14:paraId="6DCD82A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49" w:type="dxa"/>
            <w:tcBorders>
              <w:top w:val="single" w:sz="4" w:space="0" w:color="000000"/>
              <w:bottom w:val="single" w:sz="4" w:space="0" w:color="000000"/>
              <w:right w:val="single" w:sz="4" w:space="0" w:color="000000"/>
            </w:tcBorders>
            <w:shd w:val="clear" w:color="auto" w:fill="auto"/>
            <w:vAlign w:val="center"/>
          </w:tcPr>
          <w:p w14:paraId="0019A46D"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51" w:type="dxa"/>
            <w:tcBorders>
              <w:top w:val="single" w:sz="4" w:space="0" w:color="000000"/>
              <w:bottom w:val="single" w:sz="4" w:space="0" w:color="000000"/>
              <w:right w:val="single" w:sz="4" w:space="0" w:color="000000"/>
            </w:tcBorders>
            <w:shd w:val="clear" w:color="auto" w:fill="auto"/>
            <w:vAlign w:val="center"/>
          </w:tcPr>
          <w:p w14:paraId="72C58AC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48" w:type="dxa"/>
            <w:tcBorders>
              <w:top w:val="single" w:sz="4" w:space="0" w:color="000000"/>
              <w:bottom w:val="single" w:sz="4" w:space="0" w:color="000000"/>
              <w:right w:val="single" w:sz="4" w:space="0" w:color="000000"/>
            </w:tcBorders>
            <w:shd w:val="clear" w:color="auto" w:fill="auto"/>
            <w:vAlign w:val="center"/>
          </w:tcPr>
          <w:p w14:paraId="1F6A532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52" w:type="dxa"/>
            <w:tcBorders>
              <w:top w:val="single" w:sz="4" w:space="0" w:color="000000"/>
              <w:bottom w:val="single" w:sz="4" w:space="0" w:color="000000"/>
              <w:right w:val="single" w:sz="4" w:space="0" w:color="000000"/>
            </w:tcBorders>
            <w:shd w:val="clear" w:color="auto" w:fill="auto"/>
            <w:vAlign w:val="center"/>
          </w:tcPr>
          <w:p w14:paraId="4D040842"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756" w:type="dxa"/>
            <w:tcBorders>
              <w:top w:val="single" w:sz="4" w:space="0" w:color="000000"/>
              <w:bottom w:val="single" w:sz="4" w:space="0" w:color="000000"/>
              <w:right w:val="single" w:sz="4" w:space="0" w:color="000000"/>
            </w:tcBorders>
            <w:vAlign w:val="center"/>
          </w:tcPr>
          <w:p w14:paraId="2EBD9BB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r>
      <w:tr w:rsidR="00394BE3" w14:paraId="2303C2C3"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30F433BC"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потребление воды,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755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30" w:type="dxa"/>
            <w:tcBorders>
              <w:top w:val="single" w:sz="4" w:space="0" w:color="000000"/>
              <w:bottom w:val="single" w:sz="4" w:space="0" w:color="000000"/>
              <w:right w:val="single" w:sz="4" w:space="0" w:color="000000"/>
            </w:tcBorders>
            <w:shd w:val="clear" w:color="auto" w:fill="auto"/>
            <w:vAlign w:val="center"/>
          </w:tcPr>
          <w:p w14:paraId="52AE328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67" w:type="dxa"/>
            <w:tcBorders>
              <w:top w:val="single" w:sz="4" w:space="0" w:color="000000"/>
              <w:bottom w:val="single" w:sz="4" w:space="0" w:color="000000"/>
              <w:right w:val="single" w:sz="4" w:space="0" w:color="000000"/>
            </w:tcBorders>
            <w:shd w:val="clear" w:color="auto" w:fill="auto"/>
            <w:vAlign w:val="center"/>
          </w:tcPr>
          <w:p w14:paraId="7FD4AB1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49" w:type="dxa"/>
            <w:tcBorders>
              <w:top w:val="single" w:sz="4" w:space="0" w:color="000000"/>
              <w:bottom w:val="single" w:sz="4" w:space="0" w:color="000000"/>
              <w:right w:val="single" w:sz="4" w:space="0" w:color="000000"/>
            </w:tcBorders>
            <w:shd w:val="clear" w:color="auto" w:fill="auto"/>
            <w:vAlign w:val="center"/>
          </w:tcPr>
          <w:p w14:paraId="1CB5B4C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51" w:type="dxa"/>
            <w:tcBorders>
              <w:top w:val="single" w:sz="4" w:space="0" w:color="000000"/>
              <w:bottom w:val="single" w:sz="4" w:space="0" w:color="000000"/>
              <w:right w:val="single" w:sz="4" w:space="0" w:color="000000"/>
            </w:tcBorders>
            <w:shd w:val="clear" w:color="auto" w:fill="auto"/>
            <w:vAlign w:val="center"/>
          </w:tcPr>
          <w:p w14:paraId="01E6161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48" w:type="dxa"/>
            <w:tcBorders>
              <w:top w:val="single" w:sz="4" w:space="0" w:color="000000"/>
              <w:bottom w:val="single" w:sz="4" w:space="0" w:color="000000"/>
              <w:right w:val="single" w:sz="4" w:space="0" w:color="000000"/>
            </w:tcBorders>
            <w:shd w:val="clear" w:color="auto" w:fill="auto"/>
            <w:vAlign w:val="center"/>
          </w:tcPr>
          <w:p w14:paraId="72E9F5E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52" w:type="dxa"/>
            <w:tcBorders>
              <w:top w:val="single" w:sz="4" w:space="0" w:color="000000"/>
              <w:bottom w:val="single" w:sz="4" w:space="0" w:color="000000"/>
              <w:right w:val="single" w:sz="4" w:space="0" w:color="000000"/>
            </w:tcBorders>
            <w:shd w:val="clear" w:color="auto" w:fill="auto"/>
            <w:vAlign w:val="center"/>
          </w:tcPr>
          <w:p w14:paraId="148B635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c>
          <w:tcPr>
            <w:tcW w:w="756" w:type="dxa"/>
            <w:tcBorders>
              <w:top w:val="single" w:sz="4" w:space="0" w:color="000000"/>
              <w:bottom w:val="single" w:sz="4" w:space="0" w:color="000000"/>
              <w:right w:val="single" w:sz="4" w:space="0" w:color="000000"/>
            </w:tcBorders>
            <w:vAlign w:val="center"/>
          </w:tcPr>
          <w:p w14:paraId="426E782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0,000</w:t>
            </w:r>
          </w:p>
        </w:tc>
      </w:tr>
      <w:tr w:rsidR="00394BE3" w14:paraId="45CAFB92"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625389D4"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утечки теплоносителя в сетях,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/год</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B85C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30" w:type="dxa"/>
            <w:tcBorders>
              <w:top w:val="single" w:sz="4" w:space="0" w:color="000000"/>
              <w:bottom w:val="single" w:sz="4" w:space="0" w:color="000000"/>
              <w:right w:val="single" w:sz="4" w:space="0" w:color="000000"/>
            </w:tcBorders>
            <w:shd w:val="clear" w:color="auto" w:fill="auto"/>
            <w:vAlign w:val="center"/>
          </w:tcPr>
          <w:p w14:paraId="35A8BFA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67" w:type="dxa"/>
            <w:tcBorders>
              <w:top w:val="single" w:sz="4" w:space="0" w:color="000000"/>
              <w:bottom w:val="single" w:sz="4" w:space="0" w:color="000000"/>
              <w:right w:val="single" w:sz="4" w:space="0" w:color="000000"/>
            </w:tcBorders>
            <w:shd w:val="clear" w:color="auto" w:fill="auto"/>
            <w:vAlign w:val="center"/>
          </w:tcPr>
          <w:p w14:paraId="25CD034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49" w:type="dxa"/>
            <w:tcBorders>
              <w:top w:val="single" w:sz="4" w:space="0" w:color="000000"/>
              <w:bottom w:val="single" w:sz="4" w:space="0" w:color="000000"/>
              <w:right w:val="single" w:sz="4" w:space="0" w:color="000000"/>
            </w:tcBorders>
            <w:shd w:val="clear" w:color="auto" w:fill="auto"/>
            <w:vAlign w:val="center"/>
          </w:tcPr>
          <w:p w14:paraId="450432B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51" w:type="dxa"/>
            <w:tcBorders>
              <w:top w:val="single" w:sz="4" w:space="0" w:color="000000"/>
              <w:bottom w:val="single" w:sz="4" w:space="0" w:color="000000"/>
              <w:right w:val="single" w:sz="4" w:space="0" w:color="000000"/>
            </w:tcBorders>
            <w:shd w:val="clear" w:color="auto" w:fill="auto"/>
            <w:vAlign w:val="center"/>
          </w:tcPr>
          <w:p w14:paraId="4D1B0BA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48" w:type="dxa"/>
            <w:tcBorders>
              <w:top w:val="single" w:sz="4" w:space="0" w:color="000000"/>
              <w:bottom w:val="single" w:sz="4" w:space="0" w:color="000000"/>
              <w:right w:val="single" w:sz="4" w:space="0" w:color="000000"/>
            </w:tcBorders>
            <w:shd w:val="clear" w:color="auto" w:fill="auto"/>
            <w:vAlign w:val="center"/>
          </w:tcPr>
          <w:p w14:paraId="219A9F5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52" w:type="dxa"/>
            <w:tcBorders>
              <w:top w:val="single" w:sz="4" w:space="0" w:color="000000"/>
              <w:bottom w:val="single" w:sz="4" w:space="0" w:color="000000"/>
              <w:right w:val="single" w:sz="4" w:space="0" w:color="000000"/>
            </w:tcBorders>
            <w:shd w:val="clear" w:color="auto" w:fill="auto"/>
            <w:vAlign w:val="center"/>
          </w:tcPr>
          <w:p w14:paraId="43E0BE9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c>
          <w:tcPr>
            <w:tcW w:w="756" w:type="dxa"/>
            <w:tcBorders>
              <w:top w:val="single" w:sz="4" w:space="0" w:color="000000"/>
              <w:bottom w:val="single" w:sz="4" w:space="0" w:color="000000"/>
              <w:right w:val="single" w:sz="4" w:space="0" w:color="000000"/>
            </w:tcBorders>
            <w:vAlign w:val="center"/>
          </w:tcPr>
          <w:p w14:paraId="1FFCF18A"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1 343,467</w:t>
            </w:r>
          </w:p>
        </w:tc>
      </w:tr>
      <w:tr w:rsidR="00394BE3" w14:paraId="11349AC5"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1721F1F9"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w:t>
            </w:r>
          </w:p>
          <w:p w14:paraId="0C4CA072"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баков-аккумуляторов, ед.</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3F7B9"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0" w:type="dxa"/>
            <w:tcBorders>
              <w:top w:val="single" w:sz="4" w:space="0" w:color="000000"/>
              <w:bottom w:val="single" w:sz="4" w:space="0" w:color="000000"/>
              <w:right w:val="single" w:sz="4" w:space="0" w:color="000000"/>
            </w:tcBorders>
            <w:shd w:val="clear" w:color="auto" w:fill="auto"/>
            <w:vAlign w:val="center"/>
          </w:tcPr>
          <w:p w14:paraId="7D336AE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7" w:type="dxa"/>
            <w:tcBorders>
              <w:top w:val="single" w:sz="4" w:space="0" w:color="000000"/>
              <w:bottom w:val="single" w:sz="4" w:space="0" w:color="000000"/>
              <w:right w:val="single" w:sz="4" w:space="0" w:color="000000"/>
            </w:tcBorders>
            <w:shd w:val="clear" w:color="auto" w:fill="auto"/>
            <w:vAlign w:val="center"/>
          </w:tcPr>
          <w:p w14:paraId="3898A23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9" w:type="dxa"/>
            <w:tcBorders>
              <w:top w:val="single" w:sz="4" w:space="0" w:color="000000"/>
              <w:bottom w:val="single" w:sz="4" w:space="0" w:color="000000"/>
              <w:right w:val="single" w:sz="4" w:space="0" w:color="000000"/>
            </w:tcBorders>
            <w:shd w:val="clear" w:color="auto" w:fill="auto"/>
            <w:vAlign w:val="center"/>
          </w:tcPr>
          <w:p w14:paraId="5294F046"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1" w:type="dxa"/>
            <w:tcBorders>
              <w:top w:val="single" w:sz="4" w:space="0" w:color="000000"/>
              <w:bottom w:val="single" w:sz="4" w:space="0" w:color="000000"/>
              <w:right w:val="single" w:sz="4" w:space="0" w:color="000000"/>
            </w:tcBorders>
            <w:shd w:val="clear" w:color="auto" w:fill="auto"/>
            <w:vAlign w:val="center"/>
          </w:tcPr>
          <w:p w14:paraId="36D29FC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8" w:type="dxa"/>
            <w:tcBorders>
              <w:top w:val="single" w:sz="4" w:space="0" w:color="000000"/>
              <w:bottom w:val="single" w:sz="4" w:space="0" w:color="000000"/>
              <w:right w:val="single" w:sz="4" w:space="0" w:color="000000"/>
            </w:tcBorders>
            <w:shd w:val="clear" w:color="auto" w:fill="auto"/>
            <w:vAlign w:val="center"/>
          </w:tcPr>
          <w:p w14:paraId="49482973"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2" w:type="dxa"/>
            <w:tcBorders>
              <w:top w:val="single" w:sz="4" w:space="0" w:color="000000"/>
              <w:bottom w:val="single" w:sz="4" w:space="0" w:color="000000"/>
              <w:right w:val="single" w:sz="4" w:space="0" w:color="000000"/>
            </w:tcBorders>
            <w:shd w:val="clear" w:color="auto" w:fill="auto"/>
            <w:vAlign w:val="center"/>
          </w:tcPr>
          <w:p w14:paraId="706AF54B"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6" w:type="dxa"/>
            <w:tcBorders>
              <w:top w:val="single" w:sz="4" w:space="0" w:color="000000"/>
              <w:bottom w:val="single" w:sz="4" w:space="0" w:color="000000"/>
              <w:right w:val="single" w:sz="4" w:space="0" w:color="000000"/>
            </w:tcBorders>
            <w:vAlign w:val="center"/>
          </w:tcPr>
          <w:p w14:paraId="52513A4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0B1E2AAD" w14:textId="77777777">
        <w:trPr>
          <w:trHeight w:val="567"/>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2A223229"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Общая емкость </w:t>
            </w:r>
          </w:p>
          <w:p w14:paraId="7CEB2A61" w14:textId="77777777" w:rsidR="00394BE3" w:rsidRDefault="00DF61D3" w:rsidP="004B4B73">
            <w:pPr>
              <w:widowControl w:val="0"/>
              <w:suppressAutoHyphens/>
              <w:spacing w:after="0" w:line="240" w:lineRule="auto"/>
              <w:contextualSpacing/>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баков-аккумуляторов, м</w:t>
            </w:r>
            <w:r>
              <w:rPr>
                <w:rFonts w:ascii="Times New Roman" w:hAnsi="Times New Roman" w:cs="Times New Roman"/>
                <w:color w:val="000000" w:themeColor="text1"/>
                <w:sz w:val="28"/>
                <w:szCs w:val="28"/>
                <w:vertAlign w:val="superscript"/>
              </w:rPr>
              <w:t>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5C31F"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30" w:type="dxa"/>
            <w:tcBorders>
              <w:top w:val="single" w:sz="4" w:space="0" w:color="000000"/>
              <w:bottom w:val="single" w:sz="4" w:space="0" w:color="000000"/>
              <w:right w:val="single" w:sz="4" w:space="0" w:color="000000"/>
            </w:tcBorders>
            <w:shd w:val="clear" w:color="auto" w:fill="auto"/>
            <w:vAlign w:val="center"/>
          </w:tcPr>
          <w:p w14:paraId="11DB6E15"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67" w:type="dxa"/>
            <w:tcBorders>
              <w:top w:val="single" w:sz="4" w:space="0" w:color="000000"/>
              <w:bottom w:val="single" w:sz="4" w:space="0" w:color="000000"/>
              <w:right w:val="single" w:sz="4" w:space="0" w:color="000000"/>
            </w:tcBorders>
            <w:shd w:val="clear" w:color="auto" w:fill="auto"/>
            <w:vAlign w:val="center"/>
          </w:tcPr>
          <w:p w14:paraId="2A1ACBB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9" w:type="dxa"/>
            <w:tcBorders>
              <w:top w:val="single" w:sz="4" w:space="0" w:color="000000"/>
              <w:bottom w:val="single" w:sz="4" w:space="0" w:color="000000"/>
              <w:right w:val="single" w:sz="4" w:space="0" w:color="000000"/>
            </w:tcBorders>
            <w:shd w:val="clear" w:color="auto" w:fill="auto"/>
            <w:vAlign w:val="center"/>
          </w:tcPr>
          <w:p w14:paraId="6106B64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1" w:type="dxa"/>
            <w:tcBorders>
              <w:top w:val="single" w:sz="4" w:space="0" w:color="000000"/>
              <w:bottom w:val="single" w:sz="4" w:space="0" w:color="000000"/>
              <w:right w:val="single" w:sz="4" w:space="0" w:color="000000"/>
            </w:tcBorders>
            <w:shd w:val="clear" w:color="auto" w:fill="auto"/>
            <w:vAlign w:val="center"/>
          </w:tcPr>
          <w:p w14:paraId="598C7AFE"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48" w:type="dxa"/>
            <w:tcBorders>
              <w:top w:val="single" w:sz="4" w:space="0" w:color="000000"/>
              <w:bottom w:val="single" w:sz="4" w:space="0" w:color="000000"/>
              <w:right w:val="single" w:sz="4" w:space="0" w:color="000000"/>
            </w:tcBorders>
            <w:shd w:val="clear" w:color="auto" w:fill="auto"/>
            <w:vAlign w:val="center"/>
          </w:tcPr>
          <w:p w14:paraId="7D574600"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2" w:type="dxa"/>
            <w:tcBorders>
              <w:top w:val="single" w:sz="4" w:space="0" w:color="000000"/>
              <w:bottom w:val="single" w:sz="4" w:space="0" w:color="000000"/>
              <w:right w:val="single" w:sz="4" w:space="0" w:color="000000"/>
            </w:tcBorders>
            <w:shd w:val="clear" w:color="auto" w:fill="auto"/>
            <w:vAlign w:val="center"/>
          </w:tcPr>
          <w:p w14:paraId="18256524"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56" w:type="dxa"/>
            <w:tcBorders>
              <w:top w:val="single" w:sz="4" w:space="0" w:color="000000"/>
              <w:bottom w:val="single" w:sz="4" w:space="0" w:color="000000"/>
              <w:right w:val="single" w:sz="4" w:space="0" w:color="000000"/>
            </w:tcBorders>
            <w:vAlign w:val="center"/>
          </w:tcPr>
          <w:p w14:paraId="6DA5C25C" w14:textId="77777777" w:rsidR="00394BE3" w:rsidRDefault="00DF61D3" w:rsidP="004B4B73">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1F57EE04"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2023 по 2040 годы.</w:t>
      </w:r>
      <w:bookmarkStart w:id="468" w:name="_Toc94013981"/>
      <w:bookmarkStart w:id="469" w:name="_Toc435791326"/>
    </w:p>
    <w:p w14:paraId="0B52C7A7" w14:textId="77777777" w:rsidR="00394BE3" w:rsidRDefault="004B4B73" w:rsidP="004B4B73">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Глава</w:t>
      </w:r>
      <w:r w:rsidR="00DF61D3">
        <w:rPr>
          <w:rFonts w:ascii="Times New Roman" w:hAnsi="Times New Roman" w:cs="Times New Roman"/>
          <w:color w:val="000000" w:themeColor="text1"/>
          <w:sz w:val="28"/>
          <w:szCs w:val="28"/>
        </w:rPr>
        <w:t xml:space="preserve"> 7. Предложения по строительству, реконструкции и техническому </w:t>
      </w:r>
      <w:r w:rsidR="00DF61D3">
        <w:rPr>
          <w:rFonts w:ascii="Times New Roman" w:hAnsi="Times New Roman" w:cs="Times New Roman"/>
          <w:color w:val="000000" w:themeColor="text1"/>
          <w:sz w:val="28"/>
          <w:szCs w:val="28"/>
        </w:rPr>
        <w:lastRenderedPageBreak/>
        <w:t>перевооружению источников тепловой энергии</w:t>
      </w:r>
      <w:bookmarkStart w:id="470" w:name="_Toc435791327"/>
      <w:bookmarkStart w:id="471" w:name="_Toc391732468"/>
      <w:bookmarkEnd w:id="468"/>
      <w:bookmarkEnd w:id="469"/>
    </w:p>
    <w:p w14:paraId="01C20DFD"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72" w:name="_Toc6389315"/>
      <w:bookmarkStart w:id="473" w:name="_Toc94013982"/>
      <w:bookmarkEnd w:id="470"/>
      <w:bookmarkEnd w:id="471"/>
      <w:r>
        <w:rPr>
          <w:rFonts w:ascii="Times New Roman" w:hAnsi="Times New Roman" w:cs="Times New Roman"/>
          <w:b w:val="0"/>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w:t>
      </w:r>
      <w:r w:rsidR="004B4B73">
        <w:rPr>
          <w:rFonts w:ascii="Times New Roman" w:hAnsi="Times New Roman" w:cs="Times New Roman"/>
          <w:b w:val="0"/>
          <w:color w:val="000000" w:themeColor="text1"/>
          <w:sz w:val="28"/>
          <w:szCs w:val="28"/>
        </w:rPr>
        <w:t>отопления,</w:t>
      </w:r>
      <w:r>
        <w:rPr>
          <w:rFonts w:ascii="Times New Roman" w:hAnsi="Times New Roman" w:cs="Times New Roman"/>
          <w:b w:val="0"/>
          <w:color w:val="000000" w:themeColor="text1"/>
          <w:sz w:val="28"/>
          <w:szCs w:val="28"/>
        </w:rPr>
        <w:t xml:space="preserve">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72"/>
      <w:bookmarkEnd w:id="473"/>
      <w:r w:rsidR="004B4B73">
        <w:rPr>
          <w:rFonts w:ascii="Times New Roman" w:hAnsi="Times New Roman" w:cs="Times New Roman"/>
          <w:b w:val="0"/>
          <w:color w:val="000000" w:themeColor="text1"/>
          <w:sz w:val="28"/>
          <w:szCs w:val="28"/>
        </w:rPr>
        <w:t>.</w:t>
      </w:r>
    </w:p>
    <w:p w14:paraId="0C9F5EDB" w14:textId="77777777" w:rsidR="00394BE3" w:rsidRDefault="00DF61D3" w:rsidP="004B4B73">
      <w:pPr>
        <w:pStyle w:val="affff1"/>
        <w:widowControl w:val="0"/>
        <w:suppressAutoHyphens/>
        <w:ind w:firstLine="709"/>
        <w:contextualSpacing/>
      </w:pPr>
      <w:r>
        <w:t>Согласно статье 14 ФЗ №190 «О теплоснабжении» от 27 июля 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5906B706" w14:textId="77777777" w:rsidR="00394BE3" w:rsidRDefault="00DF61D3" w:rsidP="004B4B73">
      <w:pPr>
        <w:pStyle w:val="affff1"/>
        <w:widowControl w:val="0"/>
        <w:suppressAutoHyphens/>
        <w:ind w:firstLine="709"/>
        <w:contextualSpacing/>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1A84C3D" w14:textId="77777777" w:rsidR="00394BE3" w:rsidRDefault="00DF61D3" w:rsidP="004B4B73">
      <w:pPr>
        <w:pStyle w:val="affff1"/>
        <w:widowControl w:val="0"/>
        <w:suppressAutoHyphens/>
        <w:ind w:firstLine="709"/>
        <w:contextualSpacing/>
      </w:pPr>
      <w: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081C6BB" w14:textId="77777777" w:rsidR="00394BE3" w:rsidRDefault="00DF61D3" w:rsidP="004B4B73">
      <w:pPr>
        <w:pStyle w:val="affff1"/>
        <w:widowControl w:val="0"/>
        <w:suppressAutoHyphens/>
        <w:ind w:firstLine="709"/>
        <w:contextualSpacing/>
      </w:pPr>
      <w: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6DB1D676" w14:textId="77777777" w:rsidR="00394BE3" w:rsidRDefault="00DF61D3" w:rsidP="004B4B73">
      <w:pPr>
        <w:pStyle w:val="affff1"/>
        <w:widowControl w:val="0"/>
        <w:suppressAutoHyphens/>
        <w:ind w:firstLine="709"/>
        <w:contextualSpacing/>
      </w:pPr>
      <w: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w:t>
      </w:r>
      <w:r>
        <w:lastRenderedPageBreak/>
        <w:t>договора на его подключение не допускается.</w:t>
      </w:r>
    </w:p>
    <w:p w14:paraId="5A7D6799" w14:textId="77777777" w:rsidR="00394BE3" w:rsidRDefault="00DF61D3" w:rsidP="004B4B73">
      <w:pPr>
        <w:pStyle w:val="affff1"/>
        <w:widowControl w:val="0"/>
        <w:suppressAutoHyphens/>
        <w:ind w:firstLine="709"/>
        <w:contextualSpacing/>
      </w:pPr>
      <w: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17FC46CE" w14:textId="77777777" w:rsidR="00394BE3" w:rsidRDefault="00DF61D3" w:rsidP="004B4B73">
      <w:pPr>
        <w:pStyle w:val="affff1"/>
        <w:widowControl w:val="0"/>
        <w:suppressAutoHyphens/>
        <w:ind w:firstLine="709"/>
        <w:contextualSpacing/>
      </w:pPr>
      <w: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443507BB" w14:textId="77777777" w:rsidR="00394BE3" w:rsidRDefault="00DF61D3" w:rsidP="004B4B73">
      <w:pPr>
        <w:pStyle w:val="affff1"/>
        <w:widowControl w:val="0"/>
        <w:suppressAutoHyphens/>
        <w:ind w:firstLine="709"/>
        <w:contextualSpacing/>
      </w:pPr>
      <w:r>
        <w:t xml:space="preserve">После принятия органом регулирования решения об изменении инвестиционной программы он обязан учесть внесенное в указанную </w:t>
      </w:r>
      <w:r>
        <w:lastRenderedPageBreak/>
        <w:t>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17661EE" w14:textId="77777777" w:rsidR="00394BE3" w:rsidRDefault="00DF61D3" w:rsidP="004B4B73">
      <w:pPr>
        <w:pStyle w:val="affff1"/>
        <w:widowControl w:val="0"/>
        <w:suppressAutoHyphens/>
        <w:ind w:firstLine="709"/>
        <w:contextualSpacing/>
      </w:pPr>
      <w: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7597CEDC" w14:textId="77777777" w:rsidR="00394BE3" w:rsidRDefault="00DF61D3" w:rsidP="004B4B73">
      <w:pPr>
        <w:pStyle w:val="affff1"/>
        <w:widowControl w:val="0"/>
        <w:suppressAutoHyphens/>
        <w:ind w:firstLine="709"/>
        <w:contextualSpacing/>
      </w:pPr>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5BE7C13C" w14:textId="77777777" w:rsidR="00394BE3" w:rsidRDefault="00DF61D3" w:rsidP="004B4B73">
      <w:pPr>
        <w:pStyle w:val="affff1"/>
        <w:widowControl w:val="0"/>
        <w:suppressAutoHyphens/>
        <w:ind w:firstLine="709"/>
        <w:contextualSpacing/>
      </w:pPr>
      <w:r>
        <w:t>Существующие и планируемые к застройке потребители, вправе использовать для отопления индивидуальные источники теплоснабжения.</w:t>
      </w:r>
    </w:p>
    <w:p w14:paraId="64ED099D" w14:textId="77777777" w:rsidR="00394BE3" w:rsidRDefault="00DF61D3" w:rsidP="004B4B73">
      <w:pPr>
        <w:pStyle w:val="affff1"/>
        <w:widowControl w:val="0"/>
        <w:suppressAutoHyphens/>
        <w:ind w:firstLine="709"/>
        <w:contextualSpacing/>
      </w:pPr>
      <w:r>
        <w:t>Использование автономных источников теплоснабжения целесообразно в случаях:</w:t>
      </w:r>
    </w:p>
    <w:p w14:paraId="7496BEAC" w14:textId="77777777" w:rsidR="00394BE3" w:rsidRDefault="00DF61D3" w:rsidP="004B4B73">
      <w:pPr>
        <w:widowControl w:val="0"/>
        <w:numPr>
          <w:ilvl w:val="0"/>
          <w:numId w:val="52"/>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значительной удаленности от существующих и перспективных тепловых сетей; </w:t>
      </w:r>
    </w:p>
    <w:p w14:paraId="561DC93D" w14:textId="77777777" w:rsidR="00394BE3" w:rsidRDefault="00DF61D3" w:rsidP="004B4B73">
      <w:pPr>
        <w:widowControl w:val="0"/>
        <w:numPr>
          <w:ilvl w:val="0"/>
          <w:numId w:val="52"/>
        </w:numPr>
        <w:tabs>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малой подключаемой нагрузки (менее 0,01 Гкал/ч); </w:t>
      </w:r>
    </w:p>
    <w:p w14:paraId="4FBE13A2" w14:textId="77777777" w:rsidR="00394BE3" w:rsidRDefault="00DF61D3" w:rsidP="004B4B73">
      <w:pPr>
        <w:widowControl w:val="0"/>
        <w:numPr>
          <w:ilvl w:val="0"/>
          <w:numId w:val="52"/>
        </w:numPr>
        <w:tabs>
          <w:tab w:val="left" w:pos="993"/>
        </w:tabs>
        <w:suppressAutoHyphens/>
        <w:spacing w:after="0" w:line="240" w:lineRule="auto"/>
        <w:ind w:left="0"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отсутствия резервов тепловой мощности в границах застройки на данный момент и</w:t>
      </w:r>
      <w:r>
        <w:rPr>
          <w:rFonts w:ascii="Times New Roman" w:hAnsi="Times New Roman" w:cs="Times New Roman"/>
          <w:sz w:val="28"/>
          <w:szCs w:val="28"/>
        </w:rPr>
        <w:t xml:space="preserve"> в рассматриваемой перспективе;</w:t>
      </w:r>
    </w:p>
    <w:p w14:paraId="4A040BF6" w14:textId="77777777" w:rsidR="00394BE3" w:rsidRDefault="00DF61D3" w:rsidP="004B4B73">
      <w:pPr>
        <w:widowControl w:val="0"/>
        <w:numPr>
          <w:ilvl w:val="0"/>
          <w:numId w:val="52"/>
        </w:numPr>
        <w:tabs>
          <w:tab w:val="left" w:pos="993"/>
        </w:tabs>
        <w:suppressAutoHyphens/>
        <w:spacing w:after="0" w:line="240" w:lineRule="auto"/>
        <w:ind w:left="0"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использования</w:t>
      </w:r>
      <w:r>
        <w:rPr>
          <w:rFonts w:ascii="Times New Roman" w:hAnsi="Times New Roman" w:cs="Times New Roman"/>
          <w:sz w:val="28"/>
          <w:szCs w:val="28"/>
        </w:rPr>
        <w:t xml:space="preserve"> тепловой энергии в технологических целях.</w:t>
      </w:r>
    </w:p>
    <w:p w14:paraId="184BBB9B" w14:textId="77777777" w:rsidR="00394BE3" w:rsidRDefault="00DF61D3" w:rsidP="004B4B73">
      <w:pPr>
        <w:pStyle w:val="affff1"/>
        <w:widowControl w:val="0"/>
        <w:suppressAutoHyphens/>
        <w:ind w:firstLine="709"/>
        <w:contextualSpacing/>
      </w:pPr>
      <w: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C68D79E" w14:textId="77777777" w:rsidR="00394BE3" w:rsidRDefault="00DF61D3" w:rsidP="004B4B73">
      <w:pPr>
        <w:pStyle w:val="affff1"/>
        <w:widowControl w:val="0"/>
        <w:suppressAutoHyphens/>
        <w:ind w:firstLine="709"/>
        <w:contextualSpacing/>
      </w:pPr>
      <w: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4D24859D" w14:textId="77777777" w:rsidR="00394BE3" w:rsidRDefault="00DF61D3" w:rsidP="004B4B73">
      <w:pPr>
        <w:pStyle w:val="affff1"/>
        <w:widowControl w:val="0"/>
        <w:suppressAutoHyphens/>
        <w:ind w:firstLine="709"/>
        <w:contextualSpacing/>
      </w:pPr>
      <w:r>
        <w:t>Порядок переустройства жилых помещений установлен главой 4 Жилищного кодекса Российской Федерации.</w:t>
      </w:r>
    </w:p>
    <w:p w14:paraId="0D26C13D" w14:textId="77777777" w:rsidR="00394BE3" w:rsidRDefault="004B4B73" w:rsidP="004B4B73">
      <w:pPr>
        <w:widowControl w:val="0"/>
        <w:tabs>
          <w:tab w:val="left" w:pos="993"/>
        </w:tabs>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Индивидуальное поквартирное отопление в многоквартирных</w:t>
      </w:r>
      <w:r w:rsidR="00DF61D3">
        <w:rPr>
          <w:rFonts w:ascii="Times New Roman" w:hAnsi="Times New Roman" w:cs="Times New Roman"/>
          <w:sz w:val="28"/>
          <w:szCs w:val="28"/>
        </w:rPr>
        <w:t xml:space="preserve"> домах на перспективу не планируется.</w:t>
      </w:r>
    </w:p>
    <w:p w14:paraId="22CFF58A" w14:textId="77777777" w:rsidR="00394BE3" w:rsidRDefault="004B4B73" w:rsidP="004B4B73">
      <w:pPr>
        <w:pStyle w:val="affff1"/>
        <w:widowControl w:val="0"/>
        <w:suppressAutoHyphens/>
        <w:ind w:firstLine="709"/>
        <w:contextualSpacing/>
      </w:pPr>
      <w:r>
        <w:t>От централизованных</w:t>
      </w:r>
      <w:r w:rsidR="00DF61D3">
        <w:t xml:space="preserve"> источников</w:t>
      </w:r>
      <w:r>
        <w:t xml:space="preserve"> теплоснабжения отапливаются многоквартирные</w:t>
      </w:r>
      <w:r w:rsidR="00DF61D3">
        <w:t xml:space="preserve"> дома</w:t>
      </w:r>
      <w:r>
        <w:t xml:space="preserve"> п. Полевой и небольшой процент</w:t>
      </w:r>
      <w:r w:rsidR="00DF61D3">
        <w:t xml:space="preserve"> индивидуальной жилой застройки. Случаев применения индивидуальных квартирных источников </w:t>
      </w:r>
      <w:r>
        <w:lastRenderedPageBreak/>
        <w:t>тепловой энергии, установленных</w:t>
      </w:r>
      <w:r w:rsidR="00DF61D3">
        <w:t xml:space="preserve"> в пре</w:t>
      </w:r>
      <w:r>
        <w:t xml:space="preserve">дусмотренном законодательством </w:t>
      </w:r>
      <w:r w:rsidR="00DF61D3">
        <w:t>порядке, а им</w:t>
      </w:r>
      <w:r>
        <w:t>енно: с согласованием</w:t>
      </w:r>
      <w:r w:rsidR="00DF61D3">
        <w:t xml:space="preserve"> в установленном порядке демонтажем системы отопления помещения с переходом на иной вид теплоснабжения и надлежащей изоляцией проходящих через помещение э</w:t>
      </w:r>
      <w:r>
        <w:t>лементов внутридомовой системы,</w:t>
      </w:r>
      <w:r w:rsidR="00DF61D3">
        <w:t xml:space="preserve"> не выявлено.</w:t>
      </w:r>
    </w:p>
    <w:p w14:paraId="1F0B6156"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74" w:name="_Toc94013983"/>
      <w:bookmarkStart w:id="475" w:name="_Toc435791328"/>
      <w:bookmarkStart w:id="476" w:name="_Toc391732469"/>
      <w:r>
        <w:rPr>
          <w:rFonts w:ascii="Times New Roman" w:hAnsi="Times New Roman" w:cs="Times New Roman"/>
          <w:b w:val="0"/>
          <w:color w:val="000000" w:themeColor="text1"/>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74"/>
      <w:bookmarkEnd w:id="475"/>
      <w:bookmarkEnd w:id="476"/>
    </w:p>
    <w:p w14:paraId="12A1EE8C"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69491D37"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77" w:name="_Toc94013984"/>
      <w:bookmarkStart w:id="478" w:name="_Toc435791329"/>
      <w:bookmarkStart w:id="479" w:name="_Toc391732470"/>
      <w:r>
        <w:rPr>
          <w:rFonts w:ascii="Times New Roman" w:hAnsi="Times New Roman" w:cs="Times New Roman"/>
          <w:b w:val="0"/>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77"/>
      <w:bookmarkEnd w:id="478"/>
      <w:bookmarkEnd w:id="479"/>
    </w:p>
    <w:p w14:paraId="34F2B533"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5E1E46C8"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0" w:name="_Toc391732471"/>
      <w:bookmarkStart w:id="481" w:name="_Toc435791330"/>
      <w:bookmarkStart w:id="482" w:name="_Toc94013985"/>
      <w:r>
        <w:rPr>
          <w:rFonts w:ascii="Times New Roman" w:hAnsi="Times New Roman" w:cs="Times New Roman"/>
          <w:b w:val="0"/>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bookmarkEnd w:id="480"/>
      <w:bookmarkEnd w:id="481"/>
      <w:bookmarkEnd w:id="482"/>
    </w:p>
    <w:p w14:paraId="4A8E5E04"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Реконструкция источников тепловой энергии для выработки электроэнергии в комбинированном цикле на базе существующих и перспективных нагрузок на расчетный период не планируется.</w:t>
      </w:r>
    </w:p>
    <w:p w14:paraId="52B9A6DA"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3" w:name="_Toc94013986"/>
      <w:bookmarkStart w:id="484" w:name="_Toc435791331"/>
      <w:bookmarkStart w:id="485" w:name="_Toc391732472"/>
      <w:r>
        <w:rPr>
          <w:rFonts w:ascii="Times New Roman" w:hAnsi="Times New Roman" w:cs="Times New Roman"/>
          <w:b w:val="0"/>
          <w:color w:val="000000" w:themeColor="text1"/>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bookmarkEnd w:id="483"/>
      <w:bookmarkEnd w:id="484"/>
      <w:bookmarkEnd w:id="485"/>
    </w:p>
    <w:p w14:paraId="3742EC83"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территории Вознесенского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1D7825F9"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6" w:name="_Toc94013987"/>
      <w:bookmarkStart w:id="487" w:name="_Toc435791332"/>
      <w:r>
        <w:rPr>
          <w:rFonts w:ascii="Times New Roman" w:hAnsi="Times New Roman" w:cs="Times New Roman"/>
          <w:b w:val="0"/>
          <w:color w:val="000000" w:themeColor="text1"/>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bookmarkEnd w:id="486"/>
      <w:bookmarkEnd w:id="487"/>
    </w:p>
    <w:p w14:paraId="255586C5"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Источников тепловой энергии с комбинированной выработкой тепловой и электрической энергии в Вознесенском сельском поселении нет, перевод в пиковый режим работы источников тепловой энергии не требуется.</w:t>
      </w:r>
    </w:p>
    <w:p w14:paraId="5D1FE7B7"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8" w:name="_Toc94013988"/>
      <w:bookmarkStart w:id="489" w:name="_Toc435791333"/>
      <w:r>
        <w:rPr>
          <w:rFonts w:ascii="Times New Roman" w:hAnsi="Times New Roman" w:cs="Times New Roman"/>
          <w:b w:val="0"/>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88"/>
      <w:bookmarkEnd w:id="489"/>
    </w:p>
    <w:p w14:paraId="2C094181"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с комбинированной выработкой тепловой и электрической энергии в Вознесенском сельском поселении отсутствуют.</w:t>
      </w:r>
    </w:p>
    <w:p w14:paraId="7A22CC86"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90" w:name="_Toc391732473"/>
      <w:bookmarkStart w:id="491" w:name="_Toc435791334"/>
      <w:bookmarkStart w:id="492" w:name="_Toc94013989"/>
      <w:r>
        <w:rPr>
          <w:rFonts w:ascii="Times New Roman" w:hAnsi="Times New Roman" w:cs="Times New Roman"/>
          <w:b w:val="0"/>
          <w:color w:val="000000" w:themeColor="text1"/>
          <w:sz w:val="28"/>
          <w:szCs w:val="28"/>
        </w:rPr>
        <w:t>7.8.</w:t>
      </w:r>
      <w:bookmarkEnd w:id="490"/>
      <w:r>
        <w:rPr>
          <w:rFonts w:ascii="Times New Roman" w:hAnsi="Times New Roman" w:cs="Times New Roman"/>
          <w:b w:val="0"/>
          <w:color w:val="000000" w:themeColor="text1"/>
          <w:sz w:val="28"/>
          <w:szCs w:val="28"/>
        </w:rPr>
        <w:t xml:space="preserve">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491"/>
      <w:bookmarkEnd w:id="492"/>
    </w:p>
    <w:p w14:paraId="240D28A4"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w:t>
      </w:r>
      <w:r>
        <w:rPr>
          <w:rFonts w:ascii="Times New Roman" w:hAnsi="Times New Roman" w:cs="Times New Roman"/>
          <w:color w:val="000000" w:themeColor="text1"/>
          <w:sz w:val="28"/>
          <w:szCs w:val="28"/>
        </w:rPr>
        <w:lastRenderedPageBreak/>
        <w:t>расчетный период не предполагается. Вывод в резерв и (или) вывода из эксплуатации источников тепловой энергии не требуется.</w:t>
      </w:r>
    </w:p>
    <w:p w14:paraId="27DCEE13"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93" w:name="_Toc94013990"/>
      <w:bookmarkStart w:id="494" w:name="_Toc435791335"/>
      <w:r>
        <w:rPr>
          <w:rFonts w:ascii="Times New Roman" w:hAnsi="Times New Roman" w:cs="Times New Roman"/>
          <w:b w:val="0"/>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bookmarkEnd w:id="493"/>
      <w:bookmarkEnd w:id="494"/>
    </w:p>
    <w:p w14:paraId="61A62837"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14:paraId="3E61B39A"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95" w:name="_Toc94013991"/>
      <w:bookmarkStart w:id="496" w:name="_Toc435791336"/>
      <w:r>
        <w:rPr>
          <w:rFonts w:ascii="Times New Roman" w:hAnsi="Times New Roman" w:cs="Times New Roman"/>
          <w:b w:val="0"/>
          <w:color w:val="000000" w:themeColor="text1"/>
          <w:sz w:val="28"/>
          <w:szCs w:val="28"/>
        </w:rPr>
        <w:t xml:space="preserve">7.10 Обоснование организации теплоснабжения в производственных зонах </w:t>
      </w:r>
      <w:r>
        <w:rPr>
          <w:rFonts w:ascii="Times New Roman" w:hAnsi="Times New Roman" w:cs="Times New Roman"/>
          <w:b w:val="0"/>
          <w:color w:val="000000" w:themeColor="text1"/>
          <w:sz w:val="28"/>
          <w:szCs w:val="28"/>
        </w:rPr>
        <w:br/>
        <w:t>на территории поселения</w:t>
      </w:r>
      <w:bookmarkEnd w:id="495"/>
      <w:bookmarkEnd w:id="496"/>
    </w:p>
    <w:p w14:paraId="4533EAD2"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w:t>
      </w:r>
      <w:bookmarkStart w:id="497" w:name="_Toc435791337"/>
      <w:r>
        <w:rPr>
          <w:rFonts w:ascii="Times New Roman" w:hAnsi="Times New Roman" w:cs="Times New Roman"/>
          <w:color w:val="000000" w:themeColor="text1"/>
          <w:sz w:val="28"/>
          <w:szCs w:val="28"/>
        </w:rPr>
        <w:t xml:space="preserve"> расчетный период не требуется.</w:t>
      </w:r>
    </w:p>
    <w:p w14:paraId="73C445E4"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98" w:name="_Toc94013992"/>
      <w:r>
        <w:rPr>
          <w:rFonts w:ascii="Times New Roman" w:hAnsi="Times New Roman" w:cs="Times New Roman"/>
          <w:b w:val="0"/>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97"/>
      <w:bookmarkEnd w:id="498"/>
    </w:p>
    <w:p w14:paraId="4BBA203B"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Перспективное увеличение тепловой нагрузки котельной Вознесенского сельского поселения, возможно за счет резервной мощности, существующей котельной. </w:t>
      </w:r>
    </w:p>
    <w:p w14:paraId="3E73608F" w14:textId="77777777" w:rsidR="00394BE3" w:rsidRDefault="00DF61D3" w:rsidP="004B4B73">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99" w:name="_Toc435791338"/>
      <w:bookmarkStart w:id="500" w:name="_Toc94013993"/>
      <w:r>
        <w:rPr>
          <w:rFonts w:ascii="Times New Roman" w:hAnsi="Times New Roman" w:cs="Times New Roman"/>
          <w:b w:val="0"/>
          <w:color w:val="000000" w:themeColor="text1"/>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9"/>
      <w:bookmarkEnd w:id="500"/>
    </w:p>
    <w:p w14:paraId="6B4C21B7"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B66C87"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0B6E6B69"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261B51FE"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w:t>
      </w:r>
      <w:r>
        <w:rPr>
          <w:rFonts w:ascii="Times New Roman" w:hAnsi="Times New Roman" w:cs="Times New Roman"/>
          <w:color w:val="000000" w:themeColor="text1"/>
          <w:sz w:val="28"/>
          <w:szCs w:val="28"/>
        </w:rPr>
        <w:lastRenderedPageBreak/>
        <w:t>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0125559E"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105247CC" w14:textId="77777777" w:rsidR="00394BE3" w:rsidRDefault="00DF61D3" w:rsidP="004B4B73">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3F9915D5" w14:textId="77777777" w:rsidR="00394BE3" w:rsidRDefault="00DF61D3" w:rsidP="004B4B73">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расчета радиуса теплоснабжения для источников тепловой энергии сельского поселения</w:t>
      </w:r>
    </w:p>
    <w:tbl>
      <w:tblPr>
        <w:tblW w:w="9634" w:type="dxa"/>
        <w:tblCellMar>
          <w:left w:w="5" w:type="dxa"/>
          <w:right w:w="5" w:type="dxa"/>
        </w:tblCellMar>
        <w:tblLook w:val="0000" w:firstRow="0" w:lastRow="0" w:firstColumn="0" w:lastColumn="0" w:noHBand="0" w:noVBand="0"/>
      </w:tblPr>
      <w:tblGrid>
        <w:gridCol w:w="5382"/>
        <w:gridCol w:w="2268"/>
        <w:gridCol w:w="1984"/>
      </w:tblGrid>
      <w:tr w:rsidR="00394BE3" w14:paraId="62809224" w14:textId="77777777" w:rsidTr="00E95CCD">
        <w:trPr>
          <w:trHeight w:val="567"/>
          <w:tblHeader/>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75E9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 тепловой энергии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5811B" w14:textId="77777777" w:rsidR="00E95CCD"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62D6BB2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6B8E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518BAE2" w14:textId="77777777" w:rsidTr="00E95CCD">
        <w:trPr>
          <w:trHeight w:val="340"/>
          <w:tblHeader/>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3649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5E15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1EE1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394BE3" w14:paraId="76643136"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63C9B"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Площадь зоны действия источника, км</w:t>
            </w:r>
            <w:r>
              <w:rPr>
                <w:rFonts w:ascii="Times New Roman" w:hAnsi="Times New Roman" w:cs="Times New Roman"/>
                <w:color w:val="000000" w:themeColor="text1"/>
                <w:sz w:val="28"/>
                <w:szCs w:val="28"/>
                <w:vertAlign w:val="super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CB3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8F4E78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0,005</w:t>
            </w:r>
          </w:p>
        </w:tc>
      </w:tr>
      <w:tr w:rsidR="00394BE3" w14:paraId="29E8AAA0"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0E3C4"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абонентов, шт.</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EDFD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984" w:type="dxa"/>
            <w:tcBorders>
              <w:top w:val="single" w:sz="4" w:space="0" w:color="000000"/>
              <w:left w:val="single" w:sz="4" w:space="0" w:color="000000"/>
              <w:bottom w:val="single" w:sz="4" w:space="0" w:color="000000"/>
              <w:right w:val="single" w:sz="4" w:space="0" w:color="000000"/>
            </w:tcBorders>
            <w:vAlign w:val="center"/>
          </w:tcPr>
          <w:p w14:paraId="7D0E553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r>
      <w:tr w:rsidR="00394BE3" w14:paraId="4FFF4ED8"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68F12"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количество абонентов на единицу площади, 1/км</w:t>
            </w:r>
            <w:r>
              <w:rPr>
                <w:rFonts w:ascii="Times New Roman" w:hAnsi="Times New Roman" w:cs="Times New Roman"/>
                <w:color w:val="000000" w:themeColor="text1"/>
                <w:sz w:val="28"/>
                <w:szCs w:val="28"/>
                <w:vertAlign w:val="super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B824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6 820,31</w:t>
            </w:r>
          </w:p>
        </w:tc>
        <w:tc>
          <w:tcPr>
            <w:tcW w:w="1984" w:type="dxa"/>
            <w:tcBorders>
              <w:top w:val="single" w:sz="4" w:space="0" w:color="000000"/>
              <w:left w:val="single" w:sz="4" w:space="0" w:color="000000"/>
              <w:bottom w:val="single" w:sz="4" w:space="0" w:color="000000"/>
              <w:right w:val="single" w:sz="4" w:space="0" w:color="000000"/>
            </w:tcBorders>
            <w:vAlign w:val="center"/>
          </w:tcPr>
          <w:p w14:paraId="619298D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3 284,87</w:t>
            </w:r>
          </w:p>
        </w:tc>
      </w:tr>
      <w:tr w:rsidR="00394BE3" w14:paraId="4DA0661C"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09847"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Материальная характеристика тепловой сети, м</w:t>
            </w:r>
            <w:r>
              <w:rPr>
                <w:rFonts w:ascii="Times New Roman" w:hAnsi="Times New Roman" w:cs="Times New Roman"/>
                <w:color w:val="000000" w:themeColor="text1"/>
                <w:sz w:val="28"/>
                <w:szCs w:val="28"/>
                <w:vertAlign w:val="super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E8D2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73,31</w:t>
            </w:r>
          </w:p>
        </w:tc>
        <w:tc>
          <w:tcPr>
            <w:tcW w:w="1984" w:type="dxa"/>
            <w:tcBorders>
              <w:top w:val="single" w:sz="4" w:space="0" w:color="000000"/>
              <w:left w:val="single" w:sz="4" w:space="0" w:color="000000"/>
              <w:bottom w:val="single" w:sz="4" w:space="0" w:color="000000"/>
              <w:right w:val="single" w:sz="4" w:space="0" w:color="000000"/>
            </w:tcBorders>
            <w:vAlign w:val="center"/>
          </w:tcPr>
          <w:p w14:paraId="365A9F5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487,08</w:t>
            </w:r>
          </w:p>
        </w:tc>
      </w:tr>
      <w:tr w:rsidR="00394BE3" w14:paraId="2E0B11CF"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A2A46"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Расчётная стоимость тепловой сети, млн.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7A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3,03</w:t>
            </w:r>
          </w:p>
        </w:tc>
        <w:tc>
          <w:tcPr>
            <w:tcW w:w="1984" w:type="dxa"/>
            <w:tcBorders>
              <w:top w:val="single" w:sz="4" w:space="0" w:color="000000"/>
              <w:left w:val="single" w:sz="4" w:space="0" w:color="000000"/>
              <w:bottom w:val="single" w:sz="4" w:space="0" w:color="000000"/>
              <w:right w:val="single" w:sz="4" w:space="0" w:color="000000"/>
            </w:tcBorders>
            <w:vAlign w:val="center"/>
          </w:tcPr>
          <w:p w14:paraId="10D3F28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20,13</w:t>
            </w:r>
          </w:p>
        </w:tc>
      </w:tr>
      <w:tr w:rsidR="00394BE3" w14:paraId="1D095FA7"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70EF5"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C84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4,33</w:t>
            </w:r>
          </w:p>
        </w:tc>
        <w:tc>
          <w:tcPr>
            <w:tcW w:w="1984" w:type="dxa"/>
            <w:tcBorders>
              <w:top w:val="single" w:sz="4" w:space="0" w:color="000000"/>
              <w:left w:val="single" w:sz="4" w:space="0" w:color="000000"/>
              <w:bottom w:val="single" w:sz="4" w:space="0" w:color="000000"/>
              <w:right w:val="single" w:sz="4" w:space="0" w:color="000000"/>
            </w:tcBorders>
            <w:vAlign w:val="center"/>
          </w:tcPr>
          <w:p w14:paraId="04A0848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28,75</w:t>
            </w:r>
          </w:p>
        </w:tc>
      </w:tr>
      <w:tr w:rsidR="00394BE3" w14:paraId="3015B281"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74204"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Удельная стоимость материальной характеристики, руб./м</w:t>
            </w:r>
            <w:r>
              <w:rPr>
                <w:rFonts w:ascii="Times New Roman" w:hAnsi="Times New Roman" w:cs="Times New Roman"/>
                <w:color w:val="000000" w:themeColor="text1"/>
                <w:sz w:val="28"/>
                <w:szCs w:val="28"/>
                <w:vertAlign w:val="super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5DB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59 028,00</w:t>
            </w:r>
          </w:p>
        </w:tc>
        <w:tc>
          <w:tcPr>
            <w:tcW w:w="1984" w:type="dxa"/>
            <w:tcBorders>
              <w:top w:val="single" w:sz="4" w:space="0" w:color="000000"/>
              <w:left w:val="single" w:sz="4" w:space="0" w:color="000000"/>
              <w:bottom w:val="single" w:sz="4" w:space="0" w:color="000000"/>
              <w:right w:val="single" w:sz="4" w:space="0" w:color="000000"/>
            </w:tcBorders>
            <w:vAlign w:val="center"/>
          </w:tcPr>
          <w:p w14:paraId="4BC3C2D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59 028,00</w:t>
            </w:r>
          </w:p>
        </w:tc>
      </w:tr>
      <w:tr w:rsidR="00394BE3" w14:paraId="79018471"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DCBE4"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Суммарная присоединённая нагрузка, Гкал/ч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3B92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0,37</w:t>
            </w:r>
          </w:p>
        </w:tc>
        <w:tc>
          <w:tcPr>
            <w:tcW w:w="1984" w:type="dxa"/>
            <w:tcBorders>
              <w:top w:val="single" w:sz="4" w:space="0" w:color="000000"/>
              <w:left w:val="single" w:sz="4" w:space="0" w:color="000000"/>
              <w:bottom w:val="single" w:sz="4" w:space="0" w:color="000000"/>
              <w:right w:val="single" w:sz="4" w:space="0" w:color="000000"/>
            </w:tcBorders>
            <w:vAlign w:val="center"/>
          </w:tcPr>
          <w:p w14:paraId="3153DAE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w:t>
            </w:r>
          </w:p>
        </w:tc>
      </w:tr>
      <w:tr w:rsidR="00394BE3" w14:paraId="7A59FE78"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2C98D"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плотность зоны действия источника, Гкал/ч-км</w:t>
            </w:r>
            <w:r>
              <w:rPr>
                <w:rFonts w:ascii="Times New Roman" w:hAnsi="Times New Roman" w:cs="Times New Roman"/>
                <w:color w:val="000000" w:themeColor="text1"/>
                <w:sz w:val="28"/>
                <w:szCs w:val="28"/>
                <w:vertAlign w:val="super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B12A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501,98</w:t>
            </w:r>
          </w:p>
        </w:tc>
        <w:tc>
          <w:tcPr>
            <w:tcW w:w="1984" w:type="dxa"/>
            <w:tcBorders>
              <w:top w:val="single" w:sz="4" w:space="0" w:color="000000"/>
              <w:left w:val="single" w:sz="4" w:space="0" w:color="000000"/>
              <w:bottom w:val="single" w:sz="4" w:space="0" w:color="000000"/>
              <w:right w:val="single" w:sz="4" w:space="0" w:color="000000"/>
            </w:tcBorders>
            <w:vAlign w:val="center"/>
          </w:tcPr>
          <w:p w14:paraId="1847176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89,51</w:t>
            </w:r>
          </w:p>
        </w:tc>
      </w:tr>
      <w:tr w:rsidR="00394BE3" w14:paraId="76DBB2A1"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42DF0"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Расчётный перепад температур теплоносителя, °С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433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c>
          <w:tcPr>
            <w:tcW w:w="1984" w:type="dxa"/>
            <w:tcBorders>
              <w:top w:val="single" w:sz="4" w:space="0" w:color="000000"/>
              <w:left w:val="single" w:sz="4" w:space="0" w:color="000000"/>
              <w:bottom w:val="single" w:sz="4" w:space="0" w:color="000000"/>
              <w:right w:val="single" w:sz="4" w:space="0" w:color="000000"/>
            </w:tcBorders>
            <w:vAlign w:val="center"/>
          </w:tcPr>
          <w:p w14:paraId="3F95F4C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25,00</w:t>
            </w:r>
          </w:p>
        </w:tc>
      </w:tr>
      <w:tr w:rsidR="00394BE3" w14:paraId="270706D4"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0C9DD"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Длина ТС от источника до самого удалённого потребителя, км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D1B6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0,18</w:t>
            </w:r>
          </w:p>
        </w:tc>
        <w:tc>
          <w:tcPr>
            <w:tcW w:w="1984" w:type="dxa"/>
            <w:tcBorders>
              <w:top w:val="single" w:sz="4" w:space="0" w:color="000000"/>
              <w:left w:val="single" w:sz="4" w:space="0" w:color="000000"/>
              <w:bottom w:val="single" w:sz="4" w:space="0" w:color="000000"/>
              <w:right w:val="single" w:sz="4" w:space="0" w:color="000000"/>
            </w:tcBorders>
            <w:vAlign w:val="center"/>
          </w:tcPr>
          <w:p w14:paraId="5680D20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0,20</w:t>
            </w:r>
          </w:p>
        </w:tc>
      </w:tr>
      <w:tr w:rsidR="00394BE3" w14:paraId="0140FEC6" w14:textId="77777777" w:rsidTr="00E95CCD">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DBF24" w14:textId="77777777" w:rsidR="00394BE3" w:rsidRDefault="00DF61D3" w:rsidP="00E95CCD">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Радиус эффективного теплоснабжения, км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B6E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0,46</w:t>
            </w:r>
          </w:p>
        </w:tc>
        <w:tc>
          <w:tcPr>
            <w:tcW w:w="1984" w:type="dxa"/>
            <w:tcBorders>
              <w:top w:val="single" w:sz="4" w:space="0" w:color="000000"/>
              <w:left w:val="single" w:sz="4" w:space="0" w:color="000000"/>
              <w:bottom w:val="single" w:sz="4" w:space="0" w:color="000000"/>
              <w:right w:val="single" w:sz="4" w:space="0" w:color="000000"/>
            </w:tcBorders>
            <w:vAlign w:val="center"/>
          </w:tcPr>
          <w:p w14:paraId="470761D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0,64</w:t>
            </w:r>
          </w:p>
        </w:tc>
      </w:tr>
    </w:tbl>
    <w:p w14:paraId="357AB5F7" w14:textId="77777777" w:rsidR="00394BE3" w:rsidRDefault="00DF61D3" w:rsidP="00E95CCD">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01" w:name="_Toc6389327"/>
      <w:bookmarkStart w:id="502" w:name="_Toc94013994"/>
      <w:r>
        <w:rPr>
          <w:rFonts w:ascii="Times New Roman" w:hAnsi="Times New Roman" w:cs="Times New Roman"/>
          <w:b w:val="0"/>
          <w:color w:val="000000" w:themeColor="text1"/>
          <w:sz w:val="28"/>
          <w:szCs w:val="28"/>
        </w:rPr>
        <w:lastRenderedPageBreak/>
        <w:t>Г</w:t>
      </w:r>
      <w:r w:rsidR="00E95CCD">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8. Предложения по строительству, реконструкции и (или) модернизации тепловых сетей и сооружений на них</w:t>
      </w:r>
      <w:bookmarkEnd w:id="501"/>
      <w:bookmarkEnd w:id="502"/>
    </w:p>
    <w:p w14:paraId="3FA39BE0"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03" w:name="_Toc94013995"/>
      <w:bookmarkStart w:id="504" w:name="_Toc6389328"/>
      <w:bookmarkStart w:id="505" w:name="_Toc435791340"/>
      <w:bookmarkStart w:id="506" w:name="_Toc391732480"/>
      <w:r>
        <w:rPr>
          <w:rFonts w:ascii="Times New Roman" w:hAnsi="Times New Roman" w:cs="Times New Roman"/>
          <w:b w:val="0"/>
          <w:color w:val="000000" w:themeColor="text1"/>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3"/>
      <w:bookmarkEnd w:id="504"/>
      <w:bookmarkEnd w:id="505"/>
      <w:bookmarkEnd w:id="506"/>
    </w:p>
    <w:p w14:paraId="029FA8D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421CBFA8"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07" w:name="_Toc391732481"/>
      <w:bookmarkStart w:id="508" w:name="_Toc435791341"/>
      <w:bookmarkStart w:id="509" w:name="_Toc6389329"/>
      <w:bookmarkStart w:id="510" w:name="_Toc94013996"/>
      <w:r>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07"/>
      <w:bookmarkEnd w:id="508"/>
      <w:bookmarkEnd w:id="509"/>
      <w:bookmarkEnd w:id="510"/>
    </w:p>
    <w:p w14:paraId="63F1666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планируется.</w:t>
      </w:r>
    </w:p>
    <w:p w14:paraId="3EF33EA3"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11" w:name="_Toc94013997"/>
      <w:bookmarkStart w:id="512" w:name="_Toc435791342"/>
      <w:bookmarkStart w:id="513" w:name="_Toc391732482"/>
      <w:r>
        <w:rPr>
          <w:rFonts w:ascii="Times New Roman" w:hAnsi="Times New Roman" w:cs="Times New Roman"/>
          <w:b w:val="0"/>
          <w:color w:val="000000" w:themeColor="text1"/>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1"/>
      <w:bookmarkEnd w:id="512"/>
      <w:bookmarkEnd w:id="513"/>
    </w:p>
    <w:p w14:paraId="14B6C14B"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Техническая возможность организации поставок потребителей от различных источников тепловой энергии отсутствует. </w:t>
      </w:r>
      <w:bookmarkStart w:id="514" w:name="_Toc94013998"/>
      <w:bookmarkStart w:id="515" w:name="_Toc6389332"/>
      <w:bookmarkStart w:id="516" w:name="_Toc435791343"/>
      <w:bookmarkStart w:id="517" w:name="_Toc391732483"/>
    </w:p>
    <w:p w14:paraId="4222181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14"/>
      <w:bookmarkEnd w:id="515"/>
      <w:bookmarkEnd w:id="516"/>
      <w:bookmarkEnd w:id="517"/>
    </w:p>
    <w:p w14:paraId="3101F208"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32AEFD0A"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18" w:name="_Toc94013999"/>
      <w:bookmarkStart w:id="519" w:name="_Toc391732484"/>
      <w:bookmarkStart w:id="520" w:name="_Toc435791344"/>
      <w:r>
        <w:rPr>
          <w:rFonts w:ascii="Times New Roman" w:hAnsi="Times New Roman" w:cs="Times New Roman"/>
          <w:b w:val="0"/>
          <w:color w:val="000000" w:themeColor="text1"/>
          <w:sz w:val="28"/>
          <w:szCs w:val="28"/>
        </w:rPr>
        <w:t>8.5. Строительство тепловых сетей для обеспечения нормативной надежности теплоснабжения</w:t>
      </w:r>
      <w:bookmarkEnd w:id="518"/>
      <w:bookmarkEnd w:id="519"/>
      <w:bookmarkEnd w:id="520"/>
    </w:p>
    <w:p w14:paraId="7E2E4431"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реконструкцией существующих сетей.</w:t>
      </w:r>
    </w:p>
    <w:p w14:paraId="4FFB0AA7"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21" w:name="_Toc94014000"/>
      <w:bookmarkStart w:id="522" w:name="_Toc6389334"/>
      <w:bookmarkStart w:id="523" w:name="_Toc435791345"/>
      <w:bookmarkStart w:id="524" w:name="_Toc391732485"/>
      <w:r>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21"/>
      <w:bookmarkEnd w:id="522"/>
      <w:bookmarkEnd w:id="523"/>
      <w:bookmarkEnd w:id="524"/>
    </w:p>
    <w:p w14:paraId="6CD4966F"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329C248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Рекомендации по замене диаметров указаны в приложении 3.</w:t>
      </w:r>
    </w:p>
    <w:p w14:paraId="2B3105DD"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25" w:name="_Toc94014001"/>
      <w:bookmarkStart w:id="526" w:name="_Toc391732486"/>
      <w:bookmarkStart w:id="527" w:name="_Toc435791346"/>
      <w:bookmarkStart w:id="528" w:name="_Toc6389335"/>
      <w:r>
        <w:rPr>
          <w:rFonts w:ascii="Times New Roman" w:hAnsi="Times New Roman" w:cs="Times New Roman"/>
          <w:b w:val="0"/>
          <w:color w:val="000000" w:themeColor="text1"/>
          <w:sz w:val="28"/>
          <w:szCs w:val="28"/>
        </w:rPr>
        <w:t xml:space="preserve">8.7. Реконструкция и (или) модернизация тепловых сетей, подлежащих </w:t>
      </w:r>
      <w:r>
        <w:rPr>
          <w:rFonts w:ascii="Times New Roman" w:hAnsi="Times New Roman" w:cs="Times New Roman"/>
          <w:b w:val="0"/>
          <w:color w:val="000000" w:themeColor="text1"/>
          <w:sz w:val="28"/>
          <w:szCs w:val="28"/>
        </w:rPr>
        <w:lastRenderedPageBreak/>
        <w:t>замене в связи с исчерпанием эксплуатационного ресурса</w:t>
      </w:r>
      <w:bookmarkEnd w:id="525"/>
      <w:bookmarkEnd w:id="526"/>
      <w:bookmarkEnd w:id="527"/>
      <w:bookmarkEnd w:id="528"/>
    </w:p>
    <w:p w14:paraId="12BAAE14"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w:t>
      </w:r>
    </w:p>
    <w:p w14:paraId="1EB4F0FC"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29" w:name="_Toc94014002"/>
      <w:bookmarkStart w:id="530" w:name="_Toc6389336"/>
      <w:bookmarkStart w:id="531" w:name="_Toc435791347"/>
      <w:bookmarkStart w:id="532" w:name="_Toc391732487"/>
      <w:r>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29"/>
      <w:bookmarkEnd w:id="530"/>
      <w:bookmarkEnd w:id="531"/>
      <w:bookmarkEnd w:id="532"/>
    </w:p>
    <w:p w14:paraId="1E8DC479"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 Вознесенского сельского поселения, отсутствуют. Все насосное оборудование находится в зда</w:t>
      </w:r>
      <w:bookmarkStart w:id="533" w:name="_Toc435791348"/>
      <w:bookmarkStart w:id="534" w:name="_Toc391732488"/>
      <w:r>
        <w:rPr>
          <w:rFonts w:ascii="Times New Roman" w:hAnsi="Times New Roman" w:cs="Times New Roman"/>
          <w:color w:val="000000" w:themeColor="text1"/>
          <w:sz w:val="28"/>
          <w:szCs w:val="28"/>
        </w:rPr>
        <w:t xml:space="preserve">нии соответствующей котельной. </w:t>
      </w:r>
    </w:p>
    <w:p w14:paraId="3FB71007" w14:textId="77777777" w:rsidR="00394BE3" w:rsidRDefault="00DF61D3" w:rsidP="00E95CCD">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35" w:name="_Toc94014003"/>
      <w:bookmarkEnd w:id="533"/>
      <w:bookmarkEnd w:id="534"/>
      <w:r>
        <w:rPr>
          <w:rFonts w:ascii="Times New Roman" w:hAnsi="Times New Roman" w:cs="Times New Roman"/>
          <w:b w:val="0"/>
          <w:color w:val="000000" w:themeColor="text1"/>
          <w:sz w:val="28"/>
          <w:szCs w:val="28"/>
        </w:rPr>
        <w:t>Г</w:t>
      </w:r>
      <w:r w:rsidR="00E95CCD">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9. Предложения по переводу открытых систем теплоснабжения (горячего водоснабжения) в закрытые системы горячего водоснабжения</w:t>
      </w:r>
      <w:bookmarkEnd w:id="535"/>
    </w:p>
    <w:p w14:paraId="6CEEAD9D"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36" w:name="_Toc94014004"/>
      <w:r>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36"/>
    </w:p>
    <w:p w14:paraId="1B874E68"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Вознесенского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30D7B4B0"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37" w:name="_Toc94014005"/>
      <w:r>
        <w:rPr>
          <w:rFonts w:ascii="Times New Roman" w:hAnsi="Times New Roman" w:cs="Times New Roman"/>
          <w:b w:val="0"/>
          <w:color w:val="000000" w:themeColor="text1"/>
          <w:sz w:val="28"/>
          <w:szCs w:val="28"/>
        </w:rPr>
        <w:t>9.2. Выбор и обоснование метода регулирования отпуска тепловой энергии от источников тепловой энергии</w:t>
      </w:r>
      <w:bookmarkEnd w:id="537"/>
    </w:p>
    <w:p w14:paraId="5E3B93A9"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14:paraId="2E9C9E6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497681E1"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14:paraId="62617D1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14:paraId="51099C59"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14:paraId="78BFE1D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14:paraId="7448CBD3"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14:paraId="27C05743"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w:t>
      </w:r>
      <w:r>
        <w:rPr>
          <w:rFonts w:ascii="Times New Roman" w:hAnsi="Times New Roman" w:cs="Times New Roman"/>
          <w:color w:val="000000" w:themeColor="text1"/>
          <w:sz w:val="28"/>
          <w:szCs w:val="28"/>
        </w:rPr>
        <w:lastRenderedPageBreak/>
        <w:t>одновременно транспортируется для всех видов потребителей, применяют на источнике теплоты комбинированный метод регулирования.</w:t>
      </w:r>
    </w:p>
    <w:p w14:paraId="18E077B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765C665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51CE00E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6706534B"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параметра теплоносителя с учетом местных факторов.</w:t>
      </w:r>
    </w:p>
    <w:p w14:paraId="78B66438"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082FC1D7"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2B2C1492"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51DF91C"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79EA795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33EEEF4"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1061DE63"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38" w:name="_Toc94014006"/>
      <w:r>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8"/>
    </w:p>
    <w:p w14:paraId="159D23FB"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Открытые системы теплоснабжения в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w:t>
      </w:r>
      <w:r>
        <w:rPr>
          <w:rFonts w:ascii="Times New Roman" w:hAnsi="Times New Roman" w:cs="Times New Roman"/>
          <w:color w:val="000000" w:themeColor="text1"/>
          <w:sz w:val="28"/>
          <w:szCs w:val="28"/>
        </w:rPr>
        <w:lastRenderedPageBreak/>
        <w:t>закрытой системе горячего водоснабжения не требуется.</w:t>
      </w:r>
    </w:p>
    <w:p w14:paraId="487A0782"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39" w:name="_Toc94014007"/>
      <w:r>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9"/>
    </w:p>
    <w:p w14:paraId="0C7EF054"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Открытые системы теплоснабжения в сельском поселении отсутствуют.</w:t>
      </w:r>
    </w:p>
    <w:p w14:paraId="7CD681C8"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4C3DC97F"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0" w:name="_Toc94014008"/>
      <w:r>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40"/>
    </w:p>
    <w:p w14:paraId="7967E014"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Существуют следующие недостатки открытой схемы теплоснабжения:</w:t>
      </w:r>
    </w:p>
    <w:p w14:paraId="210C6264"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повышенные расходы тепловой энергии на отопление и ГВС;</w:t>
      </w:r>
    </w:p>
    <w:p w14:paraId="73276B5E"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14:paraId="4A4EFB92"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повышенные затраты на эксплуатацию котельной и тепловых сетей;</w:t>
      </w:r>
    </w:p>
    <w:p w14:paraId="5315E4C8"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потерь тепла и количества повреждений на тепловых сетях;</w:t>
      </w:r>
    </w:p>
    <w:p w14:paraId="09F6B735"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повышенные затраты на химводоподготовку;</w:t>
      </w:r>
    </w:p>
    <w:p w14:paraId="58DF2AF8" w14:textId="77777777" w:rsidR="00394BE3" w:rsidRDefault="00DF61D3" w:rsidP="00E95CCD">
      <w:pPr>
        <w:pStyle w:val="affe"/>
        <w:widowControl w:val="0"/>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небольшом разборе вода начинает остывать в трубах.</w:t>
      </w:r>
    </w:p>
    <w:p w14:paraId="0480473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4838914C"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3D2AF0AB"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14:paraId="335FA4B7"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Температура ГВС будет точно контролироваться и поддерживаться на постоянном уровне 55</w:t>
      </w:r>
      <w:r>
        <w:rPr>
          <w:rFonts w:ascii="Times New Roman" w:hAnsi="Times New Roman" w:cs="Times New Roman"/>
          <w:color w:val="000000" w:themeColor="text1"/>
          <w:sz w:val="28"/>
          <w:szCs w:val="28"/>
          <w:vertAlign w:val="superscript"/>
        </w:rPr>
        <w:t>о</w:t>
      </w:r>
      <w:r>
        <w:rPr>
          <w:rFonts w:ascii="Times New Roman" w:hAnsi="Times New Roman" w:cs="Times New Roman"/>
          <w:color w:val="000000" w:themeColor="text1"/>
          <w:sz w:val="28"/>
          <w:szCs w:val="28"/>
        </w:rPr>
        <w:t>С.</w:t>
      </w:r>
    </w:p>
    <w:p w14:paraId="773EDD17"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41B4A8A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Попытки перевода существующего жилищного фонда с открытой системы теплоснабжения на закрытую показали необходимость значительных </w:t>
      </w:r>
      <w:r>
        <w:rPr>
          <w:rFonts w:ascii="Times New Roman" w:hAnsi="Times New Roman" w:cs="Times New Roman"/>
          <w:color w:val="000000" w:themeColor="text1"/>
          <w:sz w:val="28"/>
          <w:szCs w:val="28"/>
        </w:rPr>
        <w:lastRenderedPageBreak/>
        <w:t>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14:paraId="4AB7CF49"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1" w:name="_Toc94014009"/>
      <w:r>
        <w:rPr>
          <w:rFonts w:ascii="Times New Roman" w:hAnsi="Times New Roman" w:cs="Times New Roman"/>
          <w:b w:val="0"/>
          <w:color w:val="000000" w:themeColor="text1"/>
          <w:sz w:val="28"/>
          <w:szCs w:val="28"/>
        </w:rPr>
        <w:t>9.6. Предложения по источникам инвестиций</w:t>
      </w:r>
      <w:bookmarkEnd w:id="541"/>
    </w:p>
    <w:p w14:paraId="08980694"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B411430" w14:textId="77777777" w:rsidR="00394BE3" w:rsidRDefault="00DF61D3" w:rsidP="00E95CCD">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2" w:name="_Toc94014010"/>
      <w:r>
        <w:rPr>
          <w:rFonts w:ascii="Times New Roman" w:hAnsi="Times New Roman" w:cs="Times New Roman"/>
          <w:b w:val="0"/>
          <w:color w:val="000000" w:themeColor="text1"/>
          <w:sz w:val="28"/>
          <w:szCs w:val="28"/>
        </w:rPr>
        <w:t>Г</w:t>
      </w:r>
      <w:r w:rsidR="00E95CCD">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10. Перспективные топливные балансы</w:t>
      </w:r>
      <w:bookmarkEnd w:id="542"/>
    </w:p>
    <w:p w14:paraId="1AB046AA"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3" w:name="_Toc435791349"/>
      <w:bookmarkStart w:id="544" w:name="_Toc94014011"/>
      <w:r>
        <w:rPr>
          <w:rFonts w:ascii="Times New Roman" w:hAnsi="Times New Roman" w:cs="Times New Roman"/>
          <w:b w:val="0"/>
          <w:color w:val="000000" w:themeColor="text1"/>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43"/>
      <w:bookmarkEnd w:id="544"/>
    </w:p>
    <w:p w14:paraId="7793975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среднемесячной температуре наружного воздуха, суммарной присоединённой тепловой нагрузке, фактических годовых расходах тепловой энергии и удельных расходах условного топлива по каждому источнику тепловой энергии.</w:t>
      </w:r>
    </w:p>
    <w:p w14:paraId="7421A531"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545" w:name="bookmark218"/>
      <w:r>
        <w:rPr>
          <w:rFonts w:ascii="Times New Roman" w:hAnsi="Times New Roman" w:cs="Times New Roman"/>
          <w:color w:val="000000" w:themeColor="text1"/>
          <w:sz w:val="28"/>
          <w:szCs w:val="28"/>
        </w:rPr>
        <w:t>Объёмы потребления топлива для существующего источника тепловой энергии для зимнего, летнего и переходного периодов представлены в таблице</w:t>
      </w:r>
      <w:hyperlink w:anchor="bookmark218" w:tgtFrame="Current Document">
        <w:r>
          <w:rPr>
            <w:rFonts w:ascii="Times New Roman" w:hAnsi="Times New Roman" w:cs="Times New Roman"/>
            <w:color w:val="000000" w:themeColor="text1"/>
            <w:sz w:val="28"/>
            <w:szCs w:val="28"/>
          </w:rPr>
          <w:t>.</w:t>
        </w:r>
      </w:hyperlink>
      <w:bookmarkEnd w:id="545"/>
    </w:p>
    <w:p w14:paraId="49CB38D1"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5000" w:type="pct"/>
        <w:tblCellMar>
          <w:left w:w="5" w:type="dxa"/>
          <w:right w:w="5" w:type="dxa"/>
        </w:tblCellMar>
        <w:tblLook w:val="0000" w:firstRow="0" w:lastRow="0" w:firstColumn="0" w:lastColumn="0" w:noHBand="0" w:noVBand="0"/>
      </w:tblPr>
      <w:tblGrid>
        <w:gridCol w:w="2856"/>
        <w:gridCol w:w="1016"/>
        <w:gridCol w:w="823"/>
        <w:gridCol w:w="821"/>
        <w:gridCol w:w="823"/>
        <w:gridCol w:w="823"/>
        <w:gridCol w:w="822"/>
        <w:gridCol w:w="824"/>
        <w:gridCol w:w="819"/>
      </w:tblGrid>
      <w:tr w:rsidR="00394BE3" w14:paraId="4DE0E803" w14:textId="77777777">
        <w:trPr>
          <w:trHeight w:val="340"/>
          <w:tblHeader/>
        </w:trPr>
        <w:tc>
          <w:tcPr>
            <w:tcW w:w="2907" w:type="dxa"/>
            <w:vMerge w:val="restart"/>
            <w:tcBorders>
              <w:top w:val="single" w:sz="4" w:space="0" w:color="000000"/>
              <w:left w:val="single" w:sz="4" w:space="0" w:color="000000"/>
              <w:bottom w:val="single" w:sz="4" w:space="0" w:color="000000"/>
              <w:right w:val="single" w:sz="4" w:space="0" w:color="000000"/>
            </w:tcBorders>
            <w:vAlign w:val="center"/>
          </w:tcPr>
          <w:p w14:paraId="144F990C" w14:textId="77777777" w:rsidR="00394BE3" w:rsidRDefault="00DF61D3" w:rsidP="00E95CCD">
            <w:pPr>
              <w:pStyle w:val="Default"/>
              <w:widowControl w:val="0"/>
              <w:jc w:val="center"/>
              <w:rPr>
                <w:color w:val="000000" w:themeColor="text1"/>
                <w:sz w:val="28"/>
                <w:szCs w:val="28"/>
              </w:rPr>
            </w:pPr>
            <w:r>
              <w:rPr>
                <w:color w:val="000000" w:themeColor="text1"/>
                <w:sz w:val="28"/>
                <w:szCs w:val="28"/>
              </w:rPr>
              <w:t>Показатель</w:t>
            </w:r>
          </w:p>
        </w:tc>
        <w:tc>
          <w:tcPr>
            <w:tcW w:w="825" w:type="dxa"/>
            <w:vMerge w:val="restart"/>
            <w:tcBorders>
              <w:top w:val="single" w:sz="4" w:space="0" w:color="000000"/>
              <w:left w:val="single" w:sz="4" w:space="0" w:color="000000"/>
              <w:bottom w:val="single" w:sz="4" w:space="0" w:color="000000"/>
              <w:right w:val="single" w:sz="4" w:space="0" w:color="000000"/>
            </w:tcBorders>
            <w:vAlign w:val="center"/>
          </w:tcPr>
          <w:p w14:paraId="4CAF232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Базовый 2022</w:t>
            </w:r>
          </w:p>
        </w:tc>
        <w:tc>
          <w:tcPr>
            <w:tcW w:w="5790" w:type="dxa"/>
            <w:gridSpan w:val="7"/>
            <w:tcBorders>
              <w:top w:val="single" w:sz="4" w:space="0" w:color="000000"/>
              <w:left w:val="single" w:sz="4" w:space="0" w:color="000000"/>
              <w:bottom w:val="single" w:sz="4" w:space="0" w:color="000000"/>
              <w:right w:val="single" w:sz="4" w:space="0" w:color="000000"/>
            </w:tcBorders>
            <w:vAlign w:val="center"/>
          </w:tcPr>
          <w:p w14:paraId="75E42EB6" w14:textId="77777777" w:rsidR="00394BE3" w:rsidRDefault="00DF61D3" w:rsidP="00E95CCD">
            <w:pPr>
              <w:pStyle w:val="Default"/>
              <w:widowControl w:val="0"/>
              <w:jc w:val="center"/>
              <w:rPr>
                <w:color w:val="000000" w:themeColor="text1"/>
                <w:sz w:val="28"/>
                <w:szCs w:val="28"/>
              </w:rPr>
            </w:pPr>
            <w:r>
              <w:rPr>
                <w:color w:val="000000" w:themeColor="text1"/>
                <w:sz w:val="28"/>
                <w:szCs w:val="28"/>
              </w:rPr>
              <w:t>Этап (год)</w:t>
            </w:r>
          </w:p>
        </w:tc>
      </w:tr>
      <w:tr w:rsidR="00394BE3" w14:paraId="4CC1714E" w14:textId="77777777">
        <w:trPr>
          <w:trHeight w:val="340"/>
          <w:tblHeader/>
        </w:trPr>
        <w:tc>
          <w:tcPr>
            <w:tcW w:w="2907" w:type="dxa"/>
            <w:vMerge/>
            <w:tcBorders>
              <w:top w:val="single" w:sz="4" w:space="0" w:color="000000"/>
              <w:left w:val="single" w:sz="4" w:space="0" w:color="000000"/>
              <w:bottom w:val="single" w:sz="4" w:space="0" w:color="000000"/>
              <w:right w:val="single" w:sz="4" w:space="0" w:color="000000"/>
            </w:tcBorders>
            <w:vAlign w:val="center"/>
          </w:tcPr>
          <w:p w14:paraId="4831AA82" w14:textId="77777777" w:rsidR="00394BE3" w:rsidRDefault="00394BE3" w:rsidP="00E95CCD">
            <w:pPr>
              <w:pStyle w:val="Default"/>
              <w:widowControl w:val="0"/>
              <w:jc w:val="center"/>
              <w:rPr>
                <w:color w:val="000000" w:themeColor="text1"/>
                <w:sz w:val="28"/>
                <w:szCs w:val="28"/>
              </w:rPr>
            </w:pPr>
          </w:p>
        </w:tc>
        <w:tc>
          <w:tcPr>
            <w:tcW w:w="825" w:type="dxa"/>
            <w:vMerge/>
            <w:tcBorders>
              <w:top w:val="single" w:sz="4" w:space="0" w:color="000000"/>
              <w:left w:val="single" w:sz="4" w:space="0" w:color="000000"/>
              <w:bottom w:val="single" w:sz="4" w:space="0" w:color="000000"/>
              <w:right w:val="single" w:sz="4" w:space="0" w:color="000000"/>
            </w:tcBorders>
            <w:vAlign w:val="center"/>
          </w:tcPr>
          <w:p w14:paraId="34671AE3"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828" w:type="dxa"/>
            <w:tcBorders>
              <w:top w:val="single" w:sz="4" w:space="0" w:color="000000"/>
              <w:left w:val="single" w:sz="4" w:space="0" w:color="000000"/>
              <w:bottom w:val="single" w:sz="4" w:space="0" w:color="000000"/>
              <w:right w:val="single" w:sz="4" w:space="0" w:color="000000"/>
            </w:tcBorders>
            <w:vAlign w:val="center"/>
          </w:tcPr>
          <w:p w14:paraId="727F524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26" w:type="dxa"/>
            <w:tcBorders>
              <w:top w:val="single" w:sz="4" w:space="0" w:color="000000"/>
              <w:left w:val="single" w:sz="4" w:space="0" w:color="000000"/>
              <w:bottom w:val="single" w:sz="4" w:space="0" w:color="000000"/>
              <w:right w:val="single" w:sz="4" w:space="0" w:color="000000"/>
            </w:tcBorders>
            <w:vAlign w:val="center"/>
          </w:tcPr>
          <w:p w14:paraId="19834EA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28" w:type="dxa"/>
            <w:tcBorders>
              <w:top w:val="single" w:sz="4" w:space="0" w:color="000000"/>
              <w:left w:val="single" w:sz="4" w:space="0" w:color="000000"/>
              <w:bottom w:val="single" w:sz="4" w:space="0" w:color="000000"/>
              <w:right w:val="single" w:sz="4" w:space="0" w:color="000000"/>
            </w:tcBorders>
            <w:vAlign w:val="center"/>
          </w:tcPr>
          <w:p w14:paraId="5D6CF14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28" w:type="dxa"/>
            <w:tcBorders>
              <w:top w:val="single" w:sz="4" w:space="0" w:color="000000"/>
              <w:left w:val="single" w:sz="4" w:space="0" w:color="000000"/>
              <w:bottom w:val="single" w:sz="4" w:space="0" w:color="000000"/>
              <w:right w:val="single" w:sz="4" w:space="0" w:color="000000"/>
            </w:tcBorders>
            <w:vAlign w:val="center"/>
          </w:tcPr>
          <w:p w14:paraId="3770E26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27" w:type="dxa"/>
            <w:tcBorders>
              <w:top w:val="single" w:sz="4" w:space="0" w:color="000000"/>
              <w:left w:val="single" w:sz="4" w:space="0" w:color="000000"/>
              <w:bottom w:val="single" w:sz="4" w:space="0" w:color="000000"/>
              <w:right w:val="single" w:sz="4" w:space="0" w:color="000000"/>
            </w:tcBorders>
            <w:vAlign w:val="center"/>
          </w:tcPr>
          <w:p w14:paraId="00AA1FF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29" w:type="dxa"/>
            <w:tcBorders>
              <w:top w:val="single" w:sz="4" w:space="0" w:color="000000"/>
              <w:left w:val="single" w:sz="4" w:space="0" w:color="000000"/>
              <w:bottom w:val="single" w:sz="4" w:space="0" w:color="000000"/>
              <w:right w:val="single" w:sz="4" w:space="0" w:color="000000"/>
            </w:tcBorders>
            <w:vAlign w:val="center"/>
          </w:tcPr>
          <w:p w14:paraId="199960C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24" w:type="dxa"/>
            <w:tcBorders>
              <w:top w:val="single" w:sz="4" w:space="0" w:color="000000"/>
              <w:left w:val="single" w:sz="4" w:space="0" w:color="000000"/>
              <w:bottom w:val="single" w:sz="4" w:space="0" w:color="000000"/>
              <w:right w:val="single" w:sz="4" w:space="0" w:color="000000"/>
            </w:tcBorders>
            <w:vAlign w:val="center"/>
          </w:tcPr>
          <w:p w14:paraId="2C22C3E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2033-2040</w:t>
            </w:r>
          </w:p>
        </w:tc>
      </w:tr>
      <w:tr w:rsidR="00394BE3" w14:paraId="303CDFCF" w14:textId="77777777">
        <w:trPr>
          <w:trHeight w:val="340"/>
          <w:tblHeader/>
        </w:trPr>
        <w:tc>
          <w:tcPr>
            <w:tcW w:w="2907" w:type="dxa"/>
            <w:tcBorders>
              <w:top w:val="single" w:sz="4" w:space="0" w:color="000000"/>
              <w:left w:val="single" w:sz="4" w:space="0" w:color="000000"/>
              <w:bottom w:val="single" w:sz="4" w:space="0" w:color="000000"/>
              <w:right w:val="single" w:sz="4" w:space="0" w:color="000000"/>
            </w:tcBorders>
            <w:vAlign w:val="center"/>
          </w:tcPr>
          <w:p w14:paraId="3424A85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25" w:type="dxa"/>
            <w:tcBorders>
              <w:top w:val="single" w:sz="4" w:space="0" w:color="000000"/>
              <w:left w:val="single" w:sz="4" w:space="0" w:color="000000"/>
              <w:bottom w:val="single" w:sz="4" w:space="0" w:color="000000"/>
              <w:right w:val="single" w:sz="4" w:space="0" w:color="000000"/>
            </w:tcBorders>
            <w:vAlign w:val="center"/>
          </w:tcPr>
          <w:p w14:paraId="7D5C1D6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w:t>
            </w:r>
          </w:p>
        </w:tc>
        <w:tc>
          <w:tcPr>
            <w:tcW w:w="828" w:type="dxa"/>
            <w:tcBorders>
              <w:top w:val="single" w:sz="4" w:space="0" w:color="000000"/>
              <w:left w:val="single" w:sz="4" w:space="0" w:color="000000"/>
              <w:bottom w:val="single" w:sz="4" w:space="0" w:color="000000"/>
              <w:right w:val="single" w:sz="4" w:space="0" w:color="000000"/>
            </w:tcBorders>
            <w:vAlign w:val="center"/>
          </w:tcPr>
          <w:p w14:paraId="51DFD60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w:t>
            </w:r>
          </w:p>
        </w:tc>
        <w:tc>
          <w:tcPr>
            <w:tcW w:w="826" w:type="dxa"/>
            <w:tcBorders>
              <w:top w:val="single" w:sz="4" w:space="0" w:color="000000"/>
              <w:left w:val="single" w:sz="4" w:space="0" w:color="000000"/>
              <w:bottom w:val="single" w:sz="4" w:space="0" w:color="000000"/>
              <w:right w:val="single" w:sz="4" w:space="0" w:color="000000"/>
            </w:tcBorders>
            <w:vAlign w:val="center"/>
          </w:tcPr>
          <w:p w14:paraId="1323730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0F09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5</w:t>
            </w:r>
          </w:p>
        </w:tc>
        <w:tc>
          <w:tcPr>
            <w:tcW w:w="828" w:type="dxa"/>
            <w:tcBorders>
              <w:top w:val="single" w:sz="4" w:space="0" w:color="000000"/>
              <w:bottom w:val="single" w:sz="4" w:space="0" w:color="000000"/>
              <w:right w:val="single" w:sz="4" w:space="0" w:color="000000"/>
            </w:tcBorders>
            <w:shd w:val="clear" w:color="auto" w:fill="auto"/>
            <w:vAlign w:val="center"/>
          </w:tcPr>
          <w:p w14:paraId="091AC64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6</w:t>
            </w:r>
          </w:p>
        </w:tc>
        <w:tc>
          <w:tcPr>
            <w:tcW w:w="827" w:type="dxa"/>
            <w:tcBorders>
              <w:top w:val="single" w:sz="4" w:space="0" w:color="000000"/>
              <w:bottom w:val="single" w:sz="4" w:space="0" w:color="000000"/>
              <w:right w:val="single" w:sz="4" w:space="0" w:color="000000"/>
            </w:tcBorders>
            <w:shd w:val="clear" w:color="auto" w:fill="auto"/>
            <w:vAlign w:val="center"/>
          </w:tcPr>
          <w:p w14:paraId="633510B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w:t>
            </w:r>
          </w:p>
        </w:tc>
        <w:tc>
          <w:tcPr>
            <w:tcW w:w="829" w:type="dxa"/>
            <w:tcBorders>
              <w:top w:val="single" w:sz="4" w:space="0" w:color="000000"/>
              <w:bottom w:val="single" w:sz="4" w:space="0" w:color="000000"/>
              <w:right w:val="single" w:sz="4" w:space="0" w:color="000000"/>
            </w:tcBorders>
            <w:shd w:val="clear" w:color="auto" w:fill="auto"/>
            <w:vAlign w:val="center"/>
          </w:tcPr>
          <w:p w14:paraId="05D0346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8</w:t>
            </w:r>
          </w:p>
        </w:tc>
        <w:tc>
          <w:tcPr>
            <w:tcW w:w="824" w:type="dxa"/>
            <w:tcBorders>
              <w:top w:val="single" w:sz="4" w:space="0" w:color="000000"/>
              <w:bottom w:val="single" w:sz="4" w:space="0" w:color="000000"/>
              <w:right w:val="single" w:sz="4" w:space="0" w:color="000000"/>
            </w:tcBorders>
            <w:vAlign w:val="center"/>
          </w:tcPr>
          <w:p w14:paraId="1F76EB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9</w:t>
            </w:r>
          </w:p>
        </w:tc>
      </w:tr>
      <w:tr w:rsidR="00394BE3" w14:paraId="2E6C8C78"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2A62E15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Вознесенка</w:t>
            </w:r>
          </w:p>
        </w:tc>
      </w:tr>
      <w:tr w:rsidR="00394BE3" w14:paraId="73FBC3D8"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1555AFB6"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Отпуск тепловой энергии, 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1342A3F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8" w:type="dxa"/>
            <w:tcBorders>
              <w:top w:val="single" w:sz="4" w:space="0" w:color="000000"/>
              <w:left w:val="single" w:sz="4" w:space="0" w:color="000000"/>
              <w:bottom w:val="single" w:sz="4" w:space="0" w:color="000000"/>
              <w:right w:val="single" w:sz="4" w:space="0" w:color="000000"/>
            </w:tcBorders>
            <w:vAlign w:val="center"/>
          </w:tcPr>
          <w:p w14:paraId="7E994C8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6" w:type="dxa"/>
            <w:tcBorders>
              <w:top w:val="single" w:sz="4" w:space="0" w:color="000000"/>
              <w:left w:val="single" w:sz="4" w:space="0" w:color="000000"/>
              <w:bottom w:val="single" w:sz="4" w:space="0" w:color="000000"/>
              <w:right w:val="single" w:sz="4" w:space="0" w:color="000000"/>
            </w:tcBorders>
            <w:vAlign w:val="center"/>
          </w:tcPr>
          <w:p w14:paraId="5A1A361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79E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8" w:type="dxa"/>
            <w:tcBorders>
              <w:top w:val="single" w:sz="4" w:space="0" w:color="000000"/>
              <w:bottom w:val="single" w:sz="4" w:space="0" w:color="000000"/>
              <w:right w:val="single" w:sz="4" w:space="0" w:color="000000"/>
            </w:tcBorders>
            <w:shd w:val="clear" w:color="auto" w:fill="auto"/>
            <w:vAlign w:val="center"/>
          </w:tcPr>
          <w:p w14:paraId="534399C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7" w:type="dxa"/>
            <w:tcBorders>
              <w:top w:val="single" w:sz="4" w:space="0" w:color="000000"/>
              <w:bottom w:val="single" w:sz="4" w:space="0" w:color="000000"/>
              <w:right w:val="single" w:sz="4" w:space="0" w:color="000000"/>
            </w:tcBorders>
            <w:shd w:val="clear" w:color="auto" w:fill="auto"/>
            <w:vAlign w:val="center"/>
          </w:tcPr>
          <w:p w14:paraId="636FB26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9" w:type="dxa"/>
            <w:tcBorders>
              <w:top w:val="single" w:sz="4" w:space="0" w:color="000000"/>
              <w:bottom w:val="single" w:sz="4" w:space="0" w:color="000000"/>
              <w:right w:val="single" w:sz="4" w:space="0" w:color="000000"/>
            </w:tcBorders>
            <w:shd w:val="clear" w:color="auto" w:fill="auto"/>
            <w:vAlign w:val="center"/>
          </w:tcPr>
          <w:p w14:paraId="4F1CC37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c>
          <w:tcPr>
            <w:tcW w:w="824" w:type="dxa"/>
            <w:tcBorders>
              <w:top w:val="single" w:sz="4" w:space="0" w:color="000000"/>
              <w:bottom w:val="single" w:sz="4" w:space="0" w:color="000000"/>
              <w:right w:val="single" w:sz="4" w:space="0" w:color="000000"/>
            </w:tcBorders>
            <w:vAlign w:val="center"/>
          </w:tcPr>
          <w:p w14:paraId="1D84354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289,15</w:t>
            </w:r>
          </w:p>
        </w:tc>
      </w:tr>
      <w:tr w:rsidR="00394BE3" w14:paraId="4989F93D"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1C952F61"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Отпуск тепловой энергии на </w:t>
            </w:r>
          </w:p>
          <w:p w14:paraId="22476419"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хозяйственные нужды, 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27D7CDF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8" w:type="dxa"/>
            <w:tcBorders>
              <w:top w:val="single" w:sz="4" w:space="0" w:color="000000"/>
              <w:left w:val="single" w:sz="4" w:space="0" w:color="000000"/>
              <w:bottom w:val="single" w:sz="4" w:space="0" w:color="000000"/>
              <w:right w:val="single" w:sz="4" w:space="0" w:color="000000"/>
            </w:tcBorders>
            <w:vAlign w:val="center"/>
          </w:tcPr>
          <w:p w14:paraId="1D05C0D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6" w:type="dxa"/>
            <w:tcBorders>
              <w:top w:val="single" w:sz="4" w:space="0" w:color="000000"/>
              <w:left w:val="single" w:sz="4" w:space="0" w:color="000000"/>
              <w:bottom w:val="single" w:sz="4" w:space="0" w:color="000000"/>
              <w:right w:val="single" w:sz="4" w:space="0" w:color="000000"/>
            </w:tcBorders>
            <w:vAlign w:val="center"/>
          </w:tcPr>
          <w:p w14:paraId="00C2F95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D87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8" w:type="dxa"/>
            <w:tcBorders>
              <w:top w:val="single" w:sz="4" w:space="0" w:color="000000"/>
              <w:bottom w:val="single" w:sz="4" w:space="0" w:color="000000"/>
              <w:right w:val="single" w:sz="4" w:space="0" w:color="000000"/>
            </w:tcBorders>
            <w:shd w:val="clear" w:color="auto" w:fill="auto"/>
            <w:vAlign w:val="center"/>
          </w:tcPr>
          <w:p w14:paraId="09F43BF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7" w:type="dxa"/>
            <w:tcBorders>
              <w:top w:val="single" w:sz="4" w:space="0" w:color="000000"/>
              <w:bottom w:val="single" w:sz="4" w:space="0" w:color="000000"/>
              <w:right w:val="single" w:sz="4" w:space="0" w:color="000000"/>
            </w:tcBorders>
            <w:shd w:val="clear" w:color="auto" w:fill="auto"/>
            <w:vAlign w:val="center"/>
          </w:tcPr>
          <w:p w14:paraId="79ADB69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9" w:type="dxa"/>
            <w:tcBorders>
              <w:top w:val="single" w:sz="4" w:space="0" w:color="000000"/>
              <w:bottom w:val="single" w:sz="4" w:space="0" w:color="000000"/>
              <w:right w:val="single" w:sz="4" w:space="0" w:color="000000"/>
            </w:tcBorders>
            <w:shd w:val="clear" w:color="auto" w:fill="auto"/>
            <w:vAlign w:val="center"/>
          </w:tcPr>
          <w:p w14:paraId="1842B7B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c>
          <w:tcPr>
            <w:tcW w:w="824" w:type="dxa"/>
            <w:tcBorders>
              <w:top w:val="single" w:sz="4" w:space="0" w:color="000000"/>
              <w:bottom w:val="single" w:sz="4" w:space="0" w:color="000000"/>
              <w:right w:val="single" w:sz="4" w:space="0" w:color="000000"/>
            </w:tcBorders>
            <w:vAlign w:val="center"/>
          </w:tcPr>
          <w:p w14:paraId="528EC0D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7,98</w:t>
            </w:r>
          </w:p>
        </w:tc>
      </w:tr>
      <w:tr w:rsidR="00394BE3" w14:paraId="04335261"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4D2B64EA"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Расход условного топлива,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14CB30F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8" w:type="dxa"/>
            <w:tcBorders>
              <w:top w:val="single" w:sz="4" w:space="0" w:color="000000"/>
              <w:left w:val="single" w:sz="4" w:space="0" w:color="000000"/>
              <w:bottom w:val="single" w:sz="4" w:space="0" w:color="000000"/>
              <w:right w:val="single" w:sz="4" w:space="0" w:color="000000"/>
            </w:tcBorders>
            <w:vAlign w:val="center"/>
          </w:tcPr>
          <w:p w14:paraId="5223146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6" w:type="dxa"/>
            <w:tcBorders>
              <w:top w:val="single" w:sz="4" w:space="0" w:color="000000"/>
              <w:left w:val="single" w:sz="4" w:space="0" w:color="000000"/>
              <w:bottom w:val="single" w:sz="4" w:space="0" w:color="000000"/>
              <w:right w:val="single" w:sz="4" w:space="0" w:color="000000"/>
            </w:tcBorders>
            <w:vAlign w:val="center"/>
          </w:tcPr>
          <w:p w14:paraId="26D3947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4085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8" w:type="dxa"/>
            <w:tcBorders>
              <w:top w:val="single" w:sz="4" w:space="0" w:color="000000"/>
              <w:bottom w:val="single" w:sz="4" w:space="0" w:color="000000"/>
              <w:right w:val="single" w:sz="4" w:space="0" w:color="000000"/>
            </w:tcBorders>
            <w:shd w:val="clear" w:color="auto" w:fill="auto"/>
            <w:vAlign w:val="center"/>
          </w:tcPr>
          <w:p w14:paraId="35F0499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7" w:type="dxa"/>
            <w:tcBorders>
              <w:top w:val="single" w:sz="4" w:space="0" w:color="000000"/>
              <w:bottom w:val="single" w:sz="4" w:space="0" w:color="000000"/>
              <w:right w:val="single" w:sz="4" w:space="0" w:color="000000"/>
            </w:tcBorders>
            <w:shd w:val="clear" w:color="auto" w:fill="auto"/>
            <w:vAlign w:val="center"/>
          </w:tcPr>
          <w:p w14:paraId="5E44263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9" w:type="dxa"/>
            <w:tcBorders>
              <w:top w:val="single" w:sz="4" w:space="0" w:color="000000"/>
              <w:bottom w:val="single" w:sz="4" w:space="0" w:color="000000"/>
              <w:right w:val="single" w:sz="4" w:space="0" w:color="000000"/>
            </w:tcBorders>
            <w:shd w:val="clear" w:color="auto" w:fill="auto"/>
            <w:vAlign w:val="center"/>
          </w:tcPr>
          <w:p w14:paraId="777A9ED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c>
          <w:tcPr>
            <w:tcW w:w="824" w:type="dxa"/>
            <w:tcBorders>
              <w:top w:val="single" w:sz="4" w:space="0" w:color="000000"/>
              <w:bottom w:val="single" w:sz="4" w:space="0" w:color="000000"/>
              <w:right w:val="single" w:sz="4" w:space="0" w:color="000000"/>
            </w:tcBorders>
            <w:vAlign w:val="center"/>
          </w:tcPr>
          <w:p w14:paraId="362D556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45,11</w:t>
            </w:r>
          </w:p>
        </w:tc>
      </w:tr>
      <w:tr w:rsidR="00394BE3" w14:paraId="57DDFAFA"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3FEBF88E"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выработку тепловой энергии, кг.у.т./Гкал </w:t>
            </w:r>
          </w:p>
        </w:tc>
        <w:tc>
          <w:tcPr>
            <w:tcW w:w="825" w:type="dxa"/>
            <w:tcBorders>
              <w:top w:val="single" w:sz="4" w:space="0" w:color="000000"/>
              <w:left w:val="single" w:sz="4" w:space="0" w:color="000000"/>
              <w:bottom w:val="single" w:sz="4" w:space="0" w:color="000000"/>
              <w:right w:val="single" w:sz="4" w:space="0" w:color="000000"/>
            </w:tcBorders>
            <w:vAlign w:val="center"/>
          </w:tcPr>
          <w:p w14:paraId="5AAB249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8" w:type="dxa"/>
            <w:tcBorders>
              <w:top w:val="single" w:sz="4" w:space="0" w:color="000000"/>
              <w:left w:val="single" w:sz="4" w:space="0" w:color="000000"/>
              <w:bottom w:val="single" w:sz="4" w:space="0" w:color="000000"/>
              <w:right w:val="single" w:sz="4" w:space="0" w:color="000000"/>
            </w:tcBorders>
            <w:vAlign w:val="center"/>
          </w:tcPr>
          <w:p w14:paraId="72A7C03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6" w:type="dxa"/>
            <w:tcBorders>
              <w:top w:val="single" w:sz="4" w:space="0" w:color="000000"/>
              <w:left w:val="single" w:sz="4" w:space="0" w:color="000000"/>
              <w:bottom w:val="single" w:sz="4" w:space="0" w:color="000000"/>
              <w:right w:val="single" w:sz="4" w:space="0" w:color="000000"/>
            </w:tcBorders>
            <w:vAlign w:val="center"/>
          </w:tcPr>
          <w:p w14:paraId="28861ED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A6A6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8" w:type="dxa"/>
            <w:tcBorders>
              <w:top w:val="single" w:sz="4" w:space="0" w:color="000000"/>
              <w:bottom w:val="single" w:sz="4" w:space="0" w:color="000000"/>
              <w:right w:val="single" w:sz="4" w:space="0" w:color="000000"/>
            </w:tcBorders>
            <w:shd w:val="clear" w:color="auto" w:fill="auto"/>
            <w:vAlign w:val="center"/>
          </w:tcPr>
          <w:p w14:paraId="73B20AF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7" w:type="dxa"/>
            <w:tcBorders>
              <w:top w:val="single" w:sz="4" w:space="0" w:color="000000"/>
              <w:bottom w:val="single" w:sz="4" w:space="0" w:color="000000"/>
              <w:right w:val="single" w:sz="4" w:space="0" w:color="000000"/>
            </w:tcBorders>
            <w:shd w:val="clear" w:color="auto" w:fill="auto"/>
            <w:vAlign w:val="center"/>
          </w:tcPr>
          <w:p w14:paraId="105BECD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9" w:type="dxa"/>
            <w:tcBorders>
              <w:top w:val="single" w:sz="4" w:space="0" w:color="000000"/>
              <w:bottom w:val="single" w:sz="4" w:space="0" w:color="000000"/>
              <w:right w:val="single" w:sz="4" w:space="0" w:color="000000"/>
            </w:tcBorders>
            <w:shd w:val="clear" w:color="auto" w:fill="auto"/>
            <w:vAlign w:val="center"/>
          </w:tcPr>
          <w:p w14:paraId="3198D93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c>
          <w:tcPr>
            <w:tcW w:w="824" w:type="dxa"/>
            <w:tcBorders>
              <w:top w:val="single" w:sz="4" w:space="0" w:color="000000"/>
              <w:bottom w:val="single" w:sz="4" w:space="0" w:color="000000"/>
              <w:right w:val="single" w:sz="4" w:space="0" w:color="000000"/>
            </w:tcBorders>
            <w:vAlign w:val="center"/>
          </w:tcPr>
          <w:p w14:paraId="4FD274F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155,99</w:t>
            </w:r>
          </w:p>
        </w:tc>
      </w:tr>
      <w:tr w:rsidR="00394BE3" w14:paraId="3B211E2A"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79F21B17"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отпуск тепловой </w:t>
            </w:r>
          </w:p>
          <w:p w14:paraId="58062C21"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энергии, кг.у.т./Гкал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7FD7C1A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8" w:type="dxa"/>
            <w:tcBorders>
              <w:top w:val="single" w:sz="4" w:space="0" w:color="000000"/>
              <w:left w:val="single" w:sz="4" w:space="0" w:color="000000"/>
              <w:bottom w:val="single" w:sz="4" w:space="0" w:color="000000"/>
              <w:right w:val="single" w:sz="4" w:space="0" w:color="000000"/>
            </w:tcBorders>
            <w:vAlign w:val="center"/>
          </w:tcPr>
          <w:p w14:paraId="132E2C4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6" w:type="dxa"/>
            <w:tcBorders>
              <w:top w:val="single" w:sz="4" w:space="0" w:color="000000"/>
              <w:left w:val="single" w:sz="4" w:space="0" w:color="000000"/>
              <w:bottom w:val="single" w:sz="4" w:space="0" w:color="000000"/>
              <w:right w:val="single" w:sz="4" w:space="0" w:color="000000"/>
            </w:tcBorders>
            <w:vAlign w:val="center"/>
          </w:tcPr>
          <w:p w14:paraId="6D660B4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C121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8" w:type="dxa"/>
            <w:tcBorders>
              <w:top w:val="single" w:sz="4" w:space="0" w:color="000000"/>
              <w:bottom w:val="single" w:sz="4" w:space="0" w:color="000000"/>
              <w:right w:val="single" w:sz="4" w:space="0" w:color="000000"/>
            </w:tcBorders>
            <w:shd w:val="clear" w:color="auto" w:fill="auto"/>
            <w:vAlign w:val="center"/>
          </w:tcPr>
          <w:p w14:paraId="75DFC2A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7" w:type="dxa"/>
            <w:tcBorders>
              <w:top w:val="single" w:sz="4" w:space="0" w:color="000000"/>
              <w:bottom w:val="single" w:sz="4" w:space="0" w:color="000000"/>
              <w:right w:val="single" w:sz="4" w:space="0" w:color="000000"/>
            </w:tcBorders>
            <w:shd w:val="clear" w:color="auto" w:fill="auto"/>
            <w:vAlign w:val="center"/>
          </w:tcPr>
          <w:p w14:paraId="243BF5C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9" w:type="dxa"/>
            <w:tcBorders>
              <w:top w:val="single" w:sz="4" w:space="0" w:color="000000"/>
              <w:bottom w:val="single" w:sz="4" w:space="0" w:color="000000"/>
              <w:right w:val="single" w:sz="4" w:space="0" w:color="000000"/>
            </w:tcBorders>
            <w:shd w:val="clear" w:color="auto" w:fill="auto"/>
            <w:vAlign w:val="center"/>
          </w:tcPr>
          <w:p w14:paraId="2B4FF30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c>
          <w:tcPr>
            <w:tcW w:w="824" w:type="dxa"/>
            <w:tcBorders>
              <w:top w:val="single" w:sz="4" w:space="0" w:color="000000"/>
              <w:bottom w:val="single" w:sz="4" w:space="0" w:color="000000"/>
              <w:right w:val="single" w:sz="4" w:space="0" w:color="000000"/>
            </w:tcBorders>
            <w:vAlign w:val="center"/>
          </w:tcPr>
          <w:p w14:paraId="352A844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160,42</w:t>
            </w:r>
          </w:p>
        </w:tc>
      </w:tr>
      <w:tr w:rsidR="00394BE3" w14:paraId="0F85C959"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008EF599"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077094E0"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при</w:t>
            </w:r>
          </w:p>
          <w:p w14:paraId="050C01E3"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расчетной температуре </w:t>
            </w:r>
          </w:p>
          <w:p w14:paraId="38B11C66"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наружного воздуха,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7D9B365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lastRenderedPageBreak/>
              <w:t>0,049</w:t>
            </w:r>
          </w:p>
        </w:tc>
        <w:tc>
          <w:tcPr>
            <w:tcW w:w="828" w:type="dxa"/>
            <w:tcBorders>
              <w:top w:val="single" w:sz="4" w:space="0" w:color="000000"/>
              <w:left w:val="single" w:sz="4" w:space="0" w:color="000000"/>
              <w:bottom w:val="single" w:sz="4" w:space="0" w:color="000000"/>
              <w:right w:val="single" w:sz="4" w:space="0" w:color="000000"/>
            </w:tcBorders>
            <w:vAlign w:val="center"/>
          </w:tcPr>
          <w:p w14:paraId="4681132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6" w:type="dxa"/>
            <w:tcBorders>
              <w:top w:val="single" w:sz="4" w:space="0" w:color="000000"/>
              <w:left w:val="single" w:sz="4" w:space="0" w:color="000000"/>
              <w:bottom w:val="single" w:sz="4" w:space="0" w:color="000000"/>
              <w:right w:val="single" w:sz="4" w:space="0" w:color="000000"/>
            </w:tcBorders>
            <w:vAlign w:val="center"/>
          </w:tcPr>
          <w:p w14:paraId="60C9A88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3DEB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8" w:type="dxa"/>
            <w:tcBorders>
              <w:top w:val="single" w:sz="4" w:space="0" w:color="000000"/>
              <w:bottom w:val="single" w:sz="4" w:space="0" w:color="000000"/>
              <w:right w:val="single" w:sz="4" w:space="0" w:color="000000"/>
            </w:tcBorders>
            <w:shd w:val="clear" w:color="auto" w:fill="auto"/>
            <w:vAlign w:val="center"/>
          </w:tcPr>
          <w:p w14:paraId="33942D3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7" w:type="dxa"/>
            <w:tcBorders>
              <w:top w:val="single" w:sz="4" w:space="0" w:color="000000"/>
              <w:bottom w:val="single" w:sz="4" w:space="0" w:color="000000"/>
              <w:right w:val="single" w:sz="4" w:space="0" w:color="000000"/>
            </w:tcBorders>
            <w:shd w:val="clear" w:color="auto" w:fill="auto"/>
            <w:vAlign w:val="center"/>
          </w:tcPr>
          <w:p w14:paraId="5697277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9" w:type="dxa"/>
            <w:tcBorders>
              <w:top w:val="single" w:sz="4" w:space="0" w:color="000000"/>
              <w:bottom w:val="single" w:sz="4" w:space="0" w:color="000000"/>
              <w:right w:val="single" w:sz="4" w:space="0" w:color="000000"/>
            </w:tcBorders>
            <w:shd w:val="clear" w:color="auto" w:fill="auto"/>
            <w:vAlign w:val="center"/>
          </w:tcPr>
          <w:p w14:paraId="7FD1D89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c>
          <w:tcPr>
            <w:tcW w:w="824" w:type="dxa"/>
            <w:tcBorders>
              <w:top w:val="single" w:sz="4" w:space="0" w:color="000000"/>
              <w:bottom w:val="single" w:sz="4" w:space="0" w:color="000000"/>
              <w:right w:val="single" w:sz="4" w:space="0" w:color="000000"/>
            </w:tcBorders>
            <w:vAlign w:val="center"/>
          </w:tcPr>
          <w:p w14:paraId="306E38C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0,049</w:t>
            </w:r>
          </w:p>
        </w:tc>
      </w:tr>
      <w:tr w:rsidR="00394BE3" w14:paraId="0381BDD3"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1A8A09A4"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3CA095CC"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w:t>
            </w:r>
          </w:p>
          <w:p w14:paraId="779F75F1"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в летний период,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3B7C9FA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left w:val="single" w:sz="4" w:space="0" w:color="000000"/>
              <w:bottom w:val="single" w:sz="4" w:space="0" w:color="000000"/>
              <w:right w:val="single" w:sz="4" w:space="0" w:color="000000"/>
            </w:tcBorders>
            <w:vAlign w:val="center"/>
          </w:tcPr>
          <w:p w14:paraId="3705A24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6" w:type="dxa"/>
            <w:tcBorders>
              <w:top w:val="single" w:sz="4" w:space="0" w:color="000000"/>
              <w:left w:val="single" w:sz="4" w:space="0" w:color="000000"/>
              <w:bottom w:val="single" w:sz="4" w:space="0" w:color="000000"/>
              <w:right w:val="single" w:sz="4" w:space="0" w:color="000000"/>
            </w:tcBorders>
            <w:vAlign w:val="center"/>
          </w:tcPr>
          <w:p w14:paraId="6E3085F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049B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bottom w:val="single" w:sz="4" w:space="0" w:color="000000"/>
              <w:right w:val="single" w:sz="4" w:space="0" w:color="000000"/>
            </w:tcBorders>
            <w:shd w:val="clear" w:color="auto" w:fill="auto"/>
            <w:vAlign w:val="center"/>
          </w:tcPr>
          <w:p w14:paraId="7867F9F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7" w:type="dxa"/>
            <w:tcBorders>
              <w:top w:val="single" w:sz="4" w:space="0" w:color="000000"/>
              <w:bottom w:val="single" w:sz="4" w:space="0" w:color="000000"/>
              <w:right w:val="single" w:sz="4" w:space="0" w:color="000000"/>
            </w:tcBorders>
            <w:shd w:val="clear" w:color="auto" w:fill="auto"/>
            <w:vAlign w:val="center"/>
          </w:tcPr>
          <w:p w14:paraId="47ED83C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9" w:type="dxa"/>
            <w:tcBorders>
              <w:top w:val="single" w:sz="4" w:space="0" w:color="000000"/>
              <w:bottom w:val="single" w:sz="4" w:space="0" w:color="000000"/>
              <w:right w:val="single" w:sz="4" w:space="0" w:color="000000"/>
            </w:tcBorders>
            <w:shd w:val="clear" w:color="auto" w:fill="auto"/>
            <w:vAlign w:val="center"/>
          </w:tcPr>
          <w:p w14:paraId="7DE607B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4" w:type="dxa"/>
            <w:tcBorders>
              <w:top w:val="single" w:sz="4" w:space="0" w:color="000000"/>
              <w:bottom w:val="single" w:sz="4" w:space="0" w:color="000000"/>
              <w:right w:val="single" w:sz="4" w:space="0" w:color="000000"/>
            </w:tcBorders>
            <w:vAlign w:val="center"/>
          </w:tcPr>
          <w:p w14:paraId="7CC3EDA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r w:rsidR="00394BE3" w14:paraId="18F2075B"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235BEF2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r>
      <w:tr w:rsidR="00394BE3" w14:paraId="6ECF86B9"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1810E848"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Отпуск тепловой энергии, 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5BABCAC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8" w:type="dxa"/>
            <w:tcBorders>
              <w:top w:val="single" w:sz="4" w:space="0" w:color="000000"/>
              <w:left w:val="single" w:sz="4" w:space="0" w:color="000000"/>
              <w:bottom w:val="single" w:sz="4" w:space="0" w:color="000000"/>
              <w:right w:val="single" w:sz="4" w:space="0" w:color="000000"/>
            </w:tcBorders>
            <w:vAlign w:val="center"/>
          </w:tcPr>
          <w:p w14:paraId="6890009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6" w:type="dxa"/>
            <w:tcBorders>
              <w:top w:val="single" w:sz="4" w:space="0" w:color="000000"/>
              <w:left w:val="single" w:sz="4" w:space="0" w:color="000000"/>
              <w:bottom w:val="single" w:sz="4" w:space="0" w:color="000000"/>
              <w:right w:val="single" w:sz="4" w:space="0" w:color="000000"/>
            </w:tcBorders>
            <w:vAlign w:val="center"/>
          </w:tcPr>
          <w:p w14:paraId="7773DD8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645C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8" w:type="dxa"/>
            <w:tcBorders>
              <w:top w:val="single" w:sz="4" w:space="0" w:color="000000"/>
              <w:bottom w:val="single" w:sz="4" w:space="0" w:color="000000"/>
              <w:right w:val="single" w:sz="4" w:space="0" w:color="000000"/>
            </w:tcBorders>
            <w:shd w:val="clear" w:color="auto" w:fill="auto"/>
            <w:vAlign w:val="center"/>
          </w:tcPr>
          <w:p w14:paraId="12AEE27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7" w:type="dxa"/>
            <w:tcBorders>
              <w:top w:val="single" w:sz="4" w:space="0" w:color="000000"/>
              <w:bottom w:val="single" w:sz="4" w:space="0" w:color="000000"/>
              <w:right w:val="single" w:sz="4" w:space="0" w:color="000000"/>
            </w:tcBorders>
            <w:shd w:val="clear" w:color="auto" w:fill="auto"/>
            <w:vAlign w:val="center"/>
          </w:tcPr>
          <w:p w14:paraId="5A33CC6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c>
          <w:tcPr>
            <w:tcW w:w="829" w:type="dxa"/>
            <w:tcBorders>
              <w:top w:val="single" w:sz="4" w:space="0" w:color="000000"/>
              <w:bottom w:val="single" w:sz="4" w:space="0" w:color="000000"/>
              <w:right w:val="single" w:sz="4" w:space="0" w:color="000000"/>
            </w:tcBorders>
            <w:shd w:val="clear" w:color="auto" w:fill="auto"/>
            <w:vAlign w:val="center"/>
          </w:tcPr>
          <w:p w14:paraId="1035299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2442</w:t>
            </w:r>
          </w:p>
        </w:tc>
        <w:tc>
          <w:tcPr>
            <w:tcW w:w="824" w:type="dxa"/>
            <w:tcBorders>
              <w:top w:val="single" w:sz="4" w:space="0" w:color="000000"/>
              <w:bottom w:val="single" w:sz="4" w:space="0" w:color="000000"/>
              <w:right w:val="single" w:sz="4" w:space="0" w:color="000000"/>
            </w:tcBorders>
            <w:vAlign w:val="center"/>
          </w:tcPr>
          <w:p w14:paraId="628A4D9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2 442</w:t>
            </w:r>
          </w:p>
        </w:tc>
      </w:tr>
      <w:tr w:rsidR="00394BE3" w14:paraId="7A0CA807"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2A70647D"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Отпуск тепловой энергии на </w:t>
            </w:r>
          </w:p>
          <w:p w14:paraId="34CBDDDC"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хозяйственные нужды, 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0C0B219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8" w:type="dxa"/>
            <w:tcBorders>
              <w:top w:val="single" w:sz="4" w:space="0" w:color="000000"/>
              <w:left w:val="single" w:sz="4" w:space="0" w:color="000000"/>
              <w:bottom w:val="single" w:sz="4" w:space="0" w:color="000000"/>
              <w:right w:val="single" w:sz="4" w:space="0" w:color="000000"/>
            </w:tcBorders>
            <w:vAlign w:val="center"/>
          </w:tcPr>
          <w:p w14:paraId="221410B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6" w:type="dxa"/>
            <w:tcBorders>
              <w:top w:val="single" w:sz="4" w:space="0" w:color="000000"/>
              <w:left w:val="single" w:sz="4" w:space="0" w:color="000000"/>
              <w:bottom w:val="single" w:sz="4" w:space="0" w:color="000000"/>
              <w:right w:val="single" w:sz="4" w:space="0" w:color="000000"/>
            </w:tcBorders>
            <w:vAlign w:val="center"/>
          </w:tcPr>
          <w:p w14:paraId="76D32B0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9BD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8" w:type="dxa"/>
            <w:tcBorders>
              <w:top w:val="single" w:sz="4" w:space="0" w:color="000000"/>
              <w:bottom w:val="single" w:sz="4" w:space="0" w:color="000000"/>
              <w:right w:val="single" w:sz="4" w:space="0" w:color="000000"/>
            </w:tcBorders>
            <w:shd w:val="clear" w:color="auto" w:fill="auto"/>
            <w:vAlign w:val="center"/>
          </w:tcPr>
          <w:p w14:paraId="4A362B8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7" w:type="dxa"/>
            <w:tcBorders>
              <w:top w:val="single" w:sz="4" w:space="0" w:color="000000"/>
              <w:bottom w:val="single" w:sz="4" w:space="0" w:color="000000"/>
              <w:right w:val="single" w:sz="4" w:space="0" w:color="000000"/>
            </w:tcBorders>
            <w:shd w:val="clear" w:color="auto" w:fill="auto"/>
            <w:vAlign w:val="center"/>
          </w:tcPr>
          <w:p w14:paraId="1B3197E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9" w:type="dxa"/>
            <w:tcBorders>
              <w:top w:val="single" w:sz="4" w:space="0" w:color="000000"/>
              <w:bottom w:val="single" w:sz="4" w:space="0" w:color="000000"/>
              <w:right w:val="single" w:sz="4" w:space="0" w:color="000000"/>
            </w:tcBorders>
            <w:shd w:val="clear" w:color="auto" w:fill="auto"/>
            <w:vAlign w:val="center"/>
          </w:tcPr>
          <w:p w14:paraId="589CCD3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c>
          <w:tcPr>
            <w:tcW w:w="824" w:type="dxa"/>
            <w:tcBorders>
              <w:top w:val="single" w:sz="4" w:space="0" w:color="000000"/>
              <w:bottom w:val="single" w:sz="4" w:space="0" w:color="000000"/>
              <w:right w:val="single" w:sz="4" w:space="0" w:color="000000"/>
            </w:tcBorders>
            <w:vAlign w:val="center"/>
          </w:tcPr>
          <w:p w14:paraId="127A549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w:t>
            </w:r>
          </w:p>
        </w:tc>
      </w:tr>
      <w:tr w:rsidR="00394BE3" w14:paraId="506F884D"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5297200F"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Расход условного топлива,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0AB5C1A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8" w:type="dxa"/>
            <w:tcBorders>
              <w:top w:val="single" w:sz="4" w:space="0" w:color="000000"/>
              <w:left w:val="single" w:sz="4" w:space="0" w:color="000000"/>
              <w:bottom w:val="single" w:sz="4" w:space="0" w:color="000000"/>
              <w:right w:val="single" w:sz="4" w:space="0" w:color="000000"/>
            </w:tcBorders>
            <w:vAlign w:val="center"/>
          </w:tcPr>
          <w:p w14:paraId="79D40F1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6" w:type="dxa"/>
            <w:tcBorders>
              <w:top w:val="single" w:sz="4" w:space="0" w:color="000000"/>
              <w:left w:val="single" w:sz="4" w:space="0" w:color="000000"/>
              <w:bottom w:val="single" w:sz="4" w:space="0" w:color="000000"/>
              <w:right w:val="single" w:sz="4" w:space="0" w:color="000000"/>
            </w:tcBorders>
            <w:vAlign w:val="center"/>
          </w:tcPr>
          <w:p w14:paraId="5752FDB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CC0D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8" w:type="dxa"/>
            <w:tcBorders>
              <w:top w:val="single" w:sz="4" w:space="0" w:color="000000"/>
              <w:bottom w:val="single" w:sz="4" w:space="0" w:color="000000"/>
              <w:right w:val="single" w:sz="4" w:space="0" w:color="000000"/>
            </w:tcBorders>
            <w:shd w:val="clear" w:color="auto" w:fill="auto"/>
            <w:vAlign w:val="center"/>
          </w:tcPr>
          <w:p w14:paraId="20DE735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7" w:type="dxa"/>
            <w:tcBorders>
              <w:top w:val="single" w:sz="4" w:space="0" w:color="000000"/>
              <w:bottom w:val="single" w:sz="4" w:space="0" w:color="000000"/>
              <w:right w:val="single" w:sz="4" w:space="0" w:color="000000"/>
            </w:tcBorders>
            <w:shd w:val="clear" w:color="auto" w:fill="auto"/>
            <w:vAlign w:val="center"/>
          </w:tcPr>
          <w:p w14:paraId="10FA85E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9" w:type="dxa"/>
            <w:tcBorders>
              <w:top w:val="single" w:sz="4" w:space="0" w:color="000000"/>
              <w:bottom w:val="single" w:sz="4" w:space="0" w:color="000000"/>
              <w:right w:val="single" w:sz="4" w:space="0" w:color="000000"/>
            </w:tcBorders>
            <w:shd w:val="clear" w:color="auto" w:fill="auto"/>
            <w:vAlign w:val="center"/>
          </w:tcPr>
          <w:p w14:paraId="75F0A1F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c>
          <w:tcPr>
            <w:tcW w:w="824" w:type="dxa"/>
            <w:tcBorders>
              <w:top w:val="single" w:sz="4" w:space="0" w:color="000000"/>
              <w:bottom w:val="single" w:sz="4" w:space="0" w:color="000000"/>
              <w:right w:val="single" w:sz="4" w:space="0" w:color="000000"/>
            </w:tcBorders>
            <w:vAlign w:val="center"/>
          </w:tcPr>
          <w:p w14:paraId="2B82B53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382,75</w:t>
            </w:r>
          </w:p>
        </w:tc>
      </w:tr>
      <w:tr w:rsidR="00394BE3" w14:paraId="0C59D35B"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61CCD314"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выработку тепловой энергии, кг.у.т./Гкал </w:t>
            </w:r>
          </w:p>
        </w:tc>
        <w:tc>
          <w:tcPr>
            <w:tcW w:w="825" w:type="dxa"/>
            <w:tcBorders>
              <w:top w:val="single" w:sz="4" w:space="0" w:color="000000"/>
              <w:left w:val="single" w:sz="4" w:space="0" w:color="000000"/>
              <w:bottom w:val="single" w:sz="4" w:space="0" w:color="000000"/>
              <w:right w:val="single" w:sz="4" w:space="0" w:color="000000"/>
            </w:tcBorders>
            <w:vAlign w:val="center"/>
          </w:tcPr>
          <w:p w14:paraId="09CA8F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left w:val="single" w:sz="4" w:space="0" w:color="000000"/>
              <w:bottom w:val="single" w:sz="4" w:space="0" w:color="000000"/>
              <w:right w:val="single" w:sz="4" w:space="0" w:color="000000"/>
            </w:tcBorders>
            <w:vAlign w:val="center"/>
          </w:tcPr>
          <w:p w14:paraId="3AF7429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6" w:type="dxa"/>
            <w:tcBorders>
              <w:top w:val="single" w:sz="4" w:space="0" w:color="000000"/>
              <w:left w:val="single" w:sz="4" w:space="0" w:color="000000"/>
              <w:bottom w:val="single" w:sz="4" w:space="0" w:color="000000"/>
              <w:right w:val="single" w:sz="4" w:space="0" w:color="000000"/>
            </w:tcBorders>
            <w:vAlign w:val="center"/>
          </w:tcPr>
          <w:p w14:paraId="3AC21A5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8FE4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bottom w:val="single" w:sz="4" w:space="0" w:color="000000"/>
              <w:right w:val="single" w:sz="4" w:space="0" w:color="000000"/>
            </w:tcBorders>
            <w:shd w:val="clear" w:color="auto" w:fill="auto"/>
            <w:vAlign w:val="center"/>
          </w:tcPr>
          <w:p w14:paraId="13C0BE7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7" w:type="dxa"/>
            <w:tcBorders>
              <w:top w:val="single" w:sz="4" w:space="0" w:color="000000"/>
              <w:bottom w:val="single" w:sz="4" w:space="0" w:color="000000"/>
              <w:right w:val="single" w:sz="4" w:space="0" w:color="000000"/>
            </w:tcBorders>
            <w:shd w:val="clear" w:color="auto" w:fill="auto"/>
            <w:vAlign w:val="center"/>
          </w:tcPr>
          <w:p w14:paraId="6458BE8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9" w:type="dxa"/>
            <w:tcBorders>
              <w:top w:val="single" w:sz="4" w:space="0" w:color="000000"/>
              <w:bottom w:val="single" w:sz="4" w:space="0" w:color="000000"/>
              <w:right w:val="single" w:sz="4" w:space="0" w:color="000000"/>
            </w:tcBorders>
            <w:shd w:val="clear" w:color="auto" w:fill="auto"/>
            <w:vAlign w:val="center"/>
          </w:tcPr>
          <w:p w14:paraId="3B929B0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4" w:type="dxa"/>
            <w:tcBorders>
              <w:top w:val="single" w:sz="4" w:space="0" w:color="000000"/>
              <w:bottom w:val="single" w:sz="4" w:space="0" w:color="000000"/>
              <w:right w:val="single" w:sz="4" w:space="0" w:color="000000"/>
            </w:tcBorders>
            <w:vAlign w:val="center"/>
          </w:tcPr>
          <w:p w14:paraId="025184A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r>
      <w:tr w:rsidR="00394BE3" w14:paraId="40CA993D"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6D0E0CBF"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отпуск тепловой </w:t>
            </w:r>
          </w:p>
          <w:p w14:paraId="4F0BDF2E"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энергии, кг.у.т./Гкал</w:t>
            </w:r>
          </w:p>
        </w:tc>
        <w:tc>
          <w:tcPr>
            <w:tcW w:w="825" w:type="dxa"/>
            <w:tcBorders>
              <w:top w:val="single" w:sz="4" w:space="0" w:color="000000"/>
              <w:left w:val="single" w:sz="4" w:space="0" w:color="000000"/>
              <w:bottom w:val="single" w:sz="4" w:space="0" w:color="000000"/>
              <w:right w:val="single" w:sz="4" w:space="0" w:color="000000"/>
            </w:tcBorders>
            <w:vAlign w:val="center"/>
          </w:tcPr>
          <w:p w14:paraId="157DD6A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left w:val="single" w:sz="4" w:space="0" w:color="000000"/>
              <w:bottom w:val="single" w:sz="4" w:space="0" w:color="000000"/>
              <w:right w:val="single" w:sz="4" w:space="0" w:color="000000"/>
            </w:tcBorders>
            <w:vAlign w:val="center"/>
          </w:tcPr>
          <w:p w14:paraId="17A1AB6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6" w:type="dxa"/>
            <w:tcBorders>
              <w:top w:val="single" w:sz="4" w:space="0" w:color="000000"/>
              <w:left w:val="single" w:sz="4" w:space="0" w:color="000000"/>
              <w:bottom w:val="single" w:sz="4" w:space="0" w:color="000000"/>
              <w:right w:val="single" w:sz="4" w:space="0" w:color="000000"/>
            </w:tcBorders>
            <w:vAlign w:val="center"/>
          </w:tcPr>
          <w:p w14:paraId="303A42C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F848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8" w:type="dxa"/>
            <w:tcBorders>
              <w:top w:val="single" w:sz="4" w:space="0" w:color="000000"/>
              <w:bottom w:val="single" w:sz="4" w:space="0" w:color="000000"/>
              <w:right w:val="single" w:sz="4" w:space="0" w:color="000000"/>
            </w:tcBorders>
            <w:shd w:val="clear" w:color="auto" w:fill="auto"/>
            <w:vAlign w:val="center"/>
          </w:tcPr>
          <w:p w14:paraId="422C4BD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7" w:type="dxa"/>
            <w:tcBorders>
              <w:top w:val="single" w:sz="4" w:space="0" w:color="000000"/>
              <w:bottom w:val="single" w:sz="4" w:space="0" w:color="000000"/>
              <w:right w:val="single" w:sz="4" w:space="0" w:color="000000"/>
            </w:tcBorders>
            <w:shd w:val="clear" w:color="auto" w:fill="auto"/>
            <w:vAlign w:val="center"/>
          </w:tcPr>
          <w:p w14:paraId="3867642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9" w:type="dxa"/>
            <w:tcBorders>
              <w:top w:val="single" w:sz="4" w:space="0" w:color="000000"/>
              <w:bottom w:val="single" w:sz="4" w:space="0" w:color="000000"/>
              <w:right w:val="single" w:sz="4" w:space="0" w:color="000000"/>
            </w:tcBorders>
            <w:shd w:val="clear" w:color="auto" w:fill="auto"/>
            <w:vAlign w:val="center"/>
          </w:tcPr>
          <w:p w14:paraId="717A2A9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c>
          <w:tcPr>
            <w:tcW w:w="824" w:type="dxa"/>
            <w:tcBorders>
              <w:top w:val="single" w:sz="4" w:space="0" w:color="000000"/>
              <w:bottom w:val="single" w:sz="4" w:space="0" w:color="000000"/>
              <w:right w:val="single" w:sz="4" w:space="0" w:color="000000"/>
            </w:tcBorders>
            <w:vAlign w:val="center"/>
          </w:tcPr>
          <w:p w14:paraId="76C00D4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167,81</w:t>
            </w:r>
          </w:p>
        </w:tc>
      </w:tr>
      <w:tr w:rsidR="00394BE3" w14:paraId="64C0997D"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37658C68"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4DC8440D"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при</w:t>
            </w:r>
          </w:p>
          <w:p w14:paraId="16E79180"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расчетной температуре </w:t>
            </w:r>
          </w:p>
          <w:p w14:paraId="4CC588C2"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наружного воздуха,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511C493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8" w:type="dxa"/>
            <w:tcBorders>
              <w:top w:val="single" w:sz="4" w:space="0" w:color="000000"/>
              <w:left w:val="single" w:sz="4" w:space="0" w:color="000000"/>
              <w:bottom w:val="single" w:sz="4" w:space="0" w:color="000000"/>
              <w:right w:val="single" w:sz="4" w:space="0" w:color="000000"/>
            </w:tcBorders>
            <w:vAlign w:val="center"/>
          </w:tcPr>
          <w:p w14:paraId="45320C3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6" w:type="dxa"/>
            <w:tcBorders>
              <w:top w:val="single" w:sz="4" w:space="0" w:color="000000"/>
              <w:left w:val="single" w:sz="4" w:space="0" w:color="000000"/>
              <w:bottom w:val="single" w:sz="4" w:space="0" w:color="000000"/>
              <w:right w:val="single" w:sz="4" w:space="0" w:color="000000"/>
            </w:tcBorders>
            <w:vAlign w:val="center"/>
          </w:tcPr>
          <w:p w14:paraId="2C0C55A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ECB2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8" w:type="dxa"/>
            <w:tcBorders>
              <w:top w:val="single" w:sz="4" w:space="0" w:color="000000"/>
              <w:bottom w:val="single" w:sz="4" w:space="0" w:color="000000"/>
              <w:right w:val="single" w:sz="4" w:space="0" w:color="000000"/>
            </w:tcBorders>
            <w:shd w:val="clear" w:color="auto" w:fill="auto"/>
            <w:vAlign w:val="center"/>
          </w:tcPr>
          <w:p w14:paraId="3405393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7" w:type="dxa"/>
            <w:tcBorders>
              <w:top w:val="single" w:sz="4" w:space="0" w:color="000000"/>
              <w:bottom w:val="single" w:sz="4" w:space="0" w:color="000000"/>
              <w:right w:val="single" w:sz="4" w:space="0" w:color="000000"/>
            </w:tcBorders>
            <w:shd w:val="clear" w:color="auto" w:fill="auto"/>
            <w:vAlign w:val="center"/>
          </w:tcPr>
          <w:p w14:paraId="4770D1E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9" w:type="dxa"/>
            <w:tcBorders>
              <w:top w:val="single" w:sz="4" w:space="0" w:color="000000"/>
              <w:bottom w:val="single" w:sz="4" w:space="0" w:color="000000"/>
              <w:right w:val="single" w:sz="4" w:space="0" w:color="000000"/>
            </w:tcBorders>
            <w:shd w:val="clear" w:color="auto" w:fill="auto"/>
            <w:vAlign w:val="center"/>
          </w:tcPr>
          <w:p w14:paraId="4E31DD2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c>
          <w:tcPr>
            <w:tcW w:w="824" w:type="dxa"/>
            <w:tcBorders>
              <w:top w:val="single" w:sz="4" w:space="0" w:color="000000"/>
              <w:bottom w:val="single" w:sz="4" w:space="0" w:color="000000"/>
              <w:right w:val="single" w:sz="4" w:space="0" w:color="000000"/>
            </w:tcBorders>
            <w:vAlign w:val="center"/>
          </w:tcPr>
          <w:p w14:paraId="69FE885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0,057</w:t>
            </w:r>
          </w:p>
        </w:tc>
      </w:tr>
      <w:tr w:rsidR="00394BE3" w14:paraId="35DBBFE1" w14:textId="77777777">
        <w:trPr>
          <w:trHeight w:val="567"/>
        </w:trPr>
        <w:tc>
          <w:tcPr>
            <w:tcW w:w="2907" w:type="dxa"/>
            <w:tcBorders>
              <w:top w:val="single" w:sz="4" w:space="0" w:color="000000"/>
              <w:left w:val="single" w:sz="4" w:space="0" w:color="000000"/>
              <w:bottom w:val="single" w:sz="4" w:space="0" w:color="000000"/>
              <w:right w:val="single" w:sz="4" w:space="0" w:color="000000"/>
            </w:tcBorders>
            <w:vAlign w:val="center"/>
          </w:tcPr>
          <w:p w14:paraId="4BCD393C"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p>
          <w:p w14:paraId="1B19910F"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 топлива </w:t>
            </w:r>
          </w:p>
          <w:p w14:paraId="3EDEB342" w14:textId="77777777" w:rsidR="00394BE3" w:rsidRDefault="00DF61D3" w:rsidP="00E95CCD">
            <w:pPr>
              <w:widowControl w:val="0"/>
              <w:suppressAutoHyphens/>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в летний период, тонн</w:t>
            </w:r>
          </w:p>
        </w:tc>
        <w:tc>
          <w:tcPr>
            <w:tcW w:w="825" w:type="dxa"/>
            <w:tcBorders>
              <w:top w:val="single" w:sz="4" w:space="0" w:color="000000"/>
              <w:left w:val="single" w:sz="4" w:space="0" w:color="000000"/>
              <w:bottom w:val="single" w:sz="4" w:space="0" w:color="000000"/>
              <w:right w:val="single" w:sz="4" w:space="0" w:color="000000"/>
            </w:tcBorders>
            <w:vAlign w:val="center"/>
          </w:tcPr>
          <w:p w14:paraId="008FB76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left w:val="single" w:sz="4" w:space="0" w:color="000000"/>
              <w:bottom w:val="single" w:sz="4" w:space="0" w:color="000000"/>
              <w:right w:val="single" w:sz="4" w:space="0" w:color="000000"/>
            </w:tcBorders>
            <w:vAlign w:val="center"/>
          </w:tcPr>
          <w:p w14:paraId="247BCEC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6" w:type="dxa"/>
            <w:tcBorders>
              <w:top w:val="single" w:sz="4" w:space="0" w:color="000000"/>
              <w:left w:val="single" w:sz="4" w:space="0" w:color="000000"/>
              <w:bottom w:val="single" w:sz="4" w:space="0" w:color="000000"/>
              <w:right w:val="single" w:sz="4" w:space="0" w:color="000000"/>
            </w:tcBorders>
            <w:vAlign w:val="center"/>
          </w:tcPr>
          <w:p w14:paraId="3CB7578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652E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8" w:type="dxa"/>
            <w:tcBorders>
              <w:top w:val="single" w:sz="4" w:space="0" w:color="000000"/>
              <w:bottom w:val="single" w:sz="4" w:space="0" w:color="000000"/>
              <w:right w:val="single" w:sz="4" w:space="0" w:color="000000"/>
            </w:tcBorders>
            <w:shd w:val="clear" w:color="auto" w:fill="auto"/>
            <w:vAlign w:val="center"/>
          </w:tcPr>
          <w:p w14:paraId="67C6B97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7" w:type="dxa"/>
            <w:tcBorders>
              <w:top w:val="single" w:sz="4" w:space="0" w:color="000000"/>
              <w:bottom w:val="single" w:sz="4" w:space="0" w:color="000000"/>
              <w:right w:val="single" w:sz="4" w:space="0" w:color="000000"/>
            </w:tcBorders>
            <w:shd w:val="clear" w:color="auto" w:fill="auto"/>
            <w:vAlign w:val="center"/>
          </w:tcPr>
          <w:p w14:paraId="4DC5CC6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9" w:type="dxa"/>
            <w:tcBorders>
              <w:top w:val="single" w:sz="4" w:space="0" w:color="000000"/>
              <w:bottom w:val="single" w:sz="4" w:space="0" w:color="000000"/>
              <w:right w:val="single" w:sz="4" w:space="0" w:color="000000"/>
            </w:tcBorders>
            <w:shd w:val="clear" w:color="auto" w:fill="auto"/>
            <w:vAlign w:val="center"/>
          </w:tcPr>
          <w:p w14:paraId="383F011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c>
          <w:tcPr>
            <w:tcW w:w="824" w:type="dxa"/>
            <w:tcBorders>
              <w:top w:val="single" w:sz="4" w:space="0" w:color="000000"/>
              <w:bottom w:val="single" w:sz="4" w:space="0" w:color="000000"/>
              <w:right w:val="single" w:sz="4" w:space="0" w:color="000000"/>
            </w:tcBorders>
            <w:vAlign w:val="center"/>
          </w:tcPr>
          <w:p w14:paraId="6419338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0,000</w:t>
            </w:r>
          </w:p>
        </w:tc>
      </w:tr>
    </w:tbl>
    <w:p w14:paraId="4A5CE6CA"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Перспективные топливные балансы источников тепловой энергии </w:t>
      </w:r>
      <w:r>
        <w:rPr>
          <w:rFonts w:ascii="Times New Roman" w:hAnsi="Times New Roman" w:cs="Times New Roman"/>
          <w:sz w:val="28"/>
          <w:szCs w:val="28"/>
        </w:rPr>
        <w:t>сельского поселения</w:t>
      </w:r>
    </w:p>
    <w:tbl>
      <w:tblPr>
        <w:tblW w:w="5000" w:type="pct"/>
        <w:tblCellMar>
          <w:left w:w="57" w:type="dxa"/>
          <w:right w:w="57" w:type="dxa"/>
        </w:tblCellMar>
        <w:tblLook w:val="0000" w:firstRow="0" w:lastRow="0" w:firstColumn="0" w:lastColumn="0" w:noHBand="0" w:noVBand="0"/>
      </w:tblPr>
      <w:tblGrid>
        <w:gridCol w:w="1462"/>
        <w:gridCol w:w="1197"/>
        <w:gridCol w:w="871"/>
        <w:gridCol w:w="871"/>
        <w:gridCol w:w="871"/>
        <w:gridCol w:w="871"/>
        <w:gridCol w:w="871"/>
        <w:gridCol w:w="871"/>
        <w:gridCol w:w="871"/>
        <w:gridCol w:w="871"/>
      </w:tblGrid>
      <w:tr w:rsidR="00394BE3" w14:paraId="3584BBA2" w14:textId="77777777">
        <w:trPr>
          <w:trHeight w:val="340"/>
          <w:tblHeader/>
        </w:trPr>
        <w:tc>
          <w:tcPr>
            <w:tcW w:w="1736" w:type="dxa"/>
            <w:vMerge w:val="restart"/>
            <w:tcBorders>
              <w:top w:val="single" w:sz="4" w:space="0" w:color="000000"/>
              <w:left w:val="single" w:sz="4" w:space="0" w:color="000000"/>
              <w:bottom w:val="single" w:sz="4" w:space="0" w:color="000000"/>
              <w:right w:val="single" w:sz="4" w:space="0" w:color="000000"/>
            </w:tcBorders>
            <w:vAlign w:val="center"/>
          </w:tcPr>
          <w:p w14:paraId="690EBB3B" w14:textId="77777777" w:rsidR="00394BE3" w:rsidRDefault="00E95CCD" w:rsidP="00E95CCD">
            <w:pPr>
              <w:pStyle w:val="Default"/>
              <w:widowControl w:val="0"/>
              <w:contextualSpacing/>
              <w:jc w:val="center"/>
              <w:rPr>
                <w:color w:val="000000" w:themeColor="text1"/>
                <w:sz w:val="28"/>
                <w:szCs w:val="28"/>
              </w:rPr>
            </w:pPr>
            <w:r>
              <w:rPr>
                <w:color w:val="000000" w:themeColor="text1"/>
                <w:sz w:val="28"/>
                <w:szCs w:val="28"/>
              </w:rPr>
              <w:t xml:space="preserve">Источник тепловой </w:t>
            </w:r>
            <w:r w:rsidR="00DF61D3">
              <w:rPr>
                <w:color w:val="000000" w:themeColor="text1"/>
                <w:sz w:val="28"/>
                <w:szCs w:val="28"/>
              </w:rPr>
              <w:t>энергии</w:t>
            </w:r>
          </w:p>
        </w:tc>
        <w:tc>
          <w:tcPr>
            <w:tcW w:w="1177" w:type="dxa"/>
            <w:vMerge w:val="restart"/>
            <w:tcBorders>
              <w:top w:val="single" w:sz="4" w:space="0" w:color="000000"/>
              <w:left w:val="single" w:sz="4" w:space="0" w:color="000000"/>
              <w:bottom w:val="single" w:sz="4" w:space="0" w:color="000000"/>
              <w:right w:val="single" w:sz="4" w:space="0" w:color="000000"/>
            </w:tcBorders>
            <w:vAlign w:val="center"/>
          </w:tcPr>
          <w:p w14:paraId="7531BD31" w14:textId="77777777" w:rsidR="00394BE3" w:rsidRDefault="00E95CCD" w:rsidP="00E95CCD">
            <w:pPr>
              <w:pStyle w:val="Default"/>
              <w:widowControl w:val="0"/>
              <w:contextualSpacing/>
              <w:jc w:val="center"/>
              <w:rPr>
                <w:color w:val="000000" w:themeColor="text1"/>
                <w:sz w:val="28"/>
                <w:szCs w:val="28"/>
              </w:rPr>
            </w:pPr>
            <w:r>
              <w:rPr>
                <w:color w:val="000000" w:themeColor="text1"/>
                <w:sz w:val="28"/>
                <w:szCs w:val="28"/>
              </w:rPr>
              <w:t xml:space="preserve">Вид </w:t>
            </w:r>
            <w:r w:rsidR="00DF61D3">
              <w:rPr>
                <w:color w:val="000000" w:themeColor="text1"/>
                <w:sz w:val="28"/>
                <w:szCs w:val="28"/>
              </w:rPr>
              <w:t>топлива</w:t>
            </w:r>
          </w:p>
        </w:tc>
        <w:tc>
          <w:tcPr>
            <w:tcW w:w="6609" w:type="dxa"/>
            <w:gridSpan w:val="8"/>
            <w:tcBorders>
              <w:top w:val="single" w:sz="4" w:space="0" w:color="000000"/>
              <w:left w:val="single" w:sz="4" w:space="0" w:color="000000"/>
              <w:bottom w:val="single" w:sz="4" w:space="0" w:color="000000"/>
              <w:right w:val="single" w:sz="4" w:space="0" w:color="000000"/>
            </w:tcBorders>
            <w:vAlign w:val="center"/>
          </w:tcPr>
          <w:p w14:paraId="1033FD2F"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Этап (год)</w:t>
            </w:r>
          </w:p>
        </w:tc>
      </w:tr>
      <w:tr w:rsidR="00394BE3" w14:paraId="07F13352" w14:textId="77777777">
        <w:trPr>
          <w:trHeight w:val="340"/>
          <w:tblHeader/>
        </w:trPr>
        <w:tc>
          <w:tcPr>
            <w:tcW w:w="1736" w:type="dxa"/>
            <w:vMerge/>
            <w:tcBorders>
              <w:top w:val="single" w:sz="4" w:space="0" w:color="000000"/>
              <w:left w:val="single" w:sz="4" w:space="0" w:color="000000"/>
              <w:bottom w:val="single" w:sz="4" w:space="0" w:color="000000"/>
              <w:right w:val="single" w:sz="4" w:space="0" w:color="000000"/>
            </w:tcBorders>
            <w:vAlign w:val="center"/>
          </w:tcPr>
          <w:p w14:paraId="401EFB3C" w14:textId="77777777" w:rsidR="00394BE3" w:rsidRDefault="00394BE3" w:rsidP="00E95CCD">
            <w:pPr>
              <w:pStyle w:val="Default"/>
              <w:widowControl w:val="0"/>
              <w:contextualSpacing/>
              <w:jc w:val="center"/>
              <w:rPr>
                <w:color w:val="000000" w:themeColor="text1"/>
                <w:sz w:val="28"/>
                <w:szCs w:val="28"/>
              </w:rPr>
            </w:pPr>
          </w:p>
        </w:tc>
        <w:tc>
          <w:tcPr>
            <w:tcW w:w="1177" w:type="dxa"/>
            <w:vMerge/>
            <w:tcBorders>
              <w:top w:val="single" w:sz="4" w:space="0" w:color="000000"/>
              <w:left w:val="single" w:sz="4" w:space="0" w:color="000000"/>
              <w:bottom w:val="single" w:sz="4" w:space="0" w:color="000000"/>
              <w:right w:val="single" w:sz="4" w:space="0" w:color="000000"/>
            </w:tcBorders>
            <w:vAlign w:val="center"/>
          </w:tcPr>
          <w:p w14:paraId="7F990E46" w14:textId="77777777" w:rsidR="00394BE3" w:rsidRDefault="00394BE3" w:rsidP="00E95CCD">
            <w:pPr>
              <w:pStyle w:val="Default"/>
              <w:widowControl w:val="0"/>
              <w:contextualSpacing/>
              <w:jc w:val="center"/>
              <w:rPr>
                <w:color w:val="000000" w:themeColor="text1"/>
                <w:sz w:val="28"/>
                <w:szCs w:val="28"/>
              </w:rPr>
            </w:pPr>
          </w:p>
        </w:tc>
        <w:tc>
          <w:tcPr>
            <w:tcW w:w="828" w:type="dxa"/>
            <w:tcBorders>
              <w:top w:val="single" w:sz="4" w:space="0" w:color="000000"/>
              <w:left w:val="single" w:sz="4" w:space="0" w:color="000000"/>
              <w:bottom w:val="single" w:sz="4" w:space="0" w:color="000000"/>
              <w:right w:val="single" w:sz="4" w:space="0" w:color="000000"/>
            </w:tcBorders>
            <w:vAlign w:val="center"/>
          </w:tcPr>
          <w:p w14:paraId="2DC59F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829" w:type="dxa"/>
            <w:tcBorders>
              <w:top w:val="single" w:sz="4" w:space="0" w:color="000000"/>
              <w:left w:val="single" w:sz="4" w:space="0" w:color="000000"/>
              <w:bottom w:val="single" w:sz="4" w:space="0" w:color="000000"/>
              <w:right w:val="single" w:sz="4" w:space="0" w:color="000000"/>
            </w:tcBorders>
            <w:vAlign w:val="center"/>
          </w:tcPr>
          <w:p w14:paraId="118C4AB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27" w:type="dxa"/>
            <w:tcBorders>
              <w:top w:val="single" w:sz="4" w:space="0" w:color="000000"/>
              <w:left w:val="single" w:sz="4" w:space="0" w:color="000000"/>
              <w:bottom w:val="single" w:sz="4" w:space="0" w:color="000000"/>
              <w:right w:val="single" w:sz="4" w:space="0" w:color="000000"/>
            </w:tcBorders>
            <w:vAlign w:val="center"/>
          </w:tcPr>
          <w:p w14:paraId="4E1AA97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25" w:type="dxa"/>
            <w:tcBorders>
              <w:top w:val="single" w:sz="4" w:space="0" w:color="000000"/>
              <w:left w:val="single" w:sz="4" w:space="0" w:color="000000"/>
              <w:bottom w:val="single" w:sz="4" w:space="0" w:color="000000"/>
              <w:right w:val="single" w:sz="4" w:space="0" w:color="000000"/>
            </w:tcBorders>
            <w:vAlign w:val="center"/>
          </w:tcPr>
          <w:p w14:paraId="6FE41E6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28" w:type="dxa"/>
            <w:tcBorders>
              <w:top w:val="single" w:sz="4" w:space="0" w:color="000000"/>
              <w:left w:val="single" w:sz="4" w:space="0" w:color="000000"/>
              <w:bottom w:val="single" w:sz="4" w:space="0" w:color="000000"/>
              <w:right w:val="single" w:sz="4" w:space="0" w:color="000000"/>
            </w:tcBorders>
            <w:vAlign w:val="center"/>
          </w:tcPr>
          <w:p w14:paraId="1D6F765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28" w:type="dxa"/>
            <w:tcBorders>
              <w:top w:val="single" w:sz="4" w:space="0" w:color="000000"/>
              <w:left w:val="single" w:sz="4" w:space="0" w:color="000000"/>
              <w:bottom w:val="single" w:sz="4" w:space="0" w:color="000000"/>
              <w:right w:val="single" w:sz="4" w:space="0" w:color="000000"/>
            </w:tcBorders>
            <w:vAlign w:val="center"/>
          </w:tcPr>
          <w:p w14:paraId="581CADE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28" w:type="dxa"/>
            <w:tcBorders>
              <w:top w:val="single" w:sz="4" w:space="0" w:color="000000"/>
              <w:left w:val="single" w:sz="4" w:space="0" w:color="000000"/>
              <w:bottom w:val="single" w:sz="4" w:space="0" w:color="000000"/>
              <w:right w:val="single" w:sz="4" w:space="0" w:color="000000"/>
            </w:tcBorders>
            <w:vAlign w:val="center"/>
          </w:tcPr>
          <w:p w14:paraId="5F48EBE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16" w:type="dxa"/>
            <w:tcBorders>
              <w:top w:val="single" w:sz="4" w:space="0" w:color="000000"/>
              <w:left w:val="single" w:sz="4" w:space="0" w:color="000000"/>
              <w:bottom w:val="single" w:sz="4" w:space="0" w:color="000000"/>
              <w:right w:val="single" w:sz="4" w:space="0" w:color="000000"/>
            </w:tcBorders>
            <w:vAlign w:val="center"/>
          </w:tcPr>
          <w:p w14:paraId="0B90085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2F9BD2C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7F0EFBB8" w14:textId="77777777">
        <w:trPr>
          <w:trHeight w:val="340"/>
          <w:tblHeader/>
        </w:trPr>
        <w:tc>
          <w:tcPr>
            <w:tcW w:w="1736" w:type="dxa"/>
            <w:tcBorders>
              <w:top w:val="single" w:sz="4" w:space="0" w:color="000000"/>
              <w:left w:val="single" w:sz="4" w:space="0" w:color="000000"/>
              <w:bottom w:val="single" w:sz="4" w:space="0" w:color="000000"/>
              <w:right w:val="single" w:sz="4" w:space="0" w:color="000000"/>
            </w:tcBorders>
            <w:vAlign w:val="center"/>
          </w:tcPr>
          <w:p w14:paraId="4B4A984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77" w:type="dxa"/>
            <w:tcBorders>
              <w:top w:val="single" w:sz="4" w:space="0" w:color="000000"/>
              <w:left w:val="single" w:sz="4" w:space="0" w:color="000000"/>
              <w:bottom w:val="single" w:sz="4" w:space="0" w:color="000000"/>
              <w:right w:val="single" w:sz="4" w:space="0" w:color="000000"/>
            </w:tcBorders>
            <w:vAlign w:val="center"/>
          </w:tcPr>
          <w:p w14:paraId="07C073D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828" w:type="dxa"/>
            <w:tcBorders>
              <w:top w:val="single" w:sz="4" w:space="0" w:color="000000"/>
              <w:left w:val="single" w:sz="4" w:space="0" w:color="000000"/>
              <w:bottom w:val="single" w:sz="4" w:space="0" w:color="000000"/>
              <w:right w:val="single" w:sz="4" w:space="0" w:color="000000"/>
            </w:tcBorders>
            <w:vAlign w:val="center"/>
          </w:tcPr>
          <w:p w14:paraId="7D290B1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3</w:t>
            </w:r>
          </w:p>
        </w:tc>
        <w:tc>
          <w:tcPr>
            <w:tcW w:w="829" w:type="dxa"/>
            <w:tcBorders>
              <w:top w:val="single" w:sz="4" w:space="0" w:color="000000"/>
              <w:left w:val="single" w:sz="4" w:space="0" w:color="000000"/>
              <w:bottom w:val="single" w:sz="4" w:space="0" w:color="000000"/>
              <w:right w:val="single" w:sz="4" w:space="0" w:color="000000"/>
            </w:tcBorders>
            <w:vAlign w:val="center"/>
          </w:tcPr>
          <w:p w14:paraId="2A9A971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4</w:t>
            </w:r>
          </w:p>
        </w:tc>
        <w:tc>
          <w:tcPr>
            <w:tcW w:w="827" w:type="dxa"/>
            <w:tcBorders>
              <w:top w:val="single" w:sz="4" w:space="0" w:color="000000"/>
              <w:left w:val="single" w:sz="4" w:space="0" w:color="000000"/>
              <w:bottom w:val="single" w:sz="4" w:space="0" w:color="000000"/>
              <w:right w:val="single" w:sz="4" w:space="0" w:color="000000"/>
            </w:tcBorders>
            <w:vAlign w:val="center"/>
          </w:tcPr>
          <w:p w14:paraId="07A245D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5</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CFFD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6</w:t>
            </w:r>
          </w:p>
        </w:tc>
        <w:tc>
          <w:tcPr>
            <w:tcW w:w="828" w:type="dxa"/>
            <w:tcBorders>
              <w:top w:val="single" w:sz="4" w:space="0" w:color="000000"/>
              <w:bottom w:val="single" w:sz="4" w:space="0" w:color="000000"/>
              <w:right w:val="single" w:sz="4" w:space="0" w:color="000000"/>
            </w:tcBorders>
            <w:shd w:val="clear" w:color="auto" w:fill="auto"/>
            <w:vAlign w:val="center"/>
          </w:tcPr>
          <w:p w14:paraId="45D0060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7</w:t>
            </w:r>
          </w:p>
        </w:tc>
        <w:tc>
          <w:tcPr>
            <w:tcW w:w="828" w:type="dxa"/>
            <w:tcBorders>
              <w:top w:val="single" w:sz="4" w:space="0" w:color="000000"/>
              <w:bottom w:val="single" w:sz="4" w:space="0" w:color="000000"/>
              <w:right w:val="single" w:sz="4" w:space="0" w:color="000000"/>
            </w:tcBorders>
            <w:shd w:val="clear" w:color="auto" w:fill="auto"/>
            <w:vAlign w:val="center"/>
          </w:tcPr>
          <w:p w14:paraId="5883ADB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8</w:t>
            </w:r>
          </w:p>
        </w:tc>
        <w:tc>
          <w:tcPr>
            <w:tcW w:w="828" w:type="dxa"/>
            <w:tcBorders>
              <w:top w:val="single" w:sz="4" w:space="0" w:color="000000"/>
              <w:bottom w:val="single" w:sz="4" w:space="0" w:color="000000"/>
              <w:right w:val="single" w:sz="4" w:space="0" w:color="000000"/>
            </w:tcBorders>
            <w:shd w:val="clear" w:color="auto" w:fill="auto"/>
            <w:vAlign w:val="center"/>
          </w:tcPr>
          <w:p w14:paraId="4EACB67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9</w:t>
            </w:r>
          </w:p>
        </w:tc>
        <w:tc>
          <w:tcPr>
            <w:tcW w:w="816" w:type="dxa"/>
            <w:tcBorders>
              <w:top w:val="single" w:sz="4" w:space="0" w:color="000000"/>
              <w:bottom w:val="single" w:sz="4" w:space="0" w:color="000000"/>
              <w:right w:val="single" w:sz="4" w:space="0" w:color="000000"/>
            </w:tcBorders>
            <w:shd w:val="clear" w:color="auto" w:fill="auto"/>
            <w:vAlign w:val="center"/>
          </w:tcPr>
          <w:p w14:paraId="52E0399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pacing w:val="-10"/>
                <w:sz w:val="28"/>
                <w:szCs w:val="28"/>
              </w:rPr>
            </w:pPr>
            <w:r>
              <w:rPr>
                <w:rFonts w:ascii="Times New Roman" w:hAnsi="Times New Roman" w:cs="Times New Roman"/>
                <w:color w:val="000000" w:themeColor="text1"/>
                <w:spacing w:val="-10"/>
                <w:sz w:val="28"/>
                <w:szCs w:val="28"/>
              </w:rPr>
              <w:t>10</w:t>
            </w:r>
          </w:p>
        </w:tc>
      </w:tr>
      <w:tr w:rsidR="00394BE3" w14:paraId="6D16418B" w14:textId="77777777">
        <w:trPr>
          <w:trHeight w:val="340"/>
        </w:trPr>
        <w:tc>
          <w:tcPr>
            <w:tcW w:w="1736" w:type="dxa"/>
            <w:tcBorders>
              <w:top w:val="single" w:sz="4" w:space="0" w:color="000000"/>
              <w:left w:val="single" w:sz="4" w:space="0" w:color="000000"/>
              <w:bottom w:val="single" w:sz="4" w:space="0" w:color="000000"/>
              <w:right w:val="single" w:sz="4" w:space="0" w:color="000000"/>
            </w:tcBorders>
            <w:vAlign w:val="center"/>
          </w:tcPr>
          <w:p w14:paraId="7CDBD12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Pr>
                <w:rFonts w:ascii="Times New Roman" w:hAnsi="Times New Roman" w:cs="Times New Roman"/>
                <w:color w:val="000000" w:themeColor="text1"/>
                <w:sz w:val="28"/>
                <w:szCs w:val="28"/>
              </w:rPr>
              <w:br/>
              <w:t>с. Вознесенк</w:t>
            </w:r>
            <w:r>
              <w:rPr>
                <w:rFonts w:ascii="Times New Roman" w:hAnsi="Times New Roman" w:cs="Times New Roman"/>
                <w:color w:val="000000" w:themeColor="text1"/>
                <w:sz w:val="28"/>
                <w:szCs w:val="28"/>
              </w:rPr>
              <w:lastRenderedPageBreak/>
              <w:t>а</w:t>
            </w:r>
          </w:p>
        </w:tc>
        <w:tc>
          <w:tcPr>
            <w:tcW w:w="1177" w:type="dxa"/>
            <w:tcBorders>
              <w:top w:val="single" w:sz="4" w:space="0" w:color="000000"/>
              <w:left w:val="single" w:sz="4" w:space="0" w:color="000000"/>
              <w:bottom w:val="single" w:sz="4" w:space="0" w:color="000000"/>
              <w:right w:val="single" w:sz="4" w:space="0" w:color="000000"/>
            </w:tcBorders>
            <w:vAlign w:val="center"/>
          </w:tcPr>
          <w:p w14:paraId="17F4BDF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основное</w:t>
            </w:r>
          </w:p>
          <w:p w14:paraId="2329322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(газ), </w:t>
            </w:r>
            <w:r>
              <w:rPr>
                <w:rFonts w:ascii="Times New Roman" w:hAnsi="Times New Roman" w:cs="Times New Roman"/>
                <w:color w:val="000000" w:themeColor="text1"/>
                <w:sz w:val="28"/>
                <w:szCs w:val="28"/>
              </w:rPr>
              <w:lastRenderedPageBreak/>
              <w:t>тыс.м</w:t>
            </w:r>
            <w:r>
              <w:rPr>
                <w:rFonts w:ascii="Times New Roman" w:hAnsi="Times New Roman" w:cs="Times New Roman"/>
                <w:color w:val="000000" w:themeColor="text1"/>
                <w:sz w:val="28"/>
                <w:szCs w:val="28"/>
                <w:vertAlign w:val="superscript"/>
              </w:rPr>
              <w:t>3</w:t>
            </w:r>
          </w:p>
        </w:tc>
        <w:tc>
          <w:tcPr>
            <w:tcW w:w="828" w:type="dxa"/>
            <w:tcBorders>
              <w:top w:val="single" w:sz="4" w:space="0" w:color="000000"/>
              <w:left w:val="single" w:sz="4" w:space="0" w:color="000000"/>
              <w:bottom w:val="single" w:sz="4" w:space="0" w:color="000000"/>
              <w:right w:val="single" w:sz="4" w:space="0" w:color="000000"/>
            </w:tcBorders>
            <w:vAlign w:val="center"/>
          </w:tcPr>
          <w:p w14:paraId="7E75F88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38,51</w:t>
            </w:r>
          </w:p>
        </w:tc>
        <w:tc>
          <w:tcPr>
            <w:tcW w:w="829" w:type="dxa"/>
            <w:tcBorders>
              <w:top w:val="single" w:sz="4" w:space="0" w:color="000000"/>
              <w:left w:val="single" w:sz="4" w:space="0" w:color="000000"/>
              <w:bottom w:val="single" w:sz="4" w:space="0" w:color="000000"/>
              <w:right w:val="single" w:sz="4" w:space="0" w:color="000000"/>
            </w:tcBorders>
            <w:vAlign w:val="center"/>
          </w:tcPr>
          <w:p w14:paraId="0ECD392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7" w:type="dxa"/>
            <w:tcBorders>
              <w:top w:val="single" w:sz="4" w:space="0" w:color="000000"/>
              <w:left w:val="single" w:sz="4" w:space="0" w:color="000000"/>
              <w:bottom w:val="single" w:sz="4" w:space="0" w:color="000000"/>
              <w:right w:val="single" w:sz="4" w:space="0" w:color="000000"/>
            </w:tcBorders>
            <w:vAlign w:val="center"/>
          </w:tcPr>
          <w:p w14:paraId="72155CD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854C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8" w:type="dxa"/>
            <w:tcBorders>
              <w:top w:val="single" w:sz="4" w:space="0" w:color="000000"/>
              <w:bottom w:val="single" w:sz="4" w:space="0" w:color="000000"/>
              <w:right w:val="single" w:sz="4" w:space="0" w:color="000000"/>
            </w:tcBorders>
            <w:shd w:val="clear" w:color="auto" w:fill="auto"/>
            <w:vAlign w:val="center"/>
          </w:tcPr>
          <w:p w14:paraId="46F8ABF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8" w:type="dxa"/>
            <w:tcBorders>
              <w:top w:val="single" w:sz="4" w:space="0" w:color="000000"/>
              <w:bottom w:val="single" w:sz="4" w:space="0" w:color="000000"/>
              <w:right w:val="single" w:sz="4" w:space="0" w:color="000000"/>
            </w:tcBorders>
            <w:shd w:val="clear" w:color="auto" w:fill="auto"/>
            <w:vAlign w:val="center"/>
          </w:tcPr>
          <w:p w14:paraId="4CE9BE2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8" w:type="dxa"/>
            <w:tcBorders>
              <w:top w:val="single" w:sz="4" w:space="0" w:color="000000"/>
              <w:bottom w:val="single" w:sz="4" w:space="0" w:color="000000"/>
              <w:right w:val="single" w:sz="4" w:space="0" w:color="000000"/>
            </w:tcBorders>
            <w:shd w:val="clear" w:color="auto" w:fill="auto"/>
            <w:vAlign w:val="center"/>
          </w:tcPr>
          <w:p w14:paraId="3E30CA7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16" w:type="dxa"/>
            <w:tcBorders>
              <w:top w:val="single" w:sz="4" w:space="0" w:color="000000"/>
              <w:bottom w:val="single" w:sz="4" w:space="0" w:color="000000"/>
              <w:right w:val="single" w:sz="4" w:space="0" w:color="000000"/>
            </w:tcBorders>
            <w:shd w:val="clear" w:color="auto" w:fill="auto"/>
            <w:vAlign w:val="center"/>
          </w:tcPr>
          <w:p w14:paraId="70D3169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r>
      <w:tr w:rsidR="00394BE3" w14:paraId="31E27BA2" w14:textId="77777777">
        <w:trPr>
          <w:trHeight w:val="340"/>
        </w:trPr>
        <w:tc>
          <w:tcPr>
            <w:tcW w:w="1736" w:type="dxa"/>
            <w:tcBorders>
              <w:top w:val="single" w:sz="4" w:space="0" w:color="000000"/>
              <w:left w:val="single" w:sz="4" w:space="0" w:color="000000"/>
              <w:bottom w:val="single" w:sz="4" w:space="0" w:color="000000"/>
              <w:right w:val="single" w:sz="4" w:space="0" w:color="000000"/>
            </w:tcBorders>
            <w:vAlign w:val="center"/>
          </w:tcPr>
          <w:p w14:paraId="09DD759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Pr>
                <w:rFonts w:ascii="Times New Roman" w:hAnsi="Times New Roman" w:cs="Times New Roman"/>
                <w:color w:val="000000" w:themeColor="text1"/>
                <w:sz w:val="28"/>
                <w:szCs w:val="28"/>
              </w:rPr>
              <w:br/>
              <w:t>п. Полевой</w:t>
            </w:r>
          </w:p>
        </w:tc>
        <w:tc>
          <w:tcPr>
            <w:tcW w:w="1177" w:type="dxa"/>
            <w:tcBorders>
              <w:top w:val="single" w:sz="4" w:space="0" w:color="000000"/>
              <w:left w:val="single" w:sz="4" w:space="0" w:color="000000"/>
              <w:bottom w:val="single" w:sz="4" w:space="0" w:color="000000"/>
              <w:right w:val="single" w:sz="4" w:space="0" w:color="000000"/>
            </w:tcBorders>
            <w:vAlign w:val="center"/>
          </w:tcPr>
          <w:p w14:paraId="0FF52B0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p w14:paraId="4B815B9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 тыс.м</w:t>
            </w:r>
            <w:r>
              <w:rPr>
                <w:rFonts w:ascii="Times New Roman" w:hAnsi="Times New Roman" w:cs="Times New Roman"/>
                <w:color w:val="000000" w:themeColor="text1"/>
                <w:sz w:val="28"/>
                <w:szCs w:val="28"/>
                <w:vertAlign w:val="superscript"/>
              </w:rPr>
              <w:t>3</w:t>
            </w:r>
          </w:p>
        </w:tc>
        <w:tc>
          <w:tcPr>
            <w:tcW w:w="828" w:type="dxa"/>
            <w:tcBorders>
              <w:top w:val="single" w:sz="4" w:space="0" w:color="000000"/>
              <w:left w:val="single" w:sz="4" w:space="0" w:color="000000"/>
              <w:bottom w:val="single" w:sz="4" w:space="0" w:color="000000"/>
              <w:right w:val="single" w:sz="4" w:space="0" w:color="000000"/>
            </w:tcBorders>
            <w:vAlign w:val="center"/>
          </w:tcPr>
          <w:p w14:paraId="3CA4008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9" w:type="dxa"/>
            <w:tcBorders>
              <w:top w:val="single" w:sz="4" w:space="0" w:color="000000"/>
              <w:left w:val="single" w:sz="4" w:space="0" w:color="000000"/>
              <w:bottom w:val="single" w:sz="4" w:space="0" w:color="000000"/>
              <w:right w:val="single" w:sz="4" w:space="0" w:color="000000"/>
            </w:tcBorders>
            <w:vAlign w:val="center"/>
          </w:tcPr>
          <w:p w14:paraId="7AB5363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7" w:type="dxa"/>
            <w:tcBorders>
              <w:top w:val="single" w:sz="4" w:space="0" w:color="000000"/>
              <w:left w:val="single" w:sz="4" w:space="0" w:color="000000"/>
              <w:bottom w:val="single" w:sz="4" w:space="0" w:color="000000"/>
              <w:right w:val="single" w:sz="4" w:space="0" w:color="000000"/>
            </w:tcBorders>
            <w:vAlign w:val="center"/>
          </w:tcPr>
          <w:p w14:paraId="14EE1A3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0DDB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8" w:type="dxa"/>
            <w:tcBorders>
              <w:top w:val="single" w:sz="4" w:space="0" w:color="000000"/>
              <w:bottom w:val="single" w:sz="4" w:space="0" w:color="000000"/>
              <w:right w:val="single" w:sz="4" w:space="0" w:color="000000"/>
            </w:tcBorders>
            <w:shd w:val="clear" w:color="auto" w:fill="auto"/>
            <w:vAlign w:val="center"/>
          </w:tcPr>
          <w:p w14:paraId="3DF77E1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8" w:type="dxa"/>
            <w:tcBorders>
              <w:top w:val="single" w:sz="4" w:space="0" w:color="000000"/>
              <w:bottom w:val="single" w:sz="4" w:space="0" w:color="000000"/>
              <w:right w:val="single" w:sz="4" w:space="0" w:color="000000"/>
            </w:tcBorders>
            <w:shd w:val="clear" w:color="auto" w:fill="auto"/>
            <w:vAlign w:val="center"/>
          </w:tcPr>
          <w:p w14:paraId="5AAE124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28" w:type="dxa"/>
            <w:tcBorders>
              <w:top w:val="single" w:sz="4" w:space="0" w:color="000000"/>
              <w:bottom w:val="single" w:sz="4" w:space="0" w:color="000000"/>
              <w:right w:val="single" w:sz="4" w:space="0" w:color="000000"/>
            </w:tcBorders>
            <w:shd w:val="clear" w:color="auto" w:fill="auto"/>
            <w:vAlign w:val="center"/>
          </w:tcPr>
          <w:p w14:paraId="6300DFC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c>
          <w:tcPr>
            <w:tcW w:w="816" w:type="dxa"/>
            <w:tcBorders>
              <w:top w:val="single" w:sz="4" w:space="0" w:color="000000"/>
              <w:bottom w:val="single" w:sz="4" w:space="0" w:color="000000"/>
              <w:right w:val="single" w:sz="4" w:space="0" w:color="000000"/>
            </w:tcBorders>
            <w:shd w:val="clear" w:color="auto" w:fill="auto"/>
            <w:vAlign w:val="center"/>
          </w:tcPr>
          <w:p w14:paraId="33968E6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326,74</w:t>
            </w:r>
          </w:p>
        </w:tc>
      </w:tr>
    </w:tbl>
    <w:p w14:paraId="58ADCABE"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6" w:name="_Toc6389355"/>
      <w:bookmarkStart w:id="547" w:name="_Toc94014012"/>
      <w:r>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46"/>
      <w:bookmarkEnd w:id="547"/>
    </w:p>
    <w:p w14:paraId="1E47D383"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4489FF1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7D0AE4AC"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25F38EDA"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0BBBF81F"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452A7635"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Котельная с. Вознесенка: резервное топливо – отсутствует.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0,88 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p>
    <w:p w14:paraId="0905AAE5"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 xml:space="preserve">Котельная п. Полевой: резервное топливо – </w:t>
      </w:r>
      <w:r>
        <w:rPr>
          <w:rFonts w:ascii="Times New Roman" w:hAnsi="Times New Roman" w:cs="Times New Roman"/>
          <w:color w:val="000000" w:themeColor="text1"/>
          <w:spacing w:val="-4"/>
          <w:sz w:val="28"/>
          <w:szCs w:val="28"/>
        </w:rPr>
        <w:t>дизельное топливо</w:t>
      </w:r>
      <w:r>
        <w:rPr>
          <w:rFonts w:ascii="Times New Roman" w:hAnsi="Times New Roman" w:cs="Times New Roman"/>
          <w:color w:val="000000" w:themeColor="text1"/>
          <w:sz w:val="28"/>
          <w:szCs w:val="28"/>
        </w:rPr>
        <w:t>. Требуемый нормативный запас топлива на расчетный период</w:t>
      </w:r>
      <w:r>
        <w:rPr>
          <w:rFonts w:ascii="Times New Roman" w:hAnsi="Times New Roman" w:cs="Times New Roman"/>
          <w:color w:val="000000" w:themeColor="text1"/>
          <w:spacing w:val="-4"/>
          <w:sz w:val="28"/>
          <w:szCs w:val="28"/>
        </w:rPr>
        <w:t xml:space="preserve"> (дизельное топливо) – 7,49 м</w:t>
      </w:r>
      <w:r>
        <w:rPr>
          <w:rFonts w:ascii="Times New Roman" w:hAnsi="Times New Roman" w:cs="Times New Roman"/>
          <w:color w:val="000000" w:themeColor="text1"/>
          <w:spacing w:val="-4"/>
          <w:sz w:val="28"/>
          <w:szCs w:val="28"/>
          <w:vertAlign w:val="superscript"/>
        </w:rPr>
        <w:t>3</w:t>
      </w:r>
      <w:r>
        <w:rPr>
          <w:rFonts w:ascii="Times New Roman" w:hAnsi="Times New Roman" w:cs="Times New Roman"/>
          <w:color w:val="000000" w:themeColor="text1"/>
          <w:spacing w:val="-4"/>
          <w:sz w:val="28"/>
          <w:szCs w:val="28"/>
        </w:rPr>
        <w:t>.</w:t>
      </w:r>
    </w:p>
    <w:p w14:paraId="3979CC4A"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48" w:name="_Toc94014013"/>
      <w:bookmarkStart w:id="549" w:name="_Toc5888430"/>
      <w:r>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48"/>
      <w:bookmarkEnd w:id="549"/>
    </w:p>
    <w:p w14:paraId="109EF619"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3D53CDF0"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Индивидуальные источники тепловой энергии в частных жилых домах в качестве топлива используют уголь, газ и дрова.</w:t>
      </w:r>
    </w:p>
    <w:p w14:paraId="5310342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Местным видом топлива в сельском поселении являются дрова. Существующие источники тепловой энергии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pacing w:val="-4"/>
          <w:sz w:val="28"/>
          <w:szCs w:val="28"/>
        </w:rPr>
        <w:t>не используют местные виды топлива в качестве основного в связи с низким КПД и высокой себестоимостью.</w:t>
      </w:r>
    </w:p>
    <w:p w14:paraId="2FAD65FB"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Возобновляемые источники энергии в поселении отсутствуют.</w:t>
      </w:r>
    </w:p>
    <w:p w14:paraId="2A2E0F4C"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50" w:name="_Toc94014014"/>
      <w:bookmarkStart w:id="551" w:name="_Toc5888431"/>
      <w:r>
        <w:rPr>
          <w:rFonts w:ascii="Times New Roman" w:hAnsi="Times New Roman" w:cs="Times New Roman"/>
          <w:b w:val="0"/>
          <w:color w:val="000000" w:themeColor="text1"/>
          <w:sz w:val="28"/>
          <w:szCs w:val="28"/>
        </w:rPr>
        <w:t xml:space="preserve">10.4 Виды топлива (в случае, если топливом является уголь, - вид ископаемого угля в соответствии с Межгосударственным стандартом </w:t>
      </w:r>
      <w:hyperlink r:id="rId46">
        <w:r>
          <w:rPr>
            <w:rFonts w:ascii="Times New Roman" w:hAnsi="Times New Roman" w:cs="Times New Roman"/>
            <w:b w:val="0"/>
            <w:color w:val="000000" w:themeColor="text1"/>
            <w:sz w:val="28"/>
            <w:szCs w:val="28"/>
          </w:rPr>
          <w:t>ГОСТ 25543-2013</w:t>
        </w:r>
      </w:hyperlink>
      <w:r>
        <w:rPr>
          <w:rFonts w:ascii="Times New Roman" w:hAnsi="Times New Roman" w:cs="Times New Roman"/>
          <w:b w:val="0"/>
          <w:color w:val="000000" w:themeColor="text1"/>
          <w:sz w:val="28"/>
          <w:szCs w:val="28"/>
        </w:rPr>
        <w:t xml:space="preserve"> "Угли бурые, каменные и антрациты. Классификация по </w:t>
      </w:r>
      <w:r>
        <w:rPr>
          <w:rFonts w:ascii="Times New Roman" w:hAnsi="Times New Roman" w:cs="Times New Roman"/>
          <w:b w:val="0"/>
          <w:color w:val="000000" w:themeColor="text1"/>
          <w:sz w:val="28"/>
          <w:szCs w:val="28"/>
        </w:rPr>
        <w:lastRenderedPageBreak/>
        <w:t>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50"/>
      <w:bookmarkEnd w:id="551"/>
    </w:p>
    <w:p w14:paraId="440DAA87"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Основным видом топлива для источников централизованного теплоснабжения в поселении является природный газ. Для котельной п. Полевой, резервным топливом является дизельное топливо. Резервное и аварийное топливо для котельной с. Вознесенка отсутствует.</w:t>
      </w:r>
    </w:p>
    <w:p w14:paraId="5B53E7AA"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14:paraId="3CEB50CE"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CellMar>
          <w:left w:w="5" w:type="dxa"/>
          <w:right w:w="0" w:type="dxa"/>
        </w:tblCellMar>
        <w:tblLook w:val="0000" w:firstRow="0" w:lastRow="0" w:firstColumn="0" w:lastColumn="0" w:noHBand="0" w:noVBand="0"/>
      </w:tblPr>
      <w:tblGrid>
        <w:gridCol w:w="2260"/>
        <w:gridCol w:w="3972"/>
        <w:gridCol w:w="1418"/>
        <w:gridCol w:w="1984"/>
      </w:tblGrid>
      <w:tr w:rsidR="00394BE3" w14:paraId="232CC6EB" w14:textId="77777777" w:rsidTr="00E95CCD">
        <w:trPr>
          <w:trHeight w:val="567"/>
          <w:tblHeader/>
        </w:trPr>
        <w:tc>
          <w:tcPr>
            <w:tcW w:w="2260" w:type="dxa"/>
            <w:tcBorders>
              <w:top w:val="single" w:sz="4" w:space="0" w:color="000000"/>
              <w:left w:val="single" w:sz="4" w:space="0" w:color="000000"/>
              <w:bottom w:val="single" w:sz="4" w:space="0" w:color="000000"/>
            </w:tcBorders>
            <w:shd w:val="clear" w:color="auto" w:fill="FFFFFF"/>
            <w:vAlign w:val="center"/>
          </w:tcPr>
          <w:p w14:paraId="2A87C5D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топлива</w:t>
            </w:r>
          </w:p>
        </w:tc>
        <w:tc>
          <w:tcPr>
            <w:tcW w:w="3972" w:type="dxa"/>
            <w:tcBorders>
              <w:top w:val="single" w:sz="4" w:space="0" w:color="000000"/>
              <w:left w:val="single" w:sz="4" w:space="0" w:color="000000"/>
              <w:bottom w:val="single" w:sz="4" w:space="0" w:color="000000"/>
            </w:tcBorders>
            <w:shd w:val="clear" w:color="auto" w:fill="FFFFFF"/>
            <w:vAlign w:val="center"/>
          </w:tcPr>
          <w:p w14:paraId="35BD2B6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1418" w:type="dxa"/>
            <w:tcBorders>
              <w:top w:val="single" w:sz="4" w:space="0" w:color="000000"/>
              <w:left w:val="single" w:sz="4" w:space="0" w:color="000000"/>
              <w:bottom w:val="single" w:sz="4" w:space="0" w:color="000000"/>
            </w:tcBorders>
            <w:shd w:val="clear" w:color="auto" w:fill="FFFFFF"/>
            <w:vAlign w:val="center"/>
          </w:tcPr>
          <w:p w14:paraId="35381DD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E674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Размерность</w:t>
            </w:r>
          </w:p>
        </w:tc>
      </w:tr>
      <w:tr w:rsidR="00394BE3" w14:paraId="65266ED3" w14:textId="77777777" w:rsidTr="00E95CCD">
        <w:trPr>
          <w:trHeight w:val="340"/>
          <w:tblHeader/>
        </w:trPr>
        <w:tc>
          <w:tcPr>
            <w:tcW w:w="2260" w:type="dxa"/>
            <w:tcBorders>
              <w:top w:val="single" w:sz="4" w:space="0" w:color="000000"/>
              <w:left w:val="single" w:sz="4" w:space="0" w:color="000000"/>
              <w:bottom w:val="single" w:sz="4" w:space="0" w:color="000000"/>
            </w:tcBorders>
            <w:shd w:val="clear" w:color="auto" w:fill="FFFFFF"/>
            <w:vAlign w:val="center"/>
          </w:tcPr>
          <w:p w14:paraId="07D7DAB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972" w:type="dxa"/>
            <w:tcBorders>
              <w:top w:val="single" w:sz="4" w:space="0" w:color="000000"/>
              <w:left w:val="single" w:sz="4" w:space="0" w:color="000000"/>
              <w:bottom w:val="single" w:sz="4" w:space="0" w:color="000000"/>
            </w:tcBorders>
            <w:shd w:val="clear" w:color="auto" w:fill="FFFFFF"/>
            <w:vAlign w:val="center"/>
          </w:tcPr>
          <w:p w14:paraId="7EEEAB4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418" w:type="dxa"/>
            <w:tcBorders>
              <w:top w:val="single" w:sz="4" w:space="0" w:color="000000"/>
              <w:left w:val="single" w:sz="4" w:space="0" w:color="000000"/>
              <w:bottom w:val="single" w:sz="4" w:space="0" w:color="000000"/>
            </w:tcBorders>
            <w:shd w:val="clear" w:color="auto" w:fill="FFFFFF"/>
            <w:vAlign w:val="center"/>
          </w:tcPr>
          <w:p w14:paraId="252D5B85"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CD50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394BE3" w14:paraId="7073E9B4" w14:textId="77777777" w:rsidTr="00E95CCD">
        <w:trPr>
          <w:trHeight w:val="340"/>
          <w:tblHead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E766E5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Источники тепловой энергии Вознесенского сельского поселения</w:t>
            </w:r>
          </w:p>
        </w:tc>
      </w:tr>
      <w:tr w:rsidR="00394BE3" w14:paraId="73419D43" w14:textId="77777777" w:rsidTr="00E95CCD">
        <w:trPr>
          <w:trHeight w:val="340"/>
        </w:trPr>
        <w:tc>
          <w:tcPr>
            <w:tcW w:w="2260" w:type="dxa"/>
            <w:vMerge w:val="restart"/>
            <w:tcBorders>
              <w:top w:val="single" w:sz="4" w:space="0" w:color="000000"/>
              <w:left w:val="single" w:sz="4" w:space="0" w:color="000000"/>
            </w:tcBorders>
            <w:shd w:val="clear" w:color="auto" w:fill="FFFFFF"/>
            <w:vAlign w:val="center"/>
          </w:tcPr>
          <w:p w14:paraId="29D9800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w:t>
            </w:r>
          </w:p>
          <w:p w14:paraId="181133B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w:t>
            </w:r>
          </w:p>
        </w:tc>
        <w:tc>
          <w:tcPr>
            <w:tcW w:w="3972" w:type="dxa"/>
            <w:tcBorders>
              <w:top w:val="single" w:sz="4" w:space="0" w:color="000000"/>
              <w:left w:val="single" w:sz="4" w:space="0" w:color="000000"/>
              <w:bottom w:val="single" w:sz="4" w:space="0" w:color="000000"/>
            </w:tcBorders>
            <w:shd w:val="clear" w:color="auto" w:fill="FFFFFF"/>
            <w:vAlign w:val="center"/>
          </w:tcPr>
          <w:p w14:paraId="66FA66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418" w:type="dxa"/>
            <w:tcBorders>
              <w:top w:val="single" w:sz="4" w:space="0" w:color="000000"/>
              <w:left w:val="single" w:sz="4" w:space="0" w:color="000000"/>
              <w:bottom w:val="single" w:sz="4" w:space="0" w:color="000000"/>
            </w:tcBorders>
            <w:shd w:val="clear" w:color="auto" w:fill="FFFFFF"/>
            <w:vAlign w:val="center"/>
          </w:tcPr>
          <w:p w14:paraId="2F42ABBB" w14:textId="77777777" w:rsidR="00394BE3" w:rsidRDefault="00DF61D3" w:rsidP="00E95CCD">
            <w:pPr>
              <w:widowControl w:val="0"/>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7 600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3027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1B53F14D" w14:textId="77777777" w:rsidTr="00E95CCD">
        <w:trPr>
          <w:trHeight w:val="340"/>
        </w:trPr>
        <w:tc>
          <w:tcPr>
            <w:tcW w:w="2260" w:type="dxa"/>
            <w:vMerge/>
            <w:tcBorders>
              <w:left w:val="single" w:sz="4" w:space="0" w:color="000000"/>
            </w:tcBorders>
            <w:shd w:val="clear" w:color="auto" w:fill="FFFFFF"/>
            <w:vAlign w:val="center"/>
          </w:tcPr>
          <w:p w14:paraId="373B08FA"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3972" w:type="dxa"/>
            <w:tcBorders>
              <w:top w:val="single" w:sz="4" w:space="0" w:color="000000"/>
              <w:left w:val="single" w:sz="4" w:space="0" w:color="000000"/>
              <w:bottom w:val="single" w:sz="4" w:space="0" w:color="000000"/>
            </w:tcBorders>
            <w:shd w:val="clear" w:color="auto" w:fill="FFFFFF"/>
            <w:vAlign w:val="center"/>
          </w:tcPr>
          <w:p w14:paraId="6ED43F8D"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418" w:type="dxa"/>
            <w:tcBorders>
              <w:top w:val="single" w:sz="4" w:space="0" w:color="000000"/>
              <w:left w:val="single" w:sz="4" w:space="0" w:color="000000"/>
              <w:bottom w:val="single" w:sz="4" w:space="0" w:color="000000"/>
            </w:tcBorders>
            <w:shd w:val="clear" w:color="auto" w:fill="FFFFFF"/>
            <w:vAlign w:val="center"/>
          </w:tcPr>
          <w:p w14:paraId="5F96F12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984" w:type="dxa"/>
            <w:tcBorders>
              <w:left w:val="single" w:sz="4" w:space="0" w:color="000000"/>
              <w:bottom w:val="single" w:sz="4" w:space="0" w:color="000000"/>
              <w:right w:val="single" w:sz="4" w:space="0" w:color="000000"/>
            </w:tcBorders>
            <w:shd w:val="clear" w:color="auto" w:fill="FFFFFF"/>
            <w:vAlign w:val="center"/>
          </w:tcPr>
          <w:p w14:paraId="3CAEDCA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129E146C" w14:textId="77777777" w:rsidTr="00E95CCD">
        <w:trPr>
          <w:trHeight w:val="340"/>
        </w:trPr>
        <w:tc>
          <w:tcPr>
            <w:tcW w:w="2260" w:type="dxa"/>
            <w:vMerge/>
            <w:tcBorders>
              <w:left w:val="single" w:sz="4" w:space="0" w:color="000000"/>
              <w:bottom w:val="single" w:sz="4" w:space="0" w:color="000000"/>
            </w:tcBorders>
            <w:shd w:val="clear" w:color="auto" w:fill="FFFFFF"/>
            <w:vAlign w:val="center"/>
          </w:tcPr>
          <w:p w14:paraId="7E5CC965"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3972" w:type="dxa"/>
            <w:tcBorders>
              <w:top w:val="single" w:sz="4" w:space="0" w:color="000000"/>
              <w:left w:val="single" w:sz="4" w:space="0" w:color="000000"/>
              <w:bottom w:val="single" w:sz="4" w:space="0" w:color="000000"/>
            </w:tcBorders>
            <w:shd w:val="clear" w:color="auto" w:fill="FFFFFF"/>
            <w:vAlign w:val="center"/>
          </w:tcPr>
          <w:p w14:paraId="48A7314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 в выработке тепловой энергии</w:t>
            </w:r>
          </w:p>
        </w:tc>
        <w:tc>
          <w:tcPr>
            <w:tcW w:w="1418" w:type="dxa"/>
            <w:tcBorders>
              <w:top w:val="single" w:sz="4" w:space="0" w:color="000000"/>
              <w:left w:val="single" w:sz="4" w:space="0" w:color="000000"/>
              <w:bottom w:val="single" w:sz="4" w:space="0" w:color="000000"/>
            </w:tcBorders>
            <w:shd w:val="clear" w:color="auto" w:fill="FFFFFF"/>
            <w:vAlign w:val="center"/>
          </w:tcPr>
          <w:p w14:paraId="51199DB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3A50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65E372B3" w14:textId="77777777" w:rsidTr="00E95CCD">
        <w:trPr>
          <w:trHeight w:val="340"/>
        </w:trPr>
        <w:tc>
          <w:tcPr>
            <w:tcW w:w="2260" w:type="dxa"/>
            <w:vMerge w:val="restart"/>
            <w:tcBorders>
              <w:top w:val="single" w:sz="4" w:space="0" w:color="000000"/>
              <w:left w:val="single" w:sz="4" w:space="0" w:color="000000"/>
            </w:tcBorders>
            <w:shd w:val="clear" w:color="auto" w:fill="FFFFFF"/>
            <w:vAlign w:val="center"/>
          </w:tcPr>
          <w:p w14:paraId="55822CC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Дизельное топливо</w:t>
            </w:r>
          </w:p>
          <w:p w14:paraId="7DFCBB4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Резервное</w:t>
            </w:r>
          </w:p>
        </w:tc>
        <w:tc>
          <w:tcPr>
            <w:tcW w:w="3972" w:type="dxa"/>
            <w:tcBorders>
              <w:top w:val="single" w:sz="4" w:space="0" w:color="000000"/>
              <w:left w:val="single" w:sz="4" w:space="0" w:color="000000"/>
              <w:bottom w:val="single" w:sz="4" w:space="0" w:color="000000"/>
            </w:tcBorders>
            <w:shd w:val="clear" w:color="auto" w:fill="FFFFFF"/>
            <w:vAlign w:val="center"/>
          </w:tcPr>
          <w:p w14:paraId="63AAD0E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Низшая теплота сгорания топлива </w:t>
            </w:r>
            <w:r>
              <w:rPr>
                <w:rFonts w:ascii="Times New Roman" w:hAnsi="Times New Roman" w:cs="Times New Roman"/>
                <w:color w:val="000000" w:themeColor="text1"/>
                <w:sz w:val="28"/>
                <w:szCs w:val="28"/>
                <w:lang w:val="en-US" w:eastAsia="en-US"/>
              </w:rPr>
              <w:t>Q</w:t>
            </w:r>
          </w:p>
        </w:tc>
        <w:tc>
          <w:tcPr>
            <w:tcW w:w="1418" w:type="dxa"/>
            <w:tcBorders>
              <w:top w:val="single" w:sz="4" w:space="0" w:color="000000"/>
              <w:left w:val="single" w:sz="4" w:space="0" w:color="000000"/>
              <w:bottom w:val="single" w:sz="4" w:space="0" w:color="000000"/>
            </w:tcBorders>
            <w:shd w:val="clear" w:color="auto" w:fill="FFFFFF"/>
            <w:vAlign w:val="center"/>
          </w:tcPr>
          <w:p w14:paraId="2B1D8DB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10 200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307E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ккал/нм</w:t>
            </w:r>
            <w:r>
              <w:rPr>
                <w:rFonts w:ascii="Times New Roman" w:hAnsi="Times New Roman" w:cs="Times New Roman"/>
                <w:color w:val="000000" w:themeColor="text1"/>
                <w:sz w:val="28"/>
                <w:szCs w:val="28"/>
                <w:vertAlign w:val="superscript"/>
              </w:rPr>
              <w:t>3</w:t>
            </w:r>
          </w:p>
        </w:tc>
      </w:tr>
      <w:tr w:rsidR="00394BE3" w14:paraId="0D3270D5" w14:textId="77777777" w:rsidTr="00E95CCD">
        <w:trPr>
          <w:trHeight w:val="340"/>
        </w:trPr>
        <w:tc>
          <w:tcPr>
            <w:tcW w:w="2260" w:type="dxa"/>
            <w:vMerge/>
            <w:tcBorders>
              <w:left w:val="single" w:sz="4" w:space="0" w:color="000000"/>
            </w:tcBorders>
            <w:shd w:val="clear" w:color="auto" w:fill="FFFFFF"/>
            <w:vAlign w:val="center"/>
          </w:tcPr>
          <w:p w14:paraId="61B41CEF"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3972" w:type="dxa"/>
            <w:tcBorders>
              <w:top w:val="single" w:sz="4" w:space="0" w:color="000000"/>
              <w:left w:val="single" w:sz="4" w:space="0" w:color="000000"/>
              <w:bottom w:val="single" w:sz="4" w:space="0" w:color="000000"/>
            </w:tcBorders>
            <w:shd w:val="clear" w:color="auto" w:fill="FFFFFF"/>
            <w:vAlign w:val="center"/>
          </w:tcPr>
          <w:p w14:paraId="55C6E9D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Плотность топлива </w:t>
            </w:r>
            <w:r>
              <w:rPr>
                <w:rFonts w:ascii="Times New Roman" w:hAnsi="Times New Roman" w:cs="Times New Roman"/>
                <w:color w:val="000000" w:themeColor="text1"/>
                <w:sz w:val="28"/>
                <w:szCs w:val="28"/>
                <w:lang w:val="en-US" w:eastAsia="en-US"/>
              </w:rPr>
              <w:t>P</w:t>
            </w:r>
          </w:p>
        </w:tc>
        <w:tc>
          <w:tcPr>
            <w:tcW w:w="1418" w:type="dxa"/>
            <w:tcBorders>
              <w:top w:val="single" w:sz="4" w:space="0" w:color="000000"/>
              <w:left w:val="single" w:sz="4" w:space="0" w:color="000000"/>
              <w:bottom w:val="single" w:sz="4" w:space="0" w:color="000000"/>
            </w:tcBorders>
            <w:shd w:val="clear" w:color="auto" w:fill="FFFFFF"/>
            <w:vAlign w:val="center"/>
          </w:tcPr>
          <w:p w14:paraId="4B05E85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0,840</w:t>
            </w:r>
          </w:p>
        </w:tc>
        <w:tc>
          <w:tcPr>
            <w:tcW w:w="1984" w:type="dxa"/>
            <w:tcBorders>
              <w:left w:val="single" w:sz="4" w:space="0" w:color="000000"/>
              <w:bottom w:val="single" w:sz="4" w:space="0" w:color="000000"/>
              <w:right w:val="single" w:sz="4" w:space="0" w:color="000000"/>
            </w:tcBorders>
            <w:shd w:val="clear" w:color="auto" w:fill="FFFFFF"/>
            <w:vAlign w:val="center"/>
          </w:tcPr>
          <w:p w14:paraId="3CAE7E5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т/м</w:t>
            </w:r>
            <w:r>
              <w:rPr>
                <w:rFonts w:ascii="Times New Roman" w:hAnsi="Times New Roman" w:cs="Times New Roman"/>
                <w:color w:val="000000" w:themeColor="text1"/>
                <w:sz w:val="28"/>
                <w:szCs w:val="28"/>
                <w:vertAlign w:val="superscript"/>
              </w:rPr>
              <w:t>3</w:t>
            </w:r>
          </w:p>
        </w:tc>
      </w:tr>
      <w:tr w:rsidR="00394BE3" w14:paraId="39370195" w14:textId="77777777" w:rsidTr="00E95CCD">
        <w:trPr>
          <w:trHeight w:val="340"/>
        </w:trPr>
        <w:tc>
          <w:tcPr>
            <w:tcW w:w="2260" w:type="dxa"/>
            <w:vMerge/>
            <w:tcBorders>
              <w:left w:val="single" w:sz="4" w:space="0" w:color="000000"/>
              <w:bottom w:val="single" w:sz="4" w:space="0" w:color="000000"/>
            </w:tcBorders>
            <w:shd w:val="clear" w:color="auto" w:fill="FFFFFF"/>
            <w:vAlign w:val="center"/>
          </w:tcPr>
          <w:p w14:paraId="631F53F3"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3972" w:type="dxa"/>
            <w:tcBorders>
              <w:top w:val="single" w:sz="4" w:space="0" w:color="000000"/>
              <w:left w:val="single" w:sz="4" w:space="0" w:color="000000"/>
              <w:bottom w:val="single" w:sz="4" w:space="0" w:color="000000"/>
            </w:tcBorders>
            <w:shd w:val="clear" w:color="auto" w:fill="FFFFFF"/>
            <w:vAlign w:val="center"/>
          </w:tcPr>
          <w:p w14:paraId="43E4707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топлива</w:t>
            </w:r>
            <w:r w:rsidR="00E95C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выработке тепловой энергии</w:t>
            </w:r>
          </w:p>
        </w:tc>
        <w:tc>
          <w:tcPr>
            <w:tcW w:w="1418" w:type="dxa"/>
            <w:tcBorders>
              <w:top w:val="single" w:sz="4" w:space="0" w:color="000000"/>
              <w:left w:val="single" w:sz="4" w:space="0" w:color="000000"/>
              <w:bottom w:val="single" w:sz="4" w:space="0" w:color="000000"/>
            </w:tcBorders>
            <w:shd w:val="clear" w:color="auto" w:fill="FFFFFF"/>
            <w:vAlign w:val="center"/>
          </w:tcPr>
          <w:p w14:paraId="2DBA466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B2BA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bl>
    <w:p w14:paraId="0E448F64"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52" w:name="_Toc5888432"/>
      <w:bookmarkStart w:id="553" w:name="_Toc94014015"/>
      <w:r>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52"/>
      <w:bookmarkEnd w:id="553"/>
    </w:p>
    <w:p w14:paraId="773DB622"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совокупности всех систем теплоснабжения Вознесенского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15812925"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54" w:name="_Toc94014016"/>
      <w:bookmarkStart w:id="555" w:name="_Toc5888433"/>
      <w:r>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54"/>
      <w:bookmarkEnd w:id="555"/>
    </w:p>
    <w:p w14:paraId="17142E69" w14:textId="77777777" w:rsidR="00394BE3" w:rsidRDefault="00DF61D3" w:rsidP="00E95CCD">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Приоритетным направлением развития топливного баланса поселения в Вознесенском сельском поселении является повышение эффективности котельных, реконструкция тепловых сетей и создание резерва топлива для всех котельных.</w:t>
      </w:r>
    </w:p>
    <w:p w14:paraId="7C452DEF" w14:textId="77777777" w:rsidR="00394BE3" w:rsidRDefault="00DF61D3" w:rsidP="00E95CCD">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56" w:name="_Toc94014017"/>
      <w:bookmarkStart w:id="557" w:name="_Toc435791350"/>
      <w:r>
        <w:rPr>
          <w:rFonts w:ascii="Times New Roman" w:hAnsi="Times New Roman" w:cs="Times New Roman"/>
          <w:b w:val="0"/>
          <w:color w:val="000000" w:themeColor="text1"/>
          <w:sz w:val="28"/>
          <w:szCs w:val="28"/>
        </w:rPr>
        <w:t>Г</w:t>
      </w:r>
      <w:r w:rsidR="00E95CCD">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11. Оценка надежности теплоснабжения</w:t>
      </w:r>
      <w:bookmarkEnd w:id="556"/>
      <w:bookmarkEnd w:id="557"/>
    </w:p>
    <w:p w14:paraId="05002815"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58" w:name="_Toc94014018"/>
      <w:bookmarkStart w:id="559" w:name="_Toc435791351"/>
      <w:r>
        <w:rPr>
          <w:rFonts w:ascii="Times New Roman" w:hAnsi="Times New Roman" w:cs="Times New Roman"/>
          <w:b w:val="0"/>
          <w:color w:val="000000" w:themeColor="text1"/>
          <w:sz w:val="28"/>
          <w:szCs w:val="28"/>
        </w:rPr>
        <w:t>11.1 Перспективные показатели надежности, определяемые числом нарушений в подаче тепловой энергии</w:t>
      </w:r>
      <w:bookmarkEnd w:id="558"/>
      <w:bookmarkEnd w:id="559"/>
    </w:p>
    <w:p w14:paraId="720E63A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Плановые значения показателей надежности и качества определяются для каждой теплоснабжающей организации исходя из:</w:t>
      </w:r>
    </w:p>
    <w:p w14:paraId="2D11D616" w14:textId="77777777" w:rsidR="00394BE3" w:rsidRDefault="00DF61D3" w:rsidP="00E95CCD">
      <w:pPr>
        <w:pStyle w:val="affe"/>
        <w:widowControl w:val="0"/>
        <w:numPr>
          <w:ilvl w:val="0"/>
          <w:numId w:val="2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средних фактических значений показателей надежности за те расчетные периоды регулирования в пределах долгосрочного периода регулирования, по </w:t>
      </w:r>
      <w:r>
        <w:rPr>
          <w:rFonts w:ascii="Times New Roman" w:hAnsi="Times New Roman" w:cs="Times New Roman"/>
          <w:color w:val="000000" w:themeColor="text1"/>
          <w:sz w:val="28"/>
          <w:szCs w:val="28"/>
        </w:rPr>
        <w:lastRenderedPageBreak/>
        <w:t>которым имеются отчетные данные на момент установления плановых значений на следующий долгосрочный период регулирования;</w:t>
      </w:r>
    </w:p>
    <w:p w14:paraId="204ECA5C" w14:textId="77777777" w:rsidR="00394BE3" w:rsidRDefault="00DF61D3" w:rsidP="00E95CCD">
      <w:pPr>
        <w:pStyle w:val="affe"/>
        <w:widowControl w:val="0"/>
        <w:numPr>
          <w:ilvl w:val="0"/>
          <w:numId w:val="2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динамики улучшения значений показателей (начиная с 2021 года);</w:t>
      </w:r>
    </w:p>
    <w:p w14:paraId="09B5E006" w14:textId="77777777" w:rsidR="00394BE3" w:rsidRDefault="00DF61D3" w:rsidP="00E95CCD">
      <w:pPr>
        <w:pStyle w:val="affe"/>
        <w:widowControl w:val="0"/>
        <w:numPr>
          <w:ilvl w:val="0"/>
          <w:numId w:val="2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корректировки в текущем расчетном периоде регулирования </w:t>
      </w:r>
      <w:r>
        <w:rPr>
          <w:rFonts w:ascii="Times New Roman" w:hAnsi="Times New Roman" w:cs="Times New Roman"/>
          <w:color w:val="000000" w:themeColor="text1"/>
          <w:sz w:val="28"/>
          <w:szCs w:val="28"/>
          <w:lang w:eastAsia="en-US"/>
        </w:rPr>
        <w:t>(</w:t>
      </w:r>
      <w:r>
        <w:rPr>
          <w:rFonts w:ascii="Times New Roman" w:hAnsi="Times New Roman" w:cs="Times New Roman"/>
          <w:color w:val="000000" w:themeColor="text1"/>
          <w:sz w:val="28"/>
          <w:szCs w:val="28"/>
          <w:lang w:val="en-US" w:eastAsia="en-US"/>
        </w:rPr>
        <w:t>t</w:t>
      </w:r>
      <w:r>
        <w:rPr>
          <w:rFonts w:ascii="Times New Roman" w:hAnsi="Times New Roman" w:cs="Times New Roman"/>
          <w:color w:val="000000" w:themeColor="text1"/>
          <w:sz w:val="28"/>
          <w:szCs w:val="28"/>
          <w:lang w:eastAsia="en-US"/>
        </w:rPr>
        <w:t xml:space="preserve">) </w:t>
      </w:r>
      <w:r>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Pr>
          <w:rFonts w:ascii="Times New Roman" w:hAnsi="Times New Roman" w:cs="Times New Roman"/>
          <w:color w:val="000000" w:themeColor="text1"/>
          <w:sz w:val="28"/>
          <w:szCs w:val="28"/>
          <w:lang w:eastAsia="en-US"/>
        </w:rPr>
        <w:t>(</w:t>
      </w:r>
      <w:r>
        <w:rPr>
          <w:rFonts w:ascii="Times New Roman" w:hAnsi="Times New Roman" w:cs="Times New Roman"/>
          <w:color w:val="000000" w:themeColor="text1"/>
          <w:sz w:val="28"/>
          <w:szCs w:val="28"/>
          <w:lang w:val="en-US" w:eastAsia="en-US"/>
        </w:rPr>
        <w:t>t</w:t>
      </w:r>
      <w:r>
        <w:rPr>
          <w:rFonts w:ascii="Times New Roman" w:hAnsi="Times New Roman" w:cs="Times New Roman"/>
          <w:color w:val="000000" w:themeColor="text1"/>
          <w:sz w:val="28"/>
          <w:szCs w:val="28"/>
          <w:lang w:eastAsia="en-US"/>
        </w:rPr>
        <w:t xml:space="preserve">+1), </w:t>
      </w:r>
      <w:r>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Pr>
          <w:rFonts w:ascii="Times New Roman" w:hAnsi="Times New Roman" w:cs="Times New Roman"/>
          <w:color w:val="000000" w:themeColor="text1"/>
          <w:sz w:val="28"/>
          <w:szCs w:val="28"/>
          <w:lang w:eastAsia="en-US"/>
        </w:rPr>
        <w:t>(</w:t>
      </w:r>
      <w:r>
        <w:rPr>
          <w:rFonts w:ascii="Times New Roman" w:hAnsi="Times New Roman" w:cs="Times New Roman"/>
          <w:color w:val="000000" w:themeColor="text1"/>
          <w:sz w:val="28"/>
          <w:szCs w:val="28"/>
          <w:lang w:val="en-US" w:eastAsia="en-US"/>
        </w:rPr>
        <w:t>t</w:t>
      </w:r>
      <w:r>
        <w:rPr>
          <w:rFonts w:ascii="Times New Roman" w:hAnsi="Times New Roman" w:cs="Times New Roman"/>
          <w:color w:val="000000" w:themeColor="text1"/>
          <w:sz w:val="28"/>
          <w:szCs w:val="28"/>
          <w:lang w:eastAsia="en-US"/>
        </w:rPr>
        <w:t>-1).</w:t>
      </w:r>
    </w:p>
    <w:p w14:paraId="21600D4A"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вероятности безотказной работы тепловой сети источников тепла сельского поселения</w:t>
      </w:r>
    </w:p>
    <w:tbl>
      <w:tblPr>
        <w:tblW w:w="5000" w:type="pct"/>
        <w:tblLook w:val="04A0" w:firstRow="1" w:lastRow="0" w:firstColumn="1" w:lastColumn="0" w:noHBand="0" w:noVBand="1"/>
      </w:tblPr>
      <w:tblGrid>
        <w:gridCol w:w="475"/>
        <w:gridCol w:w="989"/>
        <w:gridCol w:w="1368"/>
        <w:gridCol w:w="849"/>
        <w:gridCol w:w="1757"/>
        <w:gridCol w:w="1488"/>
        <w:gridCol w:w="1457"/>
        <w:gridCol w:w="1244"/>
      </w:tblGrid>
      <w:tr w:rsidR="00394BE3" w14:paraId="636ADCFA" w14:textId="77777777">
        <w:trPr>
          <w:trHeight w:val="340"/>
          <w:tblHeader/>
        </w:trPr>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A91D1"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p w14:paraId="4DE8F922"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п/п</w:t>
            </w:r>
          </w:p>
        </w:tc>
        <w:tc>
          <w:tcPr>
            <w:tcW w:w="1069" w:type="dxa"/>
            <w:tcBorders>
              <w:top w:val="single" w:sz="4" w:space="0" w:color="000000"/>
              <w:bottom w:val="single" w:sz="4" w:space="0" w:color="000000"/>
              <w:right w:val="single" w:sz="4" w:space="0" w:color="000000"/>
            </w:tcBorders>
            <w:shd w:val="clear" w:color="auto" w:fill="auto"/>
            <w:vAlign w:val="center"/>
          </w:tcPr>
          <w:p w14:paraId="7DAA7114"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Перечень участков тепловой сети</w:t>
            </w:r>
          </w:p>
        </w:tc>
        <w:tc>
          <w:tcPr>
            <w:tcW w:w="1037" w:type="dxa"/>
            <w:tcBorders>
              <w:top w:val="single" w:sz="4" w:space="0" w:color="000000"/>
              <w:bottom w:val="single" w:sz="4" w:space="0" w:color="000000"/>
              <w:right w:val="single" w:sz="4" w:space="0" w:color="000000"/>
            </w:tcBorders>
            <w:shd w:val="clear" w:color="auto" w:fill="auto"/>
            <w:vAlign w:val="center"/>
          </w:tcPr>
          <w:p w14:paraId="0EC10368"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Год ввода в эксплуатацию</w:t>
            </w:r>
          </w:p>
        </w:tc>
        <w:tc>
          <w:tcPr>
            <w:tcW w:w="1012" w:type="dxa"/>
            <w:tcBorders>
              <w:top w:val="single" w:sz="4" w:space="0" w:color="000000"/>
              <w:bottom w:val="single" w:sz="4" w:space="0" w:color="000000"/>
              <w:right w:val="single" w:sz="4" w:space="0" w:color="000000"/>
            </w:tcBorders>
            <w:shd w:val="clear" w:color="auto" w:fill="auto"/>
            <w:vAlign w:val="center"/>
          </w:tcPr>
          <w:p w14:paraId="1DAC5911"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Срок службы</w:t>
            </w:r>
          </w:p>
        </w:tc>
        <w:tc>
          <w:tcPr>
            <w:tcW w:w="1709" w:type="dxa"/>
            <w:tcBorders>
              <w:top w:val="single" w:sz="4" w:space="0" w:color="000000"/>
              <w:bottom w:val="single" w:sz="4" w:space="0" w:color="000000"/>
              <w:right w:val="single" w:sz="4" w:space="0" w:color="000000"/>
            </w:tcBorders>
            <w:shd w:val="clear" w:color="auto" w:fill="auto"/>
            <w:vAlign w:val="center"/>
          </w:tcPr>
          <w:p w14:paraId="77E1A210"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Средневзвешенная частота отказов, 1 /(км*год)</w:t>
            </w:r>
          </w:p>
        </w:tc>
        <w:tc>
          <w:tcPr>
            <w:tcW w:w="1570" w:type="dxa"/>
            <w:tcBorders>
              <w:top w:val="single" w:sz="4" w:space="0" w:color="000000"/>
              <w:bottom w:val="single" w:sz="4" w:space="0" w:color="000000"/>
              <w:right w:val="single" w:sz="4" w:space="0" w:color="000000"/>
            </w:tcBorders>
            <w:shd w:val="clear" w:color="auto" w:fill="auto"/>
            <w:vAlign w:val="center"/>
          </w:tcPr>
          <w:p w14:paraId="26132531"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Протяженность участка, м</w:t>
            </w:r>
          </w:p>
        </w:tc>
        <w:tc>
          <w:tcPr>
            <w:tcW w:w="1414" w:type="dxa"/>
            <w:tcBorders>
              <w:top w:val="single" w:sz="4" w:space="0" w:color="000000"/>
              <w:bottom w:val="single" w:sz="4" w:space="0" w:color="000000"/>
              <w:right w:val="single" w:sz="4" w:space="0" w:color="000000"/>
            </w:tcBorders>
            <w:shd w:val="clear" w:color="auto" w:fill="auto"/>
            <w:vAlign w:val="center"/>
          </w:tcPr>
          <w:p w14:paraId="47869980"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Интенсивность отказов на участке, 1/год</w:t>
            </w:r>
          </w:p>
        </w:tc>
        <w:tc>
          <w:tcPr>
            <w:tcW w:w="1257" w:type="dxa"/>
            <w:tcBorders>
              <w:top w:val="single" w:sz="4" w:space="0" w:color="000000"/>
              <w:bottom w:val="single" w:sz="4" w:space="0" w:color="000000"/>
              <w:right w:val="single" w:sz="4" w:space="0" w:color="000000"/>
            </w:tcBorders>
            <w:shd w:val="clear" w:color="auto" w:fill="auto"/>
            <w:vAlign w:val="center"/>
          </w:tcPr>
          <w:p w14:paraId="11BB8F08" w14:textId="77777777" w:rsidR="00394BE3" w:rsidRDefault="00E95CCD"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Вероятность безотказной работы </w:t>
            </w:r>
            <w:r w:rsidR="00DF61D3">
              <w:rPr>
                <w:rFonts w:ascii="Times New Roman" w:eastAsia="Times New Roman" w:hAnsi="Times New Roman" w:cs="Times New Roman"/>
                <w:color w:val="000000" w:themeColor="text1"/>
                <w:sz w:val="28"/>
                <w:szCs w:val="28"/>
              </w:rPr>
              <w:t>участка</w:t>
            </w:r>
          </w:p>
        </w:tc>
      </w:tr>
      <w:tr w:rsidR="00394BE3" w14:paraId="1649006D" w14:textId="77777777">
        <w:trPr>
          <w:trHeight w:val="340"/>
          <w:tblHeader/>
        </w:trPr>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C5012"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1069" w:type="dxa"/>
            <w:tcBorders>
              <w:top w:val="single" w:sz="4" w:space="0" w:color="000000"/>
              <w:bottom w:val="single" w:sz="4" w:space="0" w:color="000000"/>
              <w:right w:val="single" w:sz="4" w:space="0" w:color="000000"/>
            </w:tcBorders>
            <w:shd w:val="clear" w:color="auto" w:fill="auto"/>
            <w:vAlign w:val="center"/>
          </w:tcPr>
          <w:p w14:paraId="0E886F93"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037" w:type="dxa"/>
            <w:tcBorders>
              <w:top w:val="single" w:sz="4" w:space="0" w:color="000000"/>
              <w:bottom w:val="single" w:sz="4" w:space="0" w:color="000000"/>
              <w:right w:val="single" w:sz="4" w:space="0" w:color="000000"/>
            </w:tcBorders>
            <w:shd w:val="clear" w:color="auto" w:fill="auto"/>
            <w:vAlign w:val="center"/>
          </w:tcPr>
          <w:p w14:paraId="232D1440"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1012" w:type="dxa"/>
            <w:tcBorders>
              <w:top w:val="single" w:sz="4" w:space="0" w:color="000000"/>
              <w:bottom w:val="single" w:sz="4" w:space="0" w:color="000000"/>
              <w:right w:val="single" w:sz="4" w:space="0" w:color="000000"/>
            </w:tcBorders>
            <w:shd w:val="clear" w:color="auto" w:fill="auto"/>
            <w:vAlign w:val="center"/>
          </w:tcPr>
          <w:p w14:paraId="136E976C"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1709" w:type="dxa"/>
            <w:tcBorders>
              <w:top w:val="single" w:sz="4" w:space="0" w:color="000000"/>
              <w:bottom w:val="single" w:sz="4" w:space="0" w:color="000000"/>
              <w:right w:val="single" w:sz="4" w:space="0" w:color="000000"/>
            </w:tcBorders>
            <w:shd w:val="clear" w:color="auto" w:fill="auto"/>
            <w:vAlign w:val="center"/>
          </w:tcPr>
          <w:p w14:paraId="14B3B83E"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c>
          <w:tcPr>
            <w:tcW w:w="1570" w:type="dxa"/>
            <w:tcBorders>
              <w:top w:val="single" w:sz="4" w:space="0" w:color="000000"/>
              <w:bottom w:val="single" w:sz="4" w:space="0" w:color="000000"/>
              <w:right w:val="single" w:sz="4" w:space="0" w:color="000000"/>
            </w:tcBorders>
            <w:shd w:val="clear" w:color="auto" w:fill="auto"/>
            <w:vAlign w:val="center"/>
          </w:tcPr>
          <w:p w14:paraId="4DAFEA3B"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1414" w:type="dxa"/>
            <w:tcBorders>
              <w:top w:val="single" w:sz="4" w:space="0" w:color="000000"/>
              <w:bottom w:val="single" w:sz="4" w:space="0" w:color="000000"/>
              <w:right w:val="single" w:sz="4" w:space="0" w:color="000000"/>
            </w:tcBorders>
            <w:shd w:val="clear" w:color="auto" w:fill="auto"/>
            <w:vAlign w:val="center"/>
          </w:tcPr>
          <w:p w14:paraId="70B9ACC0"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1257" w:type="dxa"/>
            <w:tcBorders>
              <w:top w:val="single" w:sz="4" w:space="0" w:color="000000"/>
              <w:bottom w:val="single" w:sz="4" w:space="0" w:color="000000"/>
              <w:right w:val="single" w:sz="4" w:space="0" w:color="000000"/>
            </w:tcBorders>
            <w:shd w:val="clear" w:color="auto" w:fill="auto"/>
            <w:vAlign w:val="center"/>
          </w:tcPr>
          <w:p w14:paraId="1E25415B" w14:textId="77777777" w:rsidR="00394BE3" w:rsidRDefault="00DF61D3" w:rsidP="00E95CCD">
            <w:pPr>
              <w:widowControl w:val="0"/>
              <w:suppressAutoHyphens/>
              <w:spacing w:after="0" w:line="240" w:lineRule="auto"/>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r>
      <w:tr w:rsidR="00394BE3" w14:paraId="286E0DA3" w14:textId="77777777">
        <w:trPr>
          <w:trHeight w:val="317"/>
        </w:trPr>
        <w:tc>
          <w:tcPr>
            <w:tcW w:w="9521" w:type="dxa"/>
            <w:gridSpan w:val="8"/>
            <w:tcBorders>
              <w:left w:val="single" w:sz="4" w:space="0" w:color="000000"/>
              <w:bottom w:val="single" w:sz="4" w:space="0" w:color="000000"/>
              <w:right w:val="single" w:sz="4" w:space="0" w:color="000000"/>
            </w:tcBorders>
            <w:shd w:val="clear" w:color="auto" w:fill="auto"/>
            <w:vAlign w:val="center"/>
          </w:tcPr>
          <w:p w14:paraId="09A20A3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21714028" w14:textId="77777777">
        <w:trPr>
          <w:trHeight w:val="317"/>
        </w:trPr>
        <w:tc>
          <w:tcPr>
            <w:tcW w:w="453" w:type="dxa"/>
            <w:tcBorders>
              <w:left w:val="single" w:sz="4" w:space="0" w:color="000000"/>
              <w:bottom w:val="single" w:sz="4" w:space="0" w:color="000000"/>
              <w:right w:val="single" w:sz="4" w:space="0" w:color="000000"/>
            </w:tcBorders>
            <w:shd w:val="clear" w:color="auto" w:fill="auto"/>
            <w:vAlign w:val="center"/>
          </w:tcPr>
          <w:p w14:paraId="210DE82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69" w:type="dxa"/>
            <w:tcBorders>
              <w:bottom w:val="single" w:sz="4" w:space="0" w:color="000000"/>
              <w:right w:val="single" w:sz="4" w:space="0" w:color="000000"/>
            </w:tcBorders>
            <w:shd w:val="clear" w:color="000000" w:fill="FFFFFF"/>
            <w:vAlign w:val="center"/>
          </w:tcPr>
          <w:p w14:paraId="2D8FF40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37" w:type="dxa"/>
            <w:tcBorders>
              <w:bottom w:val="single" w:sz="4" w:space="0" w:color="000000"/>
              <w:right w:val="single" w:sz="4" w:space="0" w:color="000000"/>
            </w:tcBorders>
            <w:shd w:val="clear" w:color="auto" w:fill="auto"/>
            <w:vAlign w:val="center"/>
          </w:tcPr>
          <w:p w14:paraId="0690FAC0"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2016</w:t>
            </w:r>
          </w:p>
        </w:tc>
        <w:tc>
          <w:tcPr>
            <w:tcW w:w="1012" w:type="dxa"/>
            <w:tcBorders>
              <w:bottom w:val="single" w:sz="4" w:space="0" w:color="000000"/>
              <w:right w:val="single" w:sz="4" w:space="0" w:color="000000"/>
            </w:tcBorders>
            <w:shd w:val="clear" w:color="auto" w:fill="auto"/>
            <w:vAlign w:val="center"/>
          </w:tcPr>
          <w:p w14:paraId="02F03B32"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709" w:type="dxa"/>
            <w:tcBorders>
              <w:bottom w:val="single" w:sz="4" w:space="0" w:color="000000"/>
              <w:right w:val="single" w:sz="4" w:space="0" w:color="000000"/>
            </w:tcBorders>
            <w:shd w:val="clear" w:color="auto" w:fill="auto"/>
            <w:vAlign w:val="center"/>
          </w:tcPr>
          <w:p w14:paraId="551B9D6B"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570" w:type="dxa"/>
            <w:tcBorders>
              <w:bottom w:val="single" w:sz="4" w:space="0" w:color="000000"/>
              <w:right w:val="single" w:sz="4" w:space="0" w:color="000000"/>
            </w:tcBorders>
            <w:shd w:val="clear" w:color="auto" w:fill="auto"/>
            <w:vAlign w:val="center"/>
          </w:tcPr>
          <w:p w14:paraId="1F72EAD1"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339,4</w:t>
            </w:r>
          </w:p>
        </w:tc>
        <w:tc>
          <w:tcPr>
            <w:tcW w:w="1414" w:type="dxa"/>
            <w:tcBorders>
              <w:bottom w:val="single" w:sz="4" w:space="0" w:color="000000"/>
              <w:right w:val="single" w:sz="4" w:space="0" w:color="000000"/>
            </w:tcBorders>
            <w:shd w:val="clear" w:color="auto" w:fill="auto"/>
            <w:vAlign w:val="center"/>
          </w:tcPr>
          <w:p w14:paraId="16A70F59"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257" w:type="dxa"/>
            <w:tcBorders>
              <w:bottom w:val="single" w:sz="4" w:space="0" w:color="000000"/>
              <w:right w:val="single" w:sz="4" w:space="0" w:color="000000"/>
            </w:tcBorders>
            <w:shd w:val="clear" w:color="auto" w:fill="auto"/>
            <w:vAlign w:val="center"/>
          </w:tcPr>
          <w:p w14:paraId="22047E62"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0,998</w:t>
            </w:r>
          </w:p>
        </w:tc>
      </w:tr>
      <w:tr w:rsidR="00394BE3" w14:paraId="59A4F7E6" w14:textId="77777777">
        <w:trPr>
          <w:trHeight w:val="317"/>
        </w:trPr>
        <w:tc>
          <w:tcPr>
            <w:tcW w:w="9521" w:type="dxa"/>
            <w:gridSpan w:val="8"/>
            <w:tcBorders>
              <w:left w:val="single" w:sz="4" w:space="0" w:color="000000"/>
              <w:bottom w:val="single" w:sz="4" w:space="0" w:color="000000"/>
              <w:right w:val="single" w:sz="4" w:space="0" w:color="000000"/>
            </w:tcBorders>
            <w:shd w:val="clear" w:color="auto" w:fill="auto"/>
            <w:vAlign w:val="center"/>
          </w:tcPr>
          <w:p w14:paraId="10B70E1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7B985AC5" w14:textId="77777777">
        <w:trPr>
          <w:trHeight w:val="317"/>
        </w:trPr>
        <w:tc>
          <w:tcPr>
            <w:tcW w:w="453" w:type="dxa"/>
            <w:tcBorders>
              <w:left w:val="single" w:sz="4" w:space="0" w:color="000000"/>
              <w:bottom w:val="single" w:sz="4" w:space="0" w:color="000000"/>
              <w:right w:val="single" w:sz="4" w:space="0" w:color="000000"/>
            </w:tcBorders>
            <w:shd w:val="clear" w:color="auto" w:fill="auto"/>
            <w:vAlign w:val="center"/>
          </w:tcPr>
          <w:p w14:paraId="28C7277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69" w:type="dxa"/>
            <w:tcBorders>
              <w:bottom w:val="single" w:sz="4" w:space="0" w:color="000000"/>
              <w:right w:val="single" w:sz="4" w:space="0" w:color="000000"/>
            </w:tcBorders>
            <w:shd w:val="clear" w:color="000000" w:fill="FFFFFF"/>
            <w:vAlign w:val="center"/>
          </w:tcPr>
          <w:p w14:paraId="7B4101A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037" w:type="dxa"/>
            <w:tcBorders>
              <w:bottom w:val="single" w:sz="4" w:space="0" w:color="000000"/>
              <w:right w:val="single" w:sz="4" w:space="0" w:color="000000"/>
            </w:tcBorders>
            <w:shd w:val="clear" w:color="auto" w:fill="auto"/>
            <w:vAlign w:val="center"/>
          </w:tcPr>
          <w:p w14:paraId="07EA2BB5"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2012</w:t>
            </w:r>
          </w:p>
        </w:tc>
        <w:tc>
          <w:tcPr>
            <w:tcW w:w="1012" w:type="dxa"/>
            <w:tcBorders>
              <w:bottom w:val="single" w:sz="4" w:space="0" w:color="000000"/>
              <w:right w:val="single" w:sz="4" w:space="0" w:color="000000"/>
            </w:tcBorders>
            <w:shd w:val="clear" w:color="auto" w:fill="auto"/>
            <w:vAlign w:val="center"/>
          </w:tcPr>
          <w:p w14:paraId="3D9B7AEC"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709" w:type="dxa"/>
            <w:tcBorders>
              <w:bottom w:val="single" w:sz="4" w:space="0" w:color="000000"/>
              <w:right w:val="single" w:sz="4" w:space="0" w:color="000000"/>
            </w:tcBorders>
            <w:shd w:val="clear" w:color="auto" w:fill="auto"/>
            <w:vAlign w:val="center"/>
          </w:tcPr>
          <w:p w14:paraId="10C7841B"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570" w:type="dxa"/>
            <w:tcBorders>
              <w:bottom w:val="single" w:sz="4" w:space="0" w:color="000000"/>
              <w:right w:val="single" w:sz="4" w:space="0" w:color="000000"/>
            </w:tcBorders>
            <w:shd w:val="clear" w:color="auto" w:fill="auto"/>
            <w:vAlign w:val="center"/>
          </w:tcPr>
          <w:p w14:paraId="5123C784"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1 176,7</w:t>
            </w:r>
          </w:p>
        </w:tc>
        <w:tc>
          <w:tcPr>
            <w:tcW w:w="1414" w:type="dxa"/>
            <w:tcBorders>
              <w:bottom w:val="single" w:sz="4" w:space="0" w:color="000000"/>
              <w:right w:val="single" w:sz="4" w:space="0" w:color="000000"/>
            </w:tcBorders>
            <w:shd w:val="clear" w:color="auto" w:fill="auto"/>
            <w:vAlign w:val="center"/>
          </w:tcPr>
          <w:p w14:paraId="64A9E645"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0,001</w:t>
            </w:r>
          </w:p>
        </w:tc>
        <w:tc>
          <w:tcPr>
            <w:tcW w:w="1257" w:type="dxa"/>
            <w:tcBorders>
              <w:bottom w:val="single" w:sz="4" w:space="0" w:color="000000"/>
              <w:right w:val="single" w:sz="4" w:space="0" w:color="000000"/>
            </w:tcBorders>
            <w:shd w:val="clear" w:color="auto" w:fill="auto"/>
            <w:vAlign w:val="center"/>
          </w:tcPr>
          <w:p w14:paraId="64F3E4AB" w14:textId="77777777" w:rsidR="00394BE3" w:rsidRDefault="00DF61D3" w:rsidP="00E95CCD">
            <w:pPr>
              <w:pStyle w:val="affe"/>
              <w:widowControl w:val="0"/>
              <w:tabs>
                <w:tab w:val="left" w:pos="1560"/>
              </w:tabs>
              <w:suppressAutoHyphens/>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0,988</w:t>
            </w:r>
          </w:p>
        </w:tc>
      </w:tr>
    </w:tbl>
    <w:p w14:paraId="1EDF31ED"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Прекращения подачи тепловой энергии по состоянию на 2022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сельского поселения не содержит исчерпывающей информации для проведения математических расчетов.</w:t>
      </w:r>
    </w:p>
    <w:p w14:paraId="738B1C66"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числа нарушений в подаче тепловой энергии тепловой сети сельского поселения</w:t>
      </w:r>
    </w:p>
    <w:tbl>
      <w:tblPr>
        <w:tblW w:w="5000" w:type="pct"/>
        <w:tblLook w:val="0000" w:firstRow="0" w:lastRow="0" w:firstColumn="0" w:lastColumn="0" w:noHBand="0" w:noVBand="0"/>
      </w:tblPr>
      <w:tblGrid>
        <w:gridCol w:w="2461"/>
        <w:gridCol w:w="1402"/>
        <w:gridCol w:w="805"/>
        <w:gridCol w:w="805"/>
        <w:gridCol w:w="804"/>
        <w:gridCol w:w="805"/>
        <w:gridCol w:w="805"/>
        <w:gridCol w:w="870"/>
        <w:gridCol w:w="870"/>
      </w:tblGrid>
      <w:tr w:rsidR="00394BE3" w14:paraId="4198C24F" w14:textId="77777777">
        <w:trPr>
          <w:trHeight w:val="340"/>
          <w:tblHeader/>
        </w:trPr>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3ACD63F3"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Год</w:t>
            </w:r>
          </w:p>
          <w:p w14:paraId="74803485"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Величина</w:t>
            </w:r>
          </w:p>
        </w:tc>
        <w:tc>
          <w:tcPr>
            <w:tcW w:w="1119" w:type="dxa"/>
            <w:vMerge w:val="restart"/>
            <w:tcBorders>
              <w:top w:val="single" w:sz="4" w:space="0" w:color="000000"/>
              <w:left w:val="single" w:sz="4" w:space="0" w:color="000000"/>
              <w:bottom w:val="single" w:sz="4" w:space="0" w:color="000000"/>
              <w:right w:val="single" w:sz="4" w:space="0" w:color="000000"/>
            </w:tcBorders>
            <w:vAlign w:val="center"/>
          </w:tcPr>
          <w:p w14:paraId="756BCAF3"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Существу</w:t>
            </w:r>
          </w:p>
          <w:p w14:paraId="4355B733"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ющая</w:t>
            </w:r>
          </w:p>
          <w:p w14:paraId="4A62012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681" w:type="dxa"/>
            <w:gridSpan w:val="7"/>
            <w:tcBorders>
              <w:top w:val="single" w:sz="4" w:space="0" w:color="000000"/>
              <w:left w:val="single" w:sz="4" w:space="0" w:color="000000"/>
              <w:bottom w:val="single" w:sz="4" w:space="0" w:color="000000"/>
              <w:right w:val="single" w:sz="4" w:space="0" w:color="000000"/>
            </w:tcBorders>
            <w:vAlign w:val="center"/>
          </w:tcPr>
          <w:p w14:paraId="2CD34F5F"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7BDAE689" w14:textId="77777777">
        <w:trPr>
          <w:trHeight w:val="340"/>
          <w:tblHeader/>
        </w:trPr>
        <w:tc>
          <w:tcPr>
            <w:tcW w:w="2722" w:type="dxa"/>
            <w:vMerge/>
            <w:tcBorders>
              <w:top w:val="single" w:sz="4" w:space="0" w:color="000000"/>
              <w:left w:val="single" w:sz="4" w:space="0" w:color="000000"/>
              <w:bottom w:val="single" w:sz="4" w:space="0" w:color="000000"/>
              <w:right w:val="single" w:sz="4" w:space="0" w:color="000000"/>
            </w:tcBorders>
            <w:vAlign w:val="center"/>
          </w:tcPr>
          <w:p w14:paraId="1C631F87" w14:textId="77777777" w:rsidR="00394BE3" w:rsidRDefault="00394BE3" w:rsidP="00E95CCD">
            <w:pPr>
              <w:pStyle w:val="Default"/>
              <w:widowControl w:val="0"/>
              <w:contextualSpacing/>
              <w:jc w:val="center"/>
              <w:rPr>
                <w:color w:val="000000" w:themeColor="text1"/>
                <w:sz w:val="28"/>
                <w:szCs w:val="28"/>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14:paraId="21BD34D1"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813" w:type="dxa"/>
            <w:tcBorders>
              <w:top w:val="single" w:sz="4" w:space="0" w:color="000000"/>
              <w:left w:val="single" w:sz="4" w:space="0" w:color="000000"/>
              <w:bottom w:val="single" w:sz="4" w:space="0" w:color="000000"/>
              <w:right w:val="single" w:sz="4" w:space="0" w:color="000000"/>
            </w:tcBorders>
            <w:vAlign w:val="center"/>
          </w:tcPr>
          <w:p w14:paraId="72A0074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14" w:type="dxa"/>
            <w:tcBorders>
              <w:top w:val="single" w:sz="4" w:space="0" w:color="000000"/>
              <w:left w:val="single" w:sz="4" w:space="0" w:color="000000"/>
              <w:bottom w:val="single" w:sz="4" w:space="0" w:color="000000"/>
              <w:right w:val="single" w:sz="4" w:space="0" w:color="000000"/>
            </w:tcBorders>
            <w:vAlign w:val="center"/>
          </w:tcPr>
          <w:p w14:paraId="0044D27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12" w:type="dxa"/>
            <w:tcBorders>
              <w:top w:val="single" w:sz="4" w:space="0" w:color="000000"/>
              <w:left w:val="single" w:sz="4" w:space="0" w:color="000000"/>
              <w:bottom w:val="single" w:sz="4" w:space="0" w:color="000000"/>
              <w:right w:val="single" w:sz="4" w:space="0" w:color="000000"/>
            </w:tcBorders>
            <w:vAlign w:val="center"/>
          </w:tcPr>
          <w:p w14:paraId="6B4BE43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13" w:type="dxa"/>
            <w:tcBorders>
              <w:top w:val="single" w:sz="4" w:space="0" w:color="000000"/>
              <w:left w:val="single" w:sz="4" w:space="0" w:color="000000"/>
              <w:bottom w:val="single" w:sz="4" w:space="0" w:color="000000"/>
              <w:right w:val="single" w:sz="4" w:space="0" w:color="000000"/>
            </w:tcBorders>
            <w:vAlign w:val="center"/>
          </w:tcPr>
          <w:p w14:paraId="597E236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13" w:type="dxa"/>
            <w:tcBorders>
              <w:top w:val="single" w:sz="4" w:space="0" w:color="000000"/>
              <w:left w:val="single" w:sz="4" w:space="0" w:color="000000"/>
              <w:bottom w:val="single" w:sz="4" w:space="0" w:color="000000"/>
              <w:right w:val="single" w:sz="4" w:space="0" w:color="000000"/>
            </w:tcBorders>
            <w:vAlign w:val="center"/>
          </w:tcPr>
          <w:p w14:paraId="5720714B"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13" w:type="dxa"/>
            <w:tcBorders>
              <w:top w:val="single" w:sz="4" w:space="0" w:color="000000"/>
              <w:left w:val="single" w:sz="4" w:space="0" w:color="000000"/>
              <w:bottom w:val="single" w:sz="4" w:space="0" w:color="000000"/>
              <w:right w:val="single" w:sz="4" w:space="0" w:color="000000"/>
            </w:tcBorders>
            <w:vAlign w:val="center"/>
          </w:tcPr>
          <w:p w14:paraId="12A72C6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03" w:type="dxa"/>
            <w:tcBorders>
              <w:top w:val="single" w:sz="4" w:space="0" w:color="000000"/>
              <w:left w:val="single" w:sz="4" w:space="0" w:color="000000"/>
              <w:bottom w:val="single" w:sz="4" w:space="0" w:color="000000"/>
              <w:right w:val="single" w:sz="4" w:space="0" w:color="000000"/>
            </w:tcBorders>
            <w:vAlign w:val="center"/>
          </w:tcPr>
          <w:p w14:paraId="325F434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0BA60A0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562179D7" w14:textId="77777777">
        <w:trPr>
          <w:trHeight w:val="340"/>
          <w:tblHeader/>
        </w:trPr>
        <w:tc>
          <w:tcPr>
            <w:tcW w:w="2722" w:type="dxa"/>
            <w:tcBorders>
              <w:top w:val="single" w:sz="4" w:space="0" w:color="000000"/>
              <w:left w:val="single" w:sz="4" w:space="0" w:color="000000"/>
              <w:bottom w:val="single" w:sz="4" w:space="0" w:color="000000"/>
              <w:right w:val="single" w:sz="4" w:space="0" w:color="000000"/>
            </w:tcBorders>
            <w:vAlign w:val="center"/>
          </w:tcPr>
          <w:p w14:paraId="17CB009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119" w:type="dxa"/>
            <w:tcBorders>
              <w:top w:val="single" w:sz="4" w:space="0" w:color="000000"/>
              <w:left w:val="single" w:sz="4" w:space="0" w:color="000000"/>
              <w:bottom w:val="single" w:sz="4" w:space="0" w:color="000000"/>
              <w:right w:val="single" w:sz="4" w:space="0" w:color="000000"/>
            </w:tcBorders>
            <w:vAlign w:val="center"/>
          </w:tcPr>
          <w:p w14:paraId="61E38823"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813" w:type="dxa"/>
            <w:tcBorders>
              <w:top w:val="single" w:sz="4" w:space="0" w:color="000000"/>
              <w:left w:val="single" w:sz="4" w:space="0" w:color="000000"/>
              <w:bottom w:val="single" w:sz="4" w:space="0" w:color="000000"/>
              <w:right w:val="single" w:sz="4" w:space="0" w:color="000000"/>
            </w:tcBorders>
            <w:vAlign w:val="center"/>
          </w:tcPr>
          <w:p w14:paraId="70EA7F4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814" w:type="dxa"/>
            <w:tcBorders>
              <w:top w:val="single" w:sz="4" w:space="0" w:color="000000"/>
              <w:left w:val="single" w:sz="4" w:space="0" w:color="000000"/>
              <w:bottom w:val="single" w:sz="4" w:space="0" w:color="000000"/>
              <w:right w:val="single" w:sz="4" w:space="0" w:color="000000"/>
            </w:tcBorders>
            <w:vAlign w:val="center"/>
          </w:tcPr>
          <w:p w14:paraId="6F21BB7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812" w:type="dxa"/>
            <w:tcBorders>
              <w:top w:val="single" w:sz="4" w:space="0" w:color="000000"/>
              <w:left w:val="single" w:sz="4" w:space="0" w:color="000000"/>
              <w:bottom w:val="single" w:sz="4" w:space="0" w:color="000000"/>
              <w:right w:val="single" w:sz="4" w:space="0" w:color="000000"/>
            </w:tcBorders>
            <w:vAlign w:val="center"/>
          </w:tcPr>
          <w:p w14:paraId="7C214A4C"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813" w:type="dxa"/>
            <w:tcBorders>
              <w:top w:val="single" w:sz="4" w:space="0" w:color="000000"/>
              <w:left w:val="single" w:sz="4" w:space="0" w:color="000000"/>
              <w:bottom w:val="single" w:sz="4" w:space="0" w:color="000000"/>
              <w:right w:val="single" w:sz="4" w:space="0" w:color="000000"/>
            </w:tcBorders>
            <w:vAlign w:val="center"/>
          </w:tcPr>
          <w:p w14:paraId="242C3AE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813" w:type="dxa"/>
            <w:tcBorders>
              <w:top w:val="single" w:sz="4" w:space="0" w:color="000000"/>
              <w:left w:val="single" w:sz="4" w:space="0" w:color="000000"/>
              <w:bottom w:val="single" w:sz="4" w:space="0" w:color="000000"/>
              <w:right w:val="single" w:sz="4" w:space="0" w:color="000000"/>
            </w:tcBorders>
            <w:vAlign w:val="center"/>
          </w:tcPr>
          <w:p w14:paraId="4FDB613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13" w:type="dxa"/>
            <w:tcBorders>
              <w:top w:val="single" w:sz="4" w:space="0" w:color="000000"/>
              <w:left w:val="single" w:sz="4" w:space="0" w:color="000000"/>
              <w:bottom w:val="single" w:sz="4" w:space="0" w:color="000000"/>
              <w:right w:val="single" w:sz="4" w:space="0" w:color="000000"/>
            </w:tcBorders>
            <w:vAlign w:val="center"/>
          </w:tcPr>
          <w:p w14:paraId="2E2C6906"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03" w:type="dxa"/>
            <w:tcBorders>
              <w:top w:val="single" w:sz="4" w:space="0" w:color="000000"/>
              <w:left w:val="single" w:sz="4" w:space="0" w:color="000000"/>
              <w:bottom w:val="single" w:sz="4" w:space="0" w:color="000000"/>
              <w:right w:val="single" w:sz="4" w:space="0" w:color="000000"/>
            </w:tcBorders>
            <w:vAlign w:val="center"/>
          </w:tcPr>
          <w:p w14:paraId="78C5C4F2"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488545A8"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5D4C05B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03B90235" w14:textId="77777777">
        <w:trPr>
          <w:trHeight w:val="340"/>
        </w:trPr>
        <w:tc>
          <w:tcPr>
            <w:tcW w:w="2722" w:type="dxa"/>
            <w:tcBorders>
              <w:top w:val="single" w:sz="4" w:space="0" w:color="000000"/>
              <w:left w:val="single" w:sz="4" w:space="0" w:color="000000"/>
              <w:bottom w:val="single" w:sz="4" w:space="0" w:color="000000"/>
              <w:right w:val="single" w:sz="4" w:space="0" w:color="000000"/>
            </w:tcBorders>
            <w:vAlign w:val="center"/>
          </w:tcPr>
          <w:p w14:paraId="3BCE0CA2"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Число нарушений в подаче тепловой энергии, 10</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1/год</w:t>
            </w:r>
          </w:p>
        </w:tc>
        <w:tc>
          <w:tcPr>
            <w:tcW w:w="1119" w:type="dxa"/>
            <w:tcBorders>
              <w:top w:val="single" w:sz="4" w:space="0" w:color="000000"/>
              <w:left w:val="single" w:sz="4" w:space="0" w:color="000000"/>
              <w:bottom w:val="single" w:sz="4" w:space="0" w:color="000000"/>
              <w:right w:val="single" w:sz="4" w:space="0" w:color="000000"/>
            </w:tcBorders>
            <w:vAlign w:val="center"/>
          </w:tcPr>
          <w:p w14:paraId="6AC76B15"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0,48</w:t>
            </w:r>
          </w:p>
        </w:tc>
        <w:tc>
          <w:tcPr>
            <w:tcW w:w="813" w:type="dxa"/>
            <w:tcBorders>
              <w:top w:val="single" w:sz="4" w:space="0" w:color="000000"/>
              <w:left w:val="single" w:sz="4" w:space="0" w:color="000000"/>
              <w:bottom w:val="single" w:sz="4" w:space="0" w:color="000000"/>
              <w:right w:val="single" w:sz="4" w:space="0" w:color="000000"/>
            </w:tcBorders>
            <w:vAlign w:val="center"/>
          </w:tcPr>
          <w:p w14:paraId="7F63E25C"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0,51</w:t>
            </w:r>
          </w:p>
        </w:tc>
        <w:tc>
          <w:tcPr>
            <w:tcW w:w="814" w:type="dxa"/>
            <w:tcBorders>
              <w:top w:val="single" w:sz="4" w:space="0" w:color="000000"/>
              <w:left w:val="single" w:sz="4" w:space="0" w:color="000000"/>
              <w:bottom w:val="single" w:sz="4" w:space="0" w:color="000000"/>
              <w:right w:val="single" w:sz="4" w:space="0" w:color="000000"/>
            </w:tcBorders>
            <w:vAlign w:val="center"/>
          </w:tcPr>
          <w:p w14:paraId="35EFEC9E"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0,53</w:t>
            </w:r>
          </w:p>
        </w:tc>
        <w:tc>
          <w:tcPr>
            <w:tcW w:w="812" w:type="dxa"/>
            <w:tcBorders>
              <w:top w:val="single" w:sz="4" w:space="0" w:color="000000"/>
              <w:left w:val="single" w:sz="4" w:space="0" w:color="000000"/>
              <w:bottom w:val="single" w:sz="4" w:space="0" w:color="000000"/>
              <w:right w:val="single" w:sz="4" w:space="0" w:color="000000"/>
            </w:tcBorders>
            <w:vAlign w:val="center"/>
          </w:tcPr>
          <w:p w14:paraId="5055335A"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0,56</w:t>
            </w:r>
          </w:p>
        </w:tc>
        <w:tc>
          <w:tcPr>
            <w:tcW w:w="813" w:type="dxa"/>
            <w:tcBorders>
              <w:top w:val="single" w:sz="4" w:space="0" w:color="000000"/>
              <w:left w:val="single" w:sz="4" w:space="0" w:color="000000"/>
              <w:bottom w:val="single" w:sz="4" w:space="0" w:color="000000"/>
              <w:right w:val="single" w:sz="4" w:space="0" w:color="000000"/>
            </w:tcBorders>
            <w:vAlign w:val="center"/>
          </w:tcPr>
          <w:p w14:paraId="6F9FE83F"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0,59</w:t>
            </w:r>
          </w:p>
        </w:tc>
        <w:tc>
          <w:tcPr>
            <w:tcW w:w="813" w:type="dxa"/>
            <w:tcBorders>
              <w:top w:val="single" w:sz="4" w:space="0" w:color="000000"/>
              <w:left w:val="single" w:sz="4" w:space="0" w:color="000000"/>
              <w:bottom w:val="single" w:sz="4" w:space="0" w:color="000000"/>
              <w:right w:val="single" w:sz="4" w:space="0" w:color="000000"/>
            </w:tcBorders>
            <w:vAlign w:val="center"/>
          </w:tcPr>
          <w:p w14:paraId="649DAFF2"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13" w:type="dxa"/>
            <w:tcBorders>
              <w:top w:val="single" w:sz="4" w:space="0" w:color="000000"/>
              <w:left w:val="single" w:sz="4" w:space="0" w:color="000000"/>
              <w:bottom w:val="single" w:sz="4" w:space="0" w:color="000000"/>
              <w:right w:val="single" w:sz="4" w:space="0" w:color="000000"/>
            </w:tcBorders>
            <w:vAlign w:val="center"/>
          </w:tcPr>
          <w:p w14:paraId="1073C8E2"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03" w:type="dxa"/>
            <w:tcBorders>
              <w:top w:val="single" w:sz="4" w:space="0" w:color="000000"/>
              <w:left w:val="single" w:sz="4" w:space="0" w:color="000000"/>
              <w:bottom w:val="single" w:sz="4" w:space="0" w:color="000000"/>
              <w:right w:val="single" w:sz="4" w:space="0" w:color="000000"/>
            </w:tcBorders>
            <w:vAlign w:val="center"/>
          </w:tcPr>
          <w:p w14:paraId="44EE442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r w:rsidR="00394BE3" w14:paraId="01D42816"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6B9658A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74E5E68B" w14:textId="77777777">
        <w:trPr>
          <w:trHeight w:val="340"/>
        </w:trPr>
        <w:tc>
          <w:tcPr>
            <w:tcW w:w="2722" w:type="dxa"/>
            <w:tcBorders>
              <w:top w:val="single" w:sz="4" w:space="0" w:color="000000"/>
              <w:left w:val="single" w:sz="4" w:space="0" w:color="000000"/>
              <w:bottom w:val="single" w:sz="4" w:space="0" w:color="000000"/>
              <w:right w:val="single" w:sz="4" w:space="0" w:color="000000"/>
            </w:tcBorders>
            <w:vAlign w:val="center"/>
          </w:tcPr>
          <w:p w14:paraId="43127BA1"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Число нарушений в подаче тепловой энергии, 10</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1/год</w:t>
            </w:r>
          </w:p>
        </w:tc>
        <w:tc>
          <w:tcPr>
            <w:tcW w:w="1119" w:type="dxa"/>
            <w:tcBorders>
              <w:top w:val="single" w:sz="4" w:space="0" w:color="000000"/>
              <w:left w:val="single" w:sz="4" w:space="0" w:color="000000"/>
              <w:bottom w:val="single" w:sz="4" w:space="0" w:color="000000"/>
              <w:right w:val="single" w:sz="4" w:space="0" w:color="000000"/>
            </w:tcBorders>
            <w:vAlign w:val="center"/>
          </w:tcPr>
          <w:p w14:paraId="371DACB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1,36</w:t>
            </w:r>
          </w:p>
        </w:tc>
        <w:tc>
          <w:tcPr>
            <w:tcW w:w="813" w:type="dxa"/>
            <w:tcBorders>
              <w:top w:val="single" w:sz="4" w:space="0" w:color="000000"/>
              <w:left w:val="single" w:sz="4" w:space="0" w:color="000000"/>
              <w:bottom w:val="single" w:sz="4" w:space="0" w:color="000000"/>
              <w:right w:val="single" w:sz="4" w:space="0" w:color="000000"/>
            </w:tcBorders>
            <w:vAlign w:val="center"/>
          </w:tcPr>
          <w:p w14:paraId="08773E60"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1,38</w:t>
            </w:r>
          </w:p>
        </w:tc>
        <w:tc>
          <w:tcPr>
            <w:tcW w:w="814" w:type="dxa"/>
            <w:tcBorders>
              <w:top w:val="single" w:sz="4" w:space="0" w:color="000000"/>
              <w:left w:val="single" w:sz="4" w:space="0" w:color="000000"/>
              <w:bottom w:val="single" w:sz="4" w:space="0" w:color="000000"/>
              <w:right w:val="single" w:sz="4" w:space="0" w:color="000000"/>
            </w:tcBorders>
            <w:vAlign w:val="center"/>
          </w:tcPr>
          <w:p w14:paraId="61A0993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1,39</w:t>
            </w:r>
          </w:p>
        </w:tc>
        <w:tc>
          <w:tcPr>
            <w:tcW w:w="812" w:type="dxa"/>
            <w:tcBorders>
              <w:top w:val="single" w:sz="4" w:space="0" w:color="000000"/>
              <w:left w:val="single" w:sz="4" w:space="0" w:color="000000"/>
              <w:bottom w:val="single" w:sz="4" w:space="0" w:color="000000"/>
              <w:right w:val="single" w:sz="4" w:space="0" w:color="000000"/>
            </w:tcBorders>
            <w:vAlign w:val="center"/>
          </w:tcPr>
          <w:p w14:paraId="69223FCC"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1,40</w:t>
            </w:r>
          </w:p>
        </w:tc>
        <w:tc>
          <w:tcPr>
            <w:tcW w:w="813" w:type="dxa"/>
            <w:tcBorders>
              <w:top w:val="single" w:sz="4" w:space="0" w:color="000000"/>
              <w:left w:val="single" w:sz="4" w:space="0" w:color="000000"/>
              <w:bottom w:val="single" w:sz="4" w:space="0" w:color="000000"/>
              <w:right w:val="single" w:sz="4" w:space="0" w:color="000000"/>
            </w:tcBorders>
            <w:vAlign w:val="center"/>
          </w:tcPr>
          <w:p w14:paraId="61F66221"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1,42</w:t>
            </w:r>
          </w:p>
        </w:tc>
        <w:tc>
          <w:tcPr>
            <w:tcW w:w="813" w:type="dxa"/>
            <w:tcBorders>
              <w:top w:val="single" w:sz="4" w:space="0" w:color="000000"/>
              <w:left w:val="single" w:sz="4" w:space="0" w:color="000000"/>
              <w:bottom w:val="single" w:sz="4" w:space="0" w:color="000000"/>
              <w:right w:val="single" w:sz="4" w:space="0" w:color="000000"/>
            </w:tcBorders>
            <w:vAlign w:val="center"/>
          </w:tcPr>
          <w:p w14:paraId="441F70D8"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1,43</w:t>
            </w:r>
          </w:p>
        </w:tc>
        <w:tc>
          <w:tcPr>
            <w:tcW w:w="813" w:type="dxa"/>
            <w:tcBorders>
              <w:top w:val="single" w:sz="4" w:space="0" w:color="000000"/>
              <w:left w:val="single" w:sz="4" w:space="0" w:color="000000"/>
              <w:bottom w:val="single" w:sz="4" w:space="0" w:color="000000"/>
              <w:right w:val="single" w:sz="4" w:space="0" w:color="000000"/>
            </w:tcBorders>
            <w:vAlign w:val="center"/>
          </w:tcPr>
          <w:p w14:paraId="0538D4AE"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03" w:type="dxa"/>
            <w:tcBorders>
              <w:top w:val="single" w:sz="4" w:space="0" w:color="000000"/>
              <w:left w:val="single" w:sz="4" w:space="0" w:color="000000"/>
              <w:bottom w:val="single" w:sz="4" w:space="0" w:color="000000"/>
              <w:right w:val="single" w:sz="4" w:space="0" w:color="000000"/>
            </w:tcBorders>
            <w:vAlign w:val="center"/>
          </w:tcPr>
          <w:p w14:paraId="7043D240"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bl>
    <w:p w14:paraId="32CA6818"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60" w:name="_Toc94014019"/>
      <w:bookmarkStart w:id="561" w:name="_Toc435791352"/>
      <w:r>
        <w:rPr>
          <w:rFonts w:ascii="Times New Roman" w:hAnsi="Times New Roman" w:cs="Times New Roman"/>
          <w:b w:val="0"/>
          <w:color w:val="000000" w:themeColor="text1"/>
          <w:sz w:val="28"/>
          <w:szCs w:val="28"/>
        </w:rPr>
        <w:lastRenderedPageBreak/>
        <w:t>11.2 Перспективные показатели, определяемые приведенной продолжительностью прекращений подачи тепловой энергии</w:t>
      </w:r>
      <w:bookmarkEnd w:id="560"/>
      <w:bookmarkEnd w:id="561"/>
    </w:p>
    <w:p w14:paraId="1A083577"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 сельского поселения</w:t>
      </w:r>
    </w:p>
    <w:tbl>
      <w:tblPr>
        <w:tblW w:w="5000" w:type="pct"/>
        <w:tblLook w:val="0000" w:firstRow="0" w:lastRow="0" w:firstColumn="0" w:lastColumn="0" w:noHBand="0" w:noVBand="0"/>
      </w:tblPr>
      <w:tblGrid>
        <w:gridCol w:w="2505"/>
        <w:gridCol w:w="1402"/>
        <w:gridCol w:w="796"/>
        <w:gridCol w:w="797"/>
        <w:gridCol w:w="795"/>
        <w:gridCol w:w="796"/>
        <w:gridCol w:w="796"/>
        <w:gridCol w:w="870"/>
        <w:gridCol w:w="870"/>
      </w:tblGrid>
      <w:tr w:rsidR="00394BE3" w14:paraId="450AED1B" w14:textId="77777777">
        <w:trPr>
          <w:trHeight w:val="340"/>
          <w:tblHeader/>
        </w:trPr>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47F7DA6A"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Год</w:t>
            </w:r>
          </w:p>
          <w:p w14:paraId="0A82F997"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Величина</w:t>
            </w:r>
          </w:p>
        </w:tc>
        <w:tc>
          <w:tcPr>
            <w:tcW w:w="1119" w:type="dxa"/>
            <w:vMerge w:val="restart"/>
            <w:tcBorders>
              <w:top w:val="single" w:sz="4" w:space="0" w:color="000000"/>
              <w:left w:val="single" w:sz="4" w:space="0" w:color="000000"/>
              <w:bottom w:val="single" w:sz="4" w:space="0" w:color="000000"/>
              <w:right w:val="single" w:sz="4" w:space="0" w:color="000000"/>
            </w:tcBorders>
            <w:vAlign w:val="center"/>
          </w:tcPr>
          <w:p w14:paraId="5DADCA9A"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Существу</w:t>
            </w:r>
          </w:p>
          <w:p w14:paraId="6F42715A"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ющая</w:t>
            </w:r>
          </w:p>
          <w:p w14:paraId="630369C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681" w:type="dxa"/>
            <w:gridSpan w:val="7"/>
            <w:tcBorders>
              <w:top w:val="single" w:sz="4" w:space="0" w:color="000000"/>
              <w:left w:val="single" w:sz="4" w:space="0" w:color="000000"/>
              <w:bottom w:val="single" w:sz="4" w:space="0" w:color="000000"/>
              <w:right w:val="single" w:sz="4" w:space="0" w:color="000000"/>
            </w:tcBorders>
            <w:vAlign w:val="center"/>
          </w:tcPr>
          <w:p w14:paraId="14FCE5DC" w14:textId="77777777" w:rsidR="00394BE3" w:rsidRDefault="00DF61D3" w:rsidP="00E95CCD">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211F3910" w14:textId="77777777">
        <w:trPr>
          <w:trHeight w:val="340"/>
          <w:tblHeader/>
        </w:trPr>
        <w:tc>
          <w:tcPr>
            <w:tcW w:w="2722" w:type="dxa"/>
            <w:vMerge/>
            <w:tcBorders>
              <w:top w:val="single" w:sz="4" w:space="0" w:color="000000"/>
              <w:left w:val="single" w:sz="4" w:space="0" w:color="000000"/>
              <w:bottom w:val="single" w:sz="4" w:space="0" w:color="000000"/>
              <w:right w:val="single" w:sz="4" w:space="0" w:color="000000"/>
            </w:tcBorders>
            <w:vAlign w:val="center"/>
          </w:tcPr>
          <w:p w14:paraId="4F3709E3" w14:textId="77777777" w:rsidR="00394BE3" w:rsidRDefault="00394BE3" w:rsidP="00E95CCD">
            <w:pPr>
              <w:pStyle w:val="Default"/>
              <w:widowControl w:val="0"/>
              <w:contextualSpacing/>
              <w:jc w:val="center"/>
              <w:rPr>
                <w:color w:val="000000" w:themeColor="text1"/>
                <w:sz w:val="28"/>
                <w:szCs w:val="28"/>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14:paraId="0D832495" w14:textId="77777777" w:rsidR="00394BE3" w:rsidRDefault="00394BE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813" w:type="dxa"/>
            <w:tcBorders>
              <w:top w:val="single" w:sz="4" w:space="0" w:color="000000"/>
              <w:left w:val="single" w:sz="4" w:space="0" w:color="000000"/>
              <w:bottom w:val="single" w:sz="4" w:space="0" w:color="000000"/>
              <w:right w:val="single" w:sz="4" w:space="0" w:color="000000"/>
            </w:tcBorders>
            <w:vAlign w:val="center"/>
          </w:tcPr>
          <w:p w14:paraId="7B1F16C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14" w:type="dxa"/>
            <w:tcBorders>
              <w:top w:val="single" w:sz="4" w:space="0" w:color="000000"/>
              <w:left w:val="single" w:sz="4" w:space="0" w:color="000000"/>
              <w:bottom w:val="single" w:sz="4" w:space="0" w:color="000000"/>
              <w:right w:val="single" w:sz="4" w:space="0" w:color="000000"/>
            </w:tcBorders>
            <w:vAlign w:val="center"/>
          </w:tcPr>
          <w:p w14:paraId="72BAE34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12" w:type="dxa"/>
            <w:tcBorders>
              <w:top w:val="single" w:sz="4" w:space="0" w:color="000000"/>
              <w:left w:val="single" w:sz="4" w:space="0" w:color="000000"/>
              <w:bottom w:val="single" w:sz="4" w:space="0" w:color="000000"/>
              <w:right w:val="single" w:sz="4" w:space="0" w:color="000000"/>
            </w:tcBorders>
            <w:vAlign w:val="center"/>
          </w:tcPr>
          <w:p w14:paraId="06AD2FB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13" w:type="dxa"/>
            <w:tcBorders>
              <w:top w:val="single" w:sz="4" w:space="0" w:color="000000"/>
              <w:left w:val="single" w:sz="4" w:space="0" w:color="000000"/>
              <w:bottom w:val="single" w:sz="4" w:space="0" w:color="000000"/>
              <w:right w:val="single" w:sz="4" w:space="0" w:color="000000"/>
            </w:tcBorders>
            <w:vAlign w:val="center"/>
          </w:tcPr>
          <w:p w14:paraId="3D0C907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13" w:type="dxa"/>
            <w:tcBorders>
              <w:top w:val="single" w:sz="4" w:space="0" w:color="000000"/>
              <w:left w:val="single" w:sz="4" w:space="0" w:color="000000"/>
              <w:bottom w:val="single" w:sz="4" w:space="0" w:color="000000"/>
              <w:right w:val="single" w:sz="4" w:space="0" w:color="000000"/>
            </w:tcBorders>
            <w:vAlign w:val="center"/>
          </w:tcPr>
          <w:p w14:paraId="260F114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13" w:type="dxa"/>
            <w:tcBorders>
              <w:top w:val="single" w:sz="4" w:space="0" w:color="000000"/>
              <w:left w:val="single" w:sz="4" w:space="0" w:color="000000"/>
              <w:bottom w:val="single" w:sz="4" w:space="0" w:color="000000"/>
              <w:right w:val="single" w:sz="4" w:space="0" w:color="000000"/>
            </w:tcBorders>
            <w:vAlign w:val="center"/>
          </w:tcPr>
          <w:p w14:paraId="2B16A7C9"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03" w:type="dxa"/>
            <w:tcBorders>
              <w:top w:val="single" w:sz="4" w:space="0" w:color="000000"/>
              <w:left w:val="single" w:sz="4" w:space="0" w:color="000000"/>
              <w:bottom w:val="single" w:sz="4" w:space="0" w:color="000000"/>
              <w:right w:val="single" w:sz="4" w:space="0" w:color="000000"/>
            </w:tcBorders>
            <w:vAlign w:val="center"/>
          </w:tcPr>
          <w:p w14:paraId="1F2F9F71"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0104683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4B1331E2" w14:textId="77777777">
        <w:trPr>
          <w:trHeight w:val="340"/>
          <w:tblHeader/>
        </w:trPr>
        <w:tc>
          <w:tcPr>
            <w:tcW w:w="2722" w:type="dxa"/>
            <w:tcBorders>
              <w:top w:val="single" w:sz="4" w:space="0" w:color="000000"/>
              <w:left w:val="single" w:sz="4" w:space="0" w:color="000000"/>
              <w:bottom w:val="single" w:sz="4" w:space="0" w:color="000000"/>
              <w:right w:val="single" w:sz="4" w:space="0" w:color="000000"/>
            </w:tcBorders>
            <w:vAlign w:val="center"/>
          </w:tcPr>
          <w:p w14:paraId="45DCD2E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119" w:type="dxa"/>
            <w:tcBorders>
              <w:top w:val="single" w:sz="4" w:space="0" w:color="000000"/>
              <w:left w:val="single" w:sz="4" w:space="0" w:color="000000"/>
              <w:bottom w:val="single" w:sz="4" w:space="0" w:color="000000"/>
              <w:right w:val="single" w:sz="4" w:space="0" w:color="000000"/>
            </w:tcBorders>
            <w:vAlign w:val="center"/>
          </w:tcPr>
          <w:p w14:paraId="4395020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813" w:type="dxa"/>
            <w:tcBorders>
              <w:top w:val="single" w:sz="4" w:space="0" w:color="000000"/>
              <w:left w:val="single" w:sz="4" w:space="0" w:color="000000"/>
              <w:bottom w:val="single" w:sz="4" w:space="0" w:color="000000"/>
              <w:right w:val="single" w:sz="4" w:space="0" w:color="000000"/>
            </w:tcBorders>
            <w:vAlign w:val="center"/>
          </w:tcPr>
          <w:p w14:paraId="467C084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814" w:type="dxa"/>
            <w:tcBorders>
              <w:top w:val="single" w:sz="4" w:space="0" w:color="000000"/>
              <w:left w:val="single" w:sz="4" w:space="0" w:color="000000"/>
              <w:bottom w:val="single" w:sz="4" w:space="0" w:color="000000"/>
              <w:right w:val="single" w:sz="4" w:space="0" w:color="000000"/>
            </w:tcBorders>
            <w:vAlign w:val="center"/>
          </w:tcPr>
          <w:p w14:paraId="1F578DE7"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812" w:type="dxa"/>
            <w:tcBorders>
              <w:top w:val="single" w:sz="4" w:space="0" w:color="000000"/>
              <w:left w:val="single" w:sz="4" w:space="0" w:color="000000"/>
              <w:bottom w:val="single" w:sz="4" w:space="0" w:color="000000"/>
              <w:right w:val="single" w:sz="4" w:space="0" w:color="000000"/>
            </w:tcBorders>
            <w:vAlign w:val="center"/>
          </w:tcPr>
          <w:p w14:paraId="7CEB8A2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813" w:type="dxa"/>
            <w:tcBorders>
              <w:top w:val="single" w:sz="4" w:space="0" w:color="000000"/>
              <w:left w:val="single" w:sz="4" w:space="0" w:color="000000"/>
              <w:bottom w:val="single" w:sz="4" w:space="0" w:color="000000"/>
              <w:right w:val="single" w:sz="4" w:space="0" w:color="000000"/>
            </w:tcBorders>
            <w:vAlign w:val="center"/>
          </w:tcPr>
          <w:p w14:paraId="732076C0"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813" w:type="dxa"/>
            <w:tcBorders>
              <w:top w:val="single" w:sz="4" w:space="0" w:color="000000"/>
              <w:left w:val="single" w:sz="4" w:space="0" w:color="000000"/>
              <w:bottom w:val="single" w:sz="4" w:space="0" w:color="000000"/>
              <w:right w:val="single" w:sz="4" w:space="0" w:color="000000"/>
            </w:tcBorders>
            <w:vAlign w:val="center"/>
          </w:tcPr>
          <w:p w14:paraId="3F788994"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13" w:type="dxa"/>
            <w:tcBorders>
              <w:top w:val="single" w:sz="4" w:space="0" w:color="000000"/>
              <w:left w:val="single" w:sz="4" w:space="0" w:color="000000"/>
              <w:bottom w:val="single" w:sz="4" w:space="0" w:color="000000"/>
              <w:right w:val="single" w:sz="4" w:space="0" w:color="000000"/>
            </w:tcBorders>
            <w:vAlign w:val="center"/>
          </w:tcPr>
          <w:p w14:paraId="0E42C6EA"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03" w:type="dxa"/>
            <w:tcBorders>
              <w:top w:val="single" w:sz="4" w:space="0" w:color="000000"/>
              <w:left w:val="single" w:sz="4" w:space="0" w:color="000000"/>
              <w:bottom w:val="single" w:sz="4" w:space="0" w:color="000000"/>
              <w:right w:val="single" w:sz="4" w:space="0" w:color="000000"/>
            </w:tcBorders>
            <w:vAlign w:val="center"/>
          </w:tcPr>
          <w:p w14:paraId="32D5B1CF"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164FC633"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3A6D8338"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29DB395E" w14:textId="77777777">
        <w:trPr>
          <w:trHeight w:val="340"/>
        </w:trPr>
        <w:tc>
          <w:tcPr>
            <w:tcW w:w="2722" w:type="dxa"/>
            <w:tcBorders>
              <w:top w:val="single" w:sz="4" w:space="0" w:color="000000"/>
              <w:left w:val="single" w:sz="4" w:space="0" w:color="000000"/>
              <w:bottom w:val="single" w:sz="4" w:space="0" w:color="000000"/>
              <w:right w:val="single" w:sz="4" w:space="0" w:color="000000"/>
            </w:tcBorders>
            <w:vAlign w:val="center"/>
          </w:tcPr>
          <w:p w14:paraId="0D73579D"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Время восстановления теплоснабжения, ч</w:t>
            </w:r>
          </w:p>
        </w:tc>
        <w:tc>
          <w:tcPr>
            <w:tcW w:w="1119" w:type="dxa"/>
            <w:tcBorders>
              <w:top w:val="single" w:sz="4" w:space="0" w:color="000000"/>
              <w:left w:val="single" w:sz="4" w:space="0" w:color="000000"/>
              <w:bottom w:val="single" w:sz="4" w:space="0" w:color="000000"/>
              <w:right w:val="single" w:sz="4" w:space="0" w:color="000000"/>
            </w:tcBorders>
            <w:vAlign w:val="center"/>
          </w:tcPr>
          <w:p w14:paraId="1CF4E7A5"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7A6774F6"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4" w:type="dxa"/>
            <w:tcBorders>
              <w:top w:val="single" w:sz="4" w:space="0" w:color="000000"/>
              <w:left w:val="single" w:sz="4" w:space="0" w:color="000000"/>
              <w:bottom w:val="single" w:sz="4" w:space="0" w:color="000000"/>
              <w:right w:val="single" w:sz="4" w:space="0" w:color="000000"/>
            </w:tcBorders>
            <w:vAlign w:val="center"/>
          </w:tcPr>
          <w:p w14:paraId="6DFF014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2" w:type="dxa"/>
            <w:tcBorders>
              <w:top w:val="single" w:sz="4" w:space="0" w:color="000000"/>
              <w:left w:val="single" w:sz="4" w:space="0" w:color="000000"/>
              <w:bottom w:val="single" w:sz="4" w:space="0" w:color="000000"/>
              <w:right w:val="single" w:sz="4" w:space="0" w:color="000000"/>
            </w:tcBorders>
            <w:vAlign w:val="center"/>
          </w:tcPr>
          <w:p w14:paraId="6AE0904D"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440CCAE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39D05C7A"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09789163"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03" w:type="dxa"/>
            <w:tcBorders>
              <w:top w:val="single" w:sz="4" w:space="0" w:color="000000"/>
              <w:left w:val="single" w:sz="4" w:space="0" w:color="000000"/>
              <w:bottom w:val="single" w:sz="4" w:space="0" w:color="000000"/>
              <w:right w:val="single" w:sz="4" w:space="0" w:color="000000"/>
            </w:tcBorders>
            <w:vAlign w:val="center"/>
          </w:tcPr>
          <w:p w14:paraId="716E2701"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r>
      <w:tr w:rsidR="00394BE3" w14:paraId="2B970A0A"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5A34831E" w14:textId="77777777" w:rsidR="00394BE3" w:rsidRDefault="00DF61D3" w:rsidP="00E95CCD">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4017968" w14:textId="77777777">
        <w:trPr>
          <w:trHeight w:val="340"/>
        </w:trPr>
        <w:tc>
          <w:tcPr>
            <w:tcW w:w="2722" w:type="dxa"/>
            <w:tcBorders>
              <w:top w:val="single" w:sz="4" w:space="0" w:color="000000"/>
              <w:left w:val="single" w:sz="4" w:space="0" w:color="000000"/>
              <w:bottom w:val="single" w:sz="4" w:space="0" w:color="000000"/>
              <w:right w:val="single" w:sz="4" w:space="0" w:color="000000"/>
            </w:tcBorders>
            <w:vAlign w:val="center"/>
          </w:tcPr>
          <w:p w14:paraId="5C68E9F0"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Время восстановления теплоснабжения, ч</w:t>
            </w:r>
          </w:p>
        </w:tc>
        <w:tc>
          <w:tcPr>
            <w:tcW w:w="1119" w:type="dxa"/>
            <w:tcBorders>
              <w:top w:val="single" w:sz="4" w:space="0" w:color="000000"/>
              <w:left w:val="single" w:sz="4" w:space="0" w:color="000000"/>
              <w:bottom w:val="single" w:sz="4" w:space="0" w:color="000000"/>
              <w:right w:val="single" w:sz="4" w:space="0" w:color="000000"/>
            </w:tcBorders>
            <w:vAlign w:val="center"/>
          </w:tcPr>
          <w:p w14:paraId="3FE380E4"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15D48977"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4" w:type="dxa"/>
            <w:tcBorders>
              <w:top w:val="single" w:sz="4" w:space="0" w:color="000000"/>
              <w:left w:val="single" w:sz="4" w:space="0" w:color="000000"/>
              <w:bottom w:val="single" w:sz="4" w:space="0" w:color="000000"/>
              <w:right w:val="single" w:sz="4" w:space="0" w:color="000000"/>
            </w:tcBorders>
            <w:vAlign w:val="center"/>
          </w:tcPr>
          <w:p w14:paraId="15AA5D85"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2" w:type="dxa"/>
            <w:tcBorders>
              <w:top w:val="single" w:sz="4" w:space="0" w:color="000000"/>
              <w:left w:val="single" w:sz="4" w:space="0" w:color="000000"/>
              <w:bottom w:val="single" w:sz="4" w:space="0" w:color="000000"/>
              <w:right w:val="single" w:sz="4" w:space="0" w:color="000000"/>
            </w:tcBorders>
            <w:vAlign w:val="center"/>
          </w:tcPr>
          <w:p w14:paraId="43D26F23"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7AFE77EA"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0F4B42EC"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14:paraId="55531566"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803" w:type="dxa"/>
            <w:tcBorders>
              <w:top w:val="single" w:sz="4" w:space="0" w:color="000000"/>
              <w:left w:val="single" w:sz="4" w:space="0" w:color="000000"/>
              <w:bottom w:val="single" w:sz="4" w:space="0" w:color="000000"/>
              <w:right w:val="single" w:sz="4" w:space="0" w:color="000000"/>
            </w:tcBorders>
            <w:vAlign w:val="center"/>
          </w:tcPr>
          <w:p w14:paraId="6F68D6B3" w14:textId="77777777" w:rsidR="00394BE3" w:rsidRDefault="00DF61D3" w:rsidP="00E95CCD">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r>
    </w:tbl>
    <w:p w14:paraId="679B3F4E" w14:textId="77777777" w:rsidR="00394BE3" w:rsidRDefault="00DF61D3" w:rsidP="00E95CCD">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62" w:name="_Toc435791353"/>
      <w:bookmarkStart w:id="563" w:name="_Toc94014020"/>
      <w:r>
        <w:rPr>
          <w:rFonts w:ascii="Times New Roman" w:hAnsi="Times New Roman" w:cs="Times New Roman"/>
          <w:b w:val="0"/>
          <w:color w:val="000000" w:themeColor="text1"/>
          <w:sz w:val="28"/>
          <w:szCs w:val="28"/>
        </w:rPr>
        <w:t>11.3 Перспективные показатели, определяемые приведенным объемом недоотпуска тепла в результате нарушений в подаче тепловой энергии</w:t>
      </w:r>
      <w:bookmarkEnd w:id="562"/>
      <w:bookmarkEnd w:id="563"/>
    </w:p>
    <w:p w14:paraId="49D879D6" w14:textId="77777777" w:rsidR="00394BE3" w:rsidRDefault="00DF61D3" w:rsidP="00E95CCD">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не содержит исчерпывающей информации для проведения математических расчетов.</w:t>
      </w:r>
    </w:p>
    <w:p w14:paraId="10C6F32B" w14:textId="77777777" w:rsidR="00394BE3" w:rsidRDefault="00DF61D3" w:rsidP="00E95CC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Приведенный объем недоотпуска тепла в результате нарушений в подаче тепловой энергии в системе теплоснабжения </w:t>
      </w:r>
      <w:r>
        <w:rPr>
          <w:rFonts w:ascii="Times New Roman" w:hAnsi="Times New Roman" w:cs="Times New Roman"/>
          <w:sz w:val="28"/>
          <w:szCs w:val="28"/>
        </w:rPr>
        <w:t>сельского поселения</w:t>
      </w:r>
    </w:p>
    <w:tbl>
      <w:tblPr>
        <w:tblW w:w="5000" w:type="pct"/>
        <w:tblLook w:val="0000" w:firstRow="0" w:lastRow="0" w:firstColumn="0" w:lastColumn="0" w:noHBand="0" w:noVBand="0"/>
      </w:tblPr>
      <w:tblGrid>
        <w:gridCol w:w="2601"/>
        <w:gridCol w:w="1402"/>
        <w:gridCol w:w="776"/>
        <w:gridCol w:w="777"/>
        <w:gridCol w:w="777"/>
        <w:gridCol w:w="777"/>
        <w:gridCol w:w="777"/>
        <w:gridCol w:w="870"/>
        <w:gridCol w:w="870"/>
      </w:tblGrid>
      <w:tr w:rsidR="00394BE3" w14:paraId="783E198E" w14:textId="77777777">
        <w:trPr>
          <w:trHeight w:val="340"/>
          <w:tblHeader/>
        </w:trPr>
        <w:tc>
          <w:tcPr>
            <w:tcW w:w="2881" w:type="dxa"/>
            <w:vMerge w:val="restart"/>
            <w:tcBorders>
              <w:top w:val="single" w:sz="4" w:space="0" w:color="000000"/>
              <w:left w:val="single" w:sz="4" w:space="0" w:color="000000"/>
              <w:bottom w:val="single" w:sz="4" w:space="0" w:color="000000"/>
              <w:right w:val="single" w:sz="4" w:space="0" w:color="000000"/>
            </w:tcBorders>
            <w:vAlign w:val="center"/>
          </w:tcPr>
          <w:p w14:paraId="3B6B65BB"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Год</w:t>
            </w:r>
          </w:p>
          <w:p w14:paraId="222A77C0"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Величина</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5240B8CC"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Существу</w:t>
            </w:r>
          </w:p>
          <w:p w14:paraId="17FE3EDB"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ющая</w:t>
            </w:r>
          </w:p>
          <w:p w14:paraId="0FBE1BBF"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w:t>
            </w:r>
          </w:p>
        </w:tc>
        <w:tc>
          <w:tcPr>
            <w:tcW w:w="5508" w:type="dxa"/>
            <w:gridSpan w:val="7"/>
            <w:tcBorders>
              <w:top w:val="single" w:sz="4" w:space="0" w:color="000000"/>
              <w:left w:val="single" w:sz="4" w:space="0" w:color="000000"/>
              <w:bottom w:val="single" w:sz="4" w:space="0" w:color="000000"/>
              <w:right w:val="single" w:sz="4" w:space="0" w:color="000000"/>
            </w:tcBorders>
            <w:vAlign w:val="center"/>
          </w:tcPr>
          <w:p w14:paraId="0B3B2D1B"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77C613F7" w14:textId="77777777">
        <w:trPr>
          <w:trHeight w:val="340"/>
          <w:tblHeader/>
        </w:trPr>
        <w:tc>
          <w:tcPr>
            <w:tcW w:w="2881" w:type="dxa"/>
            <w:vMerge/>
            <w:tcBorders>
              <w:top w:val="single" w:sz="4" w:space="0" w:color="000000"/>
              <w:left w:val="single" w:sz="4" w:space="0" w:color="000000"/>
              <w:bottom w:val="single" w:sz="4" w:space="0" w:color="000000"/>
              <w:right w:val="single" w:sz="4" w:space="0" w:color="000000"/>
            </w:tcBorders>
            <w:vAlign w:val="center"/>
          </w:tcPr>
          <w:p w14:paraId="016757FF" w14:textId="77777777" w:rsidR="00394BE3" w:rsidRDefault="00394BE3" w:rsidP="005E3299">
            <w:pPr>
              <w:pStyle w:val="Default"/>
              <w:widowControl w:val="0"/>
              <w:contextualSpacing/>
              <w:jc w:val="center"/>
              <w:rPr>
                <w:color w:val="000000" w:themeColor="text1"/>
                <w:sz w:val="28"/>
                <w:szCs w:val="28"/>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4A78B67" w14:textId="77777777" w:rsidR="00394BE3" w:rsidRDefault="00394BE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89" w:type="dxa"/>
            <w:tcBorders>
              <w:top w:val="single" w:sz="4" w:space="0" w:color="000000"/>
              <w:left w:val="single" w:sz="4" w:space="0" w:color="000000"/>
              <w:bottom w:val="single" w:sz="4" w:space="0" w:color="000000"/>
              <w:right w:val="single" w:sz="4" w:space="0" w:color="000000"/>
            </w:tcBorders>
            <w:vAlign w:val="center"/>
          </w:tcPr>
          <w:p w14:paraId="5A9BF058"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788" w:type="dxa"/>
            <w:tcBorders>
              <w:top w:val="single" w:sz="4" w:space="0" w:color="000000"/>
              <w:left w:val="single" w:sz="4" w:space="0" w:color="000000"/>
              <w:bottom w:val="single" w:sz="4" w:space="0" w:color="000000"/>
              <w:right w:val="single" w:sz="4" w:space="0" w:color="000000"/>
            </w:tcBorders>
            <w:vAlign w:val="center"/>
          </w:tcPr>
          <w:p w14:paraId="2B604400"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89" w:type="dxa"/>
            <w:tcBorders>
              <w:top w:val="single" w:sz="4" w:space="0" w:color="000000"/>
              <w:left w:val="single" w:sz="4" w:space="0" w:color="000000"/>
              <w:bottom w:val="single" w:sz="4" w:space="0" w:color="000000"/>
              <w:right w:val="single" w:sz="4" w:space="0" w:color="000000"/>
            </w:tcBorders>
            <w:vAlign w:val="center"/>
          </w:tcPr>
          <w:p w14:paraId="271D7A49"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88" w:type="dxa"/>
            <w:tcBorders>
              <w:top w:val="single" w:sz="4" w:space="0" w:color="000000"/>
              <w:left w:val="single" w:sz="4" w:space="0" w:color="000000"/>
              <w:bottom w:val="single" w:sz="4" w:space="0" w:color="000000"/>
              <w:right w:val="single" w:sz="4" w:space="0" w:color="000000"/>
            </w:tcBorders>
            <w:vAlign w:val="center"/>
          </w:tcPr>
          <w:p w14:paraId="30E90488"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89" w:type="dxa"/>
            <w:tcBorders>
              <w:top w:val="single" w:sz="4" w:space="0" w:color="000000"/>
              <w:left w:val="single" w:sz="4" w:space="0" w:color="000000"/>
              <w:bottom w:val="single" w:sz="4" w:space="0" w:color="000000"/>
              <w:right w:val="single" w:sz="4" w:space="0" w:color="000000"/>
            </w:tcBorders>
            <w:vAlign w:val="center"/>
          </w:tcPr>
          <w:p w14:paraId="765FB037"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88" w:type="dxa"/>
            <w:tcBorders>
              <w:top w:val="single" w:sz="4" w:space="0" w:color="000000"/>
              <w:left w:val="single" w:sz="4" w:space="0" w:color="000000"/>
              <w:bottom w:val="single" w:sz="4" w:space="0" w:color="000000"/>
              <w:right w:val="single" w:sz="4" w:space="0" w:color="000000"/>
            </w:tcBorders>
            <w:vAlign w:val="center"/>
          </w:tcPr>
          <w:p w14:paraId="4FF833E0"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2027-2031</w:t>
            </w:r>
          </w:p>
        </w:tc>
        <w:tc>
          <w:tcPr>
            <w:tcW w:w="777" w:type="dxa"/>
            <w:tcBorders>
              <w:top w:val="single" w:sz="4" w:space="0" w:color="000000"/>
              <w:left w:val="single" w:sz="4" w:space="0" w:color="000000"/>
              <w:bottom w:val="single" w:sz="4" w:space="0" w:color="000000"/>
              <w:right w:val="single" w:sz="4" w:space="0" w:color="000000"/>
            </w:tcBorders>
            <w:vAlign w:val="center"/>
          </w:tcPr>
          <w:p w14:paraId="7FEB08FD"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76C4D256"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5EFF8EEE" w14:textId="77777777">
        <w:trPr>
          <w:trHeight w:val="340"/>
          <w:tblHeader/>
        </w:trPr>
        <w:tc>
          <w:tcPr>
            <w:tcW w:w="2881" w:type="dxa"/>
            <w:tcBorders>
              <w:top w:val="single" w:sz="4" w:space="0" w:color="000000"/>
              <w:left w:val="single" w:sz="4" w:space="0" w:color="000000"/>
              <w:bottom w:val="single" w:sz="4" w:space="0" w:color="000000"/>
              <w:right w:val="single" w:sz="4" w:space="0" w:color="000000"/>
            </w:tcBorders>
            <w:vAlign w:val="center"/>
          </w:tcPr>
          <w:p w14:paraId="04F8EC23"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133" w:type="dxa"/>
            <w:tcBorders>
              <w:top w:val="single" w:sz="4" w:space="0" w:color="000000"/>
              <w:left w:val="single" w:sz="4" w:space="0" w:color="000000"/>
              <w:bottom w:val="single" w:sz="4" w:space="0" w:color="000000"/>
              <w:right w:val="single" w:sz="4" w:space="0" w:color="000000"/>
            </w:tcBorders>
            <w:vAlign w:val="center"/>
          </w:tcPr>
          <w:p w14:paraId="5C87A280"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89" w:type="dxa"/>
            <w:tcBorders>
              <w:top w:val="single" w:sz="4" w:space="0" w:color="000000"/>
              <w:left w:val="single" w:sz="4" w:space="0" w:color="000000"/>
              <w:bottom w:val="single" w:sz="4" w:space="0" w:color="000000"/>
              <w:right w:val="single" w:sz="4" w:space="0" w:color="000000"/>
            </w:tcBorders>
            <w:vAlign w:val="center"/>
          </w:tcPr>
          <w:p w14:paraId="5A71F3A5"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88" w:type="dxa"/>
            <w:tcBorders>
              <w:top w:val="single" w:sz="4" w:space="0" w:color="000000"/>
              <w:left w:val="single" w:sz="4" w:space="0" w:color="000000"/>
              <w:bottom w:val="single" w:sz="4" w:space="0" w:color="000000"/>
              <w:right w:val="single" w:sz="4" w:space="0" w:color="000000"/>
            </w:tcBorders>
            <w:vAlign w:val="center"/>
          </w:tcPr>
          <w:p w14:paraId="609CF767"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vAlign w:val="center"/>
          </w:tcPr>
          <w:p w14:paraId="00CC0AEE"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88" w:type="dxa"/>
            <w:tcBorders>
              <w:top w:val="single" w:sz="4" w:space="0" w:color="000000"/>
              <w:left w:val="single" w:sz="4" w:space="0" w:color="000000"/>
              <w:bottom w:val="single" w:sz="4" w:space="0" w:color="000000"/>
              <w:right w:val="single" w:sz="4" w:space="0" w:color="000000"/>
            </w:tcBorders>
            <w:vAlign w:val="center"/>
          </w:tcPr>
          <w:p w14:paraId="2ECBFE24"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89" w:type="dxa"/>
            <w:tcBorders>
              <w:top w:val="single" w:sz="4" w:space="0" w:color="000000"/>
              <w:left w:val="single" w:sz="4" w:space="0" w:color="000000"/>
              <w:bottom w:val="single" w:sz="4" w:space="0" w:color="000000"/>
              <w:right w:val="single" w:sz="4" w:space="0" w:color="000000"/>
            </w:tcBorders>
            <w:vAlign w:val="center"/>
          </w:tcPr>
          <w:p w14:paraId="62E16EF6"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788" w:type="dxa"/>
            <w:tcBorders>
              <w:top w:val="single" w:sz="4" w:space="0" w:color="000000"/>
              <w:left w:val="single" w:sz="4" w:space="0" w:color="000000"/>
              <w:bottom w:val="single" w:sz="4" w:space="0" w:color="000000"/>
              <w:right w:val="single" w:sz="4" w:space="0" w:color="000000"/>
            </w:tcBorders>
            <w:vAlign w:val="center"/>
          </w:tcPr>
          <w:p w14:paraId="7D6ACE6F"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777" w:type="dxa"/>
            <w:tcBorders>
              <w:top w:val="single" w:sz="4" w:space="0" w:color="000000"/>
              <w:left w:val="single" w:sz="4" w:space="0" w:color="000000"/>
              <w:bottom w:val="single" w:sz="4" w:space="0" w:color="000000"/>
              <w:right w:val="single" w:sz="4" w:space="0" w:color="000000"/>
            </w:tcBorders>
            <w:vAlign w:val="center"/>
          </w:tcPr>
          <w:p w14:paraId="057E729C"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66874E37"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0D1B2C83"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1E9F2494"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bottom"/>
          </w:tcPr>
          <w:p w14:paraId="6FD08FC2" w14:textId="77777777" w:rsidR="00394BE3" w:rsidRDefault="00DF61D3" w:rsidP="005E3299">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1133" w:type="dxa"/>
            <w:tcBorders>
              <w:top w:val="single" w:sz="4" w:space="0" w:color="000000"/>
              <w:left w:val="single" w:sz="4" w:space="0" w:color="000000"/>
              <w:bottom w:val="single" w:sz="4" w:space="0" w:color="000000"/>
              <w:right w:val="single" w:sz="4" w:space="0" w:color="000000"/>
            </w:tcBorders>
            <w:vAlign w:val="center"/>
          </w:tcPr>
          <w:p w14:paraId="2F280861"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789" w:type="dxa"/>
            <w:tcBorders>
              <w:top w:val="single" w:sz="4" w:space="0" w:color="000000"/>
              <w:left w:val="single" w:sz="4" w:space="0" w:color="000000"/>
              <w:bottom w:val="single" w:sz="4" w:space="0" w:color="000000"/>
              <w:right w:val="single" w:sz="4" w:space="0" w:color="000000"/>
            </w:tcBorders>
            <w:vAlign w:val="center"/>
          </w:tcPr>
          <w:p w14:paraId="2DD6314E"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788" w:type="dxa"/>
            <w:tcBorders>
              <w:top w:val="single" w:sz="4" w:space="0" w:color="000000"/>
              <w:left w:val="single" w:sz="4" w:space="0" w:color="000000"/>
              <w:bottom w:val="single" w:sz="4" w:space="0" w:color="000000"/>
              <w:right w:val="single" w:sz="4" w:space="0" w:color="000000"/>
            </w:tcBorders>
            <w:vAlign w:val="center"/>
          </w:tcPr>
          <w:p w14:paraId="0D2E3C6E"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789" w:type="dxa"/>
            <w:tcBorders>
              <w:top w:val="single" w:sz="4" w:space="0" w:color="000000"/>
              <w:left w:val="single" w:sz="4" w:space="0" w:color="000000"/>
              <w:bottom w:val="single" w:sz="4" w:space="0" w:color="000000"/>
              <w:right w:val="single" w:sz="4" w:space="0" w:color="000000"/>
            </w:tcBorders>
            <w:vAlign w:val="center"/>
          </w:tcPr>
          <w:p w14:paraId="41D0F930"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788" w:type="dxa"/>
            <w:tcBorders>
              <w:top w:val="single" w:sz="4" w:space="0" w:color="000000"/>
              <w:left w:val="single" w:sz="4" w:space="0" w:color="000000"/>
              <w:bottom w:val="single" w:sz="4" w:space="0" w:color="000000"/>
              <w:right w:val="single" w:sz="4" w:space="0" w:color="000000"/>
            </w:tcBorders>
            <w:vAlign w:val="center"/>
          </w:tcPr>
          <w:p w14:paraId="08F48D3E"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789" w:type="dxa"/>
            <w:tcBorders>
              <w:top w:val="single" w:sz="4" w:space="0" w:color="000000"/>
              <w:left w:val="single" w:sz="4" w:space="0" w:color="000000"/>
              <w:bottom w:val="single" w:sz="4" w:space="0" w:color="000000"/>
              <w:right w:val="single" w:sz="4" w:space="0" w:color="000000"/>
            </w:tcBorders>
            <w:vAlign w:val="center"/>
          </w:tcPr>
          <w:p w14:paraId="28DB3F18"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788" w:type="dxa"/>
            <w:tcBorders>
              <w:top w:val="single" w:sz="4" w:space="0" w:color="000000"/>
              <w:left w:val="single" w:sz="4" w:space="0" w:color="000000"/>
              <w:bottom w:val="single" w:sz="4" w:space="0" w:color="000000"/>
              <w:right w:val="single" w:sz="4" w:space="0" w:color="000000"/>
            </w:tcBorders>
            <w:vAlign w:val="center"/>
          </w:tcPr>
          <w:p w14:paraId="7E103EB4"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777" w:type="dxa"/>
            <w:tcBorders>
              <w:top w:val="single" w:sz="4" w:space="0" w:color="000000"/>
              <w:left w:val="single" w:sz="4" w:space="0" w:color="000000"/>
              <w:bottom w:val="single" w:sz="4" w:space="0" w:color="000000"/>
              <w:right w:val="single" w:sz="4" w:space="0" w:color="000000"/>
            </w:tcBorders>
            <w:vAlign w:val="center"/>
          </w:tcPr>
          <w:p w14:paraId="50426811"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r w:rsidR="00394BE3" w14:paraId="081C83CB" w14:textId="77777777">
        <w:trPr>
          <w:trHeight w:val="340"/>
        </w:trPr>
        <w:tc>
          <w:tcPr>
            <w:tcW w:w="9522" w:type="dxa"/>
            <w:gridSpan w:val="9"/>
            <w:tcBorders>
              <w:top w:val="single" w:sz="4" w:space="0" w:color="000000"/>
              <w:left w:val="single" w:sz="4" w:space="0" w:color="000000"/>
              <w:bottom w:val="single" w:sz="4" w:space="0" w:color="000000"/>
              <w:right w:val="single" w:sz="4" w:space="0" w:color="000000"/>
            </w:tcBorders>
            <w:vAlign w:val="center"/>
          </w:tcPr>
          <w:p w14:paraId="5A4AF16B"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08F2A46D"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bottom"/>
          </w:tcPr>
          <w:p w14:paraId="48F8C821" w14:textId="77777777" w:rsidR="00394BE3" w:rsidRDefault="00DF61D3" w:rsidP="005E3299">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1133" w:type="dxa"/>
            <w:tcBorders>
              <w:top w:val="single" w:sz="4" w:space="0" w:color="000000"/>
              <w:left w:val="single" w:sz="4" w:space="0" w:color="000000"/>
              <w:bottom w:val="single" w:sz="4" w:space="0" w:color="000000"/>
              <w:right w:val="single" w:sz="4" w:space="0" w:color="000000"/>
            </w:tcBorders>
            <w:vAlign w:val="center"/>
          </w:tcPr>
          <w:p w14:paraId="0B227B79"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0,07</w:t>
            </w:r>
          </w:p>
        </w:tc>
        <w:tc>
          <w:tcPr>
            <w:tcW w:w="789" w:type="dxa"/>
            <w:tcBorders>
              <w:top w:val="single" w:sz="4" w:space="0" w:color="000000"/>
              <w:left w:val="single" w:sz="4" w:space="0" w:color="000000"/>
              <w:bottom w:val="single" w:sz="4" w:space="0" w:color="000000"/>
              <w:right w:val="single" w:sz="4" w:space="0" w:color="000000"/>
            </w:tcBorders>
            <w:vAlign w:val="center"/>
          </w:tcPr>
          <w:p w14:paraId="44E7907F"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0,07</w:t>
            </w:r>
          </w:p>
        </w:tc>
        <w:tc>
          <w:tcPr>
            <w:tcW w:w="788" w:type="dxa"/>
            <w:tcBorders>
              <w:top w:val="single" w:sz="4" w:space="0" w:color="000000"/>
              <w:left w:val="single" w:sz="4" w:space="0" w:color="000000"/>
              <w:bottom w:val="single" w:sz="4" w:space="0" w:color="000000"/>
              <w:right w:val="single" w:sz="4" w:space="0" w:color="000000"/>
            </w:tcBorders>
            <w:vAlign w:val="center"/>
          </w:tcPr>
          <w:p w14:paraId="029F332E"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0,08</w:t>
            </w:r>
          </w:p>
        </w:tc>
        <w:tc>
          <w:tcPr>
            <w:tcW w:w="789" w:type="dxa"/>
            <w:tcBorders>
              <w:top w:val="single" w:sz="4" w:space="0" w:color="000000"/>
              <w:left w:val="single" w:sz="4" w:space="0" w:color="000000"/>
              <w:bottom w:val="single" w:sz="4" w:space="0" w:color="000000"/>
              <w:right w:val="single" w:sz="4" w:space="0" w:color="000000"/>
            </w:tcBorders>
            <w:vAlign w:val="center"/>
          </w:tcPr>
          <w:p w14:paraId="307B136D"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0,08</w:t>
            </w:r>
          </w:p>
        </w:tc>
        <w:tc>
          <w:tcPr>
            <w:tcW w:w="788" w:type="dxa"/>
            <w:tcBorders>
              <w:top w:val="single" w:sz="4" w:space="0" w:color="000000"/>
              <w:left w:val="single" w:sz="4" w:space="0" w:color="000000"/>
              <w:bottom w:val="single" w:sz="4" w:space="0" w:color="000000"/>
              <w:right w:val="single" w:sz="4" w:space="0" w:color="000000"/>
            </w:tcBorders>
            <w:vAlign w:val="center"/>
          </w:tcPr>
          <w:p w14:paraId="7CA4FA6A"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0,08</w:t>
            </w:r>
          </w:p>
        </w:tc>
        <w:tc>
          <w:tcPr>
            <w:tcW w:w="789" w:type="dxa"/>
            <w:tcBorders>
              <w:top w:val="single" w:sz="4" w:space="0" w:color="000000"/>
              <w:left w:val="single" w:sz="4" w:space="0" w:color="000000"/>
              <w:bottom w:val="single" w:sz="4" w:space="0" w:color="000000"/>
              <w:right w:val="single" w:sz="4" w:space="0" w:color="000000"/>
            </w:tcBorders>
            <w:vAlign w:val="center"/>
          </w:tcPr>
          <w:p w14:paraId="60279FBB"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0,08</w:t>
            </w:r>
          </w:p>
        </w:tc>
        <w:tc>
          <w:tcPr>
            <w:tcW w:w="788" w:type="dxa"/>
            <w:tcBorders>
              <w:top w:val="single" w:sz="4" w:space="0" w:color="000000"/>
              <w:left w:val="single" w:sz="4" w:space="0" w:color="000000"/>
              <w:bottom w:val="single" w:sz="4" w:space="0" w:color="000000"/>
              <w:right w:val="single" w:sz="4" w:space="0" w:color="000000"/>
            </w:tcBorders>
            <w:vAlign w:val="center"/>
          </w:tcPr>
          <w:p w14:paraId="6B27A013"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777" w:type="dxa"/>
            <w:tcBorders>
              <w:top w:val="single" w:sz="4" w:space="0" w:color="000000"/>
              <w:left w:val="single" w:sz="4" w:space="0" w:color="000000"/>
              <w:bottom w:val="single" w:sz="4" w:space="0" w:color="000000"/>
              <w:right w:val="single" w:sz="4" w:space="0" w:color="000000"/>
            </w:tcBorders>
            <w:vAlign w:val="center"/>
          </w:tcPr>
          <w:p w14:paraId="6A34DC41" w14:textId="77777777" w:rsidR="00394BE3" w:rsidRDefault="00DF61D3" w:rsidP="00E95CCD">
            <w:pPr>
              <w:widowControl w:val="0"/>
              <w:suppressAutoHyphens/>
              <w:spacing w:after="0" w:line="240" w:lineRule="auto"/>
              <w:contextualSpacing/>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bl>
    <w:p w14:paraId="5F9A91E8" w14:textId="77777777" w:rsidR="00394BE3" w:rsidRDefault="00DF61D3" w:rsidP="005E329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64" w:name="_Toc94014021"/>
      <w:bookmarkStart w:id="565" w:name="_Toc435791354"/>
      <w:r>
        <w:rPr>
          <w:rFonts w:ascii="Times New Roman" w:hAnsi="Times New Roman" w:cs="Times New Roman"/>
          <w:b w:val="0"/>
          <w:color w:val="000000" w:themeColor="text1"/>
          <w:sz w:val="28"/>
          <w:szCs w:val="28"/>
        </w:rPr>
        <w:t xml:space="preserve">11.4 Перспективные показатели, определяемые средневзвешенной величиной отклонений температуры теплоносителя, соответствующих </w:t>
      </w:r>
      <w:r>
        <w:rPr>
          <w:rFonts w:ascii="Times New Roman" w:hAnsi="Times New Roman" w:cs="Times New Roman"/>
          <w:b w:val="0"/>
          <w:color w:val="000000" w:themeColor="text1"/>
          <w:sz w:val="28"/>
          <w:szCs w:val="28"/>
        </w:rPr>
        <w:lastRenderedPageBreak/>
        <w:t>отклонениям параметра теплоносителя в результате нарушений в подаче тепловой энергии</w:t>
      </w:r>
      <w:bookmarkEnd w:id="564"/>
      <w:bookmarkEnd w:id="565"/>
    </w:p>
    <w:p w14:paraId="47DC66D8"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2022 года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6D624615"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 4.1 «Методических указаний» перспективные показатели, определяемые средневзвешенной величиной отклонений температуры теплоносителя в результате нарушений в подаче тепловой энергии, вычисляются по фактическим значениям этих показателей в предыдущих расчетных периодах, но не ранее 2022 года.</w:t>
      </w:r>
    </w:p>
    <w:p w14:paraId="6E2776C2"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Исходя из основных положений «Методических указаний», предлагаемые для оценки надежности теплоснабжения потребителей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все расчетные зависимости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происходящих на оборудовании производителей и поставщиков тепловой энергии в течение расчетного периода регулирования. Каждое анализируемое технологическое нарушение влечет за собой отключение потребителей на определенный промежуток времени с соответствующей недопоставкой определенного объема тепловой энергии. При этом суммарная продолжительность прекращения подачи тепловой энергии и объем недоотпуска тепла в результате нарушений в подаче тепловой энергии в отопительном периоде как факторы расчетных зависимостей технологически и функционально связаны между собой и с количеством технологических нарушений. Поэтому предотвращение технологических нарушений естественно уменьшит значения вс</w:t>
      </w:r>
      <w:r w:rsidR="005E3299">
        <w:rPr>
          <w:rFonts w:ascii="Times New Roman" w:hAnsi="Times New Roman" w:cs="Times New Roman"/>
          <w:color w:val="000000" w:themeColor="text1"/>
          <w:sz w:val="28"/>
          <w:szCs w:val="28"/>
        </w:rPr>
        <w:t>ех рассчитываемых показателей и</w:t>
      </w:r>
      <w:r>
        <w:rPr>
          <w:rFonts w:ascii="Times New Roman" w:hAnsi="Times New Roman" w:cs="Times New Roman"/>
          <w:color w:val="000000" w:themeColor="text1"/>
          <w:sz w:val="28"/>
          <w:szCs w:val="28"/>
        </w:rPr>
        <w:t xml:space="preserve"> позволит регулируемым организациям повысить уровень надежности поставок тепловой энергии до плановых значений.</w:t>
      </w:r>
    </w:p>
    <w:p w14:paraId="7B03D64D"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 как в системах теплоснабжения </w:t>
      </w:r>
      <w:r>
        <w:rPr>
          <w:rFonts w:ascii="Times New Roman" w:hAnsi="Times New Roman" w:cs="Times New Roman"/>
          <w:sz w:val="28"/>
          <w:szCs w:val="28"/>
        </w:rPr>
        <w:t xml:space="preserve">сельского поселения </w:t>
      </w:r>
      <w:r>
        <w:rPr>
          <w:rFonts w:ascii="Times New Roman" w:hAnsi="Times New Roman" w:cs="Times New Roman"/>
          <w:color w:val="000000" w:themeColor="text1"/>
          <w:sz w:val="28"/>
          <w:szCs w:val="28"/>
        </w:rPr>
        <w:t xml:space="preserve">доля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 </w:t>
      </w:r>
    </w:p>
    <w:p w14:paraId="5D41427B" w14:textId="77777777" w:rsidR="00394BE3" w:rsidRDefault="00DF61D3" w:rsidP="005E3299">
      <w:pPr>
        <w:pStyle w:val="affe"/>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замены теплопроводов, срок эксплуатации которых превышает 25 лет; </w:t>
      </w:r>
    </w:p>
    <w:p w14:paraId="2BA041ED" w14:textId="77777777" w:rsidR="00394BE3" w:rsidRDefault="00DF61D3" w:rsidP="005E3299">
      <w:pPr>
        <w:pStyle w:val="affe"/>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3E0DE163" w14:textId="77777777" w:rsidR="00394BE3" w:rsidRDefault="00DF61D3" w:rsidP="005E3299">
      <w:pPr>
        <w:pStyle w:val="affe"/>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w:t>
      </w:r>
      <w:r>
        <w:rPr>
          <w:rFonts w:ascii="Times New Roman" w:hAnsi="Times New Roman" w:cs="Times New Roman"/>
          <w:color w:val="000000" w:themeColor="text1"/>
          <w:sz w:val="28"/>
          <w:szCs w:val="28"/>
        </w:rPr>
        <w:lastRenderedPageBreak/>
        <w:t>фактической их реализации, а также автоматизации технологических процессов эксплуатации, включая защиту теплопроводов от блуждающих токов;</w:t>
      </w:r>
    </w:p>
    <w:p w14:paraId="358C66F6" w14:textId="77777777" w:rsidR="00394BE3" w:rsidRDefault="00DF61D3" w:rsidP="005E3299">
      <w:pPr>
        <w:pStyle w:val="affe"/>
        <w:widowControl w:val="0"/>
        <w:numPr>
          <w:ilvl w:val="0"/>
          <w:numId w:val="43"/>
        </w:numPr>
        <w:tabs>
          <w:tab w:val="left" w:pos="993"/>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6656B698" w14:textId="77777777" w:rsidR="00394BE3" w:rsidRDefault="00DF61D3" w:rsidP="005E3299">
      <w:pPr>
        <w:pStyle w:val="affe"/>
        <w:widowControl w:val="0"/>
        <w:numPr>
          <w:ilvl w:val="0"/>
          <w:numId w:val="43"/>
        </w:numPr>
        <w:tabs>
          <w:tab w:val="left" w:pos="993"/>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14:paraId="27A7CD25" w14:textId="77777777" w:rsidR="00394BE3" w:rsidRDefault="00DF61D3" w:rsidP="005E329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 сельского поселения</w:t>
      </w:r>
    </w:p>
    <w:tbl>
      <w:tblPr>
        <w:tblW w:w="5000" w:type="pct"/>
        <w:tblLook w:val="0000" w:firstRow="0" w:lastRow="0" w:firstColumn="0" w:lastColumn="0" w:noHBand="0" w:noVBand="0"/>
      </w:tblPr>
      <w:tblGrid>
        <w:gridCol w:w="2602"/>
        <w:gridCol w:w="1402"/>
        <w:gridCol w:w="776"/>
        <w:gridCol w:w="776"/>
        <w:gridCol w:w="777"/>
        <w:gridCol w:w="777"/>
        <w:gridCol w:w="777"/>
        <w:gridCol w:w="870"/>
        <w:gridCol w:w="870"/>
      </w:tblGrid>
      <w:tr w:rsidR="00394BE3" w14:paraId="734C4F8C" w14:textId="77777777" w:rsidTr="005E3299">
        <w:trPr>
          <w:trHeight w:val="340"/>
          <w:tblHeader/>
        </w:trPr>
        <w:tc>
          <w:tcPr>
            <w:tcW w:w="2689" w:type="dxa"/>
            <w:vMerge w:val="restart"/>
            <w:tcBorders>
              <w:top w:val="single" w:sz="4" w:space="0" w:color="000000"/>
              <w:left w:val="single" w:sz="4" w:space="0" w:color="000000"/>
              <w:bottom w:val="single" w:sz="4" w:space="0" w:color="000000"/>
              <w:right w:val="single" w:sz="4" w:space="0" w:color="000000"/>
            </w:tcBorders>
            <w:vAlign w:val="center"/>
          </w:tcPr>
          <w:p w14:paraId="6B75DBCE"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Год</w:t>
            </w:r>
          </w:p>
          <w:p w14:paraId="237E6619"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Величина</w:t>
            </w:r>
          </w:p>
        </w:tc>
        <w:tc>
          <w:tcPr>
            <w:tcW w:w="1314" w:type="dxa"/>
            <w:vMerge w:val="restart"/>
            <w:tcBorders>
              <w:top w:val="single" w:sz="4" w:space="0" w:color="000000"/>
              <w:left w:val="single" w:sz="4" w:space="0" w:color="000000"/>
              <w:bottom w:val="single" w:sz="4" w:space="0" w:color="000000"/>
              <w:right w:val="single" w:sz="4" w:space="0" w:color="000000"/>
            </w:tcBorders>
            <w:vAlign w:val="center"/>
          </w:tcPr>
          <w:p w14:paraId="431F9517"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Существу</w:t>
            </w:r>
          </w:p>
          <w:p w14:paraId="2DA75C30"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ющая</w:t>
            </w:r>
          </w:p>
          <w:p w14:paraId="08886632"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624" w:type="dxa"/>
            <w:gridSpan w:val="7"/>
            <w:tcBorders>
              <w:top w:val="single" w:sz="4" w:space="0" w:color="000000"/>
              <w:left w:val="single" w:sz="4" w:space="0" w:color="000000"/>
              <w:bottom w:val="single" w:sz="4" w:space="0" w:color="000000"/>
              <w:right w:val="single" w:sz="4" w:space="0" w:color="000000"/>
            </w:tcBorders>
            <w:vAlign w:val="center"/>
          </w:tcPr>
          <w:p w14:paraId="73C54DF3" w14:textId="77777777" w:rsidR="00394BE3" w:rsidRDefault="00DF61D3" w:rsidP="005E3299">
            <w:pPr>
              <w:pStyle w:val="Default"/>
              <w:widowControl w:val="0"/>
              <w:contextualSpacing/>
              <w:jc w:val="center"/>
              <w:rPr>
                <w:color w:val="000000" w:themeColor="text1"/>
                <w:sz w:val="28"/>
                <w:szCs w:val="28"/>
              </w:rPr>
            </w:pPr>
            <w:r>
              <w:rPr>
                <w:color w:val="000000" w:themeColor="text1"/>
                <w:sz w:val="28"/>
                <w:szCs w:val="28"/>
              </w:rPr>
              <w:t>Перспективная</w:t>
            </w:r>
          </w:p>
        </w:tc>
      </w:tr>
      <w:tr w:rsidR="00394BE3" w14:paraId="090BCC38" w14:textId="77777777" w:rsidTr="005E3299">
        <w:trPr>
          <w:trHeight w:val="340"/>
          <w:tblHeader/>
        </w:trPr>
        <w:tc>
          <w:tcPr>
            <w:tcW w:w="2689" w:type="dxa"/>
            <w:vMerge/>
            <w:tcBorders>
              <w:top w:val="single" w:sz="4" w:space="0" w:color="000000"/>
              <w:left w:val="single" w:sz="4" w:space="0" w:color="000000"/>
              <w:bottom w:val="single" w:sz="4" w:space="0" w:color="000000"/>
              <w:right w:val="single" w:sz="4" w:space="0" w:color="000000"/>
            </w:tcBorders>
            <w:vAlign w:val="center"/>
          </w:tcPr>
          <w:p w14:paraId="519499D5" w14:textId="77777777" w:rsidR="00394BE3" w:rsidRDefault="00394BE3" w:rsidP="005E3299">
            <w:pPr>
              <w:pStyle w:val="Default"/>
              <w:widowControl w:val="0"/>
              <w:contextualSpacing/>
              <w:jc w:val="center"/>
              <w:rPr>
                <w:color w:val="000000" w:themeColor="text1"/>
                <w:sz w:val="28"/>
                <w:szCs w:val="28"/>
              </w:rPr>
            </w:pPr>
          </w:p>
        </w:tc>
        <w:tc>
          <w:tcPr>
            <w:tcW w:w="1314" w:type="dxa"/>
            <w:vMerge/>
            <w:tcBorders>
              <w:top w:val="single" w:sz="4" w:space="0" w:color="000000"/>
              <w:left w:val="single" w:sz="4" w:space="0" w:color="000000"/>
              <w:bottom w:val="single" w:sz="4" w:space="0" w:color="000000"/>
              <w:right w:val="single" w:sz="4" w:space="0" w:color="000000"/>
            </w:tcBorders>
            <w:vAlign w:val="center"/>
          </w:tcPr>
          <w:p w14:paraId="4CDE507A" w14:textId="77777777" w:rsidR="00394BE3" w:rsidRDefault="00394BE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07C238D5"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777" w:type="dxa"/>
            <w:tcBorders>
              <w:top w:val="single" w:sz="4" w:space="0" w:color="000000"/>
              <w:left w:val="single" w:sz="4" w:space="0" w:color="000000"/>
              <w:bottom w:val="single" w:sz="4" w:space="0" w:color="000000"/>
              <w:right w:val="single" w:sz="4" w:space="0" w:color="000000"/>
            </w:tcBorders>
            <w:vAlign w:val="center"/>
          </w:tcPr>
          <w:p w14:paraId="410AF50E"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777" w:type="dxa"/>
            <w:tcBorders>
              <w:top w:val="single" w:sz="4" w:space="0" w:color="000000"/>
              <w:left w:val="single" w:sz="4" w:space="0" w:color="000000"/>
              <w:bottom w:val="single" w:sz="4" w:space="0" w:color="000000"/>
              <w:right w:val="single" w:sz="4" w:space="0" w:color="000000"/>
            </w:tcBorders>
            <w:vAlign w:val="center"/>
          </w:tcPr>
          <w:p w14:paraId="5C680455"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777" w:type="dxa"/>
            <w:tcBorders>
              <w:top w:val="single" w:sz="4" w:space="0" w:color="000000"/>
              <w:left w:val="single" w:sz="4" w:space="0" w:color="000000"/>
              <w:bottom w:val="single" w:sz="4" w:space="0" w:color="000000"/>
              <w:right w:val="single" w:sz="4" w:space="0" w:color="000000"/>
            </w:tcBorders>
            <w:vAlign w:val="center"/>
          </w:tcPr>
          <w:p w14:paraId="1D7B2073"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777" w:type="dxa"/>
            <w:tcBorders>
              <w:top w:val="single" w:sz="4" w:space="0" w:color="000000"/>
              <w:left w:val="single" w:sz="4" w:space="0" w:color="000000"/>
              <w:bottom w:val="single" w:sz="4" w:space="0" w:color="000000"/>
              <w:right w:val="single" w:sz="4" w:space="0" w:color="000000"/>
            </w:tcBorders>
            <w:vAlign w:val="center"/>
          </w:tcPr>
          <w:p w14:paraId="1798A104"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70" w:type="dxa"/>
            <w:tcBorders>
              <w:top w:val="single" w:sz="4" w:space="0" w:color="000000"/>
              <w:left w:val="single" w:sz="4" w:space="0" w:color="000000"/>
              <w:bottom w:val="single" w:sz="4" w:space="0" w:color="000000"/>
              <w:right w:val="single" w:sz="4" w:space="0" w:color="000000"/>
            </w:tcBorders>
            <w:vAlign w:val="center"/>
          </w:tcPr>
          <w:p w14:paraId="5565C3A2"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70" w:type="dxa"/>
            <w:tcBorders>
              <w:top w:val="single" w:sz="4" w:space="0" w:color="000000"/>
              <w:left w:val="single" w:sz="4" w:space="0" w:color="000000"/>
              <w:bottom w:val="single" w:sz="4" w:space="0" w:color="000000"/>
              <w:right w:val="single" w:sz="4" w:space="0" w:color="000000"/>
            </w:tcBorders>
            <w:vAlign w:val="center"/>
          </w:tcPr>
          <w:p w14:paraId="3C0F0BFF"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284C0FED"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42ACE5E3" w14:textId="77777777" w:rsidTr="005E3299">
        <w:trPr>
          <w:trHeight w:val="340"/>
          <w:tblHeader/>
        </w:trPr>
        <w:tc>
          <w:tcPr>
            <w:tcW w:w="2689" w:type="dxa"/>
            <w:tcBorders>
              <w:top w:val="single" w:sz="4" w:space="0" w:color="000000"/>
              <w:left w:val="single" w:sz="4" w:space="0" w:color="000000"/>
              <w:bottom w:val="single" w:sz="4" w:space="0" w:color="000000"/>
              <w:right w:val="single" w:sz="4" w:space="0" w:color="000000"/>
            </w:tcBorders>
            <w:vAlign w:val="center"/>
          </w:tcPr>
          <w:p w14:paraId="24A64102"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314" w:type="dxa"/>
            <w:tcBorders>
              <w:top w:val="single" w:sz="4" w:space="0" w:color="000000"/>
              <w:left w:val="single" w:sz="4" w:space="0" w:color="000000"/>
              <w:bottom w:val="single" w:sz="4" w:space="0" w:color="000000"/>
              <w:right w:val="single" w:sz="4" w:space="0" w:color="000000"/>
            </w:tcBorders>
            <w:vAlign w:val="center"/>
          </w:tcPr>
          <w:p w14:paraId="1918BA34"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76" w:type="dxa"/>
            <w:tcBorders>
              <w:top w:val="single" w:sz="4" w:space="0" w:color="000000"/>
              <w:left w:val="single" w:sz="4" w:space="0" w:color="000000"/>
              <w:bottom w:val="single" w:sz="4" w:space="0" w:color="000000"/>
              <w:right w:val="single" w:sz="4" w:space="0" w:color="000000"/>
            </w:tcBorders>
            <w:vAlign w:val="center"/>
          </w:tcPr>
          <w:p w14:paraId="64AC1383"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777" w:type="dxa"/>
            <w:tcBorders>
              <w:top w:val="single" w:sz="4" w:space="0" w:color="000000"/>
              <w:left w:val="single" w:sz="4" w:space="0" w:color="000000"/>
              <w:bottom w:val="single" w:sz="4" w:space="0" w:color="000000"/>
              <w:right w:val="single" w:sz="4" w:space="0" w:color="000000"/>
            </w:tcBorders>
            <w:vAlign w:val="center"/>
          </w:tcPr>
          <w:p w14:paraId="38757264"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777" w:type="dxa"/>
            <w:tcBorders>
              <w:top w:val="single" w:sz="4" w:space="0" w:color="000000"/>
              <w:left w:val="single" w:sz="4" w:space="0" w:color="000000"/>
              <w:bottom w:val="single" w:sz="4" w:space="0" w:color="000000"/>
              <w:right w:val="single" w:sz="4" w:space="0" w:color="000000"/>
            </w:tcBorders>
            <w:vAlign w:val="center"/>
          </w:tcPr>
          <w:p w14:paraId="0CB22C17"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777" w:type="dxa"/>
            <w:tcBorders>
              <w:top w:val="single" w:sz="4" w:space="0" w:color="000000"/>
              <w:left w:val="single" w:sz="4" w:space="0" w:color="000000"/>
              <w:bottom w:val="single" w:sz="4" w:space="0" w:color="000000"/>
              <w:right w:val="single" w:sz="4" w:space="0" w:color="000000"/>
            </w:tcBorders>
            <w:vAlign w:val="center"/>
          </w:tcPr>
          <w:p w14:paraId="2A5225F4"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777" w:type="dxa"/>
            <w:tcBorders>
              <w:top w:val="single" w:sz="4" w:space="0" w:color="000000"/>
              <w:left w:val="single" w:sz="4" w:space="0" w:color="000000"/>
              <w:bottom w:val="single" w:sz="4" w:space="0" w:color="000000"/>
              <w:right w:val="single" w:sz="4" w:space="0" w:color="000000"/>
            </w:tcBorders>
            <w:vAlign w:val="center"/>
          </w:tcPr>
          <w:p w14:paraId="2C86D2F0"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70" w:type="dxa"/>
            <w:tcBorders>
              <w:top w:val="single" w:sz="4" w:space="0" w:color="000000"/>
              <w:left w:val="single" w:sz="4" w:space="0" w:color="000000"/>
              <w:bottom w:val="single" w:sz="4" w:space="0" w:color="000000"/>
              <w:right w:val="single" w:sz="4" w:space="0" w:color="000000"/>
            </w:tcBorders>
            <w:vAlign w:val="center"/>
          </w:tcPr>
          <w:p w14:paraId="4B571E19"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70" w:type="dxa"/>
            <w:tcBorders>
              <w:top w:val="single" w:sz="4" w:space="0" w:color="000000"/>
              <w:left w:val="single" w:sz="4" w:space="0" w:color="000000"/>
              <w:bottom w:val="single" w:sz="4" w:space="0" w:color="000000"/>
              <w:right w:val="single" w:sz="4" w:space="0" w:color="000000"/>
            </w:tcBorders>
            <w:vAlign w:val="center"/>
          </w:tcPr>
          <w:p w14:paraId="682A87E9"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4A73AE8B" w14:textId="77777777" w:rsidTr="005E3299">
        <w:trPr>
          <w:trHeight w:val="340"/>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7DFC130C"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с. Вознесенска</w:t>
            </w:r>
          </w:p>
        </w:tc>
      </w:tr>
      <w:tr w:rsidR="00394BE3" w14:paraId="0E867D10" w14:textId="77777777" w:rsidTr="005E3299">
        <w:trPr>
          <w:trHeight w:val="340"/>
        </w:trPr>
        <w:tc>
          <w:tcPr>
            <w:tcW w:w="2689" w:type="dxa"/>
            <w:tcBorders>
              <w:top w:val="single" w:sz="4" w:space="0" w:color="000000"/>
              <w:left w:val="single" w:sz="4" w:space="0" w:color="000000"/>
              <w:bottom w:val="single" w:sz="4" w:space="0" w:color="000000"/>
              <w:right w:val="single" w:sz="4" w:space="0" w:color="000000"/>
            </w:tcBorders>
            <w:vAlign w:val="bottom"/>
          </w:tcPr>
          <w:p w14:paraId="52FBD5A6"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Средневзвешенная величина отклонения температуры теплоносителя, 10</w:t>
            </w:r>
            <w:r>
              <w:rPr>
                <w:rFonts w:ascii="Times New Roman" w:hAnsi="Times New Roman" w:cs="Times New Roman"/>
                <w:color w:val="000000" w:themeColor="text1"/>
                <w:sz w:val="28"/>
                <w:szCs w:val="28"/>
                <w:vertAlign w:val="superscript"/>
              </w:rPr>
              <w:t>-6</w:t>
            </w:r>
          </w:p>
        </w:tc>
        <w:tc>
          <w:tcPr>
            <w:tcW w:w="1314" w:type="dxa"/>
            <w:tcBorders>
              <w:top w:val="single" w:sz="4" w:space="0" w:color="000000"/>
              <w:left w:val="single" w:sz="4" w:space="0" w:color="000000"/>
              <w:bottom w:val="single" w:sz="4" w:space="0" w:color="000000"/>
              <w:right w:val="single" w:sz="4" w:space="0" w:color="000000"/>
            </w:tcBorders>
            <w:vAlign w:val="center"/>
          </w:tcPr>
          <w:p w14:paraId="22402244"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w:t>
            </w:r>
          </w:p>
        </w:tc>
        <w:tc>
          <w:tcPr>
            <w:tcW w:w="776" w:type="dxa"/>
            <w:tcBorders>
              <w:top w:val="single" w:sz="4" w:space="0" w:color="000000"/>
              <w:left w:val="single" w:sz="4" w:space="0" w:color="000000"/>
              <w:bottom w:val="single" w:sz="4" w:space="0" w:color="000000"/>
              <w:right w:val="single" w:sz="4" w:space="0" w:color="000000"/>
            </w:tcBorders>
            <w:vAlign w:val="center"/>
          </w:tcPr>
          <w:p w14:paraId="116F3FD5"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w:t>
            </w:r>
          </w:p>
        </w:tc>
        <w:tc>
          <w:tcPr>
            <w:tcW w:w="777" w:type="dxa"/>
            <w:tcBorders>
              <w:top w:val="single" w:sz="4" w:space="0" w:color="000000"/>
              <w:left w:val="single" w:sz="4" w:space="0" w:color="000000"/>
              <w:bottom w:val="single" w:sz="4" w:space="0" w:color="000000"/>
              <w:right w:val="single" w:sz="4" w:space="0" w:color="000000"/>
            </w:tcBorders>
            <w:vAlign w:val="center"/>
          </w:tcPr>
          <w:p w14:paraId="73F07989"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w:t>
            </w:r>
          </w:p>
        </w:tc>
        <w:tc>
          <w:tcPr>
            <w:tcW w:w="777" w:type="dxa"/>
            <w:tcBorders>
              <w:top w:val="single" w:sz="4" w:space="0" w:color="000000"/>
              <w:left w:val="single" w:sz="4" w:space="0" w:color="000000"/>
              <w:bottom w:val="single" w:sz="4" w:space="0" w:color="000000"/>
              <w:right w:val="single" w:sz="4" w:space="0" w:color="000000"/>
            </w:tcBorders>
            <w:vAlign w:val="center"/>
          </w:tcPr>
          <w:p w14:paraId="6B736E95"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0,06</w:t>
            </w:r>
          </w:p>
        </w:tc>
        <w:tc>
          <w:tcPr>
            <w:tcW w:w="777" w:type="dxa"/>
            <w:tcBorders>
              <w:top w:val="single" w:sz="4" w:space="0" w:color="000000"/>
              <w:left w:val="single" w:sz="4" w:space="0" w:color="000000"/>
              <w:bottom w:val="single" w:sz="4" w:space="0" w:color="000000"/>
              <w:right w:val="single" w:sz="4" w:space="0" w:color="000000"/>
            </w:tcBorders>
            <w:vAlign w:val="center"/>
          </w:tcPr>
          <w:p w14:paraId="46664709"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0,06</w:t>
            </w:r>
          </w:p>
        </w:tc>
        <w:tc>
          <w:tcPr>
            <w:tcW w:w="777" w:type="dxa"/>
            <w:tcBorders>
              <w:top w:val="single" w:sz="4" w:space="0" w:color="000000"/>
              <w:left w:val="single" w:sz="4" w:space="0" w:color="000000"/>
              <w:bottom w:val="single" w:sz="4" w:space="0" w:color="000000"/>
              <w:right w:val="single" w:sz="4" w:space="0" w:color="000000"/>
            </w:tcBorders>
            <w:vAlign w:val="center"/>
          </w:tcPr>
          <w:p w14:paraId="5CBFF651"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70" w:type="dxa"/>
            <w:tcBorders>
              <w:top w:val="single" w:sz="4" w:space="0" w:color="000000"/>
              <w:left w:val="single" w:sz="4" w:space="0" w:color="000000"/>
              <w:bottom w:val="single" w:sz="4" w:space="0" w:color="000000"/>
              <w:right w:val="single" w:sz="4" w:space="0" w:color="000000"/>
            </w:tcBorders>
            <w:vAlign w:val="center"/>
          </w:tcPr>
          <w:p w14:paraId="4B59574B"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70" w:type="dxa"/>
            <w:tcBorders>
              <w:top w:val="single" w:sz="4" w:space="0" w:color="000000"/>
              <w:left w:val="single" w:sz="4" w:space="0" w:color="000000"/>
              <w:bottom w:val="single" w:sz="4" w:space="0" w:color="000000"/>
              <w:right w:val="single" w:sz="4" w:space="0" w:color="000000"/>
            </w:tcBorders>
            <w:vAlign w:val="center"/>
          </w:tcPr>
          <w:p w14:paraId="3D76B83B"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r w:rsidR="00394BE3" w14:paraId="233396A9" w14:textId="77777777" w:rsidTr="005E3299">
        <w:trPr>
          <w:trHeight w:val="340"/>
        </w:trPr>
        <w:tc>
          <w:tcPr>
            <w:tcW w:w="9627" w:type="dxa"/>
            <w:gridSpan w:val="9"/>
            <w:tcBorders>
              <w:top w:val="single" w:sz="4" w:space="0" w:color="000000"/>
              <w:left w:val="single" w:sz="4" w:space="0" w:color="000000"/>
              <w:bottom w:val="single" w:sz="4" w:space="0" w:color="000000"/>
              <w:right w:val="single" w:sz="4" w:space="0" w:color="000000"/>
            </w:tcBorders>
            <w:vAlign w:val="center"/>
          </w:tcPr>
          <w:p w14:paraId="5878892E" w14:textId="77777777" w:rsidR="00394BE3" w:rsidRDefault="00DF61D3" w:rsidP="005E3299">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 п. Полевой</w:t>
            </w:r>
          </w:p>
        </w:tc>
      </w:tr>
      <w:tr w:rsidR="00394BE3" w14:paraId="2580BF3D" w14:textId="77777777" w:rsidTr="005E3299">
        <w:trPr>
          <w:trHeight w:val="340"/>
        </w:trPr>
        <w:tc>
          <w:tcPr>
            <w:tcW w:w="2689" w:type="dxa"/>
            <w:tcBorders>
              <w:top w:val="single" w:sz="4" w:space="0" w:color="000000"/>
              <w:left w:val="single" w:sz="4" w:space="0" w:color="000000"/>
              <w:bottom w:val="single" w:sz="4" w:space="0" w:color="000000"/>
              <w:right w:val="single" w:sz="4" w:space="0" w:color="000000"/>
            </w:tcBorders>
            <w:vAlign w:val="bottom"/>
          </w:tcPr>
          <w:p w14:paraId="0D2788EB"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Средневзвешенная величина отклонения температуры теплоносителя, 10</w:t>
            </w:r>
            <w:r>
              <w:rPr>
                <w:rFonts w:ascii="Times New Roman" w:hAnsi="Times New Roman" w:cs="Times New Roman"/>
                <w:color w:val="000000" w:themeColor="text1"/>
                <w:sz w:val="28"/>
                <w:szCs w:val="28"/>
                <w:vertAlign w:val="superscript"/>
              </w:rPr>
              <w:t>-6</w:t>
            </w:r>
          </w:p>
        </w:tc>
        <w:tc>
          <w:tcPr>
            <w:tcW w:w="1314" w:type="dxa"/>
            <w:tcBorders>
              <w:top w:val="single" w:sz="4" w:space="0" w:color="000000"/>
              <w:left w:val="single" w:sz="4" w:space="0" w:color="000000"/>
              <w:bottom w:val="single" w:sz="4" w:space="0" w:color="000000"/>
              <w:right w:val="single" w:sz="4" w:space="0" w:color="000000"/>
            </w:tcBorders>
            <w:vAlign w:val="center"/>
          </w:tcPr>
          <w:p w14:paraId="40BC69B3"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0,14</w:t>
            </w:r>
          </w:p>
        </w:tc>
        <w:tc>
          <w:tcPr>
            <w:tcW w:w="776" w:type="dxa"/>
            <w:tcBorders>
              <w:top w:val="single" w:sz="4" w:space="0" w:color="000000"/>
              <w:left w:val="single" w:sz="4" w:space="0" w:color="000000"/>
              <w:bottom w:val="single" w:sz="4" w:space="0" w:color="000000"/>
              <w:right w:val="single" w:sz="4" w:space="0" w:color="000000"/>
            </w:tcBorders>
            <w:vAlign w:val="center"/>
          </w:tcPr>
          <w:p w14:paraId="172FD910"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0,14</w:t>
            </w:r>
          </w:p>
        </w:tc>
        <w:tc>
          <w:tcPr>
            <w:tcW w:w="777" w:type="dxa"/>
            <w:tcBorders>
              <w:top w:val="single" w:sz="4" w:space="0" w:color="000000"/>
              <w:left w:val="single" w:sz="4" w:space="0" w:color="000000"/>
              <w:bottom w:val="single" w:sz="4" w:space="0" w:color="000000"/>
              <w:right w:val="single" w:sz="4" w:space="0" w:color="000000"/>
            </w:tcBorders>
            <w:vAlign w:val="center"/>
          </w:tcPr>
          <w:p w14:paraId="21A6F6E8"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0,14</w:t>
            </w:r>
          </w:p>
        </w:tc>
        <w:tc>
          <w:tcPr>
            <w:tcW w:w="777" w:type="dxa"/>
            <w:tcBorders>
              <w:top w:val="single" w:sz="4" w:space="0" w:color="000000"/>
              <w:left w:val="single" w:sz="4" w:space="0" w:color="000000"/>
              <w:bottom w:val="single" w:sz="4" w:space="0" w:color="000000"/>
              <w:right w:val="single" w:sz="4" w:space="0" w:color="000000"/>
            </w:tcBorders>
            <w:vAlign w:val="center"/>
          </w:tcPr>
          <w:p w14:paraId="1D5AEFAF"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0,14</w:t>
            </w:r>
          </w:p>
        </w:tc>
        <w:tc>
          <w:tcPr>
            <w:tcW w:w="777" w:type="dxa"/>
            <w:tcBorders>
              <w:top w:val="single" w:sz="4" w:space="0" w:color="000000"/>
              <w:left w:val="single" w:sz="4" w:space="0" w:color="000000"/>
              <w:bottom w:val="single" w:sz="4" w:space="0" w:color="000000"/>
              <w:right w:val="single" w:sz="4" w:space="0" w:color="000000"/>
            </w:tcBorders>
            <w:vAlign w:val="center"/>
          </w:tcPr>
          <w:p w14:paraId="44A9D867"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0,14</w:t>
            </w:r>
          </w:p>
        </w:tc>
        <w:tc>
          <w:tcPr>
            <w:tcW w:w="777" w:type="dxa"/>
            <w:tcBorders>
              <w:top w:val="single" w:sz="4" w:space="0" w:color="000000"/>
              <w:left w:val="single" w:sz="4" w:space="0" w:color="000000"/>
              <w:bottom w:val="single" w:sz="4" w:space="0" w:color="000000"/>
              <w:right w:val="single" w:sz="4" w:space="0" w:color="000000"/>
            </w:tcBorders>
            <w:vAlign w:val="center"/>
          </w:tcPr>
          <w:p w14:paraId="42DFBA5D"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0,15</w:t>
            </w:r>
          </w:p>
        </w:tc>
        <w:tc>
          <w:tcPr>
            <w:tcW w:w="870" w:type="dxa"/>
            <w:tcBorders>
              <w:top w:val="single" w:sz="4" w:space="0" w:color="000000"/>
              <w:left w:val="single" w:sz="4" w:space="0" w:color="000000"/>
              <w:bottom w:val="single" w:sz="4" w:space="0" w:color="000000"/>
              <w:right w:val="single" w:sz="4" w:space="0" w:color="000000"/>
            </w:tcBorders>
            <w:vAlign w:val="center"/>
          </w:tcPr>
          <w:p w14:paraId="1BFD5E8D"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870" w:type="dxa"/>
            <w:tcBorders>
              <w:top w:val="single" w:sz="4" w:space="0" w:color="000000"/>
              <w:left w:val="single" w:sz="4" w:space="0" w:color="000000"/>
              <w:bottom w:val="single" w:sz="4" w:space="0" w:color="000000"/>
              <w:right w:val="single" w:sz="4" w:space="0" w:color="000000"/>
            </w:tcBorders>
            <w:vAlign w:val="center"/>
          </w:tcPr>
          <w:p w14:paraId="6220F5C0" w14:textId="77777777" w:rsidR="00394BE3" w:rsidRDefault="00DF61D3" w:rsidP="005E3299">
            <w:pPr>
              <w:widowControl w:val="0"/>
              <w:suppressAutoHyphens/>
              <w:spacing w:after="0" w:line="240" w:lineRule="auto"/>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r>
    </w:tbl>
    <w:p w14:paraId="57353DA2" w14:textId="77777777" w:rsidR="00394BE3" w:rsidRDefault="00DF61D3" w:rsidP="005E329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66" w:name="_Toc435791355"/>
      <w:bookmarkStart w:id="567" w:name="_Toc94014022"/>
      <w:r>
        <w:rPr>
          <w:rFonts w:ascii="Times New Roman" w:hAnsi="Times New Roman" w:cs="Times New Roman"/>
          <w:b w:val="0"/>
          <w:color w:val="000000" w:themeColor="text1"/>
          <w:sz w:val="28"/>
          <w:szCs w:val="28"/>
        </w:rPr>
        <w:t>11.5 Предложения, обеспечивающие надежность систем теплоснабжения</w:t>
      </w:r>
      <w:bookmarkEnd w:id="566"/>
      <w:bookmarkEnd w:id="567"/>
    </w:p>
    <w:p w14:paraId="308A4BB7"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4487797B"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bookmarkStart w:id="568" w:name="_Toc435791361"/>
      <w:bookmarkStart w:id="569" w:name="_Toc391732491"/>
    </w:p>
    <w:p w14:paraId="1C4C40E6" w14:textId="77777777" w:rsidR="00394BE3" w:rsidRDefault="00DF61D3" w:rsidP="005E3299">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Г</w:t>
      </w:r>
      <w:bookmarkStart w:id="570" w:name="_Toc94014023"/>
      <w:bookmarkStart w:id="571" w:name="_Toc435791356"/>
      <w:bookmarkStart w:id="572" w:name="_Toc391732490"/>
      <w:r w:rsidR="005E3299">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12. Обоснование инвестиций в строительство, реконструкцию и техническое перевооружение</w:t>
      </w:r>
      <w:bookmarkEnd w:id="570"/>
      <w:bookmarkEnd w:id="571"/>
      <w:bookmarkEnd w:id="572"/>
    </w:p>
    <w:p w14:paraId="34626988" w14:textId="77777777" w:rsidR="00394BE3" w:rsidRDefault="00DF61D3" w:rsidP="005E329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73" w:name="_Toc94014024"/>
      <w:bookmarkStart w:id="574" w:name="_Toc435791357"/>
      <w:r>
        <w:rPr>
          <w:rFonts w:ascii="Times New Roman" w:hAnsi="Times New Roman" w:cs="Times New Roman"/>
          <w:b w:val="0"/>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Start w:id="575" w:name="bookmark239"/>
      <w:bookmarkEnd w:id="573"/>
      <w:bookmarkEnd w:id="574"/>
      <w:bookmarkEnd w:id="575"/>
    </w:p>
    <w:p w14:paraId="3E77662A"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Величина необходимых инвестиций на техническое перевооружение </w:t>
      </w:r>
      <w:r>
        <w:rPr>
          <w:rFonts w:ascii="Times New Roman" w:hAnsi="Times New Roman" w:cs="Times New Roman"/>
          <w:color w:val="000000" w:themeColor="text1"/>
          <w:sz w:val="28"/>
          <w:szCs w:val="28"/>
        </w:rPr>
        <w:lastRenderedPageBreak/>
        <w:t>источников тепловой энергии и реконструкцию тепловых сетей представлена в таблице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14:paraId="05973859"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15594EB4" w14:textId="77777777" w:rsidR="00394BE3" w:rsidRDefault="00DF61D3" w:rsidP="005E3299">
      <w:pPr>
        <w:pStyle w:val="affe"/>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1E2D14DA"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4285B148" w14:textId="77777777" w:rsidR="00394BE3" w:rsidRDefault="00DF61D3" w:rsidP="005E3299">
      <w:pPr>
        <w:pStyle w:val="affe"/>
        <w:widowControl w:val="0"/>
        <w:numPr>
          <w:ilvl w:val="0"/>
          <w:numId w:val="11"/>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w:t>
      </w:r>
      <w:r>
        <w:rPr>
          <w:rFonts w:ascii="Times New Roman" w:hAnsi="Times New Roman" w:cs="Times New Roman"/>
          <w:color w:val="000000" w:themeColor="text1"/>
          <w:sz w:val="28"/>
          <w:szCs w:val="28"/>
        </w:rPr>
        <w:br/>
        <w:t xml:space="preserve">10-14% балансовой стоимости, что соответствует 7-10 годам эксплуатации. </w:t>
      </w:r>
    </w:p>
    <w:p w14:paraId="1DEEF8F1"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73D0EA99" w14:textId="77777777" w:rsidR="00394BE3" w:rsidRDefault="00DF61D3" w:rsidP="005E3299">
      <w:pPr>
        <w:pStyle w:val="affe"/>
        <w:widowControl w:val="0"/>
        <w:numPr>
          <w:ilvl w:val="0"/>
          <w:numId w:val="50"/>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30C4E080" w14:textId="77777777" w:rsidR="00394BE3" w:rsidRDefault="00DF61D3" w:rsidP="005E3299">
      <w:pPr>
        <w:pStyle w:val="affe"/>
        <w:widowControl w:val="0"/>
        <w:numPr>
          <w:ilvl w:val="0"/>
          <w:numId w:val="50"/>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0BE55E27"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7959B4DD" w14:textId="77777777" w:rsidR="00394BE3" w:rsidRDefault="00DF61D3" w:rsidP="005E3299">
      <w:pPr>
        <w:pStyle w:val="affe"/>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укрупненных нормативов цен строительства НЦС 81-02-13-2021. Сборник №13. Наружные тепловые сети.</w:t>
      </w:r>
    </w:p>
    <w:p w14:paraId="017C730E" w14:textId="77777777" w:rsidR="00394BE3" w:rsidRDefault="00DF61D3" w:rsidP="005E3299">
      <w:pPr>
        <w:pStyle w:val="affe"/>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sectPr w:rsidR="00394BE3" w:rsidSect="001A00B3">
          <w:headerReference w:type="default" r:id="rId47"/>
          <w:footerReference w:type="default" r:id="rId48"/>
          <w:pgSz w:w="11906" w:h="16838"/>
          <w:pgMar w:top="1134" w:right="851" w:bottom="851" w:left="1418" w:header="454" w:footer="454" w:gutter="0"/>
          <w:cols w:space="720"/>
          <w:formProt w:val="0"/>
          <w:docGrid w:linePitch="360" w:charSpace="4096"/>
        </w:sectPr>
      </w:pPr>
      <w:r>
        <w:rPr>
          <w:rFonts w:ascii="Times New Roman" w:hAnsi="Times New Roman" w:cs="Times New Roman"/>
          <w:color w:val="000000" w:themeColor="text1"/>
          <w:sz w:val="28"/>
          <w:szCs w:val="28"/>
        </w:rPr>
        <w:t xml:space="preserve">данные о стоимость основного оборудования котельной, мероприятий по модернизации котельной предоставленных в открытых источниках сети интернет.  </w:t>
      </w:r>
    </w:p>
    <w:p w14:paraId="1E56A1CD" w14:textId="77777777" w:rsidR="00394BE3" w:rsidRDefault="00DF61D3" w:rsidP="005E329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14596" w:type="dxa"/>
        <w:tblCellMar>
          <w:left w:w="5" w:type="dxa"/>
          <w:right w:w="5" w:type="dxa"/>
        </w:tblCellMar>
        <w:tblLook w:val="01E0" w:firstRow="1" w:lastRow="1" w:firstColumn="1" w:lastColumn="1" w:noHBand="0" w:noVBand="0"/>
      </w:tblPr>
      <w:tblGrid>
        <w:gridCol w:w="559"/>
        <w:gridCol w:w="2961"/>
        <w:gridCol w:w="2712"/>
        <w:gridCol w:w="993"/>
        <w:gridCol w:w="1134"/>
        <w:gridCol w:w="1134"/>
        <w:gridCol w:w="992"/>
        <w:gridCol w:w="992"/>
        <w:gridCol w:w="992"/>
        <w:gridCol w:w="993"/>
        <w:gridCol w:w="1134"/>
      </w:tblGrid>
      <w:tr w:rsidR="00394BE3" w14:paraId="7F51AF7F" w14:textId="77777777" w:rsidTr="005E3299">
        <w:trPr>
          <w:trHeight w:val="340"/>
          <w:tblHeader/>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89F469"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п/п</w:t>
            </w:r>
          </w:p>
        </w:tc>
        <w:tc>
          <w:tcPr>
            <w:tcW w:w="2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725BAA"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мероприятия</w:t>
            </w:r>
          </w:p>
        </w:tc>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336032"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Источник финансирования</w:t>
            </w:r>
          </w:p>
        </w:tc>
        <w:tc>
          <w:tcPr>
            <w:tcW w:w="8364" w:type="dxa"/>
            <w:gridSpan w:val="8"/>
            <w:tcBorders>
              <w:top w:val="single" w:sz="4" w:space="0" w:color="000000"/>
              <w:left w:val="single" w:sz="4" w:space="0" w:color="000000"/>
              <w:bottom w:val="single" w:sz="4" w:space="0" w:color="000000"/>
              <w:right w:val="single" w:sz="4" w:space="0" w:color="000000"/>
            </w:tcBorders>
            <w:vAlign w:val="center"/>
          </w:tcPr>
          <w:p w14:paraId="7EFE5D64" w14:textId="77777777" w:rsidR="00394BE3" w:rsidRDefault="00DF61D3" w:rsidP="005E3299">
            <w:pPr>
              <w:widowControl w:val="0"/>
              <w:tabs>
                <w:tab w:val="left" w:pos="1073"/>
                <w:tab w:val="center" w:pos="410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Потребность в финансовых средствах, тыс. рублей</w:t>
            </w:r>
          </w:p>
        </w:tc>
      </w:tr>
      <w:tr w:rsidR="00394BE3" w14:paraId="2DCD5444" w14:textId="77777777" w:rsidTr="005E3299">
        <w:trPr>
          <w:trHeight w:val="340"/>
          <w:tblHeader/>
        </w:trPr>
        <w:tc>
          <w:tcPr>
            <w:tcW w:w="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6AA2C" w14:textId="77777777" w:rsidR="00394BE3" w:rsidRDefault="00394BE3" w:rsidP="005E3299">
            <w:pPr>
              <w:widowControl w:val="0"/>
              <w:suppressAutoHyphens/>
              <w:spacing w:after="0" w:line="240" w:lineRule="auto"/>
              <w:jc w:val="center"/>
              <w:rPr>
                <w:rFonts w:ascii="Times New Roman" w:hAnsi="Times New Roman" w:cs="Times New Roman"/>
                <w:sz w:val="28"/>
                <w:szCs w:val="28"/>
              </w:rPr>
            </w:pPr>
          </w:p>
        </w:tc>
        <w:tc>
          <w:tcPr>
            <w:tcW w:w="2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7B50C0" w14:textId="77777777" w:rsidR="00394BE3" w:rsidRDefault="00394BE3" w:rsidP="005E3299">
            <w:pPr>
              <w:widowControl w:val="0"/>
              <w:suppressAutoHyphens/>
              <w:spacing w:after="0" w:line="240" w:lineRule="auto"/>
              <w:jc w:val="center"/>
              <w:rPr>
                <w:rFonts w:ascii="Times New Roman" w:hAnsi="Times New Roman" w:cs="Times New Roman"/>
                <w:sz w:val="28"/>
                <w:szCs w:val="28"/>
              </w:rPr>
            </w:pPr>
          </w:p>
        </w:tc>
        <w:tc>
          <w:tcPr>
            <w:tcW w:w="2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D5857C" w14:textId="77777777" w:rsidR="00394BE3" w:rsidRDefault="00394BE3" w:rsidP="005E3299">
            <w:pPr>
              <w:widowControl w:val="0"/>
              <w:suppressAutoHyphens/>
              <w:spacing w:after="0" w:line="240" w:lineRule="auto"/>
              <w:jc w:val="center"/>
              <w:rPr>
                <w:rFonts w:ascii="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8E3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26EE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8F9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B39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FEA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2039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p w14:paraId="2B41BD4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6664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548F128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AEBD"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Всего</w:t>
            </w:r>
          </w:p>
        </w:tc>
      </w:tr>
      <w:tr w:rsidR="00394BE3" w14:paraId="70EDDA10" w14:textId="77777777" w:rsidTr="005E3299">
        <w:trPr>
          <w:trHeight w:val="340"/>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72BF"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CCC27"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0A192"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36117" w14:textId="77777777" w:rsidR="00394BE3" w:rsidRDefault="00DF61D3" w:rsidP="005E3299">
            <w:pPr>
              <w:widowControl w:val="0"/>
              <w:tabs>
                <w:tab w:val="left" w:pos="299"/>
                <w:tab w:val="center" w:pos="505"/>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07D5B" w14:textId="77777777" w:rsidR="00394BE3" w:rsidRDefault="00DF61D3" w:rsidP="005E3299">
            <w:pPr>
              <w:widowControl w:val="0"/>
              <w:tabs>
                <w:tab w:val="center" w:pos="534"/>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5E945"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D467"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798A"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2825F" w14:textId="77777777" w:rsidR="00394BE3" w:rsidRDefault="00DF61D3" w:rsidP="005E3299">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024D1" w14:textId="77777777" w:rsidR="00394BE3" w:rsidRDefault="00DF61D3" w:rsidP="005E3299">
            <w:pPr>
              <w:widowControl w:val="0"/>
              <w:tabs>
                <w:tab w:val="left" w:pos="337"/>
                <w:tab w:val="center" w:pos="505"/>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14981" w14:textId="77777777" w:rsidR="00394BE3" w:rsidRDefault="00DF61D3" w:rsidP="005E3299">
            <w:pPr>
              <w:widowControl w:val="0"/>
              <w:tabs>
                <w:tab w:val="left" w:pos="352"/>
                <w:tab w:val="center" w:pos="517"/>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394BE3" w14:paraId="028D0087" w14:textId="77777777" w:rsidTr="005E3299">
        <w:trPr>
          <w:trHeight w:val="340"/>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8FEC" w14:textId="77777777" w:rsidR="00394BE3" w:rsidRDefault="00394BE3" w:rsidP="005E3299">
            <w:pPr>
              <w:widowControl w:val="0"/>
              <w:numPr>
                <w:ilvl w:val="0"/>
                <w:numId w:val="40"/>
              </w:numPr>
              <w:tabs>
                <w:tab w:val="left" w:pos="289"/>
              </w:tabs>
              <w:suppressAutoHyphens/>
              <w:spacing w:after="0" w:line="240" w:lineRule="auto"/>
              <w:ind w:left="0" w:firstLine="0"/>
              <w:jc w:val="center"/>
              <w:rPr>
                <w:rFonts w:ascii="Times New Roman" w:hAnsi="Times New Roman" w:cs="Times New Roman"/>
                <w:sz w:val="28"/>
                <w:szCs w:val="28"/>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312B"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Реконструкция 339,4 метров тепловых сетей от котельной с. Вознесенка (Мероприятия второй очереди)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C0FC4"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ООО «Русбио»</w:t>
            </w:r>
          </w:p>
          <w:p w14:paraId="5975C78A"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4E43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38E6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A2A3C"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2F11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39D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03E0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4 327,34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961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5AF2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4 327,34</w:t>
            </w:r>
          </w:p>
        </w:tc>
      </w:tr>
      <w:tr w:rsidR="00394BE3" w14:paraId="37C4177E" w14:textId="77777777" w:rsidTr="005E3299">
        <w:trPr>
          <w:trHeight w:val="340"/>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9E599" w14:textId="77777777" w:rsidR="00394BE3" w:rsidRDefault="00394BE3" w:rsidP="005E3299">
            <w:pPr>
              <w:widowControl w:val="0"/>
              <w:numPr>
                <w:ilvl w:val="0"/>
                <w:numId w:val="40"/>
              </w:numPr>
              <w:tabs>
                <w:tab w:val="left" w:pos="289"/>
              </w:tabs>
              <w:suppressAutoHyphens/>
              <w:spacing w:after="0" w:line="240" w:lineRule="auto"/>
              <w:ind w:left="0" w:firstLine="0"/>
              <w:jc w:val="center"/>
              <w:rPr>
                <w:rFonts w:ascii="Times New Roman" w:hAnsi="Times New Roman" w:cs="Times New Roman"/>
                <w:sz w:val="28"/>
                <w:szCs w:val="28"/>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2561"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Реконструкция 1 176,7 метров тепловых сетей от котельной п. Полевой (Мероприятия второй очереди)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8E250"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EFC7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74BC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D04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113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1CB5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B5D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28 220,17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197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3FFA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28 220,17</w:t>
            </w:r>
          </w:p>
        </w:tc>
      </w:tr>
      <w:tr w:rsidR="00394BE3" w14:paraId="09EC613B" w14:textId="77777777" w:rsidTr="005E3299">
        <w:trPr>
          <w:trHeight w:val="340"/>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047A" w14:textId="77777777" w:rsidR="00394BE3" w:rsidRDefault="00394BE3" w:rsidP="005E3299">
            <w:pPr>
              <w:widowControl w:val="0"/>
              <w:numPr>
                <w:ilvl w:val="0"/>
                <w:numId w:val="40"/>
              </w:numPr>
              <w:tabs>
                <w:tab w:val="left" w:pos="289"/>
              </w:tabs>
              <w:suppressAutoHyphens/>
              <w:spacing w:after="0" w:line="240" w:lineRule="auto"/>
              <w:ind w:left="0" w:firstLine="0"/>
              <w:jc w:val="center"/>
              <w:rPr>
                <w:rFonts w:ascii="Times New Roman" w:hAnsi="Times New Roman" w:cs="Times New Roman"/>
                <w:sz w:val="28"/>
                <w:szCs w:val="28"/>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B601"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Реконструкция котлового и насосного оборудования котельной с. Вознесенка с увеличением установленной мощности (Мероприятия второй очереди)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11D9B"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ООО «Русбио»</w:t>
            </w:r>
          </w:p>
          <w:p w14:paraId="54F98399"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A589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4F0F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283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1AE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B27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289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554,92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20CE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26C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554,92</w:t>
            </w:r>
          </w:p>
        </w:tc>
      </w:tr>
      <w:tr w:rsidR="00394BE3" w14:paraId="55981734" w14:textId="77777777" w:rsidTr="005E3299">
        <w:trPr>
          <w:trHeight w:val="340"/>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AC0DE" w14:textId="77777777" w:rsidR="00394BE3" w:rsidRDefault="00394BE3" w:rsidP="005E3299">
            <w:pPr>
              <w:widowControl w:val="0"/>
              <w:numPr>
                <w:ilvl w:val="0"/>
                <w:numId w:val="40"/>
              </w:numPr>
              <w:tabs>
                <w:tab w:val="left" w:pos="289"/>
              </w:tabs>
              <w:suppressAutoHyphens/>
              <w:spacing w:after="0" w:line="240" w:lineRule="auto"/>
              <w:ind w:left="0" w:firstLine="0"/>
              <w:jc w:val="center"/>
              <w:rPr>
                <w:rFonts w:ascii="Times New Roman" w:hAnsi="Times New Roman" w:cs="Times New Roman"/>
                <w:sz w:val="28"/>
                <w:szCs w:val="28"/>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D379"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Реконструкция котлового и насосного оборудования </w:t>
            </w:r>
            <w:r>
              <w:rPr>
                <w:rFonts w:ascii="Times New Roman" w:hAnsi="Times New Roman" w:cs="Times New Roman"/>
                <w:color w:val="000000"/>
                <w:sz w:val="28"/>
                <w:szCs w:val="28"/>
              </w:rPr>
              <w:lastRenderedPageBreak/>
              <w:t>котельной п. Полевой (Мероприятия второй очереди)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A619"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Бюджет ООО ИК «МКС»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B81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2E3C"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928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4F7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FBB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B4F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3 224,42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234C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EC5D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3 224,42</w:t>
            </w:r>
          </w:p>
        </w:tc>
      </w:tr>
      <w:tr w:rsidR="00394BE3" w14:paraId="0EE208E3" w14:textId="77777777" w:rsidTr="005E3299">
        <w:trPr>
          <w:trHeight w:val="340"/>
        </w:trPr>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F00C7" w14:textId="77777777" w:rsidR="00394BE3" w:rsidRDefault="00394BE3" w:rsidP="005E3299">
            <w:pPr>
              <w:widowControl w:val="0"/>
              <w:numPr>
                <w:ilvl w:val="0"/>
                <w:numId w:val="40"/>
              </w:numPr>
              <w:tabs>
                <w:tab w:val="left" w:pos="289"/>
              </w:tabs>
              <w:suppressAutoHyphens/>
              <w:spacing w:after="0" w:line="240" w:lineRule="auto"/>
              <w:ind w:left="0" w:firstLine="0"/>
              <w:jc w:val="center"/>
              <w:rPr>
                <w:rFonts w:ascii="Times New Roman" w:hAnsi="Times New Roman" w:cs="Times New Roman"/>
                <w:sz w:val="28"/>
                <w:szCs w:val="28"/>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DB8CC"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мероприятий по антитеррористической безопасности, установка системы автоматического управления и видеонаблюдения котельной с. Вознесенка</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7302A"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ООО «Русбио»</w:t>
            </w:r>
          </w:p>
          <w:p w14:paraId="28FFB518" w14:textId="77777777" w:rsidR="00394BE3" w:rsidRDefault="00DF61D3" w:rsidP="005E329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Бюджет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1A8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DB1D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73A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151AC"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F23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69A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8D9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ECD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360,00</w:t>
            </w:r>
          </w:p>
        </w:tc>
      </w:tr>
      <w:tr w:rsidR="00394BE3" w14:paraId="437B9340" w14:textId="77777777" w:rsidTr="005E3299">
        <w:trPr>
          <w:trHeight w:val="340"/>
        </w:trPr>
        <w:tc>
          <w:tcPr>
            <w:tcW w:w="62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7BA2B7" w14:textId="77777777" w:rsidR="00394BE3" w:rsidRDefault="00DF61D3" w:rsidP="005E3299">
            <w:pPr>
              <w:widowControl w:val="0"/>
              <w:tabs>
                <w:tab w:val="center" w:pos="3484"/>
                <w:tab w:val="left" w:pos="4521"/>
              </w:tabs>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0D6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5C0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63AF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B9D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6827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lang w:val="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DCE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36 326,85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5581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06F5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36 686,85</w:t>
            </w:r>
          </w:p>
        </w:tc>
      </w:tr>
      <w:tr w:rsidR="00394BE3" w14:paraId="11CD1BD8" w14:textId="77777777" w:rsidTr="005E3299">
        <w:trPr>
          <w:trHeight w:val="283"/>
        </w:trPr>
        <w:tc>
          <w:tcPr>
            <w:tcW w:w="3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CCDED4" w14:textId="77777777" w:rsidR="00394BE3" w:rsidRDefault="00DF61D3" w:rsidP="005E329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Итого по источникам финансирования</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D7064" w14:textId="77777777" w:rsidR="00394BE3" w:rsidRDefault="00DF61D3" w:rsidP="005E3299">
            <w:pPr>
              <w:widowControl w:val="0"/>
              <w:suppressAutoHyphens/>
              <w:spacing w:after="0" w:line="240" w:lineRule="auto"/>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Бюджет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D6C1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89E4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DB1B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6BE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606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FCB7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31 881,86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CBC9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ACCBC"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32 151,86</w:t>
            </w:r>
          </w:p>
        </w:tc>
      </w:tr>
      <w:tr w:rsidR="00394BE3" w14:paraId="2F297CC3" w14:textId="77777777" w:rsidTr="005E3299">
        <w:trPr>
          <w:trHeight w:val="283"/>
        </w:trPr>
        <w:tc>
          <w:tcPr>
            <w:tcW w:w="35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1F541" w14:textId="77777777" w:rsidR="00394BE3" w:rsidRDefault="00394BE3" w:rsidP="005E3299">
            <w:pPr>
              <w:widowControl w:val="0"/>
              <w:suppressAutoHyphens/>
              <w:spacing w:after="0" w:line="240" w:lineRule="auto"/>
              <w:jc w:val="both"/>
              <w:rPr>
                <w:rFonts w:ascii="Times New Roman" w:hAnsi="Times New Roman" w:cs="Times New Roman"/>
                <w:color w:val="000000"/>
                <w:sz w:val="28"/>
                <w:szCs w:val="28"/>
              </w:rPr>
            </w:pP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A728A" w14:textId="77777777" w:rsidR="00394BE3" w:rsidRDefault="00DF61D3" w:rsidP="005E3299">
            <w:pPr>
              <w:widowControl w:val="0"/>
              <w:suppressAutoHyphens/>
              <w:spacing w:after="0" w:line="240" w:lineRule="auto"/>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Бюджет ООО ИК «МКС»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ED4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2974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24F4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C0B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809B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5D6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3 224,42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AFD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4FA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3 224,42</w:t>
            </w:r>
          </w:p>
        </w:tc>
      </w:tr>
      <w:tr w:rsidR="00394BE3" w14:paraId="37C9DA13" w14:textId="77777777" w:rsidTr="005E3299">
        <w:trPr>
          <w:trHeight w:val="283"/>
        </w:trPr>
        <w:tc>
          <w:tcPr>
            <w:tcW w:w="35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4014E" w14:textId="77777777" w:rsidR="00394BE3" w:rsidRDefault="00394BE3" w:rsidP="005E3299">
            <w:pPr>
              <w:widowControl w:val="0"/>
              <w:suppressAutoHyphens/>
              <w:spacing w:after="0" w:line="240" w:lineRule="auto"/>
              <w:jc w:val="both"/>
              <w:rPr>
                <w:rFonts w:ascii="Times New Roman" w:hAnsi="Times New Roman" w:cs="Times New Roman"/>
                <w:color w:val="000000"/>
                <w:sz w:val="28"/>
                <w:szCs w:val="28"/>
              </w:rPr>
            </w:pP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FD94" w14:textId="77777777" w:rsidR="00394BE3" w:rsidRDefault="00DF61D3" w:rsidP="005E3299">
            <w:pPr>
              <w:widowControl w:val="0"/>
              <w:suppressAutoHyphens/>
              <w:spacing w:after="0" w:line="240" w:lineRule="auto"/>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Бюджет ООО «Русбио»</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6F45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8F58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F941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B0D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A0AA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6E39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1 220,57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5B93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EACD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1 310,57</w:t>
            </w:r>
          </w:p>
        </w:tc>
      </w:tr>
    </w:tbl>
    <w:p w14:paraId="55BFCB44" w14:textId="77777777" w:rsidR="00394BE3" w:rsidRDefault="00394BE3">
      <w:pPr>
        <w:sectPr w:rsidR="00394BE3" w:rsidSect="009C4237">
          <w:headerReference w:type="default" r:id="rId49"/>
          <w:footerReference w:type="default" r:id="rId50"/>
          <w:pgSz w:w="16838" w:h="11906" w:orient="landscape"/>
          <w:pgMar w:top="1134" w:right="851" w:bottom="1134" w:left="1418" w:header="454" w:footer="454" w:gutter="0"/>
          <w:cols w:space="720"/>
          <w:formProt w:val="0"/>
          <w:docGrid w:linePitch="360" w:charSpace="4096"/>
        </w:sectPr>
      </w:pPr>
    </w:p>
    <w:p w14:paraId="39E5CAAB" w14:textId="77777777" w:rsidR="00394BE3" w:rsidRDefault="00DF61D3" w:rsidP="005E329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76" w:name="_Toc435791358"/>
      <w:bookmarkStart w:id="577" w:name="_Toc94014025"/>
      <w:r>
        <w:rPr>
          <w:rFonts w:ascii="Times New Roman" w:hAnsi="Times New Roman" w:cs="Times New Roman"/>
          <w:b w:val="0"/>
          <w:color w:val="000000" w:themeColor="text1"/>
          <w:sz w:val="28"/>
          <w:szCs w:val="28"/>
        </w:rPr>
        <w:lastRenderedPageBreak/>
        <w:t>12.2 Предложения по источникам инвестиций, обеспечивающих финансовые потребности</w:t>
      </w:r>
      <w:bookmarkEnd w:id="576"/>
      <w:bookmarkEnd w:id="577"/>
    </w:p>
    <w:p w14:paraId="3F9CC93A"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CE09E5E"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w:t>
      </w:r>
    </w:p>
    <w:p w14:paraId="5028765B" w14:textId="77777777" w:rsidR="00394BE3" w:rsidRDefault="00DF61D3" w:rsidP="005E3299">
      <w:pPr>
        <w:pStyle w:val="affe"/>
        <w:widowControl w:val="0"/>
        <w:numPr>
          <w:ilvl w:val="0"/>
          <w:numId w:val="2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Фактически начисленных амортизационных отчислений, учитываемых в тарифнобалансовых решениях.</w:t>
      </w:r>
    </w:p>
    <w:p w14:paraId="3B5164CA" w14:textId="77777777" w:rsidR="00394BE3" w:rsidRDefault="00DF61D3" w:rsidP="005E3299">
      <w:pPr>
        <w:pStyle w:val="affe"/>
        <w:widowControl w:val="0"/>
        <w:numPr>
          <w:ilvl w:val="0"/>
          <w:numId w:val="2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параметра технических условий, которые будут запрошены в рамках площадок, утвержденных в документах территориального планирования.</w:t>
      </w:r>
    </w:p>
    <w:p w14:paraId="3C946A28" w14:textId="77777777" w:rsidR="00394BE3" w:rsidRDefault="00DF61D3" w:rsidP="005E3299">
      <w:pPr>
        <w:pStyle w:val="affe"/>
        <w:widowControl w:val="0"/>
        <w:numPr>
          <w:ilvl w:val="0"/>
          <w:numId w:val="24"/>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24B95307"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14:paraId="74B30CDB" w14:textId="77777777" w:rsidR="00394BE3" w:rsidRDefault="00DF61D3" w:rsidP="005E3299">
      <w:pPr>
        <w:pStyle w:val="affe"/>
        <w:widowControl w:val="0"/>
        <w:numPr>
          <w:ilvl w:val="0"/>
          <w:numId w:val="2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средства бюджета;</w:t>
      </w:r>
    </w:p>
    <w:p w14:paraId="14011B2F" w14:textId="77777777" w:rsidR="00394BE3" w:rsidRDefault="00DF61D3" w:rsidP="005E3299">
      <w:pPr>
        <w:pStyle w:val="affe"/>
        <w:widowControl w:val="0"/>
        <w:numPr>
          <w:ilvl w:val="0"/>
          <w:numId w:val="2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средства теплоснабжающих организаций.</w:t>
      </w:r>
    </w:p>
    <w:p w14:paraId="097C83AA" w14:textId="77777777" w:rsidR="00394BE3" w:rsidRDefault="00DF61D3" w:rsidP="005E329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78" w:name="_Toc94014026"/>
      <w:bookmarkStart w:id="579" w:name="_Toc526114127"/>
      <w:bookmarkStart w:id="580" w:name="_Toc405808454"/>
      <w:bookmarkStart w:id="581" w:name="_Toc392495152"/>
      <w:r>
        <w:rPr>
          <w:rFonts w:ascii="Times New Roman" w:hAnsi="Times New Roman" w:cs="Times New Roman"/>
          <w:b w:val="0"/>
          <w:color w:val="000000" w:themeColor="text1"/>
          <w:sz w:val="28"/>
          <w:szCs w:val="28"/>
        </w:rPr>
        <w:t>12.3 Расчеты эффективности инвестиций</w:t>
      </w:r>
      <w:bookmarkEnd w:id="578"/>
      <w:bookmarkEnd w:id="579"/>
      <w:bookmarkEnd w:id="580"/>
      <w:bookmarkEnd w:id="581"/>
    </w:p>
    <w:p w14:paraId="08D3BCF8" w14:textId="77777777" w:rsidR="00394BE3" w:rsidRDefault="00DF61D3" w:rsidP="005E329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394BE3" w:rsidSect="009C4237">
          <w:headerReference w:type="default" r:id="rId51"/>
          <w:footerReference w:type="default" r:id="rId52"/>
          <w:pgSz w:w="11906" w:h="16838"/>
          <w:pgMar w:top="1134" w:right="851" w:bottom="1134" w:left="1418" w:header="454" w:footer="454" w:gutter="0"/>
          <w:cols w:space="720"/>
          <w:formProt w:val="0"/>
          <w:docGrid w:linePitch="360" w:charSpace="4096"/>
        </w:sectPr>
      </w:pPr>
      <w:r>
        <w:rPr>
          <w:rFonts w:ascii="Times New Roman" w:hAnsi="Times New Roman" w:cs="Times New Roman"/>
          <w:bCs/>
          <w:color w:val="000000" w:themeColor="text1"/>
          <w:sz w:val="28"/>
          <w:szCs w:val="28"/>
        </w:rPr>
        <w:t xml:space="preserve">Показатель эффективностиреализации мероприятий </w:t>
      </w:r>
      <w:r>
        <w:rPr>
          <w:rFonts w:ascii="Times New Roman" w:hAnsi="Times New Roman" w:cs="Times New Roman"/>
          <w:color w:val="000000" w:themeColor="text1"/>
          <w:sz w:val="28"/>
          <w:szCs w:val="28"/>
        </w:rPr>
        <w:t>рассчитан при условии обеспечения рентабельности мероприятий инвестиционной программы со средним сроком окупаемости 10 лет.</w:t>
      </w:r>
    </w:p>
    <w:p w14:paraId="3E053004" w14:textId="77777777" w:rsidR="005E3299" w:rsidRPr="0001547C" w:rsidRDefault="00DF61D3" w:rsidP="0001547C">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01547C">
        <w:rPr>
          <w:rFonts w:ascii="Times New Roman" w:hAnsi="Times New Roman" w:cs="Times New Roman"/>
          <w:color w:val="000000" w:themeColor="text1"/>
          <w:sz w:val="28"/>
          <w:szCs w:val="28"/>
        </w:rPr>
        <w:lastRenderedPageBreak/>
        <w:t>Расчеты эффективности инвестиций</w:t>
      </w:r>
    </w:p>
    <w:tbl>
      <w:tblPr>
        <w:tblW w:w="14312" w:type="dxa"/>
        <w:tblCellMar>
          <w:left w:w="57" w:type="dxa"/>
          <w:right w:w="57" w:type="dxa"/>
        </w:tblCellMar>
        <w:tblLook w:val="04A0" w:firstRow="1" w:lastRow="0" w:firstColumn="1" w:lastColumn="0" w:noHBand="0" w:noVBand="1"/>
      </w:tblPr>
      <w:tblGrid>
        <w:gridCol w:w="592"/>
        <w:gridCol w:w="3939"/>
        <w:gridCol w:w="1418"/>
        <w:gridCol w:w="1276"/>
        <w:gridCol w:w="1275"/>
        <w:gridCol w:w="1134"/>
        <w:gridCol w:w="1134"/>
        <w:gridCol w:w="1276"/>
        <w:gridCol w:w="1134"/>
        <w:gridCol w:w="1134"/>
      </w:tblGrid>
      <w:tr w:rsidR="00394BE3" w14:paraId="3B8D56A1" w14:textId="77777777" w:rsidTr="005E3299">
        <w:trPr>
          <w:trHeight w:val="340"/>
          <w:tblHeader/>
        </w:trPr>
        <w:tc>
          <w:tcPr>
            <w:tcW w:w="5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0FCC9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п/п</w:t>
            </w:r>
          </w:p>
        </w:tc>
        <w:tc>
          <w:tcPr>
            <w:tcW w:w="3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288D1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97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BBA0CE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w:t>
            </w:r>
          </w:p>
        </w:tc>
      </w:tr>
      <w:tr w:rsidR="00394BE3" w14:paraId="36E9BB1B" w14:textId="77777777" w:rsidTr="005E3299">
        <w:trPr>
          <w:trHeight w:val="340"/>
          <w:tblHeader/>
        </w:trPr>
        <w:tc>
          <w:tcPr>
            <w:tcW w:w="5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412320" w14:textId="77777777" w:rsidR="00394BE3" w:rsidRDefault="00394BE3">
            <w:pPr>
              <w:spacing w:after="0" w:line="240" w:lineRule="auto"/>
              <w:jc w:val="center"/>
              <w:rPr>
                <w:rFonts w:ascii="Times New Roman" w:hAnsi="Times New Roman" w:cs="Times New Roman"/>
                <w:color w:val="000000" w:themeColor="text1"/>
                <w:sz w:val="28"/>
                <w:szCs w:val="28"/>
              </w:rPr>
            </w:pPr>
          </w:p>
        </w:tc>
        <w:tc>
          <w:tcPr>
            <w:tcW w:w="3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D44CA" w14:textId="77777777" w:rsidR="00394BE3" w:rsidRDefault="00394BE3">
            <w:pPr>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BBC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44BD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F01D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D43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95CB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78F3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p w14:paraId="291DC83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7EE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06905CF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AFD7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Всего</w:t>
            </w:r>
          </w:p>
        </w:tc>
      </w:tr>
      <w:tr w:rsidR="00394BE3" w14:paraId="0B893BDD" w14:textId="77777777" w:rsidTr="005E3299">
        <w:trPr>
          <w:trHeight w:val="340"/>
          <w:tblHeader/>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D9B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2D2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B31C6" w14:textId="77777777" w:rsidR="00394BE3" w:rsidRDefault="00DF61D3">
            <w:pPr>
              <w:spacing w:after="0" w:line="240" w:lineRule="auto"/>
              <w:ind w:left="-57" w:right="-5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160A1" w14:textId="77777777" w:rsidR="00394BE3" w:rsidRDefault="00DF61D3">
            <w:pPr>
              <w:spacing w:after="0" w:line="240" w:lineRule="auto"/>
              <w:ind w:left="-57" w:right="-5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E94F" w14:textId="77777777" w:rsidR="00394BE3" w:rsidRDefault="00DF61D3">
            <w:pPr>
              <w:spacing w:after="0" w:line="240" w:lineRule="auto"/>
              <w:ind w:left="-57" w:right="-5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78053" w14:textId="77777777" w:rsidR="00394BE3" w:rsidRDefault="00DF61D3">
            <w:pPr>
              <w:spacing w:after="0" w:line="240" w:lineRule="auto"/>
              <w:ind w:left="-57" w:right="-5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2B71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7878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76F0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A6A3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394BE3" w14:paraId="1F368A2A"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A413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89B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Цена реализации мероприятия, тыс. р.</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94D85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360,00</w:t>
            </w:r>
          </w:p>
        </w:tc>
        <w:tc>
          <w:tcPr>
            <w:tcW w:w="1276" w:type="dxa"/>
            <w:tcBorders>
              <w:top w:val="single" w:sz="4" w:space="0" w:color="000000"/>
              <w:bottom w:val="single" w:sz="4" w:space="0" w:color="000000"/>
              <w:right w:val="single" w:sz="4" w:space="0" w:color="000000"/>
            </w:tcBorders>
            <w:shd w:val="clear" w:color="000000" w:fill="FFFFFF"/>
            <w:vAlign w:val="center"/>
          </w:tcPr>
          <w:p w14:paraId="473BB8A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top w:val="single" w:sz="4" w:space="0" w:color="000000"/>
              <w:bottom w:val="single" w:sz="4" w:space="0" w:color="000000"/>
              <w:right w:val="single" w:sz="4" w:space="0" w:color="000000"/>
            </w:tcBorders>
            <w:shd w:val="clear" w:color="000000" w:fill="FFFFFF"/>
            <w:vAlign w:val="center"/>
          </w:tcPr>
          <w:p w14:paraId="5926AF4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top w:val="single" w:sz="4" w:space="0" w:color="000000"/>
              <w:bottom w:val="single" w:sz="4" w:space="0" w:color="000000"/>
              <w:right w:val="single" w:sz="4" w:space="0" w:color="000000"/>
            </w:tcBorders>
            <w:shd w:val="clear" w:color="000000" w:fill="FFFFFF"/>
            <w:vAlign w:val="center"/>
          </w:tcPr>
          <w:p w14:paraId="3C1E6EB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top w:val="single" w:sz="4" w:space="0" w:color="000000"/>
              <w:bottom w:val="single" w:sz="4" w:space="0" w:color="000000"/>
              <w:right w:val="single" w:sz="4" w:space="0" w:color="000000"/>
            </w:tcBorders>
            <w:shd w:val="clear" w:color="000000" w:fill="FFFFFF"/>
            <w:vAlign w:val="center"/>
          </w:tcPr>
          <w:p w14:paraId="768A1FF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6" w:type="dxa"/>
            <w:tcBorders>
              <w:top w:val="single" w:sz="4" w:space="0" w:color="000000"/>
              <w:bottom w:val="single" w:sz="4" w:space="0" w:color="000000"/>
              <w:right w:val="single" w:sz="4" w:space="0" w:color="000000"/>
            </w:tcBorders>
            <w:shd w:val="clear" w:color="000000" w:fill="FFFFFF"/>
            <w:vAlign w:val="center"/>
          </w:tcPr>
          <w:p w14:paraId="2BFA585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36 326,85</w:t>
            </w:r>
          </w:p>
        </w:tc>
        <w:tc>
          <w:tcPr>
            <w:tcW w:w="1134" w:type="dxa"/>
            <w:tcBorders>
              <w:top w:val="single" w:sz="4" w:space="0" w:color="000000"/>
              <w:bottom w:val="single" w:sz="4" w:space="0" w:color="000000"/>
              <w:right w:val="single" w:sz="4" w:space="0" w:color="000000"/>
            </w:tcBorders>
            <w:shd w:val="clear" w:color="000000" w:fill="FFFFFF"/>
            <w:vAlign w:val="center"/>
          </w:tcPr>
          <w:p w14:paraId="3E1C189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top w:val="single" w:sz="4" w:space="0" w:color="000000"/>
              <w:bottom w:val="single" w:sz="4" w:space="0" w:color="000000"/>
              <w:right w:val="single" w:sz="4" w:space="0" w:color="000000"/>
            </w:tcBorders>
            <w:shd w:val="clear" w:color="000000" w:fill="FFFFFF"/>
            <w:vAlign w:val="center"/>
          </w:tcPr>
          <w:p w14:paraId="56E80C8E"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36 686,85</w:t>
            </w:r>
          </w:p>
        </w:tc>
      </w:tr>
      <w:tr w:rsidR="00394BE3" w14:paraId="0EA50A55"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F3A4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BD1D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2022 г.</w:t>
            </w:r>
          </w:p>
        </w:tc>
        <w:tc>
          <w:tcPr>
            <w:tcW w:w="1418" w:type="dxa"/>
            <w:tcBorders>
              <w:left w:val="single" w:sz="4" w:space="0" w:color="000000"/>
              <w:bottom w:val="single" w:sz="4" w:space="0" w:color="000000"/>
              <w:right w:val="single" w:sz="4" w:space="0" w:color="000000"/>
            </w:tcBorders>
            <w:shd w:val="clear" w:color="000000" w:fill="FFFFFF"/>
            <w:vAlign w:val="center"/>
          </w:tcPr>
          <w:p w14:paraId="31BF193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37,44</w:t>
            </w:r>
          </w:p>
        </w:tc>
        <w:tc>
          <w:tcPr>
            <w:tcW w:w="1276" w:type="dxa"/>
            <w:tcBorders>
              <w:bottom w:val="single" w:sz="4" w:space="0" w:color="000000"/>
              <w:right w:val="single" w:sz="4" w:space="0" w:color="000000"/>
            </w:tcBorders>
            <w:shd w:val="clear" w:color="000000" w:fill="FFFFFF"/>
            <w:vAlign w:val="center"/>
          </w:tcPr>
          <w:p w14:paraId="0B36946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275" w:type="dxa"/>
            <w:tcBorders>
              <w:bottom w:val="single" w:sz="4" w:space="0" w:color="000000"/>
              <w:right w:val="single" w:sz="4" w:space="0" w:color="000000"/>
            </w:tcBorders>
            <w:shd w:val="clear" w:color="000000" w:fill="FFFFFF"/>
            <w:vAlign w:val="center"/>
          </w:tcPr>
          <w:p w14:paraId="47E8A40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2E8EA7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7C76EBB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276" w:type="dxa"/>
            <w:tcBorders>
              <w:bottom w:val="single" w:sz="4" w:space="0" w:color="000000"/>
              <w:right w:val="single" w:sz="4" w:space="0" w:color="000000"/>
            </w:tcBorders>
            <w:shd w:val="clear" w:color="000000" w:fill="FFFFFF"/>
            <w:vAlign w:val="center"/>
          </w:tcPr>
          <w:p w14:paraId="793D65D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3795A0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217E8AF1"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37,44</w:t>
            </w:r>
          </w:p>
        </w:tc>
      </w:tr>
      <w:tr w:rsidR="00394BE3" w14:paraId="2580E23D"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1CF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2C5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2023 г.</w:t>
            </w:r>
          </w:p>
        </w:tc>
        <w:tc>
          <w:tcPr>
            <w:tcW w:w="1418" w:type="dxa"/>
            <w:tcBorders>
              <w:left w:val="single" w:sz="4" w:space="0" w:color="000000"/>
              <w:bottom w:val="single" w:sz="4" w:space="0" w:color="000000"/>
              <w:right w:val="single" w:sz="4" w:space="0" w:color="000000"/>
            </w:tcBorders>
            <w:shd w:val="clear" w:color="000000" w:fill="FFFFFF"/>
            <w:vAlign w:val="center"/>
          </w:tcPr>
          <w:p w14:paraId="21BDE1C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37,44</w:t>
            </w:r>
          </w:p>
        </w:tc>
        <w:tc>
          <w:tcPr>
            <w:tcW w:w="1276" w:type="dxa"/>
            <w:tcBorders>
              <w:bottom w:val="single" w:sz="4" w:space="0" w:color="000000"/>
              <w:right w:val="single" w:sz="4" w:space="0" w:color="000000"/>
            </w:tcBorders>
            <w:shd w:val="clear" w:color="000000" w:fill="FFFFFF"/>
            <w:vAlign w:val="center"/>
          </w:tcPr>
          <w:p w14:paraId="0C8C2C2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78875E6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7C3CE3F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702591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276" w:type="dxa"/>
            <w:tcBorders>
              <w:bottom w:val="single" w:sz="4" w:space="0" w:color="000000"/>
              <w:right w:val="single" w:sz="4" w:space="0" w:color="000000"/>
            </w:tcBorders>
            <w:shd w:val="clear" w:color="000000" w:fill="FFFFFF"/>
            <w:vAlign w:val="center"/>
          </w:tcPr>
          <w:p w14:paraId="401FAF0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1A8A6ED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BCA2882"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37,44</w:t>
            </w:r>
          </w:p>
        </w:tc>
      </w:tr>
      <w:tr w:rsidR="00394BE3" w14:paraId="713C24B2"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3FDE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136A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2024 г.</w:t>
            </w:r>
          </w:p>
        </w:tc>
        <w:tc>
          <w:tcPr>
            <w:tcW w:w="1418" w:type="dxa"/>
            <w:tcBorders>
              <w:left w:val="single" w:sz="4" w:space="0" w:color="000000"/>
              <w:bottom w:val="single" w:sz="4" w:space="0" w:color="000000"/>
              <w:right w:val="single" w:sz="4" w:space="0" w:color="000000"/>
            </w:tcBorders>
            <w:shd w:val="clear" w:color="000000" w:fill="FFFFFF"/>
            <w:vAlign w:val="center"/>
          </w:tcPr>
          <w:p w14:paraId="22FB72E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37,44</w:t>
            </w:r>
          </w:p>
        </w:tc>
        <w:tc>
          <w:tcPr>
            <w:tcW w:w="1276" w:type="dxa"/>
            <w:tcBorders>
              <w:bottom w:val="single" w:sz="4" w:space="0" w:color="000000"/>
              <w:right w:val="single" w:sz="4" w:space="0" w:color="000000"/>
            </w:tcBorders>
            <w:shd w:val="clear" w:color="000000" w:fill="FFFFFF"/>
            <w:vAlign w:val="center"/>
          </w:tcPr>
          <w:p w14:paraId="2374AD0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4E1F224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1B73399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2E742A7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276" w:type="dxa"/>
            <w:tcBorders>
              <w:bottom w:val="single" w:sz="4" w:space="0" w:color="000000"/>
              <w:right w:val="single" w:sz="4" w:space="0" w:color="000000"/>
            </w:tcBorders>
            <w:shd w:val="clear" w:color="000000" w:fill="FFFFFF"/>
            <w:vAlign w:val="center"/>
          </w:tcPr>
          <w:p w14:paraId="398F142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1057AC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0A44173D"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37,44</w:t>
            </w:r>
          </w:p>
        </w:tc>
      </w:tr>
      <w:tr w:rsidR="00394BE3" w14:paraId="402078E6"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8C0F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EB63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2025 г.</w:t>
            </w:r>
          </w:p>
        </w:tc>
        <w:tc>
          <w:tcPr>
            <w:tcW w:w="1418" w:type="dxa"/>
            <w:tcBorders>
              <w:left w:val="single" w:sz="4" w:space="0" w:color="000000"/>
              <w:bottom w:val="single" w:sz="4" w:space="0" w:color="000000"/>
              <w:right w:val="single" w:sz="4" w:space="0" w:color="000000"/>
            </w:tcBorders>
            <w:shd w:val="clear" w:color="000000" w:fill="FFFFFF"/>
            <w:vAlign w:val="center"/>
          </w:tcPr>
          <w:p w14:paraId="0ED04B1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37,44</w:t>
            </w:r>
          </w:p>
        </w:tc>
        <w:tc>
          <w:tcPr>
            <w:tcW w:w="1276" w:type="dxa"/>
            <w:tcBorders>
              <w:bottom w:val="single" w:sz="4" w:space="0" w:color="000000"/>
              <w:right w:val="single" w:sz="4" w:space="0" w:color="000000"/>
            </w:tcBorders>
            <w:shd w:val="clear" w:color="000000" w:fill="FFFFFF"/>
            <w:vAlign w:val="center"/>
          </w:tcPr>
          <w:p w14:paraId="67DCC02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1AC3ED5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6973CD6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1A9CFE1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276" w:type="dxa"/>
            <w:tcBorders>
              <w:bottom w:val="single" w:sz="4" w:space="0" w:color="000000"/>
              <w:right w:val="single" w:sz="4" w:space="0" w:color="000000"/>
            </w:tcBorders>
            <w:shd w:val="clear" w:color="000000" w:fill="FFFFFF"/>
            <w:vAlign w:val="center"/>
          </w:tcPr>
          <w:p w14:paraId="13CC2E8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1B2245D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0CDE1D8E"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37,44</w:t>
            </w:r>
          </w:p>
        </w:tc>
      </w:tr>
      <w:tr w:rsidR="00394BE3" w14:paraId="4BE48564"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DEC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06BB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2026 г.</w:t>
            </w:r>
          </w:p>
        </w:tc>
        <w:tc>
          <w:tcPr>
            <w:tcW w:w="1418" w:type="dxa"/>
            <w:tcBorders>
              <w:left w:val="single" w:sz="4" w:space="0" w:color="000000"/>
              <w:bottom w:val="single" w:sz="4" w:space="0" w:color="000000"/>
              <w:right w:val="single" w:sz="4" w:space="0" w:color="000000"/>
            </w:tcBorders>
            <w:shd w:val="clear" w:color="000000" w:fill="FFFFFF"/>
            <w:vAlign w:val="center"/>
          </w:tcPr>
          <w:p w14:paraId="2BC1A1B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37,44</w:t>
            </w:r>
          </w:p>
        </w:tc>
        <w:tc>
          <w:tcPr>
            <w:tcW w:w="1276" w:type="dxa"/>
            <w:tcBorders>
              <w:bottom w:val="single" w:sz="4" w:space="0" w:color="000000"/>
              <w:right w:val="single" w:sz="4" w:space="0" w:color="000000"/>
            </w:tcBorders>
            <w:shd w:val="clear" w:color="000000" w:fill="FFFFFF"/>
            <w:vAlign w:val="center"/>
          </w:tcPr>
          <w:p w14:paraId="3E6535C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4BCD06C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138916C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0D3C4D2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6" w:type="dxa"/>
            <w:tcBorders>
              <w:bottom w:val="single" w:sz="4" w:space="0" w:color="000000"/>
              <w:right w:val="single" w:sz="4" w:space="0" w:color="000000"/>
            </w:tcBorders>
            <w:shd w:val="clear" w:color="000000" w:fill="FFFFFF"/>
            <w:vAlign w:val="center"/>
          </w:tcPr>
          <w:p w14:paraId="5D69929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362A4DA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0FF1D77D"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37,44</w:t>
            </w:r>
          </w:p>
        </w:tc>
      </w:tr>
      <w:tr w:rsidR="00394BE3" w14:paraId="4A6D816B"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E22E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95A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2027-2031 гг.</w:t>
            </w:r>
          </w:p>
        </w:tc>
        <w:tc>
          <w:tcPr>
            <w:tcW w:w="1418" w:type="dxa"/>
            <w:tcBorders>
              <w:left w:val="single" w:sz="4" w:space="0" w:color="000000"/>
              <w:bottom w:val="single" w:sz="4" w:space="0" w:color="000000"/>
              <w:right w:val="single" w:sz="4" w:space="0" w:color="000000"/>
            </w:tcBorders>
            <w:shd w:val="clear" w:color="000000" w:fill="FFFFFF"/>
            <w:vAlign w:val="center"/>
          </w:tcPr>
          <w:p w14:paraId="619378D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187,20</w:t>
            </w:r>
          </w:p>
        </w:tc>
        <w:tc>
          <w:tcPr>
            <w:tcW w:w="1276" w:type="dxa"/>
            <w:tcBorders>
              <w:bottom w:val="single" w:sz="4" w:space="0" w:color="000000"/>
              <w:right w:val="single" w:sz="4" w:space="0" w:color="000000"/>
            </w:tcBorders>
            <w:shd w:val="clear" w:color="000000" w:fill="FFFFFF"/>
            <w:vAlign w:val="center"/>
          </w:tcPr>
          <w:p w14:paraId="7190BBE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5884A1C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733EE64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4F15C262"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6" w:type="dxa"/>
            <w:tcBorders>
              <w:bottom w:val="single" w:sz="4" w:space="0" w:color="000000"/>
              <w:right w:val="single" w:sz="4" w:space="0" w:color="000000"/>
            </w:tcBorders>
            <w:shd w:val="clear" w:color="000000" w:fill="FFFFFF"/>
            <w:vAlign w:val="center"/>
          </w:tcPr>
          <w:p w14:paraId="10CEFC4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18 889,96</w:t>
            </w:r>
          </w:p>
        </w:tc>
        <w:tc>
          <w:tcPr>
            <w:tcW w:w="1134" w:type="dxa"/>
            <w:tcBorders>
              <w:bottom w:val="single" w:sz="4" w:space="0" w:color="000000"/>
              <w:right w:val="single" w:sz="4" w:space="0" w:color="000000"/>
            </w:tcBorders>
            <w:shd w:val="clear" w:color="000000" w:fill="FFFFFF"/>
            <w:vAlign w:val="center"/>
          </w:tcPr>
          <w:p w14:paraId="6FAFE42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tc>
        <w:tc>
          <w:tcPr>
            <w:tcW w:w="1134" w:type="dxa"/>
            <w:tcBorders>
              <w:bottom w:val="single" w:sz="4" w:space="0" w:color="000000"/>
              <w:right w:val="single" w:sz="4" w:space="0" w:color="000000"/>
            </w:tcBorders>
            <w:shd w:val="clear" w:color="000000" w:fill="FFFFFF"/>
            <w:vAlign w:val="center"/>
          </w:tcPr>
          <w:p w14:paraId="49CFF818"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19 077,16</w:t>
            </w:r>
          </w:p>
        </w:tc>
      </w:tr>
      <w:tr w:rsidR="00394BE3" w14:paraId="19C64651"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B16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4737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эффективность мероприятия 2032-2040 гг.</w:t>
            </w:r>
          </w:p>
        </w:tc>
        <w:tc>
          <w:tcPr>
            <w:tcW w:w="1418" w:type="dxa"/>
            <w:tcBorders>
              <w:left w:val="single" w:sz="4" w:space="0" w:color="000000"/>
              <w:bottom w:val="single" w:sz="4" w:space="0" w:color="000000"/>
              <w:right w:val="single" w:sz="4" w:space="0" w:color="000000"/>
            </w:tcBorders>
            <w:shd w:val="clear" w:color="000000" w:fill="FFFFFF"/>
            <w:vAlign w:val="center"/>
          </w:tcPr>
          <w:p w14:paraId="340F6FA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336,96</w:t>
            </w:r>
          </w:p>
        </w:tc>
        <w:tc>
          <w:tcPr>
            <w:tcW w:w="1276" w:type="dxa"/>
            <w:tcBorders>
              <w:bottom w:val="single" w:sz="4" w:space="0" w:color="000000"/>
              <w:right w:val="single" w:sz="4" w:space="0" w:color="000000"/>
            </w:tcBorders>
            <w:shd w:val="clear" w:color="000000" w:fill="FFFFFF"/>
            <w:vAlign w:val="center"/>
          </w:tcPr>
          <w:p w14:paraId="4F3B536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31FC5CC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39812D5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2BB64385"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6" w:type="dxa"/>
            <w:tcBorders>
              <w:bottom w:val="single" w:sz="4" w:space="0" w:color="000000"/>
              <w:right w:val="single" w:sz="4" w:space="0" w:color="000000"/>
            </w:tcBorders>
            <w:shd w:val="clear" w:color="000000" w:fill="FFFFFF"/>
            <w:vAlign w:val="center"/>
          </w:tcPr>
          <w:p w14:paraId="0A490D0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34 001,93</w:t>
            </w:r>
          </w:p>
        </w:tc>
        <w:tc>
          <w:tcPr>
            <w:tcW w:w="1134" w:type="dxa"/>
            <w:tcBorders>
              <w:bottom w:val="single" w:sz="4" w:space="0" w:color="000000"/>
              <w:right w:val="single" w:sz="4" w:space="0" w:color="000000"/>
            </w:tcBorders>
            <w:shd w:val="clear" w:color="000000" w:fill="FFFFFF"/>
            <w:vAlign w:val="center"/>
          </w:tcPr>
          <w:p w14:paraId="2F85728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2D8671BE"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34 338,89</w:t>
            </w:r>
          </w:p>
        </w:tc>
      </w:tr>
      <w:tr w:rsidR="00394BE3" w14:paraId="59DD6107"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43F0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3EDA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Эффективность мероприятия, тыс. р.</w:t>
            </w:r>
          </w:p>
        </w:tc>
        <w:tc>
          <w:tcPr>
            <w:tcW w:w="1418" w:type="dxa"/>
            <w:tcBorders>
              <w:left w:val="single" w:sz="4" w:space="0" w:color="000000"/>
              <w:bottom w:val="single" w:sz="4" w:space="0" w:color="000000"/>
              <w:right w:val="single" w:sz="4" w:space="0" w:color="000000"/>
            </w:tcBorders>
            <w:shd w:val="clear" w:color="000000" w:fill="FFFFFF"/>
            <w:vAlign w:val="center"/>
          </w:tcPr>
          <w:p w14:paraId="4C71EDC6"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711,36</w:t>
            </w:r>
          </w:p>
        </w:tc>
        <w:tc>
          <w:tcPr>
            <w:tcW w:w="1276" w:type="dxa"/>
            <w:tcBorders>
              <w:bottom w:val="single" w:sz="4" w:space="0" w:color="000000"/>
              <w:right w:val="single" w:sz="4" w:space="0" w:color="000000"/>
            </w:tcBorders>
            <w:shd w:val="clear" w:color="000000" w:fill="FFFFFF"/>
            <w:vAlign w:val="center"/>
          </w:tcPr>
          <w:p w14:paraId="49BB9C5F"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5" w:type="dxa"/>
            <w:tcBorders>
              <w:bottom w:val="single" w:sz="4" w:space="0" w:color="000000"/>
              <w:right w:val="single" w:sz="4" w:space="0" w:color="000000"/>
            </w:tcBorders>
            <w:shd w:val="clear" w:color="000000" w:fill="FFFFFF"/>
            <w:vAlign w:val="center"/>
          </w:tcPr>
          <w:p w14:paraId="3D6AC16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43896A0C"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09B636F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76" w:type="dxa"/>
            <w:tcBorders>
              <w:bottom w:val="single" w:sz="4" w:space="0" w:color="000000"/>
              <w:right w:val="single" w:sz="4" w:space="0" w:color="000000"/>
            </w:tcBorders>
            <w:shd w:val="clear" w:color="000000" w:fill="FFFFFF"/>
            <w:vAlign w:val="center"/>
          </w:tcPr>
          <w:p w14:paraId="2E6744B9"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52 891,89</w:t>
            </w:r>
          </w:p>
        </w:tc>
        <w:tc>
          <w:tcPr>
            <w:tcW w:w="1134" w:type="dxa"/>
            <w:tcBorders>
              <w:bottom w:val="single" w:sz="4" w:space="0" w:color="000000"/>
              <w:right w:val="single" w:sz="4" w:space="0" w:color="000000"/>
            </w:tcBorders>
            <w:shd w:val="clear" w:color="000000" w:fill="FFFFFF"/>
            <w:vAlign w:val="center"/>
          </w:tcPr>
          <w:p w14:paraId="4AC44061"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000000" w:fill="FFFFFF"/>
            <w:vAlign w:val="center"/>
          </w:tcPr>
          <w:p w14:paraId="65E6948A" w14:textId="77777777" w:rsidR="00394BE3" w:rsidRDefault="00DF61D3">
            <w:pPr>
              <w:spacing w:after="0" w:line="240" w:lineRule="auto"/>
              <w:ind w:right="27"/>
              <w:jc w:val="cente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53 603,25</w:t>
            </w:r>
          </w:p>
        </w:tc>
      </w:tr>
      <w:tr w:rsidR="00394BE3" w14:paraId="21BCEAAC" w14:textId="77777777" w:rsidTr="005E3299">
        <w:trPr>
          <w:trHeight w:val="397"/>
        </w:trPr>
        <w:tc>
          <w:tcPr>
            <w:tcW w:w="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1CC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258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CBD43A7"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94870" w14:textId="77777777" w:rsidR="00394BE3" w:rsidRDefault="00DF61D3">
            <w:pPr>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1,46</w:t>
            </w:r>
          </w:p>
        </w:tc>
      </w:tr>
    </w:tbl>
    <w:p w14:paraId="6783973B"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p>
    <w:p w14:paraId="3E4DAEF7"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p>
    <w:p w14:paraId="453E0F39"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p>
    <w:p w14:paraId="78DAE135"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p>
    <w:p w14:paraId="7FFEB6D8"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p>
    <w:p w14:paraId="69B981C4" w14:textId="77777777" w:rsidR="0001547C" w:rsidRDefault="0001547C"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sectPr w:rsidR="0001547C" w:rsidSect="009C4237">
          <w:headerReference w:type="default" r:id="rId53"/>
          <w:footerReference w:type="default" r:id="rId54"/>
          <w:pgSz w:w="16838" w:h="11906" w:orient="landscape"/>
          <w:pgMar w:top="1134" w:right="851" w:bottom="1134" w:left="1418" w:header="454" w:footer="454" w:gutter="0"/>
          <w:cols w:space="720"/>
          <w:formProt w:val="0"/>
          <w:docGrid w:linePitch="360" w:charSpace="4096"/>
        </w:sectPr>
      </w:pPr>
    </w:p>
    <w:p w14:paraId="0CB41B71" w14:textId="77777777" w:rsidR="00394BE3" w:rsidRDefault="00DF61D3" w:rsidP="005E3299">
      <w:pPr>
        <w:widowControl w:val="0"/>
        <w:suppressAutoHyphens/>
        <w:spacing w:after="0" w:line="240" w:lineRule="auto"/>
        <w:ind w:right="-28"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748D6C5B" w14:textId="77777777" w:rsidR="00394BE3" w:rsidRDefault="00DF61D3" w:rsidP="005E329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82" w:name="_Toc94014027"/>
      <w:bookmarkStart w:id="583" w:name="_Toc526114128"/>
      <w:bookmarkStart w:id="584" w:name="_Toc405808455"/>
      <w:bookmarkStart w:id="585" w:name="_Toc392495153"/>
      <w:r>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82"/>
      <w:bookmarkEnd w:id="583"/>
      <w:bookmarkEnd w:id="584"/>
      <w:bookmarkEnd w:id="585"/>
    </w:p>
    <w:p w14:paraId="7082C2A3" w14:textId="77777777" w:rsidR="00394BE3" w:rsidRDefault="00DF61D3" w:rsidP="005E329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Мероприятия, предусмотренные схемой теплоснабжения, инвестируются из бюджетов поселения и района. </w:t>
      </w:r>
    </w:p>
    <w:p w14:paraId="6371D07D" w14:textId="77777777" w:rsidR="00394BE3" w:rsidRDefault="00DF61D3" w:rsidP="005E3299">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86" w:name="_Toc94014028"/>
      <w:bookmarkEnd w:id="568"/>
      <w:bookmarkEnd w:id="569"/>
      <w:r>
        <w:rPr>
          <w:rFonts w:ascii="Times New Roman" w:hAnsi="Times New Roman" w:cs="Times New Roman"/>
          <w:b w:val="0"/>
          <w:color w:val="000000" w:themeColor="text1"/>
          <w:sz w:val="28"/>
          <w:szCs w:val="28"/>
        </w:rPr>
        <w:t>Г</w:t>
      </w:r>
      <w:r w:rsidR="005E3299">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13. Индикаторы развития систем теплоснабжения поселения</w:t>
      </w:r>
      <w:bookmarkEnd w:id="586"/>
    </w:p>
    <w:p w14:paraId="20582D32" w14:textId="77777777" w:rsidR="00394BE3" w:rsidRDefault="00DF61D3" w:rsidP="005E3299">
      <w:pPr>
        <w:pStyle w:val="affe"/>
        <w:widowControl w:val="0"/>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sectPr w:rsidR="00394BE3" w:rsidSect="009C4237">
          <w:headerReference w:type="default" r:id="rId55"/>
          <w:footerReference w:type="default" r:id="rId56"/>
          <w:pgSz w:w="11906" w:h="16838"/>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Индикаторы развития систем теплоснабжения сельского поселения на весь расчетный период приведены в таблице.</w:t>
      </w:r>
    </w:p>
    <w:p w14:paraId="71CA8C36" w14:textId="77777777" w:rsidR="00394BE3" w:rsidRDefault="00DF61D3" w:rsidP="005E329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Индикаторы развития систем теплоснабжения сельского поселения</w:t>
      </w:r>
    </w:p>
    <w:tbl>
      <w:tblPr>
        <w:tblpPr w:leftFromText="180" w:rightFromText="180" w:vertAnchor="text" w:tblpY="1"/>
        <w:tblOverlap w:val="never"/>
        <w:tblW w:w="21116" w:type="dxa"/>
        <w:tblLayout w:type="fixed"/>
        <w:tblLook w:val="04A0" w:firstRow="1" w:lastRow="0" w:firstColumn="1" w:lastColumn="0" w:noHBand="0" w:noVBand="1"/>
      </w:tblPr>
      <w:tblGrid>
        <w:gridCol w:w="846"/>
        <w:gridCol w:w="7796"/>
        <w:gridCol w:w="992"/>
        <w:gridCol w:w="1418"/>
        <w:gridCol w:w="1559"/>
        <w:gridCol w:w="1276"/>
        <w:gridCol w:w="1134"/>
        <w:gridCol w:w="1417"/>
        <w:gridCol w:w="1418"/>
        <w:gridCol w:w="1417"/>
        <w:gridCol w:w="1843"/>
      </w:tblGrid>
      <w:tr w:rsidR="00C44870" w14:paraId="63AAF023" w14:textId="77777777" w:rsidTr="00B23B79">
        <w:trPr>
          <w:trHeight w:val="514"/>
        </w:trPr>
        <w:tc>
          <w:tcPr>
            <w:tcW w:w="846" w:type="dxa"/>
            <w:tcBorders>
              <w:top w:val="single" w:sz="4" w:space="0" w:color="000000"/>
              <w:left w:val="single" w:sz="4" w:space="0" w:color="000000"/>
              <w:bottom w:val="single" w:sz="4" w:space="0" w:color="000000"/>
              <w:right w:val="single" w:sz="4" w:space="0" w:color="000000"/>
            </w:tcBorders>
            <w:vAlign w:val="center"/>
          </w:tcPr>
          <w:p w14:paraId="0271E48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66592B6B"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п/п</w:t>
            </w:r>
          </w:p>
        </w:tc>
        <w:tc>
          <w:tcPr>
            <w:tcW w:w="7796" w:type="dxa"/>
            <w:tcBorders>
              <w:top w:val="single" w:sz="4" w:space="0" w:color="000000"/>
              <w:left w:val="single" w:sz="4" w:space="0" w:color="000000"/>
              <w:bottom w:val="single" w:sz="4" w:space="0" w:color="000000"/>
              <w:right w:val="single" w:sz="4" w:space="0" w:color="000000"/>
            </w:tcBorders>
            <w:vAlign w:val="center"/>
          </w:tcPr>
          <w:p w14:paraId="05E384F0"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Индикатор</w:t>
            </w:r>
          </w:p>
        </w:tc>
        <w:tc>
          <w:tcPr>
            <w:tcW w:w="992" w:type="dxa"/>
            <w:tcBorders>
              <w:top w:val="single" w:sz="4" w:space="0" w:color="000000"/>
              <w:left w:val="single" w:sz="4" w:space="0" w:color="000000"/>
              <w:bottom w:val="single" w:sz="4" w:space="0" w:color="000000"/>
              <w:right w:val="single" w:sz="4" w:space="0" w:color="000000"/>
            </w:tcBorders>
            <w:vAlign w:val="center"/>
          </w:tcPr>
          <w:p w14:paraId="046FA63C"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Ед.</w:t>
            </w:r>
            <w:r w:rsidR="005E32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изм</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9045E"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w:t>
            </w:r>
          </w:p>
        </w:tc>
        <w:tc>
          <w:tcPr>
            <w:tcW w:w="1559" w:type="dxa"/>
            <w:tcBorders>
              <w:top w:val="single" w:sz="4" w:space="0" w:color="000000"/>
              <w:left w:val="single" w:sz="4" w:space="0" w:color="000000"/>
              <w:bottom w:val="single" w:sz="4" w:space="0" w:color="000000"/>
              <w:right w:val="single" w:sz="4" w:space="0" w:color="000000"/>
            </w:tcBorders>
            <w:vAlign w:val="center"/>
          </w:tcPr>
          <w:p w14:paraId="6E39694E"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276" w:type="dxa"/>
            <w:tcBorders>
              <w:top w:val="single" w:sz="4" w:space="0" w:color="000000"/>
              <w:left w:val="single" w:sz="4" w:space="0" w:color="000000"/>
              <w:bottom w:val="single" w:sz="4" w:space="0" w:color="000000"/>
              <w:right w:val="single" w:sz="4" w:space="0" w:color="000000"/>
            </w:tcBorders>
            <w:vAlign w:val="center"/>
          </w:tcPr>
          <w:p w14:paraId="2B89C967"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035D4"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417" w:type="dxa"/>
            <w:tcBorders>
              <w:top w:val="single" w:sz="4" w:space="0" w:color="000000"/>
              <w:left w:val="single" w:sz="4" w:space="0" w:color="000000"/>
              <w:bottom w:val="single" w:sz="4" w:space="0" w:color="000000"/>
              <w:right w:val="single" w:sz="4" w:space="0" w:color="000000"/>
            </w:tcBorders>
            <w:vAlign w:val="center"/>
          </w:tcPr>
          <w:p w14:paraId="031DF5D0"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418" w:type="dxa"/>
            <w:tcBorders>
              <w:top w:val="single" w:sz="4" w:space="0" w:color="000000"/>
              <w:left w:val="single" w:sz="4" w:space="0" w:color="000000"/>
              <w:bottom w:val="single" w:sz="4" w:space="0" w:color="000000"/>
              <w:right w:val="single" w:sz="4" w:space="0" w:color="000000"/>
            </w:tcBorders>
            <w:vAlign w:val="center"/>
          </w:tcPr>
          <w:p w14:paraId="2F6BE057"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417" w:type="dxa"/>
            <w:tcBorders>
              <w:top w:val="single" w:sz="4" w:space="0" w:color="000000"/>
              <w:left w:val="single" w:sz="4" w:space="0" w:color="000000"/>
              <w:bottom w:val="single" w:sz="4" w:space="0" w:color="000000"/>
              <w:right w:val="single" w:sz="4" w:space="0" w:color="000000"/>
            </w:tcBorders>
            <w:vAlign w:val="center"/>
          </w:tcPr>
          <w:p w14:paraId="588A30C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p w14:paraId="487E954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w:t>
            </w:r>
          </w:p>
        </w:tc>
        <w:tc>
          <w:tcPr>
            <w:tcW w:w="1843" w:type="dxa"/>
            <w:tcBorders>
              <w:top w:val="single" w:sz="4" w:space="0" w:color="000000"/>
              <w:left w:val="single" w:sz="4" w:space="0" w:color="000000"/>
              <w:bottom w:val="single" w:sz="4" w:space="0" w:color="000000"/>
              <w:right w:val="single" w:sz="4" w:space="0" w:color="000000"/>
            </w:tcBorders>
            <w:vAlign w:val="center"/>
          </w:tcPr>
          <w:p w14:paraId="3B3224E7"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0DBE96C6"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C44870" w14:paraId="73DC4EEA"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2FCB501F"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796" w:type="dxa"/>
            <w:tcBorders>
              <w:top w:val="single" w:sz="4" w:space="0" w:color="000000"/>
              <w:left w:val="single" w:sz="4" w:space="0" w:color="000000"/>
              <w:bottom w:val="single" w:sz="4" w:space="0" w:color="000000"/>
              <w:right w:val="single" w:sz="4" w:space="0" w:color="000000"/>
            </w:tcBorders>
            <w:vAlign w:val="center"/>
          </w:tcPr>
          <w:p w14:paraId="25CD9433"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ABB215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57FA3AD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35B0A4E6"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54B2CE04"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64DB6"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417" w:type="dxa"/>
            <w:tcBorders>
              <w:top w:val="single" w:sz="4" w:space="0" w:color="000000"/>
              <w:left w:val="single" w:sz="4" w:space="0" w:color="000000"/>
              <w:bottom w:val="single" w:sz="4" w:space="0" w:color="000000"/>
              <w:right w:val="single" w:sz="4" w:space="0" w:color="000000"/>
            </w:tcBorders>
            <w:vAlign w:val="center"/>
          </w:tcPr>
          <w:p w14:paraId="23302C4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0A1FDF50"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1417" w:type="dxa"/>
            <w:tcBorders>
              <w:top w:val="single" w:sz="4" w:space="0" w:color="000000"/>
              <w:left w:val="single" w:sz="4" w:space="0" w:color="000000"/>
              <w:bottom w:val="single" w:sz="4" w:space="0" w:color="000000"/>
              <w:right w:val="single" w:sz="4" w:space="0" w:color="000000"/>
            </w:tcBorders>
            <w:vAlign w:val="center"/>
          </w:tcPr>
          <w:p w14:paraId="03C6BE08"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7A74F4B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C44870" w14:paraId="24906992"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65CC69C1"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796" w:type="dxa"/>
            <w:tcBorders>
              <w:top w:val="single" w:sz="4" w:space="0" w:color="000000"/>
              <w:left w:val="single" w:sz="4" w:space="0" w:color="000000"/>
              <w:bottom w:val="single" w:sz="4" w:space="0" w:color="000000"/>
              <w:right w:val="single" w:sz="4" w:space="0" w:color="000000"/>
            </w:tcBorders>
            <w:vAlign w:val="center"/>
          </w:tcPr>
          <w:p w14:paraId="6E020FF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992" w:type="dxa"/>
            <w:tcBorders>
              <w:top w:val="single" w:sz="4" w:space="0" w:color="000000"/>
              <w:left w:val="single" w:sz="4" w:space="0" w:color="000000"/>
              <w:bottom w:val="single" w:sz="4" w:space="0" w:color="000000"/>
              <w:right w:val="single" w:sz="4" w:space="0" w:color="000000"/>
            </w:tcBorders>
            <w:vAlign w:val="center"/>
          </w:tcPr>
          <w:p w14:paraId="602B646D"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vertAlign w:val="superscript"/>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B88070"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243688"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4CE45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E0847D"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47BA0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B879E1"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2896B1"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29B1A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14 077,38</w:t>
            </w:r>
          </w:p>
        </w:tc>
      </w:tr>
      <w:tr w:rsidR="00C44870" w14:paraId="2855889E"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532ED816"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796" w:type="dxa"/>
            <w:tcBorders>
              <w:top w:val="single" w:sz="4" w:space="0" w:color="000000"/>
              <w:left w:val="single" w:sz="4" w:space="0" w:color="000000"/>
              <w:bottom w:val="single" w:sz="4" w:space="0" w:color="000000"/>
              <w:right w:val="single" w:sz="4" w:space="0" w:color="000000"/>
            </w:tcBorders>
            <w:vAlign w:val="center"/>
          </w:tcPr>
          <w:p w14:paraId="472499DC"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Присоединённая тепловая нагрузка</w:t>
            </w:r>
          </w:p>
        </w:tc>
        <w:tc>
          <w:tcPr>
            <w:tcW w:w="992" w:type="dxa"/>
            <w:tcBorders>
              <w:top w:val="single" w:sz="4" w:space="0" w:color="000000"/>
              <w:left w:val="single" w:sz="4" w:space="0" w:color="000000"/>
              <w:bottom w:val="single" w:sz="4" w:space="0" w:color="000000"/>
              <w:right w:val="single" w:sz="4" w:space="0" w:color="000000"/>
            </w:tcBorders>
            <w:vAlign w:val="center"/>
          </w:tcPr>
          <w:p w14:paraId="622F6CE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71CDE8"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F51E0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8D4609"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C4A52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00B9DD"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E70DF3"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0F2C19"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1B88A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0,804</w:t>
            </w:r>
          </w:p>
        </w:tc>
      </w:tr>
      <w:tr w:rsidR="00C44870" w14:paraId="052888BE"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7466E019"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796" w:type="dxa"/>
            <w:tcBorders>
              <w:top w:val="single" w:sz="4" w:space="0" w:color="000000"/>
              <w:left w:val="single" w:sz="4" w:space="0" w:color="000000"/>
              <w:bottom w:val="single" w:sz="4" w:space="0" w:color="000000"/>
              <w:right w:val="single" w:sz="4" w:space="0" w:color="000000"/>
            </w:tcBorders>
            <w:vAlign w:val="center"/>
          </w:tcPr>
          <w:p w14:paraId="29B022F5"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6539DEDA"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газ</w:t>
            </w:r>
          </w:p>
        </w:tc>
        <w:tc>
          <w:tcPr>
            <w:tcW w:w="992" w:type="dxa"/>
            <w:tcBorders>
              <w:top w:val="single" w:sz="4" w:space="0" w:color="000000"/>
              <w:left w:val="single" w:sz="4" w:space="0" w:color="000000"/>
              <w:bottom w:val="single" w:sz="4" w:space="0" w:color="000000"/>
              <w:right w:val="single" w:sz="4" w:space="0" w:color="000000"/>
            </w:tcBorders>
            <w:vAlign w:val="center"/>
          </w:tcPr>
          <w:p w14:paraId="782746D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тыс.м</w:t>
            </w:r>
            <w:r>
              <w:rPr>
                <w:rFonts w:ascii="Times New Roman" w:hAnsi="Times New Roman" w:cs="Times New Roman"/>
                <w:color w:val="000000" w:themeColor="text1"/>
                <w:sz w:val="28"/>
                <w:szCs w:val="28"/>
                <w:vertAlign w:val="superscript"/>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D539F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1D717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365,25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9635DF"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9D97D5"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D6AEE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00BCAB"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365,55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52C36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365,55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1F846F"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365,55</w:t>
            </w:r>
          </w:p>
        </w:tc>
      </w:tr>
      <w:tr w:rsidR="00C44870" w14:paraId="670A19D6"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7F12A28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796" w:type="dxa"/>
            <w:tcBorders>
              <w:top w:val="single" w:sz="4" w:space="0" w:color="000000"/>
              <w:left w:val="single" w:sz="4" w:space="0" w:color="000000"/>
              <w:bottom w:val="single" w:sz="4" w:space="0" w:color="000000"/>
              <w:right w:val="single" w:sz="4" w:space="0" w:color="000000"/>
            </w:tcBorders>
            <w:vAlign w:val="center"/>
          </w:tcPr>
          <w:p w14:paraId="08F14BFE"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Величина технологических потерь тепловой 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2BFCFF01"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Гкал/час</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CF97E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02C71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9C9F35"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94BD2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292F3F"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0678ED"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59EB4B"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A49C3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0,052</w:t>
            </w:r>
          </w:p>
        </w:tc>
      </w:tr>
      <w:tr w:rsidR="00C44870" w14:paraId="0CABFF98"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098E0C80"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796" w:type="dxa"/>
            <w:tcBorders>
              <w:top w:val="single" w:sz="4" w:space="0" w:color="000000"/>
              <w:left w:val="single" w:sz="4" w:space="0" w:color="000000"/>
              <w:bottom w:val="single" w:sz="4" w:space="0" w:color="000000"/>
              <w:right w:val="single" w:sz="4" w:space="0" w:color="000000"/>
            </w:tcBorders>
            <w:vAlign w:val="center"/>
          </w:tcPr>
          <w:p w14:paraId="2982313D"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02A7C77B" w14:textId="77777777" w:rsidR="00394BE3" w:rsidRDefault="00394BE3" w:rsidP="00C44870">
            <w:pPr>
              <w:widowControl w:val="0"/>
              <w:suppressAutoHyphens/>
              <w:spacing w:after="0" w:line="240" w:lineRule="auto"/>
              <w:jc w:val="both"/>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9C76BF"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0,296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847F05"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0,296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09902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0,296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EBD78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0,296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B818BA"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0,296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998AE3"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0,288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71EED8"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0,288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E4C024"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0,288</w:t>
            </w:r>
          </w:p>
        </w:tc>
      </w:tr>
      <w:tr w:rsidR="00C44870" w14:paraId="526B9646" w14:textId="77777777" w:rsidTr="00B23B79">
        <w:trPr>
          <w:trHeight w:val="340"/>
        </w:trPr>
        <w:tc>
          <w:tcPr>
            <w:tcW w:w="846" w:type="dxa"/>
            <w:tcBorders>
              <w:top w:val="single" w:sz="4" w:space="0" w:color="000000"/>
              <w:left w:val="single" w:sz="4" w:space="0" w:color="000000"/>
              <w:bottom w:val="single" w:sz="4" w:space="0" w:color="000000"/>
              <w:right w:val="single" w:sz="4" w:space="0" w:color="000000"/>
            </w:tcBorders>
            <w:vAlign w:val="center"/>
          </w:tcPr>
          <w:p w14:paraId="3D792DE1"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796" w:type="dxa"/>
            <w:tcBorders>
              <w:top w:val="single" w:sz="4" w:space="0" w:color="000000"/>
              <w:left w:val="single" w:sz="4" w:space="0" w:color="000000"/>
              <w:bottom w:val="single" w:sz="4" w:space="0" w:color="000000"/>
              <w:right w:val="single" w:sz="4" w:space="0" w:color="000000"/>
            </w:tcBorders>
            <w:vAlign w:val="center"/>
          </w:tcPr>
          <w:p w14:paraId="6CE1EB6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Материальная характеристика тепловых сетей</w:t>
            </w:r>
          </w:p>
        </w:tc>
        <w:tc>
          <w:tcPr>
            <w:tcW w:w="992" w:type="dxa"/>
            <w:tcBorders>
              <w:top w:val="single" w:sz="4" w:space="0" w:color="000000"/>
              <w:left w:val="single" w:sz="4" w:space="0" w:color="000000"/>
              <w:bottom w:val="single" w:sz="4" w:space="0" w:color="000000"/>
              <w:right w:val="single" w:sz="4" w:space="0" w:color="000000"/>
            </w:tcBorders>
            <w:vAlign w:val="center"/>
          </w:tcPr>
          <w:p w14:paraId="3210A00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vertAlign w:val="superscript"/>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D78BF3"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20C29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D6087A"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100032"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E449C3"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EEC89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92CB70"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93352B"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560,39</w:t>
            </w:r>
          </w:p>
        </w:tc>
      </w:tr>
      <w:tr w:rsidR="00C44870" w14:paraId="36AFF0BF" w14:textId="77777777" w:rsidTr="00B23B79">
        <w:trPr>
          <w:trHeight w:val="340"/>
        </w:trPr>
        <w:tc>
          <w:tcPr>
            <w:tcW w:w="846" w:type="dxa"/>
            <w:tcBorders>
              <w:top w:val="single" w:sz="4" w:space="0" w:color="000000"/>
              <w:left w:val="single" w:sz="4" w:space="0" w:color="000000"/>
              <w:bottom w:val="single" w:sz="4" w:space="0" w:color="auto"/>
              <w:right w:val="single" w:sz="4" w:space="0" w:color="000000"/>
            </w:tcBorders>
            <w:vAlign w:val="center"/>
          </w:tcPr>
          <w:p w14:paraId="0470EB9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796" w:type="dxa"/>
            <w:tcBorders>
              <w:top w:val="single" w:sz="4" w:space="0" w:color="000000"/>
              <w:left w:val="single" w:sz="4" w:space="0" w:color="000000"/>
              <w:bottom w:val="single" w:sz="4" w:space="0" w:color="auto"/>
              <w:right w:val="single" w:sz="4" w:space="0" w:color="000000"/>
            </w:tcBorders>
            <w:vAlign w:val="center"/>
          </w:tcPr>
          <w:p w14:paraId="7B0B2332"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992" w:type="dxa"/>
            <w:tcBorders>
              <w:top w:val="single" w:sz="4" w:space="0" w:color="000000"/>
              <w:left w:val="single" w:sz="4" w:space="0" w:color="000000"/>
              <w:bottom w:val="single" w:sz="4" w:space="0" w:color="auto"/>
              <w:right w:val="single" w:sz="4" w:space="0" w:color="000000"/>
            </w:tcBorders>
            <w:vAlign w:val="center"/>
          </w:tcPr>
          <w:p w14:paraId="7552347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418"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DB3AA72"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48,00</w:t>
            </w:r>
          </w:p>
        </w:tc>
        <w:tc>
          <w:tcPr>
            <w:tcW w:w="1559"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209EC2F0"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61,0</w:t>
            </w:r>
          </w:p>
        </w:tc>
        <w:tc>
          <w:tcPr>
            <w:tcW w:w="1276"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05A93DD8"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74,0</w:t>
            </w:r>
          </w:p>
        </w:tc>
        <w:tc>
          <w:tcPr>
            <w:tcW w:w="1134"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48B633FA"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87,0</w:t>
            </w:r>
          </w:p>
        </w:tc>
        <w:tc>
          <w:tcPr>
            <w:tcW w:w="1417"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10F4D39E"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100</w:t>
            </w:r>
          </w:p>
        </w:tc>
        <w:tc>
          <w:tcPr>
            <w:tcW w:w="1418"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1B67070D"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100</w:t>
            </w:r>
          </w:p>
        </w:tc>
        <w:tc>
          <w:tcPr>
            <w:tcW w:w="1417"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5A864F78"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100</w:t>
            </w:r>
          </w:p>
        </w:tc>
        <w:tc>
          <w:tcPr>
            <w:tcW w:w="1843"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DA38EF3"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100</w:t>
            </w:r>
          </w:p>
        </w:tc>
      </w:tr>
      <w:tr w:rsidR="00C44870" w14:paraId="66B7AA0D" w14:textId="77777777" w:rsidTr="00B23B79">
        <w:trPr>
          <w:trHeight w:val="340"/>
        </w:trPr>
        <w:tc>
          <w:tcPr>
            <w:tcW w:w="846" w:type="dxa"/>
            <w:tcBorders>
              <w:top w:val="single" w:sz="4" w:space="0" w:color="auto"/>
              <w:left w:val="single" w:sz="4" w:space="0" w:color="auto"/>
              <w:bottom w:val="single" w:sz="4" w:space="0" w:color="auto"/>
              <w:right w:val="single" w:sz="4" w:space="0" w:color="auto"/>
            </w:tcBorders>
            <w:vAlign w:val="center"/>
          </w:tcPr>
          <w:p w14:paraId="16B39B97"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7796" w:type="dxa"/>
            <w:tcBorders>
              <w:top w:val="single" w:sz="4" w:space="0" w:color="auto"/>
              <w:left w:val="single" w:sz="4" w:space="0" w:color="auto"/>
              <w:bottom w:val="single" w:sz="4" w:space="0" w:color="auto"/>
              <w:right w:val="single" w:sz="4" w:space="0" w:color="auto"/>
            </w:tcBorders>
            <w:vAlign w:val="center"/>
          </w:tcPr>
          <w:p w14:paraId="0364BF49"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Средневзвешенный (по материальной характеристике) срок эксплуатации тепловых сетей </w:t>
            </w:r>
          </w:p>
        </w:tc>
        <w:tc>
          <w:tcPr>
            <w:tcW w:w="992" w:type="dxa"/>
            <w:tcBorders>
              <w:top w:val="single" w:sz="4" w:space="0" w:color="auto"/>
              <w:left w:val="single" w:sz="4" w:space="0" w:color="auto"/>
              <w:bottom w:val="single" w:sz="4" w:space="0" w:color="auto"/>
              <w:right w:val="single" w:sz="4" w:space="0" w:color="auto"/>
            </w:tcBorders>
            <w:vAlign w:val="center"/>
          </w:tcPr>
          <w:p w14:paraId="4B0AF550" w14:textId="77777777" w:rsidR="00394BE3" w:rsidRDefault="00394BE3" w:rsidP="00C44870">
            <w:pPr>
              <w:widowControl w:val="0"/>
              <w:suppressAutoHyphens/>
              <w:spacing w:after="0" w:line="240" w:lineRule="auto"/>
              <w:jc w:val="both"/>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E71D4D3"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6FFEAFE4"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AEA6CE"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F41F2BE"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00A4EEC"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6827CC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16FA2F0C"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8-12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6EB94C9"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1-9</w:t>
            </w:r>
          </w:p>
        </w:tc>
      </w:tr>
      <w:tr w:rsidR="00C44870" w14:paraId="0A9D4BC9" w14:textId="77777777" w:rsidTr="00B23B79">
        <w:trPr>
          <w:trHeight w:val="340"/>
        </w:trPr>
        <w:tc>
          <w:tcPr>
            <w:tcW w:w="846" w:type="dxa"/>
            <w:tcBorders>
              <w:top w:val="single" w:sz="4" w:space="0" w:color="auto"/>
              <w:left w:val="single" w:sz="4" w:space="0" w:color="auto"/>
              <w:bottom w:val="single" w:sz="4" w:space="0" w:color="auto"/>
              <w:right w:val="single" w:sz="4" w:space="0" w:color="auto"/>
            </w:tcBorders>
            <w:vAlign w:val="center"/>
          </w:tcPr>
          <w:p w14:paraId="2F03960E"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7796" w:type="dxa"/>
            <w:tcBorders>
              <w:top w:val="single" w:sz="4" w:space="0" w:color="auto"/>
              <w:left w:val="single" w:sz="4" w:space="0" w:color="auto"/>
              <w:bottom w:val="single" w:sz="4" w:space="0" w:color="auto"/>
              <w:right w:val="single" w:sz="4" w:space="0" w:color="auto"/>
            </w:tcBorders>
            <w:vAlign w:val="center"/>
          </w:tcPr>
          <w:p w14:paraId="37A06F0D"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single" w:sz="4" w:space="0" w:color="auto"/>
              <w:left w:val="single" w:sz="4" w:space="0" w:color="auto"/>
              <w:bottom w:val="single" w:sz="4" w:space="0" w:color="auto"/>
              <w:right w:val="single" w:sz="4" w:space="0" w:color="auto"/>
            </w:tcBorders>
            <w:vAlign w:val="center"/>
          </w:tcPr>
          <w:p w14:paraId="20D12901"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Ед.</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31ED8B1"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16BC329"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2AD2F6"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BEC03C2"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858DB87" w14:textId="77777777" w:rsidR="00394BE3" w:rsidRDefault="00DF61D3" w:rsidP="00C44870">
            <w:pPr>
              <w:widowControl w:val="0"/>
              <w:suppressAutoHyphen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3EAB0C6"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D8C509A"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FD1862" w14:textId="77777777" w:rsidR="00394BE3" w:rsidRDefault="00DF61D3" w:rsidP="00C44870">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bl>
    <w:tbl>
      <w:tblPr>
        <w:tblW w:w="21121" w:type="dxa"/>
        <w:tblInd w:w="-5" w:type="dxa"/>
        <w:tblLayout w:type="fixed"/>
        <w:tblLook w:val="04A0" w:firstRow="1" w:lastRow="0" w:firstColumn="1" w:lastColumn="0" w:noHBand="0" w:noVBand="1"/>
      </w:tblPr>
      <w:tblGrid>
        <w:gridCol w:w="851"/>
        <w:gridCol w:w="7796"/>
        <w:gridCol w:w="992"/>
        <w:gridCol w:w="1418"/>
        <w:gridCol w:w="1559"/>
        <w:gridCol w:w="1276"/>
        <w:gridCol w:w="1134"/>
        <w:gridCol w:w="1417"/>
        <w:gridCol w:w="1418"/>
        <w:gridCol w:w="1417"/>
        <w:gridCol w:w="1843"/>
      </w:tblGrid>
      <w:tr w:rsidR="00C44870" w14:paraId="78B9D2A9" w14:textId="77777777" w:rsidTr="00B23B79">
        <w:trPr>
          <w:cantSplit/>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4F710BF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7796" w:type="dxa"/>
            <w:tcBorders>
              <w:top w:val="single" w:sz="4" w:space="0" w:color="auto"/>
              <w:left w:val="single" w:sz="4" w:space="0" w:color="auto"/>
              <w:bottom w:val="single" w:sz="4" w:space="0" w:color="auto"/>
              <w:right w:val="single" w:sz="4" w:space="0" w:color="auto"/>
            </w:tcBorders>
            <w:vAlign w:val="center"/>
          </w:tcPr>
          <w:p w14:paraId="3EE45061" w14:textId="77777777" w:rsidR="00394BE3" w:rsidRDefault="00DF61D3" w:rsidP="005E329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single" w:sz="4" w:space="0" w:color="auto"/>
              <w:left w:val="single" w:sz="4" w:space="0" w:color="auto"/>
              <w:bottom w:val="single" w:sz="4" w:space="0" w:color="auto"/>
              <w:right w:val="single" w:sz="4" w:space="0" w:color="auto"/>
            </w:tcBorders>
            <w:vAlign w:val="center"/>
          </w:tcPr>
          <w:p w14:paraId="57EC70A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Ед.</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4AB9C1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668F6F1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7A5148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106239"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694D18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636804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3E3438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A1C2C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r w:rsidR="00C44870" w14:paraId="1DE85B5B" w14:textId="77777777" w:rsidTr="00B23B79">
        <w:trPr>
          <w:trHeight w:val="340"/>
        </w:trPr>
        <w:tc>
          <w:tcPr>
            <w:tcW w:w="851" w:type="dxa"/>
            <w:tcBorders>
              <w:left w:val="single" w:sz="4" w:space="0" w:color="000000"/>
              <w:bottom w:val="single" w:sz="4" w:space="0" w:color="000000"/>
              <w:right w:val="single" w:sz="4" w:space="0" w:color="000000"/>
            </w:tcBorders>
            <w:vAlign w:val="center"/>
          </w:tcPr>
          <w:p w14:paraId="0BD38819"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7796" w:type="dxa"/>
            <w:tcBorders>
              <w:left w:val="single" w:sz="4" w:space="0" w:color="000000"/>
              <w:bottom w:val="single" w:sz="4" w:space="0" w:color="000000"/>
              <w:right w:val="single" w:sz="4" w:space="0" w:color="000000"/>
            </w:tcBorders>
            <w:vAlign w:val="center"/>
          </w:tcPr>
          <w:p w14:paraId="4D18CD5F" w14:textId="77777777" w:rsidR="00394BE3" w:rsidRDefault="00DF61D3" w:rsidP="005E329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992" w:type="dxa"/>
            <w:tcBorders>
              <w:left w:val="single" w:sz="4" w:space="0" w:color="000000"/>
              <w:bottom w:val="single" w:sz="4" w:space="0" w:color="000000"/>
              <w:right w:val="single" w:sz="4" w:space="0" w:color="000000"/>
            </w:tcBorders>
            <w:vAlign w:val="center"/>
          </w:tcPr>
          <w:p w14:paraId="4B8B886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кг.у.т./Гкал</w:t>
            </w:r>
          </w:p>
        </w:tc>
        <w:tc>
          <w:tcPr>
            <w:tcW w:w="1418" w:type="dxa"/>
            <w:tcBorders>
              <w:left w:val="single" w:sz="4" w:space="0" w:color="000000"/>
              <w:bottom w:val="single" w:sz="4" w:space="0" w:color="000000"/>
              <w:right w:val="single" w:sz="4" w:space="0" w:color="000000"/>
            </w:tcBorders>
            <w:shd w:val="clear" w:color="000000" w:fill="FFFFFF"/>
            <w:vAlign w:val="center"/>
          </w:tcPr>
          <w:p w14:paraId="42FBED6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328,23</w:t>
            </w:r>
          </w:p>
        </w:tc>
        <w:tc>
          <w:tcPr>
            <w:tcW w:w="1559" w:type="dxa"/>
            <w:tcBorders>
              <w:left w:val="single" w:sz="4" w:space="0" w:color="000000"/>
              <w:bottom w:val="single" w:sz="4" w:space="0" w:color="000000"/>
              <w:right w:val="single" w:sz="4" w:space="0" w:color="000000"/>
            </w:tcBorders>
            <w:shd w:val="clear" w:color="000000" w:fill="FFFFFF"/>
            <w:vAlign w:val="center"/>
          </w:tcPr>
          <w:p w14:paraId="55CF14B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328,23</w:t>
            </w:r>
          </w:p>
        </w:tc>
        <w:tc>
          <w:tcPr>
            <w:tcW w:w="1276" w:type="dxa"/>
            <w:tcBorders>
              <w:left w:val="single" w:sz="4" w:space="0" w:color="000000"/>
              <w:bottom w:val="single" w:sz="4" w:space="0" w:color="000000"/>
              <w:right w:val="single" w:sz="4" w:space="0" w:color="000000"/>
            </w:tcBorders>
            <w:shd w:val="clear" w:color="000000" w:fill="FFFFFF"/>
            <w:vAlign w:val="center"/>
          </w:tcPr>
          <w:p w14:paraId="045A358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328,23</w:t>
            </w:r>
          </w:p>
        </w:tc>
        <w:tc>
          <w:tcPr>
            <w:tcW w:w="1134" w:type="dxa"/>
            <w:tcBorders>
              <w:left w:val="single" w:sz="4" w:space="0" w:color="000000"/>
              <w:bottom w:val="single" w:sz="4" w:space="0" w:color="000000"/>
              <w:right w:val="single" w:sz="4" w:space="0" w:color="000000"/>
            </w:tcBorders>
            <w:shd w:val="clear" w:color="000000" w:fill="FFFFFF"/>
            <w:vAlign w:val="center"/>
          </w:tcPr>
          <w:p w14:paraId="13C34FDC"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328,23</w:t>
            </w:r>
          </w:p>
        </w:tc>
        <w:tc>
          <w:tcPr>
            <w:tcW w:w="1417" w:type="dxa"/>
            <w:tcBorders>
              <w:left w:val="single" w:sz="4" w:space="0" w:color="000000"/>
              <w:bottom w:val="single" w:sz="4" w:space="0" w:color="000000"/>
              <w:right w:val="single" w:sz="4" w:space="0" w:color="000000"/>
            </w:tcBorders>
            <w:shd w:val="clear" w:color="000000" w:fill="FFFFFF"/>
            <w:vAlign w:val="center"/>
          </w:tcPr>
          <w:p w14:paraId="46DB750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328,23</w:t>
            </w:r>
          </w:p>
        </w:tc>
        <w:tc>
          <w:tcPr>
            <w:tcW w:w="1418" w:type="dxa"/>
            <w:tcBorders>
              <w:left w:val="single" w:sz="4" w:space="0" w:color="000000"/>
              <w:bottom w:val="single" w:sz="4" w:space="0" w:color="000000"/>
              <w:right w:val="single" w:sz="4" w:space="0" w:color="000000"/>
            </w:tcBorders>
            <w:shd w:val="clear" w:color="000000" w:fill="FFFFFF"/>
            <w:vAlign w:val="center"/>
          </w:tcPr>
          <w:p w14:paraId="6C2559A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329,52</w:t>
            </w:r>
          </w:p>
        </w:tc>
        <w:tc>
          <w:tcPr>
            <w:tcW w:w="1417" w:type="dxa"/>
            <w:tcBorders>
              <w:left w:val="single" w:sz="4" w:space="0" w:color="000000"/>
              <w:bottom w:val="single" w:sz="4" w:space="0" w:color="000000"/>
              <w:right w:val="single" w:sz="4" w:space="0" w:color="000000"/>
            </w:tcBorders>
            <w:shd w:val="clear" w:color="000000" w:fill="FFFFFF"/>
            <w:vAlign w:val="center"/>
          </w:tcPr>
          <w:p w14:paraId="6FEDE3F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329,52</w:t>
            </w:r>
          </w:p>
        </w:tc>
        <w:tc>
          <w:tcPr>
            <w:tcW w:w="1843" w:type="dxa"/>
            <w:tcBorders>
              <w:left w:val="single" w:sz="4" w:space="0" w:color="000000"/>
              <w:bottom w:val="single" w:sz="4" w:space="0" w:color="000000"/>
              <w:right w:val="single" w:sz="4" w:space="0" w:color="000000"/>
            </w:tcBorders>
            <w:shd w:val="clear" w:color="000000" w:fill="FFFFFF"/>
            <w:vAlign w:val="center"/>
          </w:tcPr>
          <w:p w14:paraId="144E60E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329,52</w:t>
            </w:r>
          </w:p>
        </w:tc>
      </w:tr>
      <w:tr w:rsidR="00C44870" w14:paraId="65BAECCC" w14:textId="77777777" w:rsidTr="00B23B79">
        <w:trPr>
          <w:trHeight w:val="340"/>
        </w:trPr>
        <w:tc>
          <w:tcPr>
            <w:tcW w:w="851" w:type="dxa"/>
            <w:tcBorders>
              <w:top w:val="single" w:sz="4" w:space="0" w:color="000000"/>
              <w:left w:val="single" w:sz="4" w:space="0" w:color="000000"/>
              <w:bottom w:val="single" w:sz="4" w:space="0" w:color="000000"/>
              <w:right w:val="single" w:sz="4" w:space="0" w:color="000000"/>
            </w:tcBorders>
            <w:vAlign w:val="center"/>
          </w:tcPr>
          <w:p w14:paraId="760578F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7796" w:type="dxa"/>
            <w:tcBorders>
              <w:top w:val="single" w:sz="4" w:space="0" w:color="000000"/>
              <w:left w:val="single" w:sz="4" w:space="0" w:color="000000"/>
              <w:bottom w:val="single" w:sz="4" w:space="0" w:color="000000"/>
              <w:right w:val="single" w:sz="4" w:space="0" w:color="000000"/>
            </w:tcBorders>
            <w:vAlign w:val="center"/>
          </w:tcPr>
          <w:p w14:paraId="4AFD88F2" w14:textId="77777777" w:rsidR="00394BE3" w:rsidRDefault="00DF61D3" w:rsidP="005E329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7B7B8C32" w14:textId="77777777" w:rsidR="00394BE3" w:rsidRDefault="00394BE3" w:rsidP="005E3299">
            <w:pPr>
              <w:widowControl w:val="0"/>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BE43A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36A102"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CB91C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A5820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78FEA3"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CD756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1CCCA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E2ED6A"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r>
      <w:tr w:rsidR="00C44870" w14:paraId="54B7A289" w14:textId="77777777" w:rsidTr="00B23B79">
        <w:trPr>
          <w:trHeight w:val="340"/>
        </w:trPr>
        <w:tc>
          <w:tcPr>
            <w:tcW w:w="851" w:type="dxa"/>
            <w:tcBorders>
              <w:top w:val="single" w:sz="4" w:space="0" w:color="000000"/>
              <w:left w:val="single" w:sz="4" w:space="0" w:color="000000"/>
              <w:bottom w:val="single" w:sz="4" w:space="0" w:color="000000"/>
              <w:right w:val="single" w:sz="4" w:space="0" w:color="000000"/>
            </w:tcBorders>
            <w:vAlign w:val="center"/>
          </w:tcPr>
          <w:p w14:paraId="4F1B4086"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7796" w:type="dxa"/>
            <w:tcBorders>
              <w:top w:val="single" w:sz="4" w:space="0" w:color="000000"/>
              <w:left w:val="single" w:sz="4" w:space="0" w:color="000000"/>
              <w:bottom w:val="single" w:sz="4" w:space="0" w:color="000000"/>
              <w:right w:val="single" w:sz="4" w:space="0" w:color="000000"/>
            </w:tcBorders>
            <w:vAlign w:val="center"/>
          </w:tcPr>
          <w:p w14:paraId="63873C87" w14:textId="77777777" w:rsidR="00394BE3" w:rsidRDefault="00DF61D3" w:rsidP="005E329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992" w:type="dxa"/>
            <w:tcBorders>
              <w:top w:val="single" w:sz="4" w:space="0" w:color="000000"/>
              <w:left w:val="single" w:sz="4" w:space="0" w:color="000000"/>
              <w:bottom w:val="single" w:sz="4" w:space="0" w:color="000000"/>
              <w:right w:val="single" w:sz="4" w:space="0" w:color="000000"/>
            </w:tcBorders>
            <w:vAlign w:val="center"/>
          </w:tcPr>
          <w:p w14:paraId="5629FDC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Гкал</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FA9DDB"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86A21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061E49"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C491A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4001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5559F0"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681A4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0,348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C46085"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0,652</w:t>
            </w:r>
          </w:p>
        </w:tc>
      </w:tr>
      <w:tr w:rsidR="00C44870" w14:paraId="6C30F38C" w14:textId="77777777" w:rsidTr="00B23B79">
        <w:trPr>
          <w:trHeight w:val="340"/>
        </w:trPr>
        <w:tc>
          <w:tcPr>
            <w:tcW w:w="851" w:type="dxa"/>
            <w:tcBorders>
              <w:top w:val="single" w:sz="4" w:space="0" w:color="000000"/>
              <w:left w:val="single" w:sz="4" w:space="0" w:color="000000"/>
              <w:bottom w:val="single" w:sz="4" w:space="0" w:color="000000"/>
              <w:right w:val="single" w:sz="4" w:space="0" w:color="000000"/>
            </w:tcBorders>
            <w:vAlign w:val="center"/>
          </w:tcPr>
          <w:p w14:paraId="23E341E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7796" w:type="dxa"/>
            <w:tcBorders>
              <w:top w:val="single" w:sz="4" w:space="0" w:color="000000"/>
              <w:left w:val="single" w:sz="4" w:space="0" w:color="000000"/>
              <w:bottom w:val="single" w:sz="4" w:space="0" w:color="000000"/>
              <w:right w:val="single" w:sz="4" w:space="0" w:color="000000"/>
            </w:tcBorders>
            <w:vAlign w:val="center"/>
          </w:tcPr>
          <w:p w14:paraId="6064167B" w14:textId="77777777" w:rsidR="00394BE3" w:rsidRDefault="00DF61D3" w:rsidP="005E329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992" w:type="dxa"/>
            <w:tcBorders>
              <w:top w:val="single" w:sz="4" w:space="0" w:color="000000"/>
              <w:left w:val="single" w:sz="4" w:space="0" w:color="000000"/>
              <w:bottom w:val="single" w:sz="4" w:space="0" w:color="000000"/>
              <w:right w:val="single" w:sz="4" w:space="0" w:color="000000"/>
            </w:tcBorders>
            <w:vAlign w:val="center"/>
          </w:tcPr>
          <w:p w14:paraId="7ABF452C" w14:textId="77777777" w:rsidR="00394BE3" w:rsidRDefault="00394BE3" w:rsidP="005E3299">
            <w:pPr>
              <w:widowControl w:val="0"/>
              <w:suppressAutoHyphen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CD96AF"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1A680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16A891"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4DA774"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1DF2BE"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F6488D"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4A27C8"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0,967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E50657" w14:textId="77777777" w:rsidR="00394BE3" w:rsidRDefault="00DF61D3" w:rsidP="005E329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0,000</w:t>
            </w:r>
          </w:p>
        </w:tc>
      </w:tr>
    </w:tbl>
    <w:p w14:paraId="2CFC27B0" w14:textId="77777777" w:rsidR="00394BE3" w:rsidRDefault="00394BE3">
      <w:pPr>
        <w:sectPr w:rsidR="00394BE3" w:rsidSect="00B23B79">
          <w:headerReference w:type="default" r:id="rId57"/>
          <w:footerReference w:type="default" r:id="rId58"/>
          <w:pgSz w:w="23811" w:h="16838" w:orient="landscape" w:code="8"/>
          <w:pgMar w:top="1134" w:right="851" w:bottom="993" w:left="1418" w:header="454" w:footer="454" w:gutter="0"/>
          <w:cols w:space="720"/>
          <w:formProt w:val="0"/>
          <w:docGrid w:linePitch="360" w:charSpace="4096"/>
        </w:sectPr>
      </w:pPr>
    </w:p>
    <w:p w14:paraId="608B5F15" w14:textId="77777777" w:rsidR="00394BE3" w:rsidRDefault="00DF61D3" w:rsidP="00B23B79">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lastRenderedPageBreak/>
        <w:t>Г</w:t>
      </w:r>
      <w:bookmarkStart w:id="587" w:name="_Toc94014029"/>
      <w:r w:rsidR="00B23B79">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14. Ценовые (тарифные) последствия</w:t>
      </w:r>
      <w:bookmarkEnd w:id="587"/>
    </w:p>
    <w:p w14:paraId="5DCB81CB" w14:textId="77777777" w:rsidR="00394BE3" w:rsidRDefault="00DF61D3" w:rsidP="00B23B7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88" w:name="_Toc94014030"/>
      <w:r>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 теплоснабжения</w:t>
      </w:r>
      <w:bookmarkEnd w:id="588"/>
    </w:p>
    <w:p w14:paraId="633F286D" w14:textId="77777777" w:rsidR="00394BE3" w:rsidRDefault="00DF61D3" w:rsidP="00B23B79">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тарифно-балансовой модели по каждой системе теплоснабжения приведены в таблице.</w:t>
      </w:r>
    </w:p>
    <w:p w14:paraId="08FEDC15" w14:textId="77777777" w:rsidR="00394BE3" w:rsidRDefault="00DF61D3" w:rsidP="00B23B7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5000" w:type="pct"/>
        <w:tblCellMar>
          <w:left w:w="57" w:type="dxa"/>
          <w:right w:w="57" w:type="dxa"/>
        </w:tblCellMar>
        <w:tblLook w:val="0000" w:firstRow="0" w:lastRow="0" w:firstColumn="0" w:lastColumn="0" w:noHBand="0" w:noVBand="0"/>
      </w:tblPr>
      <w:tblGrid>
        <w:gridCol w:w="2669"/>
        <w:gridCol w:w="1204"/>
        <w:gridCol w:w="822"/>
        <w:gridCol w:w="822"/>
        <w:gridCol w:w="822"/>
        <w:gridCol w:w="822"/>
        <w:gridCol w:w="822"/>
        <w:gridCol w:w="822"/>
        <w:gridCol w:w="822"/>
      </w:tblGrid>
      <w:tr w:rsidR="00394BE3" w14:paraId="3A6218FE" w14:textId="77777777">
        <w:trPr>
          <w:trHeight w:val="340"/>
          <w:tblHeader/>
        </w:trPr>
        <w:tc>
          <w:tcPr>
            <w:tcW w:w="3214" w:type="dxa"/>
            <w:vMerge w:val="restart"/>
            <w:tcBorders>
              <w:top w:val="single" w:sz="4" w:space="0" w:color="000000"/>
              <w:left w:val="single" w:sz="4" w:space="0" w:color="000000"/>
              <w:bottom w:val="single" w:sz="4" w:space="0" w:color="000000"/>
              <w:right w:val="single" w:sz="4" w:space="0" w:color="000000"/>
            </w:tcBorders>
            <w:vAlign w:val="center"/>
          </w:tcPr>
          <w:p w14:paraId="344DB61F"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Год</w:t>
            </w:r>
          </w:p>
          <w:p w14:paraId="24508859"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Величина</w:t>
            </w:r>
          </w:p>
        </w:tc>
        <w:tc>
          <w:tcPr>
            <w:tcW w:w="1211" w:type="dxa"/>
            <w:vMerge w:val="restart"/>
            <w:tcBorders>
              <w:top w:val="single" w:sz="4" w:space="0" w:color="000000"/>
              <w:left w:val="single" w:sz="4" w:space="0" w:color="000000"/>
              <w:bottom w:val="single" w:sz="4" w:space="0" w:color="000000"/>
              <w:right w:val="single" w:sz="4" w:space="0" w:color="000000"/>
            </w:tcBorders>
            <w:vAlign w:val="center"/>
          </w:tcPr>
          <w:p w14:paraId="408B83F1"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Существу</w:t>
            </w:r>
          </w:p>
          <w:p w14:paraId="43518493"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ющая</w:t>
            </w:r>
          </w:p>
          <w:p w14:paraId="2957D4F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779" w:type="dxa"/>
            <w:gridSpan w:val="7"/>
            <w:tcBorders>
              <w:top w:val="single" w:sz="4" w:space="0" w:color="000000"/>
              <w:left w:val="single" w:sz="4" w:space="0" w:color="000000"/>
              <w:bottom w:val="single" w:sz="4" w:space="0" w:color="000000"/>
              <w:right w:val="single" w:sz="4" w:space="0" w:color="000000"/>
            </w:tcBorders>
            <w:vAlign w:val="center"/>
          </w:tcPr>
          <w:p w14:paraId="2990FDB7"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0F528EA7" w14:textId="77777777">
        <w:trPr>
          <w:trHeight w:val="340"/>
          <w:tblHeader/>
        </w:trPr>
        <w:tc>
          <w:tcPr>
            <w:tcW w:w="3214" w:type="dxa"/>
            <w:vMerge/>
            <w:tcBorders>
              <w:top w:val="single" w:sz="4" w:space="0" w:color="000000"/>
              <w:left w:val="single" w:sz="4" w:space="0" w:color="000000"/>
              <w:bottom w:val="single" w:sz="4" w:space="0" w:color="000000"/>
              <w:right w:val="single" w:sz="4" w:space="0" w:color="000000"/>
            </w:tcBorders>
            <w:vAlign w:val="center"/>
          </w:tcPr>
          <w:p w14:paraId="60659500" w14:textId="77777777" w:rsidR="00394BE3" w:rsidRDefault="00394BE3" w:rsidP="00B23B79">
            <w:pPr>
              <w:pStyle w:val="Default"/>
              <w:widowControl w:val="0"/>
              <w:jc w:val="center"/>
              <w:rPr>
                <w:color w:val="000000" w:themeColor="text1"/>
                <w:sz w:val="28"/>
                <w:szCs w:val="28"/>
              </w:rPr>
            </w:pPr>
          </w:p>
        </w:tc>
        <w:tc>
          <w:tcPr>
            <w:tcW w:w="1211" w:type="dxa"/>
            <w:vMerge/>
            <w:tcBorders>
              <w:top w:val="single" w:sz="4" w:space="0" w:color="000000"/>
              <w:left w:val="single" w:sz="4" w:space="0" w:color="000000"/>
              <w:bottom w:val="single" w:sz="4" w:space="0" w:color="000000"/>
              <w:right w:val="single" w:sz="4" w:space="0" w:color="000000"/>
            </w:tcBorders>
            <w:vAlign w:val="center"/>
          </w:tcPr>
          <w:p w14:paraId="3411FAD7" w14:textId="77777777" w:rsidR="00394BE3" w:rsidRDefault="00394BE3" w:rsidP="00B23B79">
            <w:pPr>
              <w:widowControl w:val="0"/>
              <w:suppressAutoHyphens/>
              <w:spacing w:after="0" w:line="240" w:lineRule="auto"/>
              <w:jc w:val="center"/>
              <w:rPr>
                <w:rFonts w:ascii="Times New Roman" w:hAnsi="Times New Roman" w:cs="Times New Roman"/>
                <w:color w:val="000000" w:themeColor="text1"/>
                <w:sz w:val="28"/>
                <w:szCs w:val="28"/>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30D0DB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20" w:type="dxa"/>
            <w:tcBorders>
              <w:top w:val="single" w:sz="4" w:space="0" w:color="000000"/>
              <w:left w:val="single" w:sz="4" w:space="0" w:color="000000"/>
              <w:bottom w:val="single" w:sz="4" w:space="0" w:color="000000"/>
              <w:right w:val="single" w:sz="4" w:space="0" w:color="000000"/>
            </w:tcBorders>
            <w:vAlign w:val="center"/>
          </w:tcPr>
          <w:p w14:paraId="578C3AA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24" w:type="dxa"/>
            <w:tcBorders>
              <w:top w:val="single" w:sz="4" w:space="0" w:color="000000"/>
              <w:left w:val="single" w:sz="4" w:space="0" w:color="000000"/>
              <w:bottom w:val="single" w:sz="4" w:space="0" w:color="000000"/>
              <w:right w:val="single" w:sz="4" w:space="0" w:color="000000"/>
            </w:tcBorders>
            <w:vAlign w:val="center"/>
          </w:tcPr>
          <w:p w14:paraId="39B419C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22" w:type="dxa"/>
            <w:tcBorders>
              <w:top w:val="single" w:sz="4" w:space="0" w:color="000000"/>
              <w:left w:val="single" w:sz="4" w:space="0" w:color="000000"/>
              <w:bottom w:val="single" w:sz="4" w:space="0" w:color="000000"/>
              <w:right w:val="single" w:sz="4" w:space="0" w:color="000000"/>
            </w:tcBorders>
            <w:vAlign w:val="center"/>
          </w:tcPr>
          <w:p w14:paraId="4D4E99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25" w:type="dxa"/>
            <w:tcBorders>
              <w:top w:val="single" w:sz="4" w:space="0" w:color="000000"/>
              <w:left w:val="single" w:sz="4" w:space="0" w:color="000000"/>
              <w:bottom w:val="single" w:sz="4" w:space="0" w:color="000000"/>
              <w:right w:val="single" w:sz="4" w:space="0" w:color="000000"/>
            </w:tcBorders>
            <w:vAlign w:val="center"/>
          </w:tcPr>
          <w:p w14:paraId="5B5912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19" w:type="dxa"/>
            <w:tcBorders>
              <w:top w:val="single" w:sz="4" w:space="0" w:color="000000"/>
              <w:left w:val="single" w:sz="4" w:space="0" w:color="000000"/>
              <w:bottom w:val="single" w:sz="4" w:space="0" w:color="000000"/>
              <w:right w:val="single" w:sz="4" w:space="0" w:color="000000"/>
            </w:tcBorders>
            <w:vAlign w:val="center"/>
          </w:tcPr>
          <w:p w14:paraId="0316373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45" w:type="dxa"/>
            <w:tcBorders>
              <w:top w:val="single" w:sz="4" w:space="0" w:color="000000"/>
              <w:left w:val="single" w:sz="4" w:space="0" w:color="000000"/>
              <w:bottom w:val="single" w:sz="4" w:space="0" w:color="000000"/>
              <w:right w:val="single" w:sz="4" w:space="0" w:color="000000"/>
            </w:tcBorders>
            <w:vAlign w:val="center"/>
          </w:tcPr>
          <w:p w14:paraId="06521A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16BDEDA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1109F473" w14:textId="77777777">
        <w:trPr>
          <w:trHeight w:val="340"/>
          <w:tblHeader/>
        </w:trPr>
        <w:tc>
          <w:tcPr>
            <w:tcW w:w="3214" w:type="dxa"/>
            <w:tcBorders>
              <w:top w:val="single" w:sz="4" w:space="0" w:color="000000"/>
              <w:left w:val="single" w:sz="4" w:space="0" w:color="000000"/>
              <w:bottom w:val="single" w:sz="4" w:space="0" w:color="000000"/>
              <w:right w:val="single" w:sz="4" w:space="0" w:color="000000"/>
            </w:tcBorders>
            <w:vAlign w:val="center"/>
          </w:tcPr>
          <w:p w14:paraId="6D375E5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211" w:type="dxa"/>
            <w:tcBorders>
              <w:top w:val="single" w:sz="4" w:space="0" w:color="000000"/>
              <w:left w:val="single" w:sz="4" w:space="0" w:color="000000"/>
              <w:bottom w:val="single" w:sz="4" w:space="0" w:color="000000"/>
              <w:right w:val="single" w:sz="4" w:space="0" w:color="000000"/>
            </w:tcBorders>
            <w:vAlign w:val="center"/>
          </w:tcPr>
          <w:p w14:paraId="002B249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824" w:type="dxa"/>
            <w:tcBorders>
              <w:top w:val="single" w:sz="4" w:space="0" w:color="000000"/>
              <w:left w:val="single" w:sz="4" w:space="0" w:color="000000"/>
              <w:bottom w:val="single" w:sz="4" w:space="0" w:color="000000"/>
              <w:right w:val="single" w:sz="4" w:space="0" w:color="000000"/>
            </w:tcBorders>
            <w:vAlign w:val="center"/>
          </w:tcPr>
          <w:p w14:paraId="12282D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820" w:type="dxa"/>
            <w:tcBorders>
              <w:top w:val="single" w:sz="4" w:space="0" w:color="000000"/>
              <w:left w:val="single" w:sz="4" w:space="0" w:color="000000"/>
              <w:bottom w:val="single" w:sz="4" w:space="0" w:color="000000"/>
              <w:right w:val="single" w:sz="4" w:space="0" w:color="000000"/>
            </w:tcBorders>
            <w:vAlign w:val="center"/>
          </w:tcPr>
          <w:p w14:paraId="2A5C82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824" w:type="dxa"/>
            <w:tcBorders>
              <w:top w:val="single" w:sz="4" w:space="0" w:color="000000"/>
              <w:left w:val="single" w:sz="4" w:space="0" w:color="000000"/>
              <w:bottom w:val="single" w:sz="4" w:space="0" w:color="000000"/>
              <w:right w:val="single" w:sz="4" w:space="0" w:color="000000"/>
            </w:tcBorders>
            <w:vAlign w:val="center"/>
          </w:tcPr>
          <w:p w14:paraId="3A0E4FA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822" w:type="dxa"/>
            <w:tcBorders>
              <w:top w:val="single" w:sz="4" w:space="0" w:color="000000"/>
              <w:left w:val="single" w:sz="4" w:space="0" w:color="000000"/>
              <w:bottom w:val="single" w:sz="4" w:space="0" w:color="000000"/>
              <w:right w:val="single" w:sz="4" w:space="0" w:color="000000"/>
            </w:tcBorders>
            <w:vAlign w:val="center"/>
          </w:tcPr>
          <w:p w14:paraId="5212315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825" w:type="dxa"/>
            <w:tcBorders>
              <w:top w:val="single" w:sz="4" w:space="0" w:color="000000"/>
              <w:left w:val="single" w:sz="4" w:space="0" w:color="000000"/>
              <w:bottom w:val="single" w:sz="4" w:space="0" w:color="000000"/>
              <w:right w:val="single" w:sz="4" w:space="0" w:color="000000"/>
            </w:tcBorders>
            <w:vAlign w:val="center"/>
          </w:tcPr>
          <w:p w14:paraId="1EFC1D5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19" w:type="dxa"/>
            <w:tcBorders>
              <w:top w:val="single" w:sz="4" w:space="0" w:color="000000"/>
              <w:left w:val="single" w:sz="4" w:space="0" w:color="000000"/>
              <w:bottom w:val="single" w:sz="4" w:space="0" w:color="000000"/>
              <w:right w:val="single" w:sz="4" w:space="0" w:color="000000"/>
            </w:tcBorders>
            <w:vAlign w:val="center"/>
          </w:tcPr>
          <w:p w14:paraId="48FD7B2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45" w:type="dxa"/>
            <w:tcBorders>
              <w:top w:val="single" w:sz="4" w:space="0" w:color="000000"/>
              <w:left w:val="single" w:sz="4" w:space="0" w:color="000000"/>
              <w:bottom w:val="single" w:sz="4" w:space="0" w:color="000000"/>
              <w:right w:val="single" w:sz="4" w:space="0" w:color="000000"/>
            </w:tcBorders>
            <w:vAlign w:val="center"/>
          </w:tcPr>
          <w:p w14:paraId="3F6B43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2DD7C59B" w14:textId="77777777">
        <w:trPr>
          <w:trHeight w:val="340"/>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45F39CE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с. Вознесенска</w:t>
            </w:r>
          </w:p>
        </w:tc>
      </w:tr>
      <w:tr w:rsidR="00394BE3" w14:paraId="0B4118AD"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49C483CE"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14E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4" w:type="dxa"/>
            <w:tcBorders>
              <w:top w:val="single" w:sz="4" w:space="0" w:color="000000"/>
              <w:bottom w:val="single" w:sz="4" w:space="0" w:color="000000"/>
              <w:right w:val="single" w:sz="4" w:space="0" w:color="000000"/>
            </w:tcBorders>
            <w:shd w:val="clear" w:color="auto" w:fill="auto"/>
            <w:vAlign w:val="center"/>
          </w:tcPr>
          <w:p w14:paraId="341B34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0" w:type="dxa"/>
            <w:tcBorders>
              <w:top w:val="single" w:sz="4" w:space="0" w:color="000000"/>
              <w:bottom w:val="single" w:sz="4" w:space="0" w:color="000000"/>
              <w:right w:val="single" w:sz="4" w:space="0" w:color="000000"/>
            </w:tcBorders>
            <w:shd w:val="clear" w:color="auto" w:fill="auto"/>
            <w:vAlign w:val="center"/>
          </w:tcPr>
          <w:p w14:paraId="12B4BB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4" w:type="dxa"/>
            <w:tcBorders>
              <w:top w:val="single" w:sz="4" w:space="0" w:color="000000"/>
              <w:bottom w:val="single" w:sz="4" w:space="0" w:color="000000"/>
              <w:right w:val="single" w:sz="4" w:space="0" w:color="000000"/>
            </w:tcBorders>
            <w:shd w:val="clear" w:color="auto" w:fill="auto"/>
            <w:vAlign w:val="center"/>
          </w:tcPr>
          <w:p w14:paraId="3A7B0D8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2" w:type="dxa"/>
            <w:tcBorders>
              <w:top w:val="single" w:sz="4" w:space="0" w:color="000000"/>
              <w:bottom w:val="single" w:sz="4" w:space="0" w:color="000000"/>
              <w:right w:val="single" w:sz="4" w:space="0" w:color="000000"/>
            </w:tcBorders>
            <w:shd w:val="clear" w:color="auto" w:fill="auto"/>
            <w:vAlign w:val="center"/>
          </w:tcPr>
          <w:p w14:paraId="1DC273D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5" w:type="dxa"/>
            <w:tcBorders>
              <w:top w:val="single" w:sz="4" w:space="0" w:color="000000"/>
              <w:bottom w:val="single" w:sz="4" w:space="0" w:color="000000"/>
              <w:right w:val="single" w:sz="4" w:space="0" w:color="000000"/>
            </w:tcBorders>
            <w:shd w:val="clear" w:color="auto" w:fill="auto"/>
            <w:vAlign w:val="center"/>
          </w:tcPr>
          <w:p w14:paraId="47E204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19" w:type="dxa"/>
            <w:tcBorders>
              <w:top w:val="single" w:sz="4" w:space="0" w:color="000000"/>
              <w:bottom w:val="single" w:sz="4" w:space="0" w:color="000000"/>
              <w:right w:val="single" w:sz="4" w:space="0" w:color="000000"/>
            </w:tcBorders>
            <w:shd w:val="clear" w:color="auto" w:fill="auto"/>
            <w:vAlign w:val="center"/>
          </w:tcPr>
          <w:p w14:paraId="44C8DCB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5" w:type="dxa"/>
            <w:tcBorders>
              <w:top w:val="single" w:sz="4" w:space="0" w:color="000000"/>
              <w:bottom w:val="single" w:sz="4" w:space="0" w:color="000000"/>
              <w:right w:val="single" w:sz="4" w:space="0" w:color="000000"/>
            </w:tcBorders>
            <w:shd w:val="clear" w:color="auto" w:fill="auto"/>
            <w:vAlign w:val="center"/>
          </w:tcPr>
          <w:p w14:paraId="68C93D4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786CD0E7"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5B5C61B0"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топлива, тонн</w:t>
            </w:r>
          </w:p>
        </w:tc>
        <w:tc>
          <w:tcPr>
            <w:tcW w:w="1211" w:type="dxa"/>
            <w:tcBorders>
              <w:left w:val="single" w:sz="4" w:space="0" w:color="000000"/>
              <w:bottom w:val="single" w:sz="4" w:space="0" w:color="000000"/>
              <w:right w:val="single" w:sz="4" w:space="0" w:color="000000"/>
            </w:tcBorders>
            <w:shd w:val="clear" w:color="auto" w:fill="auto"/>
            <w:vAlign w:val="center"/>
          </w:tcPr>
          <w:p w14:paraId="021C89A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4" w:type="dxa"/>
            <w:tcBorders>
              <w:bottom w:val="single" w:sz="4" w:space="0" w:color="000000"/>
              <w:right w:val="single" w:sz="4" w:space="0" w:color="000000"/>
            </w:tcBorders>
            <w:shd w:val="clear" w:color="auto" w:fill="auto"/>
            <w:vAlign w:val="center"/>
          </w:tcPr>
          <w:p w14:paraId="1BD9E16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0" w:type="dxa"/>
            <w:tcBorders>
              <w:bottom w:val="single" w:sz="4" w:space="0" w:color="000000"/>
              <w:right w:val="single" w:sz="4" w:space="0" w:color="000000"/>
            </w:tcBorders>
            <w:shd w:val="clear" w:color="auto" w:fill="auto"/>
            <w:vAlign w:val="center"/>
          </w:tcPr>
          <w:p w14:paraId="10A7F69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4" w:type="dxa"/>
            <w:tcBorders>
              <w:bottom w:val="single" w:sz="4" w:space="0" w:color="000000"/>
              <w:right w:val="single" w:sz="4" w:space="0" w:color="000000"/>
            </w:tcBorders>
            <w:shd w:val="clear" w:color="auto" w:fill="auto"/>
            <w:vAlign w:val="center"/>
          </w:tcPr>
          <w:p w14:paraId="16AB0F9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2" w:type="dxa"/>
            <w:tcBorders>
              <w:bottom w:val="single" w:sz="4" w:space="0" w:color="000000"/>
              <w:right w:val="single" w:sz="4" w:space="0" w:color="000000"/>
            </w:tcBorders>
            <w:shd w:val="clear" w:color="auto" w:fill="auto"/>
            <w:vAlign w:val="center"/>
          </w:tcPr>
          <w:p w14:paraId="3B81D17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5" w:type="dxa"/>
            <w:tcBorders>
              <w:bottom w:val="single" w:sz="4" w:space="0" w:color="000000"/>
              <w:right w:val="single" w:sz="4" w:space="0" w:color="000000"/>
            </w:tcBorders>
            <w:shd w:val="clear" w:color="auto" w:fill="auto"/>
            <w:vAlign w:val="center"/>
          </w:tcPr>
          <w:p w14:paraId="7E4CE81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c>
          <w:tcPr>
            <w:tcW w:w="819" w:type="dxa"/>
            <w:tcBorders>
              <w:bottom w:val="single" w:sz="4" w:space="0" w:color="000000"/>
              <w:right w:val="single" w:sz="4" w:space="0" w:color="000000"/>
            </w:tcBorders>
            <w:shd w:val="clear" w:color="auto" w:fill="auto"/>
            <w:vAlign w:val="center"/>
          </w:tcPr>
          <w:p w14:paraId="6770A6D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c>
          <w:tcPr>
            <w:tcW w:w="845" w:type="dxa"/>
            <w:tcBorders>
              <w:bottom w:val="single" w:sz="4" w:space="0" w:color="000000"/>
              <w:right w:val="single" w:sz="4" w:space="0" w:color="000000"/>
            </w:tcBorders>
            <w:shd w:val="clear" w:color="auto" w:fill="auto"/>
            <w:vAlign w:val="center"/>
          </w:tcPr>
          <w:p w14:paraId="67BDD3A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r>
      <w:tr w:rsidR="00394BE3" w14:paraId="528FAB03"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01973312" w14:textId="77777777" w:rsidR="00394BE3" w:rsidRDefault="00DF61D3" w:rsidP="00B23B79">
            <w:pPr>
              <w:pStyle w:val="Default"/>
              <w:widowControl w:val="0"/>
              <w:rPr>
                <w:color w:val="000000" w:themeColor="text1"/>
                <w:sz w:val="28"/>
                <w:szCs w:val="28"/>
              </w:rPr>
            </w:pPr>
            <w:r>
              <w:rPr>
                <w:color w:val="000000" w:themeColor="text1"/>
                <w:sz w:val="28"/>
                <w:szCs w:val="28"/>
              </w:rPr>
              <w:t>Отпуск тепловой энергии, Гкал</w:t>
            </w:r>
          </w:p>
        </w:tc>
        <w:tc>
          <w:tcPr>
            <w:tcW w:w="1211" w:type="dxa"/>
            <w:tcBorders>
              <w:left w:val="single" w:sz="4" w:space="0" w:color="000000"/>
              <w:bottom w:val="single" w:sz="4" w:space="0" w:color="000000"/>
              <w:right w:val="single" w:sz="4" w:space="0" w:color="000000"/>
            </w:tcBorders>
            <w:shd w:val="clear" w:color="auto" w:fill="auto"/>
            <w:vAlign w:val="center"/>
          </w:tcPr>
          <w:p w14:paraId="208EE4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4" w:type="dxa"/>
            <w:tcBorders>
              <w:bottom w:val="single" w:sz="4" w:space="0" w:color="000000"/>
              <w:right w:val="single" w:sz="4" w:space="0" w:color="000000"/>
            </w:tcBorders>
            <w:shd w:val="clear" w:color="auto" w:fill="auto"/>
            <w:vAlign w:val="center"/>
          </w:tcPr>
          <w:p w14:paraId="24DFD2D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0" w:type="dxa"/>
            <w:tcBorders>
              <w:bottom w:val="single" w:sz="4" w:space="0" w:color="000000"/>
              <w:right w:val="single" w:sz="4" w:space="0" w:color="000000"/>
            </w:tcBorders>
            <w:shd w:val="clear" w:color="auto" w:fill="auto"/>
            <w:vAlign w:val="center"/>
          </w:tcPr>
          <w:p w14:paraId="39A97C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4" w:type="dxa"/>
            <w:tcBorders>
              <w:bottom w:val="single" w:sz="4" w:space="0" w:color="000000"/>
              <w:right w:val="single" w:sz="4" w:space="0" w:color="000000"/>
            </w:tcBorders>
            <w:shd w:val="clear" w:color="auto" w:fill="auto"/>
            <w:vAlign w:val="center"/>
          </w:tcPr>
          <w:p w14:paraId="362C81B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2" w:type="dxa"/>
            <w:tcBorders>
              <w:bottom w:val="single" w:sz="4" w:space="0" w:color="000000"/>
              <w:right w:val="single" w:sz="4" w:space="0" w:color="000000"/>
            </w:tcBorders>
            <w:shd w:val="clear" w:color="auto" w:fill="auto"/>
            <w:vAlign w:val="center"/>
          </w:tcPr>
          <w:p w14:paraId="647901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5" w:type="dxa"/>
            <w:tcBorders>
              <w:bottom w:val="single" w:sz="4" w:space="0" w:color="000000"/>
              <w:right w:val="single" w:sz="4" w:space="0" w:color="000000"/>
            </w:tcBorders>
            <w:shd w:val="clear" w:color="auto" w:fill="auto"/>
            <w:vAlign w:val="center"/>
          </w:tcPr>
          <w:p w14:paraId="112B2D9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819" w:type="dxa"/>
            <w:tcBorders>
              <w:bottom w:val="single" w:sz="4" w:space="0" w:color="000000"/>
              <w:right w:val="single" w:sz="4" w:space="0" w:color="000000"/>
            </w:tcBorders>
            <w:shd w:val="clear" w:color="auto" w:fill="auto"/>
            <w:vAlign w:val="center"/>
          </w:tcPr>
          <w:p w14:paraId="407FCA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845" w:type="dxa"/>
            <w:tcBorders>
              <w:bottom w:val="single" w:sz="4" w:space="0" w:color="000000"/>
              <w:right w:val="single" w:sz="4" w:space="0" w:color="000000"/>
            </w:tcBorders>
            <w:shd w:val="clear" w:color="auto" w:fill="auto"/>
            <w:vAlign w:val="center"/>
          </w:tcPr>
          <w:p w14:paraId="017DCF8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r>
      <w:tr w:rsidR="00394BE3" w14:paraId="6E662304"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6CA06FAD"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1" w:type="dxa"/>
            <w:tcBorders>
              <w:left w:val="single" w:sz="4" w:space="0" w:color="000000"/>
              <w:bottom w:val="single" w:sz="4" w:space="0" w:color="000000"/>
              <w:right w:val="single" w:sz="4" w:space="0" w:color="000000"/>
            </w:tcBorders>
            <w:shd w:val="clear" w:color="auto" w:fill="auto"/>
            <w:vAlign w:val="center"/>
          </w:tcPr>
          <w:p w14:paraId="61E9202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4" w:type="dxa"/>
            <w:tcBorders>
              <w:bottom w:val="single" w:sz="4" w:space="0" w:color="000000"/>
              <w:right w:val="single" w:sz="4" w:space="0" w:color="000000"/>
            </w:tcBorders>
            <w:shd w:val="clear" w:color="auto" w:fill="auto"/>
            <w:vAlign w:val="center"/>
          </w:tcPr>
          <w:p w14:paraId="47827B9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0" w:type="dxa"/>
            <w:tcBorders>
              <w:bottom w:val="single" w:sz="4" w:space="0" w:color="000000"/>
              <w:right w:val="single" w:sz="4" w:space="0" w:color="000000"/>
            </w:tcBorders>
            <w:shd w:val="clear" w:color="auto" w:fill="auto"/>
            <w:vAlign w:val="center"/>
          </w:tcPr>
          <w:p w14:paraId="73CB1A8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4" w:type="dxa"/>
            <w:tcBorders>
              <w:bottom w:val="single" w:sz="4" w:space="0" w:color="000000"/>
              <w:right w:val="single" w:sz="4" w:space="0" w:color="000000"/>
            </w:tcBorders>
            <w:shd w:val="clear" w:color="auto" w:fill="auto"/>
            <w:vAlign w:val="center"/>
          </w:tcPr>
          <w:p w14:paraId="51C597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2" w:type="dxa"/>
            <w:tcBorders>
              <w:bottom w:val="single" w:sz="4" w:space="0" w:color="000000"/>
              <w:right w:val="single" w:sz="4" w:space="0" w:color="000000"/>
            </w:tcBorders>
            <w:shd w:val="clear" w:color="auto" w:fill="auto"/>
            <w:vAlign w:val="center"/>
          </w:tcPr>
          <w:p w14:paraId="244CC16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5" w:type="dxa"/>
            <w:tcBorders>
              <w:bottom w:val="single" w:sz="4" w:space="0" w:color="000000"/>
              <w:right w:val="single" w:sz="4" w:space="0" w:color="000000"/>
            </w:tcBorders>
            <w:shd w:val="clear" w:color="auto" w:fill="auto"/>
            <w:vAlign w:val="center"/>
          </w:tcPr>
          <w:p w14:paraId="2FA42E2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19" w:type="dxa"/>
            <w:tcBorders>
              <w:bottom w:val="single" w:sz="4" w:space="0" w:color="000000"/>
              <w:right w:val="single" w:sz="4" w:space="0" w:color="000000"/>
            </w:tcBorders>
            <w:shd w:val="clear" w:color="auto" w:fill="auto"/>
            <w:vAlign w:val="center"/>
          </w:tcPr>
          <w:p w14:paraId="488AC4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45" w:type="dxa"/>
            <w:tcBorders>
              <w:bottom w:val="single" w:sz="4" w:space="0" w:color="000000"/>
              <w:right w:val="single" w:sz="4" w:space="0" w:color="000000"/>
            </w:tcBorders>
            <w:shd w:val="clear" w:color="auto" w:fill="auto"/>
            <w:vAlign w:val="center"/>
          </w:tcPr>
          <w:p w14:paraId="0EA1C09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696032EE"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5F5A3934"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1" w:type="dxa"/>
            <w:tcBorders>
              <w:left w:val="single" w:sz="4" w:space="0" w:color="000000"/>
              <w:bottom w:val="single" w:sz="4" w:space="0" w:color="000000"/>
              <w:right w:val="single" w:sz="4" w:space="0" w:color="000000"/>
            </w:tcBorders>
            <w:shd w:val="clear" w:color="auto" w:fill="auto"/>
            <w:vAlign w:val="center"/>
          </w:tcPr>
          <w:p w14:paraId="235157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4" w:type="dxa"/>
            <w:tcBorders>
              <w:bottom w:val="single" w:sz="4" w:space="0" w:color="000000"/>
              <w:right w:val="single" w:sz="4" w:space="0" w:color="000000"/>
            </w:tcBorders>
            <w:shd w:val="clear" w:color="auto" w:fill="auto"/>
            <w:vAlign w:val="center"/>
          </w:tcPr>
          <w:p w14:paraId="029030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0" w:type="dxa"/>
            <w:tcBorders>
              <w:bottom w:val="single" w:sz="4" w:space="0" w:color="000000"/>
              <w:right w:val="single" w:sz="4" w:space="0" w:color="000000"/>
            </w:tcBorders>
            <w:shd w:val="clear" w:color="auto" w:fill="auto"/>
            <w:vAlign w:val="center"/>
          </w:tcPr>
          <w:p w14:paraId="70AAD3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4" w:type="dxa"/>
            <w:tcBorders>
              <w:bottom w:val="single" w:sz="4" w:space="0" w:color="000000"/>
              <w:right w:val="single" w:sz="4" w:space="0" w:color="000000"/>
            </w:tcBorders>
            <w:shd w:val="clear" w:color="auto" w:fill="auto"/>
            <w:vAlign w:val="center"/>
          </w:tcPr>
          <w:p w14:paraId="64750DC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2" w:type="dxa"/>
            <w:tcBorders>
              <w:bottom w:val="single" w:sz="4" w:space="0" w:color="000000"/>
              <w:right w:val="single" w:sz="4" w:space="0" w:color="000000"/>
            </w:tcBorders>
            <w:shd w:val="clear" w:color="auto" w:fill="auto"/>
            <w:vAlign w:val="center"/>
          </w:tcPr>
          <w:p w14:paraId="799DF8A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5" w:type="dxa"/>
            <w:tcBorders>
              <w:bottom w:val="single" w:sz="4" w:space="0" w:color="000000"/>
              <w:right w:val="single" w:sz="4" w:space="0" w:color="000000"/>
            </w:tcBorders>
            <w:shd w:val="clear" w:color="auto" w:fill="auto"/>
            <w:vAlign w:val="center"/>
          </w:tcPr>
          <w:p w14:paraId="3C58564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19" w:type="dxa"/>
            <w:tcBorders>
              <w:bottom w:val="single" w:sz="4" w:space="0" w:color="000000"/>
              <w:right w:val="single" w:sz="4" w:space="0" w:color="000000"/>
            </w:tcBorders>
            <w:shd w:val="clear" w:color="auto" w:fill="auto"/>
            <w:vAlign w:val="center"/>
          </w:tcPr>
          <w:p w14:paraId="23F31D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45" w:type="dxa"/>
            <w:tcBorders>
              <w:bottom w:val="single" w:sz="4" w:space="0" w:color="000000"/>
              <w:right w:val="single" w:sz="4" w:space="0" w:color="000000"/>
            </w:tcBorders>
            <w:shd w:val="clear" w:color="auto" w:fill="auto"/>
            <w:vAlign w:val="center"/>
          </w:tcPr>
          <w:p w14:paraId="40ADDF6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410357A6" w14:textId="77777777">
        <w:trPr>
          <w:trHeight w:val="340"/>
        </w:trPr>
        <w:tc>
          <w:tcPr>
            <w:tcW w:w="10204" w:type="dxa"/>
            <w:gridSpan w:val="9"/>
            <w:tcBorders>
              <w:top w:val="single" w:sz="4" w:space="0" w:color="000000"/>
              <w:left w:val="single" w:sz="4" w:space="0" w:color="000000"/>
              <w:bottom w:val="single" w:sz="4" w:space="0" w:color="000000"/>
              <w:right w:val="single" w:sz="4" w:space="0" w:color="000000"/>
            </w:tcBorders>
            <w:vAlign w:val="center"/>
          </w:tcPr>
          <w:p w14:paraId="2A8EBD5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Котельная п. Полевой</w:t>
            </w:r>
          </w:p>
        </w:tc>
      </w:tr>
      <w:tr w:rsidR="00394BE3" w14:paraId="1BA60441"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3846645B"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4C3D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4" w:type="dxa"/>
            <w:tcBorders>
              <w:top w:val="single" w:sz="4" w:space="0" w:color="000000"/>
              <w:bottom w:val="single" w:sz="4" w:space="0" w:color="000000"/>
              <w:right w:val="single" w:sz="4" w:space="0" w:color="000000"/>
            </w:tcBorders>
            <w:shd w:val="clear" w:color="auto" w:fill="auto"/>
            <w:vAlign w:val="center"/>
          </w:tcPr>
          <w:p w14:paraId="235AAF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0" w:type="dxa"/>
            <w:tcBorders>
              <w:top w:val="single" w:sz="4" w:space="0" w:color="000000"/>
              <w:bottom w:val="single" w:sz="4" w:space="0" w:color="000000"/>
              <w:right w:val="single" w:sz="4" w:space="0" w:color="000000"/>
            </w:tcBorders>
            <w:shd w:val="clear" w:color="auto" w:fill="auto"/>
            <w:vAlign w:val="center"/>
          </w:tcPr>
          <w:p w14:paraId="691466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4" w:type="dxa"/>
            <w:tcBorders>
              <w:top w:val="single" w:sz="4" w:space="0" w:color="000000"/>
              <w:bottom w:val="single" w:sz="4" w:space="0" w:color="000000"/>
              <w:right w:val="single" w:sz="4" w:space="0" w:color="000000"/>
            </w:tcBorders>
            <w:shd w:val="clear" w:color="auto" w:fill="auto"/>
            <w:vAlign w:val="center"/>
          </w:tcPr>
          <w:p w14:paraId="4EAC7CC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2" w:type="dxa"/>
            <w:tcBorders>
              <w:top w:val="single" w:sz="4" w:space="0" w:color="000000"/>
              <w:bottom w:val="single" w:sz="4" w:space="0" w:color="000000"/>
              <w:right w:val="single" w:sz="4" w:space="0" w:color="000000"/>
            </w:tcBorders>
            <w:shd w:val="clear" w:color="auto" w:fill="auto"/>
            <w:vAlign w:val="center"/>
          </w:tcPr>
          <w:p w14:paraId="4A3D024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5" w:type="dxa"/>
            <w:tcBorders>
              <w:top w:val="single" w:sz="4" w:space="0" w:color="000000"/>
              <w:bottom w:val="single" w:sz="4" w:space="0" w:color="000000"/>
              <w:right w:val="single" w:sz="4" w:space="0" w:color="000000"/>
            </w:tcBorders>
            <w:shd w:val="clear" w:color="auto" w:fill="auto"/>
            <w:vAlign w:val="center"/>
          </w:tcPr>
          <w:p w14:paraId="218CC83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19" w:type="dxa"/>
            <w:tcBorders>
              <w:top w:val="single" w:sz="4" w:space="0" w:color="000000"/>
              <w:bottom w:val="single" w:sz="4" w:space="0" w:color="000000"/>
              <w:right w:val="single" w:sz="4" w:space="0" w:color="000000"/>
            </w:tcBorders>
            <w:shd w:val="clear" w:color="auto" w:fill="auto"/>
            <w:vAlign w:val="center"/>
          </w:tcPr>
          <w:p w14:paraId="30E9B3D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45" w:type="dxa"/>
            <w:tcBorders>
              <w:top w:val="single" w:sz="4" w:space="0" w:color="000000"/>
              <w:bottom w:val="single" w:sz="4" w:space="0" w:color="000000"/>
              <w:right w:val="single" w:sz="4" w:space="0" w:color="000000"/>
            </w:tcBorders>
            <w:shd w:val="clear" w:color="auto" w:fill="auto"/>
            <w:vAlign w:val="center"/>
          </w:tcPr>
          <w:p w14:paraId="10A4C1A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r>
      <w:tr w:rsidR="00394BE3" w14:paraId="7E97F5B5"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4AFDEA42"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топлива, тонн</w:t>
            </w:r>
          </w:p>
        </w:tc>
        <w:tc>
          <w:tcPr>
            <w:tcW w:w="1211" w:type="dxa"/>
            <w:tcBorders>
              <w:left w:val="single" w:sz="4" w:space="0" w:color="000000"/>
              <w:bottom w:val="single" w:sz="4" w:space="0" w:color="000000"/>
              <w:right w:val="single" w:sz="4" w:space="0" w:color="000000"/>
            </w:tcBorders>
            <w:shd w:val="clear" w:color="auto" w:fill="auto"/>
            <w:vAlign w:val="center"/>
          </w:tcPr>
          <w:p w14:paraId="0A10CC1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4" w:type="dxa"/>
            <w:tcBorders>
              <w:bottom w:val="single" w:sz="4" w:space="0" w:color="000000"/>
              <w:right w:val="single" w:sz="4" w:space="0" w:color="000000"/>
            </w:tcBorders>
            <w:shd w:val="clear" w:color="auto" w:fill="auto"/>
            <w:vAlign w:val="center"/>
          </w:tcPr>
          <w:p w14:paraId="4172F16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0" w:type="dxa"/>
            <w:tcBorders>
              <w:bottom w:val="single" w:sz="4" w:space="0" w:color="000000"/>
              <w:right w:val="single" w:sz="4" w:space="0" w:color="000000"/>
            </w:tcBorders>
            <w:shd w:val="clear" w:color="auto" w:fill="auto"/>
            <w:vAlign w:val="center"/>
          </w:tcPr>
          <w:p w14:paraId="71A34B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4" w:type="dxa"/>
            <w:tcBorders>
              <w:bottom w:val="single" w:sz="4" w:space="0" w:color="000000"/>
              <w:right w:val="single" w:sz="4" w:space="0" w:color="000000"/>
            </w:tcBorders>
            <w:shd w:val="clear" w:color="auto" w:fill="auto"/>
            <w:vAlign w:val="center"/>
          </w:tcPr>
          <w:p w14:paraId="2082A3F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2" w:type="dxa"/>
            <w:tcBorders>
              <w:bottom w:val="single" w:sz="4" w:space="0" w:color="000000"/>
              <w:right w:val="single" w:sz="4" w:space="0" w:color="000000"/>
            </w:tcBorders>
            <w:shd w:val="clear" w:color="auto" w:fill="auto"/>
            <w:vAlign w:val="center"/>
          </w:tcPr>
          <w:p w14:paraId="4ED7F7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5" w:type="dxa"/>
            <w:tcBorders>
              <w:bottom w:val="single" w:sz="4" w:space="0" w:color="000000"/>
              <w:right w:val="single" w:sz="4" w:space="0" w:color="000000"/>
            </w:tcBorders>
            <w:shd w:val="clear" w:color="auto" w:fill="auto"/>
            <w:vAlign w:val="center"/>
          </w:tcPr>
          <w:p w14:paraId="4E4BE22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19" w:type="dxa"/>
            <w:tcBorders>
              <w:bottom w:val="single" w:sz="4" w:space="0" w:color="000000"/>
              <w:right w:val="single" w:sz="4" w:space="0" w:color="000000"/>
            </w:tcBorders>
            <w:shd w:val="clear" w:color="auto" w:fill="auto"/>
            <w:vAlign w:val="center"/>
          </w:tcPr>
          <w:p w14:paraId="502FAC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45" w:type="dxa"/>
            <w:tcBorders>
              <w:bottom w:val="single" w:sz="4" w:space="0" w:color="000000"/>
              <w:right w:val="single" w:sz="4" w:space="0" w:color="000000"/>
            </w:tcBorders>
            <w:shd w:val="clear" w:color="auto" w:fill="auto"/>
            <w:vAlign w:val="center"/>
          </w:tcPr>
          <w:p w14:paraId="500C2FF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r>
      <w:tr w:rsidR="00394BE3" w14:paraId="330C8E95"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26BA13B2" w14:textId="77777777" w:rsidR="00394BE3" w:rsidRDefault="00DF61D3" w:rsidP="00B23B79">
            <w:pPr>
              <w:pStyle w:val="Default"/>
              <w:widowControl w:val="0"/>
              <w:rPr>
                <w:color w:val="000000" w:themeColor="text1"/>
                <w:sz w:val="28"/>
                <w:szCs w:val="28"/>
              </w:rPr>
            </w:pPr>
            <w:r>
              <w:rPr>
                <w:color w:val="000000" w:themeColor="text1"/>
                <w:sz w:val="28"/>
                <w:szCs w:val="28"/>
              </w:rPr>
              <w:t>Отпуск тепловой энергии, Гкал</w:t>
            </w:r>
          </w:p>
        </w:tc>
        <w:tc>
          <w:tcPr>
            <w:tcW w:w="1211" w:type="dxa"/>
            <w:tcBorders>
              <w:left w:val="single" w:sz="4" w:space="0" w:color="000000"/>
              <w:bottom w:val="single" w:sz="4" w:space="0" w:color="000000"/>
              <w:right w:val="single" w:sz="4" w:space="0" w:color="000000"/>
            </w:tcBorders>
            <w:shd w:val="clear" w:color="auto" w:fill="auto"/>
            <w:vAlign w:val="center"/>
          </w:tcPr>
          <w:p w14:paraId="4B925FB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24" w:type="dxa"/>
            <w:tcBorders>
              <w:bottom w:val="single" w:sz="4" w:space="0" w:color="000000"/>
              <w:right w:val="single" w:sz="4" w:space="0" w:color="000000"/>
            </w:tcBorders>
            <w:shd w:val="clear" w:color="auto" w:fill="auto"/>
            <w:vAlign w:val="center"/>
          </w:tcPr>
          <w:p w14:paraId="496ED75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20" w:type="dxa"/>
            <w:tcBorders>
              <w:bottom w:val="single" w:sz="4" w:space="0" w:color="000000"/>
              <w:right w:val="single" w:sz="4" w:space="0" w:color="000000"/>
            </w:tcBorders>
            <w:shd w:val="clear" w:color="auto" w:fill="auto"/>
            <w:vAlign w:val="center"/>
          </w:tcPr>
          <w:p w14:paraId="3C47A8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24" w:type="dxa"/>
            <w:tcBorders>
              <w:bottom w:val="single" w:sz="4" w:space="0" w:color="000000"/>
              <w:right w:val="single" w:sz="4" w:space="0" w:color="000000"/>
            </w:tcBorders>
            <w:shd w:val="clear" w:color="auto" w:fill="auto"/>
            <w:vAlign w:val="center"/>
          </w:tcPr>
          <w:p w14:paraId="240F81D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22" w:type="dxa"/>
            <w:tcBorders>
              <w:bottom w:val="single" w:sz="4" w:space="0" w:color="000000"/>
              <w:right w:val="single" w:sz="4" w:space="0" w:color="000000"/>
            </w:tcBorders>
            <w:shd w:val="clear" w:color="auto" w:fill="auto"/>
            <w:vAlign w:val="center"/>
          </w:tcPr>
          <w:p w14:paraId="01F3D0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25" w:type="dxa"/>
            <w:tcBorders>
              <w:bottom w:val="single" w:sz="4" w:space="0" w:color="000000"/>
              <w:right w:val="single" w:sz="4" w:space="0" w:color="000000"/>
            </w:tcBorders>
            <w:shd w:val="clear" w:color="auto" w:fill="auto"/>
            <w:vAlign w:val="center"/>
          </w:tcPr>
          <w:p w14:paraId="0183FA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19" w:type="dxa"/>
            <w:tcBorders>
              <w:bottom w:val="single" w:sz="4" w:space="0" w:color="000000"/>
              <w:right w:val="single" w:sz="4" w:space="0" w:color="000000"/>
            </w:tcBorders>
            <w:shd w:val="clear" w:color="auto" w:fill="auto"/>
            <w:vAlign w:val="center"/>
          </w:tcPr>
          <w:p w14:paraId="3F336D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c>
          <w:tcPr>
            <w:tcW w:w="845" w:type="dxa"/>
            <w:tcBorders>
              <w:bottom w:val="single" w:sz="4" w:space="0" w:color="000000"/>
              <w:right w:val="single" w:sz="4" w:space="0" w:color="000000"/>
            </w:tcBorders>
            <w:shd w:val="clear" w:color="auto" w:fill="auto"/>
            <w:vAlign w:val="center"/>
          </w:tcPr>
          <w:p w14:paraId="32F9C52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2 280,89</w:t>
            </w:r>
          </w:p>
        </w:tc>
      </w:tr>
      <w:tr w:rsidR="00394BE3" w14:paraId="2847B8C7"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03C6ACD2"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1" w:type="dxa"/>
            <w:tcBorders>
              <w:left w:val="single" w:sz="4" w:space="0" w:color="000000"/>
              <w:bottom w:val="single" w:sz="4" w:space="0" w:color="000000"/>
              <w:right w:val="single" w:sz="4" w:space="0" w:color="000000"/>
            </w:tcBorders>
            <w:shd w:val="clear" w:color="auto" w:fill="auto"/>
            <w:vAlign w:val="center"/>
          </w:tcPr>
          <w:p w14:paraId="77E09A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4" w:type="dxa"/>
            <w:tcBorders>
              <w:bottom w:val="single" w:sz="4" w:space="0" w:color="000000"/>
              <w:right w:val="single" w:sz="4" w:space="0" w:color="000000"/>
            </w:tcBorders>
            <w:shd w:val="clear" w:color="auto" w:fill="auto"/>
            <w:vAlign w:val="center"/>
          </w:tcPr>
          <w:p w14:paraId="7E9CB26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0" w:type="dxa"/>
            <w:tcBorders>
              <w:bottom w:val="single" w:sz="4" w:space="0" w:color="000000"/>
              <w:right w:val="single" w:sz="4" w:space="0" w:color="000000"/>
            </w:tcBorders>
            <w:shd w:val="clear" w:color="auto" w:fill="auto"/>
            <w:vAlign w:val="center"/>
          </w:tcPr>
          <w:p w14:paraId="5C7400C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4" w:type="dxa"/>
            <w:tcBorders>
              <w:bottom w:val="single" w:sz="4" w:space="0" w:color="000000"/>
              <w:right w:val="single" w:sz="4" w:space="0" w:color="000000"/>
            </w:tcBorders>
            <w:shd w:val="clear" w:color="auto" w:fill="auto"/>
            <w:vAlign w:val="center"/>
          </w:tcPr>
          <w:p w14:paraId="694F1F3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2" w:type="dxa"/>
            <w:tcBorders>
              <w:bottom w:val="single" w:sz="4" w:space="0" w:color="000000"/>
              <w:right w:val="single" w:sz="4" w:space="0" w:color="000000"/>
            </w:tcBorders>
            <w:shd w:val="clear" w:color="auto" w:fill="auto"/>
            <w:vAlign w:val="center"/>
          </w:tcPr>
          <w:p w14:paraId="1B6D9F6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5" w:type="dxa"/>
            <w:tcBorders>
              <w:bottom w:val="single" w:sz="4" w:space="0" w:color="000000"/>
              <w:right w:val="single" w:sz="4" w:space="0" w:color="000000"/>
            </w:tcBorders>
            <w:shd w:val="clear" w:color="auto" w:fill="auto"/>
            <w:vAlign w:val="center"/>
          </w:tcPr>
          <w:p w14:paraId="578825A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19" w:type="dxa"/>
            <w:tcBorders>
              <w:bottom w:val="single" w:sz="4" w:space="0" w:color="000000"/>
              <w:right w:val="single" w:sz="4" w:space="0" w:color="000000"/>
            </w:tcBorders>
            <w:shd w:val="clear" w:color="auto" w:fill="auto"/>
            <w:vAlign w:val="center"/>
          </w:tcPr>
          <w:p w14:paraId="1D185FB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45" w:type="dxa"/>
            <w:tcBorders>
              <w:bottom w:val="single" w:sz="4" w:space="0" w:color="000000"/>
              <w:right w:val="single" w:sz="4" w:space="0" w:color="000000"/>
            </w:tcBorders>
            <w:shd w:val="clear" w:color="auto" w:fill="auto"/>
            <w:vAlign w:val="center"/>
          </w:tcPr>
          <w:p w14:paraId="4B1CBB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r>
      <w:tr w:rsidR="00394BE3" w14:paraId="2552EA4D" w14:textId="77777777">
        <w:trPr>
          <w:trHeight w:val="454"/>
        </w:trPr>
        <w:tc>
          <w:tcPr>
            <w:tcW w:w="3214" w:type="dxa"/>
            <w:tcBorders>
              <w:top w:val="single" w:sz="4" w:space="0" w:color="000000"/>
              <w:left w:val="single" w:sz="4" w:space="0" w:color="000000"/>
              <w:bottom w:val="single" w:sz="4" w:space="0" w:color="000000"/>
              <w:right w:val="single" w:sz="4" w:space="0" w:color="000000"/>
            </w:tcBorders>
            <w:vAlign w:val="center"/>
          </w:tcPr>
          <w:p w14:paraId="628864CF" w14:textId="77777777" w:rsidR="00394BE3" w:rsidRDefault="00DF61D3" w:rsidP="00B23B79">
            <w:pPr>
              <w:widowControl w:val="0"/>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1" w:type="dxa"/>
            <w:tcBorders>
              <w:left w:val="single" w:sz="4" w:space="0" w:color="000000"/>
              <w:bottom w:val="single" w:sz="4" w:space="0" w:color="000000"/>
              <w:right w:val="single" w:sz="4" w:space="0" w:color="000000"/>
            </w:tcBorders>
            <w:shd w:val="clear" w:color="auto" w:fill="auto"/>
            <w:vAlign w:val="center"/>
          </w:tcPr>
          <w:p w14:paraId="259054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4" w:type="dxa"/>
            <w:tcBorders>
              <w:bottom w:val="single" w:sz="4" w:space="0" w:color="000000"/>
              <w:right w:val="single" w:sz="4" w:space="0" w:color="000000"/>
            </w:tcBorders>
            <w:shd w:val="clear" w:color="auto" w:fill="auto"/>
            <w:vAlign w:val="center"/>
          </w:tcPr>
          <w:p w14:paraId="2CF67F4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0" w:type="dxa"/>
            <w:tcBorders>
              <w:bottom w:val="single" w:sz="4" w:space="0" w:color="000000"/>
              <w:right w:val="single" w:sz="4" w:space="0" w:color="000000"/>
            </w:tcBorders>
            <w:shd w:val="clear" w:color="auto" w:fill="auto"/>
            <w:vAlign w:val="center"/>
          </w:tcPr>
          <w:p w14:paraId="077D6B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4" w:type="dxa"/>
            <w:tcBorders>
              <w:bottom w:val="single" w:sz="4" w:space="0" w:color="000000"/>
              <w:right w:val="single" w:sz="4" w:space="0" w:color="000000"/>
            </w:tcBorders>
            <w:shd w:val="clear" w:color="auto" w:fill="auto"/>
            <w:vAlign w:val="center"/>
          </w:tcPr>
          <w:p w14:paraId="719234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2" w:type="dxa"/>
            <w:tcBorders>
              <w:bottom w:val="single" w:sz="4" w:space="0" w:color="000000"/>
              <w:right w:val="single" w:sz="4" w:space="0" w:color="000000"/>
            </w:tcBorders>
            <w:shd w:val="clear" w:color="auto" w:fill="auto"/>
            <w:vAlign w:val="center"/>
          </w:tcPr>
          <w:p w14:paraId="10EA019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5" w:type="dxa"/>
            <w:tcBorders>
              <w:bottom w:val="single" w:sz="4" w:space="0" w:color="000000"/>
              <w:right w:val="single" w:sz="4" w:space="0" w:color="000000"/>
            </w:tcBorders>
            <w:shd w:val="clear" w:color="auto" w:fill="auto"/>
            <w:vAlign w:val="center"/>
          </w:tcPr>
          <w:p w14:paraId="7C4BCF0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19" w:type="dxa"/>
            <w:tcBorders>
              <w:bottom w:val="single" w:sz="4" w:space="0" w:color="000000"/>
              <w:right w:val="single" w:sz="4" w:space="0" w:color="000000"/>
            </w:tcBorders>
            <w:shd w:val="clear" w:color="auto" w:fill="auto"/>
            <w:vAlign w:val="center"/>
          </w:tcPr>
          <w:p w14:paraId="0351285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45" w:type="dxa"/>
            <w:tcBorders>
              <w:bottom w:val="single" w:sz="4" w:space="0" w:color="000000"/>
              <w:right w:val="single" w:sz="4" w:space="0" w:color="000000"/>
            </w:tcBorders>
            <w:shd w:val="clear" w:color="auto" w:fill="auto"/>
            <w:vAlign w:val="center"/>
          </w:tcPr>
          <w:p w14:paraId="5B8556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r>
    </w:tbl>
    <w:p w14:paraId="78F358FF" w14:textId="77777777" w:rsidR="00394BE3" w:rsidRDefault="00DF61D3" w:rsidP="00B23B79">
      <w:pPr>
        <w:pStyle w:val="3"/>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bookmarkStart w:id="589" w:name="_Toc94014031"/>
      <w:r>
        <w:rPr>
          <w:rFonts w:ascii="Times New Roman" w:hAnsi="Times New Roman" w:cs="Times New Roman"/>
          <w:b w:val="0"/>
          <w:color w:val="000000" w:themeColor="text1"/>
          <w:sz w:val="28"/>
          <w:szCs w:val="28"/>
        </w:rPr>
        <w:t>14.2 Тарифно-балансовые расчетные модели теплоснабжения потребителей по каждой единой теплоснабжающей организации</w:t>
      </w:r>
      <w:bookmarkEnd w:id="589"/>
    </w:p>
    <w:p w14:paraId="2AAA245A" w14:textId="77777777" w:rsidR="00394BE3" w:rsidRDefault="00DF61D3" w:rsidP="00B23B79">
      <w:pPr>
        <w:widowControl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приведены в таблице.</w:t>
      </w:r>
    </w:p>
    <w:p w14:paraId="5C4151F5" w14:textId="77777777" w:rsidR="00394BE3" w:rsidRDefault="00DF61D3" w:rsidP="00B23B79">
      <w:pPr>
        <w:pStyle w:val="affe"/>
        <w:widowControl w:val="0"/>
        <w:numPr>
          <w:ilvl w:val="0"/>
          <w:numId w:val="37"/>
        </w:numPr>
        <w:tabs>
          <w:tab w:val="left" w:pos="1560"/>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w:t>
      </w:r>
    </w:p>
    <w:tbl>
      <w:tblPr>
        <w:tblW w:w="5000" w:type="pct"/>
        <w:tblCellMar>
          <w:left w:w="57" w:type="dxa"/>
          <w:right w:w="57" w:type="dxa"/>
        </w:tblCellMar>
        <w:tblLook w:val="0000" w:firstRow="0" w:lastRow="0" w:firstColumn="0" w:lastColumn="0" w:noHBand="0" w:noVBand="0"/>
      </w:tblPr>
      <w:tblGrid>
        <w:gridCol w:w="2667"/>
        <w:gridCol w:w="1204"/>
        <w:gridCol w:w="821"/>
        <w:gridCol w:w="821"/>
        <w:gridCol w:w="821"/>
        <w:gridCol w:w="821"/>
        <w:gridCol w:w="821"/>
        <w:gridCol w:w="114"/>
        <w:gridCol w:w="716"/>
        <w:gridCol w:w="821"/>
      </w:tblGrid>
      <w:tr w:rsidR="00394BE3" w14:paraId="2498A2DE" w14:textId="77777777">
        <w:trPr>
          <w:trHeight w:val="340"/>
          <w:tblHeader/>
        </w:trPr>
        <w:tc>
          <w:tcPr>
            <w:tcW w:w="3213" w:type="dxa"/>
            <w:vMerge w:val="restart"/>
            <w:tcBorders>
              <w:top w:val="single" w:sz="4" w:space="0" w:color="000000"/>
              <w:left w:val="single" w:sz="4" w:space="0" w:color="000000"/>
              <w:bottom w:val="single" w:sz="4" w:space="0" w:color="000000"/>
              <w:right w:val="single" w:sz="4" w:space="0" w:color="000000"/>
            </w:tcBorders>
            <w:vAlign w:val="center"/>
          </w:tcPr>
          <w:p w14:paraId="50F205DC" w14:textId="77777777" w:rsidR="00394BE3" w:rsidRDefault="00DF61D3" w:rsidP="00B23B79">
            <w:pPr>
              <w:pStyle w:val="Default"/>
              <w:widowControl w:val="0"/>
              <w:jc w:val="center"/>
            </w:pPr>
            <w:r>
              <w:rPr>
                <w:color w:val="000000" w:themeColor="text1"/>
                <w:sz w:val="28"/>
                <w:szCs w:val="28"/>
              </w:rPr>
              <w:lastRenderedPageBreak/>
              <w:t>Год</w:t>
            </w:r>
          </w:p>
          <w:p w14:paraId="6FD7AB4D" w14:textId="77777777" w:rsidR="00394BE3" w:rsidRDefault="00DF61D3" w:rsidP="00B23B79">
            <w:pPr>
              <w:pStyle w:val="Default"/>
              <w:widowControl w:val="0"/>
              <w:jc w:val="center"/>
            </w:pPr>
            <w:r>
              <w:rPr>
                <w:color w:val="000000" w:themeColor="text1"/>
                <w:sz w:val="28"/>
                <w:szCs w:val="28"/>
              </w:rPr>
              <w:t>Величина</w:t>
            </w:r>
          </w:p>
        </w:tc>
        <w:tc>
          <w:tcPr>
            <w:tcW w:w="1212" w:type="dxa"/>
            <w:vMerge w:val="restart"/>
            <w:tcBorders>
              <w:top w:val="single" w:sz="4" w:space="0" w:color="000000"/>
              <w:left w:val="single" w:sz="4" w:space="0" w:color="000000"/>
              <w:bottom w:val="single" w:sz="4" w:space="0" w:color="000000"/>
              <w:right w:val="single" w:sz="4" w:space="0" w:color="000000"/>
            </w:tcBorders>
            <w:vAlign w:val="center"/>
          </w:tcPr>
          <w:p w14:paraId="3FD395C5"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Существу</w:t>
            </w:r>
          </w:p>
          <w:p w14:paraId="33257684"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ющая</w:t>
            </w:r>
          </w:p>
          <w:p w14:paraId="3F40788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779" w:type="dxa"/>
            <w:gridSpan w:val="8"/>
            <w:tcBorders>
              <w:top w:val="single" w:sz="4" w:space="0" w:color="000000"/>
              <w:left w:val="single" w:sz="4" w:space="0" w:color="000000"/>
              <w:bottom w:val="single" w:sz="4" w:space="0" w:color="000000"/>
              <w:right w:val="single" w:sz="4" w:space="0" w:color="000000"/>
            </w:tcBorders>
            <w:vAlign w:val="center"/>
          </w:tcPr>
          <w:p w14:paraId="275C8CF7" w14:textId="77777777" w:rsidR="00394BE3" w:rsidRDefault="00DF61D3" w:rsidP="00B23B79">
            <w:pPr>
              <w:pStyle w:val="Default"/>
              <w:widowControl w:val="0"/>
              <w:jc w:val="center"/>
              <w:rPr>
                <w:color w:val="000000" w:themeColor="text1"/>
                <w:sz w:val="28"/>
                <w:szCs w:val="28"/>
              </w:rPr>
            </w:pPr>
            <w:r>
              <w:rPr>
                <w:color w:val="000000" w:themeColor="text1"/>
                <w:sz w:val="28"/>
                <w:szCs w:val="28"/>
              </w:rPr>
              <w:t xml:space="preserve">Перспективная </w:t>
            </w:r>
          </w:p>
        </w:tc>
      </w:tr>
      <w:tr w:rsidR="00394BE3" w14:paraId="5CFF5C78" w14:textId="77777777">
        <w:trPr>
          <w:trHeight w:val="340"/>
          <w:tblHeader/>
        </w:trPr>
        <w:tc>
          <w:tcPr>
            <w:tcW w:w="3213" w:type="dxa"/>
            <w:vMerge/>
            <w:tcBorders>
              <w:top w:val="single" w:sz="4" w:space="0" w:color="000000"/>
              <w:left w:val="single" w:sz="4" w:space="0" w:color="000000"/>
              <w:bottom w:val="single" w:sz="4" w:space="0" w:color="000000"/>
              <w:right w:val="single" w:sz="4" w:space="0" w:color="000000"/>
            </w:tcBorders>
            <w:vAlign w:val="center"/>
          </w:tcPr>
          <w:p w14:paraId="0EACEEE6" w14:textId="77777777" w:rsidR="00394BE3" w:rsidRDefault="00394BE3" w:rsidP="00B23B79">
            <w:pPr>
              <w:pStyle w:val="Default"/>
              <w:widowControl w:val="0"/>
              <w:jc w:val="center"/>
              <w:rPr>
                <w:color w:val="000000" w:themeColor="text1"/>
                <w:sz w:val="28"/>
                <w:szCs w:val="28"/>
              </w:rPr>
            </w:pPr>
          </w:p>
        </w:tc>
        <w:tc>
          <w:tcPr>
            <w:tcW w:w="1212" w:type="dxa"/>
            <w:vMerge/>
            <w:tcBorders>
              <w:top w:val="single" w:sz="4" w:space="0" w:color="000000"/>
              <w:left w:val="single" w:sz="4" w:space="0" w:color="000000"/>
              <w:bottom w:val="single" w:sz="4" w:space="0" w:color="000000"/>
              <w:right w:val="single" w:sz="4" w:space="0" w:color="000000"/>
            </w:tcBorders>
            <w:vAlign w:val="center"/>
          </w:tcPr>
          <w:p w14:paraId="1B55B5A3" w14:textId="77777777" w:rsidR="00394BE3" w:rsidRDefault="00394BE3" w:rsidP="00B23B79">
            <w:pPr>
              <w:widowControl w:val="0"/>
              <w:suppressAutoHyphens/>
              <w:spacing w:after="0" w:line="240" w:lineRule="auto"/>
              <w:jc w:val="center"/>
              <w:rPr>
                <w:rFonts w:ascii="Times New Roman" w:hAnsi="Times New Roman" w:cs="Times New Roman"/>
                <w:color w:val="000000" w:themeColor="text1"/>
                <w:sz w:val="28"/>
                <w:szCs w:val="28"/>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4225FE0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19" w:type="dxa"/>
            <w:tcBorders>
              <w:top w:val="single" w:sz="4" w:space="0" w:color="000000"/>
              <w:left w:val="single" w:sz="4" w:space="0" w:color="000000"/>
              <w:bottom w:val="single" w:sz="4" w:space="0" w:color="000000"/>
              <w:right w:val="single" w:sz="4" w:space="0" w:color="000000"/>
            </w:tcBorders>
            <w:vAlign w:val="center"/>
          </w:tcPr>
          <w:p w14:paraId="468EA41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826" w:type="dxa"/>
            <w:tcBorders>
              <w:top w:val="single" w:sz="4" w:space="0" w:color="000000"/>
              <w:left w:val="single" w:sz="4" w:space="0" w:color="000000"/>
              <w:bottom w:val="single" w:sz="4" w:space="0" w:color="000000"/>
              <w:right w:val="single" w:sz="4" w:space="0" w:color="000000"/>
            </w:tcBorders>
            <w:vAlign w:val="center"/>
          </w:tcPr>
          <w:p w14:paraId="6939C88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820" w:type="dxa"/>
            <w:tcBorders>
              <w:top w:val="single" w:sz="4" w:space="0" w:color="000000"/>
              <w:left w:val="single" w:sz="4" w:space="0" w:color="000000"/>
              <w:bottom w:val="single" w:sz="4" w:space="0" w:color="000000"/>
              <w:right w:val="single" w:sz="4" w:space="0" w:color="000000"/>
            </w:tcBorders>
            <w:vAlign w:val="center"/>
          </w:tcPr>
          <w:p w14:paraId="68CE58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824" w:type="dxa"/>
            <w:tcBorders>
              <w:top w:val="single" w:sz="4" w:space="0" w:color="000000"/>
              <w:left w:val="single" w:sz="4" w:space="0" w:color="000000"/>
              <w:bottom w:val="single" w:sz="4" w:space="0" w:color="000000"/>
              <w:right w:val="single" w:sz="4" w:space="0" w:color="000000"/>
            </w:tcBorders>
            <w:vAlign w:val="center"/>
          </w:tcPr>
          <w:p w14:paraId="4F2DC8A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tc>
        <w:tc>
          <w:tcPr>
            <w:tcW w:w="823" w:type="dxa"/>
            <w:gridSpan w:val="2"/>
            <w:tcBorders>
              <w:top w:val="single" w:sz="4" w:space="0" w:color="000000"/>
              <w:left w:val="single" w:sz="4" w:space="0" w:color="000000"/>
              <w:bottom w:val="single" w:sz="4" w:space="0" w:color="000000"/>
              <w:right w:val="single" w:sz="4" w:space="0" w:color="000000"/>
            </w:tcBorders>
            <w:vAlign w:val="center"/>
          </w:tcPr>
          <w:p w14:paraId="2A78AC8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2028-2032</w:t>
            </w:r>
          </w:p>
        </w:tc>
        <w:tc>
          <w:tcPr>
            <w:tcW w:w="843" w:type="dxa"/>
            <w:tcBorders>
              <w:top w:val="single" w:sz="4" w:space="0" w:color="000000"/>
              <w:left w:val="single" w:sz="4" w:space="0" w:color="000000"/>
              <w:bottom w:val="single" w:sz="4" w:space="0" w:color="000000"/>
              <w:right w:val="single" w:sz="4" w:space="0" w:color="000000"/>
            </w:tcBorders>
            <w:vAlign w:val="center"/>
          </w:tcPr>
          <w:p w14:paraId="727E9CE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2033-</w:t>
            </w:r>
          </w:p>
          <w:p w14:paraId="7E56A4D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6D61A7E6" w14:textId="77777777">
        <w:trPr>
          <w:trHeight w:val="340"/>
          <w:tblHeader/>
        </w:trPr>
        <w:tc>
          <w:tcPr>
            <w:tcW w:w="3213" w:type="dxa"/>
            <w:tcBorders>
              <w:top w:val="single" w:sz="4" w:space="0" w:color="000000"/>
              <w:left w:val="single" w:sz="4" w:space="0" w:color="000000"/>
              <w:bottom w:val="single" w:sz="4" w:space="0" w:color="000000"/>
              <w:right w:val="single" w:sz="4" w:space="0" w:color="000000"/>
            </w:tcBorders>
            <w:vAlign w:val="center"/>
          </w:tcPr>
          <w:p w14:paraId="4B8B4B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212" w:type="dxa"/>
            <w:tcBorders>
              <w:top w:val="single" w:sz="4" w:space="0" w:color="000000"/>
              <w:left w:val="single" w:sz="4" w:space="0" w:color="000000"/>
              <w:bottom w:val="single" w:sz="4" w:space="0" w:color="000000"/>
              <w:right w:val="single" w:sz="4" w:space="0" w:color="000000"/>
            </w:tcBorders>
            <w:vAlign w:val="center"/>
          </w:tcPr>
          <w:p w14:paraId="39E0FF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824" w:type="dxa"/>
            <w:tcBorders>
              <w:top w:val="single" w:sz="4" w:space="0" w:color="000000"/>
              <w:left w:val="single" w:sz="4" w:space="0" w:color="000000"/>
              <w:bottom w:val="single" w:sz="4" w:space="0" w:color="000000"/>
              <w:right w:val="single" w:sz="4" w:space="0" w:color="000000"/>
            </w:tcBorders>
            <w:vAlign w:val="center"/>
          </w:tcPr>
          <w:p w14:paraId="07B3212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819" w:type="dxa"/>
            <w:tcBorders>
              <w:top w:val="single" w:sz="4" w:space="0" w:color="000000"/>
              <w:left w:val="single" w:sz="4" w:space="0" w:color="000000"/>
              <w:bottom w:val="single" w:sz="4" w:space="0" w:color="000000"/>
              <w:right w:val="single" w:sz="4" w:space="0" w:color="000000"/>
            </w:tcBorders>
            <w:vAlign w:val="center"/>
          </w:tcPr>
          <w:p w14:paraId="7E0BD65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826" w:type="dxa"/>
            <w:tcBorders>
              <w:top w:val="single" w:sz="4" w:space="0" w:color="000000"/>
              <w:left w:val="single" w:sz="4" w:space="0" w:color="000000"/>
              <w:bottom w:val="single" w:sz="4" w:space="0" w:color="000000"/>
              <w:right w:val="single" w:sz="4" w:space="0" w:color="000000"/>
            </w:tcBorders>
            <w:vAlign w:val="center"/>
          </w:tcPr>
          <w:p w14:paraId="272ACD8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820" w:type="dxa"/>
            <w:tcBorders>
              <w:top w:val="single" w:sz="4" w:space="0" w:color="000000"/>
              <w:left w:val="single" w:sz="4" w:space="0" w:color="000000"/>
              <w:bottom w:val="single" w:sz="4" w:space="0" w:color="000000"/>
              <w:right w:val="single" w:sz="4" w:space="0" w:color="000000"/>
            </w:tcBorders>
            <w:vAlign w:val="center"/>
          </w:tcPr>
          <w:p w14:paraId="301A981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824" w:type="dxa"/>
            <w:tcBorders>
              <w:top w:val="single" w:sz="4" w:space="0" w:color="000000"/>
              <w:left w:val="single" w:sz="4" w:space="0" w:color="000000"/>
              <w:bottom w:val="single" w:sz="4" w:space="0" w:color="000000"/>
              <w:right w:val="single" w:sz="4" w:space="0" w:color="000000"/>
            </w:tcBorders>
            <w:vAlign w:val="center"/>
          </w:tcPr>
          <w:p w14:paraId="074A90F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823" w:type="dxa"/>
            <w:gridSpan w:val="2"/>
            <w:tcBorders>
              <w:top w:val="single" w:sz="4" w:space="0" w:color="000000"/>
              <w:left w:val="single" w:sz="4" w:space="0" w:color="000000"/>
              <w:bottom w:val="single" w:sz="4" w:space="0" w:color="000000"/>
              <w:right w:val="single" w:sz="4" w:space="0" w:color="000000"/>
            </w:tcBorders>
            <w:vAlign w:val="center"/>
          </w:tcPr>
          <w:p w14:paraId="52A813F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843" w:type="dxa"/>
            <w:tcBorders>
              <w:top w:val="single" w:sz="4" w:space="0" w:color="000000"/>
              <w:left w:val="single" w:sz="4" w:space="0" w:color="000000"/>
              <w:bottom w:val="single" w:sz="4" w:space="0" w:color="000000"/>
              <w:right w:val="single" w:sz="4" w:space="0" w:color="000000"/>
            </w:tcBorders>
            <w:vAlign w:val="center"/>
          </w:tcPr>
          <w:p w14:paraId="1511F7F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165788D9" w14:textId="77777777">
        <w:trPr>
          <w:trHeight w:val="340"/>
        </w:trPr>
        <w:tc>
          <w:tcPr>
            <w:tcW w:w="10204" w:type="dxa"/>
            <w:gridSpan w:val="10"/>
            <w:tcBorders>
              <w:top w:val="single" w:sz="4" w:space="0" w:color="000000"/>
              <w:left w:val="single" w:sz="4" w:space="0" w:color="000000"/>
              <w:bottom w:val="single" w:sz="4" w:space="0" w:color="000000"/>
              <w:right w:val="single" w:sz="4" w:space="0" w:color="000000"/>
            </w:tcBorders>
            <w:vAlign w:val="center"/>
          </w:tcPr>
          <w:p w14:paraId="56730A1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ООО «Русбио»</w:t>
            </w:r>
          </w:p>
        </w:tc>
      </w:tr>
      <w:tr w:rsidR="00394BE3" w14:paraId="7ABEBCD1"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3729BA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3A7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4" w:type="dxa"/>
            <w:tcBorders>
              <w:top w:val="single" w:sz="4" w:space="0" w:color="000000"/>
              <w:bottom w:val="single" w:sz="4" w:space="0" w:color="000000"/>
              <w:right w:val="single" w:sz="4" w:space="0" w:color="000000"/>
            </w:tcBorders>
            <w:shd w:val="clear" w:color="auto" w:fill="auto"/>
            <w:vAlign w:val="center"/>
          </w:tcPr>
          <w:p w14:paraId="727395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19" w:type="dxa"/>
            <w:tcBorders>
              <w:top w:val="single" w:sz="4" w:space="0" w:color="000000"/>
              <w:bottom w:val="single" w:sz="4" w:space="0" w:color="000000"/>
              <w:right w:val="single" w:sz="4" w:space="0" w:color="000000"/>
            </w:tcBorders>
            <w:shd w:val="clear" w:color="auto" w:fill="auto"/>
            <w:vAlign w:val="center"/>
          </w:tcPr>
          <w:p w14:paraId="572B4D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6" w:type="dxa"/>
            <w:tcBorders>
              <w:top w:val="single" w:sz="4" w:space="0" w:color="000000"/>
              <w:bottom w:val="single" w:sz="4" w:space="0" w:color="000000"/>
              <w:right w:val="single" w:sz="4" w:space="0" w:color="000000"/>
            </w:tcBorders>
            <w:shd w:val="clear" w:color="auto" w:fill="auto"/>
            <w:vAlign w:val="center"/>
          </w:tcPr>
          <w:p w14:paraId="333AA04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0" w:type="dxa"/>
            <w:tcBorders>
              <w:top w:val="single" w:sz="4" w:space="0" w:color="000000"/>
              <w:bottom w:val="single" w:sz="4" w:space="0" w:color="000000"/>
              <w:right w:val="single" w:sz="4" w:space="0" w:color="000000"/>
            </w:tcBorders>
            <w:shd w:val="clear" w:color="auto" w:fill="auto"/>
            <w:vAlign w:val="center"/>
          </w:tcPr>
          <w:p w14:paraId="6B2309C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4" w:type="dxa"/>
            <w:tcBorders>
              <w:top w:val="single" w:sz="4" w:space="0" w:color="000000"/>
              <w:bottom w:val="single" w:sz="4" w:space="0" w:color="000000"/>
              <w:right w:val="single" w:sz="4" w:space="0" w:color="000000"/>
            </w:tcBorders>
            <w:shd w:val="clear" w:color="auto" w:fill="auto"/>
            <w:vAlign w:val="center"/>
          </w:tcPr>
          <w:p w14:paraId="3A3BC0A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23" w:type="dxa"/>
            <w:gridSpan w:val="2"/>
            <w:tcBorders>
              <w:top w:val="single" w:sz="4" w:space="0" w:color="000000"/>
              <w:bottom w:val="single" w:sz="4" w:space="0" w:color="000000"/>
              <w:right w:val="single" w:sz="4" w:space="0" w:color="000000"/>
            </w:tcBorders>
            <w:shd w:val="clear" w:color="auto" w:fill="auto"/>
            <w:vAlign w:val="center"/>
          </w:tcPr>
          <w:p w14:paraId="215BD0D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843" w:type="dxa"/>
            <w:tcBorders>
              <w:top w:val="single" w:sz="4" w:space="0" w:color="000000"/>
              <w:bottom w:val="single" w:sz="4" w:space="0" w:color="000000"/>
              <w:right w:val="single" w:sz="4" w:space="0" w:color="000000"/>
            </w:tcBorders>
            <w:shd w:val="clear" w:color="auto" w:fill="auto"/>
            <w:vAlign w:val="center"/>
          </w:tcPr>
          <w:p w14:paraId="5A689F9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394BE3" w14:paraId="01069E75"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025E85C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топлива, тонн</w:t>
            </w:r>
          </w:p>
        </w:tc>
        <w:tc>
          <w:tcPr>
            <w:tcW w:w="1212" w:type="dxa"/>
            <w:tcBorders>
              <w:left w:val="single" w:sz="4" w:space="0" w:color="000000"/>
              <w:bottom w:val="single" w:sz="4" w:space="0" w:color="000000"/>
              <w:right w:val="single" w:sz="4" w:space="0" w:color="000000"/>
            </w:tcBorders>
            <w:shd w:val="clear" w:color="auto" w:fill="auto"/>
            <w:vAlign w:val="center"/>
          </w:tcPr>
          <w:p w14:paraId="7F3EF3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4" w:type="dxa"/>
            <w:tcBorders>
              <w:bottom w:val="single" w:sz="4" w:space="0" w:color="000000"/>
              <w:right w:val="single" w:sz="4" w:space="0" w:color="000000"/>
            </w:tcBorders>
            <w:shd w:val="clear" w:color="auto" w:fill="auto"/>
            <w:vAlign w:val="center"/>
          </w:tcPr>
          <w:p w14:paraId="2D1D631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19" w:type="dxa"/>
            <w:tcBorders>
              <w:bottom w:val="single" w:sz="4" w:space="0" w:color="000000"/>
              <w:right w:val="single" w:sz="4" w:space="0" w:color="000000"/>
            </w:tcBorders>
            <w:shd w:val="clear" w:color="auto" w:fill="auto"/>
            <w:vAlign w:val="center"/>
          </w:tcPr>
          <w:p w14:paraId="5B6E333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6" w:type="dxa"/>
            <w:tcBorders>
              <w:bottom w:val="single" w:sz="4" w:space="0" w:color="000000"/>
              <w:right w:val="single" w:sz="4" w:space="0" w:color="000000"/>
            </w:tcBorders>
            <w:shd w:val="clear" w:color="auto" w:fill="auto"/>
            <w:vAlign w:val="center"/>
          </w:tcPr>
          <w:p w14:paraId="2DAF3C4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0" w:type="dxa"/>
            <w:tcBorders>
              <w:bottom w:val="single" w:sz="4" w:space="0" w:color="000000"/>
              <w:right w:val="single" w:sz="4" w:space="0" w:color="000000"/>
            </w:tcBorders>
            <w:shd w:val="clear" w:color="auto" w:fill="auto"/>
            <w:vAlign w:val="center"/>
          </w:tcPr>
          <w:p w14:paraId="36A8BA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38,51</w:t>
            </w:r>
          </w:p>
        </w:tc>
        <w:tc>
          <w:tcPr>
            <w:tcW w:w="824" w:type="dxa"/>
            <w:tcBorders>
              <w:bottom w:val="single" w:sz="4" w:space="0" w:color="000000"/>
              <w:right w:val="single" w:sz="4" w:space="0" w:color="000000"/>
            </w:tcBorders>
            <w:shd w:val="clear" w:color="auto" w:fill="auto"/>
            <w:vAlign w:val="center"/>
          </w:tcPr>
          <w:p w14:paraId="01F55B8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c>
          <w:tcPr>
            <w:tcW w:w="823" w:type="dxa"/>
            <w:gridSpan w:val="2"/>
            <w:tcBorders>
              <w:bottom w:val="single" w:sz="4" w:space="0" w:color="000000"/>
              <w:right w:val="single" w:sz="4" w:space="0" w:color="000000"/>
            </w:tcBorders>
            <w:shd w:val="clear" w:color="auto" w:fill="auto"/>
            <w:vAlign w:val="center"/>
          </w:tcPr>
          <w:p w14:paraId="3CC56B1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c>
          <w:tcPr>
            <w:tcW w:w="843" w:type="dxa"/>
            <w:tcBorders>
              <w:bottom w:val="single" w:sz="4" w:space="0" w:color="000000"/>
              <w:right w:val="single" w:sz="4" w:space="0" w:color="000000"/>
            </w:tcBorders>
            <w:shd w:val="clear" w:color="auto" w:fill="auto"/>
            <w:vAlign w:val="center"/>
          </w:tcPr>
          <w:p w14:paraId="7CA92BE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38,81</w:t>
            </w:r>
          </w:p>
        </w:tc>
      </w:tr>
      <w:tr w:rsidR="00394BE3" w14:paraId="52F627C9"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75F99816"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Отпуск тепловой энергии, Гкал</w:t>
            </w:r>
          </w:p>
        </w:tc>
        <w:tc>
          <w:tcPr>
            <w:tcW w:w="1212" w:type="dxa"/>
            <w:tcBorders>
              <w:left w:val="single" w:sz="4" w:space="0" w:color="000000"/>
              <w:bottom w:val="single" w:sz="4" w:space="0" w:color="000000"/>
              <w:right w:val="single" w:sz="4" w:space="0" w:color="000000"/>
            </w:tcBorders>
            <w:shd w:val="clear" w:color="auto" w:fill="auto"/>
            <w:vAlign w:val="center"/>
          </w:tcPr>
          <w:p w14:paraId="034C7CE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4" w:type="dxa"/>
            <w:tcBorders>
              <w:bottom w:val="single" w:sz="4" w:space="0" w:color="000000"/>
              <w:right w:val="single" w:sz="4" w:space="0" w:color="000000"/>
            </w:tcBorders>
            <w:shd w:val="clear" w:color="auto" w:fill="auto"/>
            <w:vAlign w:val="center"/>
          </w:tcPr>
          <w:p w14:paraId="28617B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19" w:type="dxa"/>
            <w:tcBorders>
              <w:bottom w:val="single" w:sz="4" w:space="0" w:color="000000"/>
              <w:right w:val="single" w:sz="4" w:space="0" w:color="000000"/>
            </w:tcBorders>
            <w:shd w:val="clear" w:color="auto" w:fill="auto"/>
            <w:vAlign w:val="center"/>
          </w:tcPr>
          <w:p w14:paraId="3EDBCE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6" w:type="dxa"/>
            <w:tcBorders>
              <w:bottom w:val="single" w:sz="4" w:space="0" w:color="000000"/>
              <w:right w:val="single" w:sz="4" w:space="0" w:color="000000"/>
            </w:tcBorders>
            <w:shd w:val="clear" w:color="auto" w:fill="auto"/>
            <w:vAlign w:val="center"/>
          </w:tcPr>
          <w:p w14:paraId="119A47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0" w:type="dxa"/>
            <w:tcBorders>
              <w:bottom w:val="single" w:sz="4" w:space="0" w:color="000000"/>
              <w:right w:val="single" w:sz="4" w:space="0" w:color="000000"/>
            </w:tcBorders>
            <w:shd w:val="clear" w:color="auto" w:fill="auto"/>
            <w:vAlign w:val="center"/>
          </w:tcPr>
          <w:p w14:paraId="66A5763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824" w:type="dxa"/>
            <w:tcBorders>
              <w:bottom w:val="single" w:sz="4" w:space="0" w:color="000000"/>
              <w:right w:val="single" w:sz="4" w:space="0" w:color="000000"/>
            </w:tcBorders>
            <w:shd w:val="clear" w:color="auto" w:fill="auto"/>
            <w:vAlign w:val="center"/>
          </w:tcPr>
          <w:p w14:paraId="74B640A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823" w:type="dxa"/>
            <w:gridSpan w:val="2"/>
            <w:tcBorders>
              <w:bottom w:val="single" w:sz="4" w:space="0" w:color="000000"/>
              <w:right w:val="single" w:sz="4" w:space="0" w:color="000000"/>
            </w:tcBorders>
            <w:shd w:val="clear" w:color="auto" w:fill="auto"/>
            <w:vAlign w:val="center"/>
          </w:tcPr>
          <w:p w14:paraId="0EDA2FF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843" w:type="dxa"/>
            <w:tcBorders>
              <w:bottom w:val="single" w:sz="4" w:space="0" w:color="000000"/>
              <w:right w:val="single" w:sz="4" w:space="0" w:color="000000"/>
            </w:tcBorders>
            <w:shd w:val="clear" w:color="auto" w:fill="auto"/>
            <w:vAlign w:val="center"/>
          </w:tcPr>
          <w:p w14:paraId="636FCC1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r>
      <w:tr w:rsidR="00394BE3" w14:paraId="0034FA5A"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48612D2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2" w:type="dxa"/>
            <w:tcBorders>
              <w:left w:val="single" w:sz="4" w:space="0" w:color="000000"/>
              <w:bottom w:val="single" w:sz="4" w:space="0" w:color="000000"/>
              <w:right w:val="single" w:sz="4" w:space="0" w:color="000000"/>
            </w:tcBorders>
            <w:shd w:val="clear" w:color="auto" w:fill="auto"/>
            <w:vAlign w:val="center"/>
          </w:tcPr>
          <w:p w14:paraId="530DF08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4" w:type="dxa"/>
            <w:tcBorders>
              <w:bottom w:val="single" w:sz="4" w:space="0" w:color="000000"/>
              <w:right w:val="single" w:sz="4" w:space="0" w:color="000000"/>
            </w:tcBorders>
            <w:shd w:val="clear" w:color="auto" w:fill="auto"/>
            <w:vAlign w:val="center"/>
          </w:tcPr>
          <w:p w14:paraId="58D26B0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19" w:type="dxa"/>
            <w:tcBorders>
              <w:bottom w:val="single" w:sz="4" w:space="0" w:color="000000"/>
              <w:right w:val="single" w:sz="4" w:space="0" w:color="000000"/>
            </w:tcBorders>
            <w:shd w:val="clear" w:color="auto" w:fill="auto"/>
            <w:vAlign w:val="center"/>
          </w:tcPr>
          <w:p w14:paraId="1B61A8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6" w:type="dxa"/>
            <w:tcBorders>
              <w:bottom w:val="single" w:sz="4" w:space="0" w:color="000000"/>
              <w:right w:val="single" w:sz="4" w:space="0" w:color="000000"/>
            </w:tcBorders>
            <w:shd w:val="clear" w:color="auto" w:fill="auto"/>
            <w:vAlign w:val="center"/>
          </w:tcPr>
          <w:p w14:paraId="0C786B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0" w:type="dxa"/>
            <w:tcBorders>
              <w:bottom w:val="single" w:sz="4" w:space="0" w:color="000000"/>
              <w:right w:val="single" w:sz="4" w:space="0" w:color="000000"/>
            </w:tcBorders>
            <w:shd w:val="clear" w:color="auto" w:fill="auto"/>
            <w:vAlign w:val="center"/>
          </w:tcPr>
          <w:p w14:paraId="02B020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4" w:type="dxa"/>
            <w:tcBorders>
              <w:bottom w:val="single" w:sz="4" w:space="0" w:color="000000"/>
              <w:right w:val="single" w:sz="4" w:space="0" w:color="000000"/>
            </w:tcBorders>
            <w:shd w:val="clear" w:color="auto" w:fill="auto"/>
            <w:vAlign w:val="center"/>
          </w:tcPr>
          <w:p w14:paraId="39CB5BE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23" w:type="dxa"/>
            <w:gridSpan w:val="2"/>
            <w:tcBorders>
              <w:bottom w:val="single" w:sz="4" w:space="0" w:color="000000"/>
              <w:right w:val="single" w:sz="4" w:space="0" w:color="000000"/>
            </w:tcBorders>
            <w:shd w:val="clear" w:color="auto" w:fill="auto"/>
            <w:vAlign w:val="center"/>
          </w:tcPr>
          <w:p w14:paraId="4990C4E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843" w:type="dxa"/>
            <w:tcBorders>
              <w:bottom w:val="single" w:sz="4" w:space="0" w:color="000000"/>
              <w:right w:val="single" w:sz="4" w:space="0" w:color="000000"/>
            </w:tcBorders>
            <w:shd w:val="clear" w:color="auto" w:fill="auto"/>
            <w:vAlign w:val="center"/>
          </w:tcPr>
          <w:p w14:paraId="51DF57B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394BE3" w14:paraId="54F56AEB"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0B74ED4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2" w:type="dxa"/>
            <w:tcBorders>
              <w:left w:val="single" w:sz="4" w:space="0" w:color="000000"/>
              <w:bottom w:val="single" w:sz="4" w:space="0" w:color="000000"/>
              <w:right w:val="single" w:sz="4" w:space="0" w:color="000000"/>
            </w:tcBorders>
            <w:shd w:val="clear" w:color="auto" w:fill="auto"/>
            <w:vAlign w:val="center"/>
          </w:tcPr>
          <w:p w14:paraId="1FBF27B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4" w:type="dxa"/>
            <w:tcBorders>
              <w:bottom w:val="single" w:sz="4" w:space="0" w:color="000000"/>
              <w:right w:val="single" w:sz="4" w:space="0" w:color="000000"/>
            </w:tcBorders>
            <w:shd w:val="clear" w:color="auto" w:fill="auto"/>
            <w:vAlign w:val="center"/>
          </w:tcPr>
          <w:p w14:paraId="0364644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19" w:type="dxa"/>
            <w:tcBorders>
              <w:bottom w:val="single" w:sz="4" w:space="0" w:color="000000"/>
              <w:right w:val="single" w:sz="4" w:space="0" w:color="000000"/>
            </w:tcBorders>
            <w:shd w:val="clear" w:color="auto" w:fill="auto"/>
            <w:vAlign w:val="center"/>
          </w:tcPr>
          <w:p w14:paraId="3D68C9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6" w:type="dxa"/>
            <w:tcBorders>
              <w:bottom w:val="single" w:sz="4" w:space="0" w:color="000000"/>
              <w:right w:val="single" w:sz="4" w:space="0" w:color="000000"/>
            </w:tcBorders>
            <w:shd w:val="clear" w:color="auto" w:fill="auto"/>
            <w:vAlign w:val="center"/>
          </w:tcPr>
          <w:p w14:paraId="77F70A6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0" w:type="dxa"/>
            <w:tcBorders>
              <w:bottom w:val="single" w:sz="4" w:space="0" w:color="000000"/>
              <w:right w:val="single" w:sz="4" w:space="0" w:color="000000"/>
            </w:tcBorders>
            <w:shd w:val="clear" w:color="auto" w:fill="auto"/>
            <w:vAlign w:val="center"/>
          </w:tcPr>
          <w:p w14:paraId="5B57C7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4" w:type="dxa"/>
            <w:tcBorders>
              <w:bottom w:val="single" w:sz="4" w:space="0" w:color="000000"/>
              <w:right w:val="single" w:sz="4" w:space="0" w:color="000000"/>
            </w:tcBorders>
            <w:shd w:val="clear" w:color="auto" w:fill="auto"/>
            <w:vAlign w:val="center"/>
          </w:tcPr>
          <w:p w14:paraId="517AF9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23" w:type="dxa"/>
            <w:gridSpan w:val="2"/>
            <w:tcBorders>
              <w:bottom w:val="single" w:sz="4" w:space="0" w:color="000000"/>
              <w:right w:val="single" w:sz="4" w:space="0" w:color="000000"/>
            </w:tcBorders>
            <w:shd w:val="clear" w:color="auto" w:fill="auto"/>
            <w:vAlign w:val="center"/>
          </w:tcPr>
          <w:p w14:paraId="75BC2F0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c>
          <w:tcPr>
            <w:tcW w:w="843" w:type="dxa"/>
            <w:tcBorders>
              <w:bottom w:val="single" w:sz="4" w:space="0" w:color="000000"/>
              <w:right w:val="single" w:sz="4" w:space="0" w:color="000000"/>
            </w:tcBorders>
            <w:shd w:val="clear" w:color="auto" w:fill="auto"/>
            <w:vAlign w:val="center"/>
          </w:tcPr>
          <w:p w14:paraId="4F64469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w:t>
            </w:r>
          </w:p>
        </w:tc>
      </w:tr>
      <w:tr w:rsidR="00394BE3" w14:paraId="1AC3909B" w14:textId="77777777">
        <w:trPr>
          <w:trHeight w:val="340"/>
        </w:trPr>
        <w:tc>
          <w:tcPr>
            <w:tcW w:w="10204" w:type="dxa"/>
            <w:gridSpan w:val="10"/>
            <w:tcBorders>
              <w:top w:val="single" w:sz="4" w:space="0" w:color="000000"/>
              <w:left w:val="single" w:sz="4" w:space="0" w:color="000000"/>
              <w:bottom w:val="single" w:sz="4" w:space="0" w:color="000000"/>
              <w:right w:val="single" w:sz="4" w:space="0" w:color="000000"/>
            </w:tcBorders>
            <w:vAlign w:val="center"/>
          </w:tcPr>
          <w:p w14:paraId="6613A59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ООО ИК «МКС»</w:t>
            </w:r>
          </w:p>
        </w:tc>
      </w:tr>
      <w:tr w:rsidR="00394BE3" w14:paraId="3AA0CEE3"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5B8F577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Присоединенная тепловая нагрузка, Гкал/час</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C0D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4" w:type="dxa"/>
            <w:tcBorders>
              <w:top w:val="single" w:sz="4" w:space="0" w:color="000000"/>
              <w:bottom w:val="single" w:sz="4" w:space="0" w:color="000000"/>
              <w:right w:val="single" w:sz="4" w:space="0" w:color="000000"/>
            </w:tcBorders>
            <w:shd w:val="clear" w:color="auto" w:fill="auto"/>
            <w:vAlign w:val="center"/>
          </w:tcPr>
          <w:p w14:paraId="4038553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19" w:type="dxa"/>
            <w:tcBorders>
              <w:top w:val="single" w:sz="4" w:space="0" w:color="000000"/>
              <w:bottom w:val="single" w:sz="4" w:space="0" w:color="000000"/>
              <w:right w:val="single" w:sz="4" w:space="0" w:color="000000"/>
            </w:tcBorders>
            <w:shd w:val="clear" w:color="auto" w:fill="auto"/>
            <w:vAlign w:val="center"/>
          </w:tcPr>
          <w:p w14:paraId="4C28EE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6" w:type="dxa"/>
            <w:tcBorders>
              <w:top w:val="single" w:sz="4" w:space="0" w:color="000000"/>
              <w:bottom w:val="single" w:sz="4" w:space="0" w:color="000000"/>
              <w:right w:val="single" w:sz="4" w:space="0" w:color="000000"/>
            </w:tcBorders>
            <w:shd w:val="clear" w:color="auto" w:fill="auto"/>
            <w:vAlign w:val="center"/>
          </w:tcPr>
          <w:p w14:paraId="59422E5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20" w:type="dxa"/>
            <w:tcBorders>
              <w:top w:val="single" w:sz="4" w:space="0" w:color="000000"/>
              <w:bottom w:val="single" w:sz="4" w:space="0" w:color="000000"/>
              <w:right w:val="single" w:sz="4" w:space="0" w:color="000000"/>
            </w:tcBorders>
            <w:shd w:val="clear" w:color="auto" w:fill="auto"/>
            <w:vAlign w:val="center"/>
          </w:tcPr>
          <w:p w14:paraId="5AF968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38" w:type="dxa"/>
            <w:gridSpan w:val="2"/>
            <w:tcBorders>
              <w:top w:val="single" w:sz="4" w:space="0" w:color="000000"/>
              <w:bottom w:val="single" w:sz="4" w:space="0" w:color="000000"/>
              <w:right w:val="single" w:sz="4" w:space="0" w:color="000000"/>
            </w:tcBorders>
            <w:shd w:val="clear" w:color="auto" w:fill="auto"/>
            <w:vAlign w:val="center"/>
          </w:tcPr>
          <w:p w14:paraId="2D3DD5D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09" w:type="dxa"/>
            <w:tcBorders>
              <w:top w:val="single" w:sz="4" w:space="0" w:color="000000"/>
              <w:bottom w:val="single" w:sz="4" w:space="0" w:color="000000"/>
              <w:right w:val="single" w:sz="4" w:space="0" w:color="000000"/>
            </w:tcBorders>
            <w:shd w:val="clear" w:color="auto" w:fill="auto"/>
            <w:vAlign w:val="center"/>
          </w:tcPr>
          <w:p w14:paraId="3841F68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c>
          <w:tcPr>
            <w:tcW w:w="843" w:type="dxa"/>
            <w:tcBorders>
              <w:top w:val="single" w:sz="4" w:space="0" w:color="000000"/>
              <w:bottom w:val="single" w:sz="4" w:space="0" w:color="000000"/>
              <w:right w:val="single" w:sz="4" w:space="0" w:color="000000"/>
            </w:tcBorders>
            <w:shd w:val="clear" w:color="auto" w:fill="auto"/>
            <w:vAlign w:val="center"/>
          </w:tcPr>
          <w:p w14:paraId="559B1C7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0,436</w:t>
            </w:r>
          </w:p>
        </w:tc>
      </w:tr>
      <w:tr w:rsidR="00394BE3" w14:paraId="5C83AC35"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462DAE6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топлива, тонн</w:t>
            </w:r>
          </w:p>
        </w:tc>
        <w:tc>
          <w:tcPr>
            <w:tcW w:w="1212" w:type="dxa"/>
            <w:tcBorders>
              <w:left w:val="single" w:sz="4" w:space="0" w:color="000000"/>
              <w:bottom w:val="single" w:sz="4" w:space="0" w:color="000000"/>
              <w:right w:val="single" w:sz="4" w:space="0" w:color="000000"/>
            </w:tcBorders>
            <w:shd w:val="clear" w:color="auto" w:fill="auto"/>
            <w:vAlign w:val="center"/>
          </w:tcPr>
          <w:p w14:paraId="6187D0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4" w:type="dxa"/>
            <w:tcBorders>
              <w:bottom w:val="single" w:sz="4" w:space="0" w:color="000000"/>
              <w:right w:val="single" w:sz="4" w:space="0" w:color="000000"/>
            </w:tcBorders>
            <w:shd w:val="clear" w:color="auto" w:fill="auto"/>
            <w:vAlign w:val="center"/>
          </w:tcPr>
          <w:p w14:paraId="324C06C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19" w:type="dxa"/>
            <w:tcBorders>
              <w:bottom w:val="single" w:sz="4" w:space="0" w:color="000000"/>
              <w:right w:val="single" w:sz="4" w:space="0" w:color="000000"/>
            </w:tcBorders>
            <w:shd w:val="clear" w:color="auto" w:fill="auto"/>
            <w:vAlign w:val="center"/>
          </w:tcPr>
          <w:p w14:paraId="29ABF11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6" w:type="dxa"/>
            <w:tcBorders>
              <w:bottom w:val="single" w:sz="4" w:space="0" w:color="000000"/>
              <w:right w:val="single" w:sz="4" w:space="0" w:color="000000"/>
            </w:tcBorders>
            <w:shd w:val="clear" w:color="auto" w:fill="auto"/>
            <w:vAlign w:val="center"/>
          </w:tcPr>
          <w:p w14:paraId="444D6E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20" w:type="dxa"/>
            <w:tcBorders>
              <w:bottom w:val="single" w:sz="4" w:space="0" w:color="000000"/>
              <w:right w:val="single" w:sz="4" w:space="0" w:color="000000"/>
            </w:tcBorders>
            <w:shd w:val="clear" w:color="auto" w:fill="auto"/>
            <w:vAlign w:val="center"/>
          </w:tcPr>
          <w:p w14:paraId="698A839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38" w:type="dxa"/>
            <w:gridSpan w:val="2"/>
            <w:tcBorders>
              <w:bottom w:val="single" w:sz="4" w:space="0" w:color="000000"/>
              <w:right w:val="single" w:sz="4" w:space="0" w:color="000000"/>
            </w:tcBorders>
            <w:shd w:val="clear" w:color="auto" w:fill="auto"/>
            <w:vAlign w:val="center"/>
          </w:tcPr>
          <w:p w14:paraId="01E7B7A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09" w:type="dxa"/>
            <w:tcBorders>
              <w:bottom w:val="single" w:sz="4" w:space="0" w:color="000000"/>
              <w:right w:val="single" w:sz="4" w:space="0" w:color="000000"/>
            </w:tcBorders>
            <w:shd w:val="clear" w:color="auto" w:fill="auto"/>
            <w:vAlign w:val="center"/>
          </w:tcPr>
          <w:p w14:paraId="317DACE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c>
          <w:tcPr>
            <w:tcW w:w="843" w:type="dxa"/>
            <w:tcBorders>
              <w:bottom w:val="single" w:sz="4" w:space="0" w:color="000000"/>
              <w:right w:val="single" w:sz="4" w:space="0" w:color="000000"/>
            </w:tcBorders>
            <w:shd w:val="clear" w:color="auto" w:fill="auto"/>
            <w:vAlign w:val="center"/>
          </w:tcPr>
          <w:p w14:paraId="3D5E0F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326,74</w:t>
            </w:r>
          </w:p>
        </w:tc>
      </w:tr>
      <w:tr w:rsidR="00394BE3" w14:paraId="7560335F"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427249A4"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Отпуск тепловой энергии, Гкал</w:t>
            </w:r>
          </w:p>
        </w:tc>
        <w:tc>
          <w:tcPr>
            <w:tcW w:w="1212" w:type="dxa"/>
            <w:tcBorders>
              <w:left w:val="single" w:sz="4" w:space="0" w:color="000000"/>
              <w:bottom w:val="single" w:sz="4" w:space="0" w:color="000000"/>
              <w:right w:val="single" w:sz="4" w:space="0" w:color="000000"/>
            </w:tcBorders>
            <w:shd w:val="clear" w:color="auto" w:fill="auto"/>
            <w:vAlign w:val="center"/>
          </w:tcPr>
          <w:p w14:paraId="357FF0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24" w:type="dxa"/>
            <w:tcBorders>
              <w:bottom w:val="single" w:sz="4" w:space="0" w:color="000000"/>
              <w:right w:val="single" w:sz="4" w:space="0" w:color="000000"/>
            </w:tcBorders>
            <w:shd w:val="clear" w:color="auto" w:fill="auto"/>
            <w:vAlign w:val="center"/>
          </w:tcPr>
          <w:p w14:paraId="084D270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19" w:type="dxa"/>
            <w:tcBorders>
              <w:bottom w:val="single" w:sz="4" w:space="0" w:color="000000"/>
              <w:right w:val="single" w:sz="4" w:space="0" w:color="000000"/>
            </w:tcBorders>
            <w:shd w:val="clear" w:color="auto" w:fill="auto"/>
            <w:vAlign w:val="center"/>
          </w:tcPr>
          <w:p w14:paraId="12DE05F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26" w:type="dxa"/>
            <w:tcBorders>
              <w:bottom w:val="single" w:sz="4" w:space="0" w:color="000000"/>
              <w:right w:val="single" w:sz="4" w:space="0" w:color="000000"/>
            </w:tcBorders>
            <w:shd w:val="clear" w:color="auto" w:fill="auto"/>
            <w:vAlign w:val="center"/>
          </w:tcPr>
          <w:p w14:paraId="6A979B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20" w:type="dxa"/>
            <w:tcBorders>
              <w:bottom w:val="single" w:sz="4" w:space="0" w:color="000000"/>
              <w:right w:val="single" w:sz="4" w:space="0" w:color="000000"/>
            </w:tcBorders>
            <w:shd w:val="clear" w:color="auto" w:fill="auto"/>
            <w:vAlign w:val="center"/>
          </w:tcPr>
          <w:p w14:paraId="554249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38" w:type="dxa"/>
            <w:gridSpan w:val="2"/>
            <w:tcBorders>
              <w:bottom w:val="single" w:sz="4" w:space="0" w:color="000000"/>
              <w:right w:val="single" w:sz="4" w:space="0" w:color="000000"/>
            </w:tcBorders>
            <w:shd w:val="clear" w:color="auto" w:fill="auto"/>
            <w:vAlign w:val="center"/>
          </w:tcPr>
          <w:p w14:paraId="6AF8FE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c>
          <w:tcPr>
            <w:tcW w:w="809" w:type="dxa"/>
            <w:tcBorders>
              <w:bottom w:val="single" w:sz="4" w:space="0" w:color="000000"/>
              <w:right w:val="single" w:sz="4" w:space="0" w:color="000000"/>
            </w:tcBorders>
            <w:shd w:val="clear" w:color="auto" w:fill="auto"/>
            <w:vAlign w:val="center"/>
          </w:tcPr>
          <w:p w14:paraId="6D5561C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2442</w:t>
            </w:r>
          </w:p>
        </w:tc>
        <w:tc>
          <w:tcPr>
            <w:tcW w:w="843" w:type="dxa"/>
            <w:tcBorders>
              <w:bottom w:val="single" w:sz="4" w:space="0" w:color="000000"/>
              <w:right w:val="single" w:sz="4" w:space="0" w:color="000000"/>
            </w:tcBorders>
            <w:shd w:val="clear" w:color="auto" w:fill="auto"/>
            <w:vAlign w:val="center"/>
          </w:tcPr>
          <w:p w14:paraId="7F943FC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2 442</w:t>
            </w:r>
          </w:p>
        </w:tc>
      </w:tr>
      <w:tr w:rsidR="00394BE3" w14:paraId="4054C92B"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069FC1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Потребление теплоносителя,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2" w:type="dxa"/>
            <w:tcBorders>
              <w:left w:val="single" w:sz="4" w:space="0" w:color="000000"/>
              <w:bottom w:val="single" w:sz="4" w:space="0" w:color="000000"/>
              <w:right w:val="single" w:sz="4" w:space="0" w:color="000000"/>
            </w:tcBorders>
            <w:shd w:val="clear" w:color="auto" w:fill="auto"/>
            <w:vAlign w:val="center"/>
          </w:tcPr>
          <w:p w14:paraId="39D398D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4" w:type="dxa"/>
            <w:tcBorders>
              <w:bottom w:val="single" w:sz="4" w:space="0" w:color="000000"/>
              <w:right w:val="single" w:sz="4" w:space="0" w:color="000000"/>
            </w:tcBorders>
            <w:shd w:val="clear" w:color="auto" w:fill="auto"/>
            <w:vAlign w:val="center"/>
          </w:tcPr>
          <w:p w14:paraId="059B9D7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19" w:type="dxa"/>
            <w:tcBorders>
              <w:bottom w:val="single" w:sz="4" w:space="0" w:color="000000"/>
              <w:right w:val="single" w:sz="4" w:space="0" w:color="000000"/>
            </w:tcBorders>
            <w:shd w:val="clear" w:color="auto" w:fill="auto"/>
            <w:vAlign w:val="center"/>
          </w:tcPr>
          <w:p w14:paraId="3DF5AA6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6" w:type="dxa"/>
            <w:tcBorders>
              <w:bottom w:val="single" w:sz="4" w:space="0" w:color="000000"/>
              <w:right w:val="single" w:sz="4" w:space="0" w:color="000000"/>
            </w:tcBorders>
            <w:shd w:val="clear" w:color="auto" w:fill="auto"/>
            <w:vAlign w:val="center"/>
          </w:tcPr>
          <w:p w14:paraId="149679F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20" w:type="dxa"/>
            <w:tcBorders>
              <w:bottom w:val="single" w:sz="4" w:space="0" w:color="000000"/>
              <w:right w:val="single" w:sz="4" w:space="0" w:color="000000"/>
            </w:tcBorders>
            <w:shd w:val="clear" w:color="auto" w:fill="auto"/>
            <w:vAlign w:val="center"/>
          </w:tcPr>
          <w:p w14:paraId="6BD20F6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38" w:type="dxa"/>
            <w:gridSpan w:val="2"/>
            <w:tcBorders>
              <w:bottom w:val="single" w:sz="4" w:space="0" w:color="000000"/>
              <w:right w:val="single" w:sz="4" w:space="0" w:color="000000"/>
            </w:tcBorders>
            <w:shd w:val="clear" w:color="auto" w:fill="auto"/>
            <w:vAlign w:val="center"/>
          </w:tcPr>
          <w:p w14:paraId="74A613B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09" w:type="dxa"/>
            <w:tcBorders>
              <w:bottom w:val="single" w:sz="4" w:space="0" w:color="000000"/>
              <w:right w:val="single" w:sz="4" w:space="0" w:color="000000"/>
            </w:tcBorders>
            <w:shd w:val="clear" w:color="auto" w:fill="auto"/>
            <w:vAlign w:val="center"/>
          </w:tcPr>
          <w:p w14:paraId="224E8AE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c>
          <w:tcPr>
            <w:tcW w:w="843" w:type="dxa"/>
            <w:tcBorders>
              <w:bottom w:val="single" w:sz="4" w:space="0" w:color="000000"/>
              <w:right w:val="single" w:sz="4" w:space="0" w:color="000000"/>
            </w:tcBorders>
            <w:shd w:val="clear" w:color="auto" w:fill="auto"/>
            <w:vAlign w:val="center"/>
          </w:tcPr>
          <w:p w14:paraId="3A328CE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0,264</w:t>
            </w:r>
          </w:p>
        </w:tc>
      </w:tr>
      <w:tr w:rsidR="00394BE3" w14:paraId="157F05ED" w14:textId="77777777">
        <w:trPr>
          <w:trHeight w:val="454"/>
        </w:trPr>
        <w:tc>
          <w:tcPr>
            <w:tcW w:w="3213" w:type="dxa"/>
            <w:tcBorders>
              <w:top w:val="single" w:sz="4" w:space="0" w:color="000000"/>
              <w:left w:val="single" w:sz="4" w:space="0" w:color="000000"/>
              <w:bottom w:val="single" w:sz="4" w:space="0" w:color="000000"/>
              <w:right w:val="single" w:sz="4" w:space="0" w:color="000000"/>
            </w:tcBorders>
            <w:vAlign w:val="center"/>
          </w:tcPr>
          <w:p w14:paraId="0FB6607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водоподготовительных установок,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/ч</w:t>
            </w:r>
          </w:p>
        </w:tc>
        <w:tc>
          <w:tcPr>
            <w:tcW w:w="1212" w:type="dxa"/>
            <w:tcBorders>
              <w:left w:val="single" w:sz="4" w:space="0" w:color="000000"/>
              <w:bottom w:val="single" w:sz="4" w:space="0" w:color="000000"/>
              <w:right w:val="single" w:sz="4" w:space="0" w:color="000000"/>
            </w:tcBorders>
            <w:shd w:val="clear" w:color="auto" w:fill="auto"/>
            <w:vAlign w:val="center"/>
          </w:tcPr>
          <w:p w14:paraId="62A0B4D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4" w:type="dxa"/>
            <w:tcBorders>
              <w:bottom w:val="single" w:sz="4" w:space="0" w:color="000000"/>
              <w:right w:val="single" w:sz="4" w:space="0" w:color="000000"/>
            </w:tcBorders>
            <w:shd w:val="clear" w:color="auto" w:fill="auto"/>
            <w:vAlign w:val="center"/>
          </w:tcPr>
          <w:p w14:paraId="4A475C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19" w:type="dxa"/>
            <w:tcBorders>
              <w:bottom w:val="single" w:sz="4" w:space="0" w:color="000000"/>
              <w:right w:val="single" w:sz="4" w:space="0" w:color="000000"/>
            </w:tcBorders>
            <w:shd w:val="clear" w:color="auto" w:fill="auto"/>
            <w:vAlign w:val="center"/>
          </w:tcPr>
          <w:p w14:paraId="2EA609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6" w:type="dxa"/>
            <w:tcBorders>
              <w:bottom w:val="single" w:sz="4" w:space="0" w:color="000000"/>
              <w:right w:val="single" w:sz="4" w:space="0" w:color="000000"/>
            </w:tcBorders>
            <w:shd w:val="clear" w:color="auto" w:fill="auto"/>
            <w:vAlign w:val="center"/>
          </w:tcPr>
          <w:p w14:paraId="32BF820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20" w:type="dxa"/>
            <w:tcBorders>
              <w:bottom w:val="single" w:sz="4" w:space="0" w:color="000000"/>
              <w:right w:val="single" w:sz="4" w:space="0" w:color="000000"/>
            </w:tcBorders>
            <w:shd w:val="clear" w:color="auto" w:fill="auto"/>
            <w:vAlign w:val="center"/>
          </w:tcPr>
          <w:p w14:paraId="77EB08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38" w:type="dxa"/>
            <w:gridSpan w:val="2"/>
            <w:tcBorders>
              <w:bottom w:val="single" w:sz="4" w:space="0" w:color="000000"/>
              <w:right w:val="single" w:sz="4" w:space="0" w:color="000000"/>
            </w:tcBorders>
            <w:shd w:val="clear" w:color="auto" w:fill="auto"/>
            <w:vAlign w:val="center"/>
          </w:tcPr>
          <w:p w14:paraId="0EA764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09" w:type="dxa"/>
            <w:tcBorders>
              <w:bottom w:val="single" w:sz="4" w:space="0" w:color="000000"/>
              <w:right w:val="single" w:sz="4" w:space="0" w:color="000000"/>
            </w:tcBorders>
            <w:shd w:val="clear" w:color="auto" w:fill="auto"/>
            <w:vAlign w:val="center"/>
          </w:tcPr>
          <w:p w14:paraId="46D3BE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c>
          <w:tcPr>
            <w:tcW w:w="843" w:type="dxa"/>
            <w:tcBorders>
              <w:bottom w:val="single" w:sz="4" w:space="0" w:color="000000"/>
              <w:right w:val="single" w:sz="4" w:space="0" w:color="000000"/>
            </w:tcBorders>
            <w:shd w:val="clear" w:color="auto" w:fill="auto"/>
            <w:vAlign w:val="center"/>
          </w:tcPr>
          <w:p w14:paraId="4447E7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pacing w:val="-14"/>
                <w:sz w:val="28"/>
                <w:szCs w:val="28"/>
              </w:rPr>
            </w:pPr>
            <w:r>
              <w:rPr>
                <w:rFonts w:ascii="Times New Roman" w:hAnsi="Times New Roman" w:cs="Times New Roman"/>
                <w:color w:val="000000" w:themeColor="text1"/>
                <w:spacing w:val="-14"/>
                <w:sz w:val="28"/>
                <w:szCs w:val="28"/>
              </w:rPr>
              <w:t>1,800</w:t>
            </w:r>
          </w:p>
        </w:tc>
      </w:tr>
    </w:tbl>
    <w:p w14:paraId="451304C1" w14:textId="77777777" w:rsidR="00394BE3" w:rsidRDefault="00394BE3">
      <w:pPr>
        <w:sectPr w:rsidR="00394BE3" w:rsidSect="009C4237">
          <w:headerReference w:type="default" r:id="rId59"/>
          <w:footerReference w:type="default" r:id="rId60"/>
          <w:pgSz w:w="11906" w:h="16838"/>
          <w:pgMar w:top="1134" w:right="851" w:bottom="1134" w:left="1418" w:header="454" w:footer="454" w:gutter="0"/>
          <w:cols w:space="720"/>
          <w:formProt w:val="0"/>
          <w:docGrid w:linePitch="360" w:charSpace="4096"/>
        </w:sectPr>
      </w:pPr>
    </w:p>
    <w:p w14:paraId="05AA27AC" w14:textId="77777777" w:rsidR="00394BE3" w:rsidRDefault="00DF61D3" w:rsidP="00B23B7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Показатели тарифно-балансовой модели ООО «Русбио» </w:t>
      </w:r>
    </w:p>
    <w:tbl>
      <w:tblPr>
        <w:tblW w:w="14601" w:type="dxa"/>
        <w:jc w:val="center"/>
        <w:tblLook w:val="04A0" w:firstRow="1" w:lastRow="0" w:firstColumn="1" w:lastColumn="0" w:noHBand="0" w:noVBand="1"/>
      </w:tblPr>
      <w:tblGrid>
        <w:gridCol w:w="3000"/>
        <w:gridCol w:w="1349"/>
        <w:gridCol w:w="961"/>
        <w:gridCol w:w="943"/>
        <w:gridCol w:w="1062"/>
        <w:gridCol w:w="1063"/>
        <w:gridCol w:w="1063"/>
        <w:gridCol w:w="1063"/>
        <w:gridCol w:w="1062"/>
        <w:gridCol w:w="1063"/>
        <w:gridCol w:w="986"/>
        <w:gridCol w:w="986"/>
      </w:tblGrid>
      <w:tr w:rsidR="00B23B79" w14:paraId="7128BE63" w14:textId="77777777" w:rsidTr="00B23B79">
        <w:trPr>
          <w:trHeight w:val="680"/>
          <w:tblHeader/>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B6D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w:t>
            </w:r>
          </w:p>
        </w:tc>
        <w:tc>
          <w:tcPr>
            <w:tcW w:w="1349" w:type="dxa"/>
            <w:tcBorders>
              <w:top w:val="single" w:sz="4" w:space="0" w:color="000000"/>
              <w:bottom w:val="single" w:sz="4" w:space="0" w:color="000000"/>
              <w:right w:val="single" w:sz="4" w:space="0" w:color="000000"/>
            </w:tcBorders>
            <w:shd w:val="clear" w:color="auto" w:fill="auto"/>
            <w:vAlign w:val="center"/>
          </w:tcPr>
          <w:p w14:paraId="5B34442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 изм.</w:t>
            </w:r>
          </w:p>
        </w:tc>
        <w:tc>
          <w:tcPr>
            <w:tcW w:w="961" w:type="dxa"/>
            <w:tcBorders>
              <w:top w:val="single" w:sz="4" w:space="0" w:color="000000"/>
              <w:bottom w:val="single" w:sz="4" w:space="0" w:color="000000"/>
              <w:right w:val="single" w:sz="4" w:space="0" w:color="000000"/>
            </w:tcBorders>
            <w:shd w:val="clear" w:color="auto" w:fill="auto"/>
            <w:vAlign w:val="center"/>
          </w:tcPr>
          <w:p w14:paraId="7F268BF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43" w:type="dxa"/>
            <w:tcBorders>
              <w:top w:val="single" w:sz="4" w:space="0" w:color="000000"/>
              <w:bottom w:val="single" w:sz="4" w:space="0" w:color="000000"/>
              <w:right w:val="single" w:sz="4" w:space="0" w:color="000000"/>
            </w:tcBorders>
            <w:shd w:val="clear" w:color="auto" w:fill="auto"/>
            <w:vAlign w:val="center"/>
          </w:tcPr>
          <w:p w14:paraId="04D464B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c>
          <w:tcPr>
            <w:tcW w:w="1062" w:type="dxa"/>
            <w:tcBorders>
              <w:top w:val="single" w:sz="4" w:space="0" w:color="000000"/>
              <w:bottom w:val="single" w:sz="4" w:space="0" w:color="000000"/>
              <w:right w:val="single" w:sz="4" w:space="0" w:color="000000"/>
            </w:tcBorders>
            <w:shd w:val="clear" w:color="auto" w:fill="auto"/>
            <w:vAlign w:val="center"/>
          </w:tcPr>
          <w:p w14:paraId="6329709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p>
        </w:tc>
        <w:tc>
          <w:tcPr>
            <w:tcW w:w="1063" w:type="dxa"/>
            <w:tcBorders>
              <w:top w:val="single" w:sz="4" w:space="0" w:color="000000"/>
              <w:bottom w:val="single" w:sz="4" w:space="0" w:color="000000"/>
              <w:right w:val="single" w:sz="4" w:space="0" w:color="000000"/>
            </w:tcBorders>
            <w:shd w:val="clear" w:color="auto" w:fill="auto"/>
            <w:vAlign w:val="center"/>
          </w:tcPr>
          <w:p w14:paraId="47D21B9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063" w:type="dxa"/>
            <w:tcBorders>
              <w:top w:val="single" w:sz="4" w:space="0" w:color="000000"/>
              <w:bottom w:val="single" w:sz="4" w:space="0" w:color="000000"/>
              <w:right w:val="single" w:sz="4" w:space="0" w:color="000000"/>
            </w:tcBorders>
            <w:shd w:val="clear" w:color="auto" w:fill="auto"/>
            <w:vAlign w:val="center"/>
          </w:tcPr>
          <w:p w14:paraId="6279408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063" w:type="dxa"/>
            <w:tcBorders>
              <w:top w:val="single" w:sz="4" w:space="0" w:color="000000"/>
              <w:bottom w:val="single" w:sz="4" w:space="0" w:color="000000"/>
              <w:right w:val="single" w:sz="4" w:space="0" w:color="000000"/>
            </w:tcBorders>
            <w:shd w:val="clear" w:color="auto" w:fill="auto"/>
            <w:vAlign w:val="center"/>
          </w:tcPr>
          <w:p w14:paraId="60AE53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062" w:type="dxa"/>
            <w:tcBorders>
              <w:top w:val="single" w:sz="4" w:space="0" w:color="000000"/>
              <w:bottom w:val="single" w:sz="4" w:space="0" w:color="000000"/>
              <w:right w:val="single" w:sz="4" w:space="0" w:color="000000"/>
            </w:tcBorders>
            <w:shd w:val="clear" w:color="auto" w:fill="auto"/>
            <w:vAlign w:val="center"/>
          </w:tcPr>
          <w:p w14:paraId="1AB75CF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063" w:type="dxa"/>
            <w:tcBorders>
              <w:top w:val="single" w:sz="4" w:space="0" w:color="000000"/>
              <w:bottom w:val="single" w:sz="4" w:space="0" w:color="000000"/>
              <w:right w:val="single" w:sz="4" w:space="0" w:color="000000"/>
            </w:tcBorders>
            <w:shd w:val="clear" w:color="auto" w:fill="auto"/>
            <w:vAlign w:val="center"/>
          </w:tcPr>
          <w:p w14:paraId="0776835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986" w:type="dxa"/>
            <w:tcBorders>
              <w:top w:val="single" w:sz="4" w:space="0" w:color="000000"/>
              <w:bottom w:val="single" w:sz="4" w:space="0" w:color="000000"/>
              <w:right w:val="single" w:sz="4" w:space="0" w:color="000000"/>
            </w:tcBorders>
            <w:shd w:val="clear" w:color="auto" w:fill="auto"/>
            <w:vAlign w:val="center"/>
          </w:tcPr>
          <w:p w14:paraId="6899740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2027-2031</w:t>
            </w:r>
          </w:p>
        </w:tc>
        <w:tc>
          <w:tcPr>
            <w:tcW w:w="986" w:type="dxa"/>
            <w:tcBorders>
              <w:top w:val="single" w:sz="4" w:space="0" w:color="000000"/>
              <w:bottom w:val="single" w:sz="4" w:space="0" w:color="000000"/>
              <w:right w:val="single" w:sz="4" w:space="0" w:color="000000"/>
            </w:tcBorders>
            <w:shd w:val="clear" w:color="auto" w:fill="auto"/>
            <w:vAlign w:val="center"/>
          </w:tcPr>
          <w:p w14:paraId="620404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4F2247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B23B79" w14:paraId="53D8FCB3" w14:textId="77777777" w:rsidTr="00B23B79">
        <w:trPr>
          <w:trHeight w:val="340"/>
          <w:tblHeader/>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31CCA0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49" w:type="dxa"/>
            <w:tcBorders>
              <w:bottom w:val="single" w:sz="4" w:space="0" w:color="000000"/>
              <w:right w:val="single" w:sz="4" w:space="0" w:color="000000"/>
            </w:tcBorders>
            <w:shd w:val="clear" w:color="auto" w:fill="auto"/>
            <w:vAlign w:val="center"/>
          </w:tcPr>
          <w:p w14:paraId="427F8EA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961" w:type="dxa"/>
            <w:tcBorders>
              <w:bottom w:val="single" w:sz="4" w:space="0" w:color="000000"/>
              <w:right w:val="single" w:sz="4" w:space="0" w:color="000000"/>
            </w:tcBorders>
            <w:shd w:val="clear" w:color="auto" w:fill="auto"/>
            <w:vAlign w:val="center"/>
          </w:tcPr>
          <w:p w14:paraId="3290EFF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43" w:type="dxa"/>
            <w:tcBorders>
              <w:bottom w:val="single" w:sz="4" w:space="0" w:color="000000"/>
              <w:right w:val="single" w:sz="4" w:space="0" w:color="000000"/>
            </w:tcBorders>
            <w:shd w:val="clear" w:color="auto" w:fill="auto"/>
            <w:vAlign w:val="center"/>
          </w:tcPr>
          <w:p w14:paraId="7D52B94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062" w:type="dxa"/>
            <w:tcBorders>
              <w:bottom w:val="single" w:sz="4" w:space="0" w:color="000000"/>
              <w:right w:val="single" w:sz="4" w:space="0" w:color="000000"/>
            </w:tcBorders>
            <w:shd w:val="clear" w:color="auto" w:fill="auto"/>
            <w:vAlign w:val="center"/>
          </w:tcPr>
          <w:p w14:paraId="699A13B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063" w:type="dxa"/>
            <w:tcBorders>
              <w:bottom w:val="single" w:sz="4" w:space="0" w:color="000000"/>
              <w:right w:val="single" w:sz="4" w:space="0" w:color="000000"/>
            </w:tcBorders>
            <w:shd w:val="clear" w:color="auto" w:fill="auto"/>
            <w:vAlign w:val="center"/>
          </w:tcPr>
          <w:p w14:paraId="56F2F4F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063" w:type="dxa"/>
            <w:tcBorders>
              <w:bottom w:val="single" w:sz="4" w:space="0" w:color="000000"/>
              <w:right w:val="single" w:sz="4" w:space="0" w:color="000000"/>
            </w:tcBorders>
            <w:shd w:val="clear" w:color="auto" w:fill="auto"/>
            <w:vAlign w:val="center"/>
          </w:tcPr>
          <w:p w14:paraId="41ACD5B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063" w:type="dxa"/>
            <w:tcBorders>
              <w:bottom w:val="single" w:sz="4" w:space="0" w:color="000000"/>
              <w:right w:val="single" w:sz="4" w:space="0" w:color="000000"/>
            </w:tcBorders>
            <w:shd w:val="clear" w:color="auto" w:fill="auto"/>
            <w:vAlign w:val="center"/>
          </w:tcPr>
          <w:p w14:paraId="1E8F9E7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062" w:type="dxa"/>
            <w:tcBorders>
              <w:bottom w:val="single" w:sz="4" w:space="0" w:color="000000"/>
              <w:right w:val="single" w:sz="4" w:space="0" w:color="000000"/>
            </w:tcBorders>
            <w:shd w:val="clear" w:color="auto" w:fill="auto"/>
            <w:vAlign w:val="center"/>
          </w:tcPr>
          <w:p w14:paraId="06BF95B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063" w:type="dxa"/>
            <w:tcBorders>
              <w:bottom w:val="single" w:sz="4" w:space="0" w:color="000000"/>
              <w:right w:val="single" w:sz="4" w:space="0" w:color="000000"/>
            </w:tcBorders>
            <w:shd w:val="clear" w:color="auto" w:fill="auto"/>
            <w:vAlign w:val="center"/>
          </w:tcPr>
          <w:p w14:paraId="7EDFA72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986" w:type="dxa"/>
            <w:tcBorders>
              <w:bottom w:val="single" w:sz="4" w:space="0" w:color="000000"/>
              <w:right w:val="single" w:sz="4" w:space="0" w:color="000000"/>
            </w:tcBorders>
            <w:shd w:val="clear" w:color="auto" w:fill="auto"/>
            <w:vAlign w:val="center"/>
          </w:tcPr>
          <w:p w14:paraId="651C984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986" w:type="dxa"/>
            <w:tcBorders>
              <w:bottom w:val="single" w:sz="4" w:space="0" w:color="000000"/>
              <w:right w:val="single" w:sz="4" w:space="0" w:color="000000"/>
            </w:tcBorders>
            <w:shd w:val="clear" w:color="auto" w:fill="auto"/>
            <w:vAlign w:val="center"/>
          </w:tcPr>
          <w:p w14:paraId="150AA14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B23B79" w14:paraId="7FDF5974"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66340CF"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Установленная тепловая мощность котельной</w:t>
            </w:r>
          </w:p>
        </w:tc>
        <w:tc>
          <w:tcPr>
            <w:tcW w:w="1349" w:type="dxa"/>
            <w:tcBorders>
              <w:bottom w:val="single" w:sz="4" w:space="0" w:color="000000"/>
            </w:tcBorders>
            <w:shd w:val="clear" w:color="auto" w:fill="auto"/>
            <w:vAlign w:val="center"/>
          </w:tcPr>
          <w:p w14:paraId="68BA209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4781F19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F1DFD6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C903B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6436569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13A5864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501DF3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2" w:type="dxa"/>
            <w:tcBorders>
              <w:bottom w:val="single" w:sz="4" w:space="0" w:color="000000"/>
              <w:right w:val="single" w:sz="4" w:space="0" w:color="000000"/>
            </w:tcBorders>
            <w:shd w:val="clear" w:color="auto" w:fill="auto"/>
            <w:vAlign w:val="center"/>
          </w:tcPr>
          <w:p w14:paraId="2811FE9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556193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986" w:type="dxa"/>
            <w:tcBorders>
              <w:bottom w:val="single" w:sz="4" w:space="0" w:color="000000"/>
              <w:right w:val="single" w:sz="4" w:space="0" w:color="000000"/>
            </w:tcBorders>
            <w:shd w:val="clear" w:color="auto" w:fill="auto"/>
            <w:vAlign w:val="center"/>
          </w:tcPr>
          <w:p w14:paraId="1B63328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986" w:type="dxa"/>
            <w:tcBorders>
              <w:bottom w:val="single" w:sz="4" w:space="0" w:color="000000"/>
              <w:right w:val="single" w:sz="4" w:space="0" w:color="000000"/>
            </w:tcBorders>
            <w:shd w:val="clear" w:color="auto" w:fill="auto"/>
            <w:vAlign w:val="center"/>
          </w:tcPr>
          <w:p w14:paraId="4796D1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r>
      <w:tr w:rsidR="00B23B79" w14:paraId="70B7B55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677C701"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Ввод мощности</w:t>
            </w:r>
          </w:p>
        </w:tc>
        <w:tc>
          <w:tcPr>
            <w:tcW w:w="1349" w:type="dxa"/>
            <w:tcBorders>
              <w:bottom w:val="single" w:sz="4" w:space="0" w:color="000000"/>
            </w:tcBorders>
            <w:shd w:val="clear" w:color="auto" w:fill="auto"/>
            <w:vAlign w:val="center"/>
          </w:tcPr>
          <w:p w14:paraId="2C1A419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0653EC1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C960AB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32539A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4621F0E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1F24502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4F22A38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2" w:type="dxa"/>
            <w:tcBorders>
              <w:bottom w:val="single" w:sz="4" w:space="0" w:color="000000"/>
              <w:right w:val="single" w:sz="4" w:space="0" w:color="000000"/>
            </w:tcBorders>
            <w:shd w:val="clear" w:color="auto" w:fill="auto"/>
            <w:vAlign w:val="center"/>
          </w:tcPr>
          <w:p w14:paraId="7EE966C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5B1A067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0,100</w:t>
            </w:r>
          </w:p>
        </w:tc>
        <w:tc>
          <w:tcPr>
            <w:tcW w:w="986" w:type="dxa"/>
            <w:tcBorders>
              <w:bottom w:val="single" w:sz="4" w:space="0" w:color="000000"/>
              <w:right w:val="single" w:sz="4" w:space="0" w:color="000000"/>
            </w:tcBorders>
            <w:shd w:val="clear" w:color="auto" w:fill="auto"/>
            <w:vAlign w:val="center"/>
          </w:tcPr>
          <w:p w14:paraId="1075DE9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986" w:type="dxa"/>
            <w:tcBorders>
              <w:bottom w:val="single" w:sz="4" w:space="0" w:color="000000"/>
              <w:right w:val="single" w:sz="4" w:space="0" w:color="000000"/>
            </w:tcBorders>
            <w:shd w:val="clear" w:color="auto" w:fill="auto"/>
            <w:vAlign w:val="center"/>
          </w:tcPr>
          <w:p w14:paraId="14EA046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B23B79" w14:paraId="7F72D8B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2B3AC5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 мощности</w:t>
            </w:r>
          </w:p>
        </w:tc>
        <w:tc>
          <w:tcPr>
            <w:tcW w:w="1349" w:type="dxa"/>
            <w:tcBorders>
              <w:bottom w:val="single" w:sz="4" w:space="0" w:color="000000"/>
            </w:tcBorders>
            <w:shd w:val="clear" w:color="auto" w:fill="auto"/>
            <w:vAlign w:val="center"/>
          </w:tcPr>
          <w:p w14:paraId="51E8074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4D6C48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E22327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0F6EF0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6C3C935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6AEC77F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0CC354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2" w:type="dxa"/>
            <w:tcBorders>
              <w:bottom w:val="single" w:sz="4" w:space="0" w:color="000000"/>
              <w:right w:val="single" w:sz="4" w:space="0" w:color="000000"/>
            </w:tcBorders>
            <w:shd w:val="clear" w:color="auto" w:fill="auto"/>
            <w:vAlign w:val="center"/>
          </w:tcPr>
          <w:p w14:paraId="3C8E035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2F2269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986" w:type="dxa"/>
            <w:tcBorders>
              <w:bottom w:val="single" w:sz="4" w:space="0" w:color="000000"/>
              <w:right w:val="single" w:sz="4" w:space="0" w:color="000000"/>
            </w:tcBorders>
            <w:shd w:val="clear" w:color="auto" w:fill="auto"/>
            <w:vAlign w:val="center"/>
          </w:tcPr>
          <w:p w14:paraId="5645D28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986" w:type="dxa"/>
            <w:tcBorders>
              <w:bottom w:val="single" w:sz="4" w:space="0" w:color="000000"/>
              <w:right w:val="single" w:sz="4" w:space="0" w:color="000000"/>
            </w:tcBorders>
            <w:shd w:val="clear" w:color="auto" w:fill="auto"/>
            <w:vAlign w:val="center"/>
          </w:tcPr>
          <w:p w14:paraId="4FAB734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B23B79" w14:paraId="522D635D"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3EFCCF9"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срок службы котлоагрегатов</w:t>
            </w:r>
          </w:p>
        </w:tc>
        <w:tc>
          <w:tcPr>
            <w:tcW w:w="1349" w:type="dxa"/>
            <w:tcBorders>
              <w:bottom w:val="single" w:sz="4" w:space="0" w:color="000000"/>
            </w:tcBorders>
            <w:shd w:val="clear" w:color="auto" w:fill="auto"/>
            <w:vAlign w:val="center"/>
          </w:tcPr>
          <w:p w14:paraId="5197622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p>
        </w:tc>
        <w:tc>
          <w:tcPr>
            <w:tcW w:w="961" w:type="dxa"/>
            <w:tcBorders>
              <w:left w:val="single" w:sz="4" w:space="0" w:color="000000"/>
              <w:bottom w:val="single" w:sz="4" w:space="0" w:color="000000"/>
              <w:right w:val="single" w:sz="4" w:space="0" w:color="000000"/>
            </w:tcBorders>
            <w:shd w:val="clear" w:color="auto" w:fill="auto"/>
            <w:vAlign w:val="center"/>
          </w:tcPr>
          <w:p w14:paraId="379DF3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943" w:type="dxa"/>
            <w:tcBorders>
              <w:bottom w:val="single" w:sz="4" w:space="0" w:color="000000"/>
              <w:right w:val="single" w:sz="4" w:space="0" w:color="000000"/>
            </w:tcBorders>
            <w:shd w:val="clear" w:color="auto" w:fill="auto"/>
            <w:vAlign w:val="center"/>
          </w:tcPr>
          <w:p w14:paraId="418999B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062" w:type="dxa"/>
            <w:tcBorders>
              <w:bottom w:val="single" w:sz="4" w:space="0" w:color="000000"/>
              <w:right w:val="single" w:sz="4" w:space="0" w:color="000000"/>
            </w:tcBorders>
            <w:shd w:val="clear" w:color="auto" w:fill="auto"/>
            <w:vAlign w:val="center"/>
          </w:tcPr>
          <w:p w14:paraId="56DBF06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063" w:type="dxa"/>
            <w:tcBorders>
              <w:bottom w:val="single" w:sz="4" w:space="0" w:color="000000"/>
              <w:right w:val="single" w:sz="4" w:space="0" w:color="000000"/>
            </w:tcBorders>
            <w:shd w:val="clear" w:color="auto" w:fill="auto"/>
            <w:vAlign w:val="center"/>
          </w:tcPr>
          <w:p w14:paraId="4EA28C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063" w:type="dxa"/>
            <w:tcBorders>
              <w:bottom w:val="single" w:sz="4" w:space="0" w:color="000000"/>
              <w:right w:val="single" w:sz="4" w:space="0" w:color="000000"/>
            </w:tcBorders>
            <w:shd w:val="clear" w:color="auto" w:fill="auto"/>
            <w:vAlign w:val="center"/>
          </w:tcPr>
          <w:p w14:paraId="4CE9E9E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063" w:type="dxa"/>
            <w:tcBorders>
              <w:bottom w:val="single" w:sz="4" w:space="0" w:color="000000"/>
              <w:right w:val="single" w:sz="4" w:space="0" w:color="000000"/>
            </w:tcBorders>
            <w:shd w:val="clear" w:color="auto" w:fill="auto"/>
            <w:vAlign w:val="center"/>
          </w:tcPr>
          <w:p w14:paraId="44C0220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062" w:type="dxa"/>
            <w:tcBorders>
              <w:bottom w:val="single" w:sz="4" w:space="0" w:color="000000"/>
              <w:right w:val="single" w:sz="4" w:space="0" w:color="000000"/>
            </w:tcBorders>
            <w:shd w:val="clear" w:color="auto" w:fill="auto"/>
            <w:vAlign w:val="center"/>
          </w:tcPr>
          <w:p w14:paraId="19E66D3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063" w:type="dxa"/>
            <w:tcBorders>
              <w:bottom w:val="single" w:sz="4" w:space="0" w:color="000000"/>
              <w:right w:val="single" w:sz="4" w:space="0" w:color="000000"/>
            </w:tcBorders>
            <w:shd w:val="clear" w:color="auto" w:fill="auto"/>
            <w:vAlign w:val="center"/>
          </w:tcPr>
          <w:p w14:paraId="37F7B3F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986" w:type="dxa"/>
            <w:tcBorders>
              <w:bottom w:val="single" w:sz="4" w:space="0" w:color="000000"/>
              <w:right w:val="single" w:sz="4" w:space="0" w:color="000000"/>
            </w:tcBorders>
            <w:shd w:val="clear" w:color="auto" w:fill="auto"/>
            <w:vAlign w:val="center"/>
          </w:tcPr>
          <w:p w14:paraId="34BECE7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86" w:type="dxa"/>
            <w:tcBorders>
              <w:bottom w:val="single" w:sz="4" w:space="0" w:color="000000"/>
              <w:right w:val="single" w:sz="4" w:space="0" w:color="000000"/>
            </w:tcBorders>
            <w:shd w:val="clear" w:color="auto" w:fill="auto"/>
            <w:vAlign w:val="center"/>
          </w:tcPr>
          <w:p w14:paraId="170266C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6-14</w:t>
            </w:r>
          </w:p>
        </w:tc>
      </w:tr>
      <w:tr w:rsidR="00B23B79" w14:paraId="163489A8"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249D1C9"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Располагаемая мощность оборудования</w:t>
            </w:r>
          </w:p>
        </w:tc>
        <w:tc>
          <w:tcPr>
            <w:tcW w:w="1349" w:type="dxa"/>
            <w:tcBorders>
              <w:bottom w:val="single" w:sz="4" w:space="0" w:color="000000"/>
            </w:tcBorders>
            <w:shd w:val="clear" w:color="auto" w:fill="auto"/>
            <w:vAlign w:val="center"/>
          </w:tcPr>
          <w:p w14:paraId="5501CE2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414FA37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73EBD2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CEB98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6552A2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2E38BB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517409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2" w:type="dxa"/>
            <w:tcBorders>
              <w:bottom w:val="single" w:sz="4" w:space="0" w:color="000000"/>
              <w:right w:val="single" w:sz="4" w:space="0" w:color="000000"/>
            </w:tcBorders>
            <w:shd w:val="clear" w:color="auto" w:fill="auto"/>
            <w:vAlign w:val="center"/>
          </w:tcPr>
          <w:p w14:paraId="6BAD78C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0,344</w:t>
            </w:r>
          </w:p>
        </w:tc>
        <w:tc>
          <w:tcPr>
            <w:tcW w:w="1063" w:type="dxa"/>
            <w:tcBorders>
              <w:bottom w:val="single" w:sz="4" w:space="0" w:color="000000"/>
              <w:right w:val="single" w:sz="4" w:space="0" w:color="000000"/>
            </w:tcBorders>
            <w:shd w:val="clear" w:color="auto" w:fill="auto"/>
            <w:vAlign w:val="center"/>
          </w:tcPr>
          <w:p w14:paraId="78FE4B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986" w:type="dxa"/>
            <w:tcBorders>
              <w:bottom w:val="single" w:sz="4" w:space="0" w:color="000000"/>
              <w:right w:val="single" w:sz="4" w:space="0" w:color="000000"/>
            </w:tcBorders>
            <w:shd w:val="clear" w:color="auto" w:fill="auto"/>
            <w:vAlign w:val="center"/>
          </w:tcPr>
          <w:p w14:paraId="4EA9CAF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c>
          <w:tcPr>
            <w:tcW w:w="986" w:type="dxa"/>
            <w:tcBorders>
              <w:bottom w:val="single" w:sz="4" w:space="0" w:color="000000"/>
              <w:right w:val="single" w:sz="4" w:space="0" w:color="000000"/>
            </w:tcBorders>
            <w:shd w:val="clear" w:color="auto" w:fill="auto"/>
            <w:vAlign w:val="center"/>
          </w:tcPr>
          <w:p w14:paraId="62DB68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0,444</w:t>
            </w:r>
          </w:p>
        </w:tc>
      </w:tr>
      <w:tr w:rsidR="00B23B79" w14:paraId="383D58B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891A2F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Собственные и хозяйственные нужды</w:t>
            </w:r>
          </w:p>
        </w:tc>
        <w:tc>
          <w:tcPr>
            <w:tcW w:w="1349" w:type="dxa"/>
            <w:tcBorders>
              <w:bottom w:val="single" w:sz="4" w:space="0" w:color="000000"/>
            </w:tcBorders>
            <w:shd w:val="clear" w:color="auto" w:fill="auto"/>
            <w:vAlign w:val="center"/>
          </w:tcPr>
          <w:p w14:paraId="0625824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680469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C56604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8B721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063" w:type="dxa"/>
            <w:tcBorders>
              <w:bottom w:val="single" w:sz="4" w:space="0" w:color="000000"/>
              <w:right w:val="single" w:sz="4" w:space="0" w:color="000000"/>
            </w:tcBorders>
            <w:shd w:val="clear" w:color="auto" w:fill="auto"/>
            <w:vAlign w:val="center"/>
          </w:tcPr>
          <w:p w14:paraId="5484C38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063" w:type="dxa"/>
            <w:tcBorders>
              <w:bottom w:val="single" w:sz="4" w:space="0" w:color="000000"/>
              <w:right w:val="single" w:sz="4" w:space="0" w:color="000000"/>
            </w:tcBorders>
            <w:shd w:val="clear" w:color="auto" w:fill="auto"/>
            <w:vAlign w:val="center"/>
          </w:tcPr>
          <w:p w14:paraId="044E4C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063" w:type="dxa"/>
            <w:tcBorders>
              <w:bottom w:val="single" w:sz="4" w:space="0" w:color="000000"/>
              <w:right w:val="single" w:sz="4" w:space="0" w:color="000000"/>
            </w:tcBorders>
            <w:shd w:val="clear" w:color="auto" w:fill="auto"/>
            <w:vAlign w:val="center"/>
          </w:tcPr>
          <w:p w14:paraId="4AE0E7A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062" w:type="dxa"/>
            <w:tcBorders>
              <w:bottom w:val="single" w:sz="4" w:space="0" w:color="000000"/>
              <w:right w:val="single" w:sz="4" w:space="0" w:color="000000"/>
            </w:tcBorders>
            <w:shd w:val="clear" w:color="auto" w:fill="auto"/>
            <w:vAlign w:val="center"/>
          </w:tcPr>
          <w:p w14:paraId="312506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0,010</w:t>
            </w:r>
          </w:p>
        </w:tc>
        <w:tc>
          <w:tcPr>
            <w:tcW w:w="1063" w:type="dxa"/>
            <w:tcBorders>
              <w:bottom w:val="single" w:sz="4" w:space="0" w:color="000000"/>
              <w:right w:val="single" w:sz="4" w:space="0" w:color="000000"/>
            </w:tcBorders>
            <w:shd w:val="clear" w:color="auto" w:fill="auto"/>
            <w:vAlign w:val="center"/>
          </w:tcPr>
          <w:p w14:paraId="74662C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986" w:type="dxa"/>
            <w:tcBorders>
              <w:bottom w:val="single" w:sz="4" w:space="0" w:color="000000"/>
              <w:right w:val="single" w:sz="4" w:space="0" w:color="000000"/>
            </w:tcBorders>
            <w:shd w:val="clear" w:color="auto" w:fill="auto"/>
            <w:vAlign w:val="center"/>
          </w:tcPr>
          <w:p w14:paraId="0ED8C0F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c>
          <w:tcPr>
            <w:tcW w:w="986" w:type="dxa"/>
            <w:tcBorders>
              <w:bottom w:val="single" w:sz="4" w:space="0" w:color="000000"/>
              <w:right w:val="single" w:sz="4" w:space="0" w:color="000000"/>
            </w:tcBorders>
            <w:shd w:val="clear" w:color="auto" w:fill="auto"/>
            <w:vAlign w:val="center"/>
          </w:tcPr>
          <w:p w14:paraId="2C6EF8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0,013</w:t>
            </w:r>
          </w:p>
        </w:tc>
      </w:tr>
      <w:tr w:rsidR="00B23B79" w14:paraId="6EF05F57"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482677D"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Потери мощности в тепловой сети</w:t>
            </w:r>
          </w:p>
        </w:tc>
        <w:tc>
          <w:tcPr>
            <w:tcW w:w="1349" w:type="dxa"/>
            <w:tcBorders>
              <w:bottom w:val="single" w:sz="4" w:space="0" w:color="000000"/>
            </w:tcBorders>
            <w:shd w:val="clear" w:color="auto" w:fill="auto"/>
            <w:vAlign w:val="center"/>
          </w:tcPr>
          <w:p w14:paraId="39C8E08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6A5B7FA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33C075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0F3B7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063" w:type="dxa"/>
            <w:tcBorders>
              <w:bottom w:val="single" w:sz="4" w:space="0" w:color="000000"/>
              <w:right w:val="single" w:sz="4" w:space="0" w:color="000000"/>
            </w:tcBorders>
            <w:shd w:val="clear" w:color="auto" w:fill="auto"/>
            <w:vAlign w:val="center"/>
          </w:tcPr>
          <w:p w14:paraId="60C365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063" w:type="dxa"/>
            <w:tcBorders>
              <w:bottom w:val="single" w:sz="4" w:space="0" w:color="000000"/>
              <w:right w:val="single" w:sz="4" w:space="0" w:color="000000"/>
            </w:tcBorders>
            <w:shd w:val="clear" w:color="auto" w:fill="auto"/>
            <w:vAlign w:val="center"/>
          </w:tcPr>
          <w:p w14:paraId="4327A2D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063" w:type="dxa"/>
            <w:tcBorders>
              <w:bottom w:val="single" w:sz="4" w:space="0" w:color="000000"/>
              <w:right w:val="single" w:sz="4" w:space="0" w:color="000000"/>
            </w:tcBorders>
            <w:shd w:val="clear" w:color="auto" w:fill="auto"/>
            <w:vAlign w:val="center"/>
          </w:tcPr>
          <w:p w14:paraId="629E8D2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062" w:type="dxa"/>
            <w:tcBorders>
              <w:bottom w:val="single" w:sz="4" w:space="0" w:color="000000"/>
              <w:right w:val="single" w:sz="4" w:space="0" w:color="000000"/>
            </w:tcBorders>
            <w:shd w:val="clear" w:color="auto" w:fill="auto"/>
            <w:vAlign w:val="center"/>
          </w:tcPr>
          <w:p w14:paraId="779A382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1063" w:type="dxa"/>
            <w:tcBorders>
              <w:bottom w:val="single" w:sz="4" w:space="0" w:color="000000"/>
              <w:right w:val="single" w:sz="4" w:space="0" w:color="000000"/>
            </w:tcBorders>
            <w:shd w:val="clear" w:color="auto" w:fill="auto"/>
            <w:vAlign w:val="center"/>
          </w:tcPr>
          <w:p w14:paraId="726A38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86" w:type="dxa"/>
            <w:tcBorders>
              <w:bottom w:val="single" w:sz="4" w:space="0" w:color="000000"/>
              <w:right w:val="single" w:sz="4" w:space="0" w:color="000000"/>
            </w:tcBorders>
            <w:shd w:val="clear" w:color="auto" w:fill="auto"/>
            <w:vAlign w:val="center"/>
          </w:tcPr>
          <w:p w14:paraId="6FFA96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c>
          <w:tcPr>
            <w:tcW w:w="986" w:type="dxa"/>
            <w:tcBorders>
              <w:bottom w:val="single" w:sz="4" w:space="0" w:color="000000"/>
              <w:right w:val="single" w:sz="4" w:space="0" w:color="000000"/>
            </w:tcBorders>
            <w:shd w:val="clear" w:color="auto" w:fill="auto"/>
            <w:vAlign w:val="center"/>
          </w:tcPr>
          <w:p w14:paraId="7B79138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0,021</w:t>
            </w:r>
          </w:p>
        </w:tc>
      </w:tr>
      <w:tr w:rsidR="00B23B79" w14:paraId="04EA85C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16867954"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1349" w:type="dxa"/>
            <w:tcBorders>
              <w:bottom w:val="single" w:sz="4" w:space="0" w:color="000000"/>
            </w:tcBorders>
            <w:shd w:val="clear" w:color="auto" w:fill="auto"/>
            <w:vAlign w:val="center"/>
          </w:tcPr>
          <w:p w14:paraId="3FE9549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755E42B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C31A8D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82621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49CE18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02837D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09630BB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2" w:type="dxa"/>
            <w:tcBorders>
              <w:bottom w:val="single" w:sz="4" w:space="0" w:color="000000"/>
              <w:right w:val="single" w:sz="4" w:space="0" w:color="000000"/>
            </w:tcBorders>
            <w:shd w:val="clear" w:color="auto" w:fill="auto"/>
            <w:vAlign w:val="center"/>
          </w:tcPr>
          <w:p w14:paraId="37C61B7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461891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86" w:type="dxa"/>
            <w:tcBorders>
              <w:bottom w:val="single" w:sz="4" w:space="0" w:color="000000"/>
              <w:right w:val="single" w:sz="4" w:space="0" w:color="000000"/>
            </w:tcBorders>
            <w:shd w:val="clear" w:color="auto" w:fill="auto"/>
            <w:vAlign w:val="center"/>
          </w:tcPr>
          <w:p w14:paraId="379FCC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86" w:type="dxa"/>
            <w:tcBorders>
              <w:bottom w:val="single" w:sz="4" w:space="0" w:color="000000"/>
              <w:right w:val="single" w:sz="4" w:space="0" w:color="000000"/>
            </w:tcBorders>
            <w:shd w:val="clear" w:color="auto" w:fill="auto"/>
            <w:vAlign w:val="center"/>
          </w:tcPr>
          <w:p w14:paraId="086424F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B23B79" w14:paraId="41467653"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419D9D0"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Отопление</w:t>
            </w:r>
          </w:p>
        </w:tc>
        <w:tc>
          <w:tcPr>
            <w:tcW w:w="1349" w:type="dxa"/>
            <w:tcBorders>
              <w:bottom w:val="single" w:sz="4" w:space="0" w:color="000000"/>
            </w:tcBorders>
            <w:shd w:val="clear" w:color="auto" w:fill="auto"/>
            <w:vAlign w:val="center"/>
          </w:tcPr>
          <w:p w14:paraId="5EC5C9D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64DD2FA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147AA8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0AEBAC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0A4121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7FA508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79322A2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2" w:type="dxa"/>
            <w:tcBorders>
              <w:bottom w:val="single" w:sz="4" w:space="0" w:color="000000"/>
              <w:right w:val="single" w:sz="4" w:space="0" w:color="000000"/>
            </w:tcBorders>
            <w:shd w:val="clear" w:color="auto" w:fill="auto"/>
            <w:vAlign w:val="center"/>
          </w:tcPr>
          <w:p w14:paraId="148898D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1063" w:type="dxa"/>
            <w:tcBorders>
              <w:bottom w:val="single" w:sz="4" w:space="0" w:color="000000"/>
              <w:right w:val="single" w:sz="4" w:space="0" w:color="000000"/>
            </w:tcBorders>
            <w:shd w:val="clear" w:color="auto" w:fill="auto"/>
            <w:vAlign w:val="center"/>
          </w:tcPr>
          <w:p w14:paraId="575CA5F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86" w:type="dxa"/>
            <w:tcBorders>
              <w:bottom w:val="single" w:sz="4" w:space="0" w:color="000000"/>
              <w:right w:val="single" w:sz="4" w:space="0" w:color="000000"/>
            </w:tcBorders>
            <w:shd w:val="clear" w:color="auto" w:fill="auto"/>
            <w:vAlign w:val="center"/>
          </w:tcPr>
          <w:p w14:paraId="18577B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c>
          <w:tcPr>
            <w:tcW w:w="986" w:type="dxa"/>
            <w:tcBorders>
              <w:bottom w:val="single" w:sz="4" w:space="0" w:color="000000"/>
              <w:right w:val="single" w:sz="4" w:space="0" w:color="000000"/>
            </w:tcBorders>
            <w:shd w:val="clear" w:color="auto" w:fill="auto"/>
            <w:vAlign w:val="center"/>
          </w:tcPr>
          <w:p w14:paraId="6F34379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0,368</w:t>
            </w:r>
          </w:p>
        </w:tc>
      </w:tr>
      <w:tr w:rsidR="00B23B79" w14:paraId="60A2B273"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736246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Вентиляция</w:t>
            </w:r>
          </w:p>
        </w:tc>
        <w:tc>
          <w:tcPr>
            <w:tcW w:w="1349" w:type="dxa"/>
            <w:tcBorders>
              <w:bottom w:val="single" w:sz="4" w:space="0" w:color="000000"/>
            </w:tcBorders>
            <w:shd w:val="clear" w:color="auto" w:fill="auto"/>
            <w:vAlign w:val="center"/>
          </w:tcPr>
          <w:p w14:paraId="031F132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5A2E9E8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98569D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E39DC5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CC76FF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A1E451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64C992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39D6B3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92771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92AD4F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B394F4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4906F3FE"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CA4E26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ГВС</w:t>
            </w:r>
          </w:p>
        </w:tc>
        <w:tc>
          <w:tcPr>
            <w:tcW w:w="1349" w:type="dxa"/>
            <w:tcBorders>
              <w:bottom w:val="single" w:sz="4" w:space="0" w:color="000000"/>
            </w:tcBorders>
            <w:shd w:val="clear" w:color="auto" w:fill="auto"/>
            <w:vAlign w:val="center"/>
          </w:tcPr>
          <w:p w14:paraId="3C8DA610"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2128933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CA3C7C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233ABE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3356A6D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1E4C665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73FF13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2" w:type="dxa"/>
            <w:tcBorders>
              <w:bottom w:val="single" w:sz="4" w:space="0" w:color="000000"/>
              <w:right w:val="single" w:sz="4" w:space="0" w:color="000000"/>
            </w:tcBorders>
            <w:shd w:val="clear" w:color="auto" w:fill="auto"/>
            <w:vAlign w:val="center"/>
          </w:tcPr>
          <w:p w14:paraId="1BA318F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1063" w:type="dxa"/>
            <w:tcBorders>
              <w:bottom w:val="single" w:sz="4" w:space="0" w:color="000000"/>
              <w:right w:val="single" w:sz="4" w:space="0" w:color="000000"/>
            </w:tcBorders>
            <w:shd w:val="clear" w:color="auto" w:fill="auto"/>
            <w:vAlign w:val="center"/>
          </w:tcPr>
          <w:p w14:paraId="5B02517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986" w:type="dxa"/>
            <w:tcBorders>
              <w:bottom w:val="single" w:sz="4" w:space="0" w:color="000000"/>
              <w:right w:val="single" w:sz="4" w:space="0" w:color="000000"/>
            </w:tcBorders>
            <w:shd w:val="clear" w:color="auto" w:fill="auto"/>
            <w:vAlign w:val="center"/>
          </w:tcPr>
          <w:p w14:paraId="02FD0F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c>
          <w:tcPr>
            <w:tcW w:w="986" w:type="dxa"/>
            <w:tcBorders>
              <w:bottom w:val="single" w:sz="4" w:space="0" w:color="000000"/>
              <w:right w:val="single" w:sz="4" w:space="0" w:color="000000"/>
            </w:tcBorders>
            <w:shd w:val="clear" w:color="auto" w:fill="auto"/>
            <w:vAlign w:val="center"/>
          </w:tcPr>
          <w:p w14:paraId="41432C4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0,000</w:t>
            </w:r>
          </w:p>
        </w:tc>
      </w:tr>
      <w:tr w:rsidR="00B23B79" w14:paraId="4C366D1E"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ACB3157"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Резерв (+)/дефицит (-) </w:t>
            </w:r>
            <w:r>
              <w:rPr>
                <w:rFonts w:ascii="Times New Roman" w:eastAsia="Times New Roman" w:hAnsi="Times New Roman" w:cs="Times New Roman"/>
                <w:color w:val="000000"/>
                <w:sz w:val="28"/>
                <w:szCs w:val="28"/>
              </w:rPr>
              <w:lastRenderedPageBreak/>
              <w:t>тепловой мощности</w:t>
            </w:r>
          </w:p>
        </w:tc>
        <w:tc>
          <w:tcPr>
            <w:tcW w:w="1349" w:type="dxa"/>
            <w:tcBorders>
              <w:bottom w:val="single" w:sz="4" w:space="0" w:color="000000"/>
            </w:tcBorders>
            <w:shd w:val="clear" w:color="auto" w:fill="auto"/>
            <w:vAlign w:val="center"/>
          </w:tcPr>
          <w:p w14:paraId="503096D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Гкал/ч</w:t>
            </w:r>
          </w:p>
        </w:tc>
        <w:tc>
          <w:tcPr>
            <w:tcW w:w="961" w:type="dxa"/>
            <w:tcBorders>
              <w:left w:val="single" w:sz="4" w:space="0" w:color="000000"/>
              <w:bottom w:val="single" w:sz="4" w:space="0" w:color="000000"/>
              <w:right w:val="single" w:sz="4" w:space="0" w:color="000000"/>
            </w:tcBorders>
            <w:shd w:val="clear" w:color="auto" w:fill="auto"/>
            <w:vAlign w:val="center"/>
          </w:tcPr>
          <w:p w14:paraId="7316C35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B4FC9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EFC988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c>
          <w:tcPr>
            <w:tcW w:w="1063" w:type="dxa"/>
            <w:tcBorders>
              <w:bottom w:val="single" w:sz="4" w:space="0" w:color="000000"/>
              <w:right w:val="single" w:sz="4" w:space="0" w:color="000000"/>
            </w:tcBorders>
            <w:shd w:val="clear" w:color="auto" w:fill="auto"/>
            <w:vAlign w:val="center"/>
          </w:tcPr>
          <w:p w14:paraId="4B75617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c>
          <w:tcPr>
            <w:tcW w:w="1063" w:type="dxa"/>
            <w:tcBorders>
              <w:bottom w:val="single" w:sz="4" w:space="0" w:color="000000"/>
              <w:right w:val="single" w:sz="4" w:space="0" w:color="000000"/>
            </w:tcBorders>
            <w:shd w:val="clear" w:color="auto" w:fill="auto"/>
            <w:vAlign w:val="center"/>
          </w:tcPr>
          <w:p w14:paraId="71280E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c>
          <w:tcPr>
            <w:tcW w:w="1063" w:type="dxa"/>
            <w:tcBorders>
              <w:bottom w:val="single" w:sz="4" w:space="0" w:color="000000"/>
              <w:right w:val="single" w:sz="4" w:space="0" w:color="000000"/>
            </w:tcBorders>
            <w:shd w:val="clear" w:color="auto" w:fill="auto"/>
            <w:vAlign w:val="center"/>
          </w:tcPr>
          <w:p w14:paraId="28BE7EC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c>
          <w:tcPr>
            <w:tcW w:w="1062" w:type="dxa"/>
            <w:tcBorders>
              <w:bottom w:val="single" w:sz="4" w:space="0" w:color="000000"/>
              <w:right w:val="single" w:sz="4" w:space="0" w:color="000000"/>
            </w:tcBorders>
            <w:shd w:val="clear" w:color="auto" w:fill="auto"/>
            <w:vAlign w:val="center"/>
          </w:tcPr>
          <w:p w14:paraId="2F11A8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-0,055</w:t>
            </w:r>
          </w:p>
        </w:tc>
        <w:tc>
          <w:tcPr>
            <w:tcW w:w="1063" w:type="dxa"/>
            <w:tcBorders>
              <w:bottom w:val="single" w:sz="4" w:space="0" w:color="000000"/>
              <w:right w:val="single" w:sz="4" w:space="0" w:color="000000"/>
            </w:tcBorders>
            <w:shd w:val="clear" w:color="auto" w:fill="auto"/>
            <w:vAlign w:val="center"/>
          </w:tcPr>
          <w:p w14:paraId="5377302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c>
          <w:tcPr>
            <w:tcW w:w="986" w:type="dxa"/>
            <w:tcBorders>
              <w:bottom w:val="single" w:sz="4" w:space="0" w:color="000000"/>
              <w:right w:val="single" w:sz="4" w:space="0" w:color="000000"/>
            </w:tcBorders>
            <w:shd w:val="clear" w:color="auto" w:fill="auto"/>
            <w:vAlign w:val="center"/>
          </w:tcPr>
          <w:p w14:paraId="1E7FC1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c>
          <w:tcPr>
            <w:tcW w:w="986" w:type="dxa"/>
            <w:tcBorders>
              <w:bottom w:val="single" w:sz="4" w:space="0" w:color="000000"/>
              <w:right w:val="single" w:sz="4" w:space="0" w:color="000000"/>
            </w:tcBorders>
            <w:shd w:val="clear" w:color="auto" w:fill="auto"/>
            <w:vAlign w:val="center"/>
          </w:tcPr>
          <w:p w14:paraId="263EA4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0,042</w:t>
            </w:r>
          </w:p>
        </w:tc>
      </w:tr>
      <w:tr w:rsidR="00B23B79" w14:paraId="48324B0D"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F050657"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Доля резерва (от установленной мощности)</w:t>
            </w:r>
          </w:p>
        </w:tc>
        <w:tc>
          <w:tcPr>
            <w:tcW w:w="1349" w:type="dxa"/>
            <w:tcBorders>
              <w:bottom w:val="single" w:sz="4" w:space="0" w:color="000000"/>
            </w:tcBorders>
            <w:shd w:val="clear" w:color="auto" w:fill="auto"/>
            <w:vAlign w:val="center"/>
          </w:tcPr>
          <w:p w14:paraId="5ED12DC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61" w:type="dxa"/>
            <w:tcBorders>
              <w:left w:val="single" w:sz="4" w:space="0" w:color="000000"/>
              <w:bottom w:val="single" w:sz="4" w:space="0" w:color="000000"/>
              <w:right w:val="single" w:sz="4" w:space="0" w:color="000000"/>
            </w:tcBorders>
            <w:shd w:val="clear" w:color="auto" w:fill="auto"/>
            <w:vAlign w:val="center"/>
          </w:tcPr>
          <w:p w14:paraId="19D5A33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3E2C4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D880F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w:t>
            </w:r>
          </w:p>
        </w:tc>
        <w:tc>
          <w:tcPr>
            <w:tcW w:w="1063" w:type="dxa"/>
            <w:tcBorders>
              <w:bottom w:val="single" w:sz="4" w:space="0" w:color="000000"/>
              <w:right w:val="single" w:sz="4" w:space="0" w:color="000000"/>
            </w:tcBorders>
            <w:shd w:val="clear" w:color="auto" w:fill="auto"/>
            <w:vAlign w:val="center"/>
          </w:tcPr>
          <w:p w14:paraId="07C66C4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w:t>
            </w:r>
          </w:p>
        </w:tc>
        <w:tc>
          <w:tcPr>
            <w:tcW w:w="1063" w:type="dxa"/>
            <w:tcBorders>
              <w:bottom w:val="single" w:sz="4" w:space="0" w:color="000000"/>
              <w:right w:val="single" w:sz="4" w:space="0" w:color="000000"/>
            </w:tcBorders>
            <w:shd w:val="clear" w:color="auto" w:fill="auto"/>
            <w:vAlign w:val="center"/>
          </w:tcPr>
          <w:p w14:paraId="62339E2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w:t>
            </w:r>
          </w:p>
        </w:tc>
        <w:tc>
          <w:tcPr>
            <w:tcW w:w="1063" w:type="dxa"/>
            <w:tcBorders>
              <w:bottom w:val="single" w:sz="4" w:space="0" w:color="000000"/>
              <w:right w:val="single" w:sz="4" w:space="0" w:color="000000"/>
            </w:tcBorders>
            <w:shd w:val="clear" w:color="auto" w:fill="auto"/>
            <w:vAlign w:val="center"/>
          </w:tcPr>
          <w:p w14:paraId="714816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w:t>
            </w:r>
          </w:p>
        </w:tc>
        <w:tc>
          <w:tcPr>
            <w:tcW w:w="1062" w:type="dxa"/>
            <w:tcBorders>
              <w:bottom w:val="single" w:sz="4" w:space="0" w:color="000000"/>
              <w:right w:val="single" w:sz="4" w:space="0" w:color="000000"/>
            </w:tcBorders>
            <w:shd w:val="clear" w:color="auto" w:fill="auto"/>
            <w:vAlign w:val="center"/>
          </w:tcPr>
          <w:p w14:paraId="759E1EB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w:t>
            </w:r>
          </w:p>
        </w:tc>
        <w:tc>
          <w:tcPr>
            <w:tcW w:w="1063" w:type="dxa"/>
            <w:tcBorders>
              <w:bottom w:val="single" w:sz="4" w:space="0" w:color="000000"/>
              <w:right w:val="single" w:sz="4" w:space="0" w:color="000000"/>
            </w:tcBorders>
            <w:shd w:val="clear" w:color="auto" w:fill="auto"/>
            <w:vAlign w:val="center"/>
          </w:tcPr>
          <w:p w14:paraId="4E0C3CD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9,46</w:t>
            </w:r>
          </w:p>
        </w:tc>
        <w:tc>
          <w:tcPr>
            <w:tcW w:w="986" w:type="dxa"/>
            <w:tcBorders>
              <w:bottom w:val="single" w:sz="4" w:space="0" w:color="000000"/>
              <w:right w:val="single" w:sz="4" w:space="0" w:color="000000"/>
            </w:tcBorders>
            <w:shd w:val="clear" w:color="auto" w:fill="auto"/>
            <w:vAlign w:val="center"/>
          </w:tcPr>
          <w:p w14:paraId="468734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9,46</w:t>
            </w:r>
          </w:p>
        </w:tc>
        <w:tc>
          <w:tcPr>
            <w:tcW w:w="986" w:type="dxa"/>
            <w:tcBorders>
              <w:bottom w:val="single" w:sz="4" w:space="0" w:color="000000"/>
              <w:right w:val="single" w:sz="4" w:space="0" w:color="000000"/>
            </w:tcBorders>
            <w:shd w:val="clear" w:color="auto" w:fill="auto"/>
            <w:vAlign w:val="center"/>
          </w:tcPr>
          <w:p w14:paraId="4C03C89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9,46</w:t>
            </w:r>
          </w:p>
        </w:tc>
      </w:tr>
      <w:tr w:rsidR="00394BE3" w14:paraId="67CBC34D" w14:textId="77777777" w:rsidTr="00B23B79">
        <w:trPr>
          <w:trHeight w:val="340"/>
          <w:jc w:val="center"/>
        </w:trPr>
        <w:tc>
          <w:tcPr>
            <w:tcW w:w="1460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C760C8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Тепловая энергия</w:t>
            </w:r>
          </w:p>
        </w:tc>
      </w:tr>
      <w:tr w:rsidR="00B23B79" w14:paraId="4AA90B6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F10518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Выработано тепловой энергии</w:t>
            </w:r>
          </w:p>
        </w:tc>
        <w:tc>
          <w:tcPr>
            <w:tcW w:w="1349" w:type="dxa"/>
            <w:tcBorders>
              <w:bottom w:val="single" w:sz="4" w:space="0" w:color="000000"/>
            </w:tcBorders>
            <w:shd w:val="clear" w:color="auto" w:fill="auto"/>
            <w:vAlign w:val="center"/>
          </w:tcPr>
          <w:p w14:paraId="0014080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1B859F0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033CF1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E9CF8F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063" w:type="dxa"/>
            <w:tcBorders>
              <w:bottom w:val="single" w:sz="4" w:space="0" w:color="000000"/>
              <w:right w:val="single" w:sz="4" w:space="0" w:color="000000"/>
            </w:tcBorders>
            <w:shd w:val="clear" w:color="auto" w:fill="auto"/>
            <w:vAlign w:val="center"/>
          </w:tcPr>
          <w:p w14:paraId="370780A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063" w:type="dxa"/>
            <w:tcBorders>
              <w:bottom w:val="single" w:sz="4" w:space="0" w:color="000000"/>
              <w:right w:val="single" w:sz="4" w:space="0" w:color="000000"/>
            </w:tcBorders>
            <w:shd w:val="clear" w:color="auto" w:fill="auto"/>
            <w:vAlign w:val="center"/>
          </w:tcPr>
          <w:p w14:paraId="35E07D7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063" w:type="dxa"/>
            <w:tcBorders>
              <w:bottom w:val="single" w:sz="4" w:space="0" w:color="000000"/>
              <w:right w:val="single" w:sz="4" w:space="0" w:color="000000"/>
            </w:tcBorders>
            <w:shd w:val="clear" w:color="auto" w:fill="auto"/>
            <w:vAlign w:val="center"/>
          </w:tcPr>
          <w:p w14:paraId="0039E1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062" w:type="dxa"/>
            <w:tcBorders>
              <w:bottom w:val="single" w:sz="4" w:space="0" w:color="000000"/>
              <w:right w:val="single" w:sz="4" w:space="0" w:color="000000"/>
            </w:tcBorders>
            <w:shd w:val="clear" w:color="auto" w:fill="auto"/>
            <w:vAlign w:val="center"/>
          </w:tcPr>
          <w:p w14:paraId="477C5B2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289,15</w:t>
            </w:r>
          </w:p>
        </w:tc>
        <w:tc>
          <w:tcPr>
            <w:tcW w:w="1063" w:type="dxa"/>
            <w:tcBorders>
              <w:bottom w:val="single" w:sz="4" w:space="0" w:color="000000"/>
              <w:right w:val="single" w:sz="4" w:space="0" w:color="000000"/>
            </w:tcBorders>
            <w:shd w:val="clear" w:color="auto" w:fill="auto"/>
            <w:vAlign w:val="center"/>
          </w:tcPr>
          <w:p w14:paraId="08C1214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986" w:type="dxa"/>
            <w:tcBorders>
              <w:bottom w:val="single" w:sz="4" w:space="0" w:color="000000"/>
              <w:right w:val="single" w:sz="4" w:space="0" w:color="000000"/>
            </w:tcBorders>
            <w:shd w:val="clear" w:color="auto" w:fill="auto"/>
            <w:vAlign w:val="center"/>
          </w:tcPr>
          <w:p w14:paraId="7425DD8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c>
          <w:tcPr>
            <w:tcW w:w="986" w:type="dxa"/>
            <w:tcBorders>
              <w:bottom w:val="single" w:sz="4" w:space="0" w:color="000000"/>
              <w:right w:val="single" w:sz="4" w:space="0" w:color="000000"/>
            </w:tcBorders>
            <w:shd w:val="clear" w:color="auto" w:fill="auto"/>
            <w:vAlign w:val="center"/>
          </w:tcPr>
          <w:p w14:paraId="6BAF99B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291,47</w:t>
            </w:r>
          </w:p>
        </w:tc>
      </w:tr>
      <w:tr w:rsidR="00B23B79" w14:paraId="02656367"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228178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Собственные нужды котельной</w:t>
            </w:r>
          </w:p>
        </w:tc>
        <w:tc>
          <w:tcPr>
            <w:tcW w:w="1349" w:type="dxa"/>
            <w:tcBorders>
              <w:bottom w:val="single" w:sz="4" w:space="0" w:color="000000"/>
            </w:tcBorders>
            <w:shd w:val="clear" w:color="auto" w:fill="auto"/>
            <w:vAlign w:val="center"/>
          </w:tcPr>
          <w:p w14:paraId="671AB7E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070F204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A55C5B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78FD93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1063" w:type="dxa"/>
            <w:tcBorders>
              <w:bottom w:val="single" w:sz="4" w:space="0" w:color="000000"/>
              <w:right w:val="single" w:sz="4" w:space="0" w:color="000000"/>
            </w:tcBorders>
            <w:shd w:val="clear" w:color="auto" w:fill="auto"/>
            <w:vAlign w:val="center"/>
          </w:tcPr>
          <w:p w14:paraId="648D395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1063" w:type="dxa"/>
            <w:tcBorders>
              <w:bottom w:val="single" w:sz="4" w:space="0" w:color="000000"/>
              <w:right w:val="single" w:sz="4" w:space="0" w:color="000000"/>
            </w:tcBorders>
            <w:shd w:val="clear" w:color="auto" w:fill="auto"/>
            <w:vAlign w:val="center"/>
          </w:tcPr>
          <w:p w14:paraId="18DCE1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1063" w:type="dxa"/>
            <w:tcBorders>
              <w:bottom w:val="single" w:sz="4" w:space="0" w:color="000000"/>
              <w:right w:val="single" w:sz="4" w:space="0" w:color="000000"/>
            </w:tcBorders>
            <w:shd w:val="clear" w:color="auto" w:fill="auto"/>
            <w:vAlign w:val="center"/>
          </w:tcPr>
          <w:p w14:paraId="6CD3DA1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1062" w:type="dxa"/>
            <w:tcBorders>
              <w:bottom w:val="single" w:sz="4" w:space="0" w:color="000000"/>
              <w:right w:val="single" w:sz="4" w:space="0" w:color="000000"/>
            </w:tcBorders>
            <w:shd w:val="clear" w:color="auto" w:fill="auto"/>
            <w:vAlign w:val="center"/>
          </w:tcPr>
          <w:p w14:paraId="1663CA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7,98</w:t>
            </w:r>
          </w:p>
        </w:tc>
        <w:tc>
          <w:tcPr>
            <w:tcW w:w="1063" w:type="dxa"/>
            <w:tcBorders>
              <w:bottom w:val="single" w:sz="4" w:space="0" w:color="000000"/>
              <w:right w:val="single" w:sz="4" w:space="0" w:color="000000"/>
            </w:tcBorders>
            <w:shd w:val="clear" w:color="auto" w:fill="auto"/>
            <w:vAlign w:val="center"/>
          </w:tcPr>
          <w:p w14:paraId="0D6517F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c>
          <w:tcPr>
            <w:tcW w:w="986" w:type="dxa"/>
            <w:tcBorders>
              <w:bottom w:val="single" w:sz="4" w:space="0" w:color="000000"/>
              <w:right w:val="single" w:sz="4" w:space="0" w:color="000000"/>
            </w:tcBorders>
            <w:shd w:val="clear" w:color="auto" w:fill="auto"/>
            <w:vAlign w:val="center"/>
          </w:tcPr>
          <w:p w14:paraId="7A5522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c>
          <w:tcPr>
            <w:tcW w:w="986" w:type="dxa"/>
            <w:tcBorders>
              <w:bottom w:val="single" w:sz="4" w:space="0" w:color="000000"/>
              <w:right w:val="single" w:sz="4" w:space="0" w:color="000000"/>
            </w:tcBorders>
            <w:shd w:val="clear" w:color="auto" w:fill="auto"/>
            <w:vAlign w:val="center"/>
          </w:tcPr>
          <w:p w14:paraId="2F23905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10,30</w:t>
            </w:r>
          </w:p>
        </w:tc>
      </w:tr>
      <w:tr w:rsidR="00B23B79" w14:paraId="59161352"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6A31B5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Отпущено с коллекторов</w:t>
            </w:r>
          </w:p>
        </w:tc>
        <w:tc>
          <w:tcPr>
            <w:tcW w:w="1349" w:type="dxa"/>
            <w:tcBorders>
              <w:bottom w:val="single" w:sz="4" w:space="0" w:color="000000"/>
            </w:tcBorders>
            <w:shd w:val="clear" w:color="auto" w:fill="auto"/>
            <w:vAlign w:val="center"/>
          </w:tcPr>
          <w:p w14:paraId="3A5BD56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7016E59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972B53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09EAD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1063" w:type="dxa"/>
            <w:tcBorders>
              <w:bottom w:val="single" w:sz="4" w:space="0" w:color="000000"/>
              <w:right w:val="single" w:sz="4" w:space="0" w:color="000000"/>
            </w:tcBorders>
            <w:shd w:val="clear" w:color="auto" w:fill="auto"/>
            <w:vAlign w:val="center"/>
          </w:tcPr>
          <w:p w14:paraId="62620D7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1063" w:type="dxa"/>
            <w:tcBorders>
              <w:bottom w:val="single" w:sz="4" w:space="0" w:color="000000"/>
              <w:right w:val="single" w:sz="4" w:space="0" w:color="000000"/>
            </w:tcBorders>
            <w:shd w:val="clear" w:color="auto" w:fill="auto"/>
            <w:vAlign w:val="center"/>
          </w:tcPr>
          <w:p w14:paraId="66AC439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1063" w:type="dxa"/>
            <w:tcBorders>
              <w:bottom w:val="single" w:sz="4" w:space="0" w:color="000000"/>
              <w:right w:val="single" w:sz="4" w:space="0" w:color="000000"/>
            </w:tcBorders>
            <w:shd w:val="clear" w:color="auto" w:fill="auto"/>
            <w:vAlign w:val="center"/>
          </w:tcPr>
          <w:p w14:paraId="79AA9C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1062" w:type="dxa"/>
            <w:tcBorders>
              <w:bottom w:val="single" w:sz="4" w:space="0" w:color="000000"/>
              <w:right w:val="single" w:sz="4" w:space="0" w:color="000000"/>
            </w:tcBorders>
            <w:shd w:val="clear" w:color="auto" w:fill="auto"/>
            <w:vAlign w:val="center"/>
          </w:tcPr>
          <w:p w14:paraId="214C4CD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1063" w:type="dxa"/>
            <w:tcBorders>
              <w:bottom w:val="single" w:sz="4" w:space="0" w:color="000000"/>
              <w:right w:val="single" w:sz="4" w:space="0" w:color="000000"/>
            </w:tcBorders>
            <w:shd w:val="clear" w:color="auto" w:fill="auto"/>
            <w:vAlign w:val="center"/>
          </w:tcPr>
          <w:p w14:paraId="072D8F5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986" w:type="dxa"/>
            <w:tcBorders>
              <w:bottom w:val="single" w:sz="4" w:space="0" w:color="000000"/>
              <w:right w:val="single" w:sz="4" w:space="0" w:color="000000"/>
            </w:tcBorders>
            <w:shd w:val="clear" w:color="auto" w:fill="auto"/>
            <w:vAlign w:val="center"/>
          </w:tcPr>
          <w:p w14:paraId="79E069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c>
          <w:tcPr>
            <w:tcW w:w="986" w:type="dxa"/>
            <w:tcBorders>
              <w:bottom w:val="single" w:sz="4" w:space="0" w:color="000000"/>
              <w:right w:val="single" w:sz="4" w:space="0" w:color="000000"/>
            </w:tcBorders>
            <w:shd w:val="clear" w:color="auto" w:fill="auto"/>
            <w:vAlign w:val="center"/>
          </w:tcPr>
          <w:p w14:paraId="313F00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281,17</w:t>
            </w:r>
          </w:p>
        </w:tc>
      </w:tr>
      <w:tr w:rsidR="00B23B79" w14:paraId="0A0A5B2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EF02514"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Потери при передаче по тепловым сетям</w:t>
            </w:r>
          </w:p>
        </w:tc>
        <w:tc>
          <w:tcPr>
            <w:tcW w:w="1349" w:type="dxa"/>
            <w:tcBorders>
              <w:bottom w:val="single" w:sz="4" w:space="0" w:color="000000"/>
            </w:tcBorders>
            <w:shd w:val="clear" w:color="auto" w:fill="auto"/>
            <w:vAlign w:val="center"/>
          </w:tcPr>
          <w:p w14:paraId="1DCB468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1A5CC5B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418D05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6FCBC6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063" w:type="dxa"/>
            <w:tcBorders>
              <w:bottom w:val="single" w:sz="4" w:space="0" w:color="000000"/>
              <w:right w:val="single" w:sz="4" w:space="0" w:color="000000"/>
            </w:tcBorders>
            <w:shd w:val="clear" w:color="auto" w:fill="auto"/>
            <w:vAlign w:val="center"/>
          </w:tcPr>
          <w:p w14:paraId="58D44A0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063" w:type="dxa"/>
            <w:tcBorders>
              <w:bottom w:val="single" w:sz="4" w:space="0" w:color="000000"/>
              <w:right w:val="single" w:sz="4" w:space="0" w:color="000000"/>
            </w:tcBorders>
            <w:shd w:val="clear" w:color="auto" w:fill="auto"/>
            <w:vAlign w:val="center"/>
          </w:tcPr>
          <w:p w14:paraId="6328D89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063" w:type="dxa"/>
            <w:tcBorders>
              <w:bottom w:val="single" w:sz="4" w:space="0" w:color="000000"/>
              <w:right w:val="single" w:sz="4" w:space="0" w:color="000000"/>
            </w:tcBorders>
            <w:shd w:val="clear" w:color="auto" w:fill="auto"/>
            <w:vAlign w:val="center"/>
          </w:tcPr>
          <w:p w14:paraId="31090D5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062" w:type="dxa"/>
            <w:tcBorders>
              <w:bottom w:val="single" w:sz="4" w:space="0" w:color="000000"/>
              <w:right w:val="single" w:sz="4" w:space="0" w:color="000000"/>
            </w:tcBorders>
            <w:shd w:val="clear" w:color="auto" w:fill="auto"/>
            <w:vAlign w:val="center"/>
          </w:tcPr>
          <w:p w14:paraId="4351943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1063" w:type="dxa"/>
            <w:tcBorders>
              <w:bottom w:val="single" w:sz="4" w:space="0" w:color="000000"/>
              <w:right w:val="single" w:sz="4" w:space="0" w:color="000000"/>
            </w:tcBorders>
            <w:shd w:val="clear" w:color="auto" w:fill="auto"/>
            <w:vAlign w:val="center"/>
          </w:tcPr>
          <w:p w14:paraId="2BAF615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86" w:type="dxa"/>
            <w:tcBorders>
              <w:bottom w:val="single" w:sz="4" w:space="0" w:color="000000"/>
              <w:right w:val="single" w:sz="4" w:space="0" w:color="000000"/>
            </w:tcBorders>
            <w:shd w:val="clear" w:color="auto" w:fill="auto"/>
            <w:vAlign w:val="center"/>
          </w:tcPr>
          <w:p w14:paraId="02350C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c>
          <w:tcPr>
            <w:tcW w:w="986" w:type="dxa"/>
            <w:tcBorders>
              <w:bottom w:val="single" w:sz="4" w:space="0" w:color="000000"/>
              <w:right w:val="single" w:sz="4" w:space="0" w:color="000000"/>
            </w:tcBorders>
            <w:shd w:val="clear" w:color="auto" w:fill="auto"/>
            <w:vAlign w:val="center"/>
          </w:tcPr>
          <w:p w14:paraId="4829E38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16,37</w:t>
            </w:r>
          </w:p>
        </w:tc>
      </w:tr>
      <w:tr w:rsidR="00B23B79" w14:paraId="755B5CC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A58D9D7"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же в %</w:t>
            </w:r>
          </w:p>
        </w:tc>
        <w:tc>
          <w:tcPr>
            <w:tcW w:w="1349" w:type="dxa"/>
            <w:tcBorders>
              <w:bottom w:val="single" w:sz="4" w:space="0" w:color="000000"/>
            </w:tcBorders>
            <w:shd w:val="clear" w:color="auto" w:fill="auto"/>
            <w:vAlign w:val="center"/>
          </w:tcPr>
          <w:p w14:paraId="4DA9D6A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61" w:type="dxa"/>
            <w:tcBorders>
              <w:left w:val="single" w:sz="4" w:space="0" w:color="000000"/>
              <w:bottom w:val="single" w:sz="4" w:space="0" w:color="000000"/>
              <w:right w:val="single" w:sz="4" w:space="0" w:color="000000"/>
            </w:tcBorders>
            <w:shd w:val="clear" w:color="auto" w:fill="auto"/>
            <w:vAlign w:val="center"/>
          </w:tcPr>
          <w:p w14:paraId="079DDFA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E99C89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CB1D25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1063" w:type="dxa"/>
            <w:tcBorders>
              <w:bottom w:val="single" w:sz="4" w:space="0" w:color="000000"/>
              <w:right w:val="single" w:sz="4" w:space="0" w:color="000000"/>
            </w:tcBorders>
            <w:shd w:val="clear" w:color="auto" w:fill="auto"/>
            <w:vAlign w:val="center"/>
          </w:tcPr>
          <w:p w14:paraId="4CDEA9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1063" w:type="dxa"/>
            <w:tcBorders>
              <w:bottom w:val="single" w:sz="4" w:space="0" w:color="000000"/>
              <w:right w:val="single" w:sz="4" w:space="0" w:color="000000"/>
            </w:tcBorders>
            <w:shd w:val="clear" w:color="auto" w:fill="auto"/>
            <w:vAlign w:val="center"/>
          </w:tcPr>
          <w:p w14:paraId="150DC48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1063" w:type="dxa"/>
            <w:tcBorders>
              <w:bottom w:val="single" w:sz="4" w:space="0" w:color="000000"/>
              <w:right w:val="single" w:sz="4" w:space="0" w:color="000000"/>
            </w:tcBorders>
            <w:shd w:val="clear" w:color="auto" w:fill="auto"/>
            <w:vAlign w:val="center"/>
          </w:tcPr>
          <w:p w14:paraId="4C3814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1062" w:type="dxa"/>
            <w:tcBorders>
              <w:bottom w:val="single" w:sz="4" w:space="0" w:color="000000"/>
              <w:right w:val="single" w:sz="4" w:space="0" w:color="000000"/>
            </w:tcBorders>
            <w:shd w:val="clear" w:color="auto" w:fill="auto"/>
            <w:vAlign w:val="center"/>
          </w:tcPr>
          <w:p w14:paraId="1E680CB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1063" w:type="dxa"/>
            <w:tcBorders>
              <w:bottom w:val="single" w:sz="4" w:space="0" w:color="000000"/>
              <w:right w:val="single" w:sz="4" w:space="0" w:color="000000"/>
            </w:tcBorders>
            <w:shd w:val="clear" w:color="auto" w:fill="auto"/>
            <w:vAlign w:val="center"/>
          </w:tcPr>
          <w:p w14:paraId="18BD08E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986" w:type="dxa"/>
            <w:tcBorders>
              <w:bottom w:val="single" w:sz="4" w:space="0" w:color="000000"/>
              <w:right w:val="single" w:sz="4" w:space="0" w:color="000000"/>
            </w:tcBorders>
            <w:shd w:val="clear" w:color="auto" w:fill="auto"/>
            <w:vAlign w:val="center"/>
          </w:tcPr>
          <w:p w14:paraId="270B24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c>
          <w:tcPr>
            <w:tcW w:w="986" w:type="dxa"/>
            <w:tcBorders>
              <w:bottom w:val="single" w:sz="4" w:space="0" w:color="000000"/>
              <w:right w:val="single" w:sz="4" w:space="0" w:color="000000"/>
            </w:tcBorders>
            <w:shd w:val="clear" w:color="auto" w:fill="auto"/>
            <w:vAlign w:val="center"/>
          </w:tcPr>
          <w:p w14:paraId="7180CD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5,822</w:t>
            </w:r>
          </w:p>
        </w:tc>
      </w:tr>
      <w:tr w:rsidR="00B23B79" w14:paraId="25A8A39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D0389DF"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Полезный отпуск тепловой энергии</w:t>
            </w:r>
          </w:p>
        </w:tc>
        <w:tc>
          <w:tcPr>
            <w:tcW w:w="1349" w:type="dxa"/>
            <w:tcBorders>
              <w:bottom w:val="single" w:sz="4" w:space="0" w:color="000000"/>
            </w:tcBorders>
            <w:shd w:val="clear" w:color="auto" w:fill="auto"/>
            <w:vAlign w:val="center"/>
          </w:tcPr>
          <w:p w14:paraId="1BCD1DC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26FC5F7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AE741F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4DA12C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063" w:type="dxa"/>
            <w:tcBorders>
              <w:bottom w:val="single" w:sz="4" w:space="0" w:color="000000"/>
              <w:right w:val="single" w:sz="4" w:space="0" w:color="000000"/>
            </w:tcBorders>
            <w:shd w:val="clear" w:color="auto" w:fill="auto"/>
            <w:vAlign w:val="center"/>
          </w:tcPr>
          <w:p w14:paraId="4D0FD7D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063" w:type="dxa"/>
            <w:tcBorders>
              <w:bottom w:val="single" w:sz="4" w:space="0" w:color="000000"/>
              <w:right w:val="single" w:sz="4" w:space="0" w:color="000000"/>
            </w:tcBorders>
            <w:shd w:val="clear" w:color="auto" w:fill="auto"/>
            <w:vAlign w:val="center"/>
          </w:tcPr>
          <w:p w14:paraId="73D7B0E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063" w:type="dxa"/>
            <w:tcBorders>
              <w:bottom w:val="single" w:sz="4" w:space="0" w:color="000000"/>
              <w:right w:val="single" w:sz="4" w:space="0" w:color="000000"/>
            </w:tcBorders>
            <w:shd w:val="clear" w:color="auto" w:fill="auto"/>
            <w:vAlign w:val="center"/>
          </w:tcPr>
          <w:p w14:paraId="34ABC7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062" w:type="dxa"/>
            <w:tcBorders>
              <w:bottom w:val="single" w:sz="4" w:space="0" w:color="000000"/>
              <w:right w:val="single" w:sz="4" w:space="0" w:color="000000"/>
            </w:tcBorders>
            <w:shd w:val="clear" w:color="auto" w:fill="auto"/>
            <w:vAlign w:val="center"/>
          </w:tcPr>
          <w:p w14:paraId="3D15EFE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063" w:type="dxa"/>
            <w:tcBorders>
              <w:bottom w:val="single" w:sz="4" w:space="0" w:color="000000"/>
              <w:right w:val="single" w:sz="4" w:space="0" w:color="000000"/>
            </w:tcBorders>
            <w:shd w:val="clear" w:color="auto" w:fill="auto"/>
            <w:vAlign w:val="center"/>
          </w:tcPr>
          <w:p w14:paraId="0DA18C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86" w:type="dxa"/>
            <w:tcBorders>
              <w:bottom w:val="single" w:sz="4" w:space="0" w:color="000000"/>
              <w:right w:val="single" w:sz="4" w:space="0" w:color="000000"/>
            </w:tcBorders>
            <w:shd w:val="clear" w:color="auto" w:fill="auto"/>
            <w:vAlign w:val="center"/>
          </w:tcPr>
          <w:p w14:paraId="099C74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986" w:type="dxa"/>
            <w:tcBorders>
              <w:bottom w:val="single" w:sz="4" w:space="0" w:color="000000"/>
              <w:right w:val="single" w:sz="4" w:space="0" w:color="000000"/>
            </w:tcBorders>
            <w:shd w:val="clear" w:color="auto" w:fill="auto"/>
            <w:vAlign w:val="center"/>
          </w:tcPr>
          <w:p w14:paraId="522D0F1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r>
      <w:tr w:rsidR="00B23B79" w14:paraId="4AB3628A"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199E26D"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Затрачено топлива на выработку тепловой энергии</w:t>
            </w:r>
          </w:p>
        </w:tc>
        <w:tc>
          <w:tcPr>
            <w:tcW w:w="1349" w:type="dxa"/>
            <w:tcBorders>
              <w:bottom w:val="single" w:sz="4" w:space="0" w:color="000000"/>
            </w:tcBorders>
            <w:shd w:val="clear" w:color="auto" w:fill="auto"/>
            <w:vAlign w:val="center"/>
          </w:tcPr>
          <w:p w14:paraId="17905D5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т у.т.</w:t>
            </w:r>
          </w:p>
        </w:tc>
        <w:tc>
          <w:tcPr>
            <w:tcW w:w="961" w:type="dxa"/>
            <w:tcBorders>
              <w:left w:val="single" w:sz="4" w:space="0" w:color="000000"/>
              <w:bottom w:val="single" w:sz="4" w:space="0" w:color="000000"/>
              <w:right w:val="single" w:sz="4" w:space="0" w:color="000000"/>
            </w:tcBorders>
            <w:shd w:val="clear" w:color="auto" w:fill="auto"/>
            <w:vAlign w:val="center"/>
          </w:tcPr>
          <w:p w14:paraId="185ABC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C0FECB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9F980B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1063" w:type="dxa"/>
            <w:tcBorders>
              <w:bottom w:val="single" w:sz="4" w:space="0" w:color="000000"/>
              <w:right w:val="single" w:sz="4" w:space="0" w:color="000000"/>
            </w:tcBorders>
            <w:shd w:val="clear" w:color="auto" w:fill="auto"/>
            <w:vAlign w:val="center"/>
          </w:tcPr>
          <w:p w14:paraId="33CC1B7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1063" w:type="dxa"/>
            <w:tcBorders>
              <w:bottom w:val="single" w:sz="4" w:space="0" w:color="000000"/>
              <w:right w:val="single" w:sz="4" w:space="0" w:color="000000"/>
            </w:tcBorders>
            <w:shd w:val="clear" w:color="auto" w:fill="auto"/>
            <w:vAlign w:val="center"/>
          </w:tcPr>
          <w:p w14:paraId="3845768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1063" w:type="dxa"/>
            <w:tcBorders>
              <w:bottom w:val="single" w:sz="4" w:space="0" w:color="000000"/>
              <w:right w:val="single" w:sz="4" w:space="0" w:color="000000"/>
            </w:tcBorders>
            <w:shd w:val="clear" w:color="auto" w:fill="auto"/>
            <w:vAlign w:val="center"/>
          </w:tcPr>
          <w:p w14:paraId="5BE1B10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1062" w:type="dxa"/>
            <w:tcBorders>
              <w:bottom w:val="single" w:sz="4" w:space="0" w:color="000000"/>
              <w:right w:val="single" w:sz="4" w:space="0" w:color="000000"/>
            </w:tcBorders>
            <w:shd w:val="clear" w:color="auto" w:fill="auto"/>
            <w:vAlign w:val="center"/>
          </w:tcPr>
          <w:p w14:paraId="7C52118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1063" w:type="dxa"/>
            <w:tcBorders>
              <w:bottom w:val="single" w:sz="4" w:space="0" w:color="000000"/>
              <w:right w:val="single" w:sz="4" w:space="0" w:color="000000"/>
            </w:tcBorders>
            <w:shd w:val="clear" w:color="auto" w:fill="auto"/>
            <w:vAlign w:val="center"/>
          </w:tcPr>
          <w:p w14:paraId="7377E8D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986" w:type="dxa"/>
            <w:tcBorders>
              <w:bottom w:val="single" w:sz="4" w:space="0" w:color="000000"/>
              <w:right w:val="single" w:sz="4" w:space="0" w:color="000000"/>
            </w:tcBorders>
            <w:shd w:val="clear" w:color="auto" w:fill="auto"/>
            <w:vAlign w:val="center"/>
          </w:tcPr>
          <w:p w14:paraId="5A2BACB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c>
          <w:tcPr>
            <w:tcW w:w="986" w:type="dxa"/>
            <w:tcBorders>
              <w:bottom w:val="single" w:sz="4" w:space="0" w:color="000000"/>
              <w:right w:val="single" w:sz="4" w:space="0" w:color="000000"/>
            </w:tcBorders>
            <w:shd w:val="clear" w:color="auto" w:fill="auto"/>
            <w:vAlign w:val="center"/>
          </w:tcPr>
          <w:p w14:paraId="588D95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293,27</w:t>
            </w:r>
          </w:p>
        </w:tc>
      </w:tr>
      <w:tr w:rsidR="00B23B79" w14:paraId="6E3703F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ED8226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НУР*</w:t>
            </w:r>
          </w:p>
        </w:tc>
        <w:tc>
          <w:tcPr>
            <w:tcW w:w="1349" w:type="dxa"/>
            <w:tcBorders>
              <w:bottom w:val="single" w:sz="4" w:space="0" w:color="000000"/>
            </w:tcBorders>
            <w:shd w:val="clear" w:color="auto" w:fill="auto"/>
            <w:vAlign w:val="center"/>
          </w:tcPr>
          <w:p w14:paraId="24AD5E5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кг у.т/Гкал</w:t>
            </w:r>
          </w:p>
        </w:tc>
        <w:tc>
          <w:tcPr>
            <w:tcW w:w="961" w:type="dxa"/>
            <w:tcBorders>
              <w:left w:val="single" w:sz="4" w:space="0" w:color="000000"/>
              <w:bottom w:val="single" w:sz="4" w:space="0" w:color="000000"/>
              <w:right w:val="single" w:sz="4" w:space="0" w:color="000000"/>
            </w:tcBorders>
            <w:shd w:val="clear" w:color="auto" w:fill="auto"/>
            <w:vAlign w:val="center"/>
          </w:tcPr>
          <w:p w14:paraId="2A0989B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AF54EA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FD8463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709D5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F622A7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404DB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9609CF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A724DE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E245EB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452F9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0F569193"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F9F0360"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КПД котлоагрегатов*</w:t>
            </w:r>
          </w:p>
        </w:tc>
        <w:tc>
          <w:tcPr>
            <w:tcW w:w="1349" w:type="dxa"/>
            <w:tcBorders>
              <w:bottom w:val="single" w:sz="4" w:space="0" w:color="000000"/>
            </w:tcBorders>
            <w:shd w:val="clear" w:color="auto" w:fill="auto"/>
            <w:vAlign w:val="center"/>
          </w:tcPr>
          <w:p w14:paraId="2251570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61" w:type="dxa"/>
            <w:tcBorders>
              <w:left w:val="single" w:sz="4" w:space="0" w:color="000000"/>
              <w:bottom w:val="single" w:sz="4" w:space="0" w:color="000000"/>
              <w:right w:val="single" w:sz="4" w:space="0" w:color="000000"/>
            </w:tcBorders>
            <w:shd w:val="clear" w:color="auto" w:fill="auto"/>
            <w:vAlign w:val="center"/>
          </w:tcPr>
          <w:p w14:paraId="2583DF7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F2095B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01D9F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B6D4C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B16594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36CEC1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4A8FC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1F6256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B05A25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23250E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6E130B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71B7E5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Тепловой эквивалент затраченного топлива*</w:t>
            </w:r>
          </w:p>
        </w:tc>
        <w:tc>
          <w:tcPr>
            <w:tcW w:w="1349" w:type="dxa"/>
            <w:tcBorders>
              <w:bottom w:val="single" w:sz="4" w:space="0" w:color="000000"/>
            </w:tcBorders>
            <w:shd w:val="clear" w:color="auto" w:fill="auto"/>
            <w:vAlign w:val="center"/>
          </w:tcPr>
          <w:p w14:paraId="44CB4D9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961" w:type="dxa"/>
            <w:tcBorders>
              <w:left w:val="single" w:sz="4" w:space="0" w:color="000000"/>
              <w:bottom w:val="single" w:sz="4" w:space="0" w:color="000000"/>
              <w:right w:val="single" w:sz="4" w:space="0" w:color="000000"/>
            </w:tcBorders>
            <w:shd w:val="clear" w:color="auto" w:fill="auto"/>
            <w:vAlign w:val="center"/>
          </w:tcPr>
          <w:p w14:paraId="466D50B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ABF07D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D9C071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5C8C43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21D2B8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41CC6C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F033C4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A2C442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F3FC71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CC684C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549984F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817D06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Средневзвешенный КИТТ выработки*</w:t>
            </w:r>
          </w:p>
        </w:tc>
        <w:tc>
          <w:tcPr>
            <w:tcW w:w="1349" w:type="dxa"/>
            <w:tcBorders>
              <w:bottom w:val="single" w:sz="4" w:space="0" w:color="000000"/>
            </w:tcBorders>
            <w:shd w:val="clear" w:color="auto" w:fill="auto"/>
            <w:vAlign w:val="center"/>
          </w:tcPr>
          <w:p w14:paraId="44A3B28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61" w:type="dxa"/>
            <w:tcBorders>
              <w:left w:val="single" w:sz="4" w:space="0" w:color="000000"/>
              <w:bottom w:val="single" w:sz="4" w:space="0" w:color="000000"/>
              <w:right w:val="single" w:sz="4" w:space="0" w:color="000000"/>
            </w:tcBorders>
            <w:shd w:val="clear" w:color="auto" w:fill="auto"/>
            <w:vAlign w:val="center"/>
          </w:tcPr>
          <w:p w14:paraId="570593A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BFF467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B3FFFC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14545D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996532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700E28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7FF02F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21F18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A3CD26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A601F3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2A79351"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08F2D2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КИТТ выработки и передачи*</w:t>
            </w:r>
          </w:p>
        </w:tc>
        <w:tc>
          <w:tcPr>
            <w:tcW w:w="1349" w:type="dxa"/>
            <w:tcBorders>
              <w:bottom w:val="single" w:sz="4" w:space="0" w:color="000000"/>
            </w:tcBorders>
            <w:shd w:val="clear" w:color="auto" w:fill="auto"/>
            <w:vAlign w:val="center"/>
          </w:tcPr>
          <w:p w14:paraId="2FC341A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961" w:type="dxa"/>
            <w:tcBorders>
              <w:left w:val="single" w:sz="4" w:space="0" w:color="000000"/>
              <w:bottom w:val="single" w:sz="4" w:space="0" w:color="000000"/>
              <w:right w:val="single" w:sz="4" w:space="0" w:color="000000"/>
            </w:tcBorders>
            <w:shd w:val="clear" w:color="auto" w:fill="auto"/>
            <w:vAlign w:val="center"/>
          </w:tcPr>
          <w:p w14:paraId="70BB58E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E4E3B3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A4331F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EE0509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E80302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6C53C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7B410A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1EFD5E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8ED9C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E94846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07923FAD" w14:textId="77777777" w:rsidTr="00B23B79">
        <w:trPr>
          <w:trHeight w:val="340"/>
          <w:jc w:val="center"/>
        </w:trPr>
        <w:tc>
          <w:tcPr>
            <w:tcW w:w="1460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1CB83F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Затраты на выработку тепловой энергии*</w:t>
            </w:r>
          </w:p>
        </w:tc>
      </w:tr>
      <w:tr w:rsidR="00B23B79" w14:paraId="562F7C16"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10A1720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Сырье, основные материалы</w:t>
            </w:r>
          </w:p>
        </w:tc>
        <w:tc>
          <w:tcPr>
            <w:tcW w:w="1349" w:type="dxa"/>
            <w:tcBorders>
              <w:bottom w:val="single" w:sz="4" w:space="0" w:color="000000"/>
            </w:tcBorders>
            <w:shd w:val="clear" w:color="auto" w:fill="auto"/>
            <w:vAlign w:val="center"/>
          </w:tcPr>
          <w:p w14:paraId="1C9FD6B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AFC634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F7A456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0C4943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1063" w:type="dxa"/>
            <w:tcBorders>
              <w:bottom w:val="single" w:sz="4" w:space="0" w:color="000000"/>
              <w:right w:val="single" w:sz="4" w:space="0" w:color="000000"/>
            </w:tcBorders>
            <w:shd w:val="clear" w:color="auto" w:fill="auto"/>
            <w:vAlign w:val="center"/>
          </w:tcPr>
          <w:p w14:paraId="60771D7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1063" w:type="dxa"/>
            <w:tcBorders>
              <w:bottom w:val="single" w:sz="4" w:space="0" w:color="000000"/>
              <w:right w:val="single" w:sz="4" w:space="0" w:color="000000"/>
            </w:tcBorders>
            <w:shd w:val="clear" w:color="auto" w:fill="auto"/>
            <w:vAlign w:val="center"/>
          </w:tcPr>
          <w:p w14:paraId="54B1E7A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1063" w:type="dxa"/>
            <w:tcBorders>
              <w:bottom w:val="single" w:sz="4" w:space="0" w:color="000000"/>
              <w:right w:val="single" w:sz="4" w:space="0" w:color="000000"/>
            </w:tcBorders>
            <w:shd w:val="clear" w:color="auto" w:fill="auto"/>
            <w:vAlign w:val="center"/>
          </w:tcPr>
          <w:p w14:paraId="481186F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1062" w:type="dxa"/>
            <w:tcBorders>
              <w:bottom w:val="single" w:sz="4" w:space="0" w:color="000000"/>
              <w:right w:val="single" w:sz="4" w:space="0" w:color="000000"/>
            </w:tcBorders>
            <w:shd w:val="clear" w:color="auto" w:fill="auto"/>
            <w:vAlign w:val="center"/>
          </w:tcPr>
          <w:p w14:paraId="6374085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1063" w:type="dxa"/>
            <w:tcBorders>
              <w:bottom w:val="single" w:sz="4" w:space="0" w:color="000000"/>
              <w:right w:val="single" w:sz="4" w:space="0" w:color="000000"/>
            </w:tcBorders>
            <w:shd w:val="clear" w:color="auto" w:fill="auto"/>
            <w:vAlign w:val="center"/>
          </w:tcPr>
          <w:p w14:paraId="75703A6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986" w:type="dxa"/>
            <w:tcBorders>
              <w:bottom w:val="single" w:sz="4" w:space="0" w:color="000000"/>
              <w:right w:val="single" w:sz="4" w:space="0" w:color="000000"/>
            </w:tcBorders>
            <w:shd w:val="clear" w:color="auto" w:fill="auto"/>
            <w:vAlign w:val="center"/>
          </w:tcPr>
          <w:p w14:paraId="6D7CA07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c>
          <w:tcPr>
            <w:tcW w:w="986" w:type="dxa"/>
            <w:tcBorders>
              <w:bottom w:val="single" w:sz="4" w:space="0" w:color="000000"/>
              <w:right w:val="single" w:sz="4" w:space="0" w:color="000000"/>
            </w:tcBorders>
            <w:shd w:val="clear" w:color="auto" w:fill="auto"/>
            <w:vAlign w:val="center"/>
          </w:tcPr>
          <w:p w14:paraId="6124A73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160,77</w:t>
            </w:r>
          </w:p>
        </w:tc>
      </w:tr>
      <w:tr w:rsidR="00B23B79" w14:paraId="436E3334"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6B83E0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Вспомогательные материалы, в том числе:*</w:t>
            </w:r>
          </w:p>
        </w:tc>
        <w:tc>
          <w:tcPr>
            <w:tcW w:w="1349" w:type="dxa"/>
            <w:tcBorders>
              <w:bottom w:val="single" w:sz="4" w:space="0" w:color="000000"/>
            </w:tcBorders>
            <w:shd w:val="clear" w:color="auto" w:fill="auto"/>
            <w:vAlign w:val="center"/>
          </w:tcPr>
          <w:p w14:paraId="153114F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6FE5A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6DD8D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C913BA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AA96D2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0CD26B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9541BF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AC2B88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B2D60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6D1FEA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123BF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546D2CC5"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5AF2A01"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эксплуатацию, в том числе:*</w:t>
            </w:r>
          </w:p>
        </w:tc>
        <w:tc>
          <w:tcPr>
            <w:tcW w:w="1349" w:type="dxa"/>
            <w:tcBorders>
              <w:bottom w:val="single" w:sz="4" w:space="0" w:color="000000"/>
            </w:tcBorders>
            <w:shd w:val="clear" w:color="auto" w:fill="auto"/>
            <w:vAlign w:val="center"/>
          </w:tcPr>
          <w:p w14:paraId="5BEB599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ED86E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00BD97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1A24FE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AE0D23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DEDB2B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2EEFB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52B1EA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2448FC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B4C1F8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262694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ECBF7D6"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B5B5DF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ремонт*</w:t>
            </w:r>
          </w:p>
        </w:tc>
        <w:tc>
          <w:tcPr>
            <w:tcW w:w="1349" w:type="dxa"/>
            <w:tcBorders>
              <w:bottom w:val="single" w:sz="4" w:space="0" w:color="000000"/>
            </w:tcBorders>
            <w:shd w:val="clear" w:color="auto" w:fill="auto"/>
            <w:vAlign w:val="center"/>
          </w:tcPr>
          <w:p w14:paraId="7B30320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02FD29D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539EB9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A10410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C9B58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E8BC32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2CA902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007F71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C9FE5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D233BE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BBDE37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4379A63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1EFC228"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вода на технологические цели*</w:t>
            </w:r>
          </w:p>
        </w:tc>
        <w:tc>
          <w:tcPr>
            <w:tcW w:w="1349" w:type="dxa"/>
            <w:tcBorders>
              <w:bottom w:val="single" w:sz="4" w:space="0" w:color="000000"/>
            </w:tcBorders>
            <w:shd w:val="clear" w:color="auto" w:fill="auto"/>
            <w:vAlign w:val="center"/>
          </w:tcPr>
          <w:p w14:paraId="05F8444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060708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EC8990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0A329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1063" w:type="dxa"/>
            <w:tcBorders>
              <w:bottom w:val="single" w:sz="4" w:space="0" w:color="000000"/>
              <w:right w:val="single" w:sz="4" w:space="0" w:color="000000"/>
            </w:tcBorders>
            <w:shd w:val="clear" w:color="auto" w:fill="auto"/>
            <w:vAlign w:val="center"/>
          </w:tcPr>
          <w:p w14:paraId="6E759DE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1063" w:type="dxa"/>
            <w:tcBorders>
              <w:bottom w:val="single" w:sz="4" w:space="0" w:color="000000"/>
              <w:right w:val="single" w:sz="4" w:space="0" w:color="000000"/>
            </w:tcBorders>
            <w:shd w:val="clear" w:color="auto" w:fill="auto"/>
            <w:vAlign w:val="center"/>
          </w:tcPr>
          <w:p w14:paraId="3136D88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1063" w:type="dxa"/>
            <w:tcBorders>
              <w:bottom w:val="single" w:sz="4" w:space="0" w:color="000000"/>
              <w:right w:val="single" w:sz="4" w:space="0" w:color="000000"/>
            </w:tcBorders>
            <w:shd w:val="clear" w:color="auto" w:fill="auto"/>
            <w:vAlign w:val="center"/>
          </w:tcPr>
          <w:p w14:paraId="201E26A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1062" w:type="dxa"/>
            <w:tcBorders>
              <w:bottom w:val="single" w:sz="4" w:space="0" w:color="000000"/>
              <w:right w:val="single" w:sz="4" w:space="0" w:color="000000"/>
            </w:tcBorders>
            <w:shd w:val="clear" w:color="auto" w:fill="auto"/>
            <w:vAlign w:val="center"/>
          </w:tcPr>
          <w:p w14:paraId="3FBD026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1063" w:type="dxa"/>
            <w:tcBorders>
              <w:bottom w:val="single" w:sz="4" w:space="0" w:color="000000"/>
              <w:right w:val="single" w:sz="4" w:space="0" w:color="000000"/>
            </w:tcBorders>
            <w:shd w:val="clear" w:color="auto" w:fill="auto"/>
            <w:vAlign w:val="center"/>
          </w:tcPr>
          <w:p w14:paraId="5111CB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986" w:type="dxa"/>
            <w:tcBorders>
              <w:bottom w:val="single" w:sz="4" w:space="0" w:color="000000"/>
              <w:right w:val="single" w:sz="4" w:space="0" w:color="000000"/>
            </w:tcBorders>
            <w:shd w:val="clear" w:color="auto" w:fill="auto"/>
            <w:vAlign w:val="center"/>
          </w:tcPr>
          <w:p w14:paraId="32CA6C1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c>
          <w:tcPr>
            <w:tcW w:w="986" w:type="dxa"/>
            <w:tcBorders>
              <w:bottom w:val="single" w:sz="4" w:space="0" w:color="000000"/>
              <w:right w:val="single" w:sz="4" w:space="0" w:color="000000"/>
            </w:tcBorders>
            <w:shd w:val="clear" w:color="auto" w:fill="auto"/>
            <w:vAlign w:val="center"/>
          </w:tcPr>
          <w:p w14:paraId="1AA1926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w:t>
            </w:r>
          </w:p>
        </w:tc>
      </w:tr>
      <w:tr w:rsidR="00B23B79" w14:paraId="48836CC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CEBA74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плата за пользование водными объектами*</w:t>
            </w:r>
          </w:p>
        </w:tc>
        <w:tc>
          <w:tcPr>
            <w:tcW w:w="1349" w:type="dxa"/>
            <w:tcBorders>
              <w:bottom w:val="single" w:sz="4" w:space="0" w:color="000000"/>
            </w:tcBorders>
            <w:shd w:val="clear" w:color="auto" w:fill="auto"/>
            <w:vAlign w:val="center"/>
          </w:tcPr>
          <w:p w14:paraId="677C902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0B307B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F3B4E9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1420A2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D8BA50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147B06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46313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DDAB2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9FA95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D32DF5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3AEEB3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2F05C0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4F21F6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Работы и услуги производственного характера*</w:t>
            </w:r>
          </w:p>
        </w:tc>
        <w:tc>
          <w:tcPr>
            <w:tcW w:w="1349" w:type="dxa"/>
            <w:tcBorders>
              <w:bottom w:val="single" w:sz="4" w:space="0" w:color="000000"/>
            </w:tcBorders>
            <w:shd w:val="clear" w:color="auto" w:fill="auto"/>
            <w:vAlign w:val="center"/>
          </w:tcPr>
          <w:p w14:paraId="07AAD8C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04C276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48FBE8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98E334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1063" w:type="dxa"/>
            <w:tcBorders>
              <w:bottom w:val="single" w:sz="4" w:space="0" w:color="000000"/>
              <w:right w:val="single" w:sz="4" w:space="0" w:color="000000"/>
            </w:tcBorders>
            <w:shd w:val="clear" w:color="auto" w:fill="auto"/>
            <w:vAlign w:val="center"/>
          </w:tcPr>
          <w:p w14:paraId="3F517DD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1063" w:type="dxa"/>
            <w:tcBorders>
              <w:bottom w:val="single" w:sz="4" w:space="0" w:color="000000"/>
              <w:right w:val="single" w:sz="4" w:space="0" w:color="000000"/>
            </w:tcBorders>
            <w:shd w:val="clear" w:color="auto" w:fill="auto"/>
            <w:vAlign w:val="center"/>
          </w:tcPr>
          <w:p w14:paraId="3455552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1063" w:type="dxa"/>
            <w:tcBorders>
              <w:bottom w:val="single" w:sz="4" w:space="0" w:color="000000"/>
              <w:right w:val="single" w:sz="4" w:space="0" w:color="000000"/>
            </w:tcBorders>
            <w:shd w:val="clear" w:color="auto" w:fill="auto"/>
            <w:vAlign w:val="center"/>
          </w:tcPr>
          <w:p w14:paraId="48B1A8C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1062" w:type="dxa"/>
            <w:tcBorders>
              <w:bottom w:val="single" w:sz="4" w:space="0" w:color="000000"/>
              <w:right w:val="single" w:sz="4" w:space="0" w:color="000000"/>
            </w:tcBorders>
            <w:shd w:val="clear" w:color="auto" w:fill="auto"/>
            <w:vAlign w:val="center"/>
          </w:tcPr>
          <w:p w14:paraId="62A445F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1063" w:type="dxa"/>
            <w:tcBorders>
              <w:bottom w:val="single" w:sz="4" w:space="0" w:color="000000"/>
              <w:right w:val="single" w:sz="4" w:space="0" w:color="000000"/>
            </w:tcBorders>
            <w:shd w:val="clear" w:color="auto" w:fill="auto"/>
            <w:vAlign w:val="center"/>
          </w:tcPr>
          <w:p w14:paraId="531DCC2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986" w:type="dxa"/>
            <w:tcBorders>
              <w:bottom w:val="single" w:sz="4" w:space="0" w:color="000000"/>
              <w:right w:val="single" w:sz="4" w:space="0" w:color="000000"/>
            </w:tcBorders>
            <w:shd w:val="clear" w:color="auto" w:fill="auto"/>
            <w:vAlign w:val="center"/>
          </w:tcPr>
          <w:p w14:paraId="392D0A4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c>
          <w:tcPr>
            <w:tcW w:w="986" w:type="dxa"/>
            <w:tcBorders>
              <w:bottom w:val="single" w:sz="4" w:space="0" w:color="000000"/>
              <w:right w:val="single" w:sz="4" w:space="0" w:color="000000"/>
            </w:tcBorders>
            <w:shd w:val="clear" w:color="auto" w:fill="auto"/>
            <w:vAlign w:val="center"/>
          </w:tcPr>
          <w:p w14:paraId="0FF0C63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48,98</w:t>
            </w:r>
          </w:p>
        </w:tc>
      </w:tr>
      <w:tr w:rsidR="00B23B79" w14:paraId="1952A6C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A07800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том числе услуги по подрядному ремонту*</w:t>
            </w:r>
          </w:p>
        </w:tc>
        <w:tc>
          <w:tcPr>
            <w:tcW w:w="1349" w:type="dxa"/>
            <w:tcBorders>
              <w:bottom w:val="single" w:sz="4" w:space="0" w:color="000000"/>
            </w:tcBorders>
            <w:shd w:val="clear" w:color="auto" w:fill="auto"/>
            <w:vAlign w:val="center"/>
          </w:tcPr>
          <w:p w14:paraId="0CC6DC8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тут</w:t>
            </w:r>
          </w:p>
        </w:tc>
        <w:tc>
          <w:tcPr>
            <w:tcW w:w="961" w:type="dxa"/>
            <w:tcBorders>
              <w:left w:val="single" w:sz="4" w:space="0" w:color="000000"/>
              <w:bottom w:val="single" w:sz="4" w:space="0" w:color="000000"/>
              <w:right w:val="single" w:sz="4" w:space="0" w:color="000000"/>
            </w:tcBorders>
            <w:shd w:val="clear" w:color="auto" w:fill="auto"/>
            <w:vAlign w:val="center"/>
          </w:tcPr>
          <w:p w14:paraId="44067D4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80212D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29AC05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5D0ABF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161A94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AA6CE8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C4DAF1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B42D8F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E8ABD9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B97603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DA2F1F5"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12D3D0E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услуги транспорта*</w:t>
            </w:r>
          </w:p>
        </w:tc>
        <w:tc>
          <w:tcPr>
            <w:tcW w:w="1349" w:type="dxa"/>
            <w:tcBorders>
              <w:bottom w:val="single" w:sz="4" w:space="0" w:color="000000"/>
            </w:tcBorders>
            <w:shd w:val="clear" w:color="auto" w:fill="auto"/>
            <w:vAlign w:val="center"/>
          </w:tcPr>
          <w:p w14:paraId="63019D0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FF3274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E37D9E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FAED1A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0ADB4A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2F770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9B36E3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397159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623CF9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6DED0C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CFD549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8A7850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F291A52"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водоснабжения*</w:t>
            </w:r>
          </w:p>
        </w:tc>
        <w:tc>
          <w:tcPr>
            <w:tcW w:w="1349" w:type="dxa"/>
            <w:tcBorders>
              <w:bottom w:val="single" w:sz="4" w:space="0" w:color="000000"/>
            </w:tcBorders>
            <w:shd w:val="clear" w:color="auto" w:fill="auto"/>
            <w:vAlign w:val="center"/>
          </w:tcPr>
          <w:p w14:paraId="46E39F3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560029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F50D7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B6009B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E60ED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77F2B1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4A488E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72458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864709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03FD98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C89AC6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4203A2D4"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6DA7D57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по пуско-наладке*</w:t>
            </w:r>
          </w:p>
        </w:tc>
        <w:tc>
          <w:tcPr>
            <w:tcW w:w="1349" w:type="dxa"/>
            <w:tcBorders>
              <w:bottom w:val="single" w:sz="4" w:space="0" w:color="000000"/>
            </w:tcBorders>
            <w:shd w:val="clear" w:color="auto" w:fill="auto"/>
            <w:vAlign w:val="center"/>
          </w:tcPr>
          <w:p w14:paraId="5AB5AB6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067D281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A78EC5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C1010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F4DA75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118D6B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0F23A4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7B2325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A424C8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C7EFE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EFC598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7E4725A"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08A727D"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расходы по испытаниям и опытам*</w:t>
            </w:r>
          </w:p>
        </w:tc>
        <w:tc>
          <w:tcPr>
            <w:tcW w:w="1349" w:type="dxa"/>
            <w:tcBorders>
              <w:bottom w:val="single" w:sz="4" w:space="0" w:color="000000"/>
            </w:tcBorders>
            <w:shd w:val="clear" w:color="auto" w:fill="auto"/>
            <w:vAlign w:val="center"/>
          </w:tcPr>
          <w:p w14:paraId="7A56E63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72CAF71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F770E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579943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43754A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9B7424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75FC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75168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932957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49D333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DC2091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24B5D66"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203D836"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Топливо на технологические цели*</w:t>
            </w:r>
          </w:p>
        </w:tc>
        <w:tc>
          <w:tcPr>
            <w:tcW w:w="1349" w:type="dxa"/>
            <w:tcBorders>
              <w:bottom w:val="single" w:sz="4" w:space="0" w:color="000000"/>
            </w:tcBorders>
            <w:shd w:val="clear" w:color="auto" w:fill="auto"/>
            <w:vAlign w:val="center"/>
          </w:tcPr>
          <w:p w14:paraId="288A709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20D92E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DC9065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405762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092664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B6A566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982B35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6271AB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53815C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3A92BF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C08A2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C833844"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04B084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Покупная энергия всего, в том числе:</w:t>
            </w:r>
          </w:p>
        </w:tc>
        <w:tc>
          <w:tcPr>
            <w:tcW w:w="1349" w:type="dxa"/>
            <w:tcBorders>
              <w:bottom w:val="single" w:sz="4" w:space="0" w:color="000000"/>
            </w:tcBorders>
            <w:shd w:val="clear" w:color="auto" w:fill="auto"/>
            <w:vAlign w:val="center"/>
          </w:tcPr>
          <w:p w14:paraId="5989F0D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BE9993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BA88A4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BCEC7A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6CEFCB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C182D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3C48EA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6A25B4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94001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1D367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62B77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FB6AE47"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1125CE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покупная электрическая энергия на технологические цели*</w:t>
            </w:r>
          </w:p>
        </w:tc>
        <w:tc>
          <w:tcPr>
            <w:tcW w:w="1349" w:type="dxa"/>
            <w:tcBorders>
              <w:bottom w:val="single" w:sz="4" w:space="0" w:color="000000"/>
            </w:tcBorders>
            <w:shd w:val="clear" w:color="auto" w:fill="auto"/>
            <w:vAlign w:val="center"/>
          </w:tcPr>
          <w:p w14:paraId="7883A9D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E18853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DBB414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3C3565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1063" w:type="dxa"/>
            <w:tcBorders>
              <w:bottom w:val="single" w:sz="4" w:space="0" w:color="000000"/>
              <w:right w:val="single" w:sz="4" w:space="0" w:color="000000"/>
            </w:tcBorders>
            <w:shd w:val="clear" w:color="auto" w:fill="auto"/>
            <w:vAlign w:val="center"/>
          </w:tcPr>
          <w:p w14:paraId="07D35D5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1063" w:type="dxa"/>
            <w:tcBorders>
              <w:bottom w:val="single" w:sz="4" w:space="0" w:color="000000"/>
              <w:right w:val="single" w:sz="4" w:space="0" w:color="000000"/>
            </w:tcBorders>
            <w:shd w:val="clear" w:color="auto" w:fill="auto"/>
            <w:vAlign w:val="center"/>
          </w:tcPr>
          <w:p w14:paraId="52B1568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1063" w:type="dxa"/>
            <w:tcBorders>
              <w:bottom w:val="single" w:sz="4" w:space="0" w:color="000000"/>
              <w:right w:val="single" w:sz="4" w:space="0" w:color="000000"/>
            </w:tcBorders>
            <w:shd w:val="clear" w:color="auto" w:fill="auto"/>
            <w:vAlign w:val="center"/>
          </w:tcPr>
          <w:p w14:paraId="78517D8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1062" w:type="dxa"/>
            <w:tcBorders>
              <w:bottom w:val="single" w:sz="4" w:space="0" w:color="000000"/>
              <w:right w:val="single" w:sz="4" w:space="0" w:color="000000"/>
            </w:tcBorders>
            <w:shd w:val="clear" w:color="auto" w:fill="auto"/>
            <w:vAlign w:val="center"/>
          </w:tcPr>
          <w:p w14:paraId="6949102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1063" w:type="dxa"/>
            <w:tcBorders>
              <w:bottom w:val="single" w:sz="4" w:space="0" w:color="000000"/>
              <w:right w:val="single" w:sz="4" w:space="0" w:color="000000"/>
            </w:tcBorders>
            <w:shd w:val="clear" w:color="auto" w:fill="auto"/>
            <w:vAlign w:val="center"/>
          </w:tcPr>
          <w:p w14:paraId="32FED62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986" w:type="dxa"/>
            <w:tcBorders>
              <w:bottom w:val="single" w:sz="4" w:space="0" w:color="000000"/>
              <w:right w:val="single" w:sz="4" w:space="0" w:color="000000"/>
            </w:tcBorders>
            <w:shd w:val="clear" w:color="auto" w:fill="auto"/>
            <w:vAlign w:val="center"/>
          </w:tcPr>
          <w:p w14:paraId="756B8D4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c>
          <w:tcPr>
            <w:tcW w:w="986" w:type="dxa"/>
            <w:tcBorders>
              <w:bottom w:val="single" w:sz="4" w:space="0" w:color="000000"/>
              <w:right w:val="single" w:sz="4" w:space="0" w:color="000000"/>
            </w:tcBorders>
            <w:shd w:val="clear" w:color="auto" w:fill="auto"/>
            <w:vAlign w:val="center"/>
          </w:tcPr>
          <w:p w14:paraId="3A1702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43,35</w:t>
            </w:r>
          </w:p>
        </w:tc>
      </w:tr>
      <w:tr w:rsidR="00B23B79" w14:paraId="0F987FB2"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E488F71"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покупная тепловая энергия от ведомственных котельных*</w:t>
            </w:r>
          </w:p>
        </w:tc>
        <w:tc>
          <w:tcPr>
            <w:tcW w:w="1349" w:type="dxa"/>
            <w:tcBorders>
              <w:bottom w:val="single" w:sz="4" w:space="0" w:color="000000"/>
            </w:tcBorders>
            <w:shd w:val="clear" w:color="auto" w:fill="auto"/>
            <w:vAlign w:val="center"/>
          </w:tcPr>
          <w:p w14:paraId="00B3BDF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0A8C67E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779FBD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DBED83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D7A3A4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51AB6B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CE1880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32BD7F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40A239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404E69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B0E532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5A7C742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68678D8D"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энергия на хозяйственные нужды*</w:t>
            </w:r>
          </w:p>
        </w:tc>
        <w:tc>
          <w:tcPr>
            <w:tcW w:w="1349" w:type="dxa"/>
            <w:tcBorders>
              <w:bottom w:val="single" w:sz="4" w:space="0" w:color="000000"/>
            </w:tcBorders>
            <w:shd w:val="clear" w:color="auto" w:fill="auto"/>
            <w:vAlign w:val="center"/>
          </w:tcPr>
          <w:p w14:paraId="67AE5BC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70396F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FC2777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26ECB6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F7D21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E746C4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36BCF8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A05CDD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BB7139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9784BB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6FCC77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15F28FE"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3819D50"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Затраты на оплату труда</w:t>
            </w:r>
          </w:p>
        </w:tc>
        <w:tc>
          <w:tcPr>
            <w:tcW w:w="1349" w:type="dxa"/>
            <w:tcBorders>
              <w:bottom w:val="single" w:sz="4" w:space="0" w:color="000000"/>
            </w:tcBorders>
            <w:shd w:val="clear" w:color="auto" w:fill="auto"/>
            <w:vAlign w:val="center"/>
          </w:tcPr>
          <w:p w14:paraId="4E7D046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D1E53C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F8014B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FA879A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2D4F607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5934B7F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5682F09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2" w:type="dxa"/>
            <w:tcBorders>
              <w:bottom w:val="single" w:sz="4" w:space="0" w:color="000000"/>
              <w:right w:val="single" w:sz="4" w:space="0" w:color="000000"/>
            </w:tcBorders>
            <w:shd w:val="clear" w:color="auto" w:fill="auto"/>
            <w:vAlign w:val="center"/>
          </w:tcPr>
          <w:p w14:paraId="7855044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709325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986" w:type="dxa"/>
            <w:tcBorders>
              <w:bottom w:val="single" w:sz="4" w:space="0" w:color="000000"/>
              <w:right w:val="single" w:sz="4" w:space="0" w:color="000000"/>
            </w:tcBorders>
            <w:shd w:val="clear" w:color="auto" w:fill="auto"/>
            <w:vAlign w:val="center"/>
          </w:tcPr>
          <w:p w14:paraId="5818B20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986" w:type="dxa"/>
            <w:tcBorders>
              <w:bottom w:val="single" w:sz="4" w:space="0" w:color="000000"/>
              <w:right w:val="single" w:sz="4" w:space="0" w:color="000000"/>
            </w:tcBorders>
            <w:shd w:val="clear" w:color="auto" w:fill="auto"/>
            <w:vAlign w:val="center"/>
          </w:tcPr>
          <w:p w14:paraId="4672136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r>
      <w:tr w:rsidR="00B23B79" w14:paraId="26FEFC62"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AB45231"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Отчисления на социальные нужды*</w:t>
            </w:r>
          </w:p>
        </w:tc>
        <w:tc>
          <w:tcPr>
            <w:tcW w:w="1349" w:type="dxa"/>
            <w:tcBorders>
              <w:bottom w:val="single" w:sz="4" w:space="0" w:color="000000"/>
            </w:tcBorders>
            <w:shd w:val="clear" w:color="auto" w:fill="auto"/>
            <w:vAlign w:val="center"/>
          </w:tcPr>
          <w:p w14:paraId="52C20B4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7938593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1C3A7C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A08C0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4CC74F7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153FE61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4F69D4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2" w:type="dxa"/>
            <w:tcBorders>
              <w:bottom w:val="single" w:sz="4" w:space="0" w:color="000000"/>
              <w:right w:val="single" w:sz="4" w:space="0" w:color="000000"/>
            </w:tcBorders>
            <w:shd w:val="clear" w:color="auto" w:fill="auto"/>
            <w:vAlign w:val="center"/>
          </w:tcPr>
          <w:p w14:paraId="2A0045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1063" w:type="dxa"/>
            <w:tcBorders>
              <w:bottom w:val="single" w:sz="4" w:space="0" w:color="000000"/>
              <w:right w:val="single" w:sz="4" w:space="0" w:color="000000"/>
            </w:tcBorders>
            <w:shd w:val="clear" w:color="auto" w:fill="auto"/>
            <w:vAlign w:val="center"/>
          </w:tcPr>
          <w:p w14:paraId="6788B65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986" w:type="dxa"/>
            <w:tcBorders>
              <w:bottom w:val="single" w:sz="4" w:space="0" w:color="000000"/>
              <w:right w:val="single" w:sz="4" w:space="0" w:color="000000"/>
            </w:tcBorders>
            <w:shd w:val="clear" w:color="auto" w:fill="auto"/>
            <w:vAlign w:val="center"/>
          </w:tcPr>
          <w:p w14:paraId="02C949B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c>
          <w:tcPr>
            <w:tcW w:w="986" w:type="dxa"/>
            <w:tcBorders>
              <w:bottom w:val="single" w:sz="4" w:space="0" w:color="000000"/>
              <w:right w:val="single" w:sz="4" w:space="0" w:color="000000"/>
            </w:tcBorders>
            <w:shd w:val="clear" w:color="auto" w:fill="auto"/>
            <w:vAlign w:val="center"/>
          </w:tcPr>
          <w:p w14:paraId="7F1D6D8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0,00</w:t>
            </w:r>
          </w:p>
        </w:tc>
      </w:tr>
      <w:tr w:rsidR="00B23B79" w14:paraId="63E4BA2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1F24F23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Амортизация основных средств</w:t>
            </w:r>
          </w:p>
        </w:tc>
        <w:tc>
          <w:tcPr>
            <w:tcW w:w="1349" w:type="dxa"/>
            <w:tcBorders>
              <w:bottom w:val="single" w:sz="4" w:space="0" w:color="000000"/>
            </w:tcBorders>
            <w:shd w:val="clear" w:color="auto" w:fill="auto"/>
            <w:vAlign w:val="center"/>
          </w:tcPr>
          <w:p w14:paraId="676D5E8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9CF66F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4AEAF8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C8FDF8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7EF49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F7A27B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C5154D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72FB38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C067D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005F04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EE0749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CFBB6C7"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8C6AEC7"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Прочие затраты всего, в том числе:</w:t>
            </w:r>
          </w:p>
        </w:tc>
        <w:tc>
          <w:tcPr>
            <w:tcW w:w="1349" w:type="dxa"/>
            <w:tcBorders>
              <w:bottom w:val="single" w:sz="4" w:space="0" w:color="000000"/>
            </w:tcBorders>
            <w:shd w:val="clear" w:color="auto" w:fill="auto"/>
            <w:vAlign w:val="center"/>
          </w:tcPr>
          <w:p w14:paraId="592BFA1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0726DAA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89E909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61D772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370D08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9FCE89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674CED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A30C9A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CB3FB2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FB6128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6F0BFD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F6810A7"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1F9FC1D1"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средства на НИОКР*</w:t>
            </w:r>
          </w:p>
        </w:tc>
        <w:tc>
          <w:tcPr>
            <w:tcW w:w="1349" w:type="dxa"/>
            <w:tcBorders>
              <w:bottom w:val="single" w:sz="4" w:space="0" w:color="000000"/>
            </w:tcBorders>
            <w:shd w:val="clear" w:color="auto" w:fill="auto"/>
            <w:vAlign w:val="center"/>
          </w:tcPr>
          <w:p w14:paraId="4EDB3A6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B5B71B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E25F7C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19EA07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D800BD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454146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8A045B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79FF0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D08E8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4F7E12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4864DE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7AE234CB"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653C02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средства на страхование*</w:t>
            </w:r>
          </w:p>
        </w:tc>
        <w:tc>
          <w:tcPr>
            <w:tcW w:w="1349" w:type="dxa"/>
            <w:tcBorders>
              <w:bottom w:val="single" w:sz="4" w:space="0" w:color="000000"/>
            </w:tcBorders>
            <w:shd w:val="clear" w:color="auto" w:fill="auto"/>
            <w:vAlign w:val="center"/>
          </w:tcPr>
          <w:p w14:paraId="560001D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5954901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1C28B88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13B8AF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44E74C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0E3C53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D11F3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4A411E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550A3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19DC07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BEC7F7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0AF39CC4"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3103DA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плата за предельно допустимые выбросы (сбросы)*</w:t>
            </w:r>
          </w:p>
        </w:tc>
        <w:tc>
          <w:tcPr>
            <w:tcW w:w="1349" w:type="dxa"/>
            <w:tcBorders>
              <w:bottom w:val="single" w:sz="4" w:space="0" w:color="000000"/>
            </w:tcBorders>
            <w:shd w:val="clear" w:color="auto" w:fill="auto"/>
            <w:vAlign w:val="center"/>
          </w:tcPr>
          <w:p w14:paraId="311A8E9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2DCAC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6C79BC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2AF634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7F7F2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F3E644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799882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80824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B68F85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50B8CD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72754F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1601516"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ED1C98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отчисления в ремонтный фонд (в случае его формирования)*</w:t>
            </w:r>
          </w:p>
        </w:tc>
        <w:tc>
          <w:tcPr>
            <w:tcW w:w="1349" w:type="dxa"/>
            <w:tcBorders>
              <w:bottom w:val="single" w:sz="4" w:space="0" w:color="000000"/>
            </w:tcBorders>
            <w:shd w:val="clear" w:color="auto" w:fill="auto"/>
            <w:vAlign w:val="center"/>
          </w:tcPr>
          <w:p w14:paraId="112DB82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1FDB3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1CE1526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B22F94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7C1298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862DDA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3DD758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1F2A88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538909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60F14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B82BB8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18C7471"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E15C2EF"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водный налог (ГЭС)*</w:t>
            </w:r>
          </w:p>
        </w:tc>
        <w:tc>
          <w:tcPr>
            <w:tcW w:w="1349" w:type="dxa"/>
            <w:tcBorders>
              <w:bottom w:val="single" w:sz="4" w:space="0" w:color="000000"/>
            </w:tcBorders>
            <w:shd w:val="clear" w:color="auto" w:fill="auto"/>
            <w:vAlign w:val="center"/>
          </w:tcPr>
          <w:p w14:paraId="33E431C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545668C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11FF3B3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78F96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A89DD1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5F27B0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26617E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1AEDAE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C1059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A57F2E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B0D8AA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3F86B1B"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645BFC19"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непроизводственные расходы (налоги и другие обязательные платежи и сборы)*</w:t>
            </w:r>
          </w:p>
        </w:tc>
        <w:tc>
          <w:tcPr>
            <w:tcW w:w="1349" w:type="dxa"/>
            <w:tcBorders>
              <w:bottom w:val="single" w:sz="4" w:space="0" w:color="000000"/>
            </w:tcBorders>
            <w:shd w:val="clear" w:color="auto" w:fill="auto"/>
            <w:vAlign w:val="center"/>
          </w:tcPr>
          <w:p w14:paraId="37E33E3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3D7D7B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A7A95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BBB38B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87CC21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52EC9D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F03177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4A958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FBF84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151345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351CB7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372C12D"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C31B0F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 на землю*</w:t>
            </w:r>
          </w:p>
        </w:tc>
        <w:tc>
          <w:tcPr>
            <w:tcW w:w="1349" w:type="dxa"/>
            <w:tcBorders>
              <w:bottom w:val="single" w:sz="4" w:space="0" w:color="000000"/>
            </w:tcBorders>
            <w:shd w:val="clear" w:color="auto" w:fill="auto"/>
            <w:vAlign w:val="center"/>
          </w:tcPr>
          <w:p w14:paraId="595F57E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9BCECE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1FD815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FC498E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42B27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69CA83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2EE976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6333E9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6F3BC4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F89EE5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988780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5145E431"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54699A2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энергия на хозяйственные </w:t>
            </w:r>
            <w:r>
              <w:rPr>
                <w:rFonts w:ascii="Times New Roman" w:eastAsia="Times New Roman" w:hAnsi="Times New Roman" w:cs="Times New Roman"/>
                <w:color w:val="000000"/>
                <w:sz w:val="28"/>
                <w:szCs w:val="28"/>
              </w:rPr>
              <w:lastRenderedPageBreak/>
              <w:t>нужды*</w:t>
            </w:r>
          </w:p>
        </w:tc>
        <w:tc>
          <w:tcPr>
            <w:tcW w:w="1349" w:type="dxa"/>
            <w:tcBorders>
              <w:bottom w:val="single" w:sz="4" w:space="0" w:color="000000"/>
            </w:tcBorders>
            <w:shd w:val="clear" w:color="auto" w:fill="auto"/>
            <w:vAlign w:val="center"/>
          </w:tcPr>
          <w:p w14:paraId="724B12C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51CED0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1BE2C5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7B7D6A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2B3993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F09D92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7DD796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687270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9F123B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2F4EE9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971E40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075149D"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1500B1D"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транспортный налог*</w:t>
            </w:r>
          </w:p>
        </w:tc>
        <w:tc>
          <w:tcPr>
            <w:tcW w:w="1349" w:type="dxa"/>
            <w:tcBorders>
              <w:bottom w:val="single" w:sz="4" w:space="0" w:color="000000"/>
            </w:tcBorders>
            <w:shd w:val="clear" w:color="auto" w:fill="auto"/>
            <w:vAlign w:val="center"/>
          </w:tcPr>
          <w:p w14:paraId="76C70CC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D4340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814622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105FB9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D92652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43FDFC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1781E1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826776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6BF5C4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642AEB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7353D1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445E1655"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6A49789"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другие затраты, относимые на себестоимость продукции, всего, в том числе:*</w:t>
            </w:r>
          </w:p>
        </w:tc>
        <w:tc>
          <w:tcPr>
            <w:tcW w:w="1349" w:type="dxa"/>
            <w:tcBorders>
              <w:bottom w:val="single" w:sz="4" w:space="0" w:color="000000"/>
            </w:tcBorders>
            <w:shd w:val="clear" w:color="auto" w:fill="auto"/>
            <w:vAlign w:val="center"/>
          </w:tcPr>
          <w:p w14:paraId="33564E1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0FDC0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1C3AFE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B3F49E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02931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BD2669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1B5E13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98E676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720D10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0FED8E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BD3B89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781FA7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688B96A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арендная плата*</w:t>
            </w:r>
          </w:p>
        </w:tc>
        <w:tc>
          <w:tcPr>
            <w:tcW w:w="1349" w:type="dxa"/>
            <w:tcBorders>
              <w:bottom w:val="single" w:sz="4" w:space="0" w:color="000000"/>
            </w:tcBorders>
            <w:shd w:val="clear" w:color="auto" w:fill="auto"/>
            <w:vAlign w:val="center"/>
          </w:tcPr>
          <w:p w14:paraId="4E1FE52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8A6EA8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67F087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274A0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1063" w:type="dxa"/>
            <w:tcBorders>
              <w:bottom w:val="single" w:sz="4" w:space="0" w:color="000000"/>
              <w:right w:val="single" w:sz="4" w:space="0" w:color="000000"/>
            </w:tcBorders>
            <w:shd w:val="clear" w:color="auto" w:fill="auto"/>
            <w:vAlign w:val="center"/>
          </w:tcPr>
          <w:p w14:paraId="4F3E8EF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1063" w:type="dxa"/>
            <w:tcBorders>
              <w:bottom w:val="single" w:sz="4" w:space="0" w:color="000000"/>
              <w:right w:val="single" w:sz="4" w:space="0" w:color="000000"/>
            </w:tcBorders>
            <w:shd w:val="clear" w:color="auto" w:fill="auto"/>
            <w:vAlign w:val="center"/>
          </w:tcPr>
          <w:p w14:paraId="2E00721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1063" w:type="dxa"/>
            <w:tcBorders>
              <w:bottom w:val="single" w:sz="4" w:space="0" w:color="000000"/>
              <w:right w:val="single" w:sz="4" w:space="0" w:color="000000"/>
            </w:tcBorders>
            <w:shd w:val="clear" w:color="auto" w:fill="auto"/>
            <w:vAlign w:val="center"/>
          </w:tcPr>
          <w:p w14:paraId="6226396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1062" w:type="dxa"/>
            <w:tcBorders>
              <w:bottom w:val="single" w:sz="4" w:space="0" w:color="000000"/>
              <w:right w:val="single" w:sz="4" w:space="0" w:color="000000"/>
            </w:tcBorders>
            <w:shd w:val="clear" w:color="auto" w:fill="auto"/>
            <w:vAlign w:val="center"/>
          </w:tcPr>
          <w:p w14:paraId="6F74AB6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1063" w:type="dxa"/>
            <w:tcBorders>
              <w:bottom w:val="single" w:sz="4" w:space="0" w:color="000000"/>
              <w:right w:val="single" w:sz="4" w:space="0" w:color="000000"/>
            </w:tcBorders>
            <w:shd w:val="clear" w:color="auto" w:fill="auto"/>
            <w:vAlign w:val="center"/>
          </w:tcPr>
          <w:p w14:paraId="69DFCAA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986" w:type="dxa"/>
            <w:tcBorders>
              <w:bottom w:val="single" w:sz="4" w:space="0" w:color="000000"/>
              <w:right w:val="single" w:sz="4" w:space="0" w:color="000000"/>
            </w:tcBorders>
            <w:shd w:val="clear" w:color="auto" w:fill="auto"/>
            <w:vAlign w:val="center"/>
          </w:tcPr>
          <w:p w14:paraId="496F6D9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c>
          <w:tcPr>
            <w:tcW w:w="986" w:type="dxa"/>
            <w:tcBorders>
              <w:bottom w:val="single" w:sz="4" w:space="0" w:color="000000"/>
              <w:right w:val="single" w:sz="4" w:space="0" w:color="000000"/>
            </w:tcBorders>
            <w:shd w:val="clear" w:color="auto" w:fill="auto"/>
            <w:vAlign w:val="center"/>
          </w:tcPr>
          <w:p w14:paraId="52CD42A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4,87</w:t>
            </w:r>
          </w:p>
        </w:tc>
      </w:tr>
      <w:tr w:rsidR="00B23B79" w14:paraId="27E9AA16"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072C19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расходов</w:t>
            </w:r>
          </w:p>
        </w:tc>
        <w:tc>
          <w:tcPr>
            <w:tcW w:w="1349" w:type="dxa"/>
            <w:tcBorders>
              <w:bottom w:val="single" w:sz="4" w:space="0" w:color="000000"/>
            </w:tcBorders>
            <w:shd w:val="clear" w:color="auto" w:fill="auto"/>
            <w:vAlign w:val="center"/>
          </w:tcPr>
          <w:p w14:paraId="0D7951D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024651D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5EBF8F8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5F245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A51C81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E77007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658A4D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1B902B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1A9A67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464968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1EF645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43DD9BA"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A2EDC38"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Расчетные расходы по производству продукции (услуг)</w:t>
            </w:r>
          </w:p>
        </w:tc>
        <w:tc>
          <w:tcPr>
            <w:tcW w:w="1349" w:type="dxa"/>
            <w:tcBorders>
              <w:bottom w:val="single" w:sz="4" w:space="0" w:color="000000"/>
            </w:tcBorders>
            <w:shd w:val="clear" w:color="auto" w:fill="auto"/>
            <w:vAlign w:val="center"/>
          </w:tcPr>
          <w:p w14:paraId="02C31C1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219B71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F909B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9A3F76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256F71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D51406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120D1F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322BD4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6C4258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DDFC87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D1A47B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E27EC13"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3D6686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Прибыль всего, в том числе:</w:t>
            </w:r>
          </w:p>
        </w:tc>
        <w:tc>
          <w:tcPr>
            <w:tcW w:w="1349" w:type="dxa"/>
            <w:tcBorders>
              <w:bottom w:val="single" w:sz="4" w:space="0" w:color="000000"/>
            </w:tcBorders>
            <w:shd w:val="clear" w:color="auto" w:fill="auto"/>
            <w:vAlign w:val="center"/>
          </w:tcPr>
          <w:p w14:paraId="7370C56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8512BC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D0834F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EE6091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1063" w:type="dxa"/>
            <w:tcBorders>
              <w:bottom w:val="single" w:sz="4" w:space="0" w:color="000000"/>
              <w:right w:val="single" w:sz="4" w:space="0" w:color="000000"/>
            </w:tcBorders>
            <w:shd w:val="clear" w:color="auto" w:fill="auto"/>
            <w:vAlign w:val="center"/>
          </w:tcPr>
          <w:p w14:paraId="09F73A9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1063" w:type="dxa"/>
            <w:tcBorders>
              <w:bottom w:val="single" w:sz="4" w:space="0" w:color="000000"/>
              <w:right w:val="single" w:sz="4" w:space="0" w:color="000000"/>
            </w:tcBorders>
            <w:shd w:val="clear" w:color="auto" w:fill="auto"/>
            <w:vAlign w:val="center"/>
          </w:tcPr>
          <w:p w14:paraId="6C8F126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1063" w:type="dxa"/>
            <w:tcBorders>
              <w:bottom w:val="single" w:sz="4" w:space="0" w:color="000000"/>
              <w:right w:val="single" w:sz="4" w:space="0" w:color="000000"/>
            </w:tcBorders>
            <w:shd w:val="clear" w:color="auto" w:fill="auto"/>
            <w:vAlign w:val="center"/>
          </w:tcPr>
          <w:p w14:paraId="47C22D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1062" w:type="dxa"/>
            <w:tcBorders>
              <w:bottom w:val="single" w:sz="4" w:space="0" w:color="000000"/>
              <w:right w:val="single" w:sz="4" w:space="0" w:color="000000"/>
            </w:tcBorders>
            <w:shd w:val="clear" w:color="auto" w:fill="auto"/>
            <w:vAlign w:val="center"/>
          </w:tcPr>
          <w:p w14:paraId="7F5461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1063" w:type="dxa"/>
            <w:tcBorders>
              <w:bottom w:val="single" w:sz="4" w:space="0" w:color="000000"/>
              <w:right w:val="single" w:sz="4" w:space="0" w:color="000000"/>
            </w:tcBorders>
            <w:shd w:val="clear" w:color="auto" w:fill="auto"/>
            <w:vAlign w:val="center"/>
          </w:tcPr>
          <w:p w14:paraId="63227FE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986" w:type="dxa"/>
            <w:tcBorders>
              <w:bottom w:val="single" w:sz="4" w:space="0" w:color="000000"/>
              <w:right w:val="single" w:sz="4" w:space="0" w:color="000000"/>
            </w:tcBorders>
            <w:shd w:val="clear" w:color="auto" w:fill="auto"/>
            <w:vAlign w:val="center"/>
          </w:tcPr>
          <w:p w14:paraId="3D91A3C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c>
          <w:tcPr>
            <w:tcW w:w="986" w:type="dxa"/>
            <w:tcBorders>
              <w:bottom w:val="single" w:sz="4" w:space="0" w:color="000000"/>
              <w:right w:val="single" w:sz="4" w:space="0" w:color="000000"/>
            </w:tcBorders>
            <w:shd w:val="clear" w:color="auto" w:fill="auto"/>
            <w:vAlign w:val="center"/>
          </w:tcPr>
          <w:p w14:paraId="1743C6A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35,40</w:t>
            </w:r>
          </w:p>
        </w:tc>
      </w:tr>
      <w:tr w:rsidR="00B23B79" w14:paraId="082E4BC1"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C9869B8"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капитальные вложения*</w:t>
            </w:r>
          </w:p>
        </w:tc>
        <w:tc>
          <w:tcPr>
            <w:tcW w:w="1349" w:type="dxa"/>
            <w:tcBorders>
              <w:bottom w:val="single" w:sz="4" w:space="0" w:color="000000"/>
            </w:tcBorders>
            <w:shd w:val="clear" w:color="auto" w:fill="auto"/>
            <w:vAlign w:val="center"/>
          </w:tcPr>
          <w:p w14:paraId="7E1CA95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C9A0F7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D4FB7A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64615D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9C13A4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4E5160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38ABD6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C91989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898008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4A59C1F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073090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71919B9E"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31CE87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дивиденды по акциям*</w:t>
            </w:r>
          </w:p>
        </w:tc>
        <w:tc>
          <w:tcPr>
            <w:tcW w:w="1349" w:type="dxa"/>
            <w:tcBorders>
              <w:bottom w:val="single" w:sz="4" w:space="0" w:color="000000"/>
            </w:tcBorders>
            <w:shd w:val="clear" w:color="auto" w:fill="auto"/>
            <w:vAlign w:val="center"/>
          </w:tcPr>
          <w:p w14:paraId="370F877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9CC662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177A7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650A97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F820AD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AE7381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360B87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091270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B92751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CA27C0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07DB4E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AB2E2C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A0BE1D9"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прибыль на прочие цели, в том числе:*</w:t>
            </w:r>
          </w:p>
        </w:tc>
        <w:tc>
          <w:tcPr>
            <w:tcW w:w="1349" w:type="dxa"/>
            <w:tcBorders>
              <w:bottom w:val="single" w:sz="4" w:space="0" w:color="000000"/>
            </w:tcBorders>
            <w:shd w:val="clear" w:color="auto" w:fill="auto"/>
            <w:vAlign w:val="center"/>
          </w:tcPr>
          <w:p w14:paraId="34E44B5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52A94F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DA2354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2E1D0D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C1479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872F31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CE5214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D39C1A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BC649D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10B2C1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4A78C0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0C8F9D39"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BB37D2F"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 пользование кредитом*</w:t>
            </w:r>
          </w:p>
        </w:tc>
        <w:tc>
          <w:tcPr>
            <w:tcW w:w="1349" w:type="dxa"/>
            <w:tcBorders>
              <w:bottom w:val="single" w:sz="4" w:space="0" w:color="000000"/>
            </w:tcBorders>
            <w:shd w:val="clear" w:color="auto" w:fill="auto"/>
            <w:vAlign w:val="center"/>
          </w:tcPr>
          <w:p w14:paraId="1FD63C1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78CBBA7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ABD09A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12700F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05DB6C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63A24C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FA27B0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755A77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C071CE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7EBE5F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FE202B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14B5F20"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7C8F4CA6"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банка*</w:t>
            </w:r>
          </w:p>
        </w:tc>
        <w:tc>
          <w:tcPr>
            <w:tcW w:w="1349" w:type="dxa"/>
            <w:tcBorders>
              <w:bottom w:val="single" w:sz="4" w:space="0" w:color="000000"/>
            </w:tcBorders>
            <w:shd w:val="clear" w:color="auto" w:fill="auto"/>
            <w:vAlign w:val="center"/>
          </w:tcPr>
          <w:p w14:paraId="207C7E4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630655D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519163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E7528E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FAEC3E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E9DCE7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707178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61F786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059FA4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6E2615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5BDE6C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53FD619D"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38D442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расходы на демонтаж основных фондов*</w:t>
            </w:r>
          </w:p>
        </w:tc>
        <w:tc>
          <w:tcPr>
            <w:tcW w:w="1349" w:type="dxa"/>
            <w:tcBorders>
              <w:bottom w:val="single" w:sz="4" w:space="0" w:color="000000"/>
            </w:tcBorders>
            <w:shd w:val="clear" w:color="auto" w:fill="auto"/>
            <w:vAlign w:val="center"/>
          </w:tcPr>
          <w:p w14:paraId="7D7D071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4086565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CAB6F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7DC5D9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BFF27D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A7857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3B73E4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7DE12A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D7E3BC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EC71F9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8140B2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FDB606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A969A94"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затраты на обучение и подготовку персонала*</w:t>
            </w:r>
          </w:p>
        </w:tc>
        <w:tc>
          <w:tcPr>
            <w:tcW w:w="1349" w:type="dxa"/>
            <w:tcBorders>
              <w:bottom w:val="single" w:sz="4" w:space="0" w:color="000000"/>
            </w:tcBorders>
            <w:shd w:val="clear" w:color="auto" w:fill="auto"/>
            <w:vAlign w:val="center"/>
          </w:tcPr>
          <w:p w14:paraId="3EB4F1B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3EAAAE8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4F7880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72B4E5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3691D7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29D6C5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C51883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EE46F1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0C85B00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FBEAF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165222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703F2968"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0E0EE28F"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прибыль, облагаемая налогом*</w:t>
            </w:r>
          </w:p>
        </w:tc>
        <w:tc>
          <w:tcPr>
            <w:tcW w:w="1349" w:type="dxa"/>
            <w:tcBorders>
              <w:bottom w:val="single" w:sz="4" w:space="0" w:color="000000"/>
            </w:tcBorders>
            <w:shd w:val="clear" w:color="auto" w:fill="auto"/>
            <w:vAlign w:val="center"/>
          </w:tcPr>
          <w:p w14:paraId="6C163AD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BDB974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2485F7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D83CAD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409C68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6118E1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A8413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7E8CE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9516DE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3F2070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70404F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2240A27A"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224651B"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Налоги, сборы, платежи, всего, в том числе:*</w:t>
            </w:r>
          </w:p>
        </w:tc>
        <w:tc>
          <w:tcPr>
            <w:tcW w:w="1349" w:type="dxa"/>
            <w:tcBorders>
              <w:bottom w:val="single" w:sz="4" w:space="0" w:color="000000"/>
            </w:tcBorders>
            <w:shd w:val="clear" w:color="auto" w:fill="auto"/>
            <w:vAlign w:val="center"/>
          </w:tcPr>
          <w:p w14:paraId="09478D0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8FB408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79E7713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3EEEC2E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8B766F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EF6E0A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0158AB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5764CD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66FACB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54136E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1E3264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0BF5FBF"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24A5E1A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прибыль*</w:t>
            </w:r>
          </w:p>
        </w:tc>
        <w:tc>
          <w:tcPr>
            <w:tcW w:w="1349" w:type="dxa"/>
            <w:tcBorders>
              <w:bottom w:val="single" w:sz="4" w:space="0" w:color="000000"/>
            </w:tcBorders>
            <w:shd w:val="clear" w:color="auto" w:fill="auto"/>
            <w:vAlign w:val="center"/>
          </w:tcPr>
          <w:p w14:paraId="0ACDF05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98A60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CAF489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B81DA8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FA9FE2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788217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5C77CEE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B487DF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715E3C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0DCFD17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78A36DF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0DE645E"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8C8FE53"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плата за выбросы загрязняющих веществ*</w:t>
            </w:r>
          </w:p>
        </w:tc>
        <w:tc>
          <w:tcPr>
            <w:tcW w:w="1349" w:type="dxa"/>
            <w:tcBorders>
              <w:bottom w:val="single" w:sz="4" w:space="0" w:color="000000"/>
            </w:tcBorders>
            <w:shd w:val="clear" w:color="auto" w:fill="auto"/>
            <w:vAlign w:val="center"/>
          </w:tcPr>
          <w:p w14:paraId="11D18B20"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2ED2FD5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6F4E3E6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7BD1E6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D43602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CCCAE1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34017E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1CE1C77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CAD21A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38F1CBB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F209AC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6F343F1B"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3EBD13BC"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другие налоги и обязательные сборы и платежи*</w:t>
            </w:r>
          </w:p>
        </w:tc>
        <w:tc>
          <w:tcPr>
            <w:tcW w:w="1349" w:type="dxa"/>
            <w:tcBorders>
              <w:bottom w:val="single" w:sz="4" w:space="0" w:color="000000"/>
            </w:tcBorders>
            <w:shd w:val="clear" w:color="auto" w:fill="auto"/>
            <w:vAlign w:val="center"/>
          </w:tcPr>
          <w:p w14:paraId="76AAE5D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54155E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068A750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08B8B17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07DCC5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651628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E23A90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9192B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35AC1D3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6E9199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5786F36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FDF0CA5"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265F1B5"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Выпадающие расходы по факту предыдущего года*</w:t>
            </w:r>
          </w:p>
        </w:tc>
        <w:tc>
          <w:tcPr>
            <w:tcW w:w="1349" w:type="dxa"/>
            <w:tcBorders>
              <w:bottom w:val="single" w:sz="4" w:space="0" w:color="000000"/>
            </w:tcBorders>
            <w:shd w:val="clear" w:color="auto" w:fill="auto"/>
            <w:vAlign w:val="center"/>
          </w:tcPr>
          <w:p w14:paraId="5BF6932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1D79312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4D5FEFD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74813EA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1D4CAEC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21DA181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6DAA6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4D4204D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8C0C84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16CF542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ADB733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18CB5EBC" w14:textId="77777777" w:rsidTr="00B23B79">
        <w:trPr>
          <w:trHeight w:val="454"/>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6AF4FAB8"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Необходимая валовая выручка</w:t>
            </w:r>
          </w:p>
        </w:tc>
        <w:tc>
          <w:tcPr>
            <w:tcW w:w="1349" w:type="dxa"/>
            <w:tcBorders>
              <w:bottom w:val="single" w:sz="4" w:space="0" w:color="000000"/>
            </w:tcBorders>
            <w:shd w:val="clear" w:color="auto" w:fill="auto"/>
            <w:vAlign w:val="center"/>
          </w:tcPr>
          <w:p w14:paraId="53434A7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961" w:type="dxa"/>
            <w:tcBorders>
              <w:left w:val="single" w:sz="4" w:space="0" w:color="000000"/>
              <w:bottom w:val="single" w:sz="4" w:space="0" w:color="000000"/>
              <w:right w:val="single" w:sz="4" w:space="0" w:color="000000"/>
            </w:tcBorders>
            <w:shd w:val="clear" w:color="auto" w:fill="auto"/>
            <w:vAlign w:val="center"/>
          </w:tcPr>
          <w:p w14:paraId="578BDCF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2BA7E81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63805CD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E76F98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454E895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0F72F9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55E95FB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3" w:type="dxa"/>
            <w:tcBorders>
              <w:bottom w:val="single" w:sz="4" w:space="0" w:color="000000"/>
              <w:right w:val="single" w:sz="4" w:space="0" w:color="000000"/>
            </w:tcBorders>
            <w:shd w:val="clear" w:color="auto" w:fill="auto"/>
            <w:vAlign w:val="center"/>
          </w:tcPr>
          <w:p w14:paraId="7508C6D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6CC01EA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86" w:type="dxa"/>
            <w:tcBorders>
              <w:bottom w:val="single" w:sz="4" w:space="0" w:color="000000"/>
              <w:right w:val="single" w:sz="4" w:space="0" w:color="000000"/>
            </w:tcBorders>
            <w:shd w:val="clear" w:color="auto" w:fill="auto"/>
            <w:vAlign w:val="center"/>
          </w:tcPr>
          <w:p w14:paraId="21641D7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B23B79" w14:paraId="3866A004" w14:textId="77777777" w:rsidTr="00B23B79">
        <w:trPr>
          <w:trHeight w:val="575"/>
          <w:jc w:val="center"/>
        </w:trPr>
        <w:tc>
          <w:tcPr>
            <w:tcW w:w="3000" w:type="dxa"/>
            <w:tcBorders>
              <w:left w:val="single" w:sz="4" w:space="0" w:color="000000"/>
              <w:bottom w:val="single" w:sz="4" w:space="0" w:color="000000"/>
              <w:right w:val="single" w:sz="4" w:space="0" w:color="000000"/>
            </w:tcBorders>
            <w:shd w:val="clear" w:color="auto" w:fill="auto"/>
            <w:vAlign w:val="center"/>
          </w:tcPr>
          <w:p w14:paraId="4CFE197A" w14:textId="77777777" w:rsidR="00394BE3" w:rsidRDefault="00DF61D3" w:rsidP="00B23B79">
            <w:pPr>
              <w:widowControl w:val="0"/>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Тариф на производство тепловой энергии</w:t>
            </w:r>
          </w:p>
        </w:tc>
        <w:tc>
          <w:tcPr>
            <w:tcW w:w="1349" w:type="dxa"/>
            <w:tcBorders>
              <w:bottom w:val="single" w:sz="4" w:space="0" w:color="000000"/>
            </w:tcBorders>
            <w:shd w:val="clear" w:color="auto" w:fill="auto"/>
            <w:vAlign w:val="center"/>
          </w:tcPr>
          <w:p w14:paraId="4B244C9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руб./Гкал</w:t>
            </w:r>
          </w:p>
        </w:tc>
        <w:tc>
          <w:tcPr>
            <w:tcW w:w="961" w:type="dxa"/>
            <w:tcBorders>
              <w:left w:val="single" w:sz="4" w:space="0" w:color="000000"/>
              <w:bottom w:val="single" w:sz="4" w:space="0" w:color="000000"/>
              <w:right w:val="single" w:sz="4" w:space="0" w:color="000000"/>
            </w:tcBorders>
            <w:shd w:val="clear" w:color="auto" w:fill="auto"/>
            <w:vAlign w:val="center"/>
          </w:tcPr>
          <w:p w14:paraId="4A9B0C9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943" w:type="dxa"/>
            <w:tcBorders>
              <w:bottom w:val="single" w:sz="4" w:space="0" w:color="000000"/>
              <w:right w:val="single" w:sz="4" w:space="0" w:color="000000"/>
            </w:tcBorders>
            <w:shd w:val="clear" w:color="auto" w:fill="auto"/>
            <w:vAlign w:val="center"/>
          </w:tcPr>
          <w:p w14:paraId="393E6DC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62" w:type="dxa"/>
            <w:tcBorders>
              <w:bottom w:val="single" w:sz="4" w:space="0" w:color="000000"/>
              <w:right w:val="single" w:sz="4" w:space="0" w:color="000000"/>
            </w:tcBorders>
            <w:shd w:val="clear" w:color="auto" w:fill="auto"/>
            <w:vAlign w:val="center"/>
          </w:tcPr>
          <w:p w14:paraId="2B06F1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4 323,87</w:t>
            </w:r>
          </w:p>
        </w:tc>
        <w:tc>
          <w:tcPr>
            <w:tcW w:w="1063" w:type="dxa"/>
            <w:tcBorders>
              <w:bottom w:val="single" w:sz="4" w:space="0" w:color="000000"/>
              <w:right w:val="single" w:sz="4" w:space="0" w:color="000000"/>
            </w:tcBorders>
            <w:shd w:val="clear" w:color="auto" w:fill="auto"/>
            <w:vAlign w:val="center"/>
          </w:tcPr>
          <w:p w14:paraId="446771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4 496,82</w:t>
            </w:r>
          </w:p>
        </w:tc>
        <w:tc>
          <w:tcPr>
            <w:tcW w:w="1063" w:type="dxa"/>
            <w:tcBorders>
              <w:bottom w:val="single" w:sz="4" w:space="0" w:color="000000"/>
              <w:right w:val="single" w:sz="4" w:space="0" w:color="000000"/>
            </w:tcBorders>
            <w:shd w:val="clear" w:color="auto" w:fill="auto"/>
            <w:vAlign w:val="center"/>
          </w:tcPr>
          <w:p w14:paraId="4F81E13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4 676,70</w:t>
            </w:r>
          </w:p>
        </w:tc>
        <w:tc>
          <w:tcPr>
            <w:tcW w:w="1063" w:type="dxa"/>
            <w:tcBorders>
              <w:bottom w:val="single" w:sz="4" w:space="0" w:color="000000"/>
              <w:right w:val="single" w:sz="4" w:space="0" w:color="000000"/>
            </w:tcBorders>
            <w:shd w:val="clear" w:color="auto" w:fill="auto"/>
            <w:vAlign w:val="center"/>
          </w:tcPr>
          <w:p w14:paraId="44A967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4 863,77</w:t>
            </w:r>
          </w:p>
        </w:tc>
        <w:tc>
          <w:tcPr>
            <w:tcW w:w="1062" w:type="dxa"/>
            <w:tcBorders>
              <w:bottom w:val="single" w:sz="4" w:space="0" w:color="000000"/>
              <w:right w:val="single" w:sz="4" w:space="0" w:color="000000"/>
            </w:tcBorders>
            <w:shd w:val="clear" w:color="auto" w:fill="auto"/>
            <w:vAlign w:val="center"/>
          </w:tcPr>
          <w:p w14:paraId="31F18A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5 058,32</w:t>
            </w:r>
          </w:p>
        </w:tc>
        <w:tc>
          <w:tcPr>
            <w:tcW w:w="1063" w:type="dxa"/>
            <w:tcBorders>
              <w:bottom w:val="single" w:sz="4" w:space="0" w:color="000000"/>
              <w:right w:val="single" w:sz="4" w:space="0" w:color="000000"/>
            </w:tcBorders>
            <w:shd w:val="clear" w:color="auto" w:fill="auto"/>
            <w:vAlign w:val="center"/>
          </w:tcPr>
          <w:p w14:paraId="1A65C76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5 260,65</w:t>
            </w:r>
          </w:p>
        </w:tc>
        <w:tc>
          <w:tcPr>
            <w:tcW w:w="986" w:type="dxa"/>
            <w:tcBorders>
              <w:bottom w:val="single" w:sz="4" w:space="0" w:color="000000"/>
              <w:right w:val="single" w:sz="4" w:space="0" w:color="000000"/>
            </w:tcBorders>
            <w:shd w:val="clear" w:color="auto" w:fill="auto"/>
            <w:vAlign w:val="center"/>
          </w:tcPr>
          <w:p w14:paraId="4D9F0BA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5 471,07</w:t>
            </w:r>
          </w:p>
        </w:tc>
        <w:tc>
          <w:tcPr>
            <w:tcW w:w="986" w:type="dxa"/>
            <w:tcBorders>
              <w:bottom w:val="single" w:sz="4" w:space="0" w:color="000000"/>
              <w:right w:val="single" w:sz="4" w:space="0" w:color="000000"/>
            </w:tcBorders>
            <w:shd w:val="clear" w:color="auto" w:fill="auto"/>
            <w:vAlign w:val="center"/>
          </w:tcPr>
          <w:p w14:paraId="698F456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5 689,92</w:t>
            </w:r>
          </w:p>
        </w:tc>
      </w:tr>
    </w:tbl>
    <w:p w14:paraId="54158F3F" w14:textId="77777777" w:rsidR="00394BE3" w:rsidRDefault="00DF61D3" w:rsidP="00B23B79">
      <w:pPr>
        <w:widowControl w:val="0"/>
        <w:suppressAutoHyphens/>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softHyphen/>
        <w:t>– данные ресурсоснабжающей организацией не предоставлены</w:t>
      </w:r>
    </w:p>
    <w:p w14:paraId="5A253CE6" w14:textId="77777777" w:rsidR="00B23B79" w:rsidRDefault="00B23B79">
      <w:pPr>
        <w:spacing w:after="0" w:line="240" w:lineRule="auto"/>
        <w:jc w:val="both"/>
        <w:rPr>
          <w:rFonts w:ascii="Times New Roman" w:hAnsi="Times New Roman" w:cs="Times New Roman"/>
          <w:color w:val="000000" w:themeColor="text1"/>
          <w:sz w:val="28"/>
          <w:szCs w:val="28"/>
        </w:rPr>
      </w:pPr>
    </w:p>
    <w:p w14:paraId="619E3BAA" w14:textId="77777777" w:rsidR="00B23B79" w:rsidRDefault="00B23B79">
      <w:pPr>
        <w:spacing w:after="0" w:line="240" w:lineRule="auto"/>
        <w:jc w:val="both"/>
        <w:rPr>
          <w:rFonts w:ascii="Times New Roman" w:hAnsi="Times New Roman" w:cs="Times New Roman"/>
          <w:color w:val="000000" w:themeColor="text1"/>
          <w:sz w:val="28"/>
          <w:szCs w:val="28"/>
        </w:rPr>
      </w:pPr>
    </w:p>
    <w:p w14:paraId="0E63C91E" w14:textId="77777777" w:rsidR="00394BE3" w:rsidRDefault="00DF61D3" w:rsidP="00B23B7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Показатели тарифно-балансовой модели ООО ИК «МКС» </w:t>
      </w:r>
    </w:p>
    <w:tbl>
      <w:tblPr>
        <w:tblW w:w="14879" w:type="dxa"/>
        <w:jc w:val="center"/>
        <w:tblLook w:val="04A0" w:firstRow="1" w:lastRow="0" w:firstColumn="1" w:lastColumn="0" w:noHBand="0" w:noVBand="1"/>
      </w:tblPr>
      <w:tblGrid>
        <w:gridCol w:w="2621"/>
        <w:gridCol w:w="1349"/>
        <w:gridCol w:w="776"/>
        <w:gridCol w:w="1126"/>
        <w:gridCol w:w="1126"/>
        <w:gridCol w:w="1126"/>
        <w:gridCol w:w="1126"/>
        <w:gridCol w:w="1126"/>
        <w:gridCol w:w="1126"/>
        <w:gridCol w:w="1126"/>
        <w:gridCol w:w="1126"/>
        <w:gridCol w:w="1126"/>
      </w:tblGrid>
      <w:tr w:rsidR="00394BE3" w14:paraId="3CED3771" w14:textId="77777777" w:rsidTr="00B23B79">
        <w:trPr>
          <w:trHeight w:val="680"/>
          <w:tblHeader/>
          <w:jc w:val="center"/>
        </w:trPr>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74E01" w14:textId="77777777" w:rsidR="00394BE3" w:rsidRDefault="00DF61D3" w:rsidP="00B23B79">
            <w:pPr>
              <w:widowControl w:val="0"/>
              <w:suppressAutoHyphens/>
              <w:spacing w:after="0" w:line="240" w:lineRule="auto"/>
              <w:ind w:left="-9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w:t>
            </w:r>
          </w:p>
        </w:tc>
        <w:tc>
          <w:tcPr>
            <w:tcW w:w="1349" w:type="dxa"/>
            <w:tcBorders>
              <w:top w:val="single" w:sz="4" w:space="0" w:color="000000"/>
              <w:bottom w:val="single" w:sz="4" w:space="0" w:color="000000"/>
              <w:right w:val="single" w:sz="4" w:space="0" w:color="000000"/>
            </w:tcBorders>
            <w:shd w:val="clear" w:color="auto" w:fill="auto"/>
            <w:vAlign w:val="center"/>
          </w:tcPr>
          <w:p w14:paraId="6FE8487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 изм.</w:t>
            </w:r>
          </w:p>
        </w:tc>
        <w:tc>
          <w:tcPr>
            <w:tcW w:w="1085" w:type="dxa"/>
            <w:tcBorders>
              <w:top w:val="single" w:sz="4" w:space="0" w:color="000000"/>
              <w:bottom w:val="single" w:sz="4" w:space="0" w:color="000000"/>
              <w:right w:val="single" w:sz="4" w:space="0" w:color="000000"/>
            </w:tcBorders>
            <w:shd w:val="clear" w:color="auto" w:fill="auto"/>
            <w:vAlign w:val="center"/>
          </w:tcPr>
          <w:p w14:paraId="3D31D23B"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1126" w:type="dxa"/>
            <w:tcBorders>
              <w:top w:val="single" w:sz="4" w:space="0" w:color="000000"/>
              <w:bottom w:val="single" w:sz="4" w:space="0" w:color="000000"/>
              <w:right w:val="single" w:sz="4" w:space="0" w:color="000000"/>
            </w:tcBorders>
            <w:shd w:val="clear" w:color="auto" w:fill="auto"/>
            <w:vAlign w:val="center"/>
          </w:tcPr>
          <w:p w14:paraId="3B5AEDC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c>
          <w:tcPr>
            <w:tcW w:w="1131" w:type="dxa"/>
            <w:tcBorders>
              <w:top w:val="single" w:sz="4" w:space="0" w:color="000000"/>
              <w:bottom w:val="single" w:sz="4" w:space="0" w:color="000000"/>
              <w:right w:val="single" w:sz="4" w:space="0" w:color="000000"/>
            </w:tcBorders>
            <w:shd w:val="clear" w:color="auto" w:fill="auto"/>
            <w:vAlign w:val="center"/>
          </w:tcPr>
          <w:p w14:paraId="2A61156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p>
        </w:tc>
        <w:tc>
          <w:tcPr>
            <w:tcW w:w="1134" w:type="dxa"/>
            <w:tcBorders>
              <w:top w:val="single" w:sz="4" w:space="0" w:color="000000"/>
              <w:bottom w:val="single" w:sz="4" w:space="0" w:color="000000"/>
              <w:right w:val="single" w:sz="4" w:space="0" w:color="000000"/>
            </w:tcBorders>
            <w:shd w:val="clear" w:color="auto" w:fill="auto"/>
            <w:vAlign w:val="center"/>
          </w:tcPr>
          <w:p w14:paraId="697E10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133" w:type="dxa"/>
            <w:tcBorders>
              <w:top w:val="single" w:sz="4" w:space="0" w:color="000000"/>
              <w:bottom w:val="single" w:sz="4" w:space="0" w:color="000000"/>
              <w:right w:val="single" w:sz="4" w:space="0" w:color="000000"/>
            </w:tcBorders>
            <w:shd w:val="clear" w:color="auto" w:fill="auto"/>
            <w:vAlign w:val="center"/>
          </w:tcPr>
          <w:p w14:paraId="244C6F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134" w:type="dxa"/>
            <w:tcBorders>
              <w:top w:val="single" w:sz="4" w:space="0" w:color="000000"/>
              <w:bottom w:val="single" w:sz="4" w:space="0" w:color="000000"/>
              <w:right w:val="single" w:sz="4" w:space="0" w:color="000000"/>
            </w:tcBorders>
            <w:shd w:val="clear" w:color="auto" w:fill="auto"/>
            <w:vAlign w:val="center"/>
          </w:tcPr>
          <w:p w14:paraId="235D2E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131" w:type="dxa"/>
            <w:tcBorders>
              <w:top w:val="single" w:sz="4" w:space="0" w:color="000000"/>
              <w:bottom w:val="single" w:sz="4" w:space="0" w:color="000000"/>
              <w:right w:val="single" w:sz="4" w:space="0" w:color="000000"/>
            </w:tcBorders>
            <w:shd w:val="clear" w:color="auto" w:fill="auto"/>
            <w:vAlign w:val="center"/>
          </w:tcPr>
          <w:p w14:paraId="48CAF1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134" w:type="dxa"/>
            <w:tcBorders>
              <w:top w:val="single" w:sz="4" w:space="0" w:color="000000"/>
              <w:bottom w:val="single" w:sz="4" w:space="0" w:color="000000"/>
              <w:right w:val="single" w:sz="4" w:space="0" w:color="000000"/>
            </w:tcBorders>
            <w:shd w:val="clear" w:color="auto" w:fill="auto"/>
            <w:vAlign w:val="center"/>
          </w:tcPr>
          <w:p w14:paraId="2CA556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134" w:type="dxa"/>
            <w:tcBorders>
              <w:top w:val="single" w:sz="4" w:space="0" w:color="000000"/>
              <w:bottom w:val="single" w:sz="4" w:space="0" w:color="000000"/>
              <w:right w:val="single" w:sz="4" w:space="0" w:color="000000"/>
            </w:tcBorders>
            <w:shd w:val="clear" w:color="auto" w:fill="auto"/>
            <w:vAlign w:val="center"/>
          </w:tcPr>
          <w:p w14:paraId="5DEBCDF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2027-2031</w:t>
            </w:r>
          </w:p>
        </w:tc>
        <w:tc>
          <w:tcPr>
            <w:tcW w:w="875" w:type="dxa"/>
            <w:tcBorders>
              <w:top w:val="single" w:sz="4" w:space="0" w:color="000000"/>
              <w:bottom w:val="single" w:sz="4" w:space="0" w:color="000000"/>
              <w:right w:val="single" w:sz="4" w:space="0" w:color="000000"/>
            </w:tcBorders>
            <w:shd w:val="clear" w:color="auto" w:fill="auto"/>
            <w:vAlign w:val="center"/>
          </w:tcPr>
          <w:p w14:paraId="3A4A47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4EB2D0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7BC4705F" w14:textId="77777777" w:rsidTr="00B23B79">
        <w:trPr>
          <w:trHeight w:val="340"/>
          <w:tblHeader/>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374C95B" w14:textId="77777777" w:rsidR="00394BE3" w:rsidRDefault="00DF61D3" w:rsidP="00B23B79">
            <w:pPr>
              <w:widowControl w:val="0"/>
              <w:suppressAutoHyphens/>
              <w:spacing w:after="0" w:line="240" w:lineRule="auto"/>
              <w:ind w:left="-9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49" w:type="dxa"/>
            <w:tcBorders>
              <w:bottom w:val="single" w:sz="4" w:space="0" w:color="000000"/>
              <w:right w:val="single" w:sz="4" w:space="0" w:color="000000"/>
            </w:tcBorders>
            <w:shd w:val="clear" w:color="auto" w:fill="auto"/>
            <w:vAlign w:val="center"/>
          </w:tcPr>
          <w:p w14:paraId="625DAA0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085" w:type="dxa"/>
            <w:tcBorders>
              <w:bottom w:val="single" w:sz="4" w:space="0" w:color="000000"/>
              <w:right w:val="single" w:sz="4" w:space="0" w:color="000000"/>
            </w:tcBorders>
            <w:shd w:val="clear" w:color="auto" w:fill="auto"/>
            <w:vAlign w:val="center"/>
          </w:tcPr>
          <w:p w14:paraId="3E51E0F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126" w:type="dxa"/>
            <w:tcBorders>
              <w:bottom w:val="single" w:sz="4" w:space="0" w:color="000000"/>
              <w:right w:val="single" w:sz="4" w:space="0" w:color="000000"/>
            </w:tcBorders>
            <w:shd w:val="clear" w:color="auto" w:fill="auto"/>
            <w:vAlign w:val="center"/>
          </w:tcPr>
          <w:p w14:paraId="6630EDB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131" w:type="dxa"/>
            <w:tcBorders>
              <w:bottom w:val="single" w:sz="4" w:space="0" w:color="000000"/>
              <w:right w:val="single" w:sz="4" w:space="0" w:color="000000"/>
            </w:tcBorders>
            <w:shd w:val="clear" w:color="auto" w:fill="auto"/>
            <w:vAlign w:val="center"/>
          </w:tcPr>
          <w:p w14:paraId="7E1CCBA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134" w:type="dxa"/>
            <w:tcBorders>
              <w:bottom w:val="single" w:sz="4" w:space="0" w:color="000000"/>
              <w:right w:val="single" w:sz="4" w:space="0" w:color="000000"/>
            </w:tcBorders>
            <w:shd w:val="clear" w:color="auto" w:fill="auto"/>
            <w:vAlign w:val="center"/>
          </w:tcPr>
          <w:p w14:paraId="31BE237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133" w:type="dxa"/>
            <w:tcBorders>
              <w:bottom w:val="single" w:sz="4" w:space="0" w:color="000000"/>
              <w:right w:val="single" w:sz="4" w:space="0" w:color="000000"/>
            </w:tcBorders>
            <w:shd w:val="clear" w:color="auto" w:fill="auto"/>
            <w:vAlign w:val="center"/>
          </w:tcPr>
          <w:p w14:paraId="66630C2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134" w:type="dxa"/>
            <w:tcBorders>
              <w:bottom w:val="single" w:sz="4" w:space="0" w:color="000000"/>
              <w:right w:val="single" w:sz="4" w:space="0" w:color="000000"/>
            </w:tcBorders>
            <w:shd w:val="clear" w:color="auto" w:fill="auto"/>
            <w:vAlign w:val="center"/>
          </w:tcPr>
          <w:p w14:paraId="00D62D6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131" w:type="dxa"/>
            <w:tcBorders>
              <w:bottom w:val="single" w:sz="4" w:space="0" w:color="000000"/>
              <w:right w:val="single" w:sz="4" w:space="0" w:color="000000"/>
            </w:tcBorders>
            <w:shd w:val="clear" w:color="auto" w:fill="auto"/>
            <w:vAlign w:val="center"/>
          </w:tcPr>
          <w:p w14:paraId="33989E3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134" w:type="dxa"/>
            <w:tcBorders>
              <w:bottom w:val="single" w:sz="4" w:space="0" w:color="000000"/>
              <w:right w:val="single" w:sz="4" w:space="0" w:color="000000"/>
            </w:tcBorders>
            <w:shd w:val="clear" w:color="auto" w:fill="auto"/>
            <w:vAlign w:val="center"/>
          </w:tcPr>
          <w:p w14:paraId="00FA56A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134" w:type="dxa"/>
            <w:tcBorders>
              <w:bottom w:val="single" w:sz="4" w:space="0" w:color="000000"/>
              <w:right w:val="single" w:sz="4" w:space="0" w:color="000000"/>
            </w:tcBorders>
            <w:shd w:val="clear" w:color="auto" w:fill="auto"/>
            <w:vAlign w:val="center"/>
          </w:tcPr>
          <w:p w14:paraId="1EDA621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875" w:type="dxa"/>
            <w:tcBorders>
              <w:bottom w:val="single" w:sz="4" w:space="0" w:color="000000"/>
              <w:right w:val="single" w:sz="4" w:space="0" w:color="000000"/>
            </w:tcBorders>
            <w:shd w:val="clear" w:color="auto" w:fill="auto"/>
            <w:vAlign w:val="center"/>
          </w:tcPr>
          <w:p w14:paraId="3AF2481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394BE3" w14:paraId="548BD747"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A17DA6F"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Установленная тепловая мощность котельной</w:t>
            </w:r>
          </w:p>
        </w:tc>
        <w:tc>
          <w:tcPr>
            <w:tcW w:w="1349" w:type="dxa"/>
            <w:tcBorders>
              <w:bottom w:val="single" w:sz="4" w:space="0" w:color="000000"/>
            </w:tcBorders>
            <w:shd w:val="clear" w:color="auto" w:fill="auto"/>
            <w:vAlign w:val="center"/>
          </w:tcPr>
          <w:p w14:paraId="402399C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30CF761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1F2CB9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1" w:type="dxa"/>
            <w:tcBorders>
              <w:bottom w:val="single" w:sz="4" w:space="0" w:color="000000"/>
              <w:right w:val="single" w:sz="4" w:space="0" w:color="000000"/>
            </w:tcBorders>
            <w:shd w:val="clear" w:color="auto" w:fill="auto"/>
            <w:vAlign w:val="center"/>
          </w:tcPr>
          <w:p w14:paraId="7A793B4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17E390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3" w:type="dxa"/>
            <w:tcBorders>
              <w:bottom w:val="single" w:sz="4" w:space="0" w:color="000000"/>
              <w:right w:val="single" w:sz="4" w:space="0" w:color="000000"/>
            </w:tcBorders>
            <w:shd w:val="clear" w:color="auto" w:fill="auto"/>
            <w:vAlign w:val="center"/>
          </w:tcPr>
          <w:p w14:paraId="102FF3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1A99E0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1" w:type="dxa"/>
            <w:tcBorders>
              <w:bottom w:val="single" w:sz="4" w:space="0" w:color="000000"/>
              <w:right w:val="single" w:sz="4" w:space="0" w:color="000000"/>
            </w:tcBorders>
            <w:shd w:val="clear" w:color="auto" w:fill="auto"/>
            <w:vAlign w:val="center"/>
          </w:tcPr>
          <w:p w14:paraId="1C3B1BA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22A0E40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1158E53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75" w:type="dxa"/>
            <w:tcBorders>
              <w:bottom w:val="single" w:sz="4" w:space="0" w:color="000000"/>
              <w:right w:val="single" w:sz="4" w:space="0" w:color="000000"/>
            </w:tcBorders>
            <w:shd w:val="clear" w:color="auto" w:fill="auto"/>
            <w:vAlign w:val="center"/>
          </w:tcPr>
          <w:p w14:paraId="1A5F494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r w:rsidR="00394BE3" w14:paraId="2D084ABE"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13CEA38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Ввод мощности</w:t>
            </w:r>
          </w:p>
        </w:tc>
        <w:tc>
          <w:tcPr>
            <w:tcW w:w="1349" w:type="dxa"/>
            <w:tcBorders>
              <w:bottom w:val="single" w:sz="4" w:space="0" w:color="000000"/>
            </w:tcBorders>
            <w:shd w:val="clear" w:color="auto" w:fill="auto"/>
            <w:vAlign w:val="center"/>
          </w:tcPr>
          <w:p w14:paraId="79631DC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6A79F8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434345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41C7D53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2A4AF4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3" w:type="dxa"/>
            <w:tcBorders>
              <w:bottom w:val="single" w:sz="4" w:space="0" w:color="000000"/>
              <w:right w:val="single" w:sz="4" w:space="0" w:color="000000"/>
            </w:tcBorders>
            <w:shd w:val="clear" w:color="auto" w:fill="auto"/>
            <w:vAlign w:val="center"/>
          </w:tcPr>
          <w:p w14:paraId="188706D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0F1F514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3F7E20C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64BD5D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4FA66F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75" w:type="dxa"/>
            <w:tcBorders>
              <w:bottom w:val="single" w:sz="4" w:space="0" w:color="000000"/>
              <w:right w:val="single" w:sz="4" w:space="0" w:color="000000"/>
            </w:tcBorders>
            <w:shd w:val="clear" w:color="auto" w:fill="auto"/>
            <w:vAlign w:val="center"/>
          </w:tcPr>
          <w:p w14:paraId="3EFDE35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59AE386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2281A57"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 мощности</w:t>
            </w:r>
          </w:p>
        </w:tc>
        <w:tc>
          <w:tcPr>
            <w:tcW w:w="1349" w:type="dxa"/>
            <w:tcBorders>
              <w:bottom w:val="single" w:sz="4" w:space="0" w:color="000000"/>
            </w:tcBorders>
            <w:shd w:val="clear" w:color="auto" w:fill="auto"/>
            <w:vAlign w:val="center"/>
          </w:tcPr>
          <w:p w14:paraId="478741B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2AF1CA1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8E3042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5822917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4134AC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3" w:type="dxa"/>
            <w:tcBorders>
              <w:bottom w:val="single" w:sz="4" w:space="0" w:color="000000"/>
              <w:right w:val="single" w:sz="4" w:space="0" w:color="000000"/>
            </w:tcBorders>
            <w:shd w:val="clear" w:color="auto" w:fill="auto"/>
            <w:vAlign w:val="center"/>
          </w:tcPr>
          <w:p w14:paraId="1CD30B2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675F97C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594DB6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15719C4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4285AC4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75" w:type="dxa"/>
            <w:tcBorders>
              <w:bottom w:val="single" w:sz="4" w:space="0" w:color="000000"/>
              <w:right w:val="single" w:sz="4" w:space="0" w:color="000000"/>
            </w:tcBorders>
            <w:shd w:val="clear" w:color="auto" w:fill="auto"/>
            <w:vAlign w:val="center"/>
          </w:tcPr>
          <w:p w14:paraId="1D301B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1D15FEB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BB5FD64"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срок службы котлоагрегатов</w:t>
            </w:r>
          </w:p>
        </w:tc>
        <w:tc>
          <w:tcPr>
            <w:tcW w:w="1349" w:type="dxa"/>
            <w:tcBorders>
              <w:bottom w:val="single" w:sz="4" w:space="0" w:color="000000"/>
            </w:tcBorders>
            <w:shd w:val="clear" w:color="auto" w:fill="auto"/>
            <w:vAlign w:val="center"/>
          </w:tcPr>
          <w:p w14:paraId="5FC6AD7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w:t>
            </w:r>
          </w:p>
        </w:tc>
        <w:tc>
          <w:tcPr>
            <w:tcW w:w="1085" w:type="dxa"/>
            <w:tcBorders>
              <w:left w:val="single" w:sz="4" w:space="0" w:color="000000"/>
              <w:bottom w:val="single" w:sz="4" w:space="0" w:color="000000"/>
              <w:right w:val="single" w:sz="4" w:space="0" w:color="000000"/>
            </w:tcBorders>
            <w:shd w:val="clear" w:color="auto" w:fill="auto"/>
            <w:vAlign w:val="center"/>
          </w:tcPr>
          <w:p w14:paraId="63FA44D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126" w:type="dxa"/>
            <w:tcBorders>
              <w:bottom w:val="single" w:sz="4" w:space="0" w:color="000000"/>
              <w:right w:val="single" w:sz="4" w:space="0" w:color="000000"/>
            </w:tcBorders>
            <w:shd w:val="clear" w:color="auto" w:fill="auto"/>
            <w:vAlign w:val="center"/>
          </w:tcPr>
          <w:p w14:paraId="132EC67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31" w:type="dxa"/>
            <w:tcBorders>
              <w:bottom w:val="single" w:sz="4" w:space="0" w:color="000000"/>
              <w:right w:val="single" w:sz="4" w:space="0" w:color="000000"/>
            </w:tcBorders>
            <w:shd w:val="clear" w:color="auto" w:fill="auto"/>
            <w:vAlign w:val="center"/>
          </w:tcPr>
          <w:p w14:paraId="047F9F9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34" w:type="dxa"/>
            <w:tcBorders>
              <w:bottom w:val="single" w:sz="4" w:space="0" w:color="000000"/>
              <w:right w:val="single" w:sz="4" w:space="0" w:color="000000"/>
            </w:tcBorders>
            <w:shd w:val="clear" w:color="auto" w:fill="auto"/>
            <w:vAlign w:val="center"/>
          </w:tcPr>
          <w:p w14:paraId="2F1A22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1133" w:type="dxa"/>
            <w:tcBorders>
              <w:bottom w:val="single" w:sz="4" w:space="0" w:color="000000"/>
              <w:right w:val="single" w:sz="4" w:space="0" w:color="000000"/>
            </w:tcBorders>
            <w:shd w:val="clear" w:color="auto" w:fill="auto"/>
            <w:vAlign w:val="center"/>
          </w:tcPr>
          <w:p w14:paraId="18B2D5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134" w:type="dxa"/>
            <w:tcBorders>
              <w:bottom w:val="single" w:sz="4" w:space="0" w:color="000000"/>
              <w:right w:val="single" w:sz="4" w:space="0" w:color="000000"/>
            </w:tcBorders>
            <w:shd w:val="clear" w:color="auto" w:fill="auto"/>
            <w:vAlign w:val="center"/>
          </w:tcPr>
          <w:p w14:paraId="1FC47E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131" w:type="dxa"/>
            <w:tcBorders>
              <w:bottom w:val="single" w:sz="4" w:space="0" w:color="000000"/>
              <w:right w:val="single" w:sz="4" w:space="0" w:color="000000"/>
            </w:tcBorders>
            <w:shd w:val="clear" w:color="auto" w:fill="auto"/>
            <w:vAlign w:val="center"/>
          </w:tcPr>
          <w:p w14:paraId="5048B7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1134" w:type="dxa"/>
            <w:tcBorders>
              <w:bottom w:val="single" w:sz="4" w:space="0" w:color="000000"/>
              <w:right w:val="single" w:sz="4" w:space="0" w:color="000000"/>
            </w:tcBorders>
            <w:shd w:val="clear" w:color="auto" w:fill="auto"/>
            <w:vAlign w:val="center"/>
          </w:tcPr>
          <w:p w14:paraId="10A46E2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1134" w:type="dxa"/>
            <w:tcBorders>
              <w:bottom w:val="single" w:sz="4" w:space="0" w:color="000000"/>
              <w:right w:val="single" w:sz="4" w:space="0" w:color="000000"/>
            </w:tcBorders>
            <w:shd w:val="clear" w:color="auto" w:fill="auto"/>
            <w:vAlign w:val="center"/>
          </w:tcPr>
          <w:p w14:paraId="0F23B4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c>
          <w:tcPr>
            <w:tcW w:w="875" w:type="dxa"/>
            <w:tcBorders>
              <w:bottom w:val="single" w:sz="4" w:space="0" w:color="000000"/>
              <w:right w:val="single" w:sz="4" w:space="0" w:color="000000"/>
            </w:tcBorders>
            <w:shd w:val="clear" w:color="auto" w:fill="auto"/>
            <w:vAlign w:val="center"/>
          </w:tcPr>
          <w:p w14:paraId="67CF77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p>
        </w:tc>
      </w:tr>
      <w:tr w:rsidR="00394BE3" w14:paraId="3F16361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FD89A26"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Располагаемая мощность оборудования</w:t>
            </w:r>
          </w:p>
        </w:tc>
        <w:tc>
          <w:tcPr>
            <w:tcW w:w="1349" w:type="dxa"/>
            <w:tcBorders>
              <w:bottom w:val="single" w:sz="4" w:space="0" w:color="000000"/>
            </w:tcBorders>
            <w:shd w:val="clear" w:color="auto" w:fill="auto"/>
            <w:vAlign w:val="center"/>
          </w:tcPr>
          <w:p w14:paraId="639E997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567164C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734399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1" w:type="dxa"/>
            <w:tcBorders>
              <w:bottom w:val="single" w:sz="4" w:space="0" w:color="000000"/>
              <w:right w:val="single" w:sz="4" w:space="0" w:color="000000"/>
            </w:tcBorders>
            <w:shd w:val="clear" w:color="auto" w:fill="auto"/>
            <w:vAlign w:val="center"/>
          </w:tcPr>
          <w:p w14:paraId="0992A6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5A1703B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3" w:type="dxa"/>
            <w:tcBorders>
              <w:bottom w:val="single" w:sz="4" w:space="0" w:color="000000"/>
              <w:right w:val="single" w:sz="4" w:space="0" w:color="000000"/>
            </w:tcBorders>
            <w:shd w:val="clear" w:color="auto" w:fill="auto"/>
            <w:vAlign w:val="center"/>
          </w:tcPr>
          <w:p w14:paraId="3FF617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5EFB5C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1" w:type="dxa"/>
            <w:tcBorders>
              <w:bottom w:val="single" w:sz="4" w:space="0" w:color="000000"/>
              <w:right w:val="single" w:sz="4" w:space="0" w:color="000000"/>
            </w:tcBorders>
            <w:shd w:val="clear" w:color="auto" w:fill="auto"/>
            <w:vAlign w:val="center"/>
          </w:tcPr>
          <w:p w14:paraId="6C1781B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5CD862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1134" w:type="dxa"/>
            <w:tcBorders>
              <w:bottom w:val="single" w:sz="4" w:space="0" w:color="000000"/>
              <w:right w:val="single" w:sz="4" w:space="0" w:color="000000"/>
            </w:tcBorders>
            <w:shd w:val="clear" w:color="auto" w:fill="auto"/>
            <w:vAlign w:val="center"/>
          </w:tcPr>
          <w:p w14:paraId="7435C6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c>
          <w:tcPr>
            <w:tcW w:w="875" w:type="dxa"/>
            <w:tcBorders>
              <w:bottom w:val="single" w:sz="4" w:space="0" w:color="000000"/>
              <w:right w:val="single" w:sz="4" w:space="0" w:color="000000"/>
            </w:tcBorders>
            <w:shd w:val="clear" w:color="auto" w:fill="auto"/>
            <w:vAlign w:val="center"/>
          </w:tcPr>
          <w:p w14:paraId="4E0208B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2,580</w:t>
            </w:r>
          </w:p>
        </w:tc>
      </w:tr>
      <w:tr w:rsidR="00394BE3" w14:paraId="1204276D"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2250A3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Собственные и хозяйственные нужды</w:t>
            </w:r>
          </w:p>
        </w:tc>
        <w:tc>
          <w:tcPr>
            <w:tcW w:w="1349" w:type="dxa"/>
            <w:tcBorders>
              <w:bottom w:val="single" w:sz="4" w:space="0" w:color="000000"/>
            </w:tcBorders>
            <w:shd w:val="clear" w:color="auto" w:fill="auto"/>
            <w:vAlign w:val="center"/>
          </w:tcPr>
          <w:p w14:paraId="7206746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7CABFCF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D13708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1" w:type="dxa"/>
            <w:tcBorders>
              <w:bottom w:val="single" w:sz="4" w:space="0" w:color="000000"/>
              <w:right w:val="single" w:sz="4" w:space="0" w:color="000000"/>
            </w:tcBorders>
            <w:shd w:val="clear" w:color="auto" w:fill="auto"/>
            <w:vAlign w:val="center"/>
          </w:tcPr>
          <w:p w14:paraId="1DD005A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4" w:type="dxa"/>
            <w:tcBorders>
              <w:bottom w:val="single" w:sz="4" w:space="0" w:color="000000"/>
              <w:right w:val="single" w:sz="4" w:space="0" w:color="000000"/>
            </w:tcBorders>
            <w:shd w:val="clear" w:color="auto" w:fill="auto"/>
            <w:vAlign w:val="center"/>
          </w:tcPr>
          <w:p w14:paraId="50762DE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3" w:type="dxa"/>
            <w:tcBorders>
              <w:bottom w:val="single" w:sz="4" w:space="0" w:color="000000"/>
              <w:right w:val="single" w:sz="4" w:space="0" w:color="000000"/>
            </w:tcBorders>
            <w:shd w:val="clear" w:color="auto" w:fill="auto"/>
            <w:vAlign w:val="center"/>
          </w:tcPr>
          <w:p w14:paraId="60CB433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4" w:type="dxa"/>
            <w:tcBorders>
              <w:bottom w:val="single" w:sz="4" w:space="0" w:color="000000"/>
              <w:right w:val="single" w:sz="4" w:space="0" w:color="000000"/>
            </w:tcBorders>
            <w:shd w:val="clear" w:color="auto" w:fill="auto"/>
            <w:vAlign w:val="center"/>
          </w:tcPr>
          <w:p w14:paraId="70DE887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1" w:type="dxa"/>
            <w:tcBorders>
              <w:bottom w:val="single" w:sz="4" w:space="0" w:color="000000"/>
              <w:right w:val="single" w:sz="4" w:space="0" w:color="000000"/>
            </w:tcBorders>
            <w:shd w:val="clear" w:color="auto" w:fill="auto"/>
            <w:vAlign w:val="center"/>
          </w:tcPr>
          <w:p w14:paraId="242553B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4" w:type="dxa"/>
            <w:tcBorders>
              <w:bottom w:val="single" w:sz="4" w:space="0" w:color="000000"/>
              <w:right w:val="single" w:sz="4" w:space="0" w:color="000000"/>
            </w:tcBorders>
            <w:shd w:val="clear" w:color="auto" w:fill="auto"/>
            <w:vAlign w:val="center"/>
          </w:tcPr>
          <w:p w14:paraId="470A105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4" w:type="dxa"/>
            <w:tcBorders>
              <w:bottom w:val="single" w:sz="4" w:space="0" w:color="000000"/>
              <w:right w:val="single" w:sz="4" w:space="0" w:color="000000"/>
            </w:tcBorders>
            <w:shd w:val="clear" w:color="auto" w:fill="auto"/>
            <w:vAlign w:val="center"/>
          </w:tcPr>
          <w:p w14:paraId="68229B0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75" w:type="dxa"/>
            <w:tcBorders>
              <w:bottom w:val="single" w:sz="4" w:space="0" w:color="000000"/>
              <w:right w:val="single" w:sz="4" w:space="0" w:color="000000"/>
            </w:tcBorders>
            <w:shd w:val="clear" w:color="auto" w:fill="auto"/>
            <w:vAlign w:val="center"/>
          </w:tcPr>
          <w:p w14:paraId="12A2FE5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333E21AB"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4692F94"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Потери мощности в тепловой сети</w:t>
            </w:r>
          </w:p>
        </w:tc>
        <w:tc>
          <w:tcPr>
            <w:tcW w:w="1349" w:type="dxa"/>
            <w:tcBorders>
              <w:bottom w:val="single" w:sz="4" w:space="0" w:color="000000"/>
            </w:tcBorders>
            <w:shd w:val="clear" w:color="auto" w:fill="auto"/>
            <w:vAlign w:val="center"/>
          </w:tcPr>
          <w:p w14:paraId="1253165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188CA55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6B04BC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1" w:type="dxa"/>
            <w:tcBorders>
              <w:bottom w:val="single" w:sz="4" w:space="0" w:color="000000"/>
              <w:right w:val="single" w:sz="4" w:space="0" w:color="000000"/>
            </w:tcBorders>
            <w:shd w:val="clear" w:color="auto" w:fill="auto"/>
            <w:vAlign w:val="center"/>
          </w:tcPr>
          <w:p w14:paraId="1458FD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4" w:type="dxa"/>
            <w:tcBorders>
              <w:bottom w:val="single" w:sz="4" w:space="0" w:color="000000"/>
              <w:right w:val="single" w:sz="4" w:space="0" w:color="000000"/>
            </w:tcBorders>
            <w:shd w:val="clear" w:color="auto" w:fill="auto"/>
            <w:vAlign w:val="center"/>
          </w:tcPr>
          <w:p w14:paraId="34F170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3" w:type="dxa"/>
            <w:tcBorders>
              <w:bottom w:val="single" w:sz="4" w:space="0" w:color="000000"/>
              <w:right w:val="single" w:sz="4" w:space="0" w:color="000000"/>
            </w:tcBorders>
            <w:shd w:val="clear" w:color="auto" w:fill="auto"/>
            <w:vAlign w:val="center"/>
          </w:tcPr>
          <w:p w14:paraId="2D6A84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4" w:type="dxa"/>
            <w:tcBorders>
              <w:bottom w:val="single" w:sz="4" w:space="0" w:color="000000"/>
              <w:right w:val="single" w:sz="4" w:space="0" w:color="000000"/>
            </w:tcBorders>
            <w:shd w:val="clear" w:color="auto" w:fill="auto"/>
            <w:vAlign w:val="center"/>
          </w:tcPr>
          <w:p w14:paraId="6A76C89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1" w:type="dxa"/>
            <w:tcBorders>
              <w:bottom w:val="single" w:sz="4" w:space="0" w:color="000000"/>
              <w:right w:val="single" w:sz="4" w:space="0" w:color="000000"/>
            </w:tcBorders>
            <w:shd w:val="clear" w:color="auto" w:fill="auto"/>
            <w:vAlign w:val="center"/>
          </w:tcPr>
          <w:p w14:paraId="69F9B08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4" w:type="dxa"/>
            <w:tcBorders>
              <w:bottom w:val="single" w:sz="4" w:space="0" w:color="000000"/>
              <w:right w:val="single" w:sz="4" w:space="0" w:color="000000"/>
            </w:tcBorders>
            <w:shd w:val="clear" w:color="auto" w:fill="auto"/>
            <w:vAlign w:val="center"/>
          </w:tcPr>
          <w:p w14:paraId="2AF51D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1134" w:type="dxa"/>
            <w:tcBorders>
              <w:bottom w:val="single" w:sz="4" w:space="0" w:color="000000"/>
              <w:right w:val="single" w:sz="4" w:space="0" w:color="000000"/>
            </w:tcBorders>
            <w:shd w:val="clear" w:color="auto" w:fill="auto"/>
            <w:vAlign w:val="center"/>
          </w:tcPr>
          <w:p w14:paraId="1876D34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c>
          <w:tcPr>
            <w:tcW w:w="875" w:type="dxa"/>
            <w:tcBorders>
              <w:bottom w:val="single" w:sz="4" w:space="0" w:color="000000"/>
              <w:right w:val="single" w:sz="4" w:space="0" w:color="000000"/>
            </w:tcBorders>
            <w:shd w:val="clear" w:color="auto" w:fill="auto"/>
            <w:vAlign w:val="center"/>
          </w:tcPr>
          <w:p w14:paraId="2193841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0,031</w:t>
            </w:r>
          </w:p>
        </w:tc>
      </w:tr>
      <w:tr w:rsidR="00394BE3" w14:paraId="204573D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19E7E6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1349" w:type="dxa"/>
            <w:tcBorders>
              <w:bottom w:val="single" w:sz="4" w:space="0" w:color="000000"/>
            </w:tcBorders>
            <w:shd w:val="clear" w:color="auto" w:fill="auto"/>
            <w:vAlign w:val="center"/>
          </w:tcPr>
          <w:p w14:paraId="6863203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3DD8854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67DA25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0,432</w:t>
            </w:r>
          </w:p>
        </w:tc>
        <w:tc>
          <w:tcPr>
            <w:tcW w:w="1131" w:type="dxa"/>
            <w:tcBorders>
              <w:bottom w:val="single" w:sz="4" w:space="0" w:color="000000"/>
              <w:right w:val="single" w:sz="4" w:space="0" w:color="000000"/>
            </w:tcBorders>
            <w:shd w:val="clear" w:color="auto" w:fill="auto"/>
            <w:vAlign w:val="center"/>
          </w:tcPr>
          <w:p w14:paraId="0CCA1AF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4" w:type="dxa"/>
            <w:tcBorders>
              <w:bottom w:val="single" w:sz="4" w:space="0" w:color="000000"/>
              <w:right w:val="single" w:sz="4" w:space="0" w:color="000000"/>
            </w:tcBorders>
            <w:shd w:val="clear" w:color="auto" w:fill="auto"/>
            <w:vAlign w:val="center"/>
          </w:tcPr>
          <w:p w14:paraId="4078EEB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3" w:type="dxa"/>
            <w:tcBorders>
              <w:bottom w:val="single" w:sz="4" w:space="0" w:color="000000"/>
              <w:right w:val="single" w:sz="4" w:space="0" w:color="000000"/>
            </w:tcBorders>
            <w:shd w:val="clear" w:color="auto" w:fill="auto"/>
            <w:vAlign w:val="center"/>
          </w:tcPr>
          <w:p w14:paraId="7A69ACE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4" w:type="dxa"/>
            <w:tcBorders>
              <w:bottom w:val="single" w:sz="4" w:space="0" w:color="000000"/>
              <w:right w:val="single" w:sz="4" w:space="0" w:color="000000"/>
            </w:tcBorders>
            <w:shd w:val="clear" w:color="auto" w:fill="auto"/>
            <w:vAlign w:val="center"/>
          </w:tcPr>
          <w:p w14:paraId="431BFBE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1" w:type="dxa"/>
            <w:tcBorders>
              <w:bottom w:val="single" w:sz="4" w:space="0" w:color="000000"/>
              <w:right w:val="single" w:sz="4" w:space="0" w:color="000000"/>
            </w:tcBorders>
            <w:shd w:val="clear" w:color="auto" w:fill="auto"/>
            <w:vAlign w:val="center"/>
          </w:tcPr>
          <w:p w14:paraId="239AC3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4" w:type="dxa"/>
            <w:tcBorders>
              <w:bottom w:val="single" w:sz="4" w:space="0" w:color="000000"/>
              <w:right w:val="single" w:sz="4" w:space="0" w:color="000000"/>
            </w:tcBorders>
            <w:shd w:val="clear" w:color="auto" w:fill="auto"/>
            <w:vAlign w:val="center"/>
          </w:tcPr>
          <w:p w14:paraId="03423A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1134" w:type="dxa"/>
            <w:tcBorders>
              <w:bottom w:val="single" w:sz="4" w:space="0" w:color="000000"/>
              <w:right w:val="single" w:sz="4" w:space="0" w:color="000000"/>
            </w:tcBorders>
            <w:shd w:val="clear" w:color="auto" w:fill="auto"/>
            <w:vAlign w:val="center"/>
          </w:tcPr>
          <w:p w14:paraId="1ED5E92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c>
          <w:tcPr>
            <w:tcW w:w="875" w:type="dxa"/>
            <w:tcBorders>
              <w:bottom w:val="single" w:sz="4" w:space="0" w:color="000000"/>
              <w:right w:val="single" w:sz="4" w:space="0" w:color="000000"/>
            </w:tcBorders>
            <w:shd w:val="clear" w:color="auto" w:fill="auto"/>
            <w:vAlign w:val="center"/>
          </w:tcPr>
          <w:p w14:paraId="0F5DE5C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0,436</w:t>
            </w:r>
          </w:p>
        </w:tc>
      </w:tr>
      <w:tr w:rsidR="00394BE3" w14:paraId="0372972A"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378CEF3"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Отопление</w:t>
            </w:r>
          </w:p>
        </w:tc>
        <w:tc>
          <w:tcPr>
            <w:tcW w:w="1349" w:type="dxa"/>
            <w:tcBorders>
              <w:bottom w:val="single" w:sz="4" w:space="0" w:color="000000"/>
            </w:tcBorders>
            <w:shd w:val="clear" w:color="auto" w:fill="auto"/>
            <w:vAlign w:val="center"/>
          </w:tcPr>
          <w:p w14:paraId="6CA818B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07C8250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441589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0,392</w:t>
            </w:r>
          </w:p>
        </w:tc>
        <w:tc>
          <w:tcPr>
            <w:tcW w:w="1131" w:type="dxa"/>
            <w:tcBorders>
              <w:bottom w:val="single" w:sz="4" w:space="0" w:color="000000"/>
              <w:right w:val="single" w:sz="4" w:space="0" w:color="000000"/>
            </w:tcBorders>
            <w:shd w:val="clear" w:color="auto" w:fill="auto"/>
            <w:vAlign w:val="center"/>
          </w:tcPr>
          <w:p w14:paraId="79F01A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4" w:type="dxa"/>
            <w:tcBorders>
              <w:bottom w:val="single" w:sz="4" w:space="0" w:color="000000"/>
              <w:right w:val="single" w:sz="4" w:space="0" w:color="000000"/>
            </w:tcBorders>
            <w:shd w:val="clear" w:color="auto" w:fill="auto"/>
            <w:vAlign w:val="center"/>
          </w:tcPr>
          <w:p w14:paraId="0B2A21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3" w:type="dxa"/>
            <w:tcBorders>
              <w:bottom w:val="single" w:sz="4" w:space="0" w:color="000000"/>
              <w:right w:val="single" w:sz="4" w:space="0" w:color="000000"/>
            </w:tcBorders>
            <w:shd w:val="clear" w:color="auto" w:fill="auto"/>
            <w:vAlign w:val="center"/>
          </w:tcPr>
          <w:p w14:paraId="6A4383D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4" w:type="dxa"/>
            <w:tcBorders>
              <w:bottom w:val="single" w:sz="4" w:space="0" w:color="000000"/>
              <w:right w:val="single" w:sz="4" w:space="0" w:color="000000"/>
            </w:tcBorders>
            <w:shd w:val="clear" w:color="auto" w:fill="auto"/>
            <w:vAlign w:val="center"/>
          </w:tcPr>
          <w:p w14:paraId="3B2569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1" w:type="dxa"/>
            <w:tcBorders>
              <w:bottom w:val="single" w:sz="4" w:space="0" w:color="000000"/>
              <w:right w:val="single" w:sz="4" w:space="0" w:color="000000"/>
            </w:tcBorders>
            <w:shd w:val="clear" w:color="auto" w:fill="auto"/>
            <w:vAlign w:val="center"/>
          </w:tcPr>
          <w:p w14:paraId="254C6B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4" w:type="dxa"/>
            <w:tcBorders>
              <w:bottom w:val="single" w:sz="4" w:space="0" w:color="000000"/>
              <w:right w:val="single" w:sz="4" w:space="0" w:color="000000"/>
            </w:tcBorders>
            <w:shd w:val="clear" w:color="auto" w:fill="auto"/>
            <w:vAlign w:val="center"/>
          </w:tcPr>
          <w:p w14:paraId="7FB6837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1134" w:type="dxa"/>
            <w:tcBorders>
              <w:bottom w:val="single" w:sz="4" w:space="0" w:color="000000"/>
              <w:right w:val="single" w:sz="4" w:space="0" w:color="000000"/>
            </w:tcBorders>
            <w:shd w:val="clear" w:color="auto" w:fill="auto"/>
            <w:vAlign w:val="center"/>
          </w:tcPr>
          <w:p w14:paraId="17DF3C9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c>
          <w:tcPr>
            <w:tcW w:w="875" w:type="dxa"/>
            <w:tcBorders>
              <w:bottom w:val="single" w:sz="4" w:space="0" w:color="000000"/>
              <w:right w:val="single" w:sz="4" w:space="0" w:color="000000"/>
            </w:tcBorders>
            <w:shd w:val="clear" w:color="auto" w:fill="auto"/>
            <w:vAlign w:val="center"/>
          </w:tcPr>
          <w:p w14:paraId="6A2408C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0,397</w:t>
            </w:r>
          </w:p>
        </w:tc>
      </w:tr>
      <w:tr w:rsidR="00394BE3" w14:paraId="77E5356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E1DCEF1"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Вентиляция</w:t>
            </w:r>
          </w:p>
        </w:tc>
        <w:tc>
          <w:tcPr>
            <w:tcW w:w="1349" w:type="dxa"/>
            <w:tcBorders>
              <w:bottom w:val="single" w:sz="4" w:space="0" w:color="000000"/>
            </w:tcBorders>
            <w:shd w:val="clear" w:color="auto" w:fill="auto"/>
            <w:vAlign w:val="center"/>
          </w:tcPr>
          <w:p w14:paraId="3898E59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5CACBD3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9E43F1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745490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6B26F58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3" w:type="dxa"/>
            <w:tcBorders>
              <w:bottom w:val="single" w:sz="4" w:space="0" w:color="000000"/>
              <w:right w:val="single" w:sz="4" w:space="0" w:color="000000"/>
            </w:tcBorders>
            <w:shd w:val="clear" w:color="auto" w:fill="auto"/>
            <w:vAlign w:val="center"/>
          </w:tcPr>
          <w:p w14:paraId="50A5F5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09C888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1" w:type="dxa"/>
            <w:tcBorders>
              <w:bottom w:val="single" w:sz="4" w:space="0" w:color="000000"/>
              <w:right w:val="single" w:sz="4" w:space="0" w:color="000000"/>
            </w:tcBorders>
            <w:shd w:val="clear" w:color="auto" w:fill="auto"/>
            <w:vAlign w:val="center"/>
          </w:tcPr>
          <w:p w14:paraId="6D31C46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29494B5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1134" w:type="dxa"/>
            <w:tcBorders>
              <w:bottom w:val="single" w:sz="4" w:space="0" w:color="000000"/>
              <w:right w:val="single" w:sz="4" w:space="0" w:color="000000"/>
            </w:tcBorders>
            <w:shd w:val="clear" w:color="auto" w:fill="auto"/>
            <w:vAlign w:val="center"/>
          </w:tcPr>
          <w:p w14:paraId="7BDAFB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c>
          <w:tcPr>
            <w:tcW w:w="875" w:type="dxa"/>
            <w:tcBorders>
              <w:bottom w:val="single" w:sz="4" w:space="0" w:color="000000"/>
              <w:right w:val="single" w:sz="4" w:space="0" w:color="000000"/>
            </w:tcBorders>
            <w:shd w:val="clear" w:color="auto" w:fill="auto"/>
            <w:vAlign w:val="center"/>
          </w:tcPr>
          <w:p w14:paraId="1ADEFEE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0,000</w:t>
            </w:r>
          </w:p>
        </w:tc>
      </w:tr>
      <w:tr w:rsidR="00394BE3" w14:paraId="2CB6AC64"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F3DF886"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ГВС</w:t>
            </w:r>
          </w:p>
        </w:tc>
        <w:tc>
          <w:tcPr>
            <w:tcW w:w="1349" w:type="dxa"/>
            <w:tcBorders>
              <w:bottom w:val="single" w:sz="4" w:space="0" w:color="000000"/>
            </w:tcBorders>
            <w:shd w:val="clear" w:color="auto" w:fill="auto"/>
            <w:vAlign w:val="center"/>
          </w:tcPr>
          <w:p w14:paraId="7773F35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364B0F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88EF87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0,040</w:t>
            </w:r>
          </w:p>
        </w:tc>
        <w:tc>
          <w:tcPr>
            <w:tcW w:w="1131" w:type="dxa"/>
            <w:tcBorders>
              <w:bottom w:val="single" w:sz="4" w:space="0" w:color="000000"/>
              <w:right w:val="single" w:sz="4" w:space="0" w:color="000000"/>
            </w:tcBorders>
            <w:shd w:val="clear" w:color="auto" w:fill="auto"/>
            <w:vAlign w:val="center"/>
          </w:tcPr>
          <w:p w14:paraId="1FDDD00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4" w:type="dxa"/>
            <w:tcBorders>
              <w:bottom w:val="single" w:sz="4" w:space="0" w:color="000000"/>
              <w:right w:val="single" w:sz="4" w:space="0" w:color="000000"/>
            </w:tcBorders>
            <w:shd w:val="clear" w:color="auto" w:fill="auto"/>
            <w:vAlign w:val="center"/>
          </w:tcPr>
          <w:p w14:paraId="1B8299C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3" w:type="dxa"/>
            <w:tcBorders>
              <w:bottom w:val="single" w:sz="4" w:space="0" w:color="000000"/>
              <w:right w:val="single" w:sz="4" w:space="0" w:color="000000"/>
            </w:tcBorders>
            <w:shd w:val="clear" w:color="auto" w:fill="auto"/>
            <w:vAlign w:val="center"/>
          </w:tcPr>
          <w:p w14:paraId="7C5122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4" w:type="dxa"/>
            <w:tcBorders>
              <w:bottom w:val="single" w:sz="4" w:space="0" w:color="000000"/>
              <w:right w:val="single" w:sz="4" w:space="0" w:color="000000"/>
            </w:tcBorders>
            <w:shd w:val="clear" w:color="auto" w:fill="auto"/>
            <w:vAlign w:val="center"/>
          </w:tcPr>
          <w:p w14:paraId="4F9B16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1" w:type="dxa"/>
            <w:tcBorders>
              <w:bottom w:val="single" w:sz="4" w:space="0" w:color="000000"/>
              <w:right w:val="single" w:sz="4" w:space="0" w:color="000000"/>
            </w:tcBorders>
            <w:shd w:val="clear" w:color="auto" w:fill="auto"/>
            <w:vAlign w:val="center"/>
          </w:tcPr>
          <w:p w14:paraId="0BAFFB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4" w:type="dxa"/>
            <w:tcBorders>
              <w:bottom w:val="single" w:sz="4" w:space="0" w:color="000000"/>
              <w:right w:val="single" w:sz="4" w:space="0" w:color="000000"/>
            </w:tcBorders>
            <w:shd w:val="clear" w:color="auto" w:fill="auto"/>
            <w:vAlign w:val="center"/>
          </w:tcPr>
          <w:p w14:paraId="794858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1134" w:type="dxa"/>
            <w:tcBorders>
              <w:bottom w:val="single" w:sz="4" w:space="0" w:color="000000"/>
              <w:right w:val="single" w:sz="4" w:space="0" w:color="000000"/>
            </w:tcBorders>
            <w:shd w:val="clear" w:color="auto" w:fill="auto"/>
            <w:vAlign w:val="center"/>
          </w:tcPr>
          <w:p w14:paraId="67814B7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c>
          <w:tcPr>
            <w:tcW w:w="875" w:type="dxa"/>
            <w:tcBorders>
              <w:bottom w:val="single" w:sz="4" w:space="0" w:color="000000"/>
              <w:right w:val="single" w:sz="4" w:space="0" w:color="000000"/>
            </w:tcBorders>
            <w:shd w:val="clear" w:color="auto" w:fill="auto"/>
            <w:vAlign w:val="center"/>
          </w:tcPr>
          <w:p w14:paraId="6638D0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0,039</w:t>
            </w:r>
          </w:p>
        </w:tc>
      </w:tr>
      <w:tr w:rsidR="00394BE3" w14:paraId="75F46666"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700456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Резерв (+)/дефицит (-) тепловой мощности</w:t>
            </w:r>
          </w:p>
        </w:tc>
        <w:tc>
          <w:tcPr>
            <w:tcW w:w="1349" w:type="dxa"/>
            <w:tcBorders>
              <w:bottom w:val="single" w:sz="4" w:space="0" w:color="000000"/>
            </w:tcBorders>
            <w:shd w:val="clear" w:color="auto" w:fill="auto"/>
            <w:vAlign w:val="center"/>
          </w:tcPr>
          <w:p w14:paraId="6074634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Гкал/ч</w:t>
            </w:r>
          </w:p>
        </w:tc>
        <w:tc>
          <w:tcPr>
            <w:tcW w:w="1085" w:type="dxa"/>
            <w:tcBorders>
              <w:left w:val="single" w:sz="4" w:space="0" w:color="000000"/>
              <w:bottom w:val="single" w:sz="4" w:space="0" w:color="000000"/>
              <w:right w:val="single" w:sz="4" w:space="0" w:color="000000"/>
            </w:tcBorders>
            <w:shd w:val="clear" w:color="auto" w:fill="auto"/>
            <w:vAlign w:val="center"/>
          </w:tcPr>
          <w:p w14:paraId="6C117E3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6242BF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2,148</w:t>
            </w:r>
          </w:p>
        </w:tc>
        <w:tc>
          <w:tcPr>
            <w:tcW w:w="1131" w:type="dxa"/>
            <w:tcBorders>
              <w:bottom w:val="single" w:sz="4" w:space="0" w:color="000000"/>
              <w:right w:val="single" w:sz="4" w:space="0" w:color="000000"/>
            </w:tcBorders>
            <w:shd w:val="clear" w:color="auto" w:fill="auto"/>
            <w:vAlign w:val="center"/>
          </w:tcPr>
          <w:p w14:paraId="64B7AC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4" w:type="dxa"/>
            <w:tcBorders>
              <w:bottom w:val="single" w:sz="4" w:space="0" w:color="000000"/>
              <w:right w:val="single" w:sz="4" w:space="0" w:color="000000"/>
            </w:tcBorders>
            <w:shd w:val="clear" w:color="auto" w:fill="auto"/>
            <w:vAlign w:val="center"/>
          </w:tcPr>
          <w:p w14:paraId="7556EC8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3" w:type="dxa"/>
            <w:tcBorders>
              <w:bottom w:val="single" w:sz="4" w:space="0" w:color="000000"/>
              <w:right w:val="single" w:sz="4" w:space="0" w:color="000000"/>
            </w:tcBorders>
            <w:shd w:val="clear" w:color="auto" w:fill="auto"/>
            <w:vAlign w:val="center"/>
          </w:tcPr>
          <w:p w14:paraId="22BD17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4" w:type="dxa"/>
            <w:tcBorders>
              <w:bottom w:val="single" w:sz="4" w:space="0" w:color="000000"/>
              <w:right w:val="single" w:sz="4" w:space="0" w:color="000000"/>
            </w:tcBorders>
            <w:shd w:val="clear" w:color="auto" w:fill="auto"/>
            <w:vAlign w:val="center"/>
          </w:tcPr>
          <w:p w14:paraId="4B4865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1" w:type="dxa"/>
            <w:tcBorders>
              <w:bottom w:val="single" w:sz="4" w:space="0" w:color="000000"/>
              <w:right w:val="single" w:sz="4" w:space="0" w:color="000000"/>
            </w:tcBorders>
            <w:shd w:val="clear" w:color="auto" w:fill="auto"/>
            <w:vAlign w:val="center"/>
          </w:tcPr>
          <w:p w14:paraId="3368DE8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4" w:type="dxa"/>
            <w:tcBorders>
              <w:bottom w:val="single" w:sz="4" w:space="0" w:color="000000"/>
              <w:right w:val="single" w:sz="4" w:space="0" w:color="000000"/>
            </w:tcBorders>
            <w:shd w:val="clear" w:color="auto" w:fill="auto"/>
            <w:vAlign w:val="center"/>
          </w:tcPr>
          <w:p w14:paraId="592D63D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1134" w:type="dxa"/>
            <w:tcBorders>
              <w:bottom w:val="single" w:sz="4" w:space="0" w:color="000000"/>
              <w:right w:val="single" w:sz="4" w:space="0" w:color="000000"/>
            </w:tcBorders>
            <w:shd w:val="clear" w:color="auto" w:fill="auto"/>
            <w:vAlign w:val="center"/>
          </w:tcPr>
          <w:p w14:paraId="3D5B180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c>
          <w:tcPr>
            <w:tcW w:w="875" w:type="dxa"/>
            <w:tcBorders>
              <w:bottom w:val="single" w:sz="4" w:space="0" w:color="000000"/>
              <w:right w:val="single" w:sz="4" w:space="0" w:color="000000"/>
            </w:tcBorders>
            <w:shd w:val="clear" w:color="auto" w:fill="auto"/>
            <w:vAlign w:val="center"/>
          </w:tcPr>
          <w:p w14:paraId="6AB67D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2,144</w:t>
            </w:r>
          </w:p>
        </w:tc>
      </w:tr>
      <w:tr w:rsidR="00394BE3" w14:paraId="62DA7EB6"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C093C6F"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Доля резерва (от установленной мощности)</w:t>
            </w:r>
          </w:p>
        </w:tc>
        <w:tc>
          <w:tcPr>
            <w:tcW w:w="1349" w:type="dxa"/>
            <w:tcBorders>
              <w:bottom w:val="single" w:sz="4" w:space="0" w:color="000000"/>
            </w:tcBorders>
            <w:shd w:val="clear" w:color="auto" w:fill="auto"/>
            <w:vAlign w:val="center"/>
          </w:tcPr>
          <w:p w14:paraId="49603F0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085" w:type="dxa"/>
            <w:tcBorders>
              <w:left w:val="single" w:sz="4" w:space="0" w:color="000000"/>
              <w:bottom w:val="single" w:sz="4" w:space="0" w:color="000000"/>
              <w:right w:val="single" w:sz="4" w:space="0" w:color="000000"/>
            </w:tcBorders>
            <w:shd w:val="clear" w:color="auto" w:fill="auto"/>
            <w:vAlign w:val="center"/>
          </w:tcPr>
          <w:p w14:paraId="0C5E94B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37BC1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83,2</w:t>
            </w:r>
          </w:p>
        </w:tc>
        <w:tc>
          <w:tcPr>
            <w:tcW w:w="1131" w:type="dxa"/>
            <w:tcBorders>
              <w:bottom w:val="single" w:sz="4" w:space="0" w:color="000000"/>
              <w:right w:val="single" w:sz="4" w:space="0" w:color="000000"/>
            </w:tcBorders>
            <w:shd w:val="clear" w:color="auto" w:fill="auto"/>
            <w:vAlign w:val="center"/>
          </w:tcPr>
          <w:p w14:paraId="5DAF3BA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4" w:type="dxa"/>
            <w:tcBorders>
              <w:bottom w:val="single" w:sz="4" w:space="0" w:color="000000"/>
              <w:right w:val="single" w:sz="4" w:space="0" w:color="000000"/>
            </w:tcBorders>
            <w:shd w:val="clear" w:color="auto" w:fill="auto"/>
            <w:vAlign w:val="center"/>
          </w:tcPr>
          <w:p w14:paraId="26917BF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3" w:type="dxa"/>
            <w:tcBorders>
              <w:bottom w:val="single" w:sz="4" w:space="0" w:color="000000"/>
              <w:right w:val="single" w:sz="4" w:space="0" w:color="000000"/>
            </w:tcBorders>
            <w:shd w:val="clear" w:color="auto" w:fill="auto"/>
            <w:vAlign w:val="center"/>
          </w:tcPr>
          <w:p w14:paraId="364DB94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4" w:type="dxa"/>
            <w:tcBorders>
              <w:bottom w:val="single" w:sz="4" w:space="0" w:color="000000"/>
              <w:right w:val="single" w:sz="4" w:space="0" w:color="000000"/>
            </w:tcBorders>
            <w:shd w:val="clear" w:color="auto" w:fill="auto"/>
            <w:vAlign w:val="center"/>
          </w:tcPr>
          <w:p w14:paraId="5ECAA18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1" w:type="dxa"/>
            <w:tcBorders>
              <w:bottom w:val="single" w:sz="4" w:space="0" w:color="000000"/>
              <w:right w:val="single" w:sz="4" w:space="0" w:color="000000"/>
            </w:tcBorders>
            <w:shd w:val="clear" w:color="auto" w:fill="auto"/>
            <w:vAlign w:val="center"/>
          </w:tcPr>
          <w:p w14:paraId="1EA2A6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4" w:type="dxa"/>
            <w:tcBorders>
              <w:bottom w:val="single" w:sz="4" w:space="0" w:color="000000"/>
              <w:right w:val="single" w:sz="4" w:space="0" w:color="000000"/>
            </w:tcBorders>
            <w:shd w:val="clear" w:color="auto" w:fill="auto"/>
            <w:vAlign w:val="center"/>
          </w:tcPr>
          <w:p w14:paraId="60D0138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1134" w:type="dxa"/>
            <w:tcBorders>
              <w:bottom w:val="single" w:sz="4" w:space="0" w:color="000000"/>
              <w:right w:val="single" w:sz="4" w:space="0" w:color="000000"/>
            </w:tcBorders>
            <w:shd w:val="clear" w:color="auto" w:fill="auto"/>
            <w:vAlign w:val="center"/>
          </w:tcPr>
          <w:p w14:paraId="29890F2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c>
          <w:tcPr>
            <w:tcW w:w="875" w:type="dxa"/>
            <w:tcBorders>
              <w:bottom w:val="single" w:sz="4" w:space="0" w:color="000000"/>
              <w:right w:val="single" w:sz="4" w:space="0" w:color="000000"/>
            </w:tcBorders>
            <w:shd w:val="clear" w:color="auto" w:fill="auto"/>
            <w:vAlign w:val="center"/>
          </w:tcPr>
          <w:p w14:paraId="0A18575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83,10</w:t>
            </w:r>
          </w:p>
        </w:tc>
      </w:tr>
      <w:tr w:rsidR="00394BE3" w14:paraId="60D1418C" w14:textId="77777777" w:rsidTr="00B23B79">
        <w:trPr>
          <w:trHeight w:val="340"/>
          <w:jc w:val="center"/>
        </w:trPr>
        <w:tc>
          <w:tcPr>
            <w:tcW w:w="148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33C0679" w14:textId="77777777" w:rsidR="00394BE3" w:rsidRDefault="00DF61D3" w:rsidP="00B23B79">
            <w:pPr>
              <w:widowControl w:val="0"/>
              <w:suppressAutoHyphens/>
              <w:spacing w:after="0" w:line="240" w:lineRule="auto"/>
              <w:ind w:left="-9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Тепловая энергия</w:t>
            </w:r>
          </w:p>
        </w:tc>
      </w:tr>
      <w:tr w:rsidR="00394BE3" w14:paraId="5B963F4E"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6CC7FC9"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Выработано тепловой энергии</w:t>
            </w:r>
          </w:p>
        </w:tc>
        <w:tc>
          <w:tcPr>
            <w:tcW w:w="1349" w:type="dxa"/>
            <w:tcBorders>
              <w:bottom w:val="single" w:sz="4" w:space="0" w:color="000000"/>
            </w:tcBorders>
            <w:shd w:val="clear" w:color="auto" w:fill="auto"/>
            <w:vAlign w:val="center"/>
          </w:tcPr>
          <w:p w14:paraId="7E4F196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3B8DBCD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793324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2,260</w:t>
            </w:r>
          </w:p>
        </w:tc>
        <w:tc>
          <w:tcPr>
            <w:tcW w:w="1131" w:type="dxa"/>
            <w:tcBorders>
              <w:bottom w:val="single" w:sz="4" w:space="0" w:color="000000"/>
              <w:right w:val="single" w:sz="4" w:space="0" w:color="000000"/>
            </w:tcBorders>
            <w:shd w:val="clear" w:color="auto" w:fill="auto"/>
            <w:vAlign w:val="center"/>
          </w:tcPr>
          <w:p w14:paraId="74FD30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302A38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3" w:type="dxa"/>
            <w:tcBorders>
              <w:bottom w:val="single" w:sz="4" w:space="0" w:color="000000"/>
              <w:right w:val="single" w:sz="4" w:space="0" w:color="000000"/>
            </w:tcBorders>
            <w:shd w:val="clear" w:color="auto" w:fill="auto"/>
            <w:vAlign w:val="center"/>
          </w:tcPr>
          <w:p w14:paraId="5EB400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3A7272E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1" w:type="dxa"/>
            <w:tcBorders>
              <w:bottom w:val="single" w:sz="4" w:space="0" w:color="000000"/>
              <w:right w:val="single" w:sz="4" w:space="0" w:color="000000"/>
            </w:tcBorders>
            <w:shd w:val="clear" w:color="auto" w:fill="auto"/>
            <w:vAlign w:val="center"/>
          </w:tcPr>
          <w:p w14:paraId="53ADBC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4B305AD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1918B7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875" w:type="dxa"/>
            <w:tcBorders>
              <w:bottom w:val="single" w:sz="4" w:space="0" w:color="000000"/>
              <w:right w:val="single" w:sz="4" w:space="0" w:color="000000"/>
            </w:tcBorders>
            <w:shd w:val="clear" w:color="auto" w:fill="auto"/>
            <w:vAlign w:val="center"/>
          </w:tcPr>
          <w:p w14:paraId="644C3B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r>
      <w:tr w:rsidR="00394BE3" w14:paraId="1E95BAC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E07896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Собственные нужды котельной</w:t>
            </w:r>
          </w:p>
        </w:tc>
        <w:tc>
          <w:tcPr>
            <w:tcW w:w="1349" w:type="dxa"/>
            <w:tcBorders>
              <w:bottom w:val="single" w:sz="4" w:space="0" w:color="000000"/>
            </w:tcBorders>
            <w:shd w:val="clear" w:color="auto" w:fill="auto"/>
            <w:vAlign w:val="center"/>
          </w:tcPr>
          <w:p w14:paraId="722FD84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30886EF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D16A21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1" w:type="dxa"/>
            <w:tcBorders>
              <w:bottom w:val="single" w:sz="4" w:space="0" w:color="000000"/>
              <w:right w:val="single" w:sz="4" w:space="0" w:color="000000"/>
            </w:tcBorders>
            <w:shd w:val="clear" w:color="auto" w:fill="auto"/>
            <w:vAlign w:val="center"/>
          </w:tcPr>
          <w:p w14:paraId="6854754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auto" w:fill="auto"/>
            <w:vAlign w:val="center"/>
          </w:tcPr>
          <w:p w14:paraId="0B246F5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3" w:type="dxa"/>
            <w:tcBorders>
              <w:bottom w:val="single" w:sz="4" w:space="0" w:color="000000"/>
              <w:right w:val="single" w:sz="4" w:space="0" w:color="000000"/>
            </w:tcBorders>
            <w:shd w:val="clear" w:color="auto" w:fill="auto"/>
            <w:vAlign w:val="center"/>
          </w:tcPr>
          <w:p w14:paraId="0FCF9C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auto" w:fill="auto"/>
            <w:vAlign w:val="center"/>
          </w:tcPr>
          <w:p w14:paraId="2AA12FA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1" w:type="dxa"/>
            <w:tcBorders>
              <w:bottom w:val="single" w:sz="4" w:space="0" w:color="000000"/>
              <w:right w:val="single" w:sz="4" w:space="0" w:color="000000"/>
            </w:tcBorders>
            <w:shd w:val="clear" w:color="auto" w:fill="auto"/>
            <w:vAlign w:val="center"/>
          </w:tcPr>
          <w:p w14:paraId="04ACF5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auto" w:fill="auto"/>
            <w:vAlign w:val="center"/>
          </w:tcPr>
          <w:p w14:paraId="7A5BA9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4" w:type="dxa"/>
            <w:tcBorders>
              <w:bottom w:val="single" w:sz="4" w:space="0" w:color="000000"/>
              <w:right w:val="single" w:sz="4" w:space="0" w:color="000000"/>
            </w:tcBorders>
            <w:shd w:val="clear" w:color="auto" w:fill="auto"/>
            <w:vAlign w:val="center"/>
          </w:tcPr>
          <w:p w14:paraId="2992BC4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875" w:type="dxa"/>
            <w:tcBorders>
              <w:bottom w:val="single" w:sz="4" w:space="0" w:color="000000"/>
              <w:right w:val="single" w:sz="4" w:space="0" w:color="000000"/>
            </w:tcBorders>
            <w:shd w:val="clear" w:color="auto" w:fill="auto"/>
            <w:vAlign w:val="center"/>
          </w:tcPr>
          <w:p w14:paraId="7D4D6E8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58055DE8"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12B7C2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Отпущено с коллекторов</w:t>
            </w:r>
          </w:p>
        </w:tc>
        <w:tc>
          <w:tcPr>
            <w:tcW w:w="1349" w:type="dxa"/>
            <w:tcBorders>
              <w:bottom w:val="single" w:sz="4" w:space="0" w:color="000000"/>
            </w:tcBorders>
            <w:shd w:val="clear" w:color="auto" w:fill="auto"/>
            <w:vAlign w:val="center"/>
          </w:tcPr>
          <w:p w14:paraId="2C4784F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4EC3ED3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D6F29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2,260</w:t>
            </w:r>
          </w:p>
        </w:tc>
        <w:tc>
          <w:tcPr>
            <w:tcW w:w="1131" w:type="dxa"/>
            <w:tcBorders>
              <w:bottom w:val="single" w:sz="4" w:space="0" w:color="000000"/>
              <w:right w:val="single" w:sz="4" w:space="0" w:color="000000"/>
            </w:tcBorders>
            <w:shd w:val="clear" w:color="auto" w:fill="auto"/>
            <w:vAlign w:val="center"/>
          </w:tcPr>
          <w:p w14:paraId="3CA71FC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727A79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3" w:type="dxa"/>
            <w:tcBorders>
              <w:bottom w:val="single" w:sz="4" w:space="0" w:color="000000"/>
              <w:right w:val="single" w:sz="4" w:space="0" w:color="000000"/>
            </w:tcBorders>
            <w:shd w:val="clear" w:color="auto" w:fill="auto"/>
            <w:vAlign w:val="center"/>
          </w:tcPr>
          <w:p w14:paraId="5F90E8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5528966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1" w:type="dxa"/>
            <w:tcBorders>
              <w:bottom w:val="single" w:sz="4" w:space="0" w:color="000000"/>
              <w:right w:val="single" w:sz="4" w:space="0" w:color="000000"/>
            </w:tcBorders>
            <w:shd w:val="clear" w:color="auto" w:fill="auto"/>
            <w:vAlign w:val="center"/>
          </w:tcPr>
          <w:p w14:paraId="111F289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7364F8A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1134" w:type="dxa"/>
            <w:tcBorders>
              <w:bottom w:val="single" w:sz="4" w:space="0" w:color="000000"/>
              <w:right w:val="single" w:sz="4" w:space="0" w:color="000000"/>
            </w:tcBorders>
            <w:shd w:val="clear" w:color="auto" w:fill="auto"/>
            <w:vAlign w:val="center"/>
          </w:tcPr>
          <w:p w14:paraId="03A409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c>
          <w:tcPr>
            <w:tcW w:w="875" w:type="dxa"/>
            <w:tcBorders>
              <w:bottom w:val="single" w:sz="4" w:space="0" w:color="000000"/>
              <w:right w:val="single" w:sz="4" w:space="0" w:color="000000"/>
            </w:tcBorders>
            <w:shd w:val="clear" w:color="auto" w:fill="auto"/>
            <w:vAlign w:val="center"/>
          </w:tcPr>
          <w:p w14:paraId="4713A7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2,442</w:t>
            </w:r>
          </w:p>
        </w:tc>
      </w:tr>
      <w:tr w:rsidR="00394BE3" w14:paraId="1232F07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0F0649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Потери при передаче по тепловым сетям</w:t>
            </w:r>
          </w:p>
        </w:tc>
        <w:tc>
          <w:tcPr>
            <w:tcW w:w="1349" w:type="dxa"/>
            <w:tcBorders>
              <w:bottom w:val="single" w:sz="4" w:space="0" w:color="000000"/>
            </w:tcBorders>
            <w:shd w:val="clear" w:color="auto" w:fill="auto"/>
            <w:vAlign w:val="center"/>
          </w:tcPr>
          <w:p w14:paraId="014F265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547E56E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DD9D05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1" w:type="dxa"/>
            <w:tcBorders>
              <w:bottom w:val="single" w:sz="4" w:space="0" w:color="000000"/>
              <w:right w:val="single" w:sz="4" w:space="0" w:color="000000"/>
            </w:tcBorders>
            <w:shd w:val="clear" w:color="auto" w:fill="auto"/>
            <w:vAlign w:val="center"/>
          </w:tcPr>
          <w:p w14:paraId="781968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4" w:type="dxa"/>
            <w:tcBorders>
              <w:bottom w:val="single" w:sz="4" w:space="0" w:color="000000"/>
              <w:right w:val="single" w:sz="4" w:space="0" w:color="000000"/>
            </w:tcBorders>
            <w:shd w:val="clear" w:color="auto" w:fill="auto"/>
            <w:vAlign w:val="center"/>
          </w:tcPr>
          <w:p w14:paraId="01DB1A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3" w:type="dxa"/>
            <w:tcBorders>
              <w:bottom w:val="single" w:sz="4" w:space="0" w:color="000000"/>
              <w:right w:val="single" w:sz="4" w:space="0" w:color="000000"/>
            </w:tcBorders>
            <w:shd w:val="clear" w:color="auto" w:fill="auto"/>
            <w:vAlign w:val="center"/>
          </w:tcPr>
          <w:p w14:paraId="4D850E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4" w:type="dxa"/>
            <w:tcBorders>
              <w:bottom w:val="single" w:sz="4" w:space="0" w:color="000000"/>
              <w:right w:val="single" w:sz="4" w:space="0" w:color="000000"/>
            </w:tcBorders>
            <w:shd w:val="clear" w:color="auto" w:fill="auto"/>
            <w:vAlign w:val="center"/>
          </w:tcPr>
          <w:p w14:paraId="04850B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1" w:type="dxa"/>
            <w:tcBorders>
              <w:bottom w:val="single" w:sz="4" w:space="0" w:color="000000"/>
              <w:right w:val="single" w:sz="4" w:space="0" w:color="000000"/>
            </w:tcBorders>
            <w:shd w:val="clear" w:color="auto" w:fill="auto"/>
            <w:vAlign w:val="center"/>
          </w:tcPr>
          <w:p w14:paraId="7F157A2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4" w:type="dxa"/>
            <w:tcBorders>
              <w:bottom w:val="single" w:sz="4" w:space="0" w:color="000000"/>
              <w:right w:val="single" w:sz="4" w:space="0" w:color="000000"/>
            </w:tcBorders>
            <w:shd w:val="clear" w:color="auto" w:fill="auto"/>
            <w:vAlign w:val="center"/>
          </w:tcPr>
          <w:p w14:paraId="75FBB3D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1134" w:type="dxa"/>
            <w:tcBorders>
              <w:bottom w:val="single" w:sz="4" w:space="0" w:color="000000"/>
              <w:right w:val="single" w:sz="4" w:space="0" w:color="000000"/>
            </w:tcBorders>
            <w:shd w:val="clear" w:color="auto" w:fill="auto"/>
            <w:vAlign w:val="center"/>
          </w:tcPr>
          <w:p w14:paraId="542EDCD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c>
          <w:tcPr>
            <w:tcW w:w="875" w:type="dxa"/>
            <w:tcBorders>
              <w:bottom w:val="single" w:sz="4" w:space="0" w:color="000000"/>
              <w:right w:val="single" w:sz="4" w:space="0" w:color="000000"/>
            </w:tcBorders>
            <w:shd w:val="clear" w:color="auto" w:fill="auto"/>
            <w:vAlign w:val="center"/>
          </w:tcPr>
          <w:p w14:paraId="24DB756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0,161</w:t>
            </w:r>
          </w:p>
        </w:tc>
      </w:tr>
      <w:tr w:rsidR="00394BE3" w14:paraId="6216FACB"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73EEF99"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же в %</w:t>
            </w:r>
          </w:p>
        </w:tc>
        <w:tc>
          <w:tcPr>
            <w:tcW w:w="1349" w:type="dxa"/>
            <w:tcBorders>
              <w:bottom w:val="single" w:sz="4" w:space="0" w:color="000000"/>
            </w:tcBorders>
            <w:shd w:val="clear" w:color="auto" w:fill="auto"/>
            <w:vAlign w:val="center"/>
          </w:tcPr>
          <w:p w14:paraId="547AA48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085" w:type="dxa"/>
            <w:tcBorders>
              <w:left w:val="single" w:sz="4" w:space="0" w:color="000000"/>
              <w:bottom w:val="single" w:sz="4" w:space="0" w:color="000000"/>
              <w:right w:val="single" w:sz="4" w:space="0" w:color="000000"/>
            </w:tcBorders>
            <w:shd w:val="clear" w:color="auto" w:fill="auto"/>
            <w:vAlign w:val="center"/>
          </w:tcPr>
          <w:p w14:paraId="0007017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7CF5EE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131" w:type="dxa"/>
            <w:tcBorders>
              <w:bottom w:val="single" w:sz="4" w:space="0" w:color="000000"/>
              <w:right w:val="single" w:sz="4" w:space="0" w:color="000000"/>
            </w:tcBorders>
            <w:shd w:val="clear" w:color="auto" w:fill="auto"/>
            <w:vAlign w:val="center"/>
          </w:tcPr>
          <w:p w14:paraId="5978EB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4" w:type="dxa"/>
            <w:tcBorders>
              <w:bottom w:val="single" w:sz="4" w:space="0" w:color="000000"/>
              <w:right w:val="single" w:sz="4" w:space="0" w:color="000000"/>
            </w:tcBorders>
            <w:shd w:val="clear" w:color="auto" w:fill="auto"/>
            <w:vAlign w:val="center"/>
          </w:tcPr>
          <w:p w14:paraId="0EDF755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3" w:type="dxa"/>
            <w:tcBorders>
              <w:bottom w:val="single" w:sz="4" w:space="0" w:color="000000"/>
              <w:right w:val="single" w:sz="4" w:space="0" w:color="000000"/>
            </w:tcBorders>
            <w:shd w:val="clear" w:color="auto" w:fill="auto"/>
            <w:vAlign w:val="center"/>
          </w:tcPr>
          <w:p w14:paraId="2DA4AB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4" w:type="dxa"/>
            <w:tcBorders>
              <w:bottom w:val="single" w:sz="4" w:space="0" w:color="000000"/>
              <w:right w:val="single" w:sz="4" w:space="0" w:color="000000"/>
            </w:tcBorders>
            <w:shd w:val="clear" w:color="auto" w:fill="auto"/>
            <w:vAlign w:val="center"/>
          </w:tcPr>
          <w:p w14:paraId="216079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1" w:type="dxa"/>
            <w:tcBorders>
              <w:bottom w:val="single" w:sz="4" w:space="0" w:color="000000"/>
              <w:right w:val="single" w:sz="4" w:space="0" w:color="000000"/>
            </w:tcBorders>
            <w:shd w:val="clear" w:color="auto" w:fill="auto"/>
            <w:vAlign w:val="center"/>
          </w:tcPr>
          <w:p w14:paraId="0D2B61C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4" w:type="dxa"/>
            <w:tcBorders>
              <w:bottom w:val="single" w:sz="4" w:space="0" w:color="000000"/>
              <w:right w:val="single" w:sz="4" w:space="0" w:color="000000"/>
            </w:tcBorders>
            <w:shd w:val="clear" w:color="auto" w:fill="auto"/>
            <w:vAlign w:val="center"/>
          </w:tcPr>
          <w:p w14:paraId="54534E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1134" w:type="dxa"/>
            <w:tcBorders>
              <w:bottom w:val="single" w:sz="4" w:space="0" w:color="000000"/>
              <w:right w:val="single" w:sz="4" w:space="0" w:color="000000"/>
            </w:tcBorders>
            <w:shd w:val="clear" w:color="auto" w:fill="auto"/>
            <w:vAlign w:val="center"/>
          </w:tcPr>
          <w:p w14:paraId="1AEC409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c>
          <w:tcPr>
            <w:tcW w:w="875" w:type="dxa"/>
            <w:tcBorders>
              <w:bottom w:val="single" w:sz="4" w:space="0" w:color="000000"/>
              <w:right w:val="single" w:sz="4" w:space="0" w:color="000000"/>
            </w:tcBorders>
            <w:shd w:val="clear" w:color="auto" w:fill="auto"/>
            <w:vAlign w:val="center"/>
          </w:tcPr>
          <w:p w14:paraId="7475B11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6,59</w:t>
            </w:r>
          </w:p>
        </w:tc>
      </w:tr>
      <w:tr w:rsidR="00394BE3" w14:paraId="449E2AD6"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6A0364F"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Полезный отпуск тепловой энергии</w:t>
            </w:r>
          </w:p>
        </w:tc>
        <w:tc>
          <w:tcPr>
            <w:tcW w:w="1349" w:type="dxa"/>
            <w:tcBorders>
              <w:bottom w:val="single" w:sz="4" w:space="0" w:color="000000"/>
            </w:tcBorders>
            <w:shd w:val="clear" w:color="auto" w:fill="auto"/>
            <w:vAlign w:val="center"/>
          </w:tcPr>
          <w:p w14:paraId="6B50322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7EA066D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A9554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2,260</w:t>
            </w:r>
          </w:p>
        </w:tc>
        <w:tc>
          <w:tcPr>
            <w:tcW w:w="1131" w:type="dxa"/>
            <w:tcBorders>
              <w:bottom w:val="single" w:sz="4" w:space="0" w:color="000000"/>
              <w:right w:val="single" w:sz="4" w:space="0" w:color="000000"/>
            </w:tcBorders>
            <w:shd w:val="clear" w:color="auto" w:fill="auto"/>
            <w:vAlign w:val="center"/>
          </w:tcPr>
          <w:p w14:paraId="7DE0B76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4" w:type="dxa"/>
            <w:tcBorders>
              <w:bottom w:val="single" w:sz="4" w:space="0" w:color="000000"/>
              <w:right w:val="single" w:sz="4" w:space="0" w:color="000000"/>
            </w:tcBorders>
            <w:shd w:val="clear" w:color="auto" w:fill="auto"/>
            <w:vAlign w:val="center"/>
          </w:tcPr>
          <w:p w14:paraId="30E8644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3" w:type="dxa"/>
            <w:tcBorders>
              <w:bottom w:val="single" w:sz="4" w:space="0" w:color="000000"/>
              <w:right w:val="single" w:sz="4" w:space="0" w:color="000000"/>
            </w:tcBorders>
            <w:shd w:val="clear" w:color="auto" w:fill="auto"/>
            <w:vAlign w:val="center"/>
          </w:tcPr>
          <w:p w14:paraId="5E5BAF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4" w:type="dxa"/>
            <w:tcBorders>
              <w:bottom w:val="single" w:sz="4" w:space="0" w:color="000000"/>
              <w:right w:val="single" w:sz="4" w:space="0" w:color="000000"/>
            </w:tcBorders>
            <w:shd w:val="clear" w:color="auto" w:fill="auto"/>
            <w:vAlign w:val="center"/>
          </w:tcPr>
          <w:p w14:paraId="7E67407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1" w:type="dxa"/>
            <w:tcBorders>
              <w:bottom w:val="single" w:sz="4" w:space="0" w:color="000000"/>
              <w:right w:val="single" w:sz="4" w:space="0" w:color="000000"/>
            </w:tcBorders>
            <w:shd w:val="clear" w:color="auto" w:fill="auto"/>
            <w:vAlign w:val="center"/>
          </w:tcPr>
          <w:p w14:paraId="5A2220E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4" w:type="dxa"/>
            <w:tcBorders>
              <w:bottom w:val="single" w:sz="4" w:space="0" w:color="000000"/>
              <w:right w:val="single" w:sz="4" w:space="0" w:color="000000"/>
            </w:tcBorders>
            <w:shd w:val="clear" w:color="auto" w:fill="auto"/>
            <w:vAlign w:val="center"/>
          </w:tcPr>
          <w:p w14:paraId="6A56076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134" w:type="dxa"/>
            <w:tcBorders>
              <w:bottom w:val="single" w:sz="4" w:space="0" w:color="000000"/>
              <w:right w:val="single" w:sz="4" w:space="0" w:color="000000"/>
            </w:tcBorders>
            <w:shd w:val="clear" w:color="auto" w:fill="auto"/>
            <w:vAlign w:val="center"/>
          </w:tcPr>
          <w:p w14:paraId="0165E1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875" w:type="dxa"/>
            <w:tcBorders>
              <w:bottom w:val="single" w:sz="4" w:space="0" w:color="000000"/>
              <w:right w:val="single" w:sz="4" w:space="0" w:color="000000"/>
            </w:tcBorders>
            <w:shd w:val="clear" w:color="auto" w:fill="auto"/>
            <w:vAlign w:val="center"/>
          </w:tcPr>
          <w:p w14:paraId="3C8B3C8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r>
      <w:tr w:rsidR="00394BE3" w14:paraId="1EF8AF7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2DE3B99"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Затрачено топлива на выработку тепловой энергии</w:t>
            </w:r>
          </w:p>
        </w:tc>
        <w:tc>
          <w:tcPr>
            <w:tcW w:w="1349" w:type="dxa"/>
            <w:tcBorders>
              <w:bottom w:val="single" w:sz="4" w:space="0" w:color="000000"/>
            </w:tcBorders>
            <w:shd w:val="clear" w:color="auto" w:fill="auto"/>
            <w:vAlign w:val="center"/>
          </w:tcPr>
          <w:p w14:paraId="22A1069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т у.т.</w:t>
            </w:r>
          </w:p>
        </w:tc>
        <w:tc>
          <w:tcPr>
            <w:tcW w:w="1085" w:type="dxa"/>
            <w:tcBorders>
              <w:left w:val="single" w:sz="4" w:space="0" w:color="000000"/>
              <w:bottom w:val="single" w:sz="4" w:space="0" w:color="000000"/>
              <w:right w:val="single" w:sz="4" w:space="0" w:color="000000"/>
            </w:tcBorders>
            <w:shd w:val="clear" w:color="auto" w:fill="auto"/>
            <w:vAlign w:val="center"/>
          </w:tcPr>
          <w:p w14:paraId="1687B16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EAE34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357,65</w:t>
            </w:r>
          </w:p>
        </w:tc>
        <w:tc>
          <w:tcPr>
            <w:tcW w:w="1131" w:type="dxa"/>
            <w:tcBorders>
              <w:bottom w:val="single" w:sz="4" w:space="0" w:color="000000"/>
              <w:right w:val="single" w:sz="4" w:space="0" w:color="000000"/>
            </w:tcBorders>
            <w:shd w:val="clear" w:color="auto" w:fill="auto"/>
            <w:vAlign w:val="center"/>
          </w:tcPr>
          <w:p w14:paraId="2C1E42A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4" w:type="dxa"/>
            <w:tcBorders>
              <w:bottom w:val="single" w:sz="4" w:space="0" w:color="000000"/>
              <w:right w:val="single" w:sz="4" w:space="0" w:color="000000"/>
            </w:tcBorders>
            <w:shd w:val="clear" w:color="auto" w:fill="auto"/>
            <w:vAlign w:val="center"/>
          </w:tcPr>
          <w:p w14:paraId="1FEF6FF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3" w:type="dxa"/>
            <w:tcBorders>
              <w:bottom w:val="single" w:sz="4" w:space="0" w:color="000000"/>
              <w:right w:val="single" w:sz="4" w:space="0" w:color="000000"/>
            </w:tcBorders>
            <w:shd w:val="clear" w:color="auto" w:fill="auto"/>
            <w:vAlign w:val="center"/>
          </w:tcPr>
          <w:p w14:paraId="3FA6F6C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4" w:type="dxa"/>
            <w:tcBorders>
              <w:bottom w:val="single" w:sz="4" w:space="0" w:color="000000"/>
              <w:right w:val="single" w:sz="4" w:space="0" w:color="000000"/>
            </w:tcBorders>
            <w:shd w:val="clear" w:color="auto" w:fill="auto"/>
            <w:vAlign w:val="center"/>
          </w:tcPr>
          <w:p w14:paraId="0356E6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1" w:type="dxa"/>
            <w:tcBorders>
              <w:bottom w:val="single" w:sz="4" w:space="0" w:color="000000"/>
              <w:right w:val="single" w:sz="4" w:space="0" w:color="000000"/>
            </w:tcBorders>
            <w:shd w:val="clear" w:color="auto" w:fill="auto"/>
            <w:vAlign w:val="center"/>
          </w:tcPr>
          <w:p w14:paraId="37D28FC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4" w:type="dxa"/>
            <w:tcBorders>
              <w:bottom w:val="single" w:sz="4" w:space="0" w:color="000000"/>
              <w:right w:val="single" w:sz="4" w:space="0" w:color="000000"/>
            </w:tcBorders>
            <w:shd w:val="clear" w:color="auto" w:fill="auto"/>
            <w:vAlign w:val="center"/>
          </w:tcPr>
          <w:p w14:paraId="23E3B21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1134" w:type="dxa"/>
            <w:tcBorders>
              <w:bottom w:val="single" w:sz="4" w:space="0" w:color="000000"/>
              <w:right w:val="single" w:sz="4" w:space="0" w:color="000000"/>
            </w:tcBorders>
            <w:shd w:val="clear" w:color="auto" w:fill="auto"/>
            <w:vAlign w:val="center"/>
          </w:tcPr>
          <w:p w14:paraId="713512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c>
          <w:tcPr>
            <w:tcW w:w="875" w:type="dxa"/>
            <w:tcBorders>
              <w:bottom w:val="single" w:sz="4" w:space="0" w:color="000000"/>
              <w:right w:val="single" w:sz="4" w:space="0" w:color="000000"/>
            </w:tcBorders>
            <w:shd w:val="clear" w:color="auto" w:fill="auto"/>
            <w:vAlign w:val="center"/>
          </w:tcPr>
          <w:p w14:paraId="1C0FA34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386,47</w:t>
            </w:r>
          </w:p>
        </w:tc>
      </w:tr>
      <w:tr w:rsidR="00394BE3" w14:paraId="04B6E5F4"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5714B8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НУР*</w:t>
            </w:r>
          </w:p>
        </w:tc>
        <w:tc>
          <w:tcPr>
            <w:tcW w:w="1349" w:type="dxa"/>
            <w:tcBorders>
              <w:bottom w:val="single" w:sz="4" w:space="0" w:color="000000"/>
            </w:tcBorders>
            <w:shd w:val="clear" w:color="auto" w:fill="auto"/>
            <w:vAlign w:val="center"/>
          </w:tcPr>
          <w:p w14:paraId="266BD40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кг у.т/Гкал</w:t>
            </w:r>
          </w:p>
        </w:tc>
        <w:tc>
          <w:tcPr>
            <w:tcW w:w="1085" w:type="dxa"/>
            <w:tcBorders>
              <w:left w:val="single" w:sz="4" w:space="0" w:color="000000"/>
              <w:bottom w:val="single" w:sz="4" w:space="0" w:color="000000"/>
              <w:right w:val="single" w:sz="4" w:space="0" w:color="000000"/>
            </w:tcBorders>
            <w:shd w:val="clear" w:color="auto" w:fill="auto"/>
            <w:vAlign w:val="center"/>
          </w:tcPr>
          <w:p w14:paraId="11B139A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6FC945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2D429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05251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41017F3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7B616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555DF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A6A2FF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6C00E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110194D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782518C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7A074D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Средневзвешенный КПД </w:t>
            </w:r>
            <w:r>
              <w:rPr>
                <w:rFonts w:ascii="Times New Roman" w:eastAsia="Times New Roman" w:hAnsi="Times New Roman" w:cs="Times New Roman"/>
                <w:color w:val="000000"/>
                <w:sz w:val="28"/>
                <w:szCs w:val="28"/>
              </w:rPr>
              <w:lastRenderedPageBreak/>
              <w:t>котлоагрегатов*</w:t>
            </w:r>
          </w:p>
        </w:tc>
        <w:tc>
          <w:tcPr>
            <w:tcW w:w="1349" w:type="dxa"/>
            <w:tcBorders>
              <w:bottom w:val="single" w:sz="4" w:space="0" w:color="000000"/>
            </w:tcBorders>
            <w:shd w:val="clear" w:color="auto" w:fill="auto"/>
            <w:vAlign w:val="center"/>
          </w:tcPr>
          <w:p w14:paraId="61AE521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tc>
        <w:tc>
          <w:tcPr>
            <w:tcW w:w="1085" w:type="dxa"/>
            <w:tcBorders>
              <w:left w:val="single" w:sz="4" w:space="0" w:color="000000"/>
              <w:bottom w:val="single" w:sz="4" w:space="0" w:color="000000"/>
              <w:right w:val="single" w:sz="4" w:space="0" w:color="000000"/>
            </w:tcBorders>
            <w:shd w:val="clear" w:color="auto" w:fill="auto"/>
            <w:vAlign w:val="center"/>
          </w:tcPr>
          <w:p w14:paraId="7790000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A5D74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E3C74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053BE4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7B85A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6647D6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082B542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148022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28795E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68E321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74CC1FF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234D533"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Тепловой эквивалент затраченного топлива*</w:t>
            </w:r>
          </w:p>
        </w:tc>
        <w:tc>
          <w:tcPr>
            <w:tcW w:w="1349" w:type="dxa"/>
            <w:tcBorders>
              <w:bottom w:val="single" w:sz="4" w:space="0" w:color="000000"/>
            </w:tcBorders>
            <w:shd w:val="clear" w:color="auto" w:fill="auto"/>
            <w:vAlign w:val="center"/>
          </w:tcPr>
          <w:p w14:paraId="7FE3DAD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Гкал</w:t>
            </w:r>
          </w:p>
        </w:tc>
        <w:tc>
          <w:tcPr>
            <w:tcW w:w="1085" w:type="dxa"/>
            <w:tcBorders>
              <w:left w:val="single" w:sz="4" w:space="0" w:color="000000"/>
              <w:bottom w:val="single" w:sz="4" w:space="0" w:color="000000"/>
              <w:right w:val="single" w:sz="4" w:space="0" w:color="000000"/>
            </w:tcBorders>
            <w:shd w:val="clear" w:color="auto" w:fill="auto"/>
            <w:vAlign w:val="center"/>
          </w:tcPr>
          <w:p w14:paraId="6350729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048826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8BEFC0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D6D6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59DFB9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6CADD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FAF808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AE3332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92D62A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D2DE58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2A7E856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5F4684E"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КИТТ выработки*</w:t>
            </w:r>
          </w:p>
        </w:tc>
        <w:tc>
          <w:tcPr>
            <w:tcW w:w="1349" w:type="dxa"/>
            <w:tcBorders>
              <w:bottom w:val="single" w:sz="4" w:space="0" w:color="000000"/>
            </w:tcBorders>
            <w:shd w:val="clear" w:color="auto" w:fill="auto"/>
            <w:vAlign w:val="center"/>
          </w:tcPr>
          <w:p w14:paraId="1C525D1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085" w:type="dxa"/>
            <w:tcBorders>
              <w:left w:val="single" w:sz="4" w:space="0" w:color="000000"/>
              <w:bottom w:val="single" w:sz="4" w:space="0" w:color="000000"/>
              <w:right w:val="single" w:sz="4" w:space="0" w:color="000000"/>
            </w:tcBorders>
            <w:shd w:val="clear" w:color="auto" w:fill="auto"/>
            <w:vAlign w:val="center"/>
          </w:tcPr>
          <w:p w14:paraId="1ECB072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DDDAF3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C98BC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A74547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1BD8FC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E67E8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35C772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D5478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C9507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1C3EA64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6CB0629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2CFB6E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Средневзвешенный КИТТ выработки и передачи*</w:t>
            </w:r>
          </w:p>
        </w:tc>
        <w:tc>
          <w:tcPr>
            <w:tcW w:w="1349" w:type="dxa"/>
            <w:tcBorders>
              <w:bottom w:val="single" w:sz="4" w:space="0" w:color="000000"/>
            </w:tcBorders>
            <w:shd w:val="clear" w:color="auto" w:fill="auto"/>
            <w:vAlign w:val="center"/>
          </w:tcPr>
          <w:p w14:paraId="05A9700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085" w:type="dxa"/>
            <w:tcBorders>
              <w:left w:val="single" w:sz="4" w:space="0" w:color="000000"/>
              <w:bottom w:val="single" w:sz="4" w:space="0" w:color="000000"/>
              <w:right w:val="single" w:sz="4" w:space="0" w:color="000000"/>
            </w:tcBorders>
            <w:shd w:val="clear" w:color="auto" w:fill="auto"/>
            <w:vAlign w:val="center"/>
          </w:tcPr>
          <w:p w14:paraId="503B6C6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2BB47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5BA57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8AA49F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47E464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FDFCA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75A015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2F17C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54259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5D67A84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394BE3" w14:paraId="62830185" w14:textId="77777777" w:rsidTr="00B23B79">
        <w:trPr>
          <w:trHeight w:val="340"/>
          <w:jc w:val="center"/>
        </w:trPr>
        <w:tc>
          <w:tcPr>
            <w:tcW w:w="148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5C2F021" w14:textId="77777777" w:rsidR="00394BE3" w:rsidRDefault="00DF61D3" w:rsidP="00B23B79">
            <w:pPr>
              <w:widowControl w:val="0"/>
              <w:suppressAutoHyphens/>
              <w:spacing w:after="0" w:line="240" w:lineRule="auto"/>
              <w:ind w:left="-9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Затраты на выработку тепловой энергии</w:t>
            </w:r>
          </w:p>
        </w:tc>
      </w:tr>
      <w:tr w:rsidR="00394BE3" w14:paraId="3A69AB00"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6DE3BD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Сырье, основные материалы</w:t>
            </w:r>
          </w:p>
        </w:tc>
        <w:tc>
          <w:tcPr>
            <w:tcW w:w="1349" w:type="dxa"/>
            <w:tcBorders>
              <w:bottom w:val="single" w:sz="4" w:space="0" w:color="000000"/>
            </w:tcBorders>
            <w:shd w:val="clear" w:color="auto" w:fill="auto"/>
            <w:vAlign w:val="center"/>
          </w:tcPr>
          <w:p w14:paraId="26AB3A0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1DD962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CD622D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1859,8</w:t>
            </w:r>
          </w:p>
        </w:tc>
        <w:tc>
          <w:tcPr>
            <w:tcW w:w="1131" w:type="dxa"/>
            <w:tcBorders>
              <w:bottom w:val="single" w:sz="4" w:space="0" w:color="000000"/>
              <w:right w:val="single" w:sz="4" w:space="0" w:color="000000"/>
            </w:tcBorders>
            <w:shd w:val="clear" w:color="auto" w:fill="auto"/>
            <w:vAlign w:val="center"/>
          </w:tcPr>
          <w:p w14:paraId="3E02A52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2069,3</w:t>
            </w:r>
          </w:p>
        </w:tc>
        <w:tc>
          <w:tcPr>
            <w:tcW w:w="1134" w:type="dxa"/>
            <w:tcBorders>
              <w:bottom w:val="single" w:sz="4" w:space="0" w:color="000000"/>
              <w:right w:val="single" w:sz="4" w:space="0" w:color="000000"/>
            </w:tcBorders>
            <w:shd w:val="clear" w:color="auto" w:fill="auto"/>
            <w:vAlign w:val="center"/>
          </w:tcPr>
          <w:p w14:paraId="0686EB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2690</w:t>
            </w:r>
          </w:p>
        </w:tc>
        <w:tc>
          <w:tcPr>
            <w:tcW w:w="1133" w:type="dxa"/>
            <w:tcBorders>
              <w:bottom w:val="single" w:sz="4" w:space="0" w:color="000000"/>
              <w:right w:val="single" w:sz="4" w:space="0" w:color="000000"/>
            </w:tcBorders>
            <w:shd w:val="clear" w:color="auto" w:fill="auto"/>
            <w:vAlign w:val="center"/>
          </w:tcPr>
          <w:p w14:paraId="011257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2770,8</w:t>
            </w:r>
          </w:p>
        </w:tc>
        <w:tc>
          <w:tcPr>
            <w:tcW w:w="1134" w:type="dxa"/>
            <w:tcBorders>
              <w:bottom w:val="single" w:sz="4" w:space="0" w:color="000000"/>
              <w:right w:val="single" w:sz="4" w:space="0" w:color="000000"/>
            </w:tcBorders>
            <w:shd w:val="clear" w:color="auto" w:fill="auto"/>
            <w:vAlign w:val="center"/>
          </w:tcPr>
          <w:p w14:paraId="37BB112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2853,9</w:t>
            </w:r>
          </w:p>
        </w:tc>
        <w:tc>
          <w:tcPr>
            <w:tcW w:w="1131" w:type="dxa"/>
            <w:tcBorders>
              <w:bottom w:val="single" w:sz="4" w:space="0" w:color="000000"/>
              <w:right w:val="single" w:sz="4" w:space="0" w:color="000000"/>
            </w:tcBorders>
            <w:shd w:val="clear" w:color="auto" w:fill="auto"/>
            <w:vAlign w:val="center"/>
          </w:tcPr>
          <w:p w14:paraId="1E8E7F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2939,5</w:t>
            </w:r>
          </w:p>
        </w:tc>
        <w:tc>
          <w:tcPr>
            <w:tcW w:w="1134" w:type="dxa"/>
            <w:tcBorders>
              <w:bottom w:val="single" w:sz="4" w:space="0" w:color="000000"/>
              <w:right w:val="single" w:sz="4" w:space="0" w:color="000000"/>
            </w:tcBorders>
            <w:shd w:val="clear" w:color="auto" w:fill="auto"/>
            <w:vAlign w:val="center"/>
          </w:tcPr>
          <w:p w14:paraId="5BC6F77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2998,3</w:t>
            </w:r>
          </w:p>
        </w:tc>
        <w:tc>
          <w:tcPr>
            <w:tcW w:w="1134" w:type="dxa"/>
            <w:tcBorders>
              <w:bottom w:val="single" w:sz="4" w:space="0" w:color="000000"/>
              <w:right w:val="single" w:sz="4" w:space="0" w:color="000000"/>
            </w:tcBorders>
            <w:shd w:val="clear" w:color="auto" w:fill="auto"/>
            <w:vAlign w:val="center"/>
          </w:tcPr>
          <w:p w14:paraId="7B102B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2998,3</w:t>
            </w:r>
          </w:p>
        </w:tc>
        <w:tc>
          <w:tcPr>
            <w:tcW w:w="875" w:type="dxa"/>
            <w:tcBorders>
              <w:bottom w:val="single" w:sz="4" w:space="0" w:color="000000"/>
              <w:right w:val="single" w:sz="4" w:space="0" w:color="000000"/>
            </w:tcBorders>
            <w:shd w:val="clear" w:color="auto" w:fill="auto"/>
            <w:vAlign w:val="center"/>
          </w:tcPr>
          <w:p w14:paraId="365372D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3089</w:t>
            </w:r>
          </w:p>
        </w:tc>
      </w:tr>
      <w:tr w:rsidR="00394BE3" w14:paraId="32F1450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2D1F36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Вспомогательные материалы, в том числе:*</w:t>
            </w:r>
          </w:p>
        </w:tc>
        <w:tc>
          <w:tcPr>
            <w:tcW w:w="1349" w:type="dxa"/>
            <w:tcBorders>
              <w:bottom w:val="single" w:sz="4" w:space="0" w:color="000000"/>
            </w:tcBorders>
            <w:shd w:val="clear" w:color="auto" w:fill="auto"/>
            <w:vAlign w:val="center"/>
          </w:tcPr>
          <w:p w14:paraId="4B724B3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ABC76A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B21480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6D405B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EECE00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05C3B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D7687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735EF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B298E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43C3E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635A46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10F53758"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CF22B88"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эксплуатацию, в том числе:*</w:t>
            </w:r>
          </w:p>
        </w:tc>
        <w:tc>
          <w:tcPr>
            <w:tcW w:w="1349" w:type="dxa"/>
            <w:tcBorders>
              <w:bottom w:val="single" w:sz="4" w:space="0" w:color="000000"/>
            </w:tcBorders>
            <w:shd w:val="clear" w:color="auto" w:fill="auto"/>
            <w:vAlign w:val="center"/>
          </w:tcPr>
          <w:p w14:paraId="217CE24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4F0106D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5716D6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B7E104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E447A1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40CCAE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9D1C8A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00A9C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2306BA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69DD2C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5FAD287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D9DC22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A58D89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ремонт*</w:t>
            </w:r>
          </w:p>
        </w:tc>
        <w:tc>
          <w:tcPr>
            <w:tcW w:w="1349" w:type="dxa"/>
            <w:tcBorders>
              <w:bottom w:val="single" w:sz="4" w:space="0" w:color="000000"/>
            </w:tcBorders>
            <w:shd w:val="clear" w:color="auto" w:fill="auto"/>
            <w:vAlign w:val="center"/>
          </w:tcPr>
          <w:p w14:paraId="2D7A572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496F1AE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668340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82,2</w:t>
            </w:r>
          </w:p>
        </w:tc>
        <w:tc>
          <w:tcPr>
            <w:tcW w:w="1131" w:type="dxa"/>
            <w:tcBorders>
              <w:bottom w:val="single" w:sz="4" w:space="0" w:color="000000"/>
              <w:right w:val="single" w:sz="4" w:space="0" w:color="000000"/>
            </w:tcBorders>
            <w:shd w:val="clear" w:color="auto" w:fill="auto"/>
            <w:vAlign w:val="center"/>
          </w:tcPr>
          <w:p w14:paraId="26A028F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203,4</w:t>
            </w:r>
          </w:p>
        </w:tc>
        <w:tc>
          <w:tcPr>
            <w:tcW w:w="1134" w:type="dxa"/>
            <w:tcBorders>
              <w:bottom w:val="single" w:sz="4" w:space="0" w:color="000000"/>
              <w:right w:val="single" w:sz="4" w:space="0" w:color="000000"/>
            </w:tcBorders>
            <w:shd w:val="clear" w:color="auto" w:fill="auto"/>
            <w:vAlign w:val="center"/>
          </w:tcPr>
          <w:p w14:paraId="695139D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200,1</w:t>
            </w:r>
          </w:p>
        </w:tc>
        <w:tc>
          <w:tcPr>
            <w:tcW w:w="1133" w:type="dxa"/>
            <w:tcBorders>
              <w:bottom w:val="single" w:sz="4" w:space="0" w:color="000000"/>
              <w:right w:val="single" w:sz="4" w:space="0" w:color="000000"/>
            </w:tcBorders>
            <w:shd w:val="clear" w:color="auto" w:fill="auto"/>
            <w:vAlign w:val="center"/>
          </w:tcPr>
          <w:p w14:paraId="6C24D55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185,6</w:t>
            </w:r>
          </w:p>
        </w:tc>
        <w:tc>
          <w:tcPr>
            <w:tcW w:w="1134" w:type="dxa"/>
            <w:tcBorders>
              <w:bottom w:val="single" w:sz="4" w:space="0" w:color="000000"/>
              <w:right w:val="single" w:sz="4" w:space="0" w:color="000000"/>
            </w:tcBorders>
            <w:shd w:val="clear" w:color="auto" w:fill="auto"/>
            <w:vAlign w:val="center"/>
          </w:tcPr>
          <w:p w14:paraId="5C18EAC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192,0</w:t>
            </w:r>
          </w:p>
        </w:tc>
        <w:tc>
          <w:tcPr>
            <w:tcW w:w="1131" w:type="dxa"/>
            <w:tcBorders>
              <w:bottom w:val="single" w:sz="4" w:space="0" w:color="000000"/>
              <w:right w:val="single" w:sz="4" w:space="0" w:color="000000"/>
            </w:tcBorders>
            <w:shd w:val="clear" w:color="auto" w:fill="auto"/>
            <w:vAlign w:val="center"/>
          </w:tcPr>
          <w:p w14:paraId="42F2D6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210,8</w:t>
            </w:r>
          </w:p>
        </w:tc>
        <w:tc>
          <w:tcPr>
            <w:tcW w:w="1134" w:type="dxa"/>
            <w:tcBorders>
              <w:bottom w:val="single" w:sz="4" w:space="0" w:color="000000"/>
              <w:right w:val="single" w:sz="4" w:space="0" w:color="000000"/>
            </w:tcBorders>
            <w:shd w:val="clear" w:color="auto" w:fill="auto"/>
            <w:vAlign w:val="center"/>
          </w:tcPr>
          <w:p w14:paraId="790A14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230</w:t>
            </w:r>
          </w:p>
        </w:tc>
        <w:tc>
          <w:tcPr>
            <w:tcW w:w="1134" w:type="dxa"/>
            <w:tcBorders>
              <w:bottom w:val="single" w:sz="4" w:space="0" w:color="000000"/>
              <w:right w:val="single" w:sz="4" w:space="0" w:color="000000"/>
            </w:tcBorders>
            <w:shd w:val="clear" w:color="auto" w:fill="auto"/>
            <w:vAlign w:val="center"/>
          </w:tcPr>
          <w:p w14:paraId="12D472E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230</w:t>
            </w:r>
          </w:p>
        </w:tc>
        <w:tc>
          <w:tcPr>
            <w:tcW w:w="875" w:type="dxa"/>
            <w:tcBorders>
              <w:bottom w:val="single" w:sz="4" w:space="0" w:color="000000"/>
              <w:right w:val="single" w:sz="4" w:space="0" w:color="000000"/>
            </w:tcBorders>
            <w:shd w:val="clear" w:color="auto" w:fill="auto"/>
            <w:vAlign w:val="center"/>
          </w:tcPr>
          <w:p w14:paraId="7B48A98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w:t>
            </w:r>
          </w:p>
        </w:tc>
      </w:tr>
      <w:tr w:rsidR="00394BE3" w14:paraId="41B5950A"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182DCE33"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вода на технологические цели*</w:t>
            </w:r>
          </w:p>
        </w:tc>
        <w:tc>
          <w:tcPr>
            <w:tcW w:w="1349" w:type="dxa"/>
            <w:tcBorders>
              <w:bottom w:val="single" w:sz="4" w:space="0" w:color="000000"/>
            </w:tcBorders>
            <w:shd w:val="clear" w:color="auto" w:fill="auto"/>
            <w:vAlign w:val="center"/>
          </w:tcPr>
          <w:p w14:paraId="304C3C5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7B2B55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DE369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33,7</w:t>
            </w:r>
          </w:p>
        </w:tc>
        <w:tc>
          <w:tcPr>
            <w:tcW w:w="1131" w:type="dxa"/>
            <w:tcBorders>
              <w:bottom w:val="single" w:sz="4" w:space="0" w:color="000000"/>
              <w:right w:val="single" w:sz="4" w:space="0" w:color="000000"/>
            </w:tcBorders>
            <w:shd w:val="clear" w:color="auto" w:fill="auto"/>
            <w:vAlign w:val="center"/>
          </w:tcPr>
          <w:p w14:paraId="385DC05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33,2</w:t>
            </w:r>
          </w:p>
        </w:tc>
        <w:tc>
          <w:tcPr>
            <w:tcW w:w="1134" w:type="dxa"/>
            <w:tcBorders>
              <w:bottom w:val="single" w:sz="4" w:space="0" w:color="000000"/>
              <w:right w:val="single" w:sz="4" w:space="0" w:color="000000"/>
            </w:tcBorders>
            <w:shd w:val="clear" w:color="auto" w:fill="auto"/>
            <w:vAlign w:val="center"/>
          </w:tcPr>
          <w:p w14:paraId="7FA8F3F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33,8</w:t>
            </w:r>
          </w:p>
        </w:tc>
        <w:tc>
          <w:tcPr>
            <w:tcW w:w="1133" w:type="dxa"/>
            <w:tcBorders>
              <w:bottom w:val="single" w:sz="4" w:space="0" w:color="000000"/>
              <w:right w:val="single" w:sz="4" w:space="0" w:color="000000"/>
            </w:tcBorders>
            <w:shd w:val="clear" w:color="auto" w:fill="auto"/>
            <w:vAlign w:val="center"/>
          </w:tcPr>
          <w:p w14:paraId="0FA5331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34,5</w:t>
            </w:r>
          </w:p>
        </w:tc>
        <w:tc>
          <w:tcPr>
            <w:tcW w:w="1134" w:type="dxa"/>
            <w:tcBorders>
              <w:bottom w:val="single" w:sz="4" w:space="0" w:color="000000"/>
              <w:right w:val="single" w:sz="4" w:space="0" w:color="000000"/>
            </w:tcBorders>
            <w:shd w:val="clear" w:color="auto" w:fill="auto"/>
            <w:vAlign w:val="center"/>
          </w:tcPr>
          <w:p w14:paraId="4FA4B3E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35,2</w:t>
            </w:r>
          </w:p>
        </w:tc>
        <w:tc>
          <w:tcPr>
            <w:tcW w:w="1131" w:type="dxa"/>
            <w:tcBorders>
              <w:bottom w:val="single" w:sz="4" w:space="0" w:color="000000"/>
              <w:right w:val="single" w:sz="4" w:space="0" w:color="000000"/>
            </w:tcBorders>
            <w:shd w:val="clear" w:color="auto" w:fill="auto"/>
            <w:vAlign w:val="center"/>
          </w:tcPr>
          <w:p w14:paraId="7C9726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35,9</w:t>
            </w:r>
          </w:p>
        </w:tc>
        <w:tc>
          <w:tcPr>
            <w:tcW w:w="1134" w:type="dxa"/>
            <w:tcBorders>
              <w:bottom w:val="single" w:sz="4" w:space="0" w:color="000000"/>
              <w:right w:val="single" w:sz="4" w:space="0" w:color="000000"/>
            </w:tcBorders>
            <w:shd w:val="clear" w:color="auto" w:fill="auto"/>
            <w:vAlign w:val="center"/>
          </w:tcPr>
          <w:p w14:paraId="4DB3685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w:t>
            </w:r>
          </w:p>
        </w:tc>
        <w:tc>
          <w:tcPr>
            <w:tcW w:w="1134" w:type="dxa"/>
            <w:tcBorders>
              <w:bottom w:val="single" w:sz="4" w:space="0" w:color="000000"/>
              <w:right w:val="single" w:sz="4" w:space="0" w:color="000000"/>
            </w:tcBorders>
            <w:shd w:val="clear" w:color="auto" w:fill="auto"/>
            <w:vAlign w:val="center"/>
          </w:tcPr>
          <w:p w14:paraId="76B642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38,8</w:t>
            </w:r>
          </w:p>
        </w:tc>
        <w:tc>
          <w:tcPr>
            <w:tcW w:w="875" w:type="dxa"/>
            <w:tcBorders>
              <w:bottom w:val="single" w:sz="4" w:space="0" w:color="000000"/>
              <w:right w:val="single" w:sz="4" w:space="0" w:color="000000"/>
            </w:tcBorders>
            <w:shd w:val="clear" w:color="auto" w:fill="auto"/>
            <w:vAlign w:val="center"/>
          </w:tcPr>
          <w:p w14:paraId="49183BA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39,6</w:t>
            </w:r>
          </w:p>
        </w:tc>
      </w:tr>
      <w:tr w:rsidR="00394BE3" w14:paraId="38F4DA08"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E2387E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плата за пользование </w:t>
            </w:r>
            <w:r>
              <w:rPr>
                <w:rFonts w:ascii="Times New Roman" w:eastAsia="Times New Roman" w:hAnsi="Times New Roman" w:cs="Times New Roman"/>
                <w:color w:val="000000"/>
                <w:sz w:val="28"/>
                <w:szCs w:val="28"/>
              </w:rPr>
              <w:lastRenderedPageBreak/>
              <w:t>водными объектами*</w:t>
            </w:r>
          </w:p>
        </w:tc>
        <w:tc>
          <w:tcPr>
            <w:tcW w:w="1349" w:type="dxa"/>
            <w:tcBorders>
              <w:bottom w:val="single" w:sz="4" w:space="0" w:color="000000"/>
            </w:tcBorders>
            <w:shd w:val="clear" w:color="auto" w:fill="auto"/>
            <w:vAlign w:val="center"/>
          </w:tcPr>
          <w:p w14:paraId="6420CE7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99E156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0A71C2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5EEFB6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C304B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3CC81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780BC8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0CE305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12209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D9D39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C9631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178962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45D2E0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Работы и услуги производственного характера*</w:t>
            </w:r>
          </w:p>
        </w:tc>
        <w:tc>
          <w:tcPr>
            <w:tcW w:w="1349" w:type="dxa"/>
            <w:tcBorders>
              <w:bottom w:val="single" w:sz="4" w:space="0" w:color="000000"/>
            </w:tcBorders>
            <w:shd w:val="clear" w:color="auto" w:fill="auto"/>
            <w:vAlign w:val="center"/>
          </w:tcPr>
          <w:p w14:paraId="25BBF3E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3688963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0F7D0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173,0</w:t>
            </w:r>
          </w:p>
        </w:tc>
        <w:tc>
          <w:tcPr>
            <w:tcW w:w="1131" w:type="dxa"/>
            <w:tcBorders>
              <w:bottom w:val="single" w:sz="4" w:space="0" w:color="000000"/>
              <w:right w:val="single" w:sz="4" w:space="0" w:color="000000"/>
            </w:tcBorders>
            <w:shd w:val="clear" w:color="auto" w:fill="auto"/>
            <w:vAlign w:val="center"/>
          </w:tcPr>
          <w:p w14:paraId="2DF7C65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720,4</w:t>
            </w:r>
          </w:p>
        </w:tc>
        <w:tc>
          <w:tcPr>
            <w:tcW w:w="1134" w:type="dxa"/>
            <w:tcBorders>
              <w:bottom w:val="single" w:sz="4" w:space="0" w:color="000000"/>
              <w:right w:val="single" w:sz="4" w:space="0" w:color="000000"/>
            </w:tcBorders>
            <w:shd w:val="clear" w:color="auto" w:fill="auto"/>
            <w:vAlign w:val="center"/>
          </w:tcPr>
          <w:p w14:paraId="158107B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1133" w:type="dxa"/>
            <w:tcBorders>
              <w:bottom w:val="single" w:sz="4" w:space="0" w:color="000000"/>
              <w:right w:val="single" w:sz="4" w:space="0" w:color="000000"/>
            </w:tcBorders>
            <w:shd w:val="clear" w:color="auto" w:fill="auto"/>
            <w:vAlign w:val="center"/>
          </w:tcPr>
          <w:p w14:paraId="1210F67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1134" w:type="dxa"/>
            <w:tcBorders>
              <w:bottom w:val="single" w:sz="4" w:space="0" w:color="000000"/>
              <w:right w:val="single" w:sz="4" w:space="0" w:color="000000"/>
            </w:tcBorders>
            <w:shd w:val="clear" w:color="auto" w:fill="auto"/>
            <w:vAlign w:val="center"/>
          </w:tcPr>
          <w:p w14:paraId="2FCBA2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1131" w:type="dxa"/>
            <w:tcBorders>
              <w:bottom w:val="single" w:sz="4" w:space="0" w:color="000000"/>
              <w:right w:val="single" w:sz="4" w:space="0" w:color="000000"/>
            </w:tcBorders>
            <w:shd w:val="clear" w:color="auto" w:fill="auto"/>
            <w:vAlign w:val="center"/>
          </w:tcPr>
          <w:p w14:paraId="321B35A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1134" w:type="dxa"/>
            <w:tcBorders>
              <w:bottom w:val="single" w:sz="4" w:space="0" w:color="000000"/>
              <w:right w:val="single" w:sz="4" w:space="0" w:color="000000"/>
            </w:tcBorders>
            <w:shd w:val="clear" w:color="auto" w:fill="auto"/>
            <w:vAlign w:val="center"/>
          </w:tcPr>
          <w:p w14:paraId="58E541E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1134" w:type="dxa"/>
            <w:tcBorders>
              <w:bottom w:val="single" w:sz="4" w:space="0" w:color="000000"/>
              <w:right w:val="single" w:sz="4" w:space="0" w:color="000000"/>
            </w:tcBorders>
            <w:shd w:val="clear" w:color="auto" w:fill="auto"/>
            <w:vAlign w:val="center"/>
          </w:tcPr>
          <w:p w14:paraId="6E1ECBC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c>
          <w:tcPr>
            <w:tcW w:w="875" w:type="dxa"/>
            <w:tcBorders>
              <w:bottom w:val="single" w:sz="4" w:space="0" w:color="000000"/>
              <w:right w:val="single" w:sz="4" w:space="0" w:color="000000"/>
            </w:tcBorders>
            <w:shd w:val="clear" w:color="auto" w:fill="auto"/>
            <w:vAlign w:val="center"/>
          </w:tcPr>
          <w:p w14:paraId="2E7D8C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750</w:t>
            </w:r>
          </w:p>
        </w:tc>
      </w:tr>
      <w:tr w:rsidR="00394BE3" w14:paraId="447B0BA3"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A25729F"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том числе услуги по подрядному ремонту*</w:t>
            </w:r>
          </w:p>
        </w:tc>
        <w:tc>
          <w:tcPr>
            <w:tcW w:w="1349" w:type="dxa"/>
            <w:tcBorders>
              <w:bottom w:val="single" w:sz="4" w:space="0" w:color="000000"/>
            </w:tcBorders>
            <w:shd w:val="clear" w:color="auto" w:fill="auto"/>
            <w:vAlign w:val="center"/>
          </w:tcPr>
          <w:p w14:paraId="79AAFB6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тут</w:t>
            </w:r>
          </w:p>
        </w:tc>
        <w:tc>
          <w:tcPr>
            <w:tcW w:w="1085" w:type="dxa"/>
            <w:tcBorders>
              <w:left w:val="single" w:sz="4" w:space="0" w:color="000000"/>
              <w:bottom w:val="single" w:sz="4" w:space="0" w:color="000000"/>
              <w:right w:val="single" w:sz="4" w:space="0" w:color="000000"/>
            </w:tcBorders>
            <w:shd w:val="clear" w:color="auto" w:fill="auto"/>
            <w:vAlign w:val="center"/>
          </w:tcPr>
          <w:p w14:paraId="2F7C713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41140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4D2F51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C120A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B28422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27EEAF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A082D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6D368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75BBB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542887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0DEF043"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F7A3917"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транспорта*</w:t>
            </w:r>
          </w:p>
        </w:tc>
        <w:tc>
          <w:tcPr>
            <w:tcW w:w="1349" w:type="dxa"/>
            <w:tcBorders>
              <w:bottom w:val="single" w:sz="4" w:space="0" w:color="000000"/>
            </w:tcBorders>
            <w:shd w:val="clear" w:color="auto" w:fill="auto"/>
            <w:vAlign w:val="center"/>
          </w:tcPr>
          <w:p w14:paraId="4EED0F2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76A54C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54356C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36597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B6CC1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0635CE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94AB3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1C42F9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E61EE2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DFAEAA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E0996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741273E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3B3EC5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водоснабжения*</w:t>
            </w:r>
          </w:p>
        </w:tc>
        <w:tc>
          <w:tcPr>
            <w:tcW w:w="1349" w:type="dxa"/>
            <w:tcBorders>
              <w:bottom w:val="single" w:sz="4" w:space="0" w:color="000000"/>
            </w:tcBorders>
            <w:shd w:val="clear" w:color="auto" w:fill="auto"/>
            <w:vAlign w:val="center"/>
          </w:tcPr>
          <w:p w14:paraId="287DBF30"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B1C58A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981F2C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94B479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806EF8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D210A2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78F65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33FE3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511049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8EA8F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29927EA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A75A84A"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2F4986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по пуско-наладке*</w:t>
            </w:r>
          </w:p>
        </w:tc>
        <w:tc>
          <w:tcPr>
            <w:tcW w:w="1349" w:type="dxa"/>
            <w:tcBorders>
              <w:bottom w:val="single" w:sz="4" w:space="0" w:color="000000"/>
            </w:tcBorders>
            <w:shd w:val="clear" w:color="auto" w:fill="auto"/>
            <w:vAlign w:val="center"/>
          </w:tcPr>
          <w:p w14:paraId="7C88095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9DAA7C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464043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C029A4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AE58FF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53D233A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2147D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73211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6C6E32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704CDF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E5E808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838BFCC"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EC5F26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расходы по испытаниям и опытам*</w:t>
            </w:r>
          </w:p>
        </w:tc>
        <w:tc>
          <w:tcPr>
            <w:tcW w:w="1349" w:type="dxa"/>
            <w:tcBorders>
              <w:bottom w:val="single" w:sz="4" w:space="0" w:color="000000"/>
            </w:tcBorders>
            <w:shd w:val="clear" w:color="auto" w:fill="auto"/>
            <w:vAlign w:val="center"/>
          </w:tcPr>
          <w:p w14:paraId="1AF22DB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7D1AC5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1CC4E2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5E021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27B202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88C95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449EE1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340C1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653D0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87F6F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6BDD6A0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2A041A7"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422AC55"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Топливо на технологические цели*</w:t>
            </w:r>
          </w:p>
        </w:tc>
        <w:tc>
          <w:tcPr>
            <w:tcW w:w="1349" w:type="dxa"/>
            <w:tcBorders>
              <w:bottom w:val="single" w:sz="4" w:space="0" w:color="000000"/>
            </w:tcBorders>
            <w:shd w:val="clear" w:color="auto" w:fill="auto"/>
            <w:vAlign w:val="center"/>
          </w:tcPr>
          <w:p w14:paraId="613A0DB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B2C572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F1960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B9E5B9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52D41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042AE6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CDE11D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E603C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D03A5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FFB149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2E529E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328ECD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90375B7"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Покупная энергия всего, в том числе:</w:t>
            </w:r>
          </w:p>
        </w:tc>
        <w:tc>
          <w:tcPr>
            <w:tcW w:w="1349" w:type="dxa"/>
            <w:tcBorders>
              <w:bottom w:val="single" w:sz="4" w:space="0" w:color="000000"/>
            </w:tcBorders>
            <w:shd w:val="clear" w:color="auto" w:fill="auto"/>
            <w:vAlign w:val="center"/>
          </w:tcPr>
          <w:p w14:paraId="24C7C35A"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E9E0D51"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071AA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504,10</w:t>
            </w:r>
          </w:p>
        </w:tc>
        <w:tc>
          <w:tcPr>
            <w:tcW w:w="1131" w:type="dxa"/>
            <w:tcBorders>
              <w:bottom w:val="single" w:sz="4" w:space="0" w:color="000000"/>
              <w:right w:val="single" w:sz="4" w:space="0" w:color="000000"/>
            </w:tcBorders>
            <w:shd w:val="clear" w:color="auto" w:fill="auto"/>
            <w:vAlign w:val="center"/>
          </w:tcPr>
          <w:p w14:paraId="1395957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532,4</w:t>
            </w:r>
          </w:p>
        </w:tc>
        <w:tc>
          <w:tcPr>
            <w:tcW w:w="1134" w:type="dxa"/>
            <w:tcBorders>
              <w:bottom w:val="single" w:sz="4" w:space="0" w:color="000000"/>
              <w:right w:val="single" w:sz="4" w:space="0" w:color="000000"/>
            </w:tcBorders>
            <w:shd w:val="clear" w:color="auto" w:fill="auto"/>
            <w:vAlign w:val="center"/>
          </w:tcPr>
          <w:p w14:paraId="6C9370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569,7</w:t>
            </w:r>
          </w:p>
        </w:tc>
        <w:tc>
          <w:tcPr>
            <w:tcW w:w="1133" w:type="dxa"/>
            <w:tcBorders>
              <w:bottom w:val="single" w:sz="4" w:space="0" w:color="000000"/>
              <w:right w:val="single" w:sz="4" w:space="0" w:color="000000"/>
            </w:tcBorders>
            <w:shd w:val="clear" w:color="auto" w:fill="auto"/>
            <w:vAlign w:val="center"/>
          </w:tcPr>
          <w:p w14:paraId="6F3FD9E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598,2</w:t>
            </w:r>
          </w:p>
        </w:tc>
        <w:tc>
          <w:tcPr>
            <w:tcW w:w="1134" w:type="dxa"/>
            <w:tcBorders>
              <w:bottom w:val="single" w:sz="4" w:space="0" w:color="000000"/>
              <w:right w:val="single" w:sz="4" w:space="0" w:color="000000"/>
            </w:tcBorders>
            <w:shd w:val="clear" w:color="auto" w:fill="auto"/>
            <w:vAlign w:val="center"/>
          </w:tcPr>
          <w:p w14:paraId="7F96572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610,1</w:t>
            </w:r>
          </w:p>
        </w:tc>
        <w:tc>
          <w:tcPr>
            <w:tcW w:w="1131" w:type="dxa"/>
            <w:tcBorders>
              <w:bottom w:val="single" w:sz="4" w:space="0" w:color="000000"/>
              <w:right w:val="single" w:sz="4" w:space="0" w:color="000000"/>
            </w:tcBorders>
            <w:shd w:val="clear" w:color="auto" w:fill="auto"/>
            <w:vAlign w:val="center"/>
          </w:tcPr>
          <w:p w14:paraId="4599E82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654,3</w:t>
            </w:r>
          </w:p>
        </w:tc>
        <w:tc>
          <w:tcPr>
            <w:tcW w:w="1134" w:type="dxa"/>
            <w:tcBorders>
              <w:bottom w:val="single" w:sz="4" w:space="0" w:color="000000"/>
              <w:right w:val="single" w:sz="4" w:space="0" w:color="000000"/>
            </w:tcBorders>
            <w:shd w:val="clear" w:color="auto" w:fill="auto"/>
            <w:vAlign w:val="center"/>
          </w:tcPr>
          <w:p w14:paraId="3C6C058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674,24</w:t>
            </w:r>
          </w:p>
        </w:tc>
        <w:tc>
          <w:tcPr>
            <w:tcW w:w="1134" w:type="dxa"/>
            <w:tcBorders>
              <w:bottom w:val="single" w:sz="4" w:space="0" w:color="000000"/>
              <w:right w:val="single" w:sz="4" w:space="0" w:color="000000"/>
            </w:tcBorders>
            <w:shd w:val="clear" w:color="auto" w:fill="auto"/>
            <w:vAlign w:val="center"/>
          </w:tcPr>
          <w:p w14:paraId="171D9C7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674,24</w:t>
            </w:r>
          </w:p>
        </w:tc>
        <w:tc>
          <w:tcPr>
            <w:tcW w:w="875" w:type="dxa"/>
            <w:tcBorders>
              <w:bottom w:val="single" w:sz="4" w:space="0" w:color="000000"/>
              <w:right w:val="single" w:sz="4" w:space="0" w:color="000000"/>
            </w:tcBorders>
            <w:shd w:val="clear" w:color="auto" w:fill="auto"/>
            <w:vAlign w:val="center"/>
          </w:tcPr>
          <w:p w14:paraId="6609059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853,13</w:t>
            </w:r>
          </w:p>
        </w:tc>
      </w:tr>
      <w:tr w:rsidR="00394BE3" w14:paraId="594C666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413C728"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покупная электрическая энергия на технологические цели*</w:t>
            </w:r>
          </w:p>
        </w:tc>
        <w:tc>
          <w:tcPr>
            <w:tcW w:w="1349" w:type="dxa"/>
            <w:tcBorders>
              <w:bottom w:val="single" w:sz="4" w:space="0" w:color="000000"/>
            </w:tcBorders>
            <w:shd w:val="clear" w:color="auto" w:fill="auto"/>
            <w:vAlign w:val="center"/>
          </w:tcPr>
          <w:p w14:paraId="15CC207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305C13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ED2CC0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7E9E8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39BC71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0A328CE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053A2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3987C9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BF1887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C0C6F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041CA0A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19CE9DB"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3019D03"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покупная тепловая энергия от ведомственных котельных*</w:t>
            </w:r>
          </w:p>
        </w:tc>
        <w:tc>
          <w:tcPr>
            <w:tcW w:w="1349" w:type="dxa"/>
            <w:tcBorders>
              <w:bottom w:val="single" w:sz="4" w:space="0" w:color="000000"/>
            </w:tcBorders>
            <w:shd w:val="clear" w:color="auto" w:fill="auto"/>
            <w:vAlign w:val="center"/>
          </w:tcPr>
          <w:p w14:paraId="4FF1783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D9EE1E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34D2CA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2B756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E7266D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5E1676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347E36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7ECE2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5AA01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6052B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F6D5D3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907605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BC45437"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энергия на хозяйственные нужды*</w:t>
            </w:r>
          </w:p>
        </w:tc>
        <w:tc>
          <w:tcPr>
            <w:tcW w:w="1349" w:type="dxa"/>
            <w:tcBorders>
              <w:bottom w:val="single" w:sz="4" w:space="0" w:color="000000"/>
            </w:tcBorders>
            <w:shd w:val="clear" w:color="auto" w:fill="auto"/>
            <w:vAlign w:val="center"/>
          </w:tcPr>
          <w:p w14:paraId="65DFC42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474137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41B57C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8044DA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824EFD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4C12E1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B5FF5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B63EC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3718F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6A0B7E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0EBD237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189A1C47"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B07624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Затраты на оплату труда</w:t>
            </w:r>
          </w:p>
        </w:tc>
        <w:tc>
          <w:tcPr>
            <w:tcW w:w="1349" w:type="dxa"/>
            <w:tcBorders>
              <w:bottom w:val="single" w:sz="4" w:space="0" w:color="000000"/>
            </w:tcBorders>
            <w:shd w:val="clear" w:color="auto" w:fill="auto"/>
            <w:vAlign w:val="center"/>
          </w:tcPr>
          <w:p w14:paraId="655185D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387AF4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75BA5B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808,4</w:t>
            </w:r>
          </w:p>
        </w:tc>
        <w:tc>
          <w:tcPr>
            <w:tcW w:w="1131" w:type="dxa"/>
            <w:tcBorders>
              <w:bottom w:val="single" w:sz="4" w:space="0" w:color="000000"/>
              <w:right w:val="single" w:sz="4" w:space="0" w:color="000000"/>
            </w:tcBorders>
            <w:shd w:val="clear" w:color="auto" w:fill="auto"/>
            <w:vAlign w:val="center"/>
          </w:tcPr>
          <w:p w14:paraId="61F1011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841</w:t>
            </w:r>
          </w:p>
        </w:tc>
        <w:tc>
          <w:tcPr>
            <w:tcW w:w="1134" w:type="dxa"/>
            <w:tcBorders>
              <w:bottom w:val="single" w:sz="4" w:space="0" w:color="000000"/>
              <w:right w:val="single" w:sz="4" w:space="0" w:color="000000"/>
            </w:tcBorders>
            <w:shd w:val="clear" w:color="auto" w:fill="auto"/>
            <w:vAlign w:val="center"/>
          </w:tcPr>
          <w:p w14:paraId="75C2F41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857,5</w:t>
            </w:r>
          </w:p>
        </w:tc>
        <w:tc>
          <w:tcPr>
            <w:tcW w:w="1133" w:type="dxa"/>
            <w:tcBorders>
              <w:bottom w:val="single" w:sz="4" w:space="0" w:color="000000"/>
              <w:right w:val="single" w:sz="4" w:space="0" w:color="000000"/>
            </w:tcBorders>
            <w:shd w:val="clear" w:color="auto" w:fill="auto"/>
            <w:vAlign w:val="center"/>
          </w:tcPr>
          <w:p w14:paraId="531B0D6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875</w:t>
            </w:r>
          </w:p>
        </w:tc>
        <w:tc>
          <w:tcPr>
            <w:tcW w:w="1134" w:type="dxa"/>
            <w:tcBorders>
              <w:bottom w:val="single" w:sz="4" w:space="0" w:color="000000"/>
              <w:right w:val="single" w:sz="4" w:space="0" w:color="000000"/>
            </w:tcBorders>
            <w:shd w:val="clear" w:color="auto" w:fill="auto"/>
            <w:vAlign w:val="center"/>
          </w:tcPr>
          <w:p w14:paraId="4FDE8D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892,7</w:t>
            </w:r>
          </w:p>
        </w:tc>
        <w:tc>
          <w:tcPr>
            <w:tcW w:w="1131" w:type="dxa"/>
            <w:tcBorders>
              <w:bottom w:val="single" w:sz="4" w:space="0" w:color="000000"/>
              <w:right w:val="single" w:sz="4" w:space="0" w:color="000000"/>
            </w:tcBorders>
            <w:shd w:val="clear" w:color="auto" w:fill="auto"/>
            <w:vAlign w:val="center"/>
          </w:tcPr>
          <w:p w14:paraId="27E63F5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919,3</w:t>
            </w:r>
          </w:p>
        </w:tc>
        <w:tc>
          <w:tcPr>
            <w:tcW w:w="1134" w:type="dxa"/>
            <w:tcBorders>
              <w:bottom w:val="single" w:sz="4" w:space="0" w:color="000000"/>
              <w:right w:val="single" w:sz="4" w:space="0" w:color="000000"/>
            </w:tcBorders>
            <w:shd w:val="clear" w:color="auto" w:fill="auto"/>
            <w:vAlign w:val="center"/>
          </w:tcPr>
          <w:p w14:paraId="4719958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965,2</w:t>
            </w:r>
          </w:p>
        </w:tc>
        <w:tc>
          <w:tcPr>
            <w:tcW w:w="1134" w:type="dxa"/>
            <w:tcBorders>
              <w:bottom w:val="single" w:sz="4" w:space="0" w:color="000000"/>
              <w:right w:val="single" w:sz="4" w:space="0" w:color="000000"/>
            </w:tcBorders>
            <w:shd w:val="clear" w:color="auto" w:fill="auto"/>
            <w:vAlign w:val="center"/>
          </w:tcPr>
          <w:p w14:paraId="3B8AEFA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965,2</w:t>
            </w:r>
          </w:p>
        </w:tc>
        <w:tc>
          <w:tcPr>
            <w:tcW w:w="875" w:type="dxa"/>
            <w:tcBorders>
              <w:bottom w:val="single" w:sz="4" w:space="0" w:color="000000"/>
              <w:right w:val="single" w:sz="4" w:space="0" w:color="000000"/>
            </w:tcBorders>
            <w:shd w:val="clear" w:color="auto" w:fill="auto"/>
            <w:vAlign w:val="center"/>
          </w:tcPr>
          <w:p w14:paraId="5C17D02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986,3</w:t>
            </w:r>
          </w:p>
        </w:tc>
      </w:tr>
      <w:tr w:rsidR="00394BE3" w14:paraId="45F9979D"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B3B7FAB"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Отчисления на социальные нужды*</w:t>
            </w:r>
          </w:p>
        </w:tc>
        <w:tc>
          <w:tcPr>
            <w:tcW w:w="1349" w:type="dxa"/>
            <w:tcBorders>
              <w:bottom w:val="single" w:sz="4" w:space="0" w:color="000000"/>
            </w:tcBorders>
            <w:shd w:val="clear" w:color="auto" w:fill="auto"/>
            <w:vAlign w:val="center"/>
          </w:tcPr>
          <w:p w14:paraId="649DC5F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3BFB473"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C7A69F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178,8</w:t>
            </w:r>
          </w:p>
        </w:tc>
        <w:tc>
          <w:tcPr>
            <w:tcW w:w="1131" w:type="dxa"/>
            <w:tcBorders>
              <w:bottom w:val="single" w:sz="4" w:space="0" w:color="000000"/>
              <w:right w:val="single" w:sz="4" w:space="0" w:color="000000"/>
            </w:tcBorders>
            <w:shd w:val="clear" w:color="auto" w:fill="auto"/>
            <w:vAlign w:val="center"/>
          </w:tcPr>
          <w:p w14:paraId="3F3FAF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179,3</w:t>
            </w:r>
          </w:p>
        </w:tc>
        <w:tc>
          <w:tcPr>
            <w:tcW w:w="1134" w:type="dxa"/>
            <w:tcBorders>
              <w:bottom w:val="single" w:sz="4" w:space="0" w:color="000000"/>
              <w:right w:val="single" w:sz="4" w:space="0" w:color="000000"/>
            </w:tcBorders>
            <w:shd w:val="clear" w:color="auto" w:fill="auto"/>
            <w:vAlign w:val="center"/>
          </w:tcPr>
          <w:p w14:paraId="092D3C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182,9</w:t>
            </w:r>
          </w:p>
        </w:tc>
        <w:tc>
          <w:tcPr>
            <w:tcW w:w="1133" w:type="dxa"/>
            <w:tcBorders>
              <w:bottom w:val="single" w:sz="4" w:space="0" w:color="000000"/>
              <w:right w:val="single" w:sz="4" w:space="0" w:color="000000"/>
            </w:tcBorders>
            <w:shd w:val="clear" w:color="auto" w:fill="auto"/>
            <w:vAlign w:val="center"/>
          </w:tcPr>
          <w:p w14:paraId="2781914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186,5</w:t>
            </w:r>
          </w:p>
        </w:tc>
        <w:tc>
          <w:tcPr>
            <w:tcW w:w="1134" w:type="dxa"/>
            <w:tcBorders>
              <w:bottom w:val="single" w:sz="4" w:space="0" w:color="000000"/>
              <w:right w:val="single" w:sz="4" w:space="0" w:color="000000"/>
            </w:tcBorders>
            <w:shd w:val="clear" w:color="auto" w:fill="auto"/>
            <w:vAlign w:val="center"/>
          </w:tcPr>
          <w:p w14:paraId="30B056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190,3</w:t>
            </w:r>
          </w:p>
        </w:tc>
        <w:tc>
          <w:tcPr>
            <w:tcW w:w="1131" w:type="dxa"/>
            <w:tcBorders>
              <w:bottom w:val="single" w:sz="4" w:space="0" w:color="000000"/>
              <w:right w:val="single" w:sz="4" w:space="0" w:color="000000"/>
            </w:tcBorders>
            <w:shd w:val="clear" w:color="auto" w:fill="auto"/>
            <w:vAlign w:val="center"/>
          </w:tcPr>
          <w:p w14:paraId="77F5F4D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197,9</w:t>
            </w:r>
          </w:p>
        </w:tc>
        <w:tc>
          <w:tcPr>
            <w:tcW w:w="1134" w:type="dxa"/>
            <w:tcBorders>
              <w:bottom w:val="single" w:sz="4" w:space="0" w:color="000000"/>
              <w:right w:val="single" w:sz="4" w:space="0" w:color="000000"/>
            </w:tcBorders>
            <w:shd w:val="clear" w:color="auto" w:fill="auto"/>
            <w:vAlign w:val="center"/>
          </w:tcPr>
          <w:p w14:paraId="31BE68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203,8</w:t>
            </w:r>
          </w:p>
        </w:tc>
        <w:tc>
          <w:tcPr>
            <w:tcW w:w="1134" w:type="dxa"/>
            <w:tcBorders>
              <w:bottom w:val="single" w:sz="4" w:space="0" w:color="000000"/>
              <w:right w:val="single" w:sz="4" w:space="0" w:color="000000"/>
            </w:tcBorders>
            <w:shd w:val="clear" w:color="auto" w:fill="auto"/>
            <w:vAlign w:val="center"/>
          </w:tcPr>
          <w:p w14:paraId="70B7BC6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203,8</w:t>
            </w:r>
          </w:p>
        </w:tc>
        <w:tc>
          <w:tcPr>
            <w:tcW w:w="875" w:type="dxa"/>
            <w:tcBorders>
              <w:bottom w:val="single" w:sz="4" w:space="0" w:color="000000"/>
              <w:right w:val="single" w:sz="4" w:space="0" w:color="000000"/>
            </w:tcBorders>
            <w:shd w:val="clear" w:color="auto" w:fill="auto"/>
            <w:vAlign w:val="center"/>
          </w:tcPr>
          <w:p w14:paraId="53C4F5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w:t>
            </w:r>
          </w:p>
        </w:tc>
      </w:tr>
      <w:tr w:rsidR="00394BE3" w14:paraId="7092AD6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133A3C1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Амортизация основных средств</w:t>
            </w:r>
          </w:p>
        </w:tc>
        <w:tc>
          <w:tcPr>
            <w:tcW w:w="1349" w:type="dxa"/>
            <w:tcBorders>
              <w:bottom w:val="single" w:sz="4" w:space="0" w:color="000000"/>
            </w:tcBorders>
            <w:shd w:val="clear" w:color="auto" w:fill="auto"/>
            <w:vAlign w:val="center"/>
          </w:tcPr>
          <w:p w14:paraId="3C2071A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43B52D6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89C579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1" w:type="dxa"/>
            <w:tcBorders>
              <w:bottom w:val="single" w:sz="4" w:space="0" w:color="000000"/>
              <w:right w:val="single" w:sz="4" w:space="0" w:color="000000"/>
            </w:tcBorders>
            <w:shd w:val="clear" w:color="auto" w:fill="auto"/>
            <w:vAlign w:val="center"/>
          </w:tcPr>
          <w:p w14:paraId="40D8D6A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4" w:type="dxa"/>
            <w:tcBorders>
              <w:bottom w:val="single" w:sz="4" w:space="0" w:color="000000"/>
              <w:right w:val="single" w:sz="4" w:space="0" w:color="000000"/>
            </w:tcBorders>
            <w:shd w:val="clear" w:color="auto" w:fill="auto"/>
            <w:vAlign w:val="center"/>
          </w:tcPr>
          <w:p w14:paraId="59B0AC1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3" w:type="dxa"/>
            <w:tcBorders>
              <w:bottom w:val="single" w:sz="4" w:space="0" w:color="000000"/>
              <w:right w:val="single" w:sz="4" w:space="0" w:color="000000"/>
            </w:tcBorders>
            <w:shd w:val="clear" w:color="auto" w:fill="auto"/>
            <w:vAlign w:val="center"/>
          </w:tcPr>
          <w:p w14:paraId="69C7219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4" w:type="dxa"/>
            <w:tcBorders>
              <w:bottom w:val="single" w:sz="4" w:space="0" w:color="000000"/>
              <w:right w:val="single" w:sz="4" w:space="0" w:color="000000"/>
            </w:tcBorders>
            <w:shd w:val="clear" w:color="auto" w:fill="auto"/>
            <w:vAlign w:val="center"/>
          </w:tcPr>
          <w:p w14:paraId="17603D8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1" w:type="dxa"/>
            <w:tcBorders>
              <w:bottom w:val="single" w:sz="4" w:space="0" w:color="000000"/>
              <w:right w:val="single" w:sz="4" w:space="0" w:color="000000"/>
            </w:tcBorders>
            <w:shd w:val="clear" w:color="auto" w:fill="auto"/>
            <w:vAlign w:val="center"/>
          </w:tcPr>
          <w:p w14:paraId="62261D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4" w:type="dxa"/>
            <w:tcBorders>
              <w:bottom w:val="single" w:sz="4" w:space="0" w:color="000000"/>
              <w:right w:val="single" w:sz="4" w:space="0" w:color="000000"/>
            </w:tcBorders>
            <w:shd w:val="clear" w:color="auto" w:fill="auto"/>
            <w:vAlign w:val="center"/>
          </w:tcPr>
          <w:p w14:paraId="6B4DF6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134" w:type="dxa"/>
            <w:tcBorders>
              <w:bottom w:val="single" w:sz="4" w:space="0" w:color="000000"/>
              <w:right w:val="single" w:sz="4" w:space="0" w:color="000000"/>
            </w:tcBorders>
            <w:shd w:val="clear" w:color="auto" w:fill="auto"/>
            <w:vAlign w:val="center"/>
          </w:tcPr>
          <w:p w14:paraId="28F584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875" w:type="dxa"/>
            <w:tcBorders>
              <w:bottom w:val="single" w:sz="4" w:space="0" w:color="000000"/>
              <w:right w:val="single" w:sz="4" w:space="0" w:color="000000"/>
            </w:tcBorders>
            <w:shd w:val="clear" w:color="auto" w:fill="auto"/>
            <w:vAlign w:val="center"/>
          </w:tcPr>
          <w:p w14:paraId="6DF1CEA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r>
      <w:tr w:rsidR="00394BE3" w14:paraId="5EE372AE"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612E0EB"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Прочие затраты всего, в том числе:</w:t>
            </w:r>
          </w:p>
        </w:tc>
        <w:tc>
          <w:tcPr>
            <w:tcW w:w="1349" w:type="dxa"/>
            <w:tcBorders>
              <w:bottom w:val="single" w:sz="4" w:space="0" w:color="000000"/>
            </w:tcBorders>
            <w:shd w:val="clear" w:color="auto" w:fill="auto"/>
            <w:vAlign w:val="center"/>
          </w:tcPr>
          <w:p w14:paraId="5D4B807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348D5BE8"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E0BAFF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744,32</w:t>
            </w:r>
          </w:p>
        </w:tc>
        <w:tc>
          <w:tcPr>
            <w:tcW w:w="1131" w:type="dxa"/>
            <w:tcBorders>
              <w:bottom w:val="single" w:sz="4" w:space="0" w:color="000000"/>
              <w:right w:val="single" w:sz="4" w:space="0" w:color="000000"/>
            </w:tcBorders>
            <w:shd w:val="clear" w:color="auto" w:fill="auto"/>
            <w:vAlign w:val="center"/>
          </w:tcPr>
          <w:p w14:paraId="116A8B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335,44</w:t>
            </w:r>
          </w:p>
        </w:tc>
        <w:tc>
          <w:tcPr>
            <w:tcW w:w="1134" w:type="dxa"/>
            <w:tcBorders>
              <w:bottom w:val="single" w:sz="4" w:space="0" w:color="000000"/>
              <w:right w:val="single" w:sz="4" w:space="0" w:color="000000"/>
            </w:tcBorders>
            <w:shd w:val="clear" w:color="auto" w:fill="auto"/>
            <w:vAlign w:val="center"/>
          </w:tcPr>
          <w:p w14:paraId="3F6415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442,8</w:t>
            </w:r>
          </w:p>
        </w:tc>
        <w:tc>
          <w:tcPr>
            <w:tcW w:w="1133" w:type="dxa"/>
            <w:tcBorders>
              <w:bottom w:val="single" w:sz="4" w:space="0" w:color="000000"/>
              <w:right w:val="single" w:sz="4" w:space="0" w:color="000000"/>
            </w:tcBorders>
            <w:shd w:val="clear" w:color="auto" w:fill="auto"/>
            <w:vAlign w:val="center"/>
          </w:tcPr>
          <w:p w14:paraId="7D88BC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486,70</w:t>
            </w:r>
          </w:p>
        </w:tc>
        <w:tc>
          <w:tcPr>
            <w:tcW w:w="1134" w:type="dxa"/>
            <w:tcBorders>
              <w:bottom w:val="single" w:sz="4" w:space="0" w:color="000000"/>
              <w:right w:val="single" w:sz="4" w:space="0" w:color="000000"/>
            </w:tcBorders>
            <w:shd w:val="clear" w:color="auto" w:fill="auto"/>
            <w:vAlign w:val="center"/>
          </w:tcPr>
          <w:p w14:paraId="01C416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492,10</w:t>
            </w:r>
          </w:p>
        </w:tc>
        <w:tc>
          <w:tcPr>
            <w:tcW w:w="1131" w:type="dxa"/>
            <w:tcBorders>
              <w:bottom w:val="single" w:sz="4" w:space="0" w:color="000000"/>
              <w:right w:val="single" w:sz="4" w:space="0" w:color="000000"/>
            </w:tcBorders>
            <w:shd w:val="clear" w:color="auto" w:fill="auto"/>
            <w:vAlign w:val="center"/>
          </w:tcPr>
          <w:p w14:paraId="5A8DED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501,20</w:t>
            </w:r>
          </w:p>
        </w:tc>
        <w:tc>
          <w:tcPr>
            <w:tcW w:w="1134" w:type="dxa"/>
            <w:tcBorders>
              <w:bottom w:val="single" w:sz="4" w:space="0" w:color="000000"/>
              <w:right w:val="single" w:sz="4" w:space="0" w:color="000000"/>
            </w:tcBorders>
            <w:shd w:val="clear" w:color="auto" w:fill="auto"/>
            <w:vAlign w:val="center"/>
          </w:tcPr>
          <w:p w14:paraId="11D286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515,20</w:t>
            </w:r>
          </w:p>
        </w:tc>
        <w:tc>
          <w:tcPr>
            <w:tcW w:w="1134" w:type="dxa"/>
            <w:tcBorders>
              <w:bottom w:val="single" w:sz="4" w:space="0" w:color="000000"/>
              <w:right w:val="single" w:sz="4" w:space="0" w:color="000000"/>
            </w:tcBorders>
            <w:shd w:val="clear" w:color="auto" w:fill="auto"/>
            <w:vAlign w:val="center"/>
          </w:tcPr>
          <w:p w14:paraId="546C1DE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515,20</w:t>
            </w:r>
          </w:p>
        </w:tc>
        <w:tc>
          <w:tcPr>
            <w:tcW w:w="875" w:type="dxa"/>
            <w:tcBorders>
              <w:bottom w:val="single" w:sz="4" w:space="0" w:color="000000"/>
              <w:right w:val="single" w:sz="4" w:space="0" w:color="000000"/>
            </w:tcBorders>
            <w:shd w:val="clear" w:color="auto" w:fill="auto"/>
            <w:vAlign w:val="center"/>
          </w:tcPr>
          <w:p w14:paraId="52C4B1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535,00</w:t>
            </w:r>
          </w:p>
        </w:tc>
      </w:tr>
      <w:tr w:rsidR="00394BE3" w14:paraId="7F30716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6B360F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средства на НИОКР*</w:t>
            </w:r>
          </w:p>
        </w:tc>
        <w:tc>
          <w:tcPr>
            <w:tcW w:w="1349" w:type="dxa"/>
            <w:tcBorders>
              <w:bottom w:val="single" w:sz="4" w:space="0" w:color="000000"/>
            </w:tcBorders>
            <w:shd w:val="clear" w:color="auto" w:fill="auto"/>
            <w:vAlign w:val="center"/>
          </w:tcPr>
          <w:p w14:paraId="3A9ACE5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FEA18A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32C071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BD3A8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1E197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6852CE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E187E5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CB2F8E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903FC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9053AF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8B47D1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14B5CB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07BCBF9"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средства на страхование*</w:t>
            </w:r>
          </w:p>
        </w:tc>
        <w:tc>
          <w:tcPr>
            <w:tcW w:w="1349" w:type="dxa"/>
            <w:tcBorders>
              <w:bottom w:val="single" w:sz="4" w:space="0" w:color="000000"/>
            </w:tcBorders>
            <w:shd w:val="clear" w:color="auto" w:fill="auto"/>
            <w:vAlign w:val="center"/>
          </w:tcPr>
          <w:p w14:paraId="284CC8A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24B992A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E3C88B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3,96</w:t>
            </w:r>
          </w:p>
        </w:tc>
        <w:tc>
          <w:tcPr>
            <w:tcW w:w="1131" w:type="dxa"/>
            <w:tcBorders>
              <w:bottom w:val="single" w:sz="4" w:space="0" w:color="000000"/>
              <w:right w:val="single" w:sz="4" w:space="0" w:color="000000"/>
            </w:tcBorders>
            <w:shd w:val="clear" w:color="auto" w:fill="auto"/>
            <w:vAlign w:val="center"/>
          </w:tcPr>
          <w:p w14:paraId="7355CD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bottom w:val="single" w:sz="4" w:space="0" w:color="000000"/>
              <w:right w:val="single" w:sz="4" w:space="0" w:color="000000"/>
            </w:tcBorders>
            <w:shd w:val="clear" w:color="auto" w:fill="auto"/>
            <w:vAlign w:val="center"/>
          </w:tcPr>
          <w:p w14:paraId="3DC60B1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3" w:type="dxa"/>
            <w:tcBorders>
              <w:bottom w:val="single" w:sz="4" w:space="0" w:color="000000"/>
              <w:right w:val="single" w:sz="4" w:space="0" w:color="000000"/>
            </w:tcBorders>
            <w:shd w:val="clear" w:color="auto" w:fill="auto"/>
            <w:vAlign w:val="center"/>
          </w:tcPr>
          <w:p w14:paraId="71A5544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bottom w:val="single" w:sz="4" w:space="0" w:color="000000"/>
              <w:right w:val="single" w:sz="4" w:space="0" w:color="000000"/>
            </w:tcBorders>
            <w:shd w:val="clear" w:color="auto" w:fill="auto"/>
            <w:vAlign w:val="center"/>
          </w:tcPr>
          <w:p w14:paraId="6E9F85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1" w:type="dxa"/>
            <w:tcBorders>
              <w:bottom w:val="single" w:sz="4" w:space="0" w:color="000000"/>
              <w:right w:val="single" w:sz="4" w:space="0" w:color="000000"/>
            </w:tcBorders>
            <w:shd w:val="clear" w:color="auto" w:fill="auto"/>
            <w:vAlign w:val="center"/>
          </w:tcPr>
          <w:p w14:paraId="78C8F24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bottom w:val="single" w:sz="4" w:space="0" w:color="000000"/>
              <w:right w:val="single" w:sz="4" w:space="0" w:color="000000"/>
            </w:tcBorders>
            <w:shd w:val="clear" w:color="auto" w:fill="auto"/>
            <w:vAlign w:val="center"/>
          </w:tcPr>
          <w:p w14:paraId="500431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bottom w:val="single" w:sz="4" w:space="0" w:color="000000"/>
              <w:right w:val="single" w:sz="4" w:space="0" w:color="000000"/>
            </w:tcBorders>
            <w:shd w:val="clear" w:color="auto" w:fill="auto"/>
            <w:vAlign w:val="center"/>
          </w:tcPr>
          <w:p w14:paraId="4BDA27F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875" w:type="dxa"/>
            <w:tcBorders>
              <w:bottom w:val="single" w:sz="4" w:space="0" w:color="000000"/>
              <w:right w:val="single" w:sz="4" w:space="0" w:color="000000"/>
            </w:tcBorders>
            <w:shd w:val="clear" w:color="auto" w:fill="auto"/>
            <w:vAlign w:val="center"/>
          </w:tcPr>
          <w:p w14:paraId="0B3C3F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394BE3" w14:paraId="3CA0673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32FC804"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плата за предельно допустимые выбросы (сбросы)*</w:t>
            </w:r>
          </w:p>
        </w:tc>
        <w:tc>
          <w:tcPr>
            <w:tcW w:w="1349" w:type="dxa"/>
            <w:tcBorders>
              <w:bottom w:val="single" w:sz="4" w:space="0" w:color="000000"/>
            </w:tcBorders>
            <w:shd w:val="clear" w:color="auto" w:fill="auto"/>
            <w:vAlign w:val="center"/>
          </w:tcPr>
          <w:p w14:paraId="3B1939DD"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1CDA92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9DF1D2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1" w:type="dxa"/>
            <w:tcBorders>
              <w:bottom w:val="single" w:sz="4" w:space="0" w:color="000000"/>
              <w:right w:val="single" w:sz="4" w:space="0" w:color="000000"/>
            </w:tcBorders>
            <w:shd w:val="clear" w:color="auto" w:fill="auto"/>
            <w:vAlign w:val="center"/>
          </w:tcPr>
          <w:p w14:paraId="5F6E2EC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4" w:type="dxa"/>
            <w:tcBorders>
              <w:bottom w:val="single" w:sz="4" w:space="0" w:color="000000"/>
              <w:right w:val="single" w:sz="4" w:space="0" w:color="000000"/>
            </w:tcBorders>
            <w:shd w:val="clear" w:color="auto" w:fill="auto"/>
            <w:vAlign w:val="center"/>
          </w:tcPr>
          <w:p w14:paraId="210602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3" w:type="dxa"/>
            <w:tcBorders>
              <w:bottom w:val="single" w:sz="4" w:space="0" w:color="000000"/>
              <w:right w:val="single" w:sz="4" w:space="0" w:color="000000"/>
            </w:tcBorders>
            <w:shd w:val="clear" w:color="auto" w:fill="auto"/>
            <w:vAlign w:val="center"/>
          </w:tcPr>
          <w:p w14:paraId="7E99EF4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4" w:type="dxa"/>
            <w:tcBorders>
              <w:bottom w:val="single" w:sz="4" w:space="0" w:color="000000"/>
              <w:right w:val="single" w:sz="4" w:space="0" w:color="000000"/>
            </w:tcBorders>
            <w:shd w:val="clear" w:color="auto" w:fill="auto"/>
            <w:vAlign w:val="center"/>
          </w:tcPr>
          <w:p w14:paraId="727CE19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1" w:type="dxa"/>
            <w:tcBorders>
              <w:bottom w:val="single" w:sz="4" w:space="0" w:color="000000"/>
              <w:right w:val="single" w:sz="4" w:space="0" w:color="000000"/>
            </w:tcBorders>
            <w:shd w:val="clear" w:color="auto" w:fill="auto"/>
            <w:vAlign w:val="center"/>
          </w:tcPr>
          <w:p w14:paraId="3BE7284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4" w:type="dxa"/>
            <w:tcBorders>
              <w:bottom w:val="single" w:sz="4" w:space="0" w:color="000000"/>
              <w:right w:val="single" w:sz="4" w:space="0" w:color="000000"/>
            </w:tcBorders>
            <w:shd w:val="clear" w:color="auto" w:fill="auto"/>
            <w:vAlign w:val="center"/>
          </w:tcPr>
          <w:p w14:paraId="2E0054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1134" w:type="dxa"/>
            <w:tcBorders>
              <w:bottom w:val="single" w:sz="4" w:space="0" w:color="000000"/>
              <w:right w:val="single" w:sz="4" w:space="0" w:color="000000"/>
            </w:tcBorders>
            <w:shd w:val="clear" w:color="auto" w:fill="auto"/>
            <w:vAlign w:val="center"/>
          </w:tcPr>
          <w:p w14:paraId="5DA55C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c>
          <w:tcPr>
            <w:tcW w:w="875" w:type="dxa"/>
            <w:tcBorders>
              <w:bottom w:val="single" w:sz="4" w:space="0" w:color="000000"/>
              <w:right w:val="single" w:sz="4" w:space="0" w:color="000000"/>
            </w:tcBorders>
            <w:shd w:val="clear" w:color="auto" w:fill="auto"/>
            <w:vAlign w:val="center"/>
          </w:tcPr>
          <w:p w14:paraId="2BC842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0,01</w:t>
            </w:r>
          </w:p>
        </w:tc>
      </w:tr>
      <w:tr w:rsidR="00394BE3" w14:paraId="5344BBA8"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0A43D6F"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отчисления в ремонтный фонд (в случае его формирования)*</w:t>
            </w:r>
          </w:p>
        </w:tc>
        <w:tc>
          <w:tcPr>
            <w:tcW w:w="1349" w:type="dxa"/>
            <w:tcBorders>
              <w:bottom w:val="single" w:sz="4" w:space="0" w:color="000000"/>
            </w:tcBorders>
            <w:shd w:val="clear" w:color="auto" w:fill="auto"/>
            <w:vAlign w:val="center"/>
          </w:tcPr>
          <w:p w14:paraId="67D5BBB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D8F470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CA3BDF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0BA92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09146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0395FB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41A37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CDD01D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59D04B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3CB29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73F32E5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15136FC"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0EDFFAF8"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водный налог (ГЭС)*</w:t>
            </w:r>
          </w:p>
        </w:tc>
        <w:tc>
          <w:tcPr>
            <w:tcW w:w="1349" w:type="dxa"/>
            <w:tcBorders>
              <w:bottom w:val="single" w:sz="4" w:space="0" w:color="000000"/>
            </w:tcBorders>
            <w:shd w:val="clear" w:color="auto" w:fill="auto"/>
            <w:vAlign w:val="center"/>
          </w:tcPr>
          <w:p w14:paraId="41ABB4E4"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3475C8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3B58E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731F7D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2FE1E1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9D5458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5D9187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48C97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0AD1A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BED74B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FA3932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98EF9B4"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3B6FFA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непроизводственные расходы (налоги и другие обязательные платежи и сборы)*</w:t>
            </w:r>
          </w:p>
        </w:tc>
        <w:tc>
          <w:tcPr>
            <w:tcW w:w="1349" w:type="dxa"/>
            <w:tcBorders>
              <w:bottom w:val="single" w:sz="4" w:space="0" w:color="000000"/>
            </w:tcBorders>
            <w:shd w:val="clear" w:color="auto" w:fill="auto"/>
            <w:vAlign w:val="center"/>
          </w:tcPr>
          <w:p w14:paraId="3E7B1DB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42FA54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2E347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4292CB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AA5396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4F981BD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971689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EC54B8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1EE82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623BF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74700C2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5952B52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D0E377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 на землю*</w:t>
            </w:r>
          </w:p>
        </w:tc>
        <w:tc>
          <w:tcPr>
            <w:tcW w:w="1349" w:type="dxa"/>
            <w:tcBorders>
              <w:bottom w:val="single" w:sz="4" w:space="0" w:color="000000"/>
            </w:tcBorders>
            <w:shd w:val="clear" w:color="auto" w:fill="auto"/>
            <w:vAlign w:val="center"/>
          </w:tcPr>
          <w:p w14:paraId="3571EE1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6EC72AB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9BD8F5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83091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A3F9C9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2566E36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72F007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6131E6D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270B71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92BEA8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4D137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69B139CC"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4FB8A6E"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энергия на хозяйственные нужды*</w:t>
            </w:r>
          </w:p>
        </w:tc>
        <w:tc>
          <w:tcPr>
            <w:tcW w:w="1349" w:type="dxa"/>
            <w:tcBorders>
              <w:bottom w:val="single" w:sz="4" w:space="0" w:color="000000"/>
            </w:tcBorders>
            <w:shd w:val="clear" w:color="auto" w:fill="auto"/>
            <w:vAlign w:val="center"/>
          </w:tcPr>
          <w:p w14:paraId="50FA76D3"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33AD66D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E4E954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7C0A7F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4F8A84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125C040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F12894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5287C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D32690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1F509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7078E9E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5D5EA0A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F033807"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транспортный налог*</w:t>
            </w:r>
          </w:p>
        </w:tc>
        <w:tc>
          <w:tcPr>
            <w:tcW w:w="1349" w:type="dxa"/>
            <w:tcBorders>
              <w:bottom w:val="single" w:sz="4" w:space="0" w:color="000000"/>
            </w:tcBorders>
            <w:shd w:val="clear" w:color="auto" w:fill="auto"/>
            <w:vAlign w:val="center"/>
          </w:tcPr>
          <w:p w14:paraId="4989341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2FA138F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71436C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D8717B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2A6692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451CDF8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FB8EAA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40F15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1CB2E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AB849A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AEE271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5858177D"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1245235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другие затраты, относимые на себестоимость продукции, всего, в том числе:*</w:t>
            </w:r>
          </w:p>
        </w:tc>
        <w:tc>
          <w:tcPr>
            <w:tcW w:w="1349" w:type="dxa"/>
            <w:tcBorders>
              <w:bottom w:val="single" w:sz="4" w:space="0" w:color="000000"/>
            </w:tcBorders>
            <w:shd w:val="clear" w:color="auto" w:fill="auto"/>
            <w:vAlign w:val="center"/>
          </w:tcPr>
          <w:p w14:paraId="0168CAA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2C33DFB5"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D19F79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83B99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16B9D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088EDB2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B799D2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38E36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C372A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211C5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2EC1B56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297AB6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689FAA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арендная плата*</w:t>
            </w:r>
          </w:p>
        </w:tc>
        <w:tc>
          <w:tcPr>
            <w:tcW w:w="1349" w:type="dxa"/>
            <w:tcBorders>
              <w:bottom w:val="single" w:sz="4" w:space="0" w:color="000000"/>
            </w:tcBorders>
            <w:shd w:val="clear" w:color="auto" w:fill="auto"/>
            <w:vAlign w:val="center"/>
          </w:tcPr>
          <w:p w14:paraId="366226F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6E7CEDEC"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9C0790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7F0234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287941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64A3E0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93996E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15F4DB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0358D5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7B57D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23E5667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028323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7F988581"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расходов</w:t>
            </w:r>
          </w:p>
        </w:tc>
        <w:tc>
          <w:tcPr>
            <w:tcW w:w="1349" w:type="dxa"/>
            <w:tcBorders>
              <w:bottom w:val="single" w:sz="4" w:space="0" w:color="000000"/>
            </w:tcBorders>
            <w:shd w:val="clear" w:color="auto" w:fill="auto"/>
            <w:vAlign w:val="center"/>
          </w:tcPr>
          <w:p w14:paraId="1946B14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480CD88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FDB68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5 569,01</w:t>
            </w:r>
          </w:p>
        </w:tc>
        <w:tc>
          <w:tcPr>
            <w:tcW w:w="1131" w:type="dxa"/>
            <w:tcBorders>
              <w:bottom w:val="single" w:sz="4" w:space="0" w:color="000000"/>
              <w:right w:val="single" w:sz="4" w:space="0" w:color="000000"/>
            </w:tcBorders>
            <w:shd w:val="clear" w:color="auto" w:fill="auto"/>
            <w:vAlign w:val="center"/>
          </w:tcPr>
          <w:p w14:paraId="0F4C2A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6 098,63</w:t>
            </w:r>
          </w:p>
        </w:tc>
        <w:tc>
          <w:tcPr>
            <w:tcW w:w="1134" w:type="dxa"/>
            <w:tcBorders>
              <w:bottom w:val="single" w:sz="4" w:space="0" w:color="000000"/>
              <w:right w:val="single" w:sz="4" w:space="0" w:color="000000"/>
            </w:tcBorders>
            <w:shd w:val="clear" w:color="auto" w:fill="auto"/>
            <w:vAlign w:val="center"/>
          </w:tcPr>
          <w:p w14:paraId="77FD3B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6 907,39</w:t>
            </w:r>
          </w:p>
        </w:tc>
        <w:tc>
          <w:tcPr>
            <w:tcW w:w="1133" w:type="dxa"/>
            <w:tcBorders>
              <w:bottom w:val="single" w:sz="4" w:space="0" w:color="000000"/>
              <w:right w:val="single" w:sz="4" w:space="0" w:color="000000"/>
            </w:tcBorders>
            <w:shd w:val="clear" w:color="auto" w:fill="auto"/>
            <w:vAlign w:val="center"/>
          </w:tcPr>
          <w:p w14:paraId="48D23A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7 064,29</w:t>
            </w:r>
          </w:p>
        </w:tc>
        <w:tc>
          <w:tcPr>
            <w:tcW w:w="1134" w:type="dxa"/>
            <w:tcBorders>
              <w:bottom w:val="single" w:sz="4" w:space="0" w:color="000000"/>
              <w:right w:val="single" w:sz="4" w:space="0" w:color="000000"/>
            </w:tcBorders>
            <w:shd w:val="clear" w:color="auto" w:fill="auto"/>
            <w:vAlign w:val="center"/>
          </w:tcPr>
          <w:p w14:paraId="440AEA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7 189,49</w:t>
            </w:r>
          </w:p>
        </w:tc>
        <w:tc>
          <w:tcPr>
            <w:tcW w:w="1131" w:type="dxa"/>
            <w:tcBorders>
              <w:bottom w:val="single" w:sz="4" w:space="0" w:color="000000"/>
              <w:right w:val="single" w:sz="4" w:space="0" w:color="000000"/>
            </w:tcBorders>
            <w:shd w:val="clear" w:color="auto" w:fill="auto"/>
            <w:vAlign w:val="center"/>
          </w:tcPr>
          <w:p w14:paraId="71C1FE4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7 374,49</w:t>
            </w:r>
          </w:p>
        </w:tc>
        <w:tc>
          <w:tcPr>
            <w:tcW w:w="1134" w:type="dxa"/>
            <w:tcBorders>
              <w:bottom w:val="single" w:sz="4" w:space="0" w:color="000000"/>
              <w:right w:val="single" w:sz="4" w:space="0" w:color="000000"/>
            </w:tcBorders>
            <w:shd w:val="clear" w:color="auto" w:fill="auto"/>
            <w:vAlign w:val="center"/>
          </w:tcPr>
          <w:p w14:paraId="3A45499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7 535,23</w:t>
            </w:r>
          </w:p>
        </w:tc>
        <w:tc>
          <w:tcPr>
            <w:tcW w:w="1134" w:type="dxa"/>
            <w:tcBorders>
              <w:bottom w:val="single" w:sz="4" w:space="0" w:color="000000"/>
              <w:right w:val="single" w:sz="4" w:space="0" w:color="000000"/>
            </w:tcBorders>
            <w:shd w:val="clear" w:color="auto" w:fill="auto"/>
            <w:vAlign w:val="center"/>
          </w:tcPr>
          <w:p w14:paraId="0F2588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7 535,23</w:t>
            </w:r>
          </w:p>
        </w:tc>
        <w:tc>
          <w:tcPr>
            <w:tcW w:w="875" w:type="dxa"/>
            <w:tcBorders>
              <w:bottom w:val="single" w:sz="4" w:space="0" w:color="000000"/>
              <w:right w:val="single" w:sz="4" w:space="0" w:color="000000"/>
            </w:tcBorders>
            <w:shd w:val="clear" w:color="auto" w:fill="auto"/>
            <w:vAlign w:val="center"/>
          </w:tcPr>
          <w:p w14:paraId="2DED357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7 866,52</w:t>
            </w:r>
          </w:p>
        </w:tc>
      </w:tr>
      <w:tr w:rsidR="00394BE3" w14:paraId="3E87643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11ABBE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Расчетные расходы по производству продукции (услуг)</w:t>
            </w:r>
          </w:p>
        </w:tc>
        <w:tc>
          <w:tcPr>
            <w:tcW w:w="1349" w:type="dxa"/>
            <w:tcBorders>
              <w:bottom w:val="single" w:sz="4" w:space="0" w:color="000000"/>
            </w:tcBorders>
            <w:shd w:val="clear" w:color="auto" w:fill="auto"/>
            <w:vAlign w:val="center"/>
          </w:tcPr>
          <w:p w14:paraId="19A82E1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63FC288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BABA18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5 569,01</w:t>
            </w:r>
          </w:p>
        </w:tc>
        <w:tc>
          <w:tcPr>
            <w:tcW w:w="1131" w:type="dxa"/>
            <w:tcBorders>
              <w:bottom w:val="single" w:sz="4" w:space="0" w:color="000000"/>
              <w:right w:val="single" w:sz="4" w:space="0" w:color="000000"/>
            </w:tcBorders>
            <w:shd w:val="clear" w:color="auto" w:fill="auto"/>
            <w:vAlign w:val="center"/>
          </w:tcPr>
          <w:p w14:paraId="626093C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6 098,63</w:t>
            </w:r>
          </w:p>
        </w:tc>
        <w:tc>
          <w:tcPr>
            <w:tcW w:w="1134" w:type="dxa"/>
            <w:tcBorders>
              <w:bottom w:val="single" w:sz="4" w:space="0" w:color="000000"/>
              <w:right w:val="single" w:sz="4" w:space="0" w:color="000000"/>
            </w:tcBorders>
            <w:shd w:val="clear" w:color="auto" w:fill="auto"/>
            <w:vAlign w:val="center"/>
          </w:tcPr>
          <w:p w14:paraId="2E11398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6 907,39</w:t>
            </w:r>
          </w:p>
        </w:tc>
        <w:tc>
          <w:tcPr>
            <w:tcW w:w="1133" w:type="dxa"/>
            <w:tcBorders>
              <w:bottom w:val="single" w:sz="4" w:space="0" w:color="000000"/>
              <w:right w:val="single" w:sz="4" w:space="0" w:color="000000"/>
            </w:tcBorders>
            <w:shd w:val="clear" w:color="auto" w:fill="auto"/>
            <w:vAlign w:val="center"/>
          </w:tcPr>
          <w:p w14:paraId="65D9489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7 064,29</w:t>
            </w:r>
          </w:p>
        </w:tc>
        <w:tc>
          <w:tcPr>
            <w:tcW w:w="1134" w:type="dxa"/>
            <w:tcBorders>
              <w:bottom w:val="single" w:sz="4" w:space="0" w:color="000000"/>
              <w:right w:val="single" w:sz="4" w:space="0" w:color="000000"/>
            </w:tcBorders>
            <w:shd w:val="clear" w:color="auto" w:fill="auto"/>
            <w:vAlign w:val="center"/>
          </w:tcPr>
          <w:p w14:paraId="5BC27A1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7 189,49</w:t>
            </w:r>
          </w:p>
        </w:tc>
        <w:tc>
          <w:tcPr>
            <w:tcW w:w="1131" w:type="dxa"/>
            <w:tcBorders>
              <w:bottom w:val="single" w:sz="4" w:space="0" w:color="000000"/>
              <w:right w:val="single" w:sz="4" w:space="0" w:color="000000"/>
            </w:tcBorders>
            <w:shd w:val="clear" w:color="auto" w:fill="auto"/>
            <w:vAlign w:val="center"/>
          </w:tcPr>
          <w:p w14:paraId="4ED25E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7 374,49</w:t>
            </w:r>
          </w:p>
        </w:tc>
        <w:tc>
          <w:tcPr>
            <w:tcW w:w="1134" w:type="dxa"/>
            <w:tcBorders>
              <w:bottom w:val="single" w:sz="4" w:space="0" w:color="000000"/>
              <w:right w:val="single" w:sz="4" w:space="0" w:color="000000"/>
            </w:tcBorders>
            <w:shd w:val="clear" w:color="auto" w:fill="auto"/>
            <w:vAlign w:val="center"/>
          </w:tcPr>
          <w:p w14:paraId="777D83E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7 535,23</w:t>
            </w:r>
          </w:p>
        </w:tc>
        <w:tc>
          <w:tcPr>
            <w:tcW w:w="1134" w:type="dxa"/>
            <w:tcBorders>
              <w:bottom w:val="single" w:sz="4" w:space="0" w:color="000000"/>
              <w:right w:val="single" w:sz="4" w:space="0" w:color="000000"/>
            </w:tcBorders>
            <w:shd w:val="clear" w:color="auto" w:fill="auto"/>
            <w:vAlign w:val="center"/>
          </w:tcPr>
          <w:p w14:paraId="2539AB2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7 535,23</w:t>
            </w:r>
          </w:p>
        </w:tc>
        <w:tc>
          <w:tcPr>
            <w:tcW w:w="875" w:type="dxa"/>
            <w:tcBorders>
              <w:bottom w:val="single" w:sz="4" w:space="0" w:color="000000"/>
              <w:right w:val="single" w:sz="4" w:space="0" w:color="000000"/>
            </w:tcBorders>
            <w:shd w:val="clear" w:color="auto" w:fill="auto"/>
            <w:vAlign w:val="center"/>
          </w:tcPr>
          <w:p w14:paraId="3068C62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7 866,52</w:t>
            </w:r>
          </w:p>
        </w:tc>
      </w:tr>
      <w:tr w:rsidR="00394BE3" w14:paraId="0390A20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B1D8BB1"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Прибыль всего, в </w:t>
            </w:r>
            <w:r>
              <w:rPr>
                <w:rFonts w:ascii="Times New Roman" w:eastAsia="Times New Roman" w:hAnsi="Times New Roman" w:cs="Times New Roman"/>
                <w:color w:val="000000"/>
                <w:sz w:val="28"/>
                <w:szCs w:val="28"/>
              </w:rPr>
              <w:lastRenderedPageBreak/>
              <w:t>том числе:</w:t>
            </w:r>
          </w:p>
        </w:tc>
        <w:tc>
          <w:tcPr>
            <w:tcW w:w="1349" w:type="dxa"/>
            <w:tcBorders>
              <w:bottom w:val="single" w:sz="4" w:space="0" w:color="000000"/>
            </w:tcBorders>
            <w:shd w:val="clear" w:color="auto" w:fill="auto"/>
            <w:vAlign w:val="center"/>
          </w:tcPr>
          <w:p w14:paraId="6784F81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732E6EAF"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75911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lastRenderedPageBreak/>
              <w:t>036,71</w:t>
            </w:r>
          </w:p>
        </w:tc>
        <w:tc>
          <w:tcPr>
            <w:tcW w:w="1131" w:type="dxa"/>
            <w:tcBorders>
              <w:bottom w:val="single" w:sz="4" w:space="0" w:color="000000"/>
              <w:right w:val="single" w:sz="4" w:space="0" w:color="000000"/>
            </w:tcBorders>
            <w:shd w:val="clear" w:color="auto" w:fill="auto"/>
            <w:vAlign w:val="center"/>
          </w:tcPr>
          <w:p w14:paraId="0F0A0AF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-952,68</w:t>
            </w:r>
          </w:p>
        </w:tc>
        <w:tc>
          <w:tcPr>
            <w:tcW w:w="1134" w:type="dxa"/>
            <w:tcBorders>
              <w:bottom w:val="single" w:sz="4" w:space="0" w:color="000000"/>
              <w:right w:val="single" w:sz="4" w:space="0" w:color="000000"/>
            </w:tcBorders>
            <w:shd w:val="clear" w:color="auto" w:fill="auto"/>
            <w:vAlign w:val="center"/>
          </w:tcPr>
          <w:p w14:paraId="0F53DCB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-931,61</w:t>
            </w:r>
          </w:p>
        </w:tc>
        <w:tc>
          <w:tcPr>
            <w:tcW w:w="1133" w:type="dxa"/>
            <w:tcBorders>
              <w:bottom w:val="single" w:sz="4" w:space="0" w:color="000000"/>
              <w:right w:val="single" w:sz="4" w:space="0" w:color="000000"/>
            </w:tcBorders>
            <w:shd w:val="clear" w:color="auto" w:fill="auto"/>
            <w:vAlign w:val="center"/>
          </w:tcPr>
          <w:p w14:paraId="1F46D4F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lastRenderedPageBreak/>
              <w:t>028,75</w:t>
            </w:r>
          </w:p>
        </w:tc>
        <w:tc>
          <w:tcPr>
            <w:tcW w:w="1134" w:type="dxa"/>
            <w:tcBorders>
              <w:bottom w:val="single" w:sz="4" w:space="0" w:color="000000"/>
              <w:right w:val="single" w:sz="4" w:space="0" w:color="000000"/>
            </w:tcBorders>
            <w:shd w:val="clear" w:color="auto" w:fill="auto"/>
            <w:vAlign w:val="center"/>
          </w:tcPr>
          <w:p w14:paraId="7B64A69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Pr>
                <w:rFonts w:ascii="Times New Roman" w:hAnsi="Times New Roman" w:cs="Times New Roman"/>
                <w:color w:val="000000" w:themeColor="text1"/>
                <w:sz w:val="28"/>
                <w:szCs w:val="28"/>
              </w:rPr>
              <w:lastRenderedPageBreak/>
              <w:t>033,25</w:t>
            </w:r>
          </w:p>
        </w:tc>
        <w:tc>
          <w:tcPr>
            <w:tcW w:w="1131" w:type="dxa"/>
            <w:tcBorders>
              <w:bottom w:val="single" w:sz="4" w:space="0" w:color="000000"/>
              <w:right w:val="single" w:sz="4" w:space="0" w:color="000000"/>
            </w:tcBorders>
            <w:shd w:val="clear" w:color="auto" w:fill="auto"/>
            <w:vAlign w:val="center"/>
          </w:tcPr>
          <w:p w14:paraId="5F58357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Pr>
                <w:rFonts w:ascii="Times New Roman" w:hAnsi="Times New Roman" w:cs="Times New Roman"/>
                <w:color w:val="000000" w:themeColor="text1"/>
                <w:sz w:val="28"/>
                <w:szCs w:val="28"/>
              </w:rPr>
              <w:lastRenderedPageBreak/>
              <w:t>058,17</w:t>
            </w:r>
          </w:p>
        </w:tc>
        <w:tc>
          <w:tcPr>
            <w:tcW w:w="1134" w:type="dxa"/>
            <w:tcBorders>
              <w:bottom w:val="single" w:sz="4" w:space="0" w:color="000000"/>
              <w:right w:val="single" w:sz="4" w:space="0" w:color="000000"/>
            </w:tcBorders>
            <w:shd w:val="clear" w:color="auto" w:fill="auto"/>
            <w:vAlign w:val="center"/>
          </w:tcPr>
          <w:p w14:paraId="5608EAA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-903,26</w:t>
            </w:r>
          </w:p>
        </w:tc>
        <w:tc>
          <w:tcPr>
            <w:tcW w:w="1134" w:type="dxa"/>
            <w:tcBorders>
              <w:bottom w:val="single" w:sz="4" w:space="0" w:color="000000"/>
              <w:right w:val="single" w:sz="4" w:space="0" w:color="000000"/>
            </w:tcBorders>
            <w:shd w:val="clear" w:color="auto" w:fill="auto"/>
            <w:vAlign w:val="center"/>
          </w:tcPr>
          <w:p w14:paraId="2F1E03B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-903,26</w:t>
            </w:r>
          </w:p>
        </w:tc>
        <w:tc>
          <w:tcPr>
            <w:tcW w:w="875" w:type="dxa"/>
            <w:tcBorders>
              <w:bottom w:val="single" w:sz="4" w:space="0" w:color="000000"/>
              <w:right w:val="single" w:sz="4" w:space="0" w:color="000000"/>
            </w:tcBorders>
            <w:shd w:val="clear" w:color="auto" w:fill="auto"/>
            <w:vAlign w:val="center"/>
          </w:tcPr>
          <w:p w14:paraId="2D82876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578,34</w:t>
            </w:r>
          </w:p>
        </w:tc>
      </w:tr>
      <w:tr w:rsidR="00394BE3" w14:paraId="6542480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EA3CD50"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капитальные вложения*</w:t>
            </w:r>
          </w:p>
        </w:tc>
        <w:tc>
          <w:tcPr>
            <w:tcW w:w="1349" w:type="dxa"/>
            <w:tcBorders>
              <w:bottom w:val="single" w:sz="4" w:space="0" w:color="000000"/>
            </w:tcBorders>
            <w:shd w:val="clear" w:color="auto" w:fill="auto"/>
            <w:vAlign w:val="center"/>
          </w:tcPr>
          <w:p w14:paraId="4D0864C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6101E8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36F3B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1D53ABB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DEE333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26307CC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D2EF0E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CDC79E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13D5E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A57594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2408160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623E6ECF"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AD26945"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дивиденды по акциям*</w:t>
            </w:r>
          </w:p>
        </w:tc>
        <w:tc>
          <w:tcPr>
            <w:tcW w:w="1349" w:type="dxa"/>
            <w:tcBorders>
              <w:bottom w:val="single" w:sz="4" w:space="0" w:color="000000"/>
            </w:tcBorders>
            <w:shd w:val="clear" w:color="auto" w:fill="auto"/>
            <w:vAlign w:val="center"/>
          </w:tcPr>
          <w:p w14:paraId="351D5A67"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4221EF3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AE219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EF7F5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98A43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58428B2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BE1F52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68758D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16767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6EEF38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08027B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53855DE"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102DD604"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прибыль на прочие цели, в том числе:*</w:t>
            </w:r>
          </w:p>
        </w:tc>
        <w:tc>
          <w:tcPr>
            <w:tcW w:w="1349" w:type="dxa"/>
            <w:tcBorders>
              <w:bottom w:val="single" w:sz="4" w:space="0" w:color="000000"/>
            </w:tcBorders>
            <w:shd w:val="clear" w:color="auto" w:fill="auto"/>
            <w:vAlign w:val="center"/>
          </w:tcPr>
          <w:p w14:paraId="497810A0"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E22944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FA0476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2E131A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43AED0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3A4B8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13C85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9CFDB1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614ACB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233AF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3CE1CE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45D67CDE"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D42C7B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 пользование кредитом*</w:t>
            </w:r>
          </w:p>
        </w:tc>
        <w:tc>
          <w:tcPr>
            <w:tcW w:w="1349" w:type="dxa"/>
            <w:tcBorders>
              <w:bottom w:val="single" w:sz="4" w:space="0" w:color="000000"/>
            </w:tcBorders>
            <w:shd w:val="clear" w:color="auto" w:fill="auto"/>
            <w:vAlign w:val="center"/>
          </w:tcPr>
          <w:p w14:paraId="65F5904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8ADB05E"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A53CA2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B80443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2C5D55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5A96188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B3826D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438107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5DC0B0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59F0F8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5223E35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2EE87304"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08123D1"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банка*</w:t>
            </w:r>
          </w:p>
        </w:tc>
        <w:tc>
          <w:tcPr>
            <w:tcW w:w="1349" w:type="dxa"/>
            <w:tcBorders>
              <w:bottom w:val="single" w:sz="4" w:space="0" w:color="000000"/>
            </w:tcBorders>
            <w:shd w:val="clear" w:color="auto" w:fill="auto"/>
            <w:vAlign w:val="center"/>
          </w:tcPr>
          <w:p w14:paraId="0547FA9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356561C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D63D60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A1569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28CD4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5FAFF0B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BB21E8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B49110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D1F358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1562D6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12179C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7D04C141"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6913FE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расходы на демонтаж основных фондов*</w:t>
            </w:r>
          </w:p>
        </w:tc>
        <w:tc>
          <w:tcPr>
            <w:tcW w:w="1349" w:type="dxa"/>
            <w:tcBorders>
              <w:bottom w:val="single" w:sz="4" w:space="0" w:color="000000"/>
            </w:tcBorders>
            <w:shd w:val="clear" w:color="auto" w:fill="auto"/>
            <w:vAlign w:val="center"/>
          </w:tcPr>
          <w:p w14:paraId="2D4DB738"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97AB69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3BA76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3582B9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88D9A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0B69F5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7AF1A3A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2320725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ECE8B3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4C02F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1BE360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7CB292F9"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A76CA55"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затраты на обучение и подготовку персонала*</w:t>
            </w:r>
          </w:p>
        </w:tc>
        <w:tc>
          <w:tcPr>
            <w:tcW w:w="1349" w:type="dxa"/>
            <w:tcBorders>
              <w:bottom w:val="single" w:sz="4" w:space="0" w:color="000000"/>
            </w:tcBorders>
            <w:shd w:val="clear" w:color="auto" w:fill="auto"/>
            <w:vAlign w:val="center"/>
          </w:tcPr>
          <w:p w14:paraId="7A3CF21F"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F2187E6"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1467471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920051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C70303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6F6F7F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3B94735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91A711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670F23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60A168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C0F295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33D5E00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69BD5184"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прибыль, облагаемая налогом*</w:t>
            </w:r>
          </w:p>
        </w:tc>
        <w:tc>
          <w:tcPr>
            <w:tcW w:w="1349" w:type="dxa"/>
            <w:tcBorders>
              <w:bottom w:val="single" w:sz="4" w:space="0" w:color="000000"/>
            </w:tcBorders>
            <w:shd w:val="clear" w:color="auto" w:fill="auto"/>
            <w:vAlign w:val="center"/>
          </w:tcPr>
          <w:p w14:paraId="1EED26EC"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AFAE9C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56E73A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FAAFED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DFFF4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F49E2E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091FBA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B70F43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754B5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7B81E4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0D6D43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577B743D"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EFF6ED1"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Налоги, сборы, платежи, всего, в том числе:*</w:t>
            </w:r>
          </w:p>
        </w:tc>
        <w:tc>
          <w:tcPr>
            <w:tcW w:w="1349" w:type="dxa"/>
            <w:tcBorders>
              <w:bottom w:val="single" w:sz="4" w:space="0" w:color="000000"/>
            </w:tcBorders>
            <w:shd w:val="clear" w:color="auto" w:fill="auto"/>
            <w:vAlign w:val="center"/>
          </w:tcPr>
          <w:p w14:paraId="184B0359"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0CC226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024FD42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B8AD21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7AB2B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6CC0227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1F64DF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011A2C4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421DCC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21F026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7AACEFE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6364A692"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6272F7D"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прибыль*</w:t>
            </w:r>
          </w:p>
        </w:tc>
        <w:tc>
          <w:tcPr>
            <w:tcW w:w="1349" w:type="dxa"/>
            <w:tcBorders>
              <w:bottom w:val="single" w:sz="4" w:space="0" w:color="000000"/>
            </w:tcBorders>
            <w:shd w:val="clear" w:color="auto" w:fill="auto"/>
            <w:vAlign w:val="center"/>
          </w:tcPr>
          <w:p w14:paraId="18559465"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262AB33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F294A1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7E0C7F1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0757A2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5DC76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5AF4D4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1358DF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0E94146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1DF547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FB810A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94F30F5"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7571432"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плата за выбросы загрязняющих </w:t>
            </w:r>
            <w:r>
              <w:rPr>
                <w:rFonts w:ascii="Times New Roman" w:eastAsia="Times New Roman" w:hAnsi="Times New Roman" w:cs="Times New Roman"/>
                <w:color w:val="000000"/>
                <w:sz w:val="28"/>
                <w:szCs w:val="28"/>
              </w:rPr>
              <w:lastRenderedPageBreak/>
              <w:t>веществ*</w:t>
            </w:r>
          </w:p>
        </w:tc>
        <w:tc>
          <w:tcPr>
            <w:tcW w:w="1349" w:type="dxa"/>
            <w:tcBorders>
              <w:bottom w:val="single" w:sz="4" w:space="0" w:color="000000"/>
            </w:tcBorders>
            <w:shd w:val="clear" w:color="auto" w:fill="auto"/>
            <w:vAlign w:val="center"/>
          </w:tcPr>
          <w:p w14:paraId="52AE7DE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0B20180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69467E9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50741E1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1B3E02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3CAC0D8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2F90564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F49BD6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AF3DE5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8A5020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4D4C75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494A8540"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3E15DC6E"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другие налоги и обязательные сборы и платежи*</w:t>
            </w:r>
          </w:p>
        </w:tc>
        <w:tc>
          <w:tcPr>
            <w:tcW w:w="1349" w:type="dxa"/>
            <w:tcBorders>
              <w:bottom w:val="single" w:sz="4" w:space="0" w:color="000000"/>
            </w:tcBorders>
            <w:shd w:val="clear" w:color="auto" w:fill="auto"/>
            <w:vAlign w:val="center"/>
          </w:tcPr>
          <w:p w14:paraId="67B62EFE"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5335A79B"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4C6BBD4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124</w:t>
            </w:r>
          </w:p>
        </w:tc>
        <w:tc>
          <w:tcPr>
            <w:tcW w:w="1131" w:type="dxa"/>
            <w:tcBorders>
              <w:bottom w:val="single" w:sz="4" w:space="0" w:color="000000"/>
              <w:right w:val="single" w:sz="4" w:space="0" w:color="000000"/>
            </w:tcBorders>
            <w:shd w:val="clear" w:color="auto" w:fill="auto"/>
            <w:vAlign w:val="center"/>
          </w:tcPr>
          <w:p w14:paraId="5C4909B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127,6</w:t>
            </w:r>
          </w:p>
        </w:tc>
        <w:tc>
          <w:tcPr>
            <w:tcW w:w="1134" w:type="dxa"/>
            <w:tcBorders>
              <w:bottom w:val="single" w:sz="4" w:space="0" w:color="000000"/>
              <w:right w:val="single" w:sz="4" w:space="0" w:color="000000"/>
            </w:tcBorders>
            <w:shd w:val="clear" w:color="auto" w:fill="auto"/>
            <w:vAlign w:val="center"/>
          </w:tcPr>
          <w:p w14:paraId="7906587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130,15</w:t>
            </w:r>
          </w:p>
        </w:tc>
        <w:tc>
          <w:tcPr>
            <w:tcW w:w="1133" w:type="dxa"/>
            <w:tcBorders>
              <w:bottom w:val="single" w:sz="4" w:space="0" w:color="000000"/>
              <w:right w:val="single" w:sz="4" w:space="0" w:color="000000"/>
            </w:tcBorders>
            <w:shd w:val="clear" w:color="auto" w:fill="auto"/>
            <w:vAlign w:val="center"/>
          </w:tcPr>
          <w:p w14:paraId="037BD2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132,5</w:t>
            </w:r>
          </w:p>
        </w:tc>
        <w:tc>
          <w:tcPr>
            <w:tcW w:w="1134" w:type="dxa"/>
            <w:tcBorders>
              <w:bottom w:val="single" w:sz="4" w:space="0" w:color="000000"/>
              <w:right w:val="single" w:sz="4" w:space="0" w:color="000000"/>
            </w:tcBorders>
            <w:shd w:val="clear" w:color="auto" w:fill="auto"/>
            <w:vAlign w:val="center"/>
          </w:tcPr>
          <w:p w14:paraId="403E9E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139</w:t>
            </w:r>
          </w:p>
        </w:tc>
        <w:tc>
          <w:tcPr>
            <w:tcW w:w="1131" w:type="dxa"/>
            <w:tcBorders>
              <w:bottom w:val="single" w:sz="4" w:space="0" w:color="000000"/>
              <w:right w:val="single" w:sz="4" w:space="0" w:color="000000"/>
            </w:tcBorders>
            <w:shd w:val="clear" w:color="auto" w:fill="auto"/>
            <w:vAlign w:val="center"/>
          </w:tcPr>
          <w:p w14:paraId="3D562A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142</w:t>
            </w:r>
          </w:p>
        </w:tc>
        <w:tc>
          <w:tcPr>
            <w:tcW w:w="1134" w:type="dxa"/>
            <w:tcBorders>
              <w:bottom w:val="single" w:sz="4" w:space="0" w:color="000000"/>
              <w:right w:val="single" w:sz="4" w:space="0" w:color="000000"/>
            </w:tcBorders>
            <w:shd w:val="clear" w:color="auto" w:fill="auto"/>
            <w:vAlign w:val="center"/>
          </w:tcPr>
          <w:p w14:paraId="2DA538F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w:t>
            </w:r>
          </w:p>
        </w:tc>
        <w:tc>
          <w:tcPr>
            <w:tcW w:w="1134" w:type="dxa"/>
            <w:tcBorders>
              <w:bottom w:val="single" w:sz="4" w:space="0" w:color="000000"/>
              <w:right w:val="single" w:sz="4" w:space="0" w:color="000000"/>
            </w:tcBorders>
            <w:shd w:val="clear" w:color="auto" w:fill="auto"/>
            <w:vAlign w:val="center"/>
          </w:tcPr>
          <w:p w14:paraId="368802A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w:t>
            </w:r>
          </w:p>
        </w:tc>
        <w:tc>
          <w:tcPr>
            <w:tcW w:w="875" w:type="dxa"/>
            <w:tcBorders>
              <w:bottom w:val="single" w:sz="4" w:space="0" w:color="000000"/>
              <w:right w:val="single" w:sz="4" w:space="0" w:color="000000"/>
            </w:tcBorders>
            <w:shd w:val="clear" w:color="auto" w:fill="auto"/>
            <w:vAlign w:val="center"/>
          </w:tcPr>
          <w:p w14:paraId="1ADA71C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110</w:t>
            </w:r>
          </w:p>
        </w:tc>
      </w:tr>
      <w:tr w:rsidR="00394BE3" w14:paraId="6FF665E3"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4AE6D26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Выпадающие расходы по факту предыдущего года*</w:t>
            </w:r>
          </w:p>
        </w:tc>
        <w:tc>
          <w:tcPr>
            <w:tcW w:w="1349" w:type="dxa"/>
            <w:tcBorders>
              <w:bottom w:val="single" w:sz="4" w:space="0" w:color="000000"/>
            </w:tcBorders>
            <w:shd w:val="clear" w:color="auto" w:fill="auto"/>
            <w:vAlign w:val="center"/>
          </w:tcPr>
          <w:p w14:paraId="142361D6"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2C6D181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70424A4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3A276AE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153D81F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3" w:type="dxa"/>
            <w:tcBorders>
              <w:bottom w:val="single" w:sz="4" w:space="0" w:color="000000"/>
              <w:right w:val="single" w:sz="4" w:space="0" w:color="000000"/>
            </w:tcBorders>
            <w:shd w:val="clear" w:color="auto" w:fill="auto"/>
            <w:vAlign w:val="center"/>
          </w:tcPr>
          <w:p w14:paraId="73B02E0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48E2DD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1" w:type="dxa"/>
            <w:tcBorders>
              <w:bottom w:val="single" w:sz="4" w:space="0" w:color="000000"/>
              <w:right w:val="single" w:sz="4" w:space="0" w:color="000000"/>
            </w:tcBorders>
            <w:shd w:val="clear" w:color="auto" w:fill="auto"/>
            <w:vAlign w:val="center"/>
          </w:tcPr>
          <w:p w14:paraId="42553D1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5B1598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1134" w:type="dxa"/>
            <w:tcBorders>
              <w:bottom w:val="single" w:sz="4" w:space="0" w:color="000000"/>
              <w:right w:val="single" w:sz="4" w:space="0" w:color="000000"/>
            </w:tcBorders>
            <w:shd w:val="clear" w:color="auto" w:fill="auto"/>
            <w:vAlign w:val="center"/>
          </w:tcPr>
          <w:p w14:paraId="6693336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5" w:type="dxa"/>
            <w:tcBorders>
              <w:bottom w:val="single" w:sz="4" w:space="0" w:color="000000"/>
              <w:right w:val="single" w:sz="4" w:space="0" w:color="000000"/>
            </w:tcBorders>
            <w:shd w:val="clear" w:color="auto" w:fill="auto"/>
            <w:vAlign w:val="center"/>
          </w:tcPr>
          <w:p w14:paraId="3827F5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394BE3" w14:paraId="02EF335A"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5AAFB6CA"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Необходимая валовая выручка</w:t>
            </w:r>
          </w:p>
        </w:tc>
        <w:tc>
          <w:tcPr>
            <w:tcW w:w="1349" w:type="dxa"/>
            <w:tcBorders>
              <w:bottom w:val="single" w:sz="4" w:space="0" w:color="000000"/>
            </w:tcBorders>
            <w:shd w:val="clear" w:color="auto" w:fill="auto"/>
            <w:vAlign w:val="center"/>
          </w:tcPr>
          <w:p w14:paraId="22045101"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тыс. руб.</w:t>
            </w:r>
          </w:p>
        </w:tc>
        <w:tc>
          <w:tcPr>
            <w:tcW w:w="1085" w:type="dxa"/>
            <w:tcBorders>
              <w:left w:val="single" w:sz="4" w:space="0" w:color="000000"/>
              <w:bottom w:val="single" w:sz="4" w:space="0" w:color="000000"/>
              <w:right w:val="single" w:sz="4" w:space="0" w:color="000000"/>
            </w:tcBorders>
            <w:shd w:val="clear" w:color="auto" w:fill="auto"/>
            <w:vAlign w:val="center"/>
          </w:tcPr>
          <w:p w14:paraId="1AA4633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26" w:type="dxa"/>
            <w:tcBorders>
              <w:bottom w:val="single" w:sz="4" w:space="0" w:color="000000"/>
              <w:right w:val="single" w:sz="4" w:space="0" w:color="000000"/>
            </w:tcBorders>
            <w:shd w:val="clear" w:color="auto" w:fill="auto"/>
            <w:vAlign w:val="center"/>
          </w:tcPr>
          <w:p w14:paraId="2F7FE6C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4 656,30</w:t>
            </w:r>
          </w:p>
        </w:tc>
        <w:tc>
          <w:tcPr>
            <w:tcW w:w="1131" w:type="dxa"/>
            <w:tcBorders>
              <w:bottom w:val="single" w:sz="4" w:space="0" w:color="000000"/>
              <w:right w:val="single" w:sz="4" w:space="0" w:color="000000"/>
            </w:tcBorders>
            <w:shd w:val="clear" w:color="auto" w:fill="auto"/>
            <w:vAlign w:val="center"/>
          </w:tcPr>
          <w:p w14:paraId="58C4AB3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4 792,00</w:t>
            </w:r>
          </w:p>
        </w:tc>
        <w:tc>
          <w:tcPr>
            <w:tcW w:w="1134" w:type="dxa"/>
            <w:tcBorders>
              <w:bottom w:val="single" w:sz="4" w:space="0" w:color="000000"/>
              <w:right w:val="single" w:sz="4" w:space="0" w:color="000000"/>
            </w:tcBorders>
            <w:shd w:val="clear" w:color="auto" w:fill="auto"/>
            <w:vAlign w:val="center"/>
          </w:tcPr>
          <w:p w14:paraId="0BEA52A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5 975,78</w:t>
            </w:r>
          </w:p>
        </w:tc>
        <w:tc>
          <w:tcPr>
            <w:tcW w:w="1133" w:type="dxa"/>
            <w:tcBorders>
              <w:bottom w:val="single" w:sz="4" w:space="0" w:color="000000"/>
              <w:right w:val="single" w:sz="4" w:space="0" w:color="000000"/>
            </w:tcBorders>
            <w:shd w:val="clear" w:color="auto" w:fill="auto"/>
            <w:vAlign w:val="center"/>
          </w:tcPr>
          <w:p w14:paraId="37717E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6 035,54</w:t>
            </w:r>
          </w:p>
        </w:tc>
        <w:tc>
          <w:tcPr>
            <w:tcW w:w="1134" w:type="dxa"/>
            <w:tcBorders>
              <w:bottom w:val="single" w:sz="4" w:space="0" w:color="000000"/>
              <w:right w:val="single" w:sz="4" w:space="0" w:color="000000"/>
            </w:tcBorders>
            <w:shd w:val="clear" w:color="auto" w:fill="auto"/>
            <w:vAlign w:val="center"/>
          </w:tcPr>
          <w:p w14:paraId="17FE7B9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6 156,24</w:t>
            </w:r>
          </w:p>
        </w:tc>
        <w:tc>
          <w:tcPr>
            <w:tcW w:w="1131" w:type="dxa"/>
            <w:tcBorders>
              <w:bottom w:val="single" w:sz="4" w:space="0" w:color="000000"/>
              <w:right w:val="single" w:sz="4" w:space="0" w:color="000000"/>
            </w:tcBorders>
            <w:shd w:val="clear" w:color="auto" w:fill="auto"/>
            <w:vAlign w:val="center"/>
          </w:tcPr>
          <w:p w14:paraId="18D81DC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6 316,32</w:t>
            </w:r>
          </w:p>
        </w:tc>
        <w:tc>
          <w:tcPr>
            <w:tcW w:w="1134" w:type="dxa"/>
            <w:tcBorders>
              <w:bottom w:val="single" w:sz="4" w:space="0" w:color="000000"/>
              <w:right w:val="single" w:sz="4" w:space="0" w:color="000000"/>
            </w:tcBorders>
            <w:shd w:val="clear" w:color="auto" w:fill="auto"/>
            <w:vAlign w:val="center"/>
          </w:tcPr>
          <w:p w14:paraId="35FB57E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6 631,97</w:t>
            </w:r>
          </w:p>
        </w:tc>
        <w:tc>
          <w:tcPr>
            <w:tcW w:w="1134" w:type="dxa"/>
            <w:tcBorders>
              <w:bottom w:val="single" w:sz="4" w:space="0" w:color="000000"/>
              <w:right w:val="single" w:sz="4" w:space="0" w:color="000000"/>
            </w:tcBorders>
            <w:shd w:val="clear" w:color="auto" w:fill="auto"/>
            <w:vAlign w:val="center"/>
          </w:tcPr>
          <w:p w14:paraId="0667EF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6 631,97</w:t>
            </w:r>
          </w:p>
        </w:tc>
        <w:tc>
          <w:tcPr>
            <w:tcW w:w="875" w:type="dxa"/>
            <w:tcBorders>
              <w:bottom w:val="single" w:sz="4" w:space="0" w:color="000000"/>
              <w:right w:val="single" w:sz="4" w:space="0" w:color="000000"/>
            </w:tcBorders>
            <w:shd w:val="clear" w:color="auto" w:fill="auto"/>
            <w:vAlign w:val="center"/>
          </w:tcPr>
          <w:p w14:paraId="5C494B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8 444,86</w:t>
            </w:r>
          </w:p>
        </w:tc>
      </w:tr>
      <w:tr w:rsidR="00394BE3" w14:paraId="74EF5600" w14:textId="77777777" w:rsidTr="00B23B79">
        <w:trPr>
          <w:trHeight w:val="454"/>
          <w:jc w:val="center"/>
        </w:trPr>
        <w:tc>
          <w:tcPr>
            <w:tcW w:w="2513" w:type="dxa"/>
            <w:tcBorders>
              <w:left w:val="single" w:sz="4" w:space="0" w:color="000000"/>
              <w:bottom w:val="single" w:sz="4" w:space="0" w:color="000000"/>
              <w:right w:val="single" w:sz="4" w:space="0" w:color="000000"/>
            </w:tcBorders>
            <w:shd w:val="clear" w:color="auto" w:fill="auto"/>
            <w:vAlign w:val="center"/>
          </w:tcPr>
          <w:p w14:paraId="2D91B8AC" w14:textId="77777777" w:rsidR="00394BE3" w:rsidRDefault="00DF61D3" w:rsidP="00B23B79">
            <w:pPr>
              <w:widowControl w:val="0"/>
              <w:suppressAutoHyphens/>
              <w:spacing w:after="0" w:line="240"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Тариф на производство тепловой энергии</w:t>
            </w:r>
          </w:p>
        </w:tc>
        <w:tc>
          <w:tcPr>
            <w:tcW w:w="1349" w:type="dxa"/>
            <w:tcBorders>
              <w:bottom w:val="single" w:sz="4" w:space="0" w:color="000000"/>
            </w:tcBorders>
            <w:shd w:val="clear" w:color="auto" w:fill="auto"/>
            <w:vAlign w:val="center"/>
          </w:tcPr>
          <w:p w14:paraId="4A666212" w14:textId="77777777" w:rsidR="00394BE3" w:rsidRDefault="00DF61D3" w:rsidP="00B23B79">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руб./Гкал</w:t>
            </w:r>
          </w:p>
        </w:tc>
        <w:tc>
          <w:tcPr>
            <w:tcW w:w="1085" w:type="dxa"/>
            <w:tcBorders>
              <w:left w:val="single" w:sz="4" w:space="0" w:color="000000"/>
              <w:bottom w:val="single" w:sz="4" w:space="0" w:color="000000"/>
              <w:right w:val="single" w:sz="4" w:space="0" w:color="000000"/>
            </w:tcBorders>
            <w:shd w:val="clear" w:color="auto" w:fill="auto"/>
            <w:vAlign w:val="center"/>
          </w:tcPr>
          <w:p w14:paraId="54CD373C" w14:textId="77777777" w:rsidR="00394BE3" w:rsidRDefault="00394BE3" w:rsidP="00B23B79">
            <w:pPr>
              <w:widowControl w:val="0"/>
              <w:suppressAutoHyphens/>
              <w:spacing w:after="0" w:line="240" w:lineRule="auto"/>
              <w:jc w:val="center"/>
              <w:rPr>
                <w:rFonts w:ascii="Times New Roman" w:hAnsi="Times New Roman" w:cs="Times New Roman"/>
                <w:color w:val="000000"/>
                <w:sz w:val="28"/>
                <w:szCs w:val="28"/>
              </w:rPr>
            </w:pPr>
          </w:p>
        </w:tc>
        <w:tc>
          <w:tcPr>
            <w:tcW w:w="1126" w:type="dxa"/>
            <w:tcBorders>
              <w:bottom w:val="single" w:sz="4" w:space="0" w:color="000000"/>
              <w:right w:val="single" w:sz="4" w:space="0" w:color="000000"/>
            </w:tcBorders>
            <w:shd w:val="clear" w:color="auto" w:fill="auto"/>
            <w:vAlign w:val="center"/>
          </w:tcPr>
          <w:p w14:paraId="5FCCEBC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2 301,77</w:t>
            </w:r>
          </w:p>
        </w:tc>
        <w:tc>
          <w:tcPr>
            <w:tcW w:w="1131" w:type="dxa"/>
            <w:tcBorders>
              <w:bottom w:val="single" w:sz="4" w:space="0" w:color="000000"/>
              <w:right w:val="single" w:sz="4" w:space="0" w:color="000000"/>
            </w:tcBorders>
            <w:shd w:val="clear" w:color="auto" w:fill="auto"/>
            <w:vAlign w:val="center"/>
          </w:tcPr>
          <w:p w14:paraId="537F5D6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2 279,15</w:t>
            </w:r>
          </w:p>
        </w:tc>
        <w:tc>
          <w:tcPr>
            <w:tcW w:w="1134" w:type="dxa"/>
            <w:tcBorders>
              <w:bottom w:val="single" w:sz="4" w:space="0" w:color="000000"/>
              <w:right w:val="single" w:sz="4" w:space="0" w:color="000000"/>
            </w:tcBorders>
            <w:shd w:val="clear" w:color="auto" w:fill="auto"/>
            <w:vAlign w:val="center"/>
          </w:tcPr>
          <w:p w14:paraId="5830411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2 619,91</w:t>
            </w:r>
          </w:p>
        </w:tc>
        <w:tc>
          <w:tcPr>
            <w:tcW w:w="1133" w:type="dxa"/>
            <w:tcBorders>
              <w:bottom w:val="single" w:sz="4" w:space="0" w:color="000000"/>
              <w:right w:val="single" w:sz="4" w:space="0" w:color="000000"/>
            </w:tcBorders>
            <w:shd w:val="clear" w:color="auto" w:fill="auto"/>
            <w:vAlign w:val="center"/>
          </w:tcPr>
          <w:p w14:paraId="4E3EF4E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2 646,11</w:t>
            </w:r>
          </w:p>
        </w:tc>
        <w:tc>
          <w:tcPr>
            <w:tcW w:w="1134" w:type="dxa"/>
            <w:tcBorders>
              <w:bottom w:val="single" w:sz="4" w:space="0" w:color="000000"/>
              <w:right w:val="single" w:sz="4" w:space="0" w:color="000000"/>
            </w:tcBorders>
            <w:shd w:val="clear" w:color="auto" w:fill="auto"/>
            <w:vAlign w:val="center"/>
          </w:tcPr>
          <w:p w14:paraId="604686C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2 699,03</w:t>
            </w:r>
          </w:p>
        </w:tc>
        <w:tc>
          <w:tcPr>
            <w:tcW w:w="1131" w:type="dxa"/>
            <w:tcBorders>
              <w:bottom w:val="single" w:sz="4" w:space="0" w:color="000000"/>
              <w:right w:val="single" w:sz="4" w:space="0" w:color="000000"/>
            </w:tcBorders>
            <w:shd w:val="clear" w:color="auto" w:fill="auto"/>
            <w:vAlign w:val="center"/>
          </w:tcPr>
          <w:p w14:paraId="0CAC7A7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2 769,21</w:t>
            </w:r>
          </w:p>
        </w:tc>
        <w:tc>
          <w:tcPr>
            <w:tcW w:w="1134" w:type="dxa"/>
            <w:tcBorders>
              <w:bottom w:val="single" w:sz="4" w:space="0" w:color="000000"/>
              <w:right w:val="single" w:sz="4" w:space="0" w:color="000000"/>
            </w:tcBorders>
            <w:shd w:val="clear" w:color="auto" w:fill="auto"/>
            <w:vAlign w:val="center"/>
          </w:tcPr>
          <w:p w14:paraId="4FE33E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2 907,60</w:t>
            </w:r>
          </w:p>
        </w:tc>
        <w:tc>
          <w:tcPr>
            <w:tcW w:w="1134" w:type="dxa"/>
            <w:tcBorders>
              <w:bottom w:val="single" w:sz="4" w:space="0" w:color="000000"/>
              <w:right w:val="single" w:sz="4" w:space="0" w:color="000000"/>
            </w:tcBorders>
            <w:shd w:val="clear" w:color="auto" w:fill="auto"/>
            <w:vAlign w:val="center"/>
          </w:tcPr>
          <w:p w14:paraId="5BD0B7F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2 907,60</w:t>
            </w:r>
          </w:p>
        </w:tc>
        <w:tc>
          <w:tcPr>
            <w:tcW w:w="875" w:type="dxa"/>
            <w:tcBorders>
              <w:bottom w:val="single" w:sz="4" w:space="0" w:color="000000"/>
              <w:right w:val="single" w:sz="4" w:space="0" w:color="000000"/>
            </w:tcBorders>
            <w:shd w:val="clear" w:color="auto" w:fill="auto"/>
            <w:vAlign w:val="center"/>
          </w:tcPr>
          <w:p w14:paraId="712D610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3 702,41</w:t>
            </w:r>
          </w:p>
        </w:tc>
      </w:tr>
    </w:tbl>
    <w:p w14:paraId="1CC33AE8" w14:textId="77777777" w:rsidR="00394BE3" w:rsidRDefault="00DF61D3" w:rsidP="00B23B79">
      <w:pPr>
        <w:widowControl w:val="0"/>
        <w:suppressAutoHyphens/>
        <w:spacing w:after="0" w:line="240" w:lineRule="auto"/>
        <w:ind w:firstLine="709"/>
        <w:jc w:val="both"/>
        <w:rPr>
          <w:rFonts w:ascii="Times New Roman" w:hAnsi="Times New Roman" w:cs="Times New Roman"/>
          <w:color w:val="000000" w:themeColor="text1"/>
          <w:sz w:val="28"/>
          <w:szCs w:val="28"/>
        </w:rPr>
        <w:sectPr w:rsidR="00394BE3" w:rsidSect="00B23B79">
          <w:headerReference w:type="default" r:id="rId61"/>
          <w:footerReference w:type="default" r:id="rId62"/>
          <w:pgSz w:w="16838" w:h="11906" w:orient="landscape"/>
          <w:pgMar w:top="1134" w:right="851" w:bottom="993" w:left="1418" w:header="454" w:footer="454" w:gutter="0"/>
          <w:cols w:space="720"/>
          <w:formProt w:val="0"/>
          <w:docGrid w:linePitch="360" w:charSpace="4096"/>
        </w:sectPr>
      </w:pPr>
      <w:r>
        <w:rPr>
          <w:rFonts w:ascii="Times New Roman" w:hAnsi="Times New Roman" w:cs="Times New Roman"/>
          <w:color w:val="000000" w:themeColor="text1"/>
          <w:sz w:val="28"/>
          <w:szCs w:val="28"/>
        </w:rPr>
        <w:t>*– данные ресурсоснабжающей организацией не предоставлены</w:t>
      </w:r>
    </w:p>
    <w:p w14:paraId="08B7A855" w14:textId="77777777" w:rsidR="00394BE3" w:rsidRDefault="00DF61D3" w:rsidP="00B23B79">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590" w:name="_Toc94014032"/>
      <w:r>
        <w:rPr>
          <w:rFonts w:ascii="Times New Roman" w:hAnsi="Times New Roman" w:cs="Times New Roman"/>
          <w:b w:val="0"/>
          <w:color w:val="000000" w:themeColor="text1"/>
          <w:sz w:val="28"/>
          <w:szCs w:val="28"/>
        </w:rPr>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90"/>
      <w:r>
        <w:rPr>
          <w:rFonts w:ascii="Times New Roman" w:hAnsi="Times New Roman" w:cs="Times New Roman"/>
          <w:b w:val="0"/>
          <w:color w:val="000000" w:themeColor="text1"/>
          <w:sz w:val="28"/>
          <w:szCs w:val="28"/>
        </w:rPr>
        <w:t>.</w:t>
      </w:r>
    </w:p>
    <w:p w14:paraId="08C17463"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Использование индексов-дефляторов, установленных Министерством экономического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14:paraId="009AB397"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14:paraId="49E84F1E"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расчета ценовых последствий с использованием индексов-дефляторов применены следующие условия: </w:t>
      </w:r>
    </w:p>
    <w:p w14:paraId="703012A1"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базовый период регулирования – 2022 год; </w:t>
      </w:r>
    </w:p>
    <w:p w14:paraId="7F47A2E5"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расходы на оплату труда ППР; </w:t>
      </w:r>
    </w:p>
    <w:p w14:paraId="7A41277F"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отчисления на социальные нужды (страховые взносы); </w:t>
      </w:r>
    </w:p>
    <w:p w14:paraId="30951A2A"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топливо на технологические цели; </w:t>
      </w:r>
    </w:p>
    <w:p w14:paraId="63198DCE"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вода на технологические цели; </w:t>
      </w:r>
    </w:p>
    <w:p w14:paraId="6661FBCA"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электрическая энергия; </w:t>
      </w:r>
    </w:p>
    <w:p w14:paraId="58055A0F"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покупная тепловая энергия; </w:t>
      </w:r>
    </w:p>
    <w:p w14:paraId="605CDDF2"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амортизация; </w:t>
      </w:r>
    </w:p>
    <w:p w14:paraId="65BB675A"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вспомогательные материалы; </w:t>
      </w:r>
    </w:p>
    <w:p w14:paraId="6178CAC0"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услуги на ремонт сторонних организаций; </w:t>
      </w:r>
    </w:p>
    <w:p w14:paraId="72070688"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услуги транспорта; </w:t>
      </w:r>
    </w:p>
    <w:p w14:paraId="129286FF"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прочие услуги; </w:t>
      </w:r>
    </w:p>
    <w:p w14:paraId="1A519438"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 xml:space="preserve">цеховые расходы; </w:t>
      </w:r>
    </w:p>
    <w:p w14:paraId="46AFE8EF"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общехозяйственные расходы, сбыт;</w:t>
      </w:r>
    </w:p>
    <w:p w14:paraId="6587E254" w14:textId="77777777" w:rsidR="00394BE3" w:rsidRDefault="00DF61D3" w:rsidP="00B23B79">
      <w:pPr>
        <w:pStyle w:val="Default"/>
        <w:widowControl w:val="0"/>
        <w:numPr>
          <w:ilvl w:val="0"/>
          <w:numId w:val="42"/>
        </w:numPr>
        <w:tabs>
          <w:tab w:val="left" w:pos="993"/>
        </w:tabs>
        <w:ind w:left="0" w:firstLine="709"/>
        <w:contextualSpacing/>
        <w:jc w:val="both"/>
        <w:rPr>
          <w:sz w:val="28"/>
          <w:szCs w:val="28"/>
        </w:rPr>
      </w:pPr>
      <w:r>
        <w:rPr>
          <w:sz w:val="28"/>
          <w:szCs w:val="28"/>
        </w:rPr>
        <w:t>прибыль.</w:t>
      </w:r>
    </w:p>
    <w:p w14:paraId="290291A0"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 среднемесячной заработной платы последующего периода по отношению к предыдущему и базовому установлены в соответствии с формулой:</w:t>
      </w:r>
    </w:p>
    <w:p w14:paraId="62996A2F"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m:oMathPara>
        <m:oMath>
          <m:r>
            <w:rPr>
              <w:rFonts w:ascii="Cambria Math" w:hAnsi="Cambria Math"/>
            </w:rPr>
            <m:t>З</m:t>
          </m:r>
          <m:sSub>
            <m:sSubPr>
              <m:ctrlPr>
                <w:rPr>
                  <w:rFonts w:ascii="Cambria Math" w:hAnsi="Cambria Math"/>
                </w:rPr>
              </m:ctrlPr>
            </m:sSubPr>
            <m:e>
              <m:r>
                <w:rPr>
                  <w:rFonts w:ascii="Cambria Math" w:hAnsi="Cambria Math"/>
                </w:rPr>
                <m:t>П</m:t>
              </m:r>
            </m:e>
            <m:sub>
              <m:r>
                <w:rPr>
                  <w:rFonts w:ascii="Cambria Math" w:hAnsi="Cambria Math"/>
                </w:rPr>
                <m:t>ППР,i+1</m:t>
              </m:r>
            </m:sub>
          </m:sSub>
          <m:r>
            <w:rPr>
              <w:rFonts w:ascii="Cambria Math" w:hAnsi="Cambria Math"/>
            </w:rPr>
            <m:t>=З</m:t>
          </m:r>
          <m:sSub>
            <m:sSubPr>
              <m:ctrlPr>
                <w:rPr>
                  <w:rFonts w:ascii="Cambria Math" w:hAnsi="Cambria Math"/>
                </w:rPr>
              </m:ctrlPr>
            </m:sSubPr>
            <m:e>
              <m:r>
                <w:rPr>
                  <w:rFonts w:ascii="Cambria Math" w:hAnsi="Cambria Math"/>
                </w:rPr>
                <m:t>П</m:t>
              </m:r>
            </m:e>
            <m:sub>
              <m:r>
                <w:rPr>
                  <w:rFonts w:ascii="Cambria Math" w:hAnsi="Cambria Math"/>
                </w:rPr>
                <m:t>ППР,i</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ЗП,i+1</m:t>
              </m:r>
            </m:sub>
          </m:sSub>
        </m:oMath>
      </m:oMathPara>
    </w:p>
    <w:p w14:paraId="328B7CB8"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i − индекс расчетного периода (при i=0 базовый период 2022 год). </w:t>
      </w:r>
    </w:p>
    <w:p w14:paraId="2C3C6B0C"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цен на топливо последующего периода по отношению к предыдущему и базовому установлен в соответствии с формулой: </w:t>
      </w:r>
    </w:p>
    <w:p w14:paraId="24E37AC9" w14:textId="77777777" w:rsidR="00394BE3" w:rsidRDefault="00000000"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rPr>
              </m:ctrlPr>
            </m:sSubPr>
            <m:e>
              <m:r>
                <w:rPr>
                  <w:rFonts w:ascii="Cambria Math" w:hAnsi="Cambria Math"/>
                </w:rPr>
                <m:t>Ц</m:t>
              </m:r>
            </m:e>
            <m:sub>
              <m:r>
                <w:rPr>
                  <w:rFonts w:ascii="Cambria Math" w:hAnsi="Cambria Math"/>
                </w:rPr>
                <m:t>ПГ,i+1</m:t>
              </m:r>
            </m:sub>
          </m:sSub>
          <m:r>
            <w:rPr>
              <w:rFonts w:ascii="Cambria Math" w:hAnsi="Cambria Math"/>
            </w:rPr>
            <m:t>=</m:t>
          </m:r>
          <m:sSub>
            <m:sSubPr>
              <m:ctrlPr>
                <w:rPr>
                  <w:rFonts w:ascii="Cambria Math" w:hAnsi="Cambria Math"/>
                </w:rPr>
              </m:ctrlPr>
            </m:sSubPr>
            <m:e>
              <m:r>
                <w:rPr>
                  <w:rFonts w:ascii="Cambria Math" w:hAnsi="Cambria Math"/>
                </w:rPr>
                <m:t>Ц</m:t>
              </m:r>
            </m:e>
            <m:sub>
              <m:r>
                <w:rPr>
                  <w:rFonts w:ascii="Cambria Math" w:hAnsi="Cambria Math"/>
                </w:rPr>
                <m:t>ПГ,i</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ПГ,i+1</m:t>
              </m:r>
            </m:sub>
          </m:sSub>
        </m:oMath>
      </m:oMathPara>
    </w:p>
    <w:p w14:paraId="45EA392D"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топливо. </w:t>
      </w:r>
    </w:p>
    <w:p w14:paraId="45A04A1D"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цен на покупной теплоноситель последующего периода по </w:t>
      </w:r>
      <w:r>
        <w:rPr>
          <w:rFonts w:ascii="Times New Roman" w:hAnsi="Times New Roman" w:cs="Times New Roman"/>
          <w:color w:val="000000" w:themeColor="text1"/>
          <w:sz w:val="28"/>
          <w:szCs w:val="28"/>
        </w:rPr>
        <w:lastRenderedPageBreak/>
        <w:t xml:space="preserve">отношению к предыдущему и базовому установлен в соответствии с формулой: </w:t>
      </w:r>
    </w:p>
    <w:p w14:paraId="3148216A" w14:textId="77777777" w:rsidR="00394BE3" w:rsidRDefault="00000000"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rPr>
              </m:ctrlPr>
            </m:sSubPr>
            <m:e>
              <m:r>
                <w:rPr>
                  <w:rFonts w:ascii="Cambria Math" w:hAnsi="Cambria Math"/>
                </w:rPr>
                <m:t>Ц</m:t>
              </m:r>
            </m:e>
            <m:sub>
              <m:r>
                <w:rPr>
                  <w:rFonts w:ascii="Cambria Math" w:hAnsi="Cambria Math"/>
                </w:rPr>
                <m:t>ЭЭ,i+1</m:t>
              </m:r>
            </m:sub>
          </m:sSub>
          <m:r>
            <w:rPr>
              <w:rFonts w:ascii="Cambria Math" w:hAnsi="Cambria Math"/>
            </w:rPr>
            <m:t>=</m:t>
          </m:r>
          <m:sSub>
            <m:sSubPr>
              <m:ctrlPr>
                <w:rPr>
                  <w:rFonts w:ascii="Cambria Math" w:hAnsi="Cambria Math"/>
                </w:rPr>
              </m:ctrlPr>
            </m:sSubPr>
            <m:e>
              <m:r>
                <w:rPr>
                  <w:rFonts w:ascii="Cambria Math" w:hAnsi="Cambria Math"/>
                </w:rPr>
                <m:t>Ц</m:t>
              </m:r>
            </m:e>
            <m:sub>
              <m:r>
                <w:rPr>
                  <w:rFonts w:ascii="Cambria Math" w:hAnsi="Cambria Math"/>
                </w:rPr>
                <m:t>ЭЭ,i</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ЭЭ,i+1</m:t>
              </m:r>
            </m:sub>
          </m:sSub>
        </m:oMath>
      </m:oMathPara>
    </w:p>
    <w:p w14:paraId="3736A20C"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14:paraId="45F36539" w14:textId="77777777" w:rsidR="00394BE3" w:rsidRDefault="00000000"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rPr>
              </m:ctrlPr>
            </m:sSubPr>
            <m:e>
              <m:r>
                <w:rPr>
                  <w:rFonts w:ascii="Cambria Math" w:hAnsi="Cambria Math"/>
                </w:rPr>
                <m:t>Ц</m:t>
              </m:r>
            </m:e>
            <m:sub>
              <m:r>
                <w:rPr>
                  <w:rFonts w:ascii="Cambria Math" w:hAnsi="Cambria Math"/>
                </w:rPr>
                <m:t>ТЭ,i</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НВВ</m:t>
                  </m:r>
                </m:e>
                <m:sub>
                  <m:r>
                    <w:rPr>
                      <w:rFonts w:ascii="Cambria Math" w:hAnsi="Cambria Math"/>
                    </w:rPr>
                    <m:t>ТЭ,i</m:t>
                  </m:r>
                </m:sub>
              </m:sSub>
            </m:num>
            <m:den>
              <m:sSubSup>
                <m:sSubSupPr>
                  <m:ctrlPr>
                    <w:rPr>
                      <w:rFonts w:ascii="Cambria Math" w:hAnsi="Cambria Math"/>
                    </w:rPr>
                  </m:ctrlPr>
                </m:sSubSupPr>
                <m:e>
                  <m:r>
                    <w:rPr>
                      <w:rFonts w:ascii="Cambria Math" w:hAnsi="Cambria Math"/>
                    </w:rPr>
                    <m:t>Q</m:t>
                  </m:r>
                </m:e>
                <m:sub>
                  <m:r>
                    <w:rPr>
                      <w:rFonts w:ascii="Cambria Math" w:hAnsi="Cambria Math"/>
                    </w:rPr>
                    <m:t>i</m:t>
                  </m:r>
                </m:sub>
                <m:sup>
                  <m:r>
                    <w:rPr>
                      <w:rFonts w:ascii="Cambria Math" w:hAnsi="Cambria Math"/>
                    </w:rPr>
                    <m:t>ПО</m:t>
                  </m:r>
                </m:sup>
              </m:sSubSup>
            </m:den>
          </m:f>
        </m:oMath>
      </m:oMathPara>
    </w:p>
    <w:p w14:paraId="257F24C2" w14:textId="77777777" w:rsidR="00394BE3" w:rsidRDefault="00000000"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m:oMath>
        <m:sSub>
          <m:sSubPr>
            <m:ctrlPr>
              <w:rPr>
                <w:rFonts w:ascii="Cambria Math" w:hAnsi="Cambria Math"/>
              </w:rPr>
            </m:ctrlPr>
          </m:sSubPr>
          <m:e>
            <m:r>
              <w:rPr>
                <w:rFonts w:ascii="Cambria Math" w:hAnsi="Cambria Math"/>
              </w:rPr>
              <m:t>НВВ</m:t>
            </m:r>
          </m:e>
          <m:sub>
            <m:r>
              <w:rPr>
                <w:rFonts w:ascii="Cambria Math" w:hAnsi="Cambria Math"/>
              </w:rPr>
              <m:t>ТЭ,i</m:t>
            </m:r>
          </m:sub>
        </m:sSub>
      </m:oMath>
      <w:r w:rsidR="00DF61D3">
        <w:rPr>
          <w:rFonts w:ascii="Times New Roman" w:hAnsi="Times New Roman" w:cs="Times New Roman"/>
          <w:color w:val="000000" w:themeColor="text1"/>
          <w:sz w:val="28"/>
          <w:szCs w:val="28"/>
        </w:rPr>
        <w:t xml:space="preserve"> – необходимая валовая выручка на i-й год; </w:t>
      </w:r>
    </w:p>
    <w:p w14:paraId="19B1F348" w14:textId="77777777" w:rsidR="00394BE3" w:rsidRDefault="00000000"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m:oMath>
        <m:sSubSup>
          <m:sSubSupPr>
            <m:ctrlPr>
              <w:rPr>
                <w:rFonts w:ascii="Cambria Math" w:hAnsi="Cambria Math"/>
              </w:rPr>
            </m:ctrlPr>
          </m:sSubSupPr>
          <m:e>
            <m:r>
              <w:rPr>
                <w:rFonts w:ascii="Cambria Math" w:hAnsi="Cambria Math"/>
              </w:rPr>
              <m:t>Q</m:t>
            </m:r>
          </m:e>
          <m:sub>
            <m:r>
              <w:rPr>
                <w:rFonts w:ascii="Cambria Math" w:hAnsi="Cambria Math"/>
              </w:rPr>
              <m:t>i</m:t>
            </m:r>
          </m:sub>
          <m:sup>
            <m:r>
              <w:rPr>
                <w:rFonts w:ascii="Cambria Math" w:hAnsi="Cambria Math"/>
              </w:rPr>
              <m:t>ПО</m:t>
            </m:r>
          </m:sup>
        </m:sSubSup>
      </m:oMath>
      <w:r w:rsidR="00DF61D3">
        <w:rPr>
          <w:rFonts w:ascii="Times New Roman" w:hAnsi="Times New Roman" w:cs="Times New Roman"/>
          <w:color w:val="000000" w:themeColor="text1"/>
          <w:sz w:val="28"/>
          <w:szCs w:val="28"/>
        </w:rPr>
        <w:t xml:space="preserve"> – объем полезного отпуска тепловой энергии, определенный на i-й год.</w:t>
      </w:r>
    </w:p>
    <w:p w14:paraId="5ACECB99"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схемы теплоснабжения. </w:t>
      </w:r>
    </w:p>
    <w:p w14:paraId="4A65A07F"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14:paraId="37CB01E7"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расходов на услуги сторонних организаций принят по индексу-дефлятору на строительно-монтажные работы. </w:t>
      </w:r>
    </w:p>
    <w:p w14:paraId="0214C5A0"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 </w:t>
      </w:r>
    </w:p>
    <w:p w14:paraId="71EE4245"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дефлированы на величину индекса потребительских цен. Затраты на СМР были дефлированы на величину индекса-дефлятора на строительно-монтажные работы и цены на оборудование – по типу оборудования.</w:t>
      </w:r>
    </w:p>
    <w:p w14:paraId="5C714548"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Расчет ценовых последствий для потребителей выполнен в соответствии с требованиями действующего законодательства: </w:t>
      </w:r>
    </w:p>
    <w:p w14:paraId="007BC170"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методических указаний по расчету регулируемых цен (тарифов) в сфере теплоснабжения; </w:t>
      </w:r>
    </w:p>
    <w:p w14:paraId="26B896D8"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основы ценообразования в сфере теплоснабжения, утвержденные постановлением Правительства Российской Федерации от 22.10.2012 г. №1075;</w:t>
      </w:r>
    </w:p>
    <w:p w14:paraId="127F95F1"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Федеральный закон от 27.07.2010 г. №190-ФЗ «О теплоснабжении».</w:t>
      </w:r>
    </w:p>
    <w:p w14:paraId="43A809BE"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Расчет ценовых последствий для потребителей выполнен по зонам деятельности ЕТО. </w:t>
      </w:r>
    </w:p>
    <w:p w14:paraId="208A8F49"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w:t>
      </w:r>
    </w:p>
    <w:p w14:paraId="7EA7A9CC"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Данный показатель отражает изменения постоянных и переменных затрат на производство, передачу и сбыт тепловой энергии потребителям.</w:t>
      </w:r>
    </w:p>
    <w:p w14:paraId="012A05DA"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w:t>
      </w:r>
      <w:r>
        <w:rPr>
          <w:rFonts w:ascii="Times New Roman" w:hAnsi="Times New Roman" w:cs="Times New Roman"/>
          <w:color w:val="000000" w:themeColor="text1"/>
          <w:sz w:val="28"/>
          <w:szCs w:val="28"/>
        </w:rPr>
        <w:lastRenderedPageBreak/>
        <w:t xml:space="preserve">показателей: </w:t>
      </w:r>
    </w:p>
    <w:p w14:paraId="442F30B8"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отпуск тепловой энергии в сеть; </w:t>
      </w:r>
    </w:p>
    <w:p w14:paraId="616CE958"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покупка тепловой энергии; </w:t>
      </w:r>
    </w:p>
    <w:p w14:paraId="2A40CCDB"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расход тепловой энергии на собственные и хозяйственные нужды; </w:t>
      </w:r>
    </w:p>
    <w:p w14:paraId="12FFB904"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потери тепловой энергии в тепловых сетях; </w:t>
      </w:r>
    </w:p>
    <w:p w14:paraId="77697E8E"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полезный отпуск тепловой энергии. </w:t>
      </w:r>
    </w:p>
    <w:p w14:paraId="2528FEF4"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Изменения перечисленных выше величин обусловлены следующими факторами: </w:t>
      </w:r>
    </w:p>
    <w:p w14:paraId="30C9A9BD"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прирост тепловой нагрузки в результате присоединения перспективных потребителей; </w:t>
      </w:r>
    </w:p>
    <w:p w14:paraId="43817BFF"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597EB24A"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6C8A93C0"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1B5328E9"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топливо; </w:t>
      </w:r>
    </w:p>
    <w:p w14:paraId="6055255F"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электрической энергии на отпуск тепловой энергии в сеть; </w:t>
      </w:r>
    </w:p>
    <w:p w14:paraId="3D87863A"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оплату труда персонала с учётом страховых отчислений; </w:t>
      </w:r>
    </w:p>
    <w:p w14:paraId="13353B4F"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амортизационные отчисления, определяемые исходя из стоимости основных средств и срока их полезного использования;</w:t>
      </w:r>
    </w:p>
    <w:p w14:paraId="7C31102D"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прочие затраты. </w:t>
      </w:r>
    </w:p>
    <w:p w14:paraId="01467D52"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084266B8"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сетям </w:t>
      </w:r>
    </w:p>
    <w:p w14:paraId="766B4F99"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Производственные издержки по тепловым сетям включают в себя следующие элементы затрат: </w:t>
      </w:r>
    </w:p>
    <w:p w14:paraId="0DD9931D"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w:t>
      </w:r>
    </w:p>
    <w:p w14:paraId="6EED7867"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оплату труда персонала; </w:t>
      </w:r>
    </w:p>
    <w:p w14:paraId="27310274"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ремонт; </w:t>
      </w:r>
    </w:p>
    <w:p w14:paraId="1E37D982"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электроэнергии на транспортировку теплоносителя; </w:t>
      </w:r>
    </w:p>
    <w:p w14:paraId="5FA020FF"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затраты на компенсацию потерь тепловой энергии в тепловой сети; </w:t>
      </w:r>
    </w:p>
    <w:p w14:paraId="1D1ECF80" w14:textId="77777777" w:rsidR="00394BE3" w:rsidRDefault="00DF61D3" w:rsidP="00B23B79">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прочие затраты. </w:t>
      </w:r>
    </w:p>
    <w:p w14:paraId="420B1474"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w:t>
      </w:r>
      <w:r>
        <w:rPr>
          <w:rFonts w:ascii="Times New Roman" w:hAnsi="Times New Roman" w:cs="Times New Roman"/>
          <w:color w:val="000000" w:themeColor="text1"/>
          <w:sz w:val="28"/>
          <w:szCs w:val="28"/>
        </w:rPr>
        <w:lastRenderedPageBreak/>
        <w:t>могут изменяться в зависимости от условий социально-экономического развития поселения.</w:t>
      </w:r>
    </w:p>
    <w:p w14:paraId="3E1C6D66"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39DB1ED"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33BFC311" w14:textId="77777777" w:rsidR="00394BE3" w:rsidRDefault="00DF61D3" w:rsidP="00B23B79">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394BE3" w:rsidSect="009C4237">
          <w:headerReference w:type="default" r:id="rId63"/>
          <w:footerReference w:type="default" r:id="rId64"/>
          <w:pgSz w:w="11906" w:h="16838"/>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p>
    <w:p w14:paraId="5EAB2137" w14:textId="77777777" w:rsidR="00394BE3" w:rsidRDefault="00DF61D3" w:rsidP="00B23B7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Результаты расчета ценовых последствий для потребителей ООО «Русбио» на расчетный период</w:t>
      </w:r>
    </w:p>
    <w:tbl>
      <w:tblPr>
        <w:tblW w:w="4950" w:type="pct"/>
        <w:tblLook w:val="0000" w:firstRow="0" w:lastRow="0" w:firstColumn="0" w:lastColumn="0" w:noHBand="0" w:noVBand="0"/>
      </w:tblPr>
      <w:tblGrid>
        <w:gridCol w:w="4208"/>
        <w:gridCol w:w="1480"/>
        <w:gridCol w:w="1246"/>
        <w:gridCol w:w="1243"/>
        <w:gridCol w:w="1249"/>
        <w:gridCol w:w="1247"/>
        <w:gridCol w:w="1244"/>
        <w:gridCol w:w="1245"/>
        <w:gridCol w:w="1251"/>
      </w:tblGrid>
      <w:tr w:rsidR="00394BE3" w14:paraId="5418D043" w14:textId="77777777">
        <w:trPr>
          <w:trHeight w:val="340"/>
          <w:tblHeader/>
        </w:trPr>
        <w:tc>
          <w:tcPr>
            <w:tcW w:w="4499" w:type="dxa"/>
            <w:vMerge w:val="restart"/>
            <w:tcBorders>
              <w:top w:val="single" w:sz="4" w:space="0" w:color="000000"/>
              <w:left w:val="single" w:sz="4" w:space="0" w:color="000000"/>
              <w:bottom w:val="single" w:sz="4" w:space="0" w:color="000000"/>
              <w:right w:val="single" w:sz="4" w:space="0" w:color="000000"/>
            </w:tcBorders>
            <w:vAlign w:val="center"/>
          </w:tcPr>
          <w:p w14:paraId="6626241A"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Год</w:t>
            </w:r>
          </w:p>
          <w:p w14:paraId="6043F394"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Величина</w:t>
            </w:r>
          </w:p>
        </w:tc>
        <w:tc>
          <w:tcPr>
            <w:tcW w:w="1491" w:type="dxa"/>
            <w:vMerge w:val="restart"/>
            <w:tcBorders>
              <w:top w:val="single" w:sz="4" w:space="0" w:color="000000"/>
              <w:left w:val="single" w:sz="4" w:space="0" w:color="000000"/>
              <w:bottom w:val="single" w:sz="4" w:space="0" w:color="000000"/>
              <w:right w:val="single" w:sz="4" w:space="0" w:color="000000"/>
            </w:tcBorders>
            <w:vAlign w:val="center"/>
          </w:tcPr>
          <w:p w14:paraId="29E45174"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Существу</w:t>
            </w:r>
          </w:p>
          <w:p w14:paraId="37159D11" w14:textId="77777777" w:rsidR="00394BE3" w:rsidRDefault="00DF61D3" w:rsidP="00B23B79">
            <w:pPr>
              <w:pStyle w:val="Default"/>
              <w:widowControl w:val="0"/>
              <w:jc w:val="center"/>
              <w:rPr>
                <w:color w:val="000000" w:themeColor="text1"/>
                <w:sz w:val="28"/>
                <w:szCs w:val="28"/>
              </w:rPr>
            </w:pPr>
            <w:r>
              <w:rPr>
                <w:color w:val="000000" w:themeColor="text1"/>
                <w:sz w:val="28"/>
                <w:szCs w:val="28"/>
              </w:rPr>
              <w:t>ющая</w:t>
            </w:r>
          </w:p>
          <w:p w14:paraId="53376B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w:t>
            </w:r>
          </w:p>
        </w:tc>
        <w:tc>
          <w:tcPr>
            <w:tcW w:w="8992" w:type="dxa"/>
            <w:gridSpan w:val="7"/>
            <w:tcBorders>
              <w:top w:val="single" w:sz="4" w:space="0" w:color="000000"/>
              <w:left w:val="single" w:sz="4" w:space="0" w:color="000000"/>
              <w:bottom w:val="single" w:sz="4" w:space="0" w:color="000000"/>
              <w:right w:val="single" w:sz="4" w:space="0" w:color="000000"/>
            </w:tcBorders>
            <w:vAlign w:val="center"/>
          </w:tcPr>
          <w:p w14:paraId="1020C456" w14:textId="77777777" w:rsidR="00394BE3" w:rsidRDefault="00DF61D3" w:rsidP="00B23B79">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282C0D0B" w14:textId="77777777">
        <w:trPr>
          <w:trHeight w:val="340"/>
          <w:tblHeader/>
        </w:trPr>
        <w:tc>
          <w:tcPr>
            <w:tcW w:w="4499" w:type="dxa"/>
            <w:vMerge/>
            <w:tcBorders>
              <w:top w:val="single" w:sz="4" w:space="0" w:color="000000"/>
              <w:left w:val="single" w:sz="4" w:space="0" w:color="000000"/>
              <w:bottom w:val="single" w:sz="4" w:space="0" w:color="000000"/>
              <w:right w:val="single" w:sz="4" w:space="0" w:color="000000"/>
            </w:tcBorders>
            <w:vAlign w:val="center"/>
          </w:tcPr>
          <w:p w14:paraId="56FA7CF2" w14:textId="77777777" w:rsidR="00394BE3" w:rsidRDefault="00394BE3" w:rsidP="00B23B79">
            <w:pPr>
              <w:pStyle w:val="Default"/>
              <w:widowControl w:val="0"/>
              <w:jc w:val="center"/>
              <w:rPr>
                <w:color w:val="000000" w:themeColor="text1"/>
                <w:sz w:val="28"/>
                <w:szCs w:val="28"/>
              </w:rPr>
            </w:pPr>
          </w:p>
        </w:tc>
        <w:tc>
          <w:tcPr>
            <w:tcW w:w="1491" w:type="dxa"/>
            <w:vMerge/>
            <w:tcBorders>
              <w:top w:val="single" w:sz="4" w:space="0" w:color="000000"/>
              <w:left w:val="single" w:sz="4" w:space="0" w:color="000000"/>
              <w:bottom w:val="single" w:sz="4" w:space="0" w:color="000000"/>
              <w:right w:val="single" w:sz="4" w:space="0" w:color="000000"/>
            </w:tcBorders>
            <w:vAlign w:val="center"/>
          </w:tcPr>
          <w:p w14:paraId="62982B40" w14:textId="77777777" w:rsidR="00394BE3" w:rsidRDefault="00394BE3" w:rsidP="00B23B79">
            <w:pPr>
              <w:widowControl w:val="0"/>
              <w:suppressAutoHyphens/>
              <w:spacing w:after="0" w:line="240" w:lineRule="auto"/>
              <w:jc w:val="center"/>
              <w:rPr>
                <w:rFonts w:ascii="Times New Roman" w:hAnsi="Times New Roman" w:cs="Times New Roman"/>
                <w:color w:val="000000" w:themeColor="text1"/>
                <w:sz w:val="28"/>
                <w:szCs w:val="28"/>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02C0203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281" w:type="dxa"/>
            <w:tcBorders>
              <w:top w:val="single" w:sz="4" w:space="0" w:color="000000"/>
              <w:left w:val="single" w:sz="4" w:space="0" w:color="000000"/>
              <w:bottom w:val="single" w:sz="4" w:space="0" w:color="000000"/>
              <w:right w:val="single" w:sz="4" w:space="0" w:color="000000"/>
            </w:tcBorders>
            <w:vAlign w:val="center"/>
          </w:tcPr>
          <w:p w14:paraId="1FA0183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287" w:type="dxa"/>
            <w:tcBorders>
              <w:top w:val="single" w:sz="4" w:space="0" w:color="000000"/>
              <w:left w:val="single" w:sz="4" w:space="0" w:color="000000"/>
              <w:bottom w:val="single" w:sz="4" w:space="0" w:color="000000"/>
              <w:right w:val="single" w:sz="4" w:space="0" w:color="000000"/>
            </w:tcBorders>
            <w:vAlign w:val="center"/>
          </w:tcPr>
          <w:p w14:paraId="5BCE186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285" w:type="dxa"/>
            <w:tcBorders>
              <w:top w:val="single" w:sz="4" w:space="0" w:color="000000"/>
              <w:left w:val="single" w:sz="4" w:space="0" w:color="000000"/>
              <w:bottom w:val="single" w:sz="4" w:space="0" w:color="000000"/>
              <w:right w:val="single" w:sz="4" w:space="0" w:color="000000"/>
            </w:tcBorders>
            <w:vAlign w:val="center"/>
          </w:tcPr>
          <w:p w14:paraId="0C8BF6A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282" w:type="dxa"/>
            <w:tcBorders>
              <w:top w:val="single" w:sz="4" w:space="0" w:color="000000"/>
              <w:left w:val="single" w:sz="4" w:space="0" w:color="000000"/>
              <w:bottom w:val="single" w:sz="4" w:space="0" w:color="000000"/>
              <w:right w:val="single" w:sz="4" w:space="0" w:color="000000"/>
            </w:tcBorders>
            <w:vAlign w:val="center"/>
          </w:tcPr>
          <w:p w14:paraId="70820B1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283" w:type="dxa"/>
            <w:tcBorders>
              <w:top w:val="single" w:sz="4" w:space="0" w:color="000000"/>
              <w:left w:val="single" w:sz="4" w:space="0" w:color="000000"/>
              <w:bottom w:val="single" w:sz="4" w:space="0" w:color="000000"/>
              <w:right w:val="single" w:sz="4" w:space="0" w:color="000000"/>
            </w:tcBorders>
            <w:vAlign w:val="center"/>
          </w:tcPr>
          <w:p w14:paraId="47F0EB9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p w14:paraId="008BD9F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w:t>
            </w:r>
          </w:p>
        </w:tc>
        <w:tc>
          <w:tcPr>
            <w:tcW w:w="1290" w:type="dxa"/>
            <w:tcBorders>
              <w:top w:val="single" w:sz="4" w:space="0" w:color="000000"/>
              <w:left w:val="single" w:sz="4" w:space="0" w:color="000000"/>
              <w:bottom w:val="single" w:sz="4" w:space="0" w:color="000000"/>
              <w:right w:val="single" w:sz="4" w:space="0" w:color="000000"/>
            </w:tcBorders>
            <w:vAlign w:val="center"/>
          </w:tcPr>
          <w:p w14:paraId="1035190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600E85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36A82666" w14:textId="77777777">
        <w:trPr>
          <w:trHeight w:val="283"/>
          <w:tblHeader/>
        </w:trPr>
        <w:tc>
          <w:tcPr>
            <w:tcW w:w="4499" w:type="dxa"/>
            <w:tcBorders>
              <w:top w:val="single" w:sz="4" w:space="0" w:color="000000"/>
              <w:left w:val="single" w:sz="4" w:space="0" w:color="000000"/>
              <w:bottom w:val="single" w:sz="4" w:space="0" w:color="000000"/>
              <w:right w:val="single" w:sz="4" w:space="0" w:color="000000"/>
            </w:tcBorders>
            <w:vAlign w:val="center"/>
          </w:tcPr>
          <w:p w14:paraId="3CFD151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491" w:type="dxa"/>
            <w:tcBorders>
              <w:top w:val="single" w:sz="4" w:space="0" w:color="000000"/>
              <w:left w:val="single" w:sz="4" w:space="0" w:color="000000"/>
              <w:bottom w:val="single" w:sz="4" w:space="0" w:color="000000"/>
              <w:right w:val="single" w:sz="4" w:space="0" w:color="000000"/>
            </w:tcBorders>
            <w:vAlign w:val="center"/>
          </w:tcPr>
          <w:p w14:paraId="541F191A"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1284" w:type="dxa"/>
            <w:tcBorders>
              <w:top w:val="single" w:sz="4" w:space="0" w:color="000000"/>
              <w:left w:val="single" w:sz="4" w:space="0" w:color="000000"/>
              <w:bottom w:val="single" w:sz="4" w:space="0" w:color="000000"/>
              <w:right w:val="single" w:sz="4" w:space="0" w:color="000000"/>
            </w:tcBorders>
            <w:vAlign w:val="center"/>
          </w:tcPr>
          <w:p w14:paraId="4812DD0D"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1281" w:type="dxa"/>
            <w:tcBorders>
              <w:top w:val="single" w:sz="4" w:space="0" w:color="000000"/>
              <w:left w:val="single" w:sz="4" w:space="0" w:color="000000"/>
              <w:bottom w:val="single" w:sz="4" w:space="0" w:color="000000"/>
              <w:right w:val="single" w:sz="4" w:space="0" w:color="000000"/>
            </w:tcBorders>
            <w:vAlign w:val="center"/>
          </w:tcPr>
          <w:p w14:paraId="16B7171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1287" w:type="dxa"/>
            <w:tcBorders>
              <w:top w:val="single" w:sz="4" w:space="0" w:color="000000"/>
              <w:left w:val="single" w:sz="4" w:space="0" w:color="000000"/>
              <w:bottom w:val="single" w:sz="4" w:space="0" w:color="000000"/>
              <w:right w:val="single" w:sz="4" w:space="0" w:color="000000"/>
            </w:tcBorders>
            <w:vAlign w:val="center"/>
          </w:tcPr>
          <w:p w14:paraId="08FC8467"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1285" w:type="dxa"/>
            <w:tcBorders>
              <w:top w:val="single" w:sz="4" w:space="0" w:color="000000"/>
              <w:left w:val="single" w:sz="4" w:space="0" w:color="000000"/>
              <w:bottom w:val="single" w:sz="4" w:space="0" w:color="000000"/>
              <w:right w:val="single" w:sz="4" w:space="0" w:color="000000"/>
            </w:tcBorders>
            <w:vAlign w:val="center"/>
          </w:tcPr>
          <w:p w14:paraId="5A7010C0"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1282" w:type="dxa"/>
            <w:tcBorders>
              <w:top w:val="single" w:sz="4" w:space="0" w:color="000000"/>
              <w:left w:val="single" w:sz="4" w:space="0" w:color="000000"/>
              <w:bottom w:val="single" w:sz="4" w:space="0" w:color="000000"/>
              <w:right w:val="single" w:sz="4" w:space="0" w:color="000000"/>
            </w:tcBorders>
            <w:vAlign w:val="center"/>
          </w:tcPr>
          <w:p w14:paraId="183F6B79"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1283" w:type="dxa"/>
            <w:tcBorders>
              <w:top w:val="single" w:sz="4" w:space="0" w:color="000000"/>
              <w:left w:val="single" w:sz="4" w:space="0" w:color="000000"/>
              <w:bottom w:val="single" w:sz="4" w:space="0" w:color="000000"/>
              <w:right w:val="single" w:sz="4" w:space="0" w:color="000000"/>
            </w:tcBorders>
            <w:vAlign w:val="center"/>
          </w:tcPr>
          <w:p w14:paraId="540AACA4"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388DE572" w14:textId="77777777" w:rsidR="00394BE3" w:rsidRDefault="00DF61D3" w:rsidP="00B23B79">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6CB58E24"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6BD5E4AE" w14:textId="77777777" w:rsidR="00394BE3" w:rsidRDefault="00DF61D3" w:rsidP="00B23B79">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НВВ</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07B2C7F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1 144,96</w:t>
            </w:r>
          </w:p>
        </w:tc>
        <w:tc>
          <w:tcPr>
            <w:tcW w:w="1284" w:type="dxa"/>
            <w:tcBorders>
              <w:top w:val="single" w:sz="4" w:space="0" w:color="000000"/>
              <w:left w:val="single" w:sz="4" w:space="0" w:color="000000"/>
              <w:bottom w:val="single" w:sz="4" w:space="0" w:color="000000"/>
              <w:right w:val="single" w:sz="4" w:space="0" w:color="000000"/>
            </w:tcBorders>
            <w:vAlign w:val="center"/>
          </w:tcPr>
          <w:p w14:paraId="70AD55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1 288,01</w:t>
            </w:r>
          </w:p>
        </w:tc>
        <w:tc>
          <w:tcPr>
            <w:tcW w:w="1281" w:type="dxa"/>
            <w:tcBorders>
              <w:top w:val="single" w:sz="4" w:space="0" w:color="000000"/>
              <w:left w:val="single" w:sz="4" w:space="0" w:color="000000"/>
              <w:bottom w:val="single" w:sz="4" w:space="0" w:color="000000"/>
              <w:right w:val="single" w:sz="4" w:space="0" w:color="000000"/>
            </w:tcBorders>
            <w:vAlign w:val="center"/>
          </w:tcPr>
          <w:p w14:paraId="44B8A6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1 276,78</w:t>
            </w:r>
          </w:p>
        </w:tc>
        <w:tc>
          <w:tcPr>
            <w:tcW w:w="1287" w:type="dxa"/>
            <w:tcBorders>
              <w:top w:val="single" w:sz="4" w:space="0" w:color="000000"/>
              <w:left w:val="single" w:sz="4" w:space="0" w:color="000000"/>
              <w:bottom w:val="single" w:sz="4" w:space="0" w:color="000000"/>
              <w:right w:val="single" w:sz="4" w:space="0" w:color="000000"/>
            </w:tcBorders>
            <w:vAlign w:val="center"/>
          </w:tcPr>
          <w:p w14:paraId="7AE7658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1 276,78</w:t>
            </w:r>
          </w:p>
        </w:tc>
        <w:tc>
          <w:tcPr>
            <w:tcW w:w="1285" w:type="dxa"/>
            <w:tcBorders>
              <w:top w:val="single" w:sz="4" w:space="0" w:color="000000"/>
              <w:left w:val="single" w:sz="4" w:space="0" w:color="000000"/>
              <w:bottom w:val="single" w:sz="4" w:space="0" w:color="000000"/>
              <w:right w:val="single" w:sz="4" w:space="0" w:color="000000"/>
            </w:tcBorders>
            <w:vAlign w:val="center"/>
          </w:tcPr>
          <w:p w14:paraId="1A2F9B3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1 276,78</w:t>
            </w:r>
          </w:p>
        </w:tc>
        <w:tc>
          <w:tcPr>
            <w:tcW w:w="1282" w:type="dxa"/>
            <w:tcBorders>
              <w:top w:val="single" w:sz="4" w:space="0" w:color="000000"/>
              <w:left w:val="single" w:sz="4" w:space="0" w:color="000000"/>
              <w:bottom w:val="single" w:sz="4" w:space="0" w:color="000000"/>
              <w:right w:val="single" w:sz="4" w:space="0" w:color="000000"/>
            </w:tcBorders>
            <w:vAlign w:val="center"/>
          </w:tcPr>
          <w:p w14:paraId="2F61F0B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1 283,79</w:t>
            </w:r>
          </w:p>
        </w:tc>
        <w:tc>
          <w:tcPr>
            <w:tcW w:w="1283" w:type="dxa"/>
            <w:tcBorders>
              <w:top w:val="single" w:sz="4" w:space="0" w:color="000000"/>
              <w:left w:val="single" w:sz="4" w:space="0" w:color="000000"/>
              <w:bottom w:val="single" w:sz="4" w:space="0" w:color="000000"/>
              <w:right w:val="single" w:sz="4" w:space="0" w:color="000000"/>
            </w:tcBorders>
            <w:vAlign w:val="center"/>
          </w:tcPr>
          <w:p w14:paraId="5B5D23C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1 436,12</w:t>
            </w:r>
          </w:p>
        </w:tc>
        <w:tc>
          <w:tcPr>
            <w:tcW w:w="1290" w:type="dxa"/>
            <w:tcBorders>
              <w:top w:val="single" w:sz="4" w:space="0" w:color="000000"/>
              <w:left w:val="single" w:sz="4" w:space="0" w:color="000000"/>
              <w:bottom w:val="single" w:sz="4" w:space="0" w:color="000000"/>
              <w:right w:val="single" w:sz="4" w:space="0" w:color="000000"/>
            </w:tcBorders>
            <w:vAlign w:val="center"/>
          </w:tcPr>
          <w:p w14:paraId="1F326E1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1 283,79</w:t>
            </w:r>
          </w:p>
        </w:tc>
      </w:tr>
      <w:tr w:rsidR="00394BE3" w14:paraId="2801D2A3"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0C1AE09C"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Полезный отпуск</w:t>
            </w:r>
            <w:r>
              <w:rPr>
                <w:rFonts w:ascii="Times New Roman" w:hAnsi="Times New Roman" w:cs="Times New Roman"/>
                <w:color w:val="000000"/>
                <w:sz w:val="28"/>
                <w:szCs w:val="28"/>
              </w:rPr>
              <w:t>, Гкал/год</w:t>
            </w:r>
          </w:p>
        </w:tc>
        <w:tc>
          <w:tcPr>
            <w:tcW w:w="1491" w:type="dxa"/>
            <w:tcBorders>
              <w:top w:val="single" w:sz="4" w:space="0" w:color="000000"/>
              <w:left w:val="single" w:sz="4" w:space="0" w:color="000000"/>
              <w:bottom w:val="single" w:sz="4" w:space="0" w:color="000000"/>
              <w:right w:val="single" w:sz="4" w:space="0" w:color="000000"/>
            </w:tcBorders>
            <w:vAlign w:val="center"/>
          </w:tcPr>
          <w:p w14:paraId="7E2778F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4" w:type="dxa"/>
            <w:tcBorders>
              <w:top w:val="single" w:sz="4" w:space="0" w:color="000000"/>
              <w:left w:val="single" w:sz="4" w:space="0" w:color="000000"/>
              <w:bottom w:val="single" w:sz="4" w:space="0" w:color="000000"/>
              <w:right w:val="single" w:sz="4" w:space="0" w:color="000000"/>
            </w:tcBorders>
            <w:vAlign w:val="center"/>
          </w:tcPr>
          <w:p w14:paraId="4B579F3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1" w:type="dxa"/>
            <w:tcBorders>
              <w:top w:val="single" w:sz="4" w:space="0" w:color="000000"/>
              <w:left w:val="single" w:sz="4" w:space="0" w:color="000000"/>
              <w:bottom w:val="single" w:sz="4" w:space="0" w:color="000000"/>
              <w:right w:val="single" w:sz="4" w:space="0" w:color="000000"/>
            </w:tcBorders>
            <w:vAlign w:val="center"/>
          </w:tcPr>
          <w:p w14:paraId="7B8345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7" w:type="dxa"/>
            <w:tcBorders>
              <w:top w:val="single" w:sz="4" w:space="0" w:color="000000"/>
              <w:left w:val="single" w:sz="4" w:space="0" w:color="000000"/>
              <w:bottom w:val="single" w:sz="4" w:space="0" w:color="000000"/>
              <w:right w:val="single" w:sz="4" w:space="0" w:color="000000"/>
            </w:tcBorders>
            <w:vAlign w:val="center"/>
          </w:tcPr>
          <w:p w14:paraId="761BFD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5" w:type="dxa"/>
            <w:tcBorders>
              <w:top w:val="single" w:sz="4" w:space="0" w:color="000000"/>
              <w:left w:val="single" w:sz="4" w:space="0" w:color="000000"/>
              <w:bottom w:val="single" w:sz="4" w:space="0" w:color="000000"/>
              <w:right w:val="single" w:sz="4" w:space="0" w:color="000000"/>
            </w:tcBorders>
            <w:vAlign w:val="center"/>
          </w:tcPr>
          <w:p w14:paraId="2AC8174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2" w:type="dxa"/>
            <w:tcBorders>
              <w:top w:val="single" w:sz="4" w:space="0" w:color="000000"/>
              <w:left w:val="single" w:sz="4" w:space="0" w:color="000000"/>
              <w:bottom w:val="single" w:sz="4" w:space="0" w:color="000000"/>
              <w:right w:val="single" w:sz="4" w:space="0" w:color="000000"/>
            </w:tcBorders>
            <w:vAlign w:val="center"/>
          </w:tcPr>
          <w:p w14:paraId="59317E6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83" w:type="dxa"/>
            <w:tcBorders>
              <w:top w:val="single" w:sz="4" w:space="0" w:color="000000"/>
              <w:left w:val="single" w:sz="4" w:space="0" w:color="000000"/>
              <w:bottom w:val="single" w:sz="4" w:space="0" w:color="000000"/>
              <w:right w:val="single" w:sz="4" w:space="0" w:color="000000"/>
            </w:tcBorders>
            <w:vAlign w:val="center"/>
          </w:tcPr>
          <w:p w14:paraId="5ACBAC3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c>
          <w:tcPr>
            <w:tcW w:w="1290" w:type="dxa"/>
            <w:tcBorders>
              <w:top w:val="single" w:sz="4" w:space="0" w:color="000000"/>
              <w:left w:val="single" w:sz="4" w:space="0" w:color="000000"/>
              <w:bottom w:val="single" w:sz="4" w:space="0" w:color="000000"/>
              <w:right w:val="single" w:sz="4" w:space="0" w:color="000000"/>
            </w:tcBorders>
            <w:vAlign w:val="center"/>
          </w:tcPr>
          <w:p w14:paraId="529B39B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264,80</w:t>
            </w:r>
          </w:p>
        </w:tc>
      </w:tr>
      <w:tr w:rsidR="00394BE3" w14:paraId="5E610B8A"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68FA70AF"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НВВ, отнесенная к полезному отпуску (с учетом реализации мероприятий), руб/Гкал</w:t>
            </w:r>
          </w:p>
        </w:tc>
        <w:tc>
          <w:tcPr>
            <w:tcW w:w="1491" w:type="dxa"/>
            <w:tcBorders>
              <w:top w:val="single" w:sz="4" w:space="0" w:color="000000"/>
              <w:left w:val="single" w:sz="4" w:space="0" w:color="000000"/>
              <w:bottom w:val="single" w:sz="4" w:space="0" w:color="000000"/>
              <w:right w:val="single" w:sz="4" w:space="0" w:color="000000"/>
            </w:tcBorders>
            <w:vAlign w:val="center"/>
          </w:tcPr>
          <w:p w14:paraId="6AC1CFA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4 323,87</w:t>
            </w:r>
          </w:p>
        </w:tc>
        <w:tc>
          <w:tcPr>
            <w:tcW w:w="1284" w:type="dxa"/>
            <w:tcBorders>
              <w:top w:val="single" w:sz="4" w:space="0" w:color="000000"/>
              <w:left w:val="single" w:sz="4" w:space="0" w:color="000000"/>
              <w:bottom w:val="single" w:sz="4" w:space="0" w:color="000000"/>
              <w:right w:val="single" w:sz="4" w:space="0" w:color="000000"/>
            </w:tcBorders>
            <w:vAlign w:val="center"/>
          </w:tcPr>
          <w:p w14:paraId="2847161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4 496,82</w:t>
            </w:r>
          </w:p>
        </w:tc>
        <w:tc>
          <w:tcPr>
            <w:tcW w:w="1281" w:type="dxa"/>
            <w:tcBorders>
              <w:top w:val="single" w:sz="4" w:space="0" w:color="000000"/>
              <w:left w:val="single" w:sz="4" w:space="0" w:color="000000"/>
              <w:bottom w:val="single" w:sz="4" w:space="0" w:color="000000"/>
              <w:right w:val="single" w:sz="4" w:space="0" w:color="000000"/>
            </w:tcBorders>
            <w:vAlign w:val="center"/>
          </w:tcPr>
          <w:p w14:paraId="4A27A94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4 676,70</w:t>
            </w:r>
          </w:p>
        </w:tc>
        <w:tc>
          <w:tcPr>
            <w:tcW w:w="1287" w:type="dxa"/>
            <w:tcBorders>
              <w:top w:val="single" w:sz="4" w:space="0" w:color="000000"/>
              <w:left w:val="single" w:sz="4" w:space="0" w:color="000000"/>
              <w:bottom w:val="single" w:sz="4" w:space="0" w:color="000000"/>
              <w:right w:val="single" w:sz="4" w:space="0" w:color="000000"/>
            </w:tcBorders>
            <w:vAlign w:val="center"/>
          </w:tcPr>
          <w:p w14:paraId="6E95EDB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4 863,77</w:t>
            </w:r>
          </w:p>
        </w:tc>
        <w:tc>
          <w:tcPr>
            <w:tcW w:w="1285" w:type="dxa"/>
            <w:tcBorders>
              <w:top w:val="single" w:sz="4" w:space="0" w:color="000000"/>
              <w:left w:val="single" w:sz="4" w:space="0" w:color="000000"/>
              <w:bottom w:val="single" w:sz="4" w:space="0" w:color="000000"/>
              <w:right w:val="single" w:sz="4" w:space="0" w:color="000000"/>
            </w:tcBorders>
            <w:vAlign w:val="center"/>
          </w:tcPr>
          <w:p w14:paraId="08CD9F6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5 058,32</w:t>
            </w:r>
          </w:p>
        </w:tc>
        <w:tc>
          <w:tcPr>
            <w:tcW w:w="1282" w:type="dxa"/>
            <w:tcBorders>
              <w:top w:val="single" w:sz="4" w:space="0" w:color="000000"/>
              <w:left w:val="single" w:sz="4" w:space="0" w:color="000000"/>
              <w:bottom w:val="single" w:sz="4" w:space="0" w:color="000000"/>
              <w:right w:val="single" w:sz="4" w:space="0" w:color="000000"/>
            </w:tcBorders>
            <w:vAlign w:val="center"/>
          </w:tcPr>
          <w:p w14:paraId="5368500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5 260,65</w:t>
            </w:r>
          </w:p>
        </w:tc>
        <w:tc>
          <w:tcPr>
            <w:tcW w:w="1283" w:type="dxa"/>
            <w:tcBorders>
              <w:top w:val="single" w:sz="4" w:space="0" w:color="000000"/>
              <w:left w:val="single" w:sz="4" w:space="0" w:color="000000"/>
              <w:bottom w:val="single" w:sz="4" w:space="0" w:color="000000"/>
              <w:right w:val="single" w:sz="4" w:space="0" w:color="000000"/>
            </w:tcBorders>
            <w:vAlign w:val="center"/>
          </w:tcPr>
          <w:p w14:paraId="63D3568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5 471,07</w:t>
            </w:r>
          </w:p>
        </w:tc>
        <w:tc>
          <w:tcPr>
            <w:tcW w:w="1290" w:type="dxa"/>
            <w:tcBorders>
              <w:top w:val="single" w:sz="4" w:space="0" w:color="000000"/>
              <w:left w:val="single" w:sz="4" w:space="0" w:color="000000"/>
              <w:bottom w:val="single" w:sz="4" w:space="0" w:color="000000"/>
              <w:right w:val="single" w:sz="4" w:space="0" w:color="000000"/>
            </w:tcBorders>
            <w:vAlign w:val="center"/>
          </w:tcPr>
          <w:p w14:paraId="3DAAD95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5 689,92</w:t>
            </w:r>
          </w:p>
        </w:tc>
      </w:tr>
      <w:tr w:rsidR="00394BE3" w14:paraId="3483BB68"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4C048FAA"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НВВ, отнесенная к полезному отпуску (без учета реализации мероприятий) - индексация базового НВВ, руб/Гкал</w:t>
            </w:r>
          </w:p>
        </w:tc>
        <w:tc>
          <w:tcPr>
            <w:tcW w:w="1491" w:type="dxa"/>
            <w:tcBorders>
              <w:top w:val="single" w:sz="4" w:space="0" w:color="000000"/>
              <w:left w:val="single" w:sz="4" w:space="0" w:color="000000"/>
              <w:bottom w:val="single" w:sz="4" w:space="0" w:color="000000"/>
              <w:right w:val="single" w:sz="4" w:space="0" w:color="000000"/>
            </w:tcBorders>
            <w:vAlign w:val="center"/>
          </w:tcPr>
          <w:p w14:paraId="6608412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4 323,87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56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4 864,10</w:t>
            </w:r>
          </w:p>
        </w:tc>
        <w:tc>
          <w:tcPr>
            <w:tcW w:w="1281" w:type="dxa"/>
            <w:tcBorders>
              <w:top w:val="single" w:sz="4" w:space="0" w:color="000000"/>
              <w:bottom w:val="single" w:sz="4" w:space="0" w:color="000000"/>
              <w:right w:val="single" w:sz="4" w:space="0" w:color="000000"/>
            </w:tcBorders>
            <w:shd w:val="clear" w:color="auto" w:fill="auto"/>
            <w:vAlign w:val="center"/>
          </w:tcPr>
          <w:p w14:paraId="4585BDF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4 821,68</w:t>
            </w:r>
          </w:p>
        </w:tc>
        <w:tc>
          <w:tcPr>
            <w:tcW w:w="1287" w:type="dxa"/>
            <w:tcBorders>
              <w:top w:val="single" w:sz="4" w:space="0" w:color="000000"/>
              <w:bottom w:val="single" w:sz="4" w:space="0" w:color="000000"/>
              <w:right w:val="single" w:sz="4" w:space="0" w:color="000000"/>
            </w:tcBorders>
            <w:shd w:val="clear" w:color="auto" w:fill="auto"/>
            <w:vAlign w:val="center"/>
          </w:tcPr>
          <w:p w14:paraId="36D645C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4 821,68</w:t>
            </w:r>
          </w:p>
        </w:tc>
        <w:tc>
          <w:tcPr>
            <w:tcW w:w="1285" w:type="dxa"/>
            <w:tcBorders>
              <w:top w:val="single" w:sz="4" w:space="0" w:color="000000"/>
              <w:bottom w:val="single" w:sz="4" w:space="0" w:color="000000"/>
              <w:right w:val="single" w:sz="4" w:space="0" w:color="000000"/>
            </w:tcBorders>
            <w:shd w:val="clear" w:color="auto" w:fill="auto"/>
            <w:vAlign w:val="center"/>
          </w:tcPr>
          <w:p w14:paraId="554016A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4 821,68</w:t>
            </w:r>
          </w:p>
        </w:tc>
        <w:tc>
          <w:tcPr>
            <w:tcW w:w="1282" w:type="dxa"/>
            <w:tcBorders>
              <w:top w:val="single" w:sz="4" w:space="0" w:color="000000"/>
              <w:bottom w:val="single" w:sz="4" w:space="0" w:color="000000"/>
              <w:right w:val="single" w:sz="4" w:space="0" w:color="000000"/>
            </w:tcBorders>
            <w:shd w:val="clear" w:color="auto" w:fill="auto"/>
            <w:vAlign w:val="center"/>
          </w:tcPr>
          <w:p w14:paraId="16B298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4 848,15</w:t>
            </w:r>
          </w:p>
        </w:tc>
        <w:tc>
          <w:tcPr>
            <w:tcW w:w="1283" w:type="dxa"/>
            <w:tcBorders>
              <w:top w:val="single" w:sz="4" w:space="0" w:color="000000"/>
              <w:bottom w:val="single" w:sz="4" w:space="0" w:color="000000"/>
              <w:right w:val="single" w:sz="4" w:space="0" w:color="000000"/>
            </w:tcBorders>
            <w:shd w:val="clear" w:color="auto" w:fill="auto"/>
            <w:vAlign w:val="center"/>
          </w:tcPr>
          <w:p w14:paraId="5C9071E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5 423,41</w:t>
            </w:r>
          </w:p>
        </w:tc>
        <w:tc>
          <w:tcPr>
            <w:tcW w:w="1290" w:type="dxa"/>
            <w:tcBorders>
              <w:top w:val="single" w:sz="4" w:space="0" w:color="000000"/>
              <w:bottom w:val="single" w:sz="4" w:space="0" w:color="000000"/>
              <w:right w:val="single" w:sz="4" w:space="0" w:color="000000"/>
            </w:tcBorders>
            <w:shd w:val="clear" w:color="auto" w:fill="auto"/>
            <w:vAlign w:val="center"/>
          </w:tcPr>
          <w:p w14:paraId="2C6EDF9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4 848,15</w:t>
            </w:r>
          </w:p>
        </w:tc>
      </w:tr>
      <w:tr w:rsidR="00394BE3" w14:paraId="01831D4B"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3CB956AE"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Увеличение НВВ по сравнению с базовым периодом (с учетом реализации мероприятий), %</w:t>
            </w:r>
          </w:p>
        </w:tc>
        <w:tc>
          <w:tcPr>
            <w:tcW w:w="1491" w:type="dxa"/>
            <w:tcBorders>
              <w:top w:val="single" w:sz="4" w:space="0" w:color="000000"/>
              <w:left w:val="single" w:sz="4" w:space="0" w:color="000000"/>
              <w:bottom w:val="single" w:sz="4" w:space="0" w:color="000000"/>
              <w:right w:val="single" w:sz="4" w:space="0" w:color="000000"/>
            </w:tcBorders>
            <w:vAlign w:val="center"/>
          </w:tcPr>
          <w:p w14:paraId="2D3F192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24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w:t>
            </w:r>
          </w:p>
        </w:tc>
        <w:tc>
          <w:tcPr>
            <w:tcW w:w="1281" w:type="dxa"/>
            <w:tcBorders>
              <w:top w:val="single" w:sz="4" w:space="0" w:color="000000"/>
              <w:bottom w:val="single" w:sz="4" w:space="0" w:color="000000"/>
              <w:right w:val="single" w:sz="4" w:space="0" w:color="000000"/>
            </w:tcBorders>
            <w:shd w:val="clear" w:color="auto" w:fill="auto"/>
            <w:vAlign w:val="center"/>
          </w:tcPr>
          <w:p w14:paraId="6B2C17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287" w:type="dxa"/>
            <w:tcBorders>
              <w:top w:val="single" w:sz="4" w:space="0" w:color="000000"/>
              <w:bottom w:val="single" w:sz="4" w:space="0" w:color="000000"/>
              <w:right w:val="single" w:sz="4" w:space="0" w:color="000000"/>
            </w:tcBorders>
            <w:shd w:val="clear" w:color="auto" w:fill="auto"/>
            <w:vAlign w:val="center"/>
          </w:tcPr>
          <w:p w14:paraId="15835A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5" w:type="dxa"/>
            <w:tcBorders>
              <w:top w:val="single" w:sz="4" w:space="0" w:color="000000"/>
              <w:bottom w:val="single" w:sz="4" w:space="0" w:color="000000"/>
              <w:right w:val="single" w:sz="4" w:space="0" w:color="000000"/>
            </w:tcBorders>
            <w:shd w:val="clear" w:color="auto" w:fill="auto"/>
            <w:vAlign w:val="center"/>
          </w:tcPr>
          <w:p w14:paraId="6B2F9E3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1,17</w:t>
            </w:r>
          </w:p>
        </w:tc>
        <w:tc>
          <w:tcPr>
            <w:tcW w:w="1282" w:type="dxa"/>
            <w:tcBorders>
              <w:top w:val="single" w:sz="4" w:space="0" w:color="000000"/>
              <w:bottom w:val="single" w:sz="4" w:space="0" w:color="000000"/>
              <w:right w:val="single" w:sz="4" w:space="0" w:color="000000"/>
            </w:tcBorders>
            <w:shd w:val="clear" w:color="auto" w:fill="auto"/>
            <w:vAlign w:val="center"/>
          </w:tcPr>
          <w:p w14:paraId="1CD4C54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1,22</w:t>
            </w:r>
          </w:p>
        </w:tc>
        <w:tc>
          <w:tcPr>
            <w:tcW w:w="1283" w:type="dxa"/>
            <w:tcBorders>
              <w:top w:val="single" w:sz="4" w:space="0" w:color="000000"/>
              <w:bottom w:val="single" w:sz="4" w:space="0" w:color="000000"/>
              <w:right w:val="single" w:sz="4" w:space="0" w:color="000000"/>
            </w:tcBorders>
            <w:shd w:val="clear" w:color="auto" w:fill="auto"/>
            <w:vAlign w:val="center"/>
          </w:tcPr>
          <w:p w14:paraId="29A0D17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1,27</w:t>
            </w:r>
          </w:p>
        </w:tc>
        <w:tc>
          <w:tcPr>
            <w:tcW w:w="1290" w:type="dxa"/>
            <w:tcBorders>
              <w:top w:val="single" w:sz="4" w:space="0" w:color="000000"/>
              <w:bottom w:val="single" w:sz="4" w:space="0" w:color="000000"/>
              <w:right w:val="single" w:sz="4" w:space="0" w:color="000000"/>
            </w:tcBorders>
            <w:shd w:val="clear" w:color="auto" w:fill="auto"/>
            <w:vAlign w:val="center"/>
          </w:tcPr>
          <w:p w14:paraId="1991980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w:t>
            </w:r>
          </w:p>
        </w:tc>
      </w:tr>
      <w:tr w:rsidR="00394BE3" w14:paraId="3B86015A"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1E076F4F"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Увеличение НВВ по сравнению с базовым периодом (без учета реализации мероприятий) - индексация базового НВВ, %</w:t>
            </w:r>
          </w:p>
        </w:tc>
        <w:tc>
          <w:tcPr>
            <w:tcW w:w="1491" w:type="dxa"/>
            <w:tcBorders>
              <w:top w:val="single" w:sz="4" w:space="0" w:color="000000"/>
              <w:left w:val="single" w:sz="4" w:space="0" w:color="000000"/>
              <w:bottom w:val="single" w:sz="4" w:space="0" w:color="000000"/>
              <w:right w:val="single" w:sz="4" w:space="0" w:color="000000"/>
            </w:tcBorders>
            <w:vAlign w:val="center"/>
          </w:tcPr>
          <w:p w14:paraId="1E45F1D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C40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1" w:type="dxa"/>
            <w:tcBorders>
              <w:top w:val="single" w:sz="4" w:space="0" w:color="000000"/>
              <w:bottom w:val="single" w:sz="4" w:space="0" w:color="000000"/>
              <w:right w:val="single" w:sz="4" w:space="0" w:color="000000"/>
            </w:tcBorders>
            <w:shd w:val="clear" w:color="auto" w:fill="auto"/>
            <w:vAlign w:val="center"/>
          </w:tcPr>
          <w:p w14:paraId="7A2FD42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7" w:type="dxa"/>
            <w:tcBorders>
              <w:top w:val="single" w:sz="4" w:space="0" w:color="000000"/>
              <w:bottom w:val="single" w:sz="4" w:space="0" w:color="000000"/>
              <w:right w:val="single" w:sz="4" w:space="0" w:color="000000"/>
            </w:tcBorders>
            <w:shd w:val="clear" w:color="auto" w:fill="auto"/>
            <w:vAlign w:val="center"/>
          </w:tcPr>
          <w:p w14:paraId="17EBABC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5" w:type="dxa"/>
            <w:tcBorders>
              <w:top w:val="single" w:sz="4" w:space="0" w:color="000000"/>
              <w:bottom w:val="single" w:sz="4" w:space="0" w:color="000000"/>
              <w:right w:val="single" w:sz="4" w:space="0" w:color="000000"/>
            </w:tcBorders>
            <w:shd w:val="clear" w:color="auto" w:fill="auto"/>
            <w:vAlign w:val="center"/>
          </w:tcPr>
          <w:p w14:paraId="47299449"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2" w:type="dxa"/>
            <w:tcBorders>
              <w:top w:val="single" w:sz="4" w:space="0" w:color="000000"/>
              <w:bottom w:val="single" w:sz="4" w:space="0" w:color="000000"/>
              <w:right w:val="single" w:sz="4" w:space="0" w:color="000000"/>
            </w:tcBorders>
            <w:shd w:val="clear" w:color="auto" w:fill="auto"/>
            <w:vAlign w:val="center"/>
          </w:tcPr>
          <w:p w14:paraId="212A87B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83" w:type="dxa"/>
            <w:tcBorders>
              <w:top w:val="single" w:sz="4" w:space="0" w:color="000000"/>
              <w:bottom w:val="single" w:sz="4" w:space="0" w:color="000000"/>
              <w:right w:val="single" w:sz="4" w:space="0" w:color="000000"/>
            </w:tcBorders>
            <w:shd w:val="clear" w:color="auto" w:fill="auto"/>
            <w:vAlign w:val="center"/>
          </w:tcPr>
          <w:p w14:paraId="77A45C9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w:t>
            </w:r>
          </w:p>
        </w:tc>
        <w:tc>
          <w:tcPr>
            <w:tcW w:w="1290" w:type="dxa"/>
            <w:tcBorders>
              <w:top w:val="single" w:sz="4" w:space="0" w:color="000000"/>
              <w:bottom w:val="single" w:sz="4" w:space="0" w:color="000000"/>
              <w:right w:val="single" w:sz="4" w:space="0" w:color="000000"/>
            </w:tcBorders>
            <w:shd w:val="clear" w:color="auto" w:fill="auto"/>
            <w:vAlign w:val="center"/>
          </w:tcPr>
          <w:p w14:paraId="77816ED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r>
      <w:tr w:rsidR="00394BE3" w14:paraId="600C82A4"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1EEEAC0B"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Топливо</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454AED6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226,41</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4B5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319,56</w:t>
            </w:r>
          </w:p>
        </w:tc>
        <w:tc>
          <w:tcPr>
            <w:tcW w:w="1281" w:type="dxa"/>
            <w:tcBorders>
              <w:top w:val="single" w:sz="4" w:space="0" w:color="000000"/>
              <w:bottom w:val="single" w:sz="4" w:space="0" w:color="000000"/>
              <w:right w:val="single" w:sz="4" w:space="0" w:color="000000"/>
            </w:tcBorders>
            <w:shd w:val="clear" w:color="auto" w:fill="auto"/>
            <w:vAlign w:val="center"/>
          </w:tcPr>
          <w:p w14:paraId="0935710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319,56</w:t>
            </w:r>
          </w:p>
        </w:tc>
        <w:tc>
          <w:tcPr>
            <w:tcW w:w="1287" w:type="dxa"/>
            <w:tcBorders>
              <w:top w:val="single" w:sz="4" w:space="0" w:color="000000"/>
              <w:bottom w:val="single" w:sz="4" w:space="0" w:color="000000"/>
              <w:right w:val="single" w:sz="4" w:space="0" w:color="000000"/>
            </w:tcBorders>
            <w:shd w:val="clear" w:color="auto" w:fill="auto"/>
            <w:vAlign w:val="center"/>
          </w:tcPr>
          <w:p w14:paraId="623CDFA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319,56</w:t>
            </w:r>
          </w:p>
        </w:tc>
        <w:tc>
          <w:tcPr>
            <w:tcW w:w="1285" w:type="dxa"/>
            <w:tcBorders>
              <w:top w:val="single" w:sz="4" w:space="0" w:color="000000"/>
              <w:bottom w:val="single" w:sz="4" w:space="0" w:color="000000"/>
              <w:right w:val="single" w:sz="4" w:space="0" w:color="000000"/>
            </w:tcBorders>
            <w:shd w:val="clear" w:color="auto" w:fill="auto"/>
            <w:vAlign w:val="center"/>
          </w:tcPr>
          <w:p w14:paraId="545CA43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319,56</w:t>
            </w:r>
          </w:p>
        </w:tc>
        <w:tc>
          <w:tcPr>
            <w:tcW w:w="1282" w:type="dxa"/>
            <w:tcBorders>
              <w:top w:val="single" w:sz="4" w:space="0" w:color="000000"/>
              <w:bottom w:val="single" w:sz="4" w:space="0" w:color="000000"/>
              <w:right w:val="single" w:sz="4" w:space="0" w:color="000000"/>
            </w:tcBorders>
            <w:shd w:val="clear" w:color="auto" w:fill="auto"/>
            <w:vAlign w:val="center"/>
          </w:tcPr>
          <w:p w14:paraId="0113D12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322,12</w:t>
            </w:r>
          </w:p>
        </w:tc>
        <w:tc>
          <w:tcPr>
            <w:tcW w:w="1283" w:type="dxa"/>
            <w:tcBorders>
              <w:top w:val="single" w:sz="4" w:space="0" w:color="000000"/>
              <w:bottom w:val="single" w:sz="4" w:space="0" w:color="000000"/>
              <w:right w:val="single" w:sz="4" w:space="0" w:color="000000"/>
            </w:tcBorders>
            <w:shd w:val="clear" w:color="auto" w:fill="auto"/>
            <w:vAlign w:val="center"/>
          </w:tcPr>
          <w:p w14:paraId="704CA25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322,12</w:t>
            </w:r>
          </w:p>
        </w:tc>
        <w:tc>
          <w:tcPr>
            <w:tcW w:w="1290" w:type="dxa"/>
            <w:tcBorders>
              <w:top w:val="single" w:sz="4" w:space="0" w:color="000000"/>
              <w:bottom w:val="single" w:sz="4" w:space="0" w:color="000000"/>
              <w:right w:val="single" w:sz="4" w:space="0" w:color="000000"/>
            </w:tcBorders>
            <w:shd w:val="clear" w:color="auto" w:fill="auto"/>
            <w:vAlign w:val="center"/>
          </w:tcPr>
          <w:p w14:paraId="46FC81C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322,12</w:t>
            </w:r>
          </w:p>
        </w:tc>
      </w:tr>
      <w:tr w:rsidR="00394BE3" w14:paraId="58A5963B"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5AFCC05E" w14:textId="77777777" w:rsidR="00394BE3" w:rsidRDefault="00DF61D3" w:rsidP="00B23B79">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Оплата труда</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2D6CBA7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840,00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BC7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81" w:type="dxa"/>
            <w:tcBorders>
              <w:top w:val="single" w:sz="4" w:space="0" w:color="000000"/>
              <w:bottom w:val="single" w:sz="4" w:space="0" w:color="000000"/>
              <w:right w:val="single" w:sz="4" w:space="0" w:color="000000"/>
            </w:tcBorders>
            <w:shd w:val="clear" w:color="auto" w:fill="auto"/>
            <w:vAlign w:val="center"/>
          </w:tcPr>
          <w:p w14:paraId="4B5D6C3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87" w:type="dxa"/>
            <w:tcBorders>
              <w:top w:val="single" w:sz="4" w:space="0" w:color="000000"/>
              <w:bottom w:val="single" w:sz="4" w:space="0" w:color="000000"/>
              <w:right w:val="single" w:sz="4" w:space="0" w:color="000000"/>
            </w:tcBorders>
            <w:shd w:val="clear" w:color="auto" w:fill="auto"/>
            <w:vAlign w:val="center"/>
          </w:tcPr>
          <w:p w14:paraId="5A0D2FE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85" w:type="dxa"/>
            <w:tcBorders>
              <w:top w:val="single" w:sz="4" w:space="0" w:color="000000"/>
              <w:bottom w:val="single" w:sz="4" w:space="0" w:color="000000"/>
              <w:right w:val="single" w:sz="4" w:space="0" w:color="000000"/>
            </w:tcBorders>
            <w:shd w:val="clear" w:color="auto" w:fill="auto"/>
            <w:vAlign w:val="center"/>
          </w:tcPr>
          <w:p w14:paraId="46F48EE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82" w:type="dxa"/>
            <w:tcBorders>
              <w:top w:val="single" w:sz="4" w:space="0" w:color="000000"/>
              <w:bottom w:val="single" w:sz="4" w:space="0" w:color="000000"/>
              <w:right w:val="single" w:sz="4" w:space="0" w:color="000000"/>
            </w:tcBorders>
            <w:shd w:val="clear" w:color="auto" w:fill="auto"/>
            <w:vAlign w:val="center"/>
          </w:tcPr>
          <w:p w14:paraId="2F1B452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83" w:type="dxa"/>
            <w:tcBorders>
              <w:top w:val="single" w:sz="4" w:space="0" w:color="000000"/>
              <w:bottom w:val="single" w:sz="4" w:space="0" w:color="000000"/>
              <w:right w:val="single" w:sz="4" w:space="0" w:color="000000"/>
            </w:tcBorders>
            <w:shd w:val="clear" w:color="auto" w:fill="auto"/>
            <w:vAlign w:val="center"/>
          </w:tcPr>
          <w:p w14:paraId="4437DD94"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c>
          <w:tcPr>
            <w:tcW w:w="1290" w:type="dxa"/>
            <w:tcBorders>
              <w:top w:val="single" w:sz="4" w:space="0" w:color="000000"/>
              <w:bottom w:val="single" w:sz="4" w:space="0" w:color="000000"/>
              <w:right w:val="single" w:sz="4" w:space="0" w:color="000000"/>
            </w:tcBorders>
            <w:shd w:val="clear" w:color="auto" w:fill="auto"/>
            <w:vAlign w:val="center"/>
          </w:tcPr>
          <w:p w14:paraId="2E3C416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873,60</w:t>
            </w:r>
          </w:p>
        </w:tc>
      </w:tr>
      <w:tr w:rsidR="00394BE3" w14:paraId="10845F8E"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63814DC4" w14:textId="77777777" w:rsidR="00394BE3" w:rsidRDefault="00DF61D3" w:rsidP="00B23B79">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Амортизация</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72914D7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5B25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10,80</w:t>
            </w:r>
          </w:p>
        </w:tc>
        <w:tc>
          <w:tcPr>
            <w:tcW w:w="1281" w:type="dxa"/>
            <w:tcBorders>
              <w:top w:val="single" w:sz="4" w:space="0" w:color="000000"/>
              <w:bottom w:val="single" w:sz="4" w:space="0" w:color="000000"/>
              <w:right w:val="single" w:sz="4" w:space="0" w:color="000000"/>
            </w:tcBorders>
            <w:shd w:val="clear" w:color="auto" w:fill="auto"/>
            <w:vAlign w:val="center"/>
          </w:tcPr>
          <w:p w14:paraId="31A75A7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7" w:type="dxa"/>
            <w:tcBorders>
              <w:top w:val="single" w:sz="4" w:space="0" w:color="000000"/>
              <w:bottom w:val="single" w:sz="4" w:space="0" w:color="000000"/>
              <w:right w:val="single" w:sz="4" w:space="0" w:color="000000"/>
            </w:tcBorders>
            <w:shd w:val="clear" w:color="auto" w:fill="auto"/>
            <w:vAlign w:val="center"/>
          </w:tcPr>
          <w:p w14:paraId="7C47780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5" w:type="dxa"/>
            <w:tcBorders>
              <w:top w:val="single" w:sz="4" w:space="0" w:color="000000"/>
              <w:bottom w:val="single" w:sz="4" w:space="0" w:color="000000"/>
              <w:right w:val="single" w:sz="4" w:space="0" w:color="000000"/>
            </w:tcBorders>
            <w:shd w:val="clear" w:color="auto" w:fill="auto"/>
            <w:vAlign w:val="center"/>
          </w:tcPr>
          <w:p w14:paraId="5CD47FBB"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2" w:type="dxa"/>
            <w:tcBorders>
              <w:top w:val="single" w:sz="4" w:space="0" w:color="000000"/>
              <w:bottom w:val="single" w:sz="4" w:space="0" w:color="000000"/>
              <w:right w:val="single" w:sz="4" w:space="0" w:color="000000"/>
            </w:tcBorders>
            <w:shd w:val="clear" w:color="auto" w:fill="auto"/>
            <w:vAlign w:val="center"/>
          </w:tcPr>
          <w:p w14:paraId="5F3505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283" w:type="dxa"/>
            <w:tcBorders>
              <w:top w:val="single" w:sz="4" w:space="0" w:color="000000"/>
              <w:bottom w:val="single" w:sz="4" w:space="0" w:color="000000"/>
              <w:right w:val="single" w:sz="4" w:space="0" w:color="000000"/>
            </w:tcBorders>
            <w:shd w:val="clear" w:color="auto" w:fill="auto"/>
            <w:vAlign w:val="center"/>
          </w:tcPr>
          <w:p w14:paraId="100E73B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146,47</w:t>
            </w:r>
          </w:p>
        </w:tc>
        <w:tc>
          <w:tcPr>
            <w:tcW w:w="1290" w:type="dxa"/>
            <w:tcBorders>
              <w:top w:val="single" w:sz="4" w:space="0" w:color="000000"/>
              <w:bottom w:val="single" w:sz="4" w:space="0" w:color="000000"/>
              <w:right w:val="single" w:sz="4" w:space="0" w:color="000000"/>
            </w:tcBorders>
            <w:shd w:val="clear" w:color="auto" w:fill="auto"/>
            <w:vAlign w:val="center"/>
          </w:tcPr>
          <w:p w14:paraId="157A510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r w:rsidR="00394BE3" w14:paraId="65B3F404"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4152796B" w14:textId="77777777" w:rsidR="00394BE3" w:rsidRDefault="00DF61D3" w:rsidP="00B23B79">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Электроэнергия</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1408C58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DB23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1" w:type="dxa"/>
            <w:tcBorders>
              <w:top w:val="single" w:sz="4" w:space="0" w:color="000000"/>
              <w:bottom w:val="single" w:sz="4" w:space="0" w:color="000000"/>
              <w:right w:val="single" w:sz="4" w:space="0" w:color="000000"/>
            </w:tcBorders>
            <w:shd w:val="clear" w:color="auto" w:fill="auto"/>
            <w:vAlign w:val="center"/>
          </w:tcPr>
          <w:p w14:paraId="69FAC55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7" w:type="dxa"/>
            <w:tcBorders>
              <w:top w:val="single" w:sz="4" w:space="0" w:color="000000"/>
              <w:bottom w:val="single" w:sz="4" w:space="0" w:color="000000"/>
              <w:right w:val="single" w:sz="4" w:space="0" w:color="000000"/>
            </w:tcBorders>
            <w:shd w:val="clear" w:color="auto" w:fill="auto"/>
            <w:vAlign w:val="center"/>
          </w:tcPr>
          <w:p w14:paraId="547180E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5" w:type="dxa"/>
            <w:tcBorders>
              <w:top w:val="single" w:sz="4" w:space="0" w:color="000000"/>
              <w:bottom w:val="single" w:sz="4" w:space="0" w:color="000000"/>
              <w:right w:val="single" w:sz="4" w:space="0" w:color="000000"/>
            </w:tcBorders>
            <w:shd w:val="clear" w:color="auto" w:fill="auto"/>
            <w:vAlign w:val="center"/>
          </w:tcPr>
          <w:p w14:paraId="216A359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2" w:type="dxa"/>
            <w:tcBorders>
              <w:top w:val="single" w:sz="4" w:space="0" w:color="000000"/>
              <w:bottom w:val="single" w:sz="4" w:space="0" w:color="000000"/>
              <w:right w:val="single" w:sz="4" w:space="0" w:color="000000"/>
            </w:tcBorders>
            <w:shd w:val="clear" w:color="auto" w:fill="auto"/>
            <w:vAlign w:val="center"/>
          </w:tcPr>
          <w:p w14:paraId="0297CE3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83" w:type="dxa"/>
            <w:tcBorders>
              <w:top w:val="single" w:sz="4" w:space="0" w:color="000000"/>
              <w:bottom w:val="single" w:sz="4" w:space="0" w:color="000000"/>
              <w:right w:val="single" w:sz="4" w:space="0" w:color="000000"/>
            </w:tcBorders>
            <w:shd w:val="clear" w:color="auto" w:fill="auto"/>
            <w:vAlign w:val="center"/>
          </w:tcPr>
          <w:p w14:paraId="14CF937D"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c>
          <w:tcPr>
            <w:tcW w:w="1290" w:type="dxa"/>
            <w:tcBorders>
              <w:top w:val="single" w:sz="4" w:space="0" w:color="000000"/>
              <w:bottom w:val="single" w:sz="4" w:space="0" w:color="000000"/>
              <w:right w:val="single" w:sz="4" w:space="0" w:color="000000"/>
            </w:tcBorders>
            <w:shd w:val="clear" w:color="auto" w:fill="auto"/>
            <w:vAlign w:val="center"/>
          </w:tcPr>
          <w:p w14:paraId="7A59E50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13,09</w:t>
            </w:r>
          </w:p>
        </w:tc>
      </w:tr>
      <w:tr w:rsidR="00394BE3" w14:paraId="5312999C"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43A51964" w14:textId="77777777" w:rsidR="00394BE3" w:rsidRDefault="00DF61D3" w:rsidP="00B23B79">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Прочие затраты</w:t>
            </w:r>
            <w:r>
              <w:rPr>
                <w:rFonts w:ascii="Times New Roman" w:hAnsi="Times New Roman" w:cs="Times New Roman"/>
                <w:color w:val="000000"/>
                <w:sz w:val="28"/>
                <w:szCs w:val="28"/>
              </w:rPr>
              <w:t>, тыс. руб</w:t>
            </w:r>
          </w:p>
        </w:tc>
        <w:tc>
          <w:tcPr>
            <w:tcW w:w="1491" w:type="dxa"/>
            <w:tcBorders>
              <w:top w:val="single" w:sz="4" w:space="0" w:color="000000"/>
              <w:left w:val="single" w:sz="4" w:space="0" w:color="000000"/>
              <w:bottom w:val="single" w:sz="4" w:space="0" w:color="000000"/>
              <w:right w:val="single" w:sz="4" w:space="0" w:color="000000"/>
            </w:tcBorders>
            <w:vAlign w:val="center"/>
          </w:tcPr>
          <w:p w14:paraId="2FCBE64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CAB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21,42</w:t>
            </w:r>
          </w:p>
        </w:tc>
        <w:tc>
          <w:tcPr>
            <w:tcW w:w="1281" w:type="dxa"/>
            <w:tcBorders>
              <w:top w:val="single" w:sz="4" w:space="0" w:color="000000"/>
              <w:bottom w:val="single" w:sz="4" w:space="0" w:color="000000"/>
              <w:right w:val="single" w:sz="4" w:space="0" w:color="000000"/>
            </w:tcBorders>
            <w:shd w:val="clear" w:color="auto" w:fill="auto"/>
            <w:vAlign w:val="center"/>
          </w:tcPr>
          <w:p w14:paraId="35C30DBE"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21,42</w:t>
            </w:r>
          </w:p>
        </w:tc>
        <w:tc>
          <w:tcPr>
            <w:tcW w:w="1287" w:type="dxa"/>
            <w:tcBorders>
              <w:top w:val="single" w:sz="4" w:space="0" w:color="000000"/>
              <w:bottom w:val="single" w:sz="4" w:space="0" w:color="000000"/>
              <w:right w:val="single" w:sz="4" w:space="0" w:color="000000"/>
            </w:tcBorders>
            <w:shd w:val="clear" w:color="auto" w:fill="auto"/>
            <w:vAlign w:val="center"/>
          </w:tcPr>
          <w:p w14:paraId="16F30E4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21,42</w:t>
            </w:r>
          </w:p>
        </w:tc>
        <w:tc>
          <w:tcPr>
            <w:tcW w:w="1285" w:type="dxa"/>
            <w:tcBorders>
              <w:top w:val="single" w:sz="4" w:space="0" w:color="000000"/>
              <w:bottom w:val="single" w:sz="4" w:space="0" w:color="000000"/>
              <w:right w:val="single" w:sz="4" w:space="0" w:color="000000"/>
            </w:tcBorders>
            <w:shd w:val="clear" w:color="auto" w:fill="auto"/>
            <w:vAlign w:val="center"/>
          </w:tcPr>
          <w:p w14:paraId="0576EAD3"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21,42</w:t>
            </w:r>
          </w:p>
        </w:tc>
        <w:tc>
          <w:tcPr>
            <w:tcW w:w="1282" w:type="dxa"/>
            <w:tcBorders>
              <w:top w:val="single" w:sz="4" w:space="0" w:color="000000"/>
              <w:bottom w:val="single" w:sz="4" w:space="0" w:color="000000"/>
              <w:right w:val="single" w:sz="4" w:space="0" w:color="000000"/>
            </w:tcBorders>
            <w:shd w:val="clear" w:color="auto" w:fill="auto"/>
            <w:vAlign w:val="center"/>
          </w:tcPr>
          <w:p w14:paraId="3E1B42E5"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25,60</w:t>
            </w:r>
          </w:p>
        </w:tc>
        <w:tc>
          <w:tcPr>
            <w:tcW w:w="1283" w:type="dxa"/>
            <w:tcBorders>
              <w:top w:val="single" w:sz="4" w:space="0" w:color="000000"/>
              <w:bottom w:val="single" w:sz="4" w:space="0" w:color="000000"/>
              <w:right w:val="single" w:sz="4" w:space="0" w:color="000000"/>
            </w:tcBorders>
            <w:shd w:val="clear" w:color="auto" w:fill="auto"/>
            <w:vAlign w:val="center"/>
          </w:tcPr>
          <w:p w14:paraId="36E22568"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25,60</w:t>
            </w:r>
          </w:p>
        </w:tc>
        <w:tc>
          <w:tcPr>
            <w:tcW w:w="1290" w:type="dxa"/>
            <w:tcBorders>
              <w:top w:val="single" w:sz="4" w:space="0" w:color="000000"/>
              <w:bottom w:val="single" w:sz="4" w:space="0" w:color="000000"/>
              <w:right w:val="single" w:sz="4" w:space="0" w:color="000000"/>
            </w:tcBorders>
            <w:shd w:val="clear" w:color="auto" w:fill="auto"/>
            <w:vAlign w:val="center"/>
          </w:tcPr>
          <w:p w14:paraId="1CC1D4EF"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25,60</w:t>
            </w:r>
          </w:p>
        </w:tc>
      </w:tr>
      <w:tr w:rsidR="00394BE3" w14:paraId="5B799624" w14:textId="77777777">
        <w:trPr>
          <w:trHeight w:val="397"/>
        </w:trPr>
        <w:tc>
          <w:tcPr>
            <w:tcW w:w="4499" w:type="dxa"/>
            <w:tcBorders>
              <w:top w:val="single" w:sz="4" w:space="0" w:color="000000"/>
              <w:left w:val="single" w:sz="4" w:space="0" w:color="000000"/>
              <w:bottom w:val="single" w:sz="4" w:space="0" w:color="000000"/>
              <w:right w:val="single" w:sz="4" w:space="0" w:color="000000"/>
            </w:tcBorders>
            <w:vAlign w:val="center"/>
          </w:tcPr>
          <w:p w14:paraId="0B9BC5C6" w14:textId="77777777" w:rsidR="00394BE3" w:rsidRDefault="00DF61D3" w:rsidP="00B23B79">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Инвестиционная составляющая в </w:t>
            </w:r>
            <w:r>
              <w:rPr>
                <w:rFonts w:ascii="Times New Roman" w:hAnsi="Times New Roman" w:cs="Times New Roman"/>
                <w:color w:val="000000"/>
                <w:sz w:val="28"/>
                <w:szCs w:val="28"/>
              </w:rPr>
              <w:lastRenderedPageBreak/>
              <w:t>тарифе, прибыль, направленная на инвестиции</w:t>
            </w:r>
          </w:p>
        </w:tc>
        <w:tc>
          <w:tcPr>
            <w:tcW w:w="1491" w:type="dxa"/>
            <w:tcBorders>
              <w:top w:val="single" w:sz="4" w:space="0" w:color="000000"/>
              <w:left w:val="single" w:sz="4" w:space="0" w:color="000000"/>
              <w:bottom w:val="single" w:sz="4" w:space="0" w:color="000000"/>
              <w:right w:val="single" w:sz="4" w:space="0" w:color="000000"/>
            </w:tcBorders>
            <w:vAlign w:val="center"/>
          </w:tcPr>
          <w:p w14:paraId="71FEF712"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44,04</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6BF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49,54</w:t>
            </w:r>
          </w:p>
        </w:tc>
        <w:tc>
          <w:tcPr>
            <w:tcW w:w="1281" w:type="dxa"/>
            <w:tcBorders>
              <w:top w:val="single" w:sz="4" w:space="0" w:color="000000"/>
              <w:bottom w:val="single" w:sz="4" w:space="0" w:color="000000"/>
              <w:right w:val="single" w:sz="4" w:space="0" w:color="000000"/>
            </w:tcBorders>
            <w:shd w:val="clear" w:color="auto" w:fill="auto"/>
            <w:vAlign w:val="center"/>
          </w:tcPr>
          <w:p w14:paraId="4A8EE6E0"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49,11</w:t>
            </w:r>
          </w:p>
        </w:tc>
        <w:tc>
          <w:tcPr>
            <w:tcW w:w="1287" w:type="dxa"/>
            <w:tcBorders>
              <w:top w:val="single" w:sz="4" w:space="0" w:color="000000"/>
              <w:bottom w:val="single" w:sz="4" w:space="0" w:color="000000"/>
              <w:right w:val="single" w:sz="4" w:space="0" w:color="000000"/>
            </w:tcBorders>
            <w:shd w:val="clear" w:color="auto" w:fill="auto"/>
            <w:vAlign w:val="center"/>
          </w:tcPr>
          <w:p w14:paraId="673BEF8C"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49,11</w:t>
            </w:r>
          </w:p>
        </w:tc>
        <w:tc>
          <w:tcPr>
            <w:tcW w:w="1285" w:type="dxa"/>
            <w:tcBorders>
              <w:top w:val="single" w:sz="4" w:space="0" w:color="000000"/>
              <w:bottom w:val="single" w:sz="4" w:space="0" w:color="000000"/>
              <w:right w:val="single" w:sz="4" w:space="0" w:color="000000"/>
            </w:tcBorders>
            <w:shd w:val="clear" w:color="auto" w:fill="auto"/>
            <w:vAlign w:val="center"/>
          </w:tcPr>
          <w:p w14:paraId="0161B557"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49,11</w:t>
            </w:r>
          </w:p>
        </w:tc>
        <w:tc>
          <w:tcPr>
            <w:tcW w:w="1282" w:type="dxa"/>
            <w:tcBorders>
              <w:top w:val="single" w:sz="4" w:space="0" w:color="000000"/>
              <w:bottom w:val="single" w:sz="4" w:space="0" w:color="000000"/>
              <w:right w:val="single" w:sz="4" w:space="0" w:color="000000"/>
            </w:tcBorders>
            <w:shd w:val="clear" w:color="auto" w:fill="auto"/>
            <w:vAlign w:val="center"/>
          </w:tcPr>
          <w:p w14:paraId="1C76782A"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49,38</w:t>
            </w:r>
          </w:p>
        </w:tc>
        <w:tc>
          <w:tcPr>
            <w:tcW w:w="1283" w:type="dxa"/>
            <w:tcBorders>
              <w:top w:val="single" w:sz="4" w:space="0" w:color="000000"/>
              <w:bottom w:val="single" w:sz="4" w:space="0" w:color="000000"/>
              <w:right w:val="single" w:sz="4" w:space="0" w:color="000000"/>
            </w:tcBorders>
            <w:shd w:val="clear" w:color="auto" w:fill="auto"/>
            <w:vAlign w:val="center"/>
          </w:tcPr>
          <w:p w14:paraId="07ECA786"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55,24</w:t>
            </w:r>
          </w:p>
        </w:tc>
        <w:tc>
          <w:tcPr>
            <w:tcW w:w="1290" w:type="dxa"/>
            <w:tcBorders>
              <w:top w:val="single" w:sz="4" w:space="0" w:color="000000"/>
              <w:bottom w:val="single" w:sz="4" w:space="0" w:color="000000"/>
              <w:right w:val="single" w:sz="4" w:space="0" w:color="000000"/>
            </w:tcBorders>
            <w:shd w:val="clear" w:color="auto" w:fill="auto"/>
            <w:vAlign w:val="center"/>
          </w:tcPr>
          <w:p w14:paraId="1CE36A81" w14:textId="77777777" w:rsidR="00394BE3" w:rsidRDefault="00DF61D3" w:rsidP="00B23B7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49,38</w:t>
            </w:r>
          </w:p>
        </w:tc>
      </w:tr>
    </w:tbl>
    <w:p w14:paraId="6281B8E8" w14:textId="77777777" w:rsidR="00394BE3" w:rsidRDefault="00394BE3">
      <w:pPr>
        <w:spacing w:after="0" w:line="240" w:lineRule="auto"/>
        <w:ind w:firstLine="709"/>
        <w:jc w:val="both"/>
        <w:rPr>
          <w:rFonts w:ascii="Times New Roman" w:hAnsi="Times New Roman" w:cs="Times New Roman"/>
          <w:color w:val="000000" w:themeColor="text1"/>
          <w:sz w:val="28"/>
          <w:szCs w:val="28"/>
        </w:rPr>
      </w:pPr>
    </w:p>
    <w:p w14:paraId="259F8BED" w14:textId="77777777" w:rsidR="00394BE3" w:rsidRDefault="00394BE3">
      <w:pPr>
        <w:spacing w:after="0" w:line="240" w:lineRule="auto"/>
        <w:jc w:val="both"/>
        <w:rPr>
          <w:rFonts w:ascii="Times New Roman" w:hAnsi="Times New Roman" w:cs="Times New Roman"/>
          <w:color w:val="000000" w:themeColor="text1"/>
          <w:sz w:val="28"/>
          <w:szCs w:val="28"/>
        </w:rPr>
      </w:pPr>
    </w:p>
    <w:p w14:paraId="74C7CF4C" w14:textId="77777777" w:rsidR="00394BE3" w:rsidRDefault="00DF61D3">
      <w:pPr>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675866C7" wp14:editId="456BDD80">
            <wp:extent cx="9058275" cy="4143375"/>
            <wp:effectExtent l="0" t="0" r="9525" b="9525"/>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7"/>
                    <pic:cNvPicPr>
                      <a:picLocks noChangeAspect="1" noChangeArrowheads="1"/>
                    </pic:cNvPicPr>
                  </pic:nvPicPr>
                  <pic:blipFill>
                    <a:blip r:embed="rId65"/>
                    <a:stretch>
                      <a:fillRect/>
                    </a:stretch>
                  </pic:blipFill>
                  <pic:spPr bwMode="auto">
                    <a:xfrm>
                      <a:off x="0" y="0"/>
                      <a:ext cx="9058275" cy="4143375"/>
                    </a:xfrm>
                    <a:prstGeom prst="rect">
                      <a:avLst/>
                    </a:prstGeom>
                  </pic:spPr>
                </pic:pic>
              </a:graphicData>
            </a:graphic>
          </wp:inline>
        </w:drawing>
      </w:r>
    </w:p>
    <w:p w14:paraId="30688C66" w14:textId="77777777" w:rsidR="00394BE3" w:rsidRDefault="00DF61D3" w:rsidP="00B23B79">
      <w:pPr>
        <w:pStyle w:val="affe"/>
        <w:widowControl w:val="0"/>
        <w:numPr>
          <w:ilvl w:val="0"/>
          <w:numId w:val="38"/>
        </w:numPr>
        <w:tabs>
          <w:tab w:val="left" w:pos="1560"/>
        </w:tabs>
        <w:suppressAutoHyphens/>
        <w:spacing w:after="0" w:line="240" w:lineRule="auto"/>
        <w:ind w:firstLine="709"/>
        <w:jc w:val="center"/>
        <w:rPr>
          <w:rFonts w:ascii="Times New Roman" w:hAnsi="Times New Roman" w:cs="Times New Roman"/>
          <w:color w:val="000000" w:themeColor="text1"/>
          <w:sz w:val="28"/>
          <w:szCs w:val="28"/>
        </w:rPr>
        <w:sectPr w:rsidR="00394BE3" w:rsidSect="009C4237">
          <w:headerReference w:type="default" r:id="rId66"/>
          <w:footerReference w:type="default" r:id="rId67"/>
          <w:pgSz w:w="16838" w:h="11906" w:orient="landscape"/>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Сравнительный анализ ценовых последствий для потребителей тепловой энергии ООО «Русбио»</w:t>
      </w:r>
    </w:p>
    <w:p w14:paraId="35DEED36" w14:textId="77777777" w:rsidR="00394BE3" w:rsidRDefault="00DF61D3" w:rsidP="00B23B79">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Результаты расчета ценовых последствий для потребителей ООО ИК «МКС» на расчетный период</w:t>
      </w:r>
    </w:p>
    <w:tbl>
      <w:tblPr>
        <w:tblW w:w="5000" w:type="pct"/>
        <w:tblLook w:val="0000" w:firstRow="0" w:lastRow="0" w:firstColumn="0" w:lastColumn="0" w:noHBand="0" w:noVBand="0"/>
      </w:tblPr>
      <w:tblGrid>
        <w:gridCol w:w="4514"/>
        <w:gridCol w:w="2069"/>
        <w:gridCol w:w="11"/>
        <w:gridCol w:w="1318"/>
        <w:gridCol w:w="1325"/>
        <w:gridCol w:w="1327"/>
        <w:gridCol w:w="1327"/>
        <w:gridCol w:w="1325"/>
        <w:gridCol w:w="1343"/>
      </w:tblGrid>
      <w:tr w:rsidR="00394BE3" w14:paraId="265E6D17" w14:textId="77777777">
        <w:trPr>
          <w:trHeight w:val="340"/>
          <w:tblHeader/>
        </w:trPr>
        <w:tc>
          <w:tcPr>
            <w:tcW w:w="4976" w:type="dxa"/>
            <w:vMerge w:val="restart"/>
            <w:tcBorders>
              <w:top w:val="single" w:sz="4" w:space="0" w:color="000000"/>
              <w:left w:val="single" w:sz="4" w:space="0" w:color="000000"/>
              <w:bottom w:val="single" w:sz="4" w:space="0" w:color="000000"/>
              <w:right w:val="single" w:sz="4" w:space="0" w:color="000000"/>
            </w:tcBorders>
            <w:vAlign w:val="center"/>
          </w:tcPr>
          <w:p w14:paraId="443F0762" w14:textId="77777777" w:rsidR="00394BE3" w:rsidRDefault="00DF61D3" w:rsidP="00352E24">
            <w:pPr>
              <w:pStyle w:val="Default"/>
              <w:widowControl w:val="0"/>
              <w:jc w:val="center"/>
              <w:rPr>
                <w:color w:val="000000" w:themeColor="text1"/>
                <w:sz w:val="28"/>
                <w:szCs w:val="28"/>
              </w:rPr>
            </w:pPr>
            <w:r>
              <w:rPr>
                <w:color w:val="000000" w:themeColor="text1"/>
                <w:sz w:val="28"/>
                <w:szCs w:val="28"/>
              </w:rPr>
              <w:t>Год</w:t>
            </w:r>
          </w:p>
          <w:p w14:paraId="410B217A" w14:textId="77777777" w:rsidR="00394BE3" w:rsidRDefault="00DF61D3" w:rsidP="00352E24">
            <w:pPr>
              <w:pStyle w:val="Default"/>
              <w:widowControl w:val="0"/>
              <w:jc w:val="center"/>
              <w:rPr>
                <w:color w:val="000000" w:themeColor="text1"/>
                <w:sz w:val="28"/>
                <w:szCs w:val="28"/>
              </w:rPr>
            </w:pPr>
            <w:r>
              <w:rPr>
                <w:color w:val="000000" w:themeColor="text1"/>
                <w:sz w:val="28"/>
                <w:szCs w:val="28"/>
              </w:rPr>
              <w:t>Величина</w:t>
            </w:r>
          </w:p>
        </w:tc>
        <w:tc>
          <w:tcPr>
            <w:tcW w:w="1947" w:type="dxa"/>
            <w:gridSpan w:val="2"/>
            <w:tcBorders>
              <w:top w:val="single" w:sz="4" w:space="0" w:color="000000"/>
              <w:left w:val="single" w:sz="4" w:space="0" w:color="000000"/>
              <w:bottom w:val="single" w:sz="4" w:space="0" w:color="000000"/>
              <w:right w:val="single" w:sz="4" w:space="0" w:color="000000"/>
            </w:tcBorders>
            <w:vAlign w:val="center"/>
          </w:tcPr>
          <w:p w14:paraId="63102E38" w14:textId="77777777" w:rsidR="00394BE3" w:rsidRDefault="00DF61D3" w:rsidP="00352E24">
            <w:pPr>
              <w:pStyle w:val="Default"/>
              <w:widowControl w:val="0"/>
              <w:jc w:val="center"/>
              <w:rPr>
                <w:color w:val="000000" w:themeColor="text1"/>
                <w:sz w:val="28"/>
                <w:szCs w:val="28"/>
              </w:rPr>
            </w:pPr>
            <w:r>
              <w:rPr>
                <w:color w:val="000000" w:themeColor="text1"/>
                <w:sz w:val="28"/>
                <w:szCs w:val="28"/>
              </w:rPr>
              <w:t>Существующая</w:t>
            </w:r>
          </w:p>
        </w:tc>
        <w:tc>
          <w:tcPr>
            <w:tcW w:w="8211" w:type="dxa"/>
            <w:gridSpan w:val="6"/>
            <w:tcBorders>
              <w:top w:val="single" w:sz="4" w:space="0" w:color="000000"/>
              <w:left w:val="single" w:sz="4" w:space="0" w:color="000000"/>
              <w:bottom w:val="single" w:sz="4" w:space="0" w:color="000000"/>
              <w:right w:val="single" w:sz="4" w:space="0" w:color="000000"/>
            </w:tcBorders>
            <w:vAlign w:val="center"/>
          </w:tcPr>
          <w:p w14:paraId="7EC9FF92" w14:textId="77777777" w:rsidR="00394BE3" w:rsidRDefault="00DF61D3" w:rsidP="00352E24">
            <w:pPr>
              <w:pStyle w:val="Default"/>
              <w:widowControl w:val="0"/>
              <w:jc w:val="center"/>
              <w:rPr>
                <w:color w:val="000000" w:themeColor="text1"/>
                <w:sz w:val="28"/>
                <w:szCs w:val="28"/>
              </w:rPr>
            </w:pPr>
            <w:r>
              <w:rPr>
                <w:color w:val="000000" w:themeColor="text1"/>
                <w:sz w:val="28"/>
                <w:szCs w:val="28"/>
              </w:rPr>
              <w:t>Перспективная</w:t>
            </w:r>
          </w:p>
        </w:tc>
      </w:tr>
      <w:tr w:rsidR="00394BE3" w14:paraId="2F71EA85" w14:textId="77777777">
        <w:trPr>
          <w:trHeight w:val="340"/>
          <w:tblHeader/>
        </w:trPr>
        <w:tc>
          <w:tcPr>
            <w:tcW w:w="4976" w:type="dxa"/>
            <w:vMerge/>
            <w:tcBorders>
              <w:top w:val="single" w:sz="4" w:space="0" w:color="000000"/>
              <w:left w:val="single" w:sz="4" w:space="0" w:color="000000"/>
              <w:bottom w:val="single" w:sz="4" w:space="0" w:color="000000"/>
              <w:right w:val="single" w:sz="4" w:space="0" w:color="000000"/>
            </w:tcBorders>
            <w:vAlign w:val="center"/>
          </w:tcPr>
          <w:p w14:paraId="0F8BD84F" w14:textId="77777777" w:rsidR="00394BE3" w:rsidRDefault="00394BE3" w:rsidP="00352E24">
            <w:pPr>
              <w:pStyle w:val="Default"/>
              <w:widowControl w:val="0"/>
              <w:jc w:val="center"/>
              <w:rPr>
                <w:color w:val="000000" w:themeColor="text1"/>
                <w:sz w:val="28"/>
                <w:szCs w:val="28"/>
              </w:rPr>
            </w:pPr>
          </w:p>
        </w:tc>
        <w:tc>
          <w:tcPr>
            <w:tcW w:w="1936" w:type="dxa"/>
            <w:tcBorders>
              <w:top w:val="single" w:sz="4" w:space="0" w:color="000000"/>
              <w:left w:val="single" w:sz="4" w:space="0" w:color="000000"/>
              <w:bottom w:val="single" w:sz="4" w:space="0" w:color="000000"/>
              <w:right w:val="single" w:sz="4" w:space="0" w:color="000000"/>
            </w:tcBorders>
            <w:vAlign w:val="center"/>
          </w:tcPr>
          <w:p w14:paraId="02F6171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35E045F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365" w:type="dxa"/>
            <w:tcBorders>
              <w:top w:val="single" w:sz="4" w:space="0" w:color="000000"/>
              <w:left w:val="single" w:sz="4" w:space="0" w:color="000000"/>
              <w:bottom w:val="single" w:sz="4" w:space="0" w:color="000000"/>
              <w:right w:val="single" w:sz="4" w:space="0" w:color="000000"/>
            </w:tcBorders>
            <w:vAlign w:val="center"/>
          </w:tcPr>
          <w:p w14:paraId="77E7E2B3"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2024</w:t>
            </w:r>
          </w:p>
        </w:tc>
        <w:tc>
          <w:tcPr>
            <w:tcW w:w="1368" w:type="dxa"/>
            <w:tcBorders>
              <w:top w:val="single" w:sz="4" w:space="0" w:color="000000"/>
              <w:left w:val="single" w:sz="4" w:space="0" w:color="000000"/>
              <w:bottom w:val="single" w:sz="4" w:space="0" w:color="000000"/>
              <w:right w:val="single" w:sz="4" w:space="0" w:color="000000"/>
            </w:tcBorders>
            <w:vAlign w:val="center"/>
          </w:tcPr>
          <w:p w14:paraId="15F0EE0F"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w:t>
            </w:r>
          </w:p>
        </w:tc>
        <w:tc>
          <w:tcPr>
            <w:tcW w:w="1367" w:type="dxa"/>
            <w:tcBorders>
              <w:top w:val="single" w:sz="4" w:space="0" w:color="000000"/>
              <w:left w:val="single" w:sz="4" w:space="0" w:color="000000"/>
              <w:bottom w:val="single" w:sz="4" w:space="0" w:color="000000"/>
              <w:right w:val="single" w:sz="4" w:space="0" w:color="000000"/>
            </w:tcBorders>
            <w:vAlign w:val="center"/>
          </w:tcPr>
          <w:p w14:paraId="56E960D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w:t>
            </w:r>
          </w:p>
        </w:tc>
        <w:tc>
          <w:tcPr>
            <w:tcW w:w="1365" w:type="dxa"/>
            <w:tcBorders>
              <w:top w:val="single" w:sz="4" w:space="0" w:color="000000"/>
              <w:left w:val="single" w:sz="4" w:space="0" w:color="000000"/>
              <w:bottom w:val="single" w:sz="4" w:space="0" w:color="000000"/>
              <w:right w:val="single" w:sz="4" w:space="0" w:color="000000"/>
            </w:tcBorders>
            <w:vAlign w:val="center"/>
          </w:tcPr>
          <w:p w14:paraId="5234ABB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2027-</w:t>
            </w:r>
          </w:p>
          <w:p w14:paraId="49AD3BC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2031</w:t>
            </w:r>
          </w:p>
        </w:tc>
        <w:tc>
          <w:tcPr>
            <w:tcW w:w="1387" w:type="dxa"/>
            <w:tcBorders>
              <w:top w:val="single" w:sz="4" w:space="0" w:color="000000"/>
              <w:left w:val="single" w:sz="4" w:space="0" w:color="000000"/>
              <w:bottom w:val="single" w:sz="4" w:space="0" w:color="000000"/>
              <w:right w:val="single" w:sz="4" w:space="0" w:color="000000"/>
            </w:tcBorders>
            <w:vAlign w:val="center"/>
          </w:tcPr>
          <w:p w14:paraId="15DA9A5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2032-</w:t>
            </w:r>
          </w:p>
          <w:p w14:paraId="7E5F775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2040</w:t>
            </w:r>
          </w:p>
        </w:tc>
      </w:tr>
      <w:tr w:rsidR="00394BE3" w14:paraId="400A287A" w14:textId="77777777">
        <w:trPr>
          <w:trHeight w:val="283"/>
          <w:tblHeader/>
        </w:trPr>
        <w:tc>
          <w:tcPr>
            <w:tcW w:w="4976" w:type="dxa"/>
            <w:tcBorders>
              <w:top w:val="single" w:sz="4" w:space="0" w:color="000000"/>
              <w:left w:val="single" w:sz="4" w:space="0" w:color="000000"/>
              <w:bottom w:val="single" w:sz="4" w:space="0" w:color="000000"/>
              <w:right w:val="single" w:sz="4" w:space="0" w:color="000000"/>
            </w:tcBorders>
            <w:vAlign w:val="center"/>
          </w:tcPr>
          <w:p w14:paraId="403EC6D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1936" w:type="dxa"/>
            <w:tcBorders>
              <w:top w:val="single" w:sz="4" w:space="0" w:color="000000"/>
              <w:left w:val="single" w:sz="4" w:space="0" w:color="000000"/>
              <w:bottom w:val="single" w:sz="4" w:space="0" w:color="000000"/>
              <w:right w:val="single" w:sz="4" w:space="0" w:color="000000"/>
            </w:tcBorders>
            <w:vAlign w:val="center"/>
          </w:tcPr>
          <w:p w14:paraId="435FB7E5"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4A1E9B17"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1365" w:type="dxa"/>
            <w:tcBorders>
              <w:top w:val="single" w:sz="4" w:space="0" w:color="000000"/>
              <w:left w:val="single" w:sz="4" w:space="0" w:color="000000"/>
              <w:bottom w:val="single" w:sz="4" w:space="0" w:color="000000"/>
              <w:right w:val="single" w:sz="4" w:space="0" w:color="000000"/>
            </w:tcBorders>
            <w:vAlign w:val="center"/>
          </w:tcPr>
          <w:p w14:paraId="1330A576"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1368" w:type="dxa"/>
            <w:tcBorders>
              <w:top w:val="single" w:sz="4" w:space="0" w:color="000000"/>
              <w:left w:val="single" w:sz="4" w:space="0" w:color="000000"/>
              <w:bottom w:val="single" w:sz="4" w:space="0" w:color="000000"/>
              <w:right w:val="single" w:sz="4" w:space="0" w:color="000000"/>
            </w:tcBorders>
            <w:vAlign w:val="center"/>
          </w:tcPr>
          <w:p w14:paraId="4C486D1E"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6</w:t>
            </w:r>
          </w:p>
        </w:tc>
        <w:tc>
          <w:tcPr>
            <w:tcW w:w="1367" w:type="dxa"/>
            <w:tcBorders>
              <w:top w:val="single" w:sz="4" w:space="0" w:color="000000"/>
              <w:left w:val="single" w:sz="4" w:space="0" w:color="000000"/>
              <w:bottom w:val="single" w:sz="4" w:space="0" w:color="000000"/>
              <w:right w:val="single" w:sz="4" w:space="0" w:color="000000"/>
            </w:tcBorders>
            <w:vAlign w:val="center"/>
          </w:tcPr>
          <w:p w14:paraId="118EFC28"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c>
          <w:tcPr>
            <w:tcW w:w="1365" w:type="dxa"/>
            <w:tcBorders>
              <w:top w:val="single" w:sz="4" w:space="0" w:color="000000"/>
              <w:left w:val="single" w:sz="4" w:space="0" w:color="000000"/>
              <w:bottom w:val="single" w:sz="4" w:space="0" w:color="000000"/>
              <w:right w:val="single" w:sz="4" w:space="0" w:color="000000"/>
            </w:tcBorders>
            <w:vAlign w:val="center"/>
          </w:tcPr>
          <w:p w14:paraId="356C3F5B"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w:t>
            </w:r>
          </w:p>
        </w:tc>
        <w:tc>
          <w:tcPr>
            <w:tcW w:w="1387" w:type="dxa"/>
            <w:tcBorders>
              <w:top w:val="single" w:sz="4" w:space="0" w:color="000000"/>
              <w:left w:val="single" w:sz="4" w:space="0" w:color="000000"/>
              <w:bottom w:val="single" w:sz="4" w:space="0" w:color="000000"/>
              <w:right w:val="single" w:sz="4" w:space="0" w:color="000000"/>
            </w:tcBorders>
            <w:vAlign w:val="center"/>
          </w:tcPr>
          <w:p w14:paraId="14C76213" w14:textId="77777777" w:rsidR="00394BE3" w:rsidRDefault="00DF61D3" w:rsidP="00352E24">
            <w:pPr>
              <w:widowControl w:val="0"/>
              <w:suppressAutoHyphens/>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w:t>
            </w:r>
          </w:p>
        </w:tc>
      </w:tr>
      <w:tr w:rsidR="00394BE3" w14:paraId="6DD20759"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60BFA54A" w14:textId="77777777" w:rsidR="00394BE3" w:rsidRDefault="00DF61D3" w:rsidP="00352E24">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НВВ</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vAlign w:val="center"/>
          </w:tcPr>
          <w:p w14:paraId="3334E0F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5134</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43</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0EA7892D"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5 846,53</w:t>
            </w:r>
          </w:p>
        </w:tc>
        <w:tc>
          <w:tcPr>
            <w:tcW w:w="1365" w:type="dxa"/>
            <w:tcBorders>
              <w:top w:val="single" w:sz="4" w:space="0" w:color="000000"/>
              <w:left w:val="single" w:sz="4" w:space="0" w:color="000000"/>
              <w:bottom w:val="single" w:sz="4" w:space="0" w:color="000000"/>
              <w:right w:val="single" w:sz="4" w:space="0" w:color="000000"/>
            </w:tcBorders>
            <w:vAlign w:val="center"/>
          </w:tcPr>
          <w:p w14:paraId="4C463938"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6 035,54</w:t>
            </w:r>
          </w:p>
        </w:tc>
        <w:tc>
          <w:tcPr>
            <w:tcW w:w="1368" w:type="dxa"/>
            <w:tcBorders>
              <w:top w:val="single" w:sz="4" w:space="0" w:color="000000"/>
              <w:left w:val="single" w:sz="4" w:space="0" w:color="000000"/>
              <w:bottom w:val="single" w:sz="4" w:space="0" w:color="000000"/>
              <w:right w:val="single" w:sz="4" w:space="0" w:color="000000"/>
            </w:tcBorders>
            <w:vAlign w:val="center"/>
          </w:tcPr>
          <w:p w14:paraId="3D0E0A3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6 156,24</w:t>
            </w:r>
          </w:p>
        </w:tc>
        <w:tc>
          <w:tcPr>
            <w:tcW w:w="1367" w:type="dxa"/>
            <w:tcBorders>
              <w:top w:val="single" w:sz="4" w:space="0" w:color="000000"/>
              <w:left w:val="single" w:sz="4" w:space="0" w:color="000000"/>
              <w:bottom w:val="single" w:sz="4" w:space="0" w:color="000000"/>
              <w:right w:val="single" w:sz="4" w:space="0" w:color="000000"/>
            </w:tcBorders>
            <w:vAlign w:val="center"/>
          </w:tcPr>
          <w:p w14:paraId="5EA99C0B"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6 316,32</w:t>
            </w:r>
          </w:p>
        </w:tc>
        <w:tc>
          <w:tcPr>
            <w:tcW w:w="1365" w:type="dxa"/>
            <w:tcBorders>
              <w:top w:val="single" w:sz="4" w:space="0" w:color="000000"/>
              <w:left w:val="single" w:sz="4" w:space="0" w:color="000000"/>
              <w:bottom w:val="single" w:sz="4" w:space="0" w:color="000000"/>
              <w:right w:val="single" w:sz="4" w:space="0" w:color="000000"/>
            </w:tcBorders>
            <w:vAlign w:val="center"/>
          </w:tcPr>
          <w:p w14:paraId="2BD42C3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6 631,97</w:t>
            </w:r>
          </w:p>
        </w:tc>
        <w:tc>
          <w:tcPr>
            <w:tcW w:w="1387" w:type="dxa"/>
            <w:tcBorders>
              <w:top w:val="single" w:sz="4" w:space="0" w:color="000000"/>
              <w:left w:val="single" w:sz="4" w:space="0" w:color="000000"/>
              <w:bottom w:val="single" w:sz="4" w:space="0" w:color="000000"/>
              <w:right w:val="single" w:sz="4" w:space="0" w:color="000000"/>
            </w:tcBorders>
            <w:vAlign w:val="center"/>
          </w:tcPr>
          <w:p w14:paraId="05B0E1C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8 444,86</w:t>
            </w:r>
          </w:p>
        </w:tc>
      </w:tr>
      <w:tr w:rsidR="00394BE3" w14:paraId="3270CF45"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2D70D7CC"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Полезный отпуск</w:t>
            </w:r>
            <w:r>
              <w:rPr>
                <w:rFonts w:ascii="Times New Roman" w:hAnsi="Times New Roman" w:cs="Times New Roman"/>
                <w:color w:val="000000"/>
                <w:sz w:val="28"/>
                <w:szCs w:val="28"/>
              </w:rPr>
              <w:t>, Гкал/год</w:t>
            </w:r>
          </w:p>
        </w:tc>
        <w:tc>
          <w:tcPr>
            <w:tcW w:w="1936" w:type="dxa"/>
            <w:tcBorders>
              <w:top w:val="single" w:sz="4" w:space="0" w:color="000000"/>
              <w:left w:val="single" w:sz="4" w:space="0" w:color="000000"/>
              <w:bottom w:val="single" w:sz="4" w:space="0" w:color="000000"/>
              <w:right w:val="single" w:sz="4" w:space="0" w:color="000000"/>
            </w:tcBorders>
            <w:vAlign w:val="center"/>
          </w:tcPr>
          <w:p w14:paraId="5D13675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2260, 35</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4C6FE08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365" w:type="dxa"/>
            <w:tcBorders>
              <w:top w:val="single" w:sz="4" w:space="0" w:color="000000"/>
              <w:left w:val="single" w:sz="4" w:space="0" w:color="000000"/>
              <w:bottom w:val="single" w:sz="4" w:space="0" w:color="000000"/>
              <w:right w:val="single" w:sz="4" w:space="0" w:color="000000"/>
            </w:tcBorders>
            <w:vAlign w:val="center"/>
          </w:tcPr>
          <w:p w14:paraId="7B055ACE"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368" w:type="dxa"/>
            <w:tcBorders>
              <w:top w:val="single" w:sz="4" w:space="0" w:color="000000"/>
              <w:left w:val="single" w:sz="4" w:space="0" w:color="000000"/>
              <w:bottom w:val="single" w:sz="4" w:space="0" w:color="000000"/>
              <w:right w:val="single" w:sz="4" w:space="0" w:color="000000"/>
            </w:tcBorders>
            <w:vAlign w:val="center"/>
          </w:tcPr>
          <w:p w14:paraId="177980C8"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367" w:type="dxa"/>
            <w:tcBorders>
              <w:top w:val="single" w:sz="4" w:space="0" w:color="000000"/>
              <w:left w:val="single" w:sz="4" w:space="0" w:color="000000"/>
              <w:bottom w:val="single" w:sz="4" w:space="0" w:color="000000"/>
              <w:right w:val="single" w:sz="4" w:space="0" w:color="000000"/>
            </w:tcBorders>
            <w:vAlign w:val="center"/>
          </w:tcPr>
          <w:p w14:paraId="2B4E3A8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365" w:type="dxa"/>
            <w:tcBorders>
              <w:top w:val="single" w:sz="4" w:space="0" w:color="000000"/>
              <w:left w:val="single" w:sz="4" w:space="0" w:color="000000"/>
              <w:bottom w:val="single" w:sz="4" w:space="0" w:color="000000"/>
              <w:right w:val="single" w:sz="4" w:space="0" w:color="000000"/>
            </w:tcBorders>
            <w:vAlign w:val="center"/>
          </w:tcPr>
          <w:p w14:paraId="7327CD31"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c>
          <w:tcPr>
            <w:tcW w:w="1387" w:type="dxa"/>
            <w:tcBorders>
              <w:top w:val="single" w:sz="4" w:space="0" w:color="000000"/>
              <w:left w:val="single" w:sz="4" w:space="0" w:color="000000"/>
              <w:bottom w:val="single" w:sz="4" w:space="0" w:color="000000"/>
              <w:right w:val="single" w:sz="4" w:space="0" w:color="000000"/>
            </w:tcBorders>
            <w:vAlign w:val="center"/>
          </w:tcPr>
          <w:p w14:paraId="58F7B893"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2281</w:t>
            </w:r>
          </w:p>
        </w:tc>
      </w:tr>
      <w:tr w:rsidR="00394BE3" w14:paraId="1DBC6BB9"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2CCC6B2D"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НВВ, отнесенная к полезному отпуску (с учетом реализации мероприятий), руб/Гкал</w:t>
            </w:r>
          </w:p>
        </w:tc>
        <w:tc>
          <w:tcPr>
            <w:tcW w:w="1936" w:type="dxa"/>
            <w:tcBorders>
              <w:top w:val="single" w:sz="4" w:space="0" w:color="000000"/>
              <w:left w:val="single" w:sz="4" w:space="0" w:color="000000"/>
              <w:bottom w:val="single" w:sz="4" w:space="0" w:color="000000"/>
              <w:right w:val="single" w:sz="4" w:space="0" w:color="000000"/>
            </w:tcBorders>
            <w:vAlign w:val="center"/>
          </w:tcPr>
          <w:p w14:paraId="3938606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2 404, 24</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42D7656D"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2 563,27</w:t>
            </w:r>
          </w:p>
        </w:tc>
        <w:tc>
          <w:tcPr>
            <w:tcW w:w="1365" w:type="dxa"/>
            <w:tcBorders>
              <w:top w:val="single" w:sz="4" w:space="0" w:color="000000"/>
              <w:left w:val="single" w:sz="4" w:space="0" w:color="000000"/>
              <w:bottom w:val="single" w:sz="4" w:space="0" w:color="000000"/>
              <w:right w:val="single" w:sz="4" w:space="0" w:color="000000"/>
            </w:tcBorders>
            <w:vAlign w:val="center"/>
          </w:tcPr>
          <w:p w14:paraId="5C5AD2C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2 074,84</w:t>
            </w:r>
          </w:p>
        </w:tc>
        <w:tc>
          <w:tcPr>
            <w:tcW w:w="1368" w:type="dxa"/>
            <w:tcBorders>
              <w:top w:val="single" w:sz="4" w:space="0" w:color="000000"/>
              <w:left w:val="single" w:sz="4" w:space="0" w:color="000000"/>
              <w:bottom w:val="single" w:sz="4" w:space="0" w:color="000000"/>
              <w:right w:val="single" w:sz="4" w:space="0" w:color="000000"/>
            </w:tcBorders>
            <w:vAlign w:val="center"/>
          </w:tcPr>
          <w:p w14:paraId="2355D1E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2 132,90</w:t>
            </w:r>
          </w:p>
        </w:tc>
        <w:tc>
          <w:tcPr>
            <w:tcW w:w="1367" w:type="dxa"/>
            <w:tcBorders>
              <w:top w:val="single" w:sz="4" w:space="0" w:color="000000"/>
              <w:left w:val="single" w:sz="4" w:space="0" w:color="000000"/>
              <w:bottom w:val="single" w:sz="4" w:space="0" w:color="000000"/>
              <w:right w:val="single" w:sz="4" w:space="0" w:color="000000"/>
            </w:tcBorders>
            <w:vAlign w:val="center"/>
          </w:tcPr>
          <w:p w14:paraId="2E622CB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2 147,66</w:t>
            </w:r>
          </w:p>
        </w:tc>
        <w:tc>
          <w:tcPr>
            <w:tcW w:w="1365" w:type="dxa"/>
            <w:tcBorders>
              <w:top w:val="single" w:sz="4" w:space="0" w:color="000000"/>
              <w:left w:val="single" w:sz="4" w:space="0" w:color="000000"/>
              <w:bottom w:val="single" w:sz="4" w:space="0" w:color="000000"/>
              <w:right w:val="single" w:sz="4" w:space="0" w:color="000000"/>
            </w:tcBorders>
            <w:vAlign w:val="center"/>
          </w:tcPr>
          <w:p w14:paraId="075A18E3"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2 600,21</w:t>
            </w:r>
          </w:p>
        </w:tc>
        <w:tc>
          <w:tcPr>
            <w:tcW w:w="1387" w:type="dxa"/>
            <w:tcBorders>
              <w:top w:val="single" w:sz="4" w:space="0" w:color="000000"/>
              <w:left w:val="single" w:sz="4" w:space="0" w:color="000000"/>
              <w:bottom w:val="single" w:sz="4" w:space="0" w:color="000000"/>
              <w:right w:val="single" w:sz="4" w:space="0" w:color="000000"/>
            </w:tcBorders>
            <w:vAlign w:val="center"/>
          </w:tcPr>
          <w:p w14:paraId="26797CFB"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3 120,77</w:t>
            </w:r>
          </w:p>
        </w:tc>
      </w:tr>
      <w:tr w:rsidR="00394BE3" w14:paraId="293F4A89"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607D5712"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НВВ, отнесенная к полезному отпуску (без учета реализации мероприятий) - индексация базового НВВ, руб/Гкал</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2369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2 404,24</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75750BA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2 563,27</w:t>
            </w:r>
          </w:p>
        </w:tc>
        <w:tc>
          <w:tcPr>
            <w:tcW w:w="1365" w:type="dxa"/>
            <w:tcBorders>
              <w:top w:val="single" w:sz="4" w:space="0" w:color="000000"/>
              <w:bottom w:val="single" w:sz="4" w:space="0" w:color="000000"/>
              <w:right w:val="single" w:sz="4" w:space="0" w:color="000000"/>
            </w:tcBorders>
            <w:shd w:val="clear" w:color="auto" w:fill="auto"/>
            <w:vAlign w:val="center"/>
          </w:tcPr>
          <w:p w14:paraId="264D0CD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2 440,13</w:t>
            </w:r>
          </w:p>
        </w:tc>
        <w:tc>
          <w:tcPr>
            <w:tcW w:w="1368" w:type="dxa"/>
            <w:tcBorders>
              <w:top w:val="single" w:sz="4" w:space="0" w:color="000000"/>
              <w:bottom w:val="single" w:sz="4" w:space="0" w:color="000000"/>
              <w:right w:val="single" w:sz="4" w:space="0" w:color="000000"/>
            </w:tcBorders>
            <w:shd w:val="clear" w:color="auto" w:fill="auto"/>
            <w:vAlign w:val="center"/>
          </w:tcPr>
          <w:p w14:paraId="74F261A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2 562,14</w:t>
            </w:r>
          </w:p>
        </w:tc>
        <w:tc>
          <w:tcPr>
            <w:tcW w:w="1367" w:type="dxa"/>
            <w:tcBorders>
              <w:top w:val="single" w:sz="4" w:space="0" w:color="000000"/>
              <w:bottom w:val="single" w:sz="4" w:space="0" w:color="000000"/>
              <w:right w:val="single" w:sz="4" w:space="0" w:color="000000"/>
            </w:tcBorders>
            <w:shd w:val="clear" w:color="auto" w:fill="auto"/>
            <w:vAlign w:val="center"/>
          </w:tcPr>
          <w:p w14:paraId="119943C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2 634,39</w:t>
            </w:r>
          </w:p>
        </w:tc>
        <w:tc>
          <w:tcPr>
            <w:tcW w:w="1365" w:type="dxa"/>
            <w:tcBorders>
              <w:top w:val="single" w:sz="4" w:space="0" w:color="000000"/>
              <w:bottom w:val="single" w:sz="4" w:space="0" w:color="000000"/>
              <w:right w:val="single" w:sz="4" w:space="0" w:color="000000"/>
            </w:tcBorders>
            <w:shd w:val="clear" w:color="auto" w:fill="auto"/>
            <w:vAlign w:val="center"/>
          </w:tcPr>
          <w:p w14:paraId="3FCAB3F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3 706,86</w:t>
            </w:r>
          </w:p>
        </w:tc>
        <w:tc>
          <w:tcPr>
            <w:tcW w:w="1387" w:type="dxa"/>
            <w:tcBorders>
              <w:top w:val="single" w:sz="4" w:space="0" w:color="000000"/>
              <w:bottom w:val="single" w:sz="4" w:space="0" w:color="000000"/>
              <w:right w:val="single" w:sz="4" w:space="0" w:color="000000"/>
            </w:tcBorders>
            <w:shd w:val="clear" w:color="auto" w:fill="auto"/>
            <w:vAlign w:val="center"/>
          </w:tcPr>
          <w:p w14:paraId="5E66CFD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4 967,54</w:t>
            </w:r>
          </w:p>
        </w:tc>
      </w:tr>
      <w:tr w:rsidR="00394BE3" w14:paraId="7244C0E8"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7C1B39CA"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Увеличение НВВ по сравнению с базовым периодом (с учетом реализации мероприятий), %</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4FA4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-7,26</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77829EC1"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-4,41</w:t>
            </w:r>
          </w:p>
        </w:tc>
        <w:tc>
          <w:tcPr>
            <w:tcW w:w="1365" w:type="dxa"/>
            <w:tcBorders>
              <w:top w:val="single" w:sz="4" w:space="0" w:color="000000"/>
              <w:bottom w:val="single" w:sz="4" w:space="0" w:color="000000"/>
              <w:right w:val="single" w:sz="4" w:space="0" w:color="000000"/>
            </w:tcBorders>
            <w:shd w:val="clear" w:color="auto" w:fill="auto"/>
            <w:vAlign w:val="center"/>
          </w:tcPr>
          <w:p w14:paraId="691142F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-1,59</w:t>
            </w:r>
          </w:p>
        </w:tc>
        <w:tc>
          <w:tcPr>
            <w:tcW w:w="1368" w:type="dxa"/>
            <w:tcBorders>
              <w:top w:val="single" w:sz="4" w:space="0" w:color="000000"/>
              <w:bottom w:val="single" w:sz="4" w:space="0" w:color="000000"/>
              <w:right w:val="single" w:sz="4" w:space="0" w:color="000000"/>
            </w:tcBorders>
            <w:shd w:val="clear" w:color="auto" w:fill="auto"/>
            <w:vAlign w:val="center"/>
          </w:tcPr>
          <w:p w14:paraId="564279C2"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1,17</w:t>
            </w:r>
          </w:p>
        </w:tc>
        <w:tc>
          <w:tcPr>
            <w:tcW w:w="1367" w:type="dxa"/>
            <w:tcBorders>
              <w:top w:val="single" w:sz="4" w:space="0" w:color="000000"/>
              <w:bottom w:val="single" w:sz="4" w:space="0" w:color="000000"/>
              <w:right w:val="single" w:sz="4" w:space="0" w:color="000000"/>
            </w:tcBorders>
            <w:shd w:val="clear" w:color="auto" w:fill="auto"/>
            <w:vAlign w:val="center"/>
          </w:tcPr>
          <w:p w14:paraId="4F45EFA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1,85</w:t>
            </w:r>
          </w:p>
        </w:tc>
        <w:tc>
          <w:tcPr>
            <w:tcW w:w="1365" w:type="dxa"/>
            <w:tcBorders>
              <w:top w:val="single" w:sz="4" w:space="0" w:color="000000"/>
              <w:bottom w:val="single" w:sz="4" w:space="0" w:color="000000"/>
              <w:right w:val="single" w:sz="4" w:space="0" w:color="000000"/>
            </w:tcBorders>
            <w:shd w:val="clear" w:color="auto" w:fill="auto"/>
            <w:vAlign w:val="center"/>
          </w:tcPr>
          <w:p w14:paraId="4906B96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18,93</w:t>
            </w:r>
          </w:p>
        </w:tc>
        <w:tc>
          <w:tcPr>
            <w:tcW w:w="1387" w:type="dxa"/>
            <w:tcBorders>
              <w:top w:val="single" w:sz="4" w:space="0" w:color="000000"/>
              <w:bottom w:val="single" w:sz="4" w:space="0" w:color="000000"/>
              <w:right w:val="single" w:sz="4" w:space="0" w:color="000000"/>
            </w:tcBorders>
            <w:shd w:val="clear" w:color="auto" w:fill="auto"/>
            <w:vAlign w:val="center"/>
          </w:tcPr>
          <w:p w14:paraId="2203439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32,46</w:t>
            </w:r>
          </w:p>
        </w:tc>
      </w:tr>
      <w:tr w:rsidR="00394BE3" w14:paraId="762CD7F1"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52A9884E"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Увеличение НВВ по сравнению с базовым периодом (без учета реализации мероприятий) - индексация базового НВВ, %</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EF44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4,76</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204DF66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9,30</w:t>
            </w:r>
          </w:p>
        </w:tc>
        <w:tc>
          <w:tcPr>
            <w:tcW w:w="1365" w:type="dxa"/>
            <w:tcBorders>
              <w:top w:val="single" w:sz="4" w:space="0" w:color="000000"/>
              <w:bottom w:val="single" w:sz="4" w:space="0" w:color="000000"/>
              <w:right w:val="single" w:sz="4" w:space="0" w:color="000000"/>
            </w:tcBorders>
            <w:shd w:val="clear" w:color="auto" w:fill="auto"/>
            <w:vAlign w:val="center"/>
          </w:tcPr>
          <w:p w14:paraId="69F2802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13,62</w:t>
            </w:r>
          </w:p>
        </w:tc>
        <w:tc>
          <w:tcPr>
            <w:tcW w:w="1368" w:type="dxa"/>
            <w:tcBorders>
              <w:top w:val="single" w:sz="4" w:space="0" w:color="000000"/>
              <w:bottom w:val="single" w:sz="4" w:space="0" w:color="000000"/>
              <w:right w:val="single" w:sz="4" w:space="0" w:color="000000"/>
            </w:tcBorders>
            <w:shd w:val="clear" w:color="auto" w:fill="auto"/>
            <w:vAlign w:val="center"/>
          </w:tcPr>
          <w:p w14:paraId="172AE42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17,73</w:t>
            </w:r>
          </w:p>
        </w:tc>
        <w:tc>
          <w:tcPr>
            <w:tcW w:w="1367" w:type="dxa"/>
            <w:tcBorders>
              <w:top w:val="single" w:sz="4" w:space="0" w:color="000000"/>
              <w:bottom w:val="single" w:sz="4" w:space="0" w:color="000000"/>
              <w:right w:val="single" w:sz="4" w:space="0" w:color="000000"/>
            </w:tcBorders>
            <w:shd w:val="clear" w:color="auto" w:fill="auto"/>
            <w:vAlign w:val="center"/>
          </w:tcPr>
          <w:p w14:paraId="637FAEC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19,99</w:t>
            </w:r>
          </w:p>
        </w:tc>
        <w:tc>
          <w:tcPr>
            <w:tcW w:w="1365" w:type="dxa"/>
            <w:tcBorders>
              <w:top w:val="single" w:sz="4" w:space="0" w:color="000000"/>
              <w:bottom w:val="single" w:sz="4" w:space="0" w:color="000000"/>
              <w:right w:val="single" w:sz="4" w:space="0" w:color="000000"/>
            </w:tcBorders>
            <w:shd w:val="clear" w:color="auto" w:fill="auto"/>
            <w:vAlign w:val="center"/>
          </w:tcPr>
          <w:p w14:paraId="3460860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43,14</w:t>
            </w:r>
          </w:p>
        </w:tc>
        <w:tc>
          <w:tcPr>
            <w:tcW w:w="1387" w:type="dxa"/>
            <w:tcBorders>
              <w:top w:val="single" w:sz="4" w:space="0" w:color="000000"/>
              <w:bottom w:val="single" w:sz="4" w:space="0" w:color="000000"/>
              <w:right w:val="single" w:sz="4" w:space="0" w:color="000000"/>
            </w:tcBorders>
            <w:shd w:val="clear" w:color="auto" w:fill="auto"/>
            <w:vAlign w:val="center"/>
          </w:tcPr>
          <w:p w14:paraId="760342F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57,57</w:t>
            </w:r>
          </w:p>
        </w:tc>
      </w:tr>
      <w:tr w:rsidR="00394BE3" w14:paraId="7322F243"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31652D11"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Топливо</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EAA0A"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1985,03</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434DF25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2259,93</w:t>
            </w:r>
          </w:p>
        </w:tc>
        <w:tc>
          <w:tcPr>
            <w:tcW w:w="1365" w:type="dxa"/>
            <w:tcBorders>
              <w:top w:val="single" w:sz="4" w:space="0" w:color="000000"/>
              <w:bottom w:val="single" w:sz="4" w:space="0" w:color="000000"/>
              <w:right w:val="single" w:sz="4" w:space="0" w:color="000000"/>
            </w:tcBorders>
            <w:shd w:val="clear" w:color="auto" w:fill="auto"/>
            <w:vAlign w:val="center"/>
          </w:tcPr>
          <w:p w14:paraId="2056A9A2"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2770,8</w:t>
            </w:r>
          </w:p>
        </w:tc>
        <w:tc>
          <w:tcPr>
            <w:tcW w:w="1368" w:type="dxa"/>
            <w:tcBorders>
              <w:top w:val="single" w:sz="4" w:space="0" w:color="000000"/>
              <w:bottom w:val="single" w:sz="4" w:space="0" w:color="000000"/>
              <w:right w:val="single" w:sz="4" w:space="0" w:color="000000"/>
            </w:tcBorders>
            <w:shd w:val="clear" w:color="auto" w:fill="auto"/>
            <w:vAlign w:val="center"/>
          </w:tcPr>
          <w:p w14:paraId="37B65DE8"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2853,9</w:t>
            </w:r>
          </w:p>
        </w:tc>
        <w:tc>
          <w:tcPr>
            <w:tcW w:w="1367" w:type="dxa"/>
            <w:tcBorders>
              <w:top w:val="single" w:sz="4" w:space="0" w:color="000000"/>
              <w:bottom w:val="single" w:sz="4" w:space="0" w:color="000000"/>
              <w:right w:val="single" w:sz="4" w:space="0" w:color="000000"/>
            </w:tcBorders>
            <w:shd w:val="clear" w:color="auto" w:fill="auto"/>
            <w:vAlign w:val="center"/>
          </w:tcPr>
          <w:p w14:paraId="6A3D4DA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2939,5</w:t>
            </w:r>
          </w:p>
        </w:tc>
        <w:tc>
          <w:tcPr>
            <w:tcW w:w="1365" w:type="dxa"/>
            <w:tcBorders>
              <w:top w:val="single" w:sz="4" w:space="0" w:color="000000"/>
              <w:bottom w:val="single" w:sz="4" w:space="0" w:color="000000"/>
              <w:right w:val="single" w:sz="4" w:space="0" w:color="000000"/>
            </w:tcBorders>
            <w:shd w:val="clear" w:color="auto" w:fill="auto"/>
            <w:vAlign w:val="center"/>
          </w:tcPr>
          <w:p w14:paraId="4CD88DE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2998,3</w:t>
            </w:r>
          </w:p>
        </w:tc>
        <w:tc>
          <w:tcPr>
            <w:tcW w:w="1387" w:type="dxa"/>
            <w:tcBorders>
              <w:top w:val="single" w:sz="4" w:space="0" w:color="000000"/>
              <w:bottom w:val="single" w:sz="4" w:space="0" w:color="000000"/>
              <w:right w:val="single" w:sz="4" w:space="0" w:color="000000"/>
            </w:tcBorders>
            <w:shd w:val="clear" w:color="auto" w:fill="auto"/>
            <w:vAlign w:val="center"/>
          </w:tcPr>
          <w:p w14:paraId="2AC8C46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3089</w:t>
            </w:r>
          </w:p>
        </w:tc>
      </w:tr>
      <w:tr w:rsidR="00394BE3" w14:paraId="7388B4F0"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1EB4EE8D" w14:textId="77777777" w:rsidR="00394BE3" w:rsidRDefault="00DF61D3" w:rsidP="00352E24">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Оплата труда</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549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803,47</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3F29F5A1"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843,2</w:t>
            </w:r>
          </w:p>
        </w:tc>
        <w:tc>
          <w:tcPr>
            <w:tcW w:w="1365" w:type="dxa"/>
            <w:tcBorders>
              <w:top w:val="single" w:sz="4" w:space="0" w:color="000000"/>
              <w:bottom w:val="single" w:sz="4" w:space="0" w:color="000000"/>
              <w:right w:val="single" w:sz="4" w:space="0" w:color="000000"/>
            </w:tcBorders>
            <w:shd w:val="clear" w:color="auto" w:fill="auto"/>
            <w:vAlign w:val="center"/>
          </w:tcPr>
          <w:p w14:paraId="47C0F3F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875</w:t>
            </w:r>
          </w:p>
        </w:tc>
        <w:tc>
          <w:tcPr>
            <w:tcW w:w="1368" w:type="dxa"/>
            <w:tcBorders>
              <w:top w:val="single" w:sz="4" w:space="0" w:color="000000"/>
              <w:bottom w:val="single" w:sz="4" w:space="0" w:color="000000"/>
              <w:right w:val="single" w:sz="4" w:space="0" w:color="000000"/>
            </w:tcBorders>
            <w:shd w:val="clear" w:color="auto" w:fill="auto"/>
            <w:vAlign w:val="center"/>
          </w:tcPr>
          <w:p w14:paraId="505CE3D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892,7</w:t>
            </w:r>
          </w:p>
        </w:tc>
        <w:tc>
          <w:tcPr>
            <w:tcW w:w="1367" w:type="dxa"/>
            <w:tcBorders>
              <w:top w:val="single" w:sz="4" w:space="0" w:color="000000"/>
              <w:bottom w:val="single" w:sz="4" w:space="0" w:color="000000"/>
              <w:right w:val="single" w:sz="4" w:space="0" w:color="000000"/>
            </w:tcBorders>
            <w:shd w:val="clear" w:color="auto" w:fill="auto"/>
            <w:vAlign w:val="center"/>
          </w:tcPr>
          <w:p w14:paraId="169E5C8B"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919,3</w:t>
            </w:r>
          </w:p>
        </w:tc>
        <w:tc>
          <w:tcPr>
            <w:tcW w:w="1365" w:type="dxa"/>
            <w:tcBorders>
              <w:top w:val="single" w:sz="4" w:space="0" w:color="000000"/>
              <w:bottom w:val="single" w:sz="4" w:space="0" w:color="000000"/>
              <w:right w:val="single" w:sz="4" w:space="0" w:color="000000"/>
            </w:tcBorders>
            <w:shd w:val="clear" w:color="auto" w:fill="auto"/>
            <w:vAlign w:val="center"/>
          </w:tcPr>
          <w:p w14:paraId="5451105E"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965,2</w:t>
            </w:r>
          </w:p>
        </w:tc>
        <w:tc>
          <w:tcPr>
            <w:tcW w:w="1387" w:type="dxa"/>
            <w:tcBorders>
              <w:top w:val="single" w:sz="4" w:space="0" w:color="000000"/>
              <w:bottom w:val="single" w:sz="4" w:space="0" w:color="000000"/>
              <w:right w:val="single" w:sz="4" w:space="0" w:color="000000"/>
            </w:tcBorders>
            <w:shd w:val="clear" w:color="auto" w:fill="auto"/>
            <w:vAlign w:val="center"/>
          </w:tcPr>
          <w:p w14:paraId="44EDD81D"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986,3</w:t>
            </w:r>
          </w:p>
        </w:tc>
      </w:tr>
      <w:tr w:rsidR="00394BE3" w14:paraId="77113C83"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5E92444F" w14:textId="77777777" w:rsidR="00394BE3" w:rsidRDefault="00DF61D3" w:rsidP="00352E24">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Амортизация</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384E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1B1E9BF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65" w:type="dxa"/>
            <w:tcBorders>
              <w:top w:val="single" w:sz="4" w:space="0" w:color="000000"/>
              <w:bottom w:val="single" w:sz="4" w:space="0" w:color="000000"/>
              <w:right w:val="single" w:sz="4" w:space="0" w:color="000000"/>
            </w:tcBorders>
            <w:shd w:val="clear" w:color="auto" w:fill="auto"/>
            <w:vAlign w:val="center"/>
          </w:tcPr>
          <w:p w14:paraId="00510FFF"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68" w:type="dxa"/>
            <w:tcBorders>
              <w:top w:val="single" w:sz="4" w:space="0" w:color="000000"/>
              <w:bottom w:val="single" w:sz="4" w:space="0" w:color="000000"/>
              <w:right w:val="single" w:sz="4" w:space="0" w:color="000000"/>
            </w:tcBorders>
            <w:shd w:val="clear" w:color="auto" w:fill="auto"/>
            <w:vAlign w:val="center"/>
          </w:tcPr>
          <w:p w14:paraId="40DF59E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67" w:type="dxa"/>
            <w:tcBorders>
              <w:top w:val="single" w:sz="4" w:space="0" w:color="000000"/>
              <w:bottom w:val="single" w:sz="4" w:space="0" w:color="000000"/>
              <w:right w:val="single" w:sz="4" w:space="0" w:color="000000"/>
            </w:tcBorders>
            <w:shd w:val="clear" w:color="auto" w:fill="auto"/>
            <w:vAlign w:val="center"/>
          </w:tcPr>
          <w:p w14:paraId="538858C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65" w:type="dxa"/>
            <w:tcBorders>
              <w:top w:val="single" w:sz="4" w:space="0" w:color="000000"/>
              <w:bottom w:val="single" w:sz="4" w:space="0" w:color="000000"/>
              <w:right w:val="single" w:sz="4" w:space="0" w:color="000000"/>
            </w:tcBorders>
            <w:shd w:val="clear" w:color="auto" w:fill="auto"/>
            <w:vAlign w:val="center"/>
          </w:tcPr>
          <w:p w14:paraId="30C256BB"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c>
          <w:tcPr>
            <w:tcW w:w="1387" w:type="dxa"/>
            <w:tcBorders>
              <w:top w:val="single" w:sz="4" w:space="0" w:color="000000"/>
              <w:bottom w:val="single" w:sz="4" w:space="0" w:color="000000"/>
              <w:right w:val="single" w:sz="4" w:space="0" w:color="000000"/>
            </w:tcBorders>
            <w:shd w:val="clear" w:color="auto" w:fill="auto"/>
            <w:vAlign w:val="center"/>
          </w:tcPr>
          <w:p w14:paraId="2A86239E"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1363,49</w:t>
            </w:r>
          </w:p>
        </w:tc>
      </w:tr>
      <w:tr w:rsidR="00394BE3" w14:paraId="7510811F"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6B4B5ECE" w14:textId="77777777" w:rsidR="00394BE3" w:rsidRDefault="00DF61D3" w:rsidP="00352E24">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Электроэнергия</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0F05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535,15</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7E91C612"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580,37</w:t>
            </w:r>
          </w:p>
        </w:tc>
        <w:tc>
          <w:tcPr>
            <w:tcW w:w="1365" w:type="dxa"/>
            <w:tcBorders>
              <w:top w:val="single" w:sz="4" w:space="0" w:color="000000"/>
              <w:bottom w:val="single" w:sz="4" w:space="0" w:color="000000"/>
              <w:right w:val="single" w:sz="4" w:space="0" w:color="000000"/>
            </w:tcBorders>
            <w:shd w:val="clear" w:color="auto" w:fill="auto"/>
            <w:vAlign w:val="center"/>
          </w:tcPr>
          <w:p w14:paraId="396899C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598,2</w:t>
            </w:r>
          </w:p>
        </w:tc>
        <w:tc>
          <w:tcPr>
            <w:tcW w:w="1368" w:type="dxa"/>
            <w:tcBorders>
              <w:top w:val="single" w:sz="4" w:space="0" w:color="000000"/>
              <w:bottom w:val="single" w:sz="4" w:space="0" w:color="000000"/>
              <w:right w:val="single" w:sz="4" w:space="0" w:color="000000"/>
            </w:tcBorders>
            <w:shd w:val="clear" w:color="auto" w:fill="auto"/>
            <w:vAlign w:val="center"/>
          </w:tcPr>
          <w:p w14:paraId="7CE016DE"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610,1</w:t>
            </w:r>
          </w:p>
        </w:tc>
        <w:tc>
          <w:tcPr>
            <w:tcW w:w="1367" w:type="dxa"/>
            <w:tcBorders>
              <w:top w:val="single" w:sz="4" w:space="0" w:color="000000"/>
              <w:bottom w:val="single" w:sz="4" w:space="0" w:color="000000"/>
              <w:right w:val="single" w:sz="4" w:space="0" w:color="000000"/>
            </w:tcBorders>
            <w:shd w:val="clear" w:color="auto" w:fill="auto"/>
            <w:vAlign w:val="center"/>
          </w:tcPr>
          <w:p w14:paraId="3BDA4FF7"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654,3</w:t>
            </w:r>
          </w:p>
        </w:tc>
        <w:tc>
          <w:tcPr>
            <w:tcW w:w="1365" w:type="dxa"/>
            <w:tcBorders>
              <w:top w:val="single" w:sz="4" w:space="0" w:color="000000"/>
              <w:bottom w:val="single" w:sz="4" w:space="0" w:color="000000"/>
              <w:right w:val="single" w:sz="4" w:space="0" w:color="000000"/>
            </w:tcBorders>
            <w:shd w:val="clear" w:color="auto" w:fill="auto"/>
            <w:vAlign w:val="center"/>
          </w:tcPr>
          <w:p w14:paraId="413A8063"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674,24</w:t>
            </w:r>
          </w:p>
        </w:tc>
        <w:tc>
          <w:tcPr>
            <w:tcW w:w="1387" w:type="dxa"/>
            <w:tcBorders>
              <w:top w:val="single" w:sz="4" w:space="0" w:color="000000"/>
              <w:bottom w:val="single" w:sz="4" w:space="0" w:color="000000"/>
              <w:right w:val="single" w:sz="4" w:space="0" w:color="000000"/>
            </w:tcBorders>
            <w:shd w:val="clear" w:color="auto" w:fill="auto"/>
            <w:vAlign w:val="center"/>
          </w:tcPr>
          <w:p w14:paraId="7C5C1EA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853,13</w:t>
            </w:r>
          </w:p>
        </w:tc>
      </w:tr>
      <w:tr w:rsidR="00394BE3" w14:paraId="5D423C03"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153672BB" w14:textId="77777777" w:rsidR="00394BE3" w:rsidRDefault="00DF61D3" w:rsidP="00352E24">
            <w:pPr>
              <w:widowControl w:val="0"/>
              <w:suppressAutoHyphens/>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Прочие затраты</w:t>
            </w:r>
            <w:r>
              <w:rPr>
                <w:rFonts w:ascii="Times New Roman" w:hAnsi="Times New Roman" w:cs="Times New Roman"/>
                <w:color w:val="000000"/>
                <w:sz w:val="28"/>
                <w:szCs w:val="28"/>
              </w:rPr>
              <w:t>, тыс. руб</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C3C22"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746,29</w:t>
            </w:r>
          </w:p>
        </w:tc>
        <w:tc>
          <w:tcPr>
            <w:tcW w:w="1370" w:type="dxa"/>
            <w:gridSpan w:val="2"/>
            <w:tcBorders>
              <w:top w:val="single" w:sz="4" w:space="0" w:color="000000"/>
              <w:bottom w:val="single" w:sz="4" w:space="0" w:color="000000"/>
              <w:right w:val="single" w:sz="4" w:space="0" w:color="000000"/>
            </w:tcBorders>
            <w:shd w:val="clear" w:color="auto" w:fill="auto"/>
            <w:vAlign w:val="bottom"/>
          </w:tcPr>
          <w:p w14:paraId="6FFBDA23"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799,54</w:t>
            </w:r>
          </w:p>
        </w:tc>
        <w:tc>
          <w:tcPr>
            <w:tcW w:w="1365" w:type="dxa"/>
            <w:tcBorders>
              <w:top w:val="single" w:sz="4" w:space="0" w:color="000000"/>
              <w:bottom w:val="single" w:sz="4" w:space="0" w:color="000000"/>
              <w:right w:val="single" w:sz="4" w:space="0" w:color="000000"/>
            </w:tcBorders>
            <w:shd w:val="clear" w:color="auto" w:fill="auto"/>
            <w:vAlign w:val="bottom"/>
          </w:tcPr>
          <w:p w14:paraId="2BEC5F3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1 589,30</w:t>
            </w:r>
          </w:p>
        </w:tc>
        <w:tc>
          <w:tcPr>
            <w:tcW w:w="1368" w:type="dxa"/>
            <w:tcBorders>
              <w:top w:val="single" w:sz="4" w:space="0" w:color="000000"/>
              <w:bottom w:val="single" w:sz="4" w:space="0" w:color="000000"/>
              <w:right w:val="single" w:sz="4" w:space="0" w:color="000000"/>
            </w:tcBorders>
            <w:shd w:val="clear" w:color="auto" w:fill="auto"/>
            <w:vAlign w:val="bottom"/>
          </w:tcPr>
          <w:p w14:paraId="260E57A4"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1 608,30</w:t>
            </w:r>
          </w:p>
        </w:tc>
        <w:tc>
          <w:tcPr>
            <w:tcW w:w="1367" w:type="dxa"/>
            <w:tcBorders>
              <w:top w:val="single" w:sz="4" w:space="0" w:color="000000"/>
              <w:bottom w:val="single" w:sz="4" w:space="0" w:color="000000"/>
              <w:right w:val="single" w:sz="4" w:space="0" w:color="000000"/>
            </w:tcBorders>
            <w:shd w:val="clear" w:color="auto" w:fill="auto"/>
            <w:vAlign w:val="bottom"/>
          </w:tcPr>
          <w:p w14:paraId="0F44F610"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1 639,90</w:t>
            </w:r>
          </w:p>
        </w:tc>
        <w:tc>
          <w:tcPr>
            <w:tcW w:w="1365" w:type="dxa"/>
            <w:tcBorders>
              <w:top w:val="single" w:sz="4" w:space="0" w:color="000000"/>
              <w:bottom w:val="single" w:sz="4" w:space="0" w:color="000000"/>
              <w:right w:val="single" w:sz="4" w:space="0" w:color="000000"/>
            </w:tcBorders>
            <w:shd w:val="clear" w:color="auto" w:fill="auto"/>
            <w:vAlign w:val="bottom"/>
          </w:tcPr>
          <w:p w14:paraId="63A0823A"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1 666,00</w:t>
            </w:r>
          </w:p>
        </w:tc>
        <w:tc>
          <w:tcPr>
            <w:tcW w:w="1387" w:type="dxa"/>
            <w:tcBorders>
              <w:top w:val="single" w:sz="4" w:space="0" w:color="000000"/>
              <w:bottom w:val="single" w:sz="4" w:space="0" w:color="000000"/>
              <w:right w:val="single" w:sz="4" w:space="0" w:color="000000"/>
            </w:tcBorders>
            <w:shd w:val="clear" w:color="auto" w:fill="auto"/>
            <w:vAlign w:val="bottom"/>
          </w:tcPr>
          <w:p w14:paraId="1FB0D0AD"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1 684,60</w:t>
            </w:r>
          </w:p>
        </w:tc>
      </w:tr>
      <w:tr w:rsidR="00394BE3" w14:paraId="2AE2CF5E" w14:textId="77777777">
        <w:trPr>
          <w:trHeight w:val="397"/>
        </w:trPr>
        <w:tc>
          <w:tcPr>
            <w:tcW w:w="4976" w:type="dxa"/>
            <w:tcBorders>
              <w:top w:val="single" w:sz="4" w:space="0" w:color="000000"/>
              <w:left w:val="single" w:sz="4" w:space="0" w:color="000000"/>
              <w:bottom w:val="single" w:sz="4" w:space="0" w:color="000000"/>
              <w:right w:val="single" w:sz="4" w:space="0" w:color="000000"/>
            </w:tcBorders>
            <w:vAlign w:val="center"/>
          </w:tcPr>
          <w:p w14:paraId="51051DA6" w14:textId="77777777" w:rsidR="00394BE3" w:rsidRDefault="00DF61D3" w:rsidP="00352E24">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Инвестиционная составляющая в </w:t>
            </w:r>
            <w:r>
              <w:rPr>
                <w:rFonts w:ascii="Times New Roman" w:hAnsi="Times New Roman" w:cs="Times New Roman"/>
                <w:color w:val="000000"/>
                <w:sz w:val="28"/>
                <w:szCs w:val="28"/>
              </w:rPr>
              <w:lastRenderedPageBreak/>
              <w:t>тарифе, прибыль, направленная на инвестиции</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4BFC"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0,00</w:t>
            </w:r>
          </w:p>
        </w:tc>
        <w:tc>
          <w:tcPr>
            <w:tcW w:w="1370" w:type="dxa"/>
            <w:gridSpan w:val="2"/>
            <w:tcBorders>
              <w:top w:val="single" w:sz="4" w:space="0" w:color="000000"/>
              <w:bottom w:val="single" w:sz="4" w:space="0" w:color="000000"/>
              <w:right w:val="single" w:sz="4" w:space="0" w:color="000000"/>
            </w:tcBorders>
            <w:shd w:val="clear" w:color="auto" w:fill="auto"/>
            <w:vAlign w:val="center"/>
          </w:tcPr>
          <w:p w14:paraId="1922E4DB"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65" w:type="dxa"/>
            <w:tcBorders>
              <w:top w:val="single" w:sz="4" w:space="0" w:color="000000"/>
              <w:bottom w:val="single" w:sz="4" w:space="0" w:color="000000"/>
              <w:right w:val="single" w:sz="4" w:space="0" w:color="000000"/>
            </w:tcBorders>
            <w:shd w:val="clear" w:color="auto" w:fill="auto"/>
            <w:vAlign w:val="center"/>
          </w:tcPr>
          <w:p w14:paraId="6AB26505"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68" w:type="dxa"/>
            <w:tcBorders>
              <w:top w:val="single" w:sz="4" w:space="0" w:color="000000"/>
              <w:bottom w:val="single" w:sz="4" w:space="0" w:color="000000"/>
              <w:right w:val="single" w:sz="4" w:space="0" w:color="000000"/>
            </w:tcBorders>
            <w:shd w:val="clear" w:color="auto" w:fill="auto"/>
            <w:vAlign w:val="center"/>
          </w:tcPr>
          <w:p w14:paraId="58DA6B3F"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67" w:type="dxa"/>
            <w:tcBorders>
              <w:top w:val="single" w:sz="4" w:space="0" w:color="000000"/>
              <w:bottom w:val="single" w:sz="4" w:space="0" w:color="000000"/>
              <w:right w:val="single" w:sz="4" w:space="0" w:color="000000"/>
            </w:tcBorders>
            <w:shd w:val="clear" w:color="auto" w:fill="auto"/>
            <w:vAlign w:val="center"/>
          </w:tcPr>
          <w:p w14:paraId="4E514872"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65" w:type="dxa"/>
            <w:tcBorders>
              <w:top w:val="single" w:sz="4" w:space="0" w:color="000000"/>
              <w:bottom w:val="single" w:sz="4" w:space="0" w:color="000000"/>
              <w:right w:val="single" w:sz="4" w:space="0" w:color="000000"/>
            </w:tcBorders>
            <w:shd w:val="clear" w:color="auto" w:fill="auto"/>
            <w:vAlign w:val="center"/>
          </w:tcPr>
          <w:p w14:paraId="1F552139"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c>
          <w:tcPr>
            <w:tcW w:w="1387" w:type="dxa"/>
            <w:tcBorders>
              <w:top w:val="single" w:sz="4" w:space="0" w:color="000000"/>
              <w:bottom w:val="single" w:sz="4" w:space="0" w:color="000000"/>
              <w:right w:val="single" w:sz="4" w:space="0" w:color="000000"/>
            </w:tcBorders>
            <w:shd w:val="clear" w:color="auto" w:fill="auto"/>
            <w:vAlign w:val="center"/>
          </w:tcPr>
          <w:p w14:paraId="1FE83916" w14:textId="77777777" w:rsidR="00394BE3" w:rsidRDefault="00DF61D3" w:rsidP="00352E2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0,00</w:t>
            </w:r>
          </w:p>
        </w:tc>
      </w:tr>
    </w:tbl>
    <w:p w14:paraId="5A3A22D6" w14:textId="77777777" w:rsidR="00352E24" w:rsidRDefault="00352E24" w:rsidP="00352E24">
      <w:pPr>
        <w:spacing w:after="0" w:line="240" w:lineRule="auto"/>
        <w:rPr>
          <w:rFonts w:ascii="Times New Roman" w:hAnsi="Times New Roman" w:cs="Times New Roman"/>
          <w:color w:val="000000" w:themeColor="text1"/>
          <w:sz w:val="28"/>
          <w:szCs w:val="28"/>
        </w:rPr>
      </w:pPr>
    </w:p>
    <w:p w14:paraId="035755D8" w14:textId="77777777" w:rsidR="00352E24" w:rsidRDefault="00352E24" w:rsidP="00352E24">
      <w:pPr>
        <w:tabs>
          <w:tab w:val="center" w:pos="1534"/>
        </w:tabs>
        <w:spacing w:after="0" w:line="240" w:lineRule="auto"/>
        <w:rPr>
          <w:rFonts w:ascii="Times New Roman" w:hAnsi="Times New Roman" w:cs="Times New Roman"/>
          <w:color w:val="000000" w:themeColor="text1"/>
          <w:sz w:val="28"/>
          <w:szCs w:val="28"/>
        </w:rPr>
      </w:pPr>
      <w:r>
        <w:rPr>
          <w:noProof/>
        </w:rPr>
        <w:drawing>
          <wp:anchor distT="0" distB="0" distL="114300" distR="114300" simplePos="0" relativeHeight="251658240" behindDoc="0" locked="0" layoutInCell="1" allowOverlap="1" wp14:anchorId="561D3EFB" wp14:editId="3B0607F6">
            <wp:simplePos x="0" y="0"/>
            <wp:positionH relativeFrom="margin">
              <wp:align>right</wp:align>
            </wp:positionH>
            <wp:positionV relativeFrom="paragraph">
              <wp:posOffset>215265</wp:posOffset>
            </wp:positionV>
            <wp:extent cx="9220200" cy="3638550"/>
            <wp:effectExtent l="0" t="0" r="0" b="0"/>
            <wp:wrapSquare wrapText="bothSides"/>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220200" cy="3638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8"/>
          <w:szCs w:val="28"/>
        </w:rPr>
        <w:tab/>
      </w:r>
    </w:p>
    <w:p w14:paraId="4884FABD" w14:textId="77777777" w:rsidR="00352E24" w:rsidRDefault="00352E24" w:rsidP="00352E24">
      <w:pPr>
        <w:tabs>
          <w:tab w:val="center" w:pos="1534"/>
        </w:tabs>
        <w:spacing w:after="0" w:line="240" w:lineRule="auto"/>
        <w:rPr>
          <w:rFonts w:ascii="Times New Roman" w:hAnsi="Times New Roman" w:cs="Times New Roman"/>
          <w:color w:val="000000" w:themeColor="text1"/>
          <w:sz w:val="28"/>
          <w:szCs w:val="28"/>
        </w:rPr>
      </w:pPr>
    </w:p>
    <w:p w14:paraId="3093F223" w14:textId="77777777" w:rsidR="00394BE3" w:rsidRDefault="00DF61D3" w:rsidP="00352E24">
      <w:pPr>
        <w:pStyle w:val="affe"/>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394BE3" w:rsidSect="009C4237">
          <w:headerReference w:type="default" r:id="rId69"/>
          <w:footerReference w:type="default" r:id="rId70"/>
          <w:pgSz w:w="16838" w:h="11906" w:orient="landscape"/>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Сравнительный анализ ценовых последствий для потребителей тепловой энергии ООО ИК «МКС»</w:t>
      </w:r>
    </w:p>
    <w:p w14:paraId="36BCFB83" w14:textId="77777777" w:rsidR="00394BE3" w:rsidRDefault="00352E24" w:rsidP="00352E2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1" w:name="_Toc94014033"/>
      <w:r>
        <w:rPr>
          <w:rFonts w:ascii="Times New Roman" w:hAnsi="Times New Roman" w:cs="Times New Roman"/>
          <w:b w:val="0"/>
          <w:color w:val="000000" w:themeColor="text1"/>
          <w:sz w:val="28"/>
          <w:szCs w:val="28"/>
        </w:rPr>
        <w:lastRenderedPageBreak/>
        <w:t>Глава</w:t>
      </w:r>
      <w:r w:rsidR="00DF61D3">
        <w:rPr>
          <w:rFonts w:ascii="Times New Roman" w:hAnsi="Times New Roman" w:cs="Times New Roman"/>
          <w:b w:val="0"/>
          <w:color w:val="000000" w:themeColor="text1"/>
          <w:sz w:val="28"/>
          <w:szCs w:val="28"/>
        </w:rPr>
        <w:t xml:space="preserve"> 15. Реестр единых теплоснабжающих организаций</w:t>
      </w:r>
      <w:bookmarkEnd w:id="591"/>
    </w:p>
    <w:p w14:paraId="0B099F6B" w14:textId="77777777" w:rsidR="00394BE3" w:rsidRDefault="00DF61D3" w:rsidP="00352E2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2" w:name="_Toc94014034"/>
      <w:r>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92"/>
    </w:p>
    <w:p w14:paraId="0B3582A6" w14:textId="77777777" w:rsidR="00394BE3" w:rsidRDefault="00DF61D3" w:rsidP="00352E24">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068"/>
        <w:gridCol w:w="1616"/>
        <w:gridCol w:w="3770"/>
      </w:tblGrid>
      <w:tr w:rsidR="00394BE3" w:rsidRPr="002000AD" w14:paraId="2079B649" w14:textId="77777777" w:rsidTr="002000AD">
        <w:trPr>
          <w:trHeight w:val="340"/>
          <w:tblHeader/>
        </w:trPr>
        <w:tc>
          <w:tcPr>
            <w:tcW w:w="2180" w:type="dxa"/>
            <w:vAlign w:val="center"/>
          </w:tcPr>
          <w:p w14:paraId="1EE1C551"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Система теплоснабжения</w:t>
            </w:r>
          </w:p>
        </w:tc>
        <w:tc>
          <w:tcPr>
            <w:tcW w:w="2068" w:type="dxa"/>
            <w:vAlign w:val="center"/>
          </w:tcPr>
          <w:p w14:paraId="565B71F1"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Наименование организации</w:t>
            </w:r>
          </w:p>
        </w:tc>
        <w:tc>
          <w:tcPr>
            <w:tcW w:w="1616" w:type="dxa"/>
            <w:vAlign w:val="center"/>
          </w:tcPr>
          <w:p w14:paraId="0D2F0943"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ИНН</w:t>
            </w:r>
          </w:p>
        </w:tc>
        <w:tc>
          <w:tcPr>
            <w:tcW w:w="3770" w:type="dxa"/>
            <w:vAlign w:val="center"/>
          </w:tcPr>
          <w:p w14:paraId="60831998"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Юридический/почтовый адрес</w:t>
            </w:r>
          </w:p>
        </w:tc>
      </w:tr>
      <w:tr w:rsidR="00394BE3" w:rsidRPr="002000AD" w14:paraId="36214D9D" w14:textId="77777777" w:rsidTr="002000AD">
        <w:trPr>
          <w:trHeight w:val="340"/>
          <w:tblHeader/>
        </w:trPr>
        <w:tc>
          <w:tcPr>
            <w:tcW w:w="2180" w:type="dxa"/>
            <w:vAlign w:val="center"/>
          </w:tcPr>
          <w:p w14:paraId="7852CEBB"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1</w:t>
            </w:r>
          </w:p>
        </w:tc>
        <w:tc>
          <w:tcPr>
            <w:tcW w:w="2068" w:type="dxa"/>
            <w:vAlign w:val="center"/>
          </w:tcPr>
          <w:p w14:paraId="1BD1CF53"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2</w:t>
            </w:r>
          </w:p>
        </w:tc>
        <w:tc>
          <w:tcPr>
            <w:tcW w:w="1616" w:type="dxa"/>
            <w:vAlign w:val="center"/>
          </w:tcPr>
          <w:p w14:paraId="5B0B7280"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3</w:t>
            </w:r>
          </w:p>
        </w:tc>
        <w:tc>
          <w:tcPr>
            <w:tcW w:w="3770" w:type="dxa"/>
            <w:vAlign w:val="center"/>
          </w:tcPr>
          <w:p w14:paraId="6134800D"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4</w:t>
            </w:r>
          </w:p>
        </w:tc>
      </w:tr>
      <w:tr w:rsidR="00394BE3" w:rsidRPr="002000AD" w14:paraId="453DE46B" w14:textId="77777777" w:rsidTr="002000AD">
        <w:trPr>
          <w:trHeight w:val="794"/>
        </w:trPr>
        <w:tc>
          <w:tcPr>
            <w:tcW w:w="2180" w:type="dxa"/>
            <w:vAlign w:val="center"/>
          </w:tcPr>
          <w:p w14:paraId="36AB402D" w14:textId="77777777" w:rsidR="002000AD" w:rsidRDefault="00DF61D3" w:rsidP="002000AD">
            <w:pPr>
              <w:widowControl w:val="0"/>
              <w:suppressAutoHyphens/>
              <w:spacing w:after="0" w:line="240" w:lineRule="auto"/>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Котельная</w:t>
            </w:r>
          </w:p>
          <w:p w14:paraId="62C9C467" w14:textId="77777777" w:rsidR="00394BE3" w:rsidRPr="002000AD" w:rsidRDefault="00DF61D3" w:rsidP="002000AD">
            <w:pPr>
              <w:widowControl w:val="0"/>
              <w:suppressAutoHyphens/>
              <w:spacing w:after="0" w:line="240" w:lineRule="auto"/>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с. Вознесенка</w:t>
            </w:r>
          </w:p>
        </w:tc>
        <w:tc>
          <w:tcPr>
            <w:tcW w:w="2068" w:type="dxa"/>
            <w:vAlign w:val="center"/>
          </w:tcPr>
          <w:p w14:paraId="71809D40"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ООО «Русбио»</w:t>
            </w:r>
          </w:p>
        </w:tc>
        <w:tc>
          <w:tcPr>
            <w:tcW w:w="1616" w:type="dxa"/>
            <w:vAlign w:val="center"/>
          </w:tcPr>
          <w:p w14:paraId="6E1D876C"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7438029013</w:t>
            </w:r>
          </w:p>
        </w:tc>
        <w:tc>
          <w:tcPr>
            <w:tcW w:w="3770" w:type="dxa"/>
            <w:vAlign w:val="center"/>
          </w:tcPr>
          <w:p w14:paraId="7DE13F14"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r>
      <w:tr w:rsidR="00394BE3" w:rsidRPr="002000AD" w14:paraId="47B96CE3" w14:textId="77777777" w:rsidTr="002000AD">
        <w:trPr>
          <w:trHeight w:val="794"/>
        </w:trPr>
        <w:tc>
          <w:tcPr>
            <w:tcW w:w="2180" w:type="dxa"/>
            <w:vAlign w:val="center"/>
          </w:tcPr>
          <w:p w14:paraId="7270A3FA" w14:textId="77777777" w:rsidR="002000AD" w:rsidRDefault="00DF61D3" w:rsidP="002000AD">
            <w:pPr>
              <w:widowControl w:val="0"/>
              <w:suppressAutoHyphens/>
              <w:spacing w:after="0" w:line="240" w:lineRule="auto"/>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Котельная</w:t>
            </w:r>
          </w:p>
          <w:p w14:paraId="664F961E" w14:textId="77777777" w:rsidR="00394BE3" w:rsidRPr="002000AD" w:rsidRDefault="00DF61D3" w:rsidP="002000AD">
            <w:pPr>
              <w:widowControl w:val="0"/>
              <w:suppressAutoHyphens/>
              <w:spacing w:after="0" w:line="240" w:lineRule="auto"/>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п. Полевой</w:t>
            </w:r>
          </w:p>
        </w:tc>
        <w:tc>
          <w:tcPr>
            <w:tcW w:w="2068" w:type="dxa"/>
            <w:vAlign w:val="center"/>
          </w:tcPr>
          <w:p w14:paraId="163EF71C"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ООО ИК «МКС»</w:t>
            </w:r>
          </w:p>
        </w:tc>
        <w:tc>
          <w:tcPr>
            <w:tcW w:w="1616" w:type="dxa"/>
            <w:vAlign w:val="center"/>
          </w:tcPr>
          <w:p w14:paraId="089AAA78"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7460002183</w:t>
            </w:r>
          </w:p>
        </w:tc>
        <w:tc>
          <w:tcPr>
            <w:tcW w:w="3770" w:type="dxa"/>
            <w:vAlign w:val="center"/>
          </w:tcPr>
          <w:p w14:paraId="308A6109" w14:textId="77777777" w:rsidR="00394BE3" w:rsidRP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sidRPr="002000AD">
              <w:rPr>
                <w:rFonts w:ascii="Times New Roman" w:hAnsi="Times New Roman" w:cs="Times New Roman"/>
                <w:color w:val="000000" w:themeColor="text1"/>
                <w:sz w:val="28"/>
                <w:szCs w:val="28"/>
              </w:rPr>
              <w:t>454047, Челябинская область, город Челябинск, улица Мира, 10</w:t>
            </w:r>
          </w:p>
        </w:tc>
      </w:tr>
    </w:tbl>
    <w:p w14:paraId="2F931968"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5888455"/>
      <w:bookmarkStart w:id="594" w:name="_Toc94014035"/>
      <w:r>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93"/>
      <w:bookmarkEnd w:id="594"/>
    </w:p>
    <w:p w14:paraId="3942758F" w14:textId="77777777" w:rsidR="00394BE3" w:rsidRDefault="00DF61D3" w:rsidP="002000AD">
      <w:pPr>
        <w:pStyle w:val="affe"/>
        <w:widowControl w:val="0"/>
        <w:numPr>
          <w:ilvl w:val="0"/>
          <w:numId w:val="37"/>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W w:w="9634" w:type="dxa"/>
        <w:tblLook w:val="04A0" w:firstRow="1" w:lastRow="0" w:firstColumn="1" w:lastColumn="0" w:noHBand="0" w:noVBand="1"/>
      </w:tblPr>
      <w:tblGrid>
        <w:gridCol w:w="2122"/>
        <w:gridCol w:w="1616"/>
        <w:gridCol w:w="3628"/>
        <w:gridCol w:w="2268"/>
      </w:tblGrid>
      <w:tr w:rsidR="00394BE3" w14:paraId="641CF802" w14:textId="77777777" w:rsidTr="002000AD">
        <w:trPr>
          <w:trHeight w:val="340"/>
        </w:trPr>
        <w:tc>
          <w:tcPr>
            <w:tcW w:w="2122" w:type="dxa"/>
            <w:tcBorders>
              <w:top w:val="single" w:sz="4" w:space="0" w:color="000000"/>
              <w:left w:val="single" w:sz="4" w:space="0" w:color="000000"/>
              <w:bottom w:val="single" w:sz="4" w:space="0" w:color="000000"/>
              <w:right w:val="single" w:sz="4" w:space="0" w:color="000000"/>
            </w:tcBorders>
            <w:vAlign w:val="center"/>
          </w:tcPr>
          <w:p w14:paraId="45A4D36E" w14:textId="77777777" w:rsidR="00394BE3" w:rsidRDefault="00DF61D3" w:rsidP="002000A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1616" w:type="dxa"/>
            <w:tcBorders>
              <w:top w:val="single" w:sz="4" w:space="0" w:color="000000"/>
              <w:left w:val="single" w:sz="4" w:space="0" w:color="000000"/>
              <w:bottom w:val="single" w:sz="4" w:space="0" w:color="000000"/>
              <w:right w:val="single" w:sz="4" w:space="0" w:color="000000"/>
            </w:tcBorders>
            <w:vAlign w:val="center"/>
          </w:tcPr>
          <w:p w14:paraId="5F4FECB0" w14:textId="77777777" w:rsidR="00394BE3" w:rsidRDefault="00DF61D3" w:rsidP="002000A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ИНН</w:t>
            </w:r>
          </w:p>
        </w:tc>
        <w:tc>
          <w:tcPr>
            <w:tcW w:w="3628" w:type="dxa"/>
            <w:tcBorders>
              <w:top w:val="single" w:sz="4" w:space="0" w:color="000000"/>
              <w:left w:val="single" w:sz="4" w:space="0" w:color="000000"/>
              <w:bottom w:val="single" w:sz="4" w:space="0" w:color="000000"/>
              <w:right w:val="single" w:sz="4" w:space="0" w:color="000000"/>
            </w:tcBorders>
            <w:vAlign w:val="center"/>
          </w:tcPr>
          <w:p w14:paraId="183811F4" w14:textId="77777777" w:rsidR="00394BE3" w:rsidRDefault="00DF61D3" w:rsidP="002000A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Юридический/почтовый адрес</w:t>
            </w:r>
          </w:p>
        </w:tc>
        <w:tc>
          <w:tcPr>
            <w:tcW w:w="2268" w:type="dxa"/>
            <w:tcBorders>
              <w:top w:val="single" w:sz="4" w:space="0" w:color="000000"/>
              <w:left w:val="single" w:sz="4" w:space="0" w:color="000000"/>
              <w:bottom w:val="single" w:sz="4" w:space="0" w:color="000000"/>
              <w:right w:val="single" w:sz="4" w:space="0" w:color="000000"/>
            </w:tcBorders>
            <w:vAlign w:val="center"/>
          </w:tcPr>
          <w:p w14:paraId="3A157457" w14:textId="77777777" w:rsidR="00394BE3" w:rsidRDefault="00DF61D3" w:rsidP="002000A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Система теплоснабжения</w:t>
            </w:r>
          </w:p>
        </w:tc>
      </w:tr>
      <w:tr w:rsidR="00394BE3" w14:paraId="343CC290" w14:textId="77777777" w:rsidTr="002000AD">
        <w:trPr>
          <w:trHeight w:val="907"/>
        </w:trPr>
        <w:tc>
          <w:tcPr>
            <w:tcW w:w="2122" w:type="dxa"/>
            <w:tcBorders>
              <w:top w:val="single" w:sz="4" w:space="0" w:color="000000"/>
              <w:left w:val="single" w:sz="4" w:space="0" w:color="000000"/>
              <w:bottom w:val="single" w:sz="4" w:space="0" w:color="000000"/>
              <w:right w:val="single" w:sz="4" w:space="0" w:color="000000"/>
            </w:tcBorders>
            <w:vAlign w:val="center"/>
          </w:tcPr>
          <w:p w14:paraId="46634CBA"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ООО «Русбио»</w:t>
            </w:r>
          </w:p>
        </w:tc>
        <w:tc>
          <w:tcPr>
            <w:tcW w:w="1616" w:type="dxa"/>
            <w:tcBorders>
              <w:top w:val="single" w:sz="4" w:space="0" w:color="000000"/>
              <w:left w:val="single" w:sz="4" w:space="0" w:color="000000"/>
              <w:bottom w:val="single" w:sz="4" w:space="0" w:color="000000"/>
              <w:right w:val="single" w:sz="4" w:space="0" w:color="000000"/>
            </w:tcBorders>
            <w:vAlign w:val="center"/>
          </w:tcPr>
          <w:p w14:paraId="6A8359E7"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7438029013</w:t>
            </w:r>
          </w:p>
        </w:tc>
        <w:tc>
          <w:tcPr>
            <w:tcW w:w="3628" w:type="dxa"/>
            <w:tcBorders>
              <w:top w:val="single" w:sz="4" w:space="0" w:color="000000"/>
              <w:left w:val="single" w:sz="4" w:space="0" w:color="000000"/>
              <w:bottom w:val="single" w:sz="4" w:space="0" w:color="000000"/>
              <w:right w:val="single" w:sz="4" w:space="0" w:color="000000"/>
            </w:tcBorders>
            <w:vAlign w:val="center"/>
          </w:tcPr>
          <w:p w14:paraId="4C1CE70E"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456514, Челябинская область, Сосновский район, поселок Мирный, улица Бессонова, д. 32, оф. 1</w:t>
            </w:r>
          </w:p>
        </w:tc>
        <w:tc>
          <w:tcPr>
            <w:tcW w:w="2268" w:type="dxa"/>
            <w:tcBorders>
              <w:top w:val="single" w:sz="4" w:space="0" w:color="000000"/>
              <w:left w:val="single" w:sz="4" w:space="0" w:color="000000"/>
              <w:bottom w:val="single" w:sz="4" w:space="0" w:color="000000"/>
              <w:right w:val="single" w:sz="4" w:space="0" w:color="000000"/>
            </w:tcBorders>
            <w:vAlign w:val="center"/>
          </w:tcPr>
          <w:p w14:paraId="0BD8F2C2" w14:textId="77777777" w:rsid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p>
          <w:p w14:paraId="1CE5BAD2"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Вознесенка</w:t>
            </w:r>
          </w:p>
        </w:tc>
      </w:tr>
      <w:tr w:rsidR="00394BE3" w14:paraId="2BF4DA46" w14:textId="77777777" w:rsidTr="002000AD">
        <w:trPr>
          <w:trHeight w:val="907"/>
        </w:trPr>
        <w:tc>
          <w:tcPr>
            <w:tcW w:w="2122" w:type="dxa"/>
            <w:tcBorders>
              <w:top w:val="single" w:sz="4" w:space="0" w:color="000000"/>
              <w:left w:val="single" w:sz="4" w:space="0" w:color="000000"/>
              <w:bottom w:val="single" w:sz="4" w:space="0" w:color="000000"/>
              <w:right w:val="single" w:sz="4" w:space="0" w:color="000000"/>
            </w:tcBorders>
            <w:vAlign w:val="center"/>
          </w:tcPr>
          <w:p w14:paraId="1A00D19A"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ООО ИК «МКС»</w:t>
            </w:r>
          </w:p>
        </w:tc>
        <w:tc>
          <w:tcPr>
            <w:tcW w:w="1616" w:type="dxa"/>
            <w:tcBorders>
              <w:top w:val="single" w:sz="4" w:space="0" w:color="000000"/>
              <w:left w:val="single" w:sz="4" w:space="0" w:color="000000"/>
              <w:bottom w:val="single" w:sz="4" w:space="0" w:color="000000"/>
              <w:right w:val="single" w:sz="4" w:space="0" w:color="000000"/>
            </w:tcBorders>
            <w:vAlign w:val="center"/>
          </w:tcPr>
          <w:p w14:paraId="2C75B8C5"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7460002183</w:t>
            </w:r>
          </w:p>
        </w:tc>
        <w:tc>
          <w:tcPr>
            <w:tcW w:w="3628" w:type="dxa"/>
            <w:tcBorders>
              <w:top w:val="single" w:sz="4" w:space="0" w:color="000000"/>
              <w:left w:val="single" w:sz="4" w:space="0" w:color="000000"/>
              <w:bottom w:val="single" w:sz="4" w:space="0" w:color="000000"/>
              <w:right w:val="single" w:sz="4" w:space="0" w:color="000000"/>
            </w:tcBorders>
            <w:vAlign w:val="center"/>
          </w:tcPr>
          <w:p w14:paraId="3B3E1D68"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454047, Челябинская область, город Челябинск, улица Мира, 10</w:t>
            </w:r>
          </w:p>
        </w:tc>
        <w:tc>
          <w:tcPr>
            <w:tcW w:w="2268" w:type="dxa"/>
            <w:tcBorders>
              <w:top w:val="single" w:sz="4" w:space="0" w:color="000000"/>
              <w:left w:val="single" w:sz="4" w:space="0" w:color="000000"/>
              <w:bottom w:val="single" w:sz="4" w:space="0" w:color="000000"/>
              <w:right w:val="single" w:sz="4" w:space="0" w:color="000000"/>
            </w:tcBorders>
            <w:vAlign w:val="center"/>
          </w:tcPr>
          <w:p w14:paraId="58FAEF54" w14:textId="77777777" w:rsidR="002000AD"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p>
          <w:p w14:paraId="2DBC4D79" w14:textId="77777777" w:rsidR="00394BE3" w:rsidRDefault="00DF61D3" w:rsidP="002000A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 Полевой</w:t>
            </w:r>
          </w:p>
        </w:tc>
      </w:tr>
    </w:tbl>
    <w:p w14:paraId="6B66758F"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5" w:name="_Toc94014036"/>
      <w:r>
        <w:rPr>
          <w:rFonts w:ascii="Times New Roman" w:hAnsi="Times New Roman" w:cs="Times New Roman"/>
          <w:b w:val="0"/>
          <w:color w:val="000000" w:themeColor="text1"/>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595"/>
    </w:p>
    <w:p w14:paraId="54B8EFC0"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55D27BE1"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w:t>
      </w:r>
      <w:r>
        <w:rPr>
          <w:rFonts w:ascii="Times New Roman" w:hAnsi="Times New Roman" w:cs="Times New Roman"/>
          <w:color w:val="000000" w:themeColor="text1"/>
          <w:sz w:val="28"/>
          <w:szCs w:val="28"/>
        </w:rPr>
        <w:lastRenderedPageBreak/>
        <w:t>на присвоение статуса ЕТО с указанием зоны ее деятельности.</w:t>
      </w:r>
    </w:p>
    <w:p w14:paraId="06E74C7F"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726E4ADF"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0C3B49B2"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5986EEBB"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28815733"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размер собственного капитала;  </w:t>
      </w:r>
    </w:p>
    <w:p w14:paraId="04FAFC26"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14:paraId="2BA7EF42"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64928C51"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651DFB5B"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4A40BC88"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308D8B84"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w:t>
      </w:r>
      <w:r>
        <w:rPr>
          <w:rFonts w:ascii="Times New Roman" w:hAnsi="Times New Roman" w:cs="Times New Roman"/>
          <w:color w:val="000000" w:themeColor="text1"/>
          <w:sz w:val="28"/>
          <w:szCs w:val="28"/>
        </w:rPr>
        <w:lastRenderedPageBreak/>
        <w:t>в соответствующей системе теплоснабжения.</w:t>
      </w:r>
    </w:p>
    <w:p w14:paraId="412E2630"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227BD41C"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Обязанности ЕТО установлены ПП РФ №808 от 08.08.2012 года. В соответствии с п.12 данного постановления ЕТО обязан: </w:t>
      </w:r>
    </w:p>
    <w:p w14:paraId="0384F364"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E7A062B"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A4B53FF"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46E23634"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F463730"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14:paraId="73C02585"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2D6C4D8A"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2EE7621A"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7DAB5768"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bookmarkStart w:id="596" w:name="_Toc5888457"/>
    </w:p>
    <w:p w14:paraId="31453A6D"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94014037"/>
      <w:r>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96"/>
      <w:bookmarkEnd w:id="597"/>
    </w:p>
    <w:p w14:paraId="47DF3500" w14:textId="77777777" w:rsidR="00394BE3" w:rsidRDefault="00DF61D3" w:rsidP="002000AD">
      <w:pPr>
        <w:pStyle w:val="Default"/>
        <w:widowControl w:val="0"/>
        <w:ind w:firstLine="709"/>
        <w:jc w:val="both"/>
        <w:rPr>
          <w:color w:val="000000" w:themeColor="text1"/>
          <w:sz w:val="28"/>
          <w:szCs w:val="28"/>
        </w:rPr>
      </w:pPr>
      <w:r>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59010CD4"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1855F3F7"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определить на несколько систем теплоснабжения единую теплоснабжающую организацию.</w:t>
      </w:r>
    </w:p>
    <w:p w14:paraId="347D0121" w14:textId="77777777" w:rsidR="00394BE3" w:rsidRDefault="00DF61D3" w:rsidP="002000AD">
      <w:pPr>
        <w:pStyle w:val="Default"/>
        <w:widowControl w:val="0"/>
        <w:ind w:firstLine="709"/>
        <w:jc w:val="both"/>
        <w:rPr>
          <w:color w:val="000000" w:themeColor="text1"/>
          <w:sz w:val="28"/>
          <w:szCs w:val="28"/>
        </w:rPr>
      </w:pPr>
      <w:r>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AA123E2" w14:textId="77777777" w:rsidR="00394BE3" w:rsidRDefault="00DF61D3" w:rsidP="002000AD">
      <w:pPr>
        <w:pStyle w:val="3"/>
        <w:keepNext w:val="0"/>
        <w:keepLines w:val="0"/>
        <w:widowControl w:val="0"/>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98" w:name="_Toc94014038"/>
      <w:bookmarkStart w:id="599" w:name="_Toc5888458"/>
      <w:r>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98"/>
      <w:bookmarkEnd w:id="599"/>
    </w:p>
    <w:p w14:paraId="52EA6739" w14:textId="77777777" w:rsidR="00394BE3" w:rsidRDefault="00DF61D3" w:rsidP="002000A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Сфера теплоснабжения Вознесенского сельского поселения состоит из двух зон теплоснабжения теплоснабжающей организации ООО «Русбио» и ООО ИК «МКС».</w:t>
      </w:r>
    </w:p>
    <w:p w14:paraId="0586D28C"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Зона 1:</w:t>
      </w:r>
    </w:p>
    <w:p w14:paraId="2047FA5C" w14:textId="77777777" w:rsidR="00394BE3" w:rsidRDefault="00DF61D3" w:rsidP="002000AD">
      <w:pPr>
        <w:pStyle w:val="affe"/>
        <w:widowControl w:val="0"/>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с. Вознесенка – расположена по адресу: село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по ул. Школьная, 8. Обеспечивает теплоснабжение объектов соцкультбыта в центральной части села </w:t>
      </w:r>
      <w:r>
        <w:rPr>
          <w:rFonts w:ascii="Times New Roman" w:hAnsi="Times New Roman" w:cs="Times New Roman"/>
          <w:sz w:val="28"/>
          <w:szCs w:val="28"/>
        </w:rPr>
        <w:t>Вознесенка</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«Русбио».</w:t>
      </w:r>
    </w:p>
    <w:p w14:paraId="045C696D"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Зона 2:</w:t>
      </w:r>
    </w:p>
    <w:p w14:paraId="68453171" w14:textId="77777777" w:rsidR="00394BE3" w:rsidRDefault="00DF61D3" w:rsidP="002000AD">
      <w:pPr>
        <w:pStyle w:val="affe"/>
        <w:widowControl w:val="0"/>
        <w:numPr>
          <w:ilvl w:val="0"/>
          <w:numId w:val="16"/>
        </w:numPr>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п. Полевой – расположена по адресу: поселок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на земельном участке расположенным за зданием по ул. Мира, 31а. Обеспечивает теплоснабжение объектов соцкультбыта и многоквартирных домов в центральной части поселка </w:t>
      </w:r>
      <w:r>
        <w:rPr>
          <w:rFonts w:ascii="Times New Roman" w:hAnsi="Times New Roman" w:cs="Times New Roman"/>
          <w:sz w:val="28"/>
          <w:szCs w:val="28"/>
        </w:rPr>
        <w:t>Полевой</w:t>
      </w:r>
      <w:r>
        <w:rPr>
          <w:rFonts w:ascii="Times New Roman" w:hAnsi="Times New Roman" w:cs="Times New Roman"/>
          <w:color w:val="000000" w:themeColor="text1"/>
          <w:sz w:val="28"/>
          <w:szCs w:val="28"/>
        </w:rPr>
        <w:t xml:space="preserve">. Обслуживающая организация </w:t>
      </w:r>
      <w:r>
        <w:rPr>
          <w:rFonts w:ascii="Times New Roman" w:hAnsi="Times New Roman" w:cs="Times New Roman"/>
          <w:sz w:val="28"/>
          <w:szCs w:val="28"/>
        </w:rPr>
        <w:t>ООО ИК «МКС».</w:t>
      </w:r>
    </w:p>
    <w:p w14:paraId="4186BAC1" w14:textId="77777777" w:rsidR="00394BE3" w:rsidRDefault="00DF61D3" w:rsidP="002000AD">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bookmarkStart w:id="600" w:name="_Toc94014039"/>
      <w:bookmarkStart w:id="601" w:name="_Toc6389385"/>
      <w:r>
        <w:rPr>
          <w:rFonts w:ascii="Times New Roman" w:hAnsi="Times New Roman" w:cs="Times New Roman"/>
          <w:color w:val="000000" w:themeColor="text1"/>
          <w:sz w:val="28"/>
          <w:szCs w:val="28"/>
        </w:rPr>
        <w:t>Г</w:t>
      </w:r>
      <w:r w:rsidR="002000AD">
        <w:rPr>
          <w:rFonts w:ascii="Times New Roman" w:hAnsi="Times New Roman" w:cs="Times New Roman"/>
          <w:color w:val="000000" w:themeColor="text1"/>
          <w:sz w:val="28"/>
          <w:szCs w:val="28"/>
        </w:rPr>
        <w:t>лава</w:t>
      </w:r>
      <w:r>
        <w:rPr>
          <w:rFonts w:ascii="Times New Roman" w:hAnsi="Times New Roman" w:cs="Times New Roman"/>
          <w:color w:val="000000" w:themeColor="text1"/>
          <w:sz w:val="28"/>
          <w:szCs w:val="28"/>
        </w:rPr>
        <w:t xml:space="preserve"> 16. Реестр мероприятий схемы теплоснабжения</w:t>
      </w:r>
      <w:bookmarkEnd w:id="600"/>
      <w:bookmarkEnd w:id="601"/>
    </w:p>
    <w:p w14:paraId="68B75DDF"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2" w:name="_Toc6389386"/>
      <w:bookmarkStart w:id="603" w:name="_Toc94014040"/>
      <w:r>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604" w:name="_Toc6389387"/>
      <w:bookmarkEnd w:id="602"/>
      <w:r>
        <w:rPr>
          <w:rFonts w:ascii="Times New Roman" w:hAnsi="Times New Roman" w:cs="Times New Roman"/>
          <w:b w:val="0"/>
          <w:color w:val="000000" w:themeColor="text1"/>
          <w:sz w:val="28"/>
          <w:szCs w:val="28"/>
        </w:rPr>
        <w:t xml:space="preserve"> перевооружению и (или) модернизации источников тепловой энергии</w:t>
      </w:r>
      <w:bookmarkEnd w:id="603"/>
      <w:bookmarkEnd w:id="604"/>
    </w:p>
    <w:p w14:paraId="5D991318" w14:textId="77777777" w:rsidR="00394BE3" w:rsidRDefault="00DF61D3" w:rsidP="002000AD">
      <w:pPr>
        <w:pStyle w:val="affe"/>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источников тепловой энергии:</w:t>
      </w:r>
    </w:p>
    <w:p w14:paraId="547E6CD0"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котельной нормативным запасом резервного топлива;</w:t>
      </w:r>
    </w:p>
    <w:p w14:paraId="11215363"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насосного оборудования котельных села Вознесенка и поселка Полевой, выработавших эксплуатационный ресурс (на основании физического износа). Мероприятие второй очереди;</w:t>
      </w:r>
    </w:p>
    <w:p w14:paraId="4688BF0D"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увеличение установленной мощности котельной села Вознесенка;</w:t>
      </w:r>
    </w:p>
    <w:p w14:paraId="07163782"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котлового оборудования котельных села Вознесенка и поселка Полевой (на основании физического износа). Мероприятие второй очереди;</w:t>
      </w:r>
    </w:p>
    <w:p w14:paraId="7A5C2B46"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мероприятия по обеспечению антитеррористической безопасности, а также системы автоматического управления.</w:t>
      </w:r>
    </w:p>
    <w:p w14:paraId="3CF50D59"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5" w:name="_Toc94014041"/>
      <w:bookmarkStart w:id="606" w:name="_Toc6389388"/>
      <w:r>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605"/>
      <w:bookmarkEnd w:id="606"/>
    </w:p>
    <w:p w14:paraId="200DDEFC" w14:textId="77777777" w:rsidR="00394BE3" w:rsidRDefault="00DF61D3" w:rsidP="002000AD">
      <w:pPr>
        <w:pStyle w:val="affe"/>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14:paraId="4F30203E" w14:textId="77777777" w:rsidR="00394BE3" w:rsidRDefault="00DF61D3" w:rsidP="002000AD">
      <w:pPr>
        <w:pStyle w:val="affe"/>
        <w:widowControl w:val="0"/>
        <w:numPr>
          <w:ilvl w:val="0"/>
          <w:numId w:val="1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 Мероприятие второй очереди.</w:t>
      </w:r>
    </w:p>
    <w:p w14:paraId="0451DB4B"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7" w:name="_Toc94014042"/>
      <w:r>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07"/>
    </w:p>
    <w:p w14:paraId="53568DE2" w14:textId="77777777" w:rsidR="00394BE3" w:rsidRDefault="00DF61D3" w:rsidP="002000AD">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14:paraId="3A8DF570" w14:textId="77777777" w:rsidR="00394BE3" w:rsidRDefault="00DF61D3" w:rsidP="002000AD">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8" w:name="_Toc94014043"/>
      <w:r>
        <w:rPr>
          <w:rFonts w:ascii="Times New Roman" w:hAnsi="Times New Roman" w:cs="Times New Roman"/>
          <w:b w:val="0"/>
          <w:color w:val="000000" w:themeColor="text1"/>
          <w:sz w:val="28"/>
          <w:szCs w:val="28"/>
        </w:rPr>
        <w:t>Г</w:t>
      </w:r>
      <w:r w:rsidR="002000AD">
        <w:rPr>
          <w:rFonts w:ascii="Times New Roman" w:hAnsi="Times New Roman" w:cs="Times New Roman"/>
          <w:b w:val="0"/>
          <w:color w:val="000000" w:themeColor="text1"/>
          <w:sz w:val="28"/>
          <w:szCs w:val="28"/>
        </w:rPr>
        <w:t>лава</w:t>
      </w:r>
      <w:r>
        <w:rPr>
          <w:rFonts w:ascii="Times New Roman" w:hAnsi="Times New Roman" w:cs="Times New Roman"/>
          <w:b w:val="0"/>
          <w:color w:val="000000" w:themeColor="text1"/>
          <w:sz w:val="28"/>
          <w:szCs w:val="28"/>
        </w:rPr>
        <w:t xml:space="preserve"> 17. Замечания и предложения к проекту схемы теплоснабжения</w:t>
      </w:r>
      <w:bookmarkEnd w:id="608"/>
    </w:p>
    <w:p w14:paraId="730D9776"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9" w:name="_Toc94014044"/>
      <w:r>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 актуализации схемы теплоснабжения</w:t>
      </w:r>
      <w:bookmarkEnd w:id="609"/>
    </w:p>
    <w:p w14:paraId="6B787889"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утверждении и акт</w:t>
      </w:r>
      <w:r w:rsidR="002000AD">
        <w:rPr>
          <w:rFonts w:ascii="Times New Roman" w:hAnsi="Times New Roman" w:cs="Times New Roman"/>
          <w:sz w:val="28"/>
          <w:szCs w:val="28"/>
        </w:rPr>
        <w:t xml:space="preserve">уализации схемы </w:t>
      </w:r>
      <w:r w:rsidR="00B00948">
        <w:rPr>
          <w:rFonts w:ascii="Times New Roman" w:hAnsi="Times New Roman" w:cs="Times New Roman"/>
          <w:sz w:val="28"/>
          <w:szCs w:val="28"/>
        </w:rPr>
        <w:t>теплоснабжения,</w:t>
      </w:r>
      <w:r w:rsidR="002000AD">
        <w:rPr>
          <w:rFonts w:ascii="Times New Roman" w:hAnsi="Times New Roman" w:cs="Times New Roman"/>
          <w:sz w:val="28"/>
          <w:szCs w:val="28"/>
        </w:rPr>
        <w:t xml:space="preserve"> поступившие от ООО ИК «МКС» предложения учтены </w:t>
      </w:r>
      <w:r>
        <w:rPr>
          <w:rFonts w:ascii="Times New Roman" w:hAnsi="Times New Roman" w:cs="Times New Roman"/>
          <w:sz w:val="28"/>
          <w:szCs w:val="28"/>
        </w:rPr>
        <w:t>в п.1.1.2, 1.5.3., 7.1.,</w:t>
      </w:r>
      <w:r w:rsidR="002000AD">
        <w:rPr>
          <w:rFonts w:ascii="Times New Roman" w:hAnsi="Times New Roman" w:cs="Times New Roman"/>
          <w:sz w:val="28"/>
          <w:szCs w:val="28"/>
        </w:rPr>
        <w:t xml:space="preserve"> </w:t>
      </w:r>
      <w:r>
        <w:rPr>
          <w:rFonts w:ascii="Times New Roman" w:hAnsi="Times New Roman" w:cs="Times New Roman"/>
          <w:sz w:val="28"/>
          <w:szCs w:val="28"/>
        </w:rPr>
        <w:t>таблице 2.16, 2.17,2.18,2.20,2.27,2.61.</w:t>
      </w:r>
    </w:p>
    <w:p w14:paraId="07B5048D"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10" w:name="_Toc94014045"/>
      <w:r>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610"/>
    </w:p>
    <w:p w14:paraId="467C5489"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утверждении и актуализации схемы те</w:t>
      </w:r>
      <w:r w:rsidR="002000AD">
        <w:rPr>
          <w:rFonts w:ascii="Times New Roman" w:hAnsi="Times New Roman" w:cs="Times New Roman"/>
          <w:sz w:val="28"/>
          <w:szCs w:val="28"/>
        </w:rPr>
        <w:t>плоснабжения особые предложения</w:t>
      </w:r>
      <w:r>
        <w:rPr>
          <w:rFonts w:ascii="Times New Roman" w:hAnsi="Times New Roman" w:cs="Times New Roman"/>
          <w:sz w:val="28"/>
          <w:szCs w:val="28"/>
        </w:rPr>
        <w:t xml:space="preserve"> учтены.</w:t>
      </w:r>
    </w:p>
    <w:p w14:paraId="2AC3F844" w14:textId="77777777" w:rsidR="00394BE3" w:rsidRDefault="00DF61D3" w:rsidP="002000A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11" w:name="_Toc94014046"/>
      <w:r>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11"/>
    </w:p>
    <w:p w14:paraId="3B182324" w14:textId="77777777" w:rsidR="00394BE3" w:rsidRDefault="00DF61D3" w:rsidP="002000AD">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Перечень учтенных замечаний и предложений:</w:t>
      </w:r>
    </w:p>
    <w:p w14:paraId="2808FF23"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части технико-эк</w:t>
      </w:r>
      <w:r w:rsidR="002000AD">
        <w:rPr>
          <w:rFonts w:ascii="Times New Roman" w:hAnsi="Times New Roman" w:cs="Times New Roman"/>
          <w:sz w:val="28"/>
          <w:szCs w:val="28"/>
        </w:rPr>
        <w:t>ономических показателей (данные</w:t>
      </w:r>
      <w:r>
        <w:rPr>
          <w:rFonts w:ascii="Times New Roman" w:hAnsi="Times New Roman" w:cs="Times New Roman"/>
          <w:sz w:val="28"/>
          <w:szCs w:val="28"/>
        </w:rPr>
        <w:t xml:space="preserve"> по выработке, объ</w:t>
      </w:r>
      <w:r w:rsidR="002000AD">
        <w:rPr>
          <w:rFonts w:ascii="Times New Roman" w:hAnsi="Times New Roman" w:cs="Times New Roman"/>
          <w:sz w:val="28"/>
          <w:szCs w:val="28"/>
        </w:rPr>
        <w:t>емам отпуск</w:t>
      </w:r>
      <w:r>
        <w:rPr>
          <w:rFonts w:ascii="Times New Roman" w:hAnsi="Times New Roman" w:cs="Times New Roman"/>
          <w:sz w:val="28"/>
          <w:szCs w:val="28"/>
        </w:rPr>
        <w:t xml:space="preserve"> тепловой энергии)- п.1.</w:t>
      </w:r>
      <w:r w:rsidR="002000AD">
        <w:rPr>
          <w:rFonts w:ascii="Times New Roman" w:hAnsi="Times New Roman" w:cs="Times New Roman"/>
          <w:sz w:val="28"/>
          <w:szCs w:val="28"/>
        </w:rPr>
        <w:t>2., таблица 1.4. проекта схемы теплоснабжения Вознесенского сельского поселения Сосновского района Челябинской</w:t>
      </w:r>
      <w:r>
        <w:rPr>
          <w:rFonts w:ascii="Times New Roman" w:hAnsi="Times New Roman" w:cs="Times New Roman"/>
          <w:sz w:val="28"/>
          <w:szCs w:val="28"/>
        </w:rPr>
        <w:t xml:space="preserve"> области, таблица 2.16,2.17,2.18,</w:t>
      </w:r>
      <w:r w:rsidR="002000AD">
        <w:rPr>
          <w:rFonts w:ascii="Times New Roman" w:hAnsi="Times New Roman" w:cs="Times New Roman"/>
          <w:sz w:val="28"/>
          <w:szCs w:val="28"/>
        </w:rPr>
        <w:t xml:space="preserve">2,61 обосновывающих материалов к проекту схемы </w:t>
      </w:r>
      <w:r>
        <w:rPr>
          <w:rFonts w:ascii="Times New Roman" w:hAnsi="Times New Roman" w:cs="Times New Roman"/>
          <w:sz w:val="28"/>
          <w:szCs w:val="28"/>
        </w:rPr>
        <w:t>теплоснабжения.</w:t>
      </w:r>
    </w:p>
    <w:p w14:paraId="7C309A22" w14:textId="77777777" w:rsidR="00394BE3" w:rsidRDefault="002000AD"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части </w:t>
      </w:r>
      <w:r w:rsidR="00DF61D3">
        <w:rPr>
          <w:rFonts w:ascii="Times New Roman" w:hAnsi="Times New Roman" w:cs="Times New Roman"/>
          <w:sz w:val="28"/>
          <w:szCs w:val="28"/>
        </w:rPr>
        <w:t>стр</w:t>
      </w:r>
      <w:r>
        <w:rPr>
          <w:rFonts w:ascii="Times New Roman" w:hAnsi="Times New Roman" w:cs="Times New Roman"/>
          <w:sz w:val="28"/>
          <w:szCs w:val="28"/>
        </w:rPr>
        <w:t>уктуры договорных отношений между теплоснабжающими и теплосетевыми</w:t>
      </w:r>
      <w:r w:rsidR="00DF61D3">
        <w:rPr>
          <w:rFonts w:ascii="Times New Roman" w:hAnsi="Times New Roman" w:cs="Times New Roman"/>
          <w:sz w:val="28"/>
          <w:szCs w:val="28"/>
        </w:rPr>
        <w:t xml:space="preserve"> организациями, осуществляющими свою деятельность в границах деятельности зон ЕТО-п.1.</w:t>
      </w:r>
      <w:r>
        <w:rPr>
          <w:rFonts w:ascii="Times New Roman" w:hAnsi="Times New Roman" w:cs="Times New Roman"/>
          <w:sz w:val="28"/>
          <w:szCs w:val="28"/>
        </w:rPr>
        <w:t xml:space="preserve">1.2. обосновывающих материалов </w:t>
      </w:r>
      <w:r w:rsidR="00DF61D3">
        <w:rPr>
          <w:rFonts w:ascii="Times New Roman" w:hAnsi="Times New Roman" w:cs="Times New Roman"/>
          <w:sz w:val="28"/>
          <w:szCs w:val="28"/>
        </w:rPr>
        <w:t xml:space="preserve">к проекту </w:t>
      </w:r>
      <w:r>
        <w:rPr>
          <w:rFonts w:ascii="Times New Roman" w:hAnsi="Times New Roman" w:cs="Times New Roman"/>
          <w:sz w:val="28"/>
          <w:szCs w:val="28"/>
        </w:rPr>
        <w:t>схемы</w:t>
      </w:r>
      <w:r w:rsidR="00DF61D3">
        <w:rPr>
          <w:rFonts w:ascii="Times New Roman" w:hAnsi="Times New Roman" w:cs="Times New Roman"/>
          <w:sz w:val="28"/>
          <w:szCs w:val="28"/>
        </w:rPr>
        <w:t xml:space="preserve"> теплоснабжения.</w:t>
      </w:r>
    </w:p>
    <w:p w14:paraId="6F9601EF" w14:textId="77777777" w:rsidR="00394BE3" w:rsidRDefault="00DF61D3"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случаи и усло</w:t>
      </w:r>
      <w:r w:rsidR="002000AD">
        <w:rPr>
          <w:rFonts w:ascii="Times New Roman" w:hAnsi="Times New Roman" w:cs="Times New Roman"/>
          <w:sz w:val="28"/>
          <w:szCs w:val="28"/>
        </w:rPr>
        <w:t>вия применения отопления жилых помещений в МКД с использованием индивидуальных квартирных источников тепловой энергии – п.1.5.3., таблица 20.2</w:t>
      </w:r>
      <w:r>
        <w:rPr>
          <w:rFonts w:ascii="Times New Roman" w:hAnsi="Times New Roman" w:cs="Times New Roman"/>
          <w:sz w:val="28"/>
          <w:szCs w:val="28"/>
        </w:rPr>
        <w:t>,</w:t>
      </w:r>
      <w:r w:rsidR="002000AD">
        <w:rPr>
          <w:rFonts w:ascii="Times New Roman" w:hAnsi="Times New Roman" w:cs="Times New Roman"/>
          <w:sz w:val="28"/>
          <w:szCs w:val="28"/>
        </w:rPr>
        <w:t xml:space="preserve"> 2.47 обосновывающих материалов к проекту схемы </w:t>
      </w:r>
      <w:r>
        <w:rPr>
          <w:rFonts w:ascii="Times New Roman" w:hAnsi="Times New Roman" w:cs="Times New Roman"/>
          <w:sz w:val="28"/>
          <w:szCs w:val="28"/>
        </w:rPr>
        <w:t>теплоснабжения,</w:t>
      </w:r>
    </w:p>
    <w:p w14:paraId="68D52A21" w14:textId="77777777" w:rsidR="00394BE3" w:rsidRDefault="002000AD" w:rsidP="002000AD">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условий</w:t>
      </w:r>
      <w:r w:rsidR="00DF61D3">
        <w:rPr>
          <w:rFonts w:ascii="Times New Roman" w:hAnsi="Times New Roman" w:cs="Times New Roman"/>
          <w:sz w:val="28"/>
          <w:szCs w:val="28"/>
        </w:rPr>
        <w:t xml:space="preserve"> организ</w:t>
      </w:r>
      <w:r>
        <w:rPr>
          <w:rFonts w:ascii="Times New Roman" w:hAnsi="Times New Roman" w:cs="Times New Roman"/>
          <w:sz w:val="28"/>
          <w:szCs w:val="28"/>
        </w:rPr>
        <w:t xml:space="preserve">ации централизованного теплоснабжения и </w:t>
      </w:r>
      <w:r w:rsidR="00DF61D3">
        <w:rPr>
          <w:rFonts w:ascii="Times New Roman" w:hAnsi="Times New Roman" w:cs="Times New Roman"/>
          <w:sz w:val="28"/>
          <w:szCs w:val="28"/>
        </w:rPr>
        <w:t>индивидуального теплос</w:t>
      </w:r>
      <w:r>
        <w:rPr>
          <w:rFonts w:ascii="Times New Roman" w:hAnsi="Times New Roman" w:cs="Times New Roman"/>
          <w:sz w:val="28"/>
          <w:szCs w:val="28"/>
        </w:rPr>
        <w:t xml:space="preserve">набжения, а также поквартирного отопления - п.7.1 обосновывающих материалов к проекту схемы </w:t>
      </w:r>
      <w:r w:rsidR="00DF61D3">
        <w:rPr>
          <w:rFonts w:ascii="Times New Roman" w:hAnsi="Times New Roman" w:cs="Times New Roman"/>
          <w:sz w:val="28"/>
          <w:szCs w:val="28"/>
        </w:rPr>
        <w:t>теплоснабжения.</w:t>
      </w:r>
    </w:p>
    <w:p w14:paraId="54BE1B04" w14:textId="77777777" w:rsidR="00394BE3" w:rsidRDefault="002000AD" w:rsidP="002000AD">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12" w:name="_Toc94014047"/>
      <w:r>
        <w:rPr>
          <w:rFonts w:ascii="Times New Roman" w:hAnsi="Times New Roman" w:cs="Times New Roman"/>
          <w:b w:val="0"/>
          <w:color w:val="000000" w:themeColor="text1"/>
          <w:sz w:val="28"/>
          <w:szCs w:val="28"/>
        </w:rPr>
        <w:t>Глава</w:t>
      </w:r>
      <w:r w:rsidR="00DF61D3">
        <w:rPr>
          <w:rFonts w:ascii="Times New Roman" w:hAnsi="Times New Roman" w:cs="Times New Roman"/>
          <w:b w:val="0"/>
          <w:color w:val="000000" w:themeColor="text1"/>
          <w:sz w:val="28"/>
          <w:szCs w:val="28"/>
        </w:rPr>
        <w:t> 18. Сводный том изменений, выполненных в доработанной и (или) актуализированной схеме теплоснабжения</w:t>
      </w:r>
      <w:bookmarkEnd w:id="612"/>
    </w:p>
    <w:p w14:paraId="1C1F38EE" w14:textId="77777777" w:rsidR="00394BE3" w:rsidRDefault="00DF61D3" w:rsidP="002000AD">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актуализированной схеме теплоснабжения внесены изменения:</w:t>
      </w:r>
    </w:p>
    <w:p w14:paraId="74D7B915"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актуализированы данные по тепловой выработке котельных за год;</w:t>
      </w:r>
    </w:p>
    <w:p w14:paraId="12E4446E" w14:textId="77777777" w:rsidR="00394BE3" w:rsidRDefault="00DF61D3" w:rsidP="002000AD">
      <w:pPr>
        <w:pStyle w:val="affe"/>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актуализированы варианты перспективного развития.</w:t>
      </w:r>
    </w:p>
    <w:p w14:paraId="5A21F5B8" w14:textId="77777777" w:rsidR="00394BE3" w:rsidRDefault="00DF61D3" w:rsidP="002000AD">
      <w:pPr>
        <w:widowControl w:val="0"/>
        <w:suppressAutoHyphens/>
        <w:spacing w:after="0" w:line="240" w:lineRule="auto"/>
        <w:ind w:firstLine="709"/>
        <w:jc w:val="both"/>
        <w:rPr>
          <w:rFonts w:ascii="Times New Roman" w:hAnsi="Times New Roman" w:cs="Times New Roman"/>
          <w:color w:val="000000" w:themeColor="text1"/>
          <w:sz w:val="28"/>
          <w:szCs w:val="28"/>
        </w:rPr>
        <w:sectPr w:rsidR="00394BE3" w:rsidSect="009C4237">
          <w:headerReference w:type="default" r:id="rId71"/>
          <w:footerReference w:type="default" r:id="rId72"/>
          <w:pgSz w:w="11906" w:h="16838"/>
          <w:pgMar w:top="1134" w:right="851" w:bottom="1134" w:left="1418" w:header="454" w:footer="454" w:gutter="0"/>
          <w:cols w:space="720"/>
          <w:formProt w:val="0"/>
          <w:docGrid w:linePitch="360" w:charSpace="4096"/>
        </w:sectPr>
      </w:pPr>
      <w:r>
        <w:rPr>
          <w:rFonts w:ascii="Times New Roman" w:hAnsi="Times New Roman" w:cs="Times New Roman"/>
          <w:color w:val="000000" w:themeColor="text1"/>
          <w:sz w:val="28"/>
          <w:szCs w:val="28"/>
        </w:rP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 года, от 16 марта 2019 года).</w:t>
      </w:r>
    </w:p>
    <w:tbl>
      <w:tblPr>
        <w:tblW w:w="9853" w:type="dxa"/>
        <w:jc w:val="center"/>
        <w:tblLook w:val="04A0" w:firstRow="1" w:lastRow="0" w:firstColumn="1" w:lastColumn="0" w:noHBand="0" w:noVBand="1"/>
      </w:tblPr>
      <w:tblGrid>
        <w:gridCol w:w="9853"/>
      </w:tblGrid>
      <w:tr w:rsidR="00394BE3" w14:paraId="3AE743BE" w14:textId="77777777">
        <w:trPr>
          <w:trHeight w:val="13890"/>
          <w:jc w:val="center"/>
        </w:trPr>
        <w:tc>
          <w:tcPr>
            <w:tcW w:w="9853" w:type="dxa"/>
            <w:vAlign w:val="center"/>
          </w:tcPr>
          <w:p w14:paraId="63DC71CD" w14:textId="77777777" w:rsidR="00394BE3" w:rsidRDefault="00DF61D3">
            <w:pPr>
              <w:pageBreakBefore/>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Приложение 1 </w:t>
            </w:r>
          </w:p>
          <w:p w14:paraId="1B06BD2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Исходные данные полученные от заказчика </w:t>
            </w:r>
          </w:p>
          <w:p w14:paraId="6C929E43"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актуализации схемы теплоснабжения</w:t>
            </w:r>
          </w:p>
          <w:p w14:paraId="4FCE532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Вознесенского сельского поселения</w:t>
            </w:r>
          </w:p>
          <w:p w14:paraId="395988F0"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Сосновского муниципального района Челябинской области</w:t>
            </w:r>
          </w:p>
        </w:tc>
      </w:tr>
      <w:tr w:rsidR="00394BE3" w14:paraId="2E2E441C" w14:textId="77777777">
        <w:trPr>
          <w:trHeight w:val="13890"/>
          <w:jc w:val="center"/>
        </w:trPr>
        <w:tc>
          <w:tcPr>
            <w:tcW w:w="9853" w:type="dxa"/>
            <w:vAlign w:val="center"/>
          </w:tcPr>
          <w:p w14:paraId="551EA0B8"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w:t>
            </w:r>
          </w:p>
          <w:p w14:paraId="1308A4B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Графическая часть схемы теплоснабжения</w:t>
            </w:r>
          </w:p>
          <w:p w14:paraId="4DA49DBB"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Вознесенского сельского поселения</w:t>
            </w:r>
          </w:p>
          <w:p w14:paraId="3F43FC2E"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Сосновского муниципального района Челябинской области</w:t>
            </w:r>
          </w:p>
        </w:tc>
      </w:tr>
      <w:tr w:rsidR="00394BE3" w14:paraId="093352BC" w14:textId="77777777">
        <w:trPr>
          <w:trHeight w:val="13890"/>
          <w:jc w:val="center"/>
        </w:trPr>
        <w:tc>
          <w:tcPr>
            <w:tcW w:w="9853" w:type="dxa"/>
            <w:vAlign w:val="center"/>
          </w:tcPr>
          <w:p w14:paraId="3FF7A004"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w:t>
            </w:r>
          </w:p>
          <w:p w14:paraId="19C29BFD"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Гидравлические расчеты</w:t>
            </w:r>
          </w:p>
          <w:p w14:paraId="59E6E6EA" w14:textId="77777777" w:rsidR="00394BE3" w:rsidRDefault="00DF61D3">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Вознесенского сельского поселения</w:t>
            </w:r>
          </w:p>
          <w:p w14:paraId="0A358D15" w14:textId="77777777" w:rsidR="002000AD" w:rsidRDefault="00DF61D3" w:rsidP="00A21E5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Сосновского муниципального района Челябинской области</w:t>
            </w:r>
          </w:p>
          <w:p w14:paraId="43720B96" w14:textId="77777777" w:rsidR="00F24CA6" w:rsidRDefault="00F24CA6" w:rsidP="00A21E5D">
            <w:pPr>
              <w:spacing w:after="0" w:line="240" w:lineRule="auto"/>
              <w:jc w:val="center"/>
              <w:rPr>
                <w:rFonts w:ascii="Times New Roman" w:hAnsi="Times New Roman" w:cs="Times New Roman"/>
                <w:color w:val="000000" w:themeColor="text1"/>
                <w:sz w:val="28"/>
                <w:szCs w:val="28"/>
              </w:rPr>
            </w:pPr>
          </w:p>
        </w:tc>
      </w:tr>
    </w:tbl>
    <w:p w14:paraId="10F9B697" w14:textId="77777777" w:rsidR="00F24CA6" w:rsidRDefault="00F24CA6" w:rsidP="00191621">
      <w:pPr>
        <w:pStyle w:val="144"/>
        <w:tabs>
          <w:tab w:val="left" w:pos="993"/>
        </w:tabs>
        <w:spacing w:line="240" w:lineRule="auto"/>
        <w:ind w:firstLine="0"/>
        <w:rPr>
          <w:color w:val="000000" w:themeColor="text1"/>
          <w:szCs w:val="28"/>
        </w:rPr>
      </w:pPr>
    </w:p>
    <w:sectPr w:rsidR="00F24CA6" w:rsidSect="009C4237">
      <w:headerReference w:type="default" r:id="rId73"/>
      <w:footerReference w:type="default" r:id="rId74"/>
      <w:pgSz w:w="11906" w:h="16838"/>
      <w:pgMar w:top="1134" w:right="851" w:bottom="1134" w:left="1418" w:header="1134" w:footer="113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64F3" w14:textId="77777777" w:rsidR="00630CC6" w:rsidRDefault="00630CC6">
      <w:pPr>
        <w:spacing w:after="0" w:line="240" w:lineRule="auto"/>
      </w:pPr>
      <w:r>
        <w:separator/>
      </w:r>
    </w:p>
  </w:endnote>
  <w:endnote w:type="continuationSeparator" w:id="0">
    <w:p w14:paraId="56F3720D" w14:textId="77777777" w:rsidR="00630CC6" w:rsidRDefault="0063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PT Astra Serif">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3922" w14:textId="77777777" w:rsidR="004A3151" w:rsidRDefault="004A3151">
    <w:pPr>
      <w:pStyle w:val="affd"/>
      <w:jc w:val="center"/>
      <w:rPr>
        <w:rFonts w:ascii="Times New Roman" w:hAnsi="Times New Roman" w:cs="Times New Roman"/>
        <w:sz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EE2C" w14:textId="77777777" w:rsidR="004A3151" w:rsidRDefault="004A3151">
    <w:pPr>
      <w:pStyle w:val="affd"/>
      <w:rPr>
        <w:rFonts w:ascii="Times New Roman" w:hAnsi="Times New Roman" w:cs="Times New Roman"/>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1482" w14:textId="77777777" w:rsidR="004A3151" w:rsidRDefault="004A3151">
    <w:pPr>
      <w:pStyle w:val="affd"/>
      <w:rPr>
        <w:rFonts w:ascii="Times New Roman" w:hAnsi="Times New Roman" w:cs="Times New Roman"/>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8209" w14:textId="77777777" w:rsidR="004A3151" w:rsidRDefault="004A3151">
    <w:pPr>
      <w:pStyle w:val="affd"/>
      <w:rPr>
        <w:rFonts w:ascii="Times New Roman" w:hAnsi="Times New Roman" w:cs="Times New Roman"/>
        <w:sz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6BB4" w14:textId="77777777" w:rsidR="004A3151" w:rsidRDefault="004A3151">
    <w:pPr>
      <w:pStyle w:val="affd"/>
      <w:rPr>
        <w:rFonts w:ascii="Times New Roman" w:hAnsi="Times New Roman" w:cs="Times New Roman"/>
        <w:sz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0FFC" w14:textId="77777777" w:rsidR="004A3151" w:rsidRDefault="004A3151">
    <w:pPr>
      <w:pStyle w:val="affd"/>
      <w:rPr>
        <w:rFonts w:ascii="Times New Roman" w:hAnsi="Times New Roman" w:cs="Times New Roman"/>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6B56" w14:textId="77777777" w:rsidR="004A3151" w:rsidRDefault="004A3151">
    <w:pPr>
      <w:pStyle w:val="affd"/>
      <w:rPr>
        <w:rFonts w:ascii="Times New Roman" w:hAnsi="Times New Roman" w:cs="Times New Roman"/>
        <w:sz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A47F" w14:textId="77777777" w:rsidR="004A3151" w:rsidRDefault="004A3151">
    <w:pPr>
      <w:pStyle w:val="affd"/>
      <w:rPr>
        <w:rFonts w:ascii="Times New Roman" w:hAnsi="Times New Roman" w:cs="Times New Roman"/>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7896" w14:textId="77777777" w:rsidR="004A3151" w:rsidRDefault="004A3151">
    <w:pPr>
      <w:pStyle w:val="affd"/>
      <w:rPr>
        <w:rFonts w:ascii="Times New Roman" w:hAnsi="Times New Roman" w:cs="Times New Roman"/>
        <w:sz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66B4" w14:textId="77777777" w:rsidR="004A3151" w:rsidRDefault="004A3151">
    <w:pPr>
      <w:pStyle w:val="affd"/>
      <w:rPr>
        <w:rFonts w:ascii="Times New Roman" w:hAnsi="Times New Roman" w:cs="Times New Roman"/>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F8AF" w14:textId="77777777" w:rsidR="004A3151" w:rsidRDefault="004A3151">
    <w:pPr>
      <w:pStyle w:val="affd"/>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0F70" w14:textId="77777777" w:rsidR="004A3151" w:rsidRDefault="004A3151">
    <w:pPr>
      <w:pStyle w:val="affd"/>
      <w:jc w:val="center"/>
    </w:pPr>
  </w:p>
  <w:p w14:paraId="70F738E4" w14:textId="77777777" w:rsidR="004A3151" w:rsidRDefault="004A3151">
    <w:pPr>
      <w:pStyle w:val="affd"/>
      <w:jc w:val="center"/>
      <w:rPr>
        <w:rFonts w:ascii="Times New Roman" w:hAnsi="Times New Roman" w:cs="Times New Roman"/>
        <w:sz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ACB2" w14:textId="77777777" w:rsidR="004A3151" w:rsidRDefault="004A3151">
    <w:pPr>
      <w:pStyle w:val="affd"/>
      <w:rPr>
        <w:rFonts w:ascii="Times New Roman" w:hAnsi="Times New Roman" w:cs="Times New Roman"/>
        <w:sz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C5E4" w14:textId="77777777" w:rsidR="004A3151" w:rsidRDefault="004A3151">
    <w:pPr>
      <w:pStyle w:val="affd"/>
      <w:rPr>
        <w:rFonts w:ascii="Times New Roman" w:hAnsi="Times New Roman" w:cs="Times New Roman"/>
        <w:sz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5B3B" w14:textId="77777777" w:rsidR="004A3151" w:rsidRDefault="004A3151">
    <w:pPr>
      <w:pStyle w:val="affd"/>
      <w:rPr>
        <w:rFonts w:ascii="Times New Roman" w:hAnsi="Times New Roman" w:cs="Times New Roman"/>
        <w:sz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BD58" w14:textId="77777777" w:rsidR="004A3151" w:rsidRDefault="004A3151">
    <w:pPr>
      <w:pStyle w:val="affd"/>
      <w:rPr>
        <w:rFonts w:ascii="Times New Roman" w:hAnsi="Times New Roman" w:cs="Times New Roman"/>
        <w:sz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1BFB" w14:textId="77777777" w:rsidR="004A3151" w:rsidRDefault="004A3151">
    <w:pPr>
      <w:pStyle w:val="affd"/>
      <w:rPr>
        <w:rFonts w:ascii="Times New Roman" w:hAnsi="Times New Roman" w:cs="Times New Roman"/>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0831" w14:textId="77777777" w:rsidR="004A3151" w:rsidRDefault="004A3151">
    <w:pPr>
      <w:pStyle w:val="1e"/>
      <w:shd w:val="clear" w:color="auto" w:fill="auto"/>
      <w:spacing w:line="240" w:lineRule="auto"/>
      <w:rPr>
        <w:i/>
        <w:color w:val="000000"/>
        <w:highlight w:val="white"/>
      </w:rPr>
    </w:pPr>
  </w:p>
  <w:p w14:paraId="0BD520E9" w14:textId="77777777" w:rsidR="004A3151" w:rsidRDefault="004A3151">
    <w:pPr>
      <w:pStyle w:val="af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4A23" w14:textId="77777777" w:rsidR="004A3151" w:rsidRDefault="004A3151">
    <w:pPr>
      <w:pStyle w:val="affd"/>
      <w:jc w:val="center"/>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718E" w14:textId="77777777" w:rsidR="004A3151" w:rsidRDefault="004A3151">
    <w:pPr>
      <w:pStyle w:val="affd"/>
      <w:jc w:val="center"/>
      <w:rPr>
        <w:rFonts w:ascii="Times New Roman" w:hAnsi="Times New Roman" w:cs="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AACB" w14:textId="77777777" w:rsidR="004A3151" w:rsidRDefault="004A3151">
    <w:pPr>
      <w:pStyle w:val="affd"/>
      <w:rPr>
        <w:rFonts w:ascii="Times New Roman" w:hAnsi="Times New Roman" w:cs="Times New Roman"/>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1536" w14:textId="77777777" w:rsidR="004A3151" w:rsidRDefault="004A3151">
    <w:pPr>
      <w:pStyle w:val="affd"/>
      <w:rPr>
        <w:rFonts w:ascii="Times New Roman" w:hAnsi="Times New Roman" w:cs="Times New Roman"/>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CBD2" w14:textId="77777777" w:rsidR="004A3151" w:rsidRDefault="004A3151">
    <w:pPr>
      <w:pStyle w:val="affd"/>
      <w:rPr>
        <w:rFonts w:ascii="Times New Roman" w:hAnsi="Times New Roman" w:cs="Times New Roman"/>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2E54" w14:textId="77777777" w:rsidR="004A3151" w:rsidRDefault="004A3151">
    <w:pPr>
      <w:pStyle w:val="affd"/>
      <w:rPr>
        <w:rFonts w:ascii="Times New Roman" w:hAnsi="Times New Roman" w:cs="Times New Roman"/>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EF63" w14:textId="77777777" w:rsidR="004A3151" w:rsidRDefault="004A3151">
    <w:pPr>
      <w:pStyle w:val="affd"/>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7CE8" w14:textId="77777777" w:rsidR="00630CC6" w:rsidRDefault="00630CC6">
      <w:pPr>
        <w:spacing w:after="0" w:line="240" w:lineRule="auto"/>
      </w:pPr>
      <w:r>
        <w:separator/>
      </w:r>
    </w:p>
  </w:footnote>
  <w:footnote w:type="continuationSeparator" w:id="0">
    <w:p w14:paraId="536FCE24" w14:textId="77777777" w:rsidR="00630CC6" w:rsidRDefault="0063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801168"/>
      <w:docPartObj>
        <w:docPartGallery w:val="Page Numbers (Top of Page)"/>
        <w:docPartUnique/>
      </w:docPartObj>
    </w:sdtPr>
    <w:sdtContent>
      <w:p w14:paraId="7677CE2B" w14:textId="77777777" w:rsidR="004A3151" w:rsidRDefault="004A3151">
        <w:pPr>
          <w:pStyle w:val="affc"/>
          <w:jc w:val="center"/>
        </w:pPr>
        <w:r>
          <w:fldChar w:fldCharType="begin"/>
        </w:r>
        <w:r>
          <w:instrText>PAGE   \* MERGEFORMAT</w:instrText>
        </w:r>
        <w:r>
          <w:fldChar w:fldCharType="separate"/>
        </w:r>
        <w:r w:rsidR="00F24CA6">
          <w:rPr>
            <w:noProof/>
          </w:rPr>
          <w:t>28</w:t>
        </w:r>
        <w:r>
          <w:fldChar w:fldCharType="end"/>
        </w:r>
      </w:p>
    </w:sdtContent>
  </w:sdt>
  <w:p w14:paraId="6D2D3431" w14:textId="77777777" w:rsidR="004A3151" w:rsidRDefault="004A3151">
    <w:pPr>
      <w:pStyle w:val="affc"/>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745213"/>
      <w:docPartObj>
        <w:docPartGallery w:val="Page Numbers (Top of Page)"/>
        <w:docPartUnique/>
      </w:docPartObj>
    </w:sdtPr>
    <w:sdtContent>
      <w:p w14:paraId="560E7B94"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135</w:t>
        </w:r>
        <w:r>
          <w:fldChar w:fldCharType="end"/>
        </w:r>
      </w:p>
      <w:p w14:paraId="04A7BD0D" w14:textId="77777777" w:rsidR="004A3151" w:rsidRDefault="00000000">
        <w:pPr>
          <w:pStyle w:val="affc"/>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564151"/>
      <w:docPartObj>
        <w:docPartGallery w:val="Page Numbers (Top of Page)"/>
        <w:docPartUnique/>
      </w:docPartObj>
    </w:sdtPr>
    <w:sdtContent>
      <w:p w14:paraId="4AA119F9"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137</w:t>
        </w:r>
        <w:r>
          <w:fldChar w:fldCharType="end"/>
        </w:r>
      </w:p>
      <w:p w14:paraId="216E5075" w14:textId="77777777" w:rsidR="004A3151" w:rsidRDefault="00000000">
        <w:pPr>
          <w:pStyle w:val="affc"/>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171416"/>
      <w:docPartObj>
        <w:docPartGallery w:val="Page Numbers (Top of Page)"/>
        <w:docPartUnique/>
      </w:docPartObj>
    </w:sdtPr>
    <w:sdtContent>
      <w:p w14:paraId="642E373E"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139</w:t>
        </w:r>
        <w:r>
          <w:fldChar w:fldCharType="end"/>
        </w:r>
      </w:p>
      <w:p w14:paraId="5C0A37F0" w14:textId="77777777" w:rsidR="004A3151" w:rsidRDefault="00000000">
        <w:pPr>
          <w:pStyle w:val="affc"/>
        </w:pP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401876"/>
      <w:docPartObj>
        <w:docPartGallery w:val="Page Numbers (Top of Page)"/>
        <w:docPartUnique/>
      </w:docPartObj>
    </w:sdtPr>
    <w:sdtContent>
      <w:p w14:paraId="276A45A8"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167</w:t>
        </w:r>
        <w:r>
          <w:fldChar w:fldCharType="end"/>
        </w:r>
      </w:p>
      <w:p w14:paraId="32FF037E" w14:textId="77777777" w:rsidR="004A3151" w:rsidRDefault="00000000">
        <w:pPr>
          <w:pStyle w:val="affc"/>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833719"/>
      <w:docPartObj>
        <w:docPartGallery w:val="Page Numbers (Top of Page)"/>
        <w:docPartUnique/>
      </w:docPartObj>
    </w:sdtPr>
    <w:sdtContent>
      <w:p w14:paraId="2DAF9043"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169</w:t>
        </w:r>
        <w:r>
          <w:fldChar w:fldCharType="end"/>
        </w:r>
      </w:p>
      <w:p w14:paraId="433E25CB" w14:textId="77777777" w:rsidR="004A3151" w:rsidRDefault="00000000">
        <w:pPr>
          <w:pStyle w:val="affc"/>
        </w:pP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463133"/>
      <w:docPartObj>
        <w:docPartGallery w:val="Page Numbers (Top of Page)"/>
        <w:docPartUnique/>
      </w:docPartObj>
    </w:sdtPr>
    <w:sdtContent>
      <w:p w14:paraId="0139E369"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170</w:t>
        </w:r>
        <w:r>
          <w:fldChar w:fldCharType="end"/>
        </w:r>
      </w:p>
      <w:p w14:paraId="24D5DDA2" w14:textId="77777777" w:rsidR="004A3151" w:rsidRDefault="00000000">
        <w:pPr>
          <w:pStyle w:val="affc"/>
        </w:pP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423300"/>
      <w:docPartObj>
        <w:docPartGallery w:val="Page Numbers (Top of Page)"/>
        <w:docPartUnique/>
      </w:docPartObj>
    </w:sdtPr>
    <w:sdtContent>
      <w:p w14:paraId="51F48961"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171</w:t>
        </w:r>
        <w:r>
          <w:fldChar w:fldCharType="end"/>
        </w:r>
      </w:p>
      <w:p w14:paraId="2D472981" w14:textId="77777777" w:rsidR="004A3151" w:rsidRDefault="00000000">
        <w:pPr>
          <w:pStyle w:val="affc"/>
        </w:pP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06488"/>
      <w:docPartObj>
        <w:docPartGallery w:val="Page Numbers (Top of Page)"/>
        <w:docPartUnique/>
      </w:docPartObj>
    </w:sdtPr>
    <w:sdtContent>
      <w:p w14:paraId="22FC0F0A"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172</w:t>
        </w:r>
        <w:r>
          <w:fldChar w:fldCharType="end"/>
        </w:r>
      </w:p>
      <w:p w14:paraId="3AD9B6BE" w14:textId="77777777" w:rsidR="004A3151" w:rsidRDefault="00000000">
        <w:pPr>
          <w:pStyle w:val="affc"/>
        </w:pP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967167"/>
      <w:docPartObj>
        <w:docPartGallery w:val="Page Numbers (Top of Page)"/>
        <w:docPartUnique/>
      </w:docPartObj>
    </w:sdtPr>
    <w:sdtContent>
      <w:p w14:paraId="6ED4F379"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173</w:t>
        </w:r>
        <w:r>
          <w:fldChar w:fldCharType="end"/>
        </w:r>
      </w:p>
      <w:p w14:paraId="7A8D5227" w14:textId="77777777" w:rsidR="004A3151" w:rsidRDefault="00000000">
        <w:pPr>
          <w:pStyle w:val="affc"/>
        </w:pP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072645"/>
      <w:docPartObj>
        <w:docPartGallery w:val="Page Numbers (Top of Page)"/>
        <w:docPartUnique/>
      </w:docPartObj>
    </w:sdtPr>
    <w:sdtContent>
      <w:p w14:paraId="201ACBEE"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175</w:t>
        </w:r>
        <w:r>
          <w:fldChar w:fldCharType="end"/>
        </w:r>
      </w:p>
      <w:p w14:paraId="3F0E3FA1" w14:textId="77777777" w:rsidR="004A3151" w:rsidRDefault="00000000">
        <w:pPr>
          <w:pStyle w:val="affc"/>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327692"/>
      <w:docPartObj>
        <w:docPartGallery w:val="Page Numbers (Top of Page)"/>
        <w:docPartUnique/>
      </w:docPartObj>
    </w:sdtPr>
    <w:sdtContent>
      <w:p w14:paraId="4F0B063F" w14:textId="77777777" w:rsidR="004A3151" w:rsidRDefault="004A3151">
        <w:pPr>
          <w:pStyle w:val="affc"/>
          <w:jc w:val="center"/>
        </w:pPr>
        <w:r>
          <w:fldChar w:fldCharType="begin"/>
        </w:r>
        <w:r>
          <w:instrText>PAGE   \* MERGEFORMAT</w:instrText>
        </w:r>
        <w:r>
          <w:fldChar w:fldCharType="separate"/>
        </w:r>
        <w:r w:rsidR="00F24CA6">
          <w:rPr>
            <w:noProof/>
          </w:rPr>
          <w:t>31</w:t>
        </w:r>
        <w:r>
          <w:fldChar w:fldCharType="end"/>
        </w:r>
      </w:p>
    </w:sdtContent>
  </w:sdt>
  <w:p w14:paraId="74FB7F51" w14:textId="77777777" w:rsidR="004A3151" w:rsidRDefault="004A3151">
    <w:pPr>
      <w:pStyle w:val="affc"/>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459690"/>
      <w:docPartObj>
        <w:docPartGallery w:val="Page Numbers (Top of Page)"/>
        <w:docPartUnique/>
      </w:docPartObj>
    </w:sdtPr>
    <w:sdtContent>
      <w:p w14:paraId="5B64028E"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190</w:t>
        </w:r>
        <w:r>
          <w:fldChar w:fldCharType="end"/>
        </w:r>
      </w:p>
      <w:p w14:paraId="26C2E0BF" w14:textId="77777777" w:rsidR="004A3151" w:rsidRDefault="00000000">
        <w:pPr>
          <w:pStyle w:val="affc"/>
        </w:pP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519617"/>
      <w:docPartObj>
        <w:docPartGallery w:val="Page Numbers (Top of Page)"/>
        <w:docPartUnique/>
      </w:docPartObj>
    </w:sdtPr>
    <w:sdtContent>
      <w:p w14:paraId="5E6E08E2"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194</w:t>
        </w:r>
        <w:r>
          <w:fldChar w:fldCharType="end"/>
        </w:r>
      </w:p>
      <w:p w14:paraId="3E57B346" w14:textId="77777777" w:rsidR="004A3151" w:rsidRDefault="00000000">
        <w:pPr>
          <w:pStyle w:val="affc"/>
        </w:pP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92461"/>
      <w:docPartObj>
        <w:docPartGallery w:val="Page Numbers (Top of Page)"/>
        <w:docPartUnique/>
      </w:docPartObj>
    </w:sdtPr>
    <w:sdtContent>
      <w:p w14:paraId="03F0E6A8"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196</w:t>
        </w:r>
        <w:r>
          <w:fldChar w:fldCharType="end"/>
        </w:r>
      </w:p>
      <w:p w14:paraId="4BCD710E" w14:textId="77777777" w:rsidR="004A3151" w:rsidRDefault="00000000">
        <w:pPr>
          <w:pStyle w:val="affc"/>
        </w:pP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592631"/>
      <w:docPartObj>
        <w:docPartGallery w:val="Page Numbers (Top of Page)"/>
        <w:docPartUnique/>
      </w:docPartObj>
    </w:sdtPr>
    <w:sdtContent>
      <w:p w14:paraId="4D1E6F60"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198</w:t>
        </w:r>
        <w:r>
          <w:fldChar w:fldCharType="end"/>
        </w:r>
      </w:p>
      <w:p w14:paraId="23A39E41" w14:textId="77777777" w:rsidR="004A3151" w:rsidRDefault="00000000">
        <w:pPr>
          <w:pStyle w:val="affc"/>
        </w:pP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44912"/>
      <w:docPartObj>
        <w:docPartGallery w:val="Page Numbers (Top of Page)"/>
        <w:docPartUnique/>
      </w:docPartObj>
    </w:sdtPr>
    <w:sdtContent>
      <w:p w14:paraId="07F279D7"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204</w:t>
        </w:r>
        <w:r>
          <w:fldChar w:fldCharType="end"/>
        </w:r>
      </w:p>
      <w:p w14:paraId="7C38D903" w14:textId="77777777" w:rsidR="004A3151" w:rsidRDefault="00000000">
        <w:pPr>
          <w:pStyle w:val="affc"/>
        </w:pP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0CF8" w14:textId="77777777" w:rsidR="004A3151" w:rsidRDefault="004A3151">
    <w:pPr>
      <w:pStyle w:val="1e"/>
      <w:shd w:val="clear" w:color="auto" w:fill="auto"/>
      <w:spacing w:line="240" w:lineRule="auto"/>
      <w:rPr>
        <w:i/>
        <w:color w:val="000000"/>
        <w:highlight w:val="white"/>
      </w:rPr>
    </w:pPr>
  </w:p>
  <w:p w14:paraId="102B35AD" w14:textId="77777777" w:rsidR="004A3151" w:rsidRDefault="004A3151">
    <w:pPr>
      <w:pStyle w:val="af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409207"/>
      <w:docPartObj>
        <w:docPartGallery w:val="Page Numbers (Top of Page)"/>
        <w:docPartUnique/>
      </w:docPartObj>
    </w:sdtPr>
    <w:sdtContent>
      <w:p w14:paraId="77483B35" w14:textId="77777777" w:rsidR="004A3151" w:rsidRDefault="004A3151">
        <w:pPr>
          <w:pStyle w:val="affc"/>
          <w:jc w:val="center"/>
        </w:pPr>
        <w:r>
          <w:fldChar w:fldCharType="begin"/>
        </w:r>
        <w:r>
          <w:instrText>PAGE   \* MERGEFORMAT</w:instrText>
        </w:r>
        <w:r>
          <w:fldChar w:fldCharType="separate"/>
        </w:r>
        <w:r w:rsidR="00F24CA6">
          <w:rPr>
            <w:noProof/>
          </w:rPr>
          <w:t>54</w:t>
        </w:r>
        <w:r>
          <w:fldChar w:fldCharType="end"/>
        </w:r>
      </w:p>
    </w:sdtContent>
  </w:sdt>
  <w:p w14:paraId="291448B5" w14:textId="77777777" w:rsidR="004A3151" w:rsidRDefault="004A3151">
    <w:pPr>
      <w:pStyle w:val="af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515512"/>
      <w:docPartObj>
        <w:docPartGallery w:val="Page Numbers (Top of Page)"/>
        <w:docPartUnique/>
      </w:docPartObj>
    </w:sdtPr>
    <w:sdtContent>
      <w:p w14:paraId="6F5411A6"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57</w:t>
        </w:r>
        <w:r>
          <w:fldChar w:fldCharType="end"/>
        </w:r>
      </w:p>
      <w:p w14:paraId="073602B9" w14:textId="77777777" w:rsidR="004A3151" w:rsidRDefault="00000000">
        <w:pPr>
          <w:pStyle w:val="affc"/>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11710"/>
      <w:docPartObj>
        <w:docPartGallery w:val="Page Numbers (Top of Page)"/>
        <w:docPartUnique/>
      </w:docPartObj>
    </w:sdtPr>
    <w:sdtContent>
      <w:p w14:paraId="2CF7CEF9"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84</w:t>
        </w:r>
        <w:r>
          <w:fldChar w:fldCharType="end"/>
        </w:r>
      </w:p>
      <w:p w14:paraId="39CC0312" w14:textId="77777777" w:rsidR="004A3151" w:rsidRDefault="00000000">
        <w:pPr>
          <w:pStyle w:val="affc"/>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489876"/>
      <w:docPartObj>
        <w:docPartGallery w:val="Page Numbers (Top of Page)"/>
        <w:docPartUnique/>
      </w:docPartObj>
    </w:sdtPr>
    <w:sdtContent>
      <w:p w14:paraId="1D426FA6"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86</w:t>
        </w:r>
        <w:r>
          <w:fldChar w:fldCharType="end"/>
        </w:r>
      </w:p>
      <w:p w14:paraId="18C1FD30" w14:textId="77777777" w:rsidR="004A3151" w:rsidRDefault="00000000">
        <w:pPr>
          <w:pStyle w:val="affc"/>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953117"/>
      <w:docPartObj>
        <w:docPartGallery w:val="Page Numbers (Top of Page)"/>
        <w:docPartUnique/>
      </w:docPartObj>
    </w:sdtPr>
    <w:sdtContent>
      <w:p w14:paraId="1557BB50"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94</w:t>
        </w:r>
        <w:r>
          <w:fldChar w:fldCharType="end"/>
        </w:r>
      </w:p>
      <w:p w14:paraId="61B9A12F" w14:textId="77777777" w:rsidR="004A3151" w:rsidRDefault="00000000">
        <w:pPr>
          <w:pStyle w:val="affc"/>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142686"/>
      <w:docPartObj>
        <w:docPartGallery w:val="Page Numbers (Top of Page)"/>
        <w:docPartUnique/>
      </w:docPartObj>
    </w:sdtPr>
    <w:sdtContent>
      <w:p w14:paraId="5022967B"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96</w:t>
        </w:r>
        <w:r>
          <w:fldChar w:fldCharType="end"/>
        </w:r>
      </w:p>
      <w:p w14:paraId="59F3BFB5" w14:textId="77777777" w:rsidR="004A3151" w:rsidRDefault="00000000">
        <w:pPr>
          <w:pStyle w:val="affc"/>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844793"/>
      <w:docPartObj>
        <w:docPartGallery w:val="Page Numbers (Top of Page)"/>
        <w:docPartUnique/>
      </w:docPartObj>
    </w:sdtPr>
    <w:sdtContent>
      <w:p w14:paraId="6253CBB6" w14:textId="77777777" w:rsidR="004A3151" w:rsidRDefault="004A3151">
        <w:pPr>
          <w:pStyle w:val="affc"/>
          <w:jc w:val="center"/>
          <w:rPr>
            <w:rFonts w:ascii="Times New Roman" w:hAnsi="Times New Roman" w:cs="Times New Roman"/>
            <w:sz w:val="28"/>
          </w:rPr>
        </w:pPr>
        <w:r>
          <w:fldChar w:fldCharType="begin"/>
        </w:r>
        <w:r>
          <w:instrText>PAGE</w:instrText>
        </w:r>
        <w:r>
          <w:fldChar w:fldCharType="separate"/>
        </w:r>
        <w:r w:rsidR="00F24CA6">
          <w:rPr>
            <w:noProof/>
          </w:rPr>
          <w:t>133</w:t>
        </w:r>
        <w:r>
          <w:fldChar w:fldCharType="end"/>
        </w:r>
      </w:p>
      <w:p w14:paraId="43BAEE9E" w14:textId="77777777" w:rsidR="004A3151" w:rsidRDefault="00000000">
        <w:pPr>
          <w:pStyle w:val="affc"/>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139"/>
    <w:multiLevelType w:val="multilevel"/>
    <w:tmpl w:val="DBD4F0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166969"/>
    <w:multiLevelType w:val="multilevel"/>
    <w:tmpl w:val="6E80ADD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15:restartNumberingAfterBreak="0">
    <w:nsid w:val="027D378E"/>
    <w:multiLevelType w:val="multilevel"/>
    <w:tmpl w:val="1DA47082"/>
    <w:lvl w:ilvl="0">
      <w:start w:val="1"/>
      <w:numFmt w:val="decimal"/>
      <w:lvlText w:val="%1."/>
      <w:lvlJc w:val="left"/>
      <w:pPr>
        <w:tabs>
          <w:tab w:val="num" w:pos="0"/>
        </w:tabs>
        <w:ind w:left="1386" w:hanging="425"/>
      </w:pPr>
      <w:rPr>
        <w:rFonts w:eastAsia="Times New Roman" w:cs="Times New Roman"/>
        <w:spacing w:val="-1"/>
        <w:w w:val="100"/>
        <w:sz w:val="24"/>
        <w:szCs w:val="24"/>
        <w:lang w:val="ru-RU" w:eastAsia="ru-RU" w:bidi="ru-RU"/>
      </w:rPr>
    </w:lvl>
    <w:lvl w:ilvl="1">
      <w:numFmt w:val="bullet"/>
      <w:lvlText w:val=""/>
      <w:lvlJc w:val="left"/>
      <w:pPr>
        <w:tabs>
          <w:tab w:val="num" w:pos="0"/>
        </w:tabs>
        <w:ind w:left="2314" w:hanging="425"/>
      </w:pPr>
      <w:rPr>
        <w:rFonts w:ascii="Symbol" w:hAnsi="Symbol" w:cs="Symbol" w:hint="default"/>
      </w:rPr>
    </w:lvl>
    <w:lvl w:ilvl="2">
      <w:numFmt w:val="bullet"/>
      <w:lvlText w:val=""/>
      <w:lvlJc w:val="left"/>
      <w:pPr>
        <w:tabs>
          <w:tab w:val="num" w:pos="0"/>
        </w:tabs>
        <w:ind w:left="3249" w:hanging="425"/>
      </w:pPr>
      <w:rPr>
        <w:rFonts w:ascii="Symbol" w:hAnsi="Symbol" w:cs="Symbol" w:hint="default"/>
      </w:rPr>
    </w:lvl>
    <w:lvl w:ilvl="3">
      <w:numFmt w:val="bullet"/>
      <w:lvlText w:val=""/>
      <w:lvlJc w:val="left"/>
      <w:pPr>
        <w:tabs>
          <w:tab w:val="num" w:pos="0"/>
        </w:tabs>
        <w:ind w:left="4183" w:hanging="425"/>
      </w:pPr>
      <w:rPr>
        <w:rFonts w:ascii="Symbol" w:hAnsi="Symbol" w:cs="Symbol" w:hint="default"/>
      </w:rPr>
    </w:lvl>
    <w:lvl w:ilvl="4">
      <w:numFmt w:val="bullet"/>
      <w:lvlText w:val=""/>
      <w:lvlJc w:val="left"/>
      <w:pPr>
        <w:tabs>
          <w:tab w:val="num" w:pos="0"/>
        </w:tabs>
        <w:ind w:left="5118" w:hanging="425"/>
      </w:pPr>
      <w:rPr>
        <w:rFonts w:ascii="Symbol" w:hAnsi="Symbol" w:cs="Symbol" w:hint="default"/>
      </w:rPr>
    </w:lvl>
    <w:lvl w:ilvl="5">
      <w:numFmt w:val="bullet"/>
      <w:lvlText w:val=""/>
      <w:lvlJc w:val="left"/>
      <w:pPr>
        <w:tabs>
          <w:tab w:val="num" w:pos="0"/>
        </w:tabs>
        <w:ind w:left="6053" w:hanging="425"/>
      </w:pPr>
      <w:rPr>
        <w:rFonts w:ascii="Symbol" w:hAnsi="Symbol" w:cs="Symbol" w:hint="default"/>
      </w:rPr>
    </w:lvl>
    <w:lvl w:ilvl="6">
      <w:numFmt w:val="bullet"/>
      <w:lvlText w:val=""/>
      <w:lvlJc w:val="left"/>
      <w:pPr>
        <w:tabs>
          <w:tab w:val="num" w:pos="0"/>
        </w:tabs>
        <w:ind w:left="6987" w:hanging="425"/>
      </w:pPr>
      <w:rPr>
        <w:rFonts w:ascii="Symbol" w:hAnsi="Symbol" w:cs="Symbol" w:hint="default"/>
      </w:rPr>
    </w:lvl>
    <w:lvl w:ilvl="7">
      <w:numFmt w:val="bullet"/>
      <w:lvlText w:val=""/>
      <w:lvlJc w:val="left"/>
      <w:pPr>
        <w:tabs>
          <w:tab w:val="num" w:pos="0"/>
        </w:tabs>
        <w:ind w:left="7922" w:hanging="425"/>
      </w:pPr>
      <w:rPr>
        <w:rFonts w:ascii="Symbol" w:hAnsi="Symbol" w:cs="Symbol" w:hint="default"/>
      </w:rPr>
    </w:lvl>
    <w:lvl w:ilvl="8">
      <w:numFmt w:val="bullet"/>
      <w:lvlText w:val=""/>
      <w:lvlJc w:val="left"/>
      <w:pPr>
        <w:tabs>
          <w:tab w:val="num" w:pos="0"/>
        </w:tabs>
        <w:ind w:left="8857" w:hanging="425"/>
      </w:pPr>
      <w:rPr>
        <w:rFonts w:ascii="Symbol" w:hAnsi="Symbol" w:cs="Symbol" w:hint="default"/>
      </w:rPr>
    </w:lvl>
  </w:abstractNum>
  <w:abstractNum w:abstractNumId="3" w15:restartNumberingAfterBreak="0">
    <w:nsid w:val="0318533B"/>
    <w:multiLevelType w:val="multilevel"/>
    <w:tmpl w:val="A4CEDC6C"/>
    <w:lvl w:ilvl="0">
      <w:start w:val="2"/>
      <w:numFmt w:val="decimal"/>
      <w:suff w:val="space"/>
      <w:lvlText w:val="Таблица 1.%1"/>
      <w:lvlJc w:val="left"/>
      <w:pPr>
        <w:tabs>
          <w:tab w:val="num" w:pos="0"/>
        </w:tabs>
        <w:ind w:left="360" w:firstLine="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39F1D48"/>
    <w:multiLevelType w:val="multilevel"/>
    <w:tmpl w:val="22625392"/>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5" w15:restartNumberingAfterBreak="0">
    <w:nsid w:val="08AC52A4"/>
    <w:multiLevelType w:val="multilevel"/>
    <w:tmpl w:val="63E013F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094D7E8F"/>
    <w:multiLevelType w:val="multilevel"/>
    <w:tmpl w:val="32A2B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BFE45A2"/>
    <w:multiLevelType w:val="multilevel"/>
    <w:tmpl w:val="33A0FE7C"/>
    <w:lvl w:ilvl="0">
      <w:start w:val="1"/>
      <w:numFmt w:val="decimal"/>
      <w:lvlText w:val="%1."/>
      <w:lvlJc w:val="left"/>
      <w:pPr>
        <w:tabs>
          <w:tab w:val="num" w:pos="0"/>
        </w:tabs>
        <w:ind w:left="1778" w:hanging="360"/>
      </w:pPr>
    </w:lvl>
    <w:lvl w:ilvl="1">
      <w:start w:val="5"/>
      <w:numFmt w:val="decimal"/>
      <w:lvlText w:val="%1.%2."/>
      <w:lvlJc w:val="left"/>
      <w:pPr>
        <w:tabs>
          <w:tab w:val="num" w:pos="0"/>
        </w:tabs>
        <w:ind w:left="2828" w:hanging="1410"/>
      </w:pPr>
    </w:lvl>
    <w:lvl w:ilvl="2">
      <w:start w:val="3"/>
      <w:numFmt w:val="decimal"/>
      <w:lvlText w:val="%1.%2.%3."/>
      <w:lvlJc w:val="left"/>
      <w:pPr>
        <w:tabs>
          <w:tab w:val="num" w:pos="0"/>
        </w:tabs>
        <w:ind w:left="2828" w:hanging="1410"/>
      </w:pPr>
    </w:lvl>
    <w:lvl w:ilvl="3">
      <w:start w:val="1"/>
      <w:numFmt w:val="decimal"/>
      <w:lvlText w:val="%1.%2.%3.%4."/>
      <w:lvlJc w:val="left"/>
      <w:pPr>
        <w:tabs>
          <w:tab w:val="num" w:pos="0"/>
        </w:tabs>
        <w:ind w:left="2828" w:hanging="1410"/>
      </w:pPr>
    </w:lvl>
    <w:lvl w:ilvl="4">
      <w:start w:val="1"/>
      <w:numFmt w:val="decimal"/>
      <w:lvlText w:val="%1.%2.%3.%4.%5."/>
      <w:lvlJc w:val="left"/>
      <w:pPr>
        <w:tabs>
          <w:tab w:val="num" w:pos="0"/>
        </w:tabs>
        <w:ind w:left="2828" w:hanging="1410"/>
      </w:pPr>
    </w:lvl>
    <w:lvl w:ilvl="5">
      <w:start w:val="1"/>
      <w:numFmt w:val="decimal"/>
      <w:lvlText w:val="%1.%2.%3.%4.%5.%6."/>
      <w:lvlJc w:val="left"/>
      <w:pPr>
        <w:tabs>
          <w:tab w:val="num" w:pos="0"/>
        </w:tabs>
        <w:ind w:left="2828" w:hanging="1410"/>
      </w:pPr>
    </w:lvl>
    <w:lvl w:ilvl="6">
      <w:start w:val="1"/>
      <w:numFmt w:val="decimal"/>
      <w:lvlText w:val="%1.%2.%3.%4.%5.%6.%7."/>
      <w:lvlJc w:val="left"/>
      <w:pPr>
        <w:tabs>
          <w:tab w:val="num" w:pos="0"/>
        </w:tabs>
        <w:ind w:left="2858" w:hanging="1440"/>
      </w:pPr>
    </w:lvl>
    <w:lvl w:ilvl="7">
      <w:start w:val="1"/>
      <w:numFmt w:val="decimal"/>
      <w:lvlText w:val="%1.%2.%3.%4.%5.%6.%7.%8."/>
      <w:lvlJc w:val="left"/>
      <w:pPr>
        <w:tabs>
          <w:tab w:val="num" w:pos="0"/>
        </w:tabs>
        <w:ind w:left="2858" w:hanging="1440"/>
      </w:pPr>
    </w:lvl>
    <w:lvl w:ilvl="8">
      <w:start w:val="1"/>
      <w:numFmt w:val="decimal"/>
      <w:lvlText w:val="%1.%2.%3.%4.%5.%6.%7.%8.%9."/>
      <w:lvlJc w:val="left"/>
      <w:pPr>
        <w:tabs>
          <w:tab w:val="num" w:pos="0"/>
        </w:tabs>
        <w:ind w:left="3218" w:hanging="1800"/>
      </w:pPr>
    </w:lvl>
  </w:abstractNum>
  <w:abstractNum w:abstractNumId="8" w15:restartNumberingAfterBreak="0">
    <w:nsid w:val="0C1D6D52"/>
    <w:multiLevelType w:val="multilevel"/>
    <w:tmpl w:val="3FDAE51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 w15:restartNumberingAfterBreak="0">
    <w:nsid w:val="11692053"/>
    <w:multiLevelType w:val="multilevel"/>
    <w:tmpl w:val="7750A6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366039"/>
    <w:multiLevelType w:val="multilevel"/>
    <w:tmpl w:val="53A098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2614C45"/>
    <w:multiLevelType w:val="multilevel"/>
    <w:tmpl w:val="599AE9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96B5DD6"/>
    <w:multiLevelType w:val="multilevel"/>
    <w:tmpl w:val="3C3064F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15:restartNumberingAfterBreak="0">
    <w:nsid w:val="1A9B73F7"/>
    <w:multiLevelType w:val="multilevel"/>
    <w:tmpl w:val="5A084C4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15:restartNumberingAfterBreak="0">
    <w:nsid w:val="1ADD4978"/>
    <w:multiLevelType w:val="multilevel"/>
    <w:tmpl w:val="9E3047E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1D370BD9"/>
    <w:multiLevelType w:val="multilevel"/>
    <w:tmpl w:val="5A1ECC4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15:restartNumberingAfterBreak="0">
    <w:nsid w:val="1EE57AFE"/>
    <w:multiLevelType w:val="multilevel"/>
    <w:tmpl w:val="4BE4C29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223A3830"/>
    <w:multiLevelType w:val="multilevel"/>
    <w:tmpl w:val="9BF8106E"/>
    <w:lvl w:ilvl="0">
      <w:start w:val="1"/>
      <w:numFmt w:val="bullet"/>
      <w:lvlText w:val=""/>
      <w:lvlJc w:val="left"/>
      <w:pPr>
        <w:tabs>
          <w:tab w:val="num" w:pos="0"/>
        </w:tabs>
        <w:ind w:left="1481" w:hanging="360"/>
      </w:pPr>
      <w:rPr>
        <w:rFonts w:ascii="Symbol" w:hAnsi="Symbol" w:cs="Symbol" w:hint="default"/>
      </w:rPr>
    </w:lvl>
    <w:lvl w:ilvl="1">
      <w:start w:val="1"/>
      <w:numFmt w:val="bullet"/>
      <w:lvlText w:val="o"/>
      <w:lvlJc w:val="left"/>
      <w:pPr>
        <w:tabs>
          <w:tab w:val="num" w:pos="0"/>
        </w:tabs>
        <w:ind w:left="2201" w:hanging="360"/>
      </w:pPr>
      <w:rPr>
        <w:rFonts w:ascii="Courier New" w:hAnsi="Courier New" w:cs="Courier New" w:hint="default"/>
      </w:rPr>
    </w:lvl>
    <w:lvl w:ilvl="2">
      <w:start w:val="1"/>
      <w:numFmt w:val="bullet"/>
      <w:lvlText w:val=""/>
      <w:lvlJc w:val="left"/>
      <w:pPr>
        <w:tabs>
          <w:tab w:val="num" w:pos="0"/>
        </w:tabs>
        <w:ind w:left="2921" w:hanging="360"/>
      </w:pPr>
      <w:rPr>
        <w:rFonts w:ascii="Wingdings" w:hAnsi="Wingdings" w:cs="Wingdings" w:hint="default"/>
      </w:rPr>
    </w:lvl>
    <w:lvl w:ilvl="3">
      <w:start w:val="1"/>
      <w:numFmt w:val="bullet"/>
      <w:lvlText w:val=""/>
      <w:lvlJc w:val="left"/>
      <w:pPr>
        <w:tabs>
          <w:tab w:val="num" w:pos="0"/>
        </w:tabs>
        <w:ind w:left="3641" w:hanging="360"/>
      </w:pPr>
      <w:rPr>
        <w:rFonts w:ascii="Symbol" w:hAnsi="Symbol" w:cs="Symbol" w:hint="default"/>
      </w:rPr>
    </w:lvl>
    <w:lvl w:ilvl="4">
      <w:start w:val="1"/>
      <w:numFmt w:val="bullet"/>
      <w:lvlText w:val="o"/>
      <w:lvlJc w:val="left"/>
      <w:pPr>
        <w:tabs>
          <w:tab w:val="num" w:pos="0"/>
        </w:tabs>
        <w:ind w:left="4361" w:hanging="360"/>
      </w:pPr>
      <w:rPr>
        <w:rFonts w:ascii="Courier New" w:hAnsi="Courier New" w:cs="Courier New" w:hint="default"/>
      </w:rPr>
    </w:lvl>
    <w:lvl w:ilvl="5">
      <w:start w:val="1"/>
      <w:numFmt w:val="bullet"/>
      <w:lvlText w:val=""/>
      <w:lvlJc w:val="left"/>
      <w:pPr>
        <w:tabs>
          <w:tab w:val="num" w:pos="0"/>
        </w:tabs>
        <w:ind w:left="5081" w:hanging="360"/>
      </w:pPr>
      <w:rPr>
        <w:rFonts w:ascii="Wingdings" w:hAnsi="Wingdings" w:cs="Wingdings" w:hint="default"/>
      </w:rPr>
    </w:lvl>
    <w:lvl w:ilvl="6">
      <w:start w:val="1"/>
      <w:numFmt w:val="bullet"/>
      <w:lvlText w:val=""/>
      <w:lvlJc w:val="left"/>
      <w:pPr>
        <w:tabs>
          <w:tab w:val="num" w:pos="0"/>
        </w:tabs>
        <w:ind w:left="5801" w:hanging="360"/>
      </w:pPr>
      <w:rPr>
        <w:rFonts w:ascii="Symbol" w:hAnsi="Symbol" w:cs="Symbol" w:hint="default"/>
      </w:rPr>
    </w:lvl>
    <w:lvl w:ilvl="7">
      <w:start w:val="1"/>
      <w:numFmt w:val="bullet"/>
      <w:lvlText w:val="o"/>
      <w:lvlJc w:val="left"/>
      <w:pPr>
        <w:tabs>
          <w:tab w:val="num" w:pos="0"/>
        </w:tabs>
        <w:ind w:left="6521" w:hanging="360"/>
      </w:pPr>
      <w:rPr>
        <w:rFonts w:ascii="Courier New" w:hAnsi="Courier New" w:cs="Courier New" w:hint="default"/>
      </w:rPr>
    </w:lvl>
    <w:lvl w:ilvl="8">
      <w:start w:val="1"/>
      <w:numFmt w:val="bullet"/>
      <w:lvlText w:val=""/>
      <w:lvlJc w:val="left"/>
      <w:pPr>
        <w:tabs>
          <w:tab w:val="num" w:pos="0"/>
        </w:tabs>
        <w:ind w:left="7241" w:hanging="360"/>
      </w:pPr>
      <w:rPr>
        <w:rFonts w:ascii="Wingdings" w:hAnsi="Wingdings" w:cs="Wingdings" w:hint="default"/>
      </w:rPr>
    </w:lvl>
  </w:abstractNum>
  <w:abstractNum w:abstractNumId="18" w15:restartNumberingAfterBreak="0">
    <w:nsid w:val="27E82FD1"/>
    <w:multiLevelType w:val="multilevel"/>
    <w:tmpl w:val="1EEA37E0"/>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327" w:hanging="360"/>
      </w:pPr>
    </w:lvl>
    <w:lvl w:ilvl="2">
      <w:start w:val="1"/>
      <w:numFmt w:val="lowerRoman"/>
      <w:lvlText w:val="%3."/>
      <w:lvlJc w:val="right"/>
      <w:pPr>
        <w:tabs>
          <w:tab w:val="num" w:pos="0"/>
        </w:tabs>
        <w:ind w:left="2047" w:hanging="180"/>
      </w:pPr>
    </w:lvl>
    <w:lvl w:ilvl="3">
      <w:start w:val="1"/>
      <w:numFmt w:val="decimal"/>
      <w:lvlText w:val="%4."/>
      <w:lvlJc w:val="left"/>
      <w:pPr>
        <w:tabs>
          <w:tab w:val="num" w:pos="0"/>
        </w:tabs>
        <w:ind w:left="2767" w:hanging="360"/>
      </w:pPr>
    </w:lvl>
    <w:lvl w:ilvl="4">
      <w:start w:val="1"/>
      <w:numFmt w:val="lowerLetter"/>
      <w:lvlText w:val="%5."/>
      <w:lvlJc w:val="left"/>
      <w:pPr>
        <w:tabs>
          <w:tab w:val="num" w:pos="0"/>
        </w:tabs>
        <w:ind w:left="3487" w:hanging="360"/>
      </w:pPr>
    </w:lvl>
    <w:lvl w:ilvl="5">
      <w:start w:val="1"/>
      <w:numFmt w:val="lowerRoman"/>
      <w:lvlText w:val="%6."/>
      <w:lvlJc w:val="right"/>
      <w:pPr>
        <w:tabs>
          <w:tab w:val="num" w:pos="0"/>
        </w:tabs>
        <w:ind w:left="4207" w:hanging="180"/>
      </w:pPr>
    </w:lvl>
    <w:lvl w:ilvl="6">
      <w:start w:val="1"/>
      <w:numFmt w:val="decimal"/>
      <w:lvlText w:val="%7."/>
      <w:lvlJc w:val="left"/>
      <w:pPr>
        <w:tabs>
          <w:tab w:val="num" w:pos="0"/>
        </w:tabs>
        <w:ind w:left="4927" w:hanging="360"/>
      </w:pPr>
    </w:lvl>
    <w:lvl w:ilvl="7">
      <w:start w:val="1"/>
      <w:numFmt w:val="lowerLetter"/>
      <w:lvlText w:val="%8."/>
      <w:lvlJc w:val="left"/>
      <w:pPr>
        <w:tabs>
          <w:tab w:val="num" w:pos="0"/>
        </w:tabs>
        <w:ind w:left="5647" w:hanging="360"/>
      </w:pPr>
    </w:lvl>
    <w:lvl w:ilvl="8">
      <w:start w:val="1"/>
      <w:numFmt w:val="lowerRoman"/>
      <w:lvlText w:val="%9."/>
      <w:lvlJc w:val="right"/>
      <w:pPr>
        <w:tabs>
          <w:tab w:val="num" w:pos="0"/>
        </w:tabs>
        <w:ind w:left="6367" w:hanging="180"/>
      </w:pPr>
    </w:lvl>
  </w:abstractNum>
  <w:abstractNum w:abstractNumId="19" w15:restartNumberingAfterBreak="0">
    <w:nsid w:val="2FF92D0B"/>
    <w:multiLevelType w:val="multilevel"/>
    <w:tmpl w:val="9A5EB39C"/>
    <w:lvl w:ilvl="0">
      <w:start w:val="1"/>
      <w:numFmt w:val="decimal"/>
      <w:lvlText w:val="%1."/>
      <w:lvlJc w:val="left"/>
      <w:pPr>
        <w:tabs>
          <w:tab w:val="num" w:pos="0"/>
        </w:tabs>
        <w:ind w:left="1778"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15:restartNumberingAfterBreak="0">
    <w:nsid w:val="30347EA4"/>
    <w:multiLevelType w:val="multilevel"/>
    <w:tmpl w:val="7B4EC9C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15:restartNumberingAfterBreak="0">
    <w:nsid w:val="31E72E50"/>
    <w:multiLevelType w:val="multilevel"/>
    <w:tmpl w:val="C5FE3E7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15:restartNumberingAfterBreak="0">
    <w:nsid w:val="32911EA9"/>
    <w:multiLevelType w:val="multilevel"/>
    <w:tmpl w:val="FA809FB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15:restartNumberingAfterBreak="0">
    <w:nsid w:val="3551122C"/>
    <w:multiLevelType w:val="multilevel"/>
    <w:tmpl w:val="87368EB2"/>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15:restartNumberingAfterBreak="0">
    <w:nsid w:val="3C891F11"/>
    <w:multiLevelType w:val="multilevel"/>
    <w:tmpl w:val="1CB0EFA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5" w15:restartNumberingAfterBreak="0">
    <w:nsid w:val="3CDE4B01"/>
    <w:multiLevelType w:val="multilevel"/>
    <w:tmpl w:val="358A62A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6" w15:restartNumberingAfterBreak="0">
    <w:nsid w:val="3DF6398B"/>
    <w:multiLevelType w:val="multilevel"/>
    <w:tmpl w:val="B8227C36"/>
    <w:lvl w:ilvl="0">
      <w:start w:val="1"/>
      <w:numFmt w:val="decimal"/>
      <w:suff w:val="space"/>
      <w:lvlText w:val="Таблица 2.%1 –"/>
      <w:lvlJc w:val="left"/>
      <w:pPr>
        <w:tabs>
          <w:tab w:val="num" w:pos="0"/>
        </w:tabs>
        <w:ind w:left="0" w:firstLine="0"/>
      </w:pPr>
      <w:rPr>
        <w:rFonts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3F8C2017"/>
    <w:multiLevelType w:val="multilevel"/>
    <w:tmpl w:val="99386722"/>
    <w:lvl w:ilvl="0">
      <w:start w:val="1"/>
      <w:numFmt w:val="decimal"/>
      <w:suff w:val="space"/>
      <w:lvlText w:val="Рисунок 2.%1 –"/>
      <w:lvlJc w:val="left"/>
      <w:pPr>
        <w:tabs>
          <w:tab w:val="num" w:pos="0"/>
        </w:tabs>
        <w:ind w:left="0" w:firstLine="0"/>
      </w:pPr>
    </w:lvl>
    <w:lvl w:ilvl="1">
      <w:start w:val="1"/>
      <w:numFmt w:val="lowerLetter"/>
      <w:lvlText w:val="%2."/>
      <w:lvlJc w:val="left"/>
      <w:pPr>
        <w:tabs>
          <w:tab w:val="num" w:pos="0"/>
        </w:tabs>
        <w:ind w:left="1936" w:hanging="360"/>
      </w:pPr>
    </w:lvl>
    <w:lvl w:ilvl="2">
      <w:start w:val="1"/>
      <w:numFmt w:val="lowerRoman"/>
      <w:lvlText w:val="%3."/>
      <w:lvlJc w:val="right"/>
      <w:pPr>
        <w:tabs>
          <w:tab w:val="num" w:pos="0"/>
        </w:tabs>
        <w:ind w:left="2656" w:hanging="180"/>
      </w:pPr>
    </w:lvl>
    <w:lvl w:ilvl="3">
      <w:start w:val="1"/>
      <w:numFmt w:val="decimal"/>
      <w:lvlText w:val="%4."/>
      <w:lvlJc w:val="left"/>
      <w:pPr>
        <w:tabs>
          <w:tab w:val="num" w:pos="0"/>
        </w:tabs>
        <w:ind w:left="3376" w:hanging="360"/>
      </w:pPr>
    </w:lvl>
    <w:lvl w:ilvl="4">
      <w:start w:val="1"/>
      <w:numFmt w:val="lowerLetter"/>
      <w:lvlText w:val="%5."/>
      <w:lvlJc w:val="left"/>
      <w:pPr>
        <w:tabs>
          <w:tab w:val="num" w:pos="0"/>
        </w:tabs>
        <w:ind w:left="4096" w:hanging="360"/>
      </w:pPr>
    </w:lvl>
    <w:lvl w:ilvl="5">
      <w:start w:val="1"/>
      <w:numFmt w:val="lowerRoman"/>
      <w:lvlText w:val="%6."/>
      <w:lvlJc w:val="right"/>
      <w:pPr>
        <w:tabs>
          <w:tab w:val="num" w:pos="0"/>
        </w:tabs>
        <w:ind w:left="4816" w:hanging="180"/>
      </w:pPr>
    </w:lvl>
    <w:lvl w:ilvl="6">
      <w:start w:val="1"/>
      <w:numFmt w:val="decimal"/>
      <w:lvlText w:val="%7."/>
      <w:lvlJc w:val="left"/>
      <w:pPr>
        <w:tabs>
          <w:tab w:val="num" w:pos="0"/>
        </w:tabs>
        <w:ind w:left="5536" w:hanging="360"/>
      </w:pPr>
    </w:lvl>
    <w:lvl w:ilvl="7">
      <w:start w:val="1"/>
      <w:numFmt w:val="lowerLetter"/>
      <w:lvlText w:val="%8."/>
      <w:lvlJc w:val="left"/>
      <w:pPr>
        <w:tabs>
          <w:tab w:val="num" w:pos="0"/>
        </w:tabs>
        <w:ind w:left="6256" w:hanging="360"/>
      </w:pPr>
    </w:lvl>
    <w:lvl w:ilvl="8">
      <w:start w:val="1"/>
      <w:numFmt w:val="lowerRoman"/>
      <w:lvlText w:val="%9."/>
      <w:lvlJc w:val="right"/>
      <w:pPr>
        <w:tabs>
          <w:tab w:val="num" w:pos="0"/>
        </w:tabs>
        <w:ind w:left="6976" w:hanging="180"/>
      </w:pPr>
    </w:lvl>
  </w:abstractNum>
  <w:abstractNum w:abstractNumId="28" w15:restartNumberingAfterBreak="0">
    <w:nsid w:val="403F7734"/>
    <w:multiLevelType w:val="multilevel"/>
    <w:tmpl w:val="A9A6FA5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41911572"/>
    <w:multiLevelType w:val="multilevel"/>
    <w:tmpl w:val="D42AE1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15:restartNumberingAfterBreak="0">
    <w:nsid w:val="41EF4199"/>
    <w:multiLevelType w:val="multilevel"/>
    <w:tmpl w:val="B83EA40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15:restartNumberingAfterBreak="0">
    <w:nsid w:val="44CC1208"/>
    <w:multiLevelType w:val="multilevel"/>
    <w:tmpl w:val="F1EC83D4"/>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50BA3B75"/>
    <w:multiLevelType w:val="multilevel"/>
    <w:tmpl w:val="86AE45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15:restartNumberingAfterBreak="0">
    <w:nsid w:val="55155A40"/>
    <w:multiLevelType w:val="multilevel"/>
    <w:tmpl w:val="3E5E2698"/>
    <w:lvl w:ilvl="0">
      <w:start w:val="1"/>
      <w:numFmt w:val="bullet"/>
      <w:lvlText w:val=""/>
      <w:lvlJc w:val="left"/>
      <w:pPr>
        <w:tabs>
          <w:tab w:val="num" w:pos="0"/>
        </w:tabs>
        <w:ind w:left="1789" w:hanging="360"/>
      </w:pPr>
      <w:rPr>
        <w:rFonts w:ascii="Symbol" w:hAnsi="Symbol" w:cs="Symbol"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34" w15:restartNumberingAfterBreak="0">
    <w:nsid w:val="55625110"/>
    <w:multiLevelType w:val="multilevel"/>
    <w:tmpl w:val="2ABA9926"/>
    <w:lvl w:ilvl="0">
      <w:start w:val="1"/>
      <w:numFmt w:val="bullet"/>
      <w:lvlText w:val=""/>
      <w:lvlJc w:val="left"/>
      <w:pPr>
        <w:tabs>
          <w:tab w:val="num" w:pos="0"/>
        </w:tabs>
        <w:ind w:left="0" w:firstLine="652"/>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15:restartNumberingAfterBreak="0">
    <w:nsid w:val="55E7407B"/>
    <w:multiLevelType w:val="multilevel"/>
    <w:tmpl w:val="EEACF6C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15:restartNumberingAfterBreak="0">
    <w:nsid w:val="577F59FA"/>
    <w:multiLevelType w:val="multilevel"/>
    <w:tmpl w:val="319E079A"/>
    <w:lvl w:ilvl="0">
      <w:start w:val="1"/>
      <w:numFmt w:val="decimal"/>
      <w:lvlText w:val="%1)"/>
      <w:lvlJc w:val="left"/>
      <w:pPr>
        <w:tabs>
          <w:tab w:val="num" w:pos="0"/>
        </w:tabs>
        <w:ind w:left="1684" w:hanging="97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7" w15:restartNumberingAfterBreak="0">
    <w:nsid w:val="5B2C7CC6"/>
    <w:multiLevelType w:val="multilevel"/>
    <w:tmpl w:val="288CFCBE"/>
    <w:lvl w:ilvl="0">
      <w:start w:val="1"/>
      <w:numFmt w:val="decimal"/>
      <w:suff w:val="nothing"/>
      <w:lvlText w:val="Рисунок 1.%1 – "/>
      <w:lvlJc w:val="left"/>
      <w:pPr>
        <w:tabs>
          <w:tab w:val="num" w:pos="1909"/>
        </w:tabs>
        <w:ind w:left="2629" w:hanging="360"/>
      </w:pPr>
    </w:lvl>
    <w:lvl w:ilvl="1">
      <w:start w:val="1"/>
      <w:numFmt w:val="lowerLetter"/>
      <w:lvlText w:val="%2."/>
      <w:lvlJc w:val="left"/>
      <w:pPr>
        <w:tabs>
          <w:tab w:val="num" w:pos="1767"/>
        </w:tabs>
        <w:ind w:left="4909" w:hanging="360"/>
      </w:pPr>
    </w:lvl>
    <w:lvl w:ilvl="2">
      <w:start w:val="1"/>
      <w:numFmt w:val="lowerRoman"/>
      <w:lvlText w:val="%3."/>
      <w:lvlJc w:val="right"/>
      <w:pPr>
        <w:tabs>
          <w:tab w:val="num" w:pos="1767"/>
        </w:tabs>
        <w:ind w:left="5629" w:hanging="180"/>
      </w:pPr>
    </w:lvl>
    <w:lvl w:ilvl="3">
      <w:start w:val="1"/>
      <w:numFmt w:val="decimal"/>
      <w:lvlText w:val="%4."/>
      <w:lvlJc w:val="left"/>
      <w:pPr>
        <w:tabs>
          <w:tab w:val="num" w:pos="1767"/>
        </w:tabs>
        <w:ind w:left="6349" w:hanging="360"/>
      </w:pPr>
    </w:lvl>
    <w:lvl w:ilvl="4">
      <w:start w:val="1"/>
      <w:numFmt w:val="lowerLetter"/>
      <w:lvlText w:val="%5."/>
      <w:lvlJc w:val="left"/>
      <w:pPr>
        <w:tabs>
          <w:tab w:val="num" w:pos="1767"/>
        </w:tabs>
        <w:ind w:left="7069" w:hanging="360"/>
      </w:pPr>
    </w:lvl>
    <w:lvl w:ilvl="5">
      <w:start w:val="1"/>
      <w:numFmt w:val="lowerRoman"/>
      <w:lvlText w:val="%6."/>
      <w:lvlJc w:val="right"/>
      <w:pPr>
        <w:tabs>
          <w:tab w:val="num" w:pos="1767"/>
        </w:tabs>
        <w:ind w:left="7789" w:hanging="180"/>
      </w:pPr>
    </w:lvl>
    <w:lvl w:ilvl="6">
      <w:start w:val="1"/>
      <w:numFmt w:val="decimal"/>
      <w:lvlText w:val="%7."/>
      <w:lvlJc w:val="left"/>
      <w:pPr>
        <w:tabs>
          <w:tab w:val="num" w:pos="1767"/>
        </w:tabs>
        <w:ind w:left="8509" w:hanging="360"/>
      </w:pPr>
    </w:lvl>
    <w:lvl w:ilvl="7">
      <w:start w:val="1"/>
      <w:numFmt w:val="lowerLetter"/>
      <w:lvlText w:val="%8."/>
      <w:lvlJc w:val="left"/>
      <w:pPr>
        <w:tabs>
          <w:tab w:val="num" w:pos="1767"/>
        </w:tabs>
        <w:ind w:left="9229" w:hanging="360"/>
      </w:pPr>
    </w:lvl>
    <w:lvl w:ilvl="8">
      <w:start w:val="1"/>
      <w:numFmt w:val="lowerRoman"/>
      <w:lvlText w:val="%9."/>
      <w:lvlJc w:val="right"/>
      <w:pPr>
        <w:tabs>
          <w:tab w:val="num" w:pos="1767"/>
        </w:tabs>
        <w:ind w:left="9949" w:hanging="180"/>
      </w:pPr>
    </w:lvl>
  </w:abstractNum>
  <w:abstractNum w:abstractNumId="38" w15:restartNumberingAfterBreak="0">
    <w:nsid w:val="5ED73069"/>
    <w:multiLevelType w:val="multilevel"/>
    <w:tmpl w:val="E578C2F8"/>
    <w:lvl w:ilvl="0">
      <w:start w:val="8"/>
      <w:numFmt w:val="decimal"/>
      <w:suff w:val="space"/>
      <w:lvlText w:val="Таблица 1.%1"/>
      <w:lvlJc w:val="left"/>
      <w:pPr>
        <w:tabs>
          <w:tab w:val="num" w:pos="0"/>
        </w:tabs>
        <w:ind w:left="0" w:firstLine="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5EE24204"/>
    <w:multiLevelType w:val="multilevel"/>
    <w:tmpl w:val="CA9A0372"/>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0060DC1"/>
    <w:multiLevelType w:val="multilevel"/>
    <w:tmpl w:val="8C4A68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3F74373"/>
    <w:multiLevelType w:val="multilevel"/>
    <w:tmpl w:val="A0E2863A"/>
    <w:lvl w:ilvl="0">
      <w:start w:val="1"/>
      <w:numFmt w:val="decimal"/>
      <w:suff w:val="space"/>
      <w:lvlText w:val="Таблица 1.%1"/>
      <w:lvlJc w:val="left"/>
      <w:pPr>
        <w:tabs>
          <w:tab w:val="num" w:pos="11058"/>
        </w:tabs>
        <w:ind w:left="11058" w:firstLine="0"/>
      </w:pPr>
    </w:lvl>
    <w:lvl w:ilvl="1">
      <w:start w:val="1"/>
      <w:numFmt w:val="lowerLetter"/>
      <w:lvlText w:val="%2."/>
      <w:lvlJc w:val="left"/>
      <w:pPr>
        <w:tabs>
          <w:tab w:val="num" w:pos="11058"/>
        </w:tabs>
        <w:ind w:left="12498" w:hanging="360"/>
      </w:pPr>
    </w:lvl>
    <w:lvl w:ilvl="2">
      <w:start w:val="1"/>
      <w:numFmt w:val="lowerRoman"/>
      <w:lvlText w:val="%3."/>
      <w:lvlJc w:val="right"/>
      <w:pPr>
        <w:tabs>
          <w:tab w:val="num" w:pos="11058"/>
        </w:tabs>
        <w:ind w:left="13218" w:hanging="180"/>
      </w:pPr>
    </w:lvl>
    <w:lvl w:ilvl="3">
      <w:start w:val="1"/>
      <w:numFmt w:val="decimal"/>
      <w:lvlText w:val="%4."/>
      <w:lvlJc w:val="left"/>
      <w:pPr>
        <w:tabs>
          <w:tab w:val="num" w:pos="11058"/>
        </w:tabs>
        <w:ind w:left="13938" w:hanging="360"/>
      </w:pPr>
    </w:lvl>
    <w:lvl w:ilvl="4">
      <w:start w:val="1"/>
      <w:numFmt w:val="lowerLetter"/>
      <w:lvlText w:val="%5."/>
      <w:lvlJc w:val="left"/>
      <w:pPr>
        <w:tabs>
          <w:tab w:val="num" w:pos="11058"/>
        </w:tabs>
        <w:ind w:left="14658" w:hanging="360"/>
      </w:pPr>
    </w:lvl>
    <w:lvl w:ilvl="5">
      <w:start w:val="1"/>
      <w:numFmt w:val="lowerRoman"/>
      <w:lvlText w:val="%6."/>
      <w:lvlJc w:val="right"/>
      <w:pPr>
        <w:tabs>
          <w:tab w:val="num" w:pos="11058"/>
        </w:tabs>
        <w:ind w:left="15378" w:hanging="180"/>
      </w:pPr>
    </w:lvl>
    <w:lvl w:ilvl="6">
      <w:start w:val="1"/>
      <w:numFmt w:val="decimal"/>
      <w:lvlText w:val="%7."/>
      <w:lvlJc w:val="left"/>
      <w:pPr>
        <w:tabs>
          <w:tab w:val="num" w:pos="11058"/>
        </w:tabs>
        <w:ind w:left="16098" w:hanging="360"/>
      </w:pPr>
    </w:lvl>
    <w:lvl w:ilvl="7">
      <w:start w:val="1"/>
      <w:numFmt w:val="lowerLetter"/>
      <w:lvlText w:val="%8."/>
      <w:lvlJc w:val="left"/>
      <w:pPr>
        <w:tabs>
          <w:tab w:val="num" w:pos="11058"/>
        </w:tabs>
        <w:ind w:left="16818" w:hanging="360"/>
      </w:pPr>
    </w:lvl>
    <w:lvl w:ilvl="8">
      <w:start w:val="1"/>
      <w:numFmt w:val="lowerRoman"/>
      <w:lvlText w:val="%9."/>
      <w:lvlJc w:val="right"/>
      <w:pPr>
        <w:tabs>
          <w:tab w:val="num" w:pos="11058"/>
        </w:tabs>
        <w:ind w:left="17538" w:hanging="180"/>
      </w:pPr>
    </w:lvl>
  </w:abstractNum>
  <w:abstractNum w:abstractNumId="42" w15:restartNumberingAfterBreak="0">
    <w:nsid w:val="665937DC"/>
    <w:multiLevelType w:val="multilevel"/>
    <w:tmpl w:val="66381210"/>
    <w:lvl w:ilvl="0">
      <w:start w:val="1"/>
      <w:numFmt w:val="decimal"/>
      <w:lvlText w:val="%1"/>
      <w:lvlJc w:val="left"/>
      <w:pPr>
        <w:tabs>
          <w:tab w:val="num" w:pos="0"/>
        </w:tabs>
        <w:ind w:left="-56" w:firstLine="11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9646502"/>
    <w:multiLevelType w:val="multilevel"/>
    <w:tmpl w:val="9EF8056C"/>
    <w:lvl w:ilvl="0">
      <w:start w:val="1"/>
      <w:numFmt w:val="bullet"/>
      <w:lvlText w:val=""/>
      <w:lvlJc w:val="left"/>
      <w:pPr>
        <w:tabs>
          <w:tab w:val="num" w:pos="0"/>
        </w:tabs>
        <w:ind w:left="1481" w:hanging="360"/>
      </w:pPr>
      <w:rPr>
        <w:rFonts w:ascii="Symbol" w:hAnsi="Symbol" w:cs="Symbol" w:hint="default"/>
      </w:rPr>
    </w:lvl>
    <w:lvl w:ilvl="1">
      <w:start w:val="1"/>
      <w:numFmt w:val="bullet"/>
      <w:lvlText w:val="o"/>
      <w:lvlJc w:val="left"/>
      <w:pPr>
        <w:tabs>
          <w:tab w:val="num" w:pos="0"/>
        </w:tabs>
        <w:ind w:left="2201" w:hanging="360"/>
      </w:pPr>
      <w:rPr>
        <w:rFonts w:ascii="Courier New" w:hAnsi="Courier New" w:cs="Courier New" w:hint="default"/>
      </w:rPr>
    </w:lvl>
    <w:lvl w:ilvl="2">
      <w:start w:val="1"/>
      <w:numFmt w:val="bullet"/>
      <w:lvlText w:val=""/>
      <w:lvlJc w:val="left"/>
      <w:pPr>
        <w:tabs>
          <w:tab w:val="num" w:pos="0"/>
        </w:tabs>
        <w:ind w:left="2921" w:hanging="360"/>
      </w:pPr>
      <w:rPr>
        <w:rFonts w:ascii="Wingdings" w:hAnsi="Wingdings" w:cs="Wingdings" w:hint="default"/>
      </w:rPr>
    </w:lvl>
    <w:lvl w:ilvl="3">
      <w:start w:val="1"/>
      <w:numFmt w:val="bullet"/>
      <w:lvlText w:val=""/>
      <w:lvlJc w:val="left"/>
      <w:pPr>
        <w:tabs>
          <w:tab w:val="num" w:pos="0"/>
        </w:tabs>
        <w:ind w:left="3641" w:hanging="360"/>
      </w:pPr>
      <w:rPr>
        <w:rFonts w:ascii="Symbol" w:hAnsi="Symbol" w:cs="Symbol" w:hint="default"/>
      </w:rPr>
    </w:lvl>
    <w:lvl w:ilvl="4">
      <w:start w:val="1"/>
      <w:numFmt w:val="bullet"/>
      <w:lvlText w:val="o"/>
      <w:lvlJc w:val="left"/>
      <w:pPr>
        <w:tabs>
          <w:tab w:val="num" w:pos="0"/>
        </w:tabs>
        <w:ind w:left="4361" w:hanging="360"/>
      </w:pPr>
      <w:rPr>
        <w:rFonts w:ascii="Courier New" w:hAnsi="Courier New" w:cs="Courier New" w:hint="default"/>
      </w:rPr>
    </w:lvl>
    <w:lvl w:ilvl="5">
      <w:start w:val="1"/>
      <w:numFmt w:val="bullet"/>
      <w:lvlText w:val=""/>
      <w:lvlJc w:val="left"/>
      <w:pPr>
        <w:tabs>
          <w:tab w:val="num" w:pos="0"/>
        </w:tabs>
        <w:ind w:left="5081" w:hanging="360"/>
      </w:pPr>
      <w:rPr>
        <w:rFonts w:ascii="Wingdings" w:hAnsi="Wingdings" w:cs="Wingdings" w:hint="default"/>
      </w:rPr>
    </w:lvl>
    <w:lvl w:ilvl="6">
      <w:start w:val="1"/>
      <w:numFmt w:val="bullet"/>
      <w:lvlText w:val=""/>
      <w:lvlJc w:val="left"/>
      <w:pPr>
        <w:tabs>
          <w:tab w:val="num" w:pos="0"/>
        </w:tabs>
        <w:ind w:left="5801" w:hanging="360"/>
      </w:pPr>
      <w:rPr>
        <w:rFonts w:ascii="Symbol" w:hAnsi="Symbol" w:cs="Symbol" w:hint="default"/>
      </w:rPr>
    </w:lvl>
    <w:lvl w:ilvl="7">
      <w:start w:val="1"/>
      <w:numFmt w:val="bullet"/>
      <w:lvlText w:val="o"/>
      <w:lvlJc w:val="left"/>
      <w:pPr>
        <w:tabs>
          <w:tab w:val="num" w:pos="0"/>
        </w:tabs>
        <w:ind w:left="6521" w:hanging="360"/>
      </w:pPr>
      <w:rPr>
        <w:rFonts w:ascii="Courier New" w:hAnsi="Courier New" w:cs="Courier New" w:hint="default"/>
      </w:rPr>
    </w:lvl>
    <w:lvl w:ilvl="8">
      <w:start w:val="1"/>
      <w:numFmt w:val="bullet"/>
      <w:lvlText w:val=""/>
      <w:lvlJc w:val="left"/>
      <w:pPr>
        <w:tabs>
          <w:tab w:val="num" w:pos="0"/>
        </w:tabs>
        <w:ind w:left="7241" w:hanging="360"/>
      </w:pPr>
      <w:rPr>
        <w:rFonts w:ascii="Wingdings" w:hAnsi="Wingdings" w:cs="Wingdings" w:hint="default"/>
      </w:rPr>
    </w:lvl>
  </w:abstractNum>
  <w:abstractNum w:abstractNumId="44" w15:restartNumberingAfterBreak="0">
    <w:nsid w:val="6ADF3D1B"/>
    <w:multiLevelType w:val="multilevel"/>
    <w:tmpl w:val="D342371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5" w15:restartNumberingAfterBreak="0">
    <w:nsid w:val="6B072E81"/>
    <w:multiLevelType w:val="multilevel"/>
    <w:tmpl w:val="9AB0D27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6" w15:restartNumberingAfterBreak="0">
    <w:nsid w:val="6BAE517E"/>
    <w:multiLevelType w:val="multilevel"/>
    <w:tmpl w:val="349A48A4"/>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327" w:hanging="360"/>
      </w:pPr>
    </w:lvl>
    <w:lvl w:ilvl="2">
      <w:start w:val="1"/>
      <w:numFmt w:val="lowerRoman"/>
      <w:lvlText w:val="%3."/>
      <w:lvlJc w:val="right"/>
      <w:pPr>
        <w:tabs>
          <w:tab w:val="num" w:pos="0"/>
        </w:tabs>
        <w:ind w:left="2047" w:hanging="180"/>
      </w:pPr>
    </w:lvl>
    <w:lvl w:ilvl="3">
      <w:start w:val="1"/>
      <w:numFmt w:val="decimal"/>
      <w:lvlText w:val="%4."/>
      <w:lvlJc w:val="left"/>
      <w:pPr>
        <w:tabs>
          <w:tab w:val="num" w:pos="0"/>
        </w:tabs>
        <w:ind w:left="2767" w:hanging="360"/>
      </w:pPr>
    </w:lvl>
    <w:lvl w:ilvl="4">
      <w:start w:val="1"/>
      <w:numFmt w:val="lowerLetter"/>
      <w:lvlText w:val="%5."/>
      <w:lvlJc w:val="left"/>
      <w:pPr>
        <w:tabs>
          <w:tab w:val="num" w:pos="0"/>
        </w:tabs>
        <w:ind w:left="3487" w:hanging="360"/>
      </w:pPr>
    </w:lvl>
    <w:lvl w:ilvl="5">
      <w:start w:val="1"/>
      <w:numFmt w:val="lowerRoman"/>
      <w:lvlText w:val="%6."/>
      <w:lvlJc w:val="right"/>
      <w:pPr>
        <w:tabs>
          <w:tab w:val="num" w:pos="0"/>
        </w:tabs>
        <w:ind w:left="4207" w:hanging="180"/>
      </w:pPr>
    </w:lvl>
    <w:lvl w:ilvl="6">
      <w:start w:val="1"/>
      <w:numFmt w:val="decimal"/>
      <w:lvlText w:val="%7."/>
      <w:lvlJc w:val="left"/>
      <w:pPr>
        <w:tabs>
          <w:tab w:val="num" w:pos="0"/>
        </w:tabs>
        <w:ind w:left="4927" w:hanging="360"/>
      </w:pPr>
    </w:lvl>
    <w:lvl w:ilvl="7">
      <w:start w:val="1"/>
      <w:numFmt w:val="lowerLetter"/>
      <w:lvlText w:val="%8."/>
      <w:lvlJc w:val="left"/>
      <w:pPr>
        <w:tabs>
          <w:tab w:val="num" w:pos="0"/>
        </w:tabs>
        <w:ind w:left="5647" w:hanging="360"/>
      </w:pPr>
    </w:lvl>
    <w:lvl w:ilvl="8">
      <w:start w:val="1"/>
      <w:numFmt w:val="lowerRoman"/>
      <w:lvlText w:val="%9."/>
      <w:lvlJc w:val="right"/>
      <w:pPr>
        <w:tabs>
          <w:tab w:val="num" w:pos="0"/>
        </w:tabs>
        <w:ind w:left="6367" w:hanging="180"/>
      </w:pPr>
    </w:lvl>
  </w:abstractNum>
  <w:abstractNum w:abstractNumId="47" w15:restartNumberingAfterBreak="0">
    <w:nsid w:val="6D7A242B"/>
    <w:multiLevelType w:val="multilevel"/>
    <w:tmpl w:val="8EEEDA7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8" w15:restartNumberingAfterBreak="0">
    <w:nsid w:val="6D8548C5"/>
    <w:multiLevelType w:val="multilevel"/>
    <w:tmpl w:val="D24C44B2"/>
    <w:lvl w:ilvl="0">
      <w:start w:val="1"/>
      <w:numFmt w:val="decimal"/>
      <w:lvlText w:val="%1)"/>
      <w:lvlJc w:val="left"/>
      <w:pPr>
        <w:tabs>
          <w:tab w:val="num" w:pos="0"/>
        </w:tabs>
        <w:ind w:left="1684" w:hanging="97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9" w15:restartNumberingAfterBreak="0">
    <w:nsid w:val="70511F85"/>
    <w:multiLevelType w:val="multilevel"/>
    <w:tmpl w:val="D302846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0" w15:restartNumberingAfterBreak="0">
    <w:nsid w:val="7ACE07B1"/>
    <w:multiLevelType w:val="multilevel"/>
    <w:tmpl w:val="64F2FBF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1" w15:restartNumberingAfterBreak="0">
    <w:nsid w:val="7BA833C7"/>
    <w:multiLevelType w:val="multilevel"/>
    <w:tmpl w:val="18E219F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16cid:durableId="289363657">
    <w:abstractNumId w:val="23"/>
  </w:num>
  <w:num w:numId="2" w16cid:durableId="618222180">
    <w:abstractNumId w:val="39"/>
  </w:num>
  <w:num w:numId="3" w16cid:durableId="1824850512">
    <w:abstractNumId w:val="31"/>
  </w:num>
  <w:num w:numId="4" w16cid:durableId="402726601">
    <w:abstractNumId w:val="41"/>
  </w:num>
  <w:num w:numId="5" w16cid:durableId="1645620853">
    <w:abstractNumId w:val="3"/>
  </w:num>
  <w:num w:numId="6" w16cid:durableId="342436575">
    <w:abstractNumId w:val="37"/>
  </w:num>
  <w:num w:numId="7" w16cid:durableId="328097636">
    <w:abstractNumId w:val="38"/>
  </w:num>
  <w:num w:numId="8" w16cid:durableId="969475089">
    <w:abstractNumId w:val="22"/>
  </w:num>
  <w:num w:numId="9" w16cid:durableId="526913029">
    <w:abstractNumId w:val="14"/>
  </w:num>
  <w:num w:numId="10" w16cid:durableId="1929149580">
    <w:abstractNumId w:val="15"/>
  </w:num>
  <w:num w:numId="11" w16cid:durableId="2051373707">
    <w:abstractNumId w:val="8"/>
  </w:num>
  <w:num w:numId="12" w16cid:durableId="1706711748">
    <w:abstractNumId w:val="19"/>
  </w:num>
  <w:num w:numId="13" w16cid:durableId="1454906344">
    <w:abstractNumId w:val="7"/>
  </w:num>
  <w:num w:numId="14" w16cid:durableId="2058697025">
    <w:abstractNumId w:val="30"/>
  </w:num>
  <w:num w:numId="15" w16cid:durableId="1886597592">
    <w:abstractNumId w:val="20"/>
  </w:num>
  <w:num w:numId="16" w16cid:durableId="460921468">
    <w:abstractNumId w:val="11"/>
  </w:num>
  <w:num w:numId="17" w16cid:durableId="960109161">
    <w:abstractNumId w:val="32"/>
  </w:num>
  <w:num w:numId="18" w16cid:durableId="471753914">
    <w:abstractNumId w:val="12"/>
  </w:num>
  <w:num w:numId="19" w16cid:durableId="1827278575">
    <w:abstractNumId w:val="33"/>
  </w:num>
  <w:num w:numId="20" w16cid:durableId="1464809138">
    <w:abstractNumId w:val="0"/>
  </w:num>
  <w:num w:numId="21" w16cid:durableId="1696078385">
    <w:abstractNumId w:val="28"/>
  </w:num>
  <w:num w:numId="22" w16cid:durableId="963193639">
    <w:abstractNumId w:val="36"/>
  </w:num>
  <w:num w:numId="23" w16cid:durableId="1541552034">
    <w:abstractNumId w:val="4"/>
  </w:num>
  <w:num w:numId="24" w16cid:durableId="1026826787">
    <w:abstractNumId w:val="25"/>
  </w:num>
  <w:num w:numId="25" w16cid:durableId="976684215">
    <w:abstractNumId w:val="1"/>
  </w:num>
  <w:num w:numId="26" w16cid:durableId="1953171951">
    <w:abstractNumId w:val="24"/>
  </w:num>
  <w:num w:numId="27" w16cid:durableId="49814210">
    <w:abstractNumId w:val="35"/>
  </w:num>
  <w:num w:numId="28" w16cid:durableId="1994984071">
    <w:abstractNumId w:val="6"/>
  </w:num>
  <w:num w:numId="29" w16cid:durableId="1142581184">
    <w:abstractNumId w:val="49"/>
  </w:num>
  <w:num w:numId="30" w16cid:durableId="924649814">
    <w:abstractNumId w:val="45"/>
  </w:num>
  <w:num w:numId="31" w16cid:durableId="153185374">
    <w:abstractNumId w:val="47"/>
  </w:num>
  <w:num w:numId="32" w16cid:durableId="804083114">
    <w:abstractNumId w:val="16"/>
  </w:num>
  <w:num w:numId="33" w16cid:durableId="1479688028">
    <w:abstractNumId w:val="21"/>
  </w:num>
  <w:num w:numId="34" w16cid:durableId="500849173">
    <w:abstractNumId w:val="17"/>
  </w:num>
  <w:num w:numId="35" w16cid:durableId="818687907">
    <w:abstractNumId w:val="43"/>
  </w:num>
  <w:num w:numId="36" w16cid:durableId="1768038089">
    <w:abstractNumId w:val="29"/>
  </w:num>
  <w:num w:numId="37" w16cid:durableId="587423709">
    <w:abstractNumId w:val="26"/>
  </w:num>
  <w:num w:numId="38" w16cid:durableId="324750806">
    <w:abstractNumId w:val="27"/>
  </w:num>
  <w:num w:numId="39" w16cid:durableId="1871989452">
    <w:abstractNumId w:val="2"/>
  </w:num>
  <w:num w:numId="40" w16cid:durableId="1656834068">
    <w:abstractNumId w:val="42"/>
  </w:num>
  <w:num w:numId="41" w16cid:durableId="3477427">
    <w:abstractNumId w:val="13"/>
  </w:num>
  <w:num w:numId="42" w16cid:durableId="2056001849">
    <w:abstractNumId w:val="9"/>
  </w:num>
  <w:num w:numId="43" w16cid:durableId="1210919885">
    <w:abstractNumId w:val="50"/>
  </w:num>
  <w:num w:numId="44" w16cid:durableId="486440687">
    <w:abstractNumId w:val="51"/>
  </w:num>
  <w:num w:numId="45" w16cid:durableId="1581865672">
    <w:abstractNumId w:val="34"/>
  </w:num>
  <w:num w:numId="46" w16cid:durableId="365954547">
    <w:abstractNumId w:val="40"/>
  </w:num>
  <w:num w:numId="47" w16cid:durableId="532303043">
    <w:abstractNumId w:val="10"/>
  </w:num>
  <w:num w:numId="48" w16cid:durableId="1767653768">
    <w:abstractNumId w:val="48"/>
  </w:num>
  <w:num w:numId="49" w16cid:durableId="2145615090">
    <w:abstractNumId w:val="46"/>
  </w:num>
  <w:num w:numId="50" w16cid:durableId="1747411190">
    <w:abstractNumId w:val="5"/>
  </w:num>
  <w:num w:numId="51" w16cid:durableId="1654289902">
    <w:abstractNumId w:val="18"/>
  </w:num>
  <w:num w:numId="52" w16cid:durableId="1418748644">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E3"/>
    <w:rsid w:val="000033ED"/>
    <w:rsid w:val="000047A8"/>
    <w:rsid w:val="0001547C"/>
    <w:rsid w:val="0005195A"/>
    <w:rsid w:val="00066DD3"/>
    <w:rsid w:val="000852A3"/>
    <w:rsid w:val="000C0A0F"/>
    <w:rsid w:val="000E7371"/>
    <w:rsid w:val="0010245F"/>
    <w:rsid w:val="00104E3F"/>
    <w:rsid w:val="0010544E"/>
    <w:rsid w:val="00107CCE"/>
    <w:rsid w:val="00107FBB"/>
    <w:rsid w:val="001667FE"/>
    <w:rsid w:val="00191621"/>
    <w:rsid w:val="001A00B3"/>
    <w:rsid w:val="001A04CC"/>
    <w:rsid w:val="001F087F"/>
    <w:rsid w:val="001F55E4"/>
    <w:rsid w:val="002000AD"/>
    <w:rsid w:val="00213E3E"/>
    <w:rsid w:val="00225F35"/>
    <w:rsid w:val="002A1D0B"/>
    <w:rsid w:val="002B5BF3"/>
    <w:rsid w:val="002C3933"/>
    <w:rsid w:val="002D1688"/>
    <w:rsid w:val="002E6F8C"/>
    <w:rsid w:val="002F0847"/>
    <w:rsid w:val="002F6784"/>
    <w:rsid w:val="0034465C"/>
    <w:rsid w:val="00352E24"/>
    <w:rsid w:val="00383690"/>
    <w:rsid w:val="00394BE3"/>
    <w:rsid w:val="003E1980"/>
    <w:rsid w:val="003E494D"/>
    <w:rsid w:val="003F7912"/>
    <w:rsid w:val="00402D38"/>
    <w:rsid w:val="00405EF2"/>
    <w:rsid w:val="00430AAE"/>
    <w:rsid w:val="004422BC"/>
    <w:rsid w:val="00443FA3"/>
    <w:rsid w:val="00446D40"/>
    <w:rsid w:val="004623E9"/>
    <w:rsid w:val="00476650"/>
    <w:rsid w:val="0048797B"/>
    <w:rsid w:val="00494F94"/>
    <w:rsid w:val="004A3151"/>
    <w:rsid w:val="004B4B73"/>
    <w:rsid w:val="004D186A"/>
    <w:rsid w:val="004D30C9"/>
    <w:rsid w:val="004D617F"/>
    <w:rsid w:val="004E59F4"/>
    <w:rsid w:val="004E683D"/>
    <w:rsid w:val="005070D2"/>
    <w:rsid w:val="00537338"/>
    <w:rsid w:val="0055777E"/>
    <w:rsid w:val="005641E3"/>
    <w:rsid w:val="00567996"/>
    <w:rsid w:val="00575675"/>
    <w:rsid w:val="0058558E"/>
    <w:rsid w:val="00595346"/>
    <w:rsid w:val="005C2895"/>
    <w:rsid w:val="005D40EC"/>
    <w:rsid w:val="005E3299"/>
    <w:rsid w:val="00630CC6"/>
    <w:rsid w:val="00641FBD"/>
    <w:rsid w:val="0065127F"/>
    <w:rsid w:val="00653001"/>
    <w:rsid w:val="006D7336"/>
    <w:rsid w:val="006F28E3"/>
    <w:rsid w:val="006F4342"/>
    <w:rsid w:val="007324B3"/>
    <w:rsid w:val="00782346"/>
    <w:rsid w:val="00794BD0"/>
    <w:rsid w:val="007A2191"/>
    <w:rsid w:val="007E6D18"/>
    <w:rsid w:val="008012A2"/>
    <w:rsid w:val="008445B9"/>
    <w:rsid w:val="00846FB5"/>
    <w:rsid w:val="008612D4"/>
    <w:rsid w:val="008D19CC"/>
    <w:rsid w:val="008D399D"/>
    <w:rsid w:val="008D4CAC"/>
    <w:rsid w:val="008E14ED"/>
    <w:rsid w:val="008F2F1C"/>
    <w:rsid w:val="008F372B"/>
    <w:rsid w:val="00903CBE"/>
    <w:rsid w:val="00953991"/>
    <w:rsid w:val="00954781"/>
    <w:rsid w:val="00973638"/>
    <w:rsid w:val="00975831"/>
    <w:rsid w:val="009C4237"/>
    <w:rsid w:val="009D2DF0"/>
    <w:rsid w:val="009E1903"/>
    <w:rsid w:val="009E4EF8"/>
    <w:rsid w:val="00A21E5D"/>
    <w:rsid w:val="00A23300"/>
    <w:rsid w:val="00A35089"/>
    <w:rsid w:val="00A35A9F"/>
    <w:rsid w:val="00A3640A"/>
    <w:rsid w:val="00A46CE6"/>
    <w:rsid w:val="00A62B29"/>
    <w:rsid w:val="00A724CC"/>
    <w:rsid w:val="00A77AEC"/>
    <w:rsid w:val="00AA409C"/>
    <w:rsid w:val="00AB3F67"/>
    <w:rsid w:val="00AB456D"/>
    <w:rsid w:val="00AC7B4D"/>
    <w:rsid w:val="00AE22ED"/>
    <w:rsid w:val="00AF287C"/>
    <w:rsid w:val="00B00948"/>
    <w:rsid w:val="00B02C8A"/>
    <w:rsid w:val="00B12E5E"/>
    <w:rsid w:val="00B23B79"/>
    <w:rsid w:val="00B660C7"/>
    <w:rsid w:val="00BA6AE0"/>
    <w:rsid w:val="00BB7AE3"/>
    <w:rsid w:val="00BD4788"/>
    <w:rsid w:val="00BE644B"/>
    <w:rsid w:val="00BF1260"/>
    <w:rsid w:val="00BF4D54"/>
    <w:rsid w:val="00C01439"/>
    <w:rsid w:val="00C16515"/>
    <w:rsid w:val="00C32C87"/>
    <w:rsid w:val="00C44870"/>
    <w:rsid w:val="00C56BBD"/>
    <w:rsid w:val="00C8313E"/>
    <w:rsid w:val="00C86130"/>
    <w:rsid w:val="00CA552C"/>
    <w:rsid w:val="00D12BB3"/>
    <w:rsid w:val="00D13051"/>
    <w:rsid w:val="00D13D87"/>
    <w:rsid w:val="00D536E4"/>
    <w:rsid w:val="00D74E8B"/>
    <w:rsid w:val="00D81775"/>
    <w:rsid w:val="00DA64E3"/>
    <w:rsid w:val="00DC156A"/>
    <w:rsid w:val="00DC5B8F"/>
    <w:rsid w:val="00DC6CB1"/>
    <w:rsid w:val="00DD7E71"/>
    <w:rsid w:val="00DE5C24"/>
    <w:rsid w:val="00DF61D3"/>
    <w:rsid w:val="00E006F9"/>
    <w:rsid w:val="00E10388"/>
    <w:rsid w:val="00E11D93"/>
    <w:rsid w:val="00E2003F"/>
    <w:rsid w:val="00E353E8"/>
    <w:rsid w:val="00E5103C"/>
    <w:rsid w:val="00E600C6"/>
    <w:rsid w:val="00E82791"/>
    <w:rsid w:val="00E83C02"/>
    <w:rsid w:val="00E95CCD"/>
    <w:rsid w:val="00EA6A72"/>
    <w:rsid w:val="00EE4174"/>
    <w:rsid w:val="00F031B9"/>
    <w:rsid w:val="00F06D82"/>
    <w:rsid w:val="00F24CA6"/>
    <w:rsid w:val="00F323CF"/>
    <w:rsid w:val="00F43E35"/>
    <w:rsid w:val="00F61C66"/>
    <w:rsid w:val="00F70989"/>
    <w:rsid w:val="00F748D8"/>
    <w:rsid w:val="00FA50F0"/>
    <w:rsid w:val="00FB163C"/>
    <w:rsid w:val="00FC66D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0D461"/>
  <w15:docId w15:val="{0BA60081-C6DA-41E6-A36D-C3DAC2D6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982"/>
    <w:pPr>
      <w:suppressAutoHyphens w:val="0"/>
      <w:spacing w:after="200" w:line="276" w:lineRule="auto"/>
    </w:pPr>
    <w:rPr>
      <w:sz w:val="22"/>
    </w:rPr>
  </w:style>
  <w:style w:type="paragraph" w:styleId="1">
    <w:name w:val="heading 1"/>
    <w:basedOn w:val="a"/>
    <w:next w:val="a"/>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qFormat/>
    <w:rsid w:val="00E26963"/>
    <w:rPr>
      <w:rFonts w:ascii="Times New Roman" w:eastAsia="Times New Roman" w:hAnsi="Times New Roman" w:cs="Times New Roman"/>
      <w:b/>
      <w:bCs/>
      <w:color w:val="000000"/>
      <w:sz w:val="28"/>
      <w:szCs w:val="24"/>
    </w:rPr>
  </w:style>
  <w:style w:type="character" w:customStyle="1" w:styleId="10">
    <w:name w:val="Заголовок 1 Знак"/>
    <w:basedOn w:val="a0"/>
    <w:link w:val="11"/>
    <w:uiPriority w:val="9"/>
    <w:qFormat/>
    <w:rsid w:val="00BF0474"/>
    <w:rPr>
      <w:rFonts w:asciiTheme="majorHAnsi" w:eastAsiaTheme="majorEastAsia" w:hAnsiTheme="majorHAnsi" w:cstheme="majorBidi"/>
      <w:b/>
      <w:bCs/>
      <w:color w:val="365F91" w:themeColor="accent1" w:themeShade="BF"/>
      <w:sz w:val="28"/>
      <w:szCs w:val="28"/>
    </w:rPr>
  </w:style>
  <w:style w:type="paragraph" w:customStyle="1" w:styleId="11">
    <w:name w:val="Заголовок №1"/>
    <w:basedOn w:val="a"/>
    <w:link w:val="10"/>
    <w:qFormat/>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20">
    <w:name w:val="Заголовок 2 Знак"/>
    <w:basedOn w:val="a0"/>
    <w:link w:val="21"/>
    <w:uiPriority w:val="9"/>
    <w:qFormat/>
    <w:rsid w:val="0007621A"/>
    <w:rPr>
      <w:rFonts w:asciiTheme="majorHAnsi" w:eastAsiaTheme="majorEastAsia" w:hAnsiTheme="majorHAnsi" w:cstheme="majorBidi"/>
      <w:b/>
      <w:bCs/>
      <w:color w:val="4F81BD" w:themeColor="accent1"/>
      <w:sz w:val="26"/>
      <w:szCs w:val="26"/>
    </w:rPr>
  </w:style>
  <w:style w:type="paragraph" w:customStyle="1" w:styleId="21">
    <w:name w:val="Основной текст (2)1"/>
    <w:basedOn w:val="a"/>
    <w:link w:val="20"/>
    <w:uiPriority w:val="99"/>
    <w:qFormat/>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30">
    <w:name w:val="Заголовок 3 Знак"/>
    <w:basedOn w:val="a0"/>
    <w:link w:val="31"/>
    <w:uiPriority w:val="9"/>
    <w:qFormat/>
    <w:rsid w:val="0007621A"/>
    <w:rPr>
      <w:rFonts w:asciiTheme="majorHAnsi" w:eastAsiaTheme="majorEastAsia" w:hAnsiTheme="majorHAnsi" w:cstheme="majorBidi"/>
      <w:b/>
      <w:bCs/>
      <w:color w:val="4F81BD" w:themeColor="accent1"/>
    </w:rPr>
  </w:style>
  <w:style w:type="paragraph" w:customStyle="1" w:styleId="31">
    <w:name w:val="Заголовок №3"/>
    <w:basedOn w:val="a"/>
    <w:link w:val="30"/>
    <w:uiPriority w:val="99"/>
    <w:qFormat/>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a3">
    <w:name w:val="Текст выноски Знак"/>
    <w:basedOn w:val="a0"/>
    <w:uiPriority w:val="99"/>
    <w:semiHidden/>
    <w:qFormat/>
    <w:rsid w:val="00310F84"/>
    <w:rPr>
      <w:rFonts w:ascii="Tahoma" w:hAnsi="Tahoma" w:cs="Tahoma"/>
      <w:sz w:val="16"/>
      <w:szCs w:val="16"/>
    </w:rPr>
  </w:style>
  <w:style w:type="character" w:customStyle="1" w:styleId="a4">
    <w:name w:val="Верхний колонтитул Знак"/>
    <w:basedOn w:val="a0"/>
    <w:uiPriority w:val="99"/>
    <w:qFormat/>
    <w:rsid w:val="00310F84"/>
  </w:style>
  <w:style w:type="character" w:customStyle="1" w:styleId="a5">
    <w:name w:val="Нижний колонтитул Знак"/>
    <w:basedOn w:val="a0"/>
    <w:uiPriority w:val="99"/>
    <w:qFormat/>
    <w:rsid w:val="00310F84"/>
  </w:style>
  <w:style w:type="character" w:customStyle="1" w:styleId="-">
    <w:name w:val="Интернет-ссылка"/>
    <w:basedOn w:val="a0"/>
    <w:uiPriority w:val="99"/>
    <w:unhideWhenUsed/>
    <w:rsid w:val="008B1AF9"/>
    <w:rPr>
      <w:color w:val="0000FF" w:themeColor="hyperlink"/>
      <w:u w:val="single"/>
    </w:rPr>
  </w:style>
  <w:style w:type="character" w:customStyle="1" w:styleId="6">
    <w:name w:val="Основной текст (6)_"/>
    <w:basedOn w:val="a0"/>
    <w:link w:val="60"/>
    <w:uiPriority w:val="99"/>
    <w:qFormat/>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qFormat/>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qFormat/>
    <w:rsid w:val="00D31463"/>
    <w:rPr>
      <w:rFonts w:ascii="Times New Roman" w:hAnsi="Times New Roman" w:cs="Times New Roman"/>
      <w:smallCaps/>
      <w:sz w:val="19"/>
      <w:szCs w:val="19"/>
      <w:shd w:val="clear" w:color="auto" w:fill="FFFFFF"/>
    </w:rPr>
  </w:style>
  <w:style w:type="character" w:customStyle="1" w:styleId="12">
    <w:name w:val="Заголовок №1_"/>
    <w:basedOn w:val="a0"/>
    <w:qFormat/>
    <w:locked/>
    <w:rsid w:val="00D31463"/>
    <w:rPr>
      <w:rFonts w:ascii="Times New Roman" w:hAnsi="Times New Roman" w:cs="Times New Roman"/>
      <w:b/>
      <w:bCs/>
      <w:sz w:val="36"/>
      <w:szCs w:val="36"/>
      <w:shd w:val="clear" w:color="auto" w:fill="FFFFFF"/>
    </w:rPr>
  </w:style>
  <w:style w:type="character" w:customStyle="1" w:styleId="50">
    <w:name w:val="Основной текст (5)_"/>
    <w:basedOn w:val="a0"/>
    <w:link w:val="51"/>
    <w:uiPriority w:val="99"/>
    <w:qFormat/>
    <w:locked/>
    <w:rsid w:val="00D31463"/>
    <w:rPr>
      <w:rFonts w:ascii="Times New Roman" w:hAnsi="Times New Roman" w:cs="Times New Roman"/>
      <w:b/>
      <w:bCs/>
      <w:sz w:val="28"/>
      <w:szCs w:val="28"/>
      <w:shd w:val="clear" w:color="auto" w:fill="FFFFFF"/>
    </w:rPr>
  </w:style>
  <w:style w:type="character" w:customStyle="1" w:styleId="51">
    <w:name w:val="Заголовок 5 Знак"/>
    <w:basedOn w:val="a0"/>
    <w:link w:val="50"/>
    <w:uiPriority w:val="9"/>
    <w:semiHidden/>
    <w:qFormat/>
    <w:rsid w:val="00E26963"/>
    <w:rPr>
      <w:rFonts w:asciiTheme="majorHAnsi" w:eastAsiaTheme="majorEastAsia" w:hAnsiTheme="majorHAnsi" w:cstheme="majorBidi"/>
      <w:color w:val="243F60" w:themeColor="accent1" w:themeShade="7F"/>
      <w:lang w:eastAsia="en-US"/>
    </w:rPr>
  </w:style>
  <w:style w:type="character" w:customStyle="1" w:styleId="a6">
    <w:name w:val="Колонтитул_"/>
    <w:basedOn w:val="a0"/>
    <w:uiPriority w:val="99"/>
    <w:qFormat/>
    <w:locked/>
    <w:rsid w:val="00815345"/>
    <w:rPr>
      <w:rFonts w:ascii="Times New Roman" w:hAnsi="Times New Roman" w:cs="Times New Roman"/>
      <w:sz w:val="20"/>
      <w:szCs w:val="20"/>
      <w:shd w:val="clear" w:color="auto" w:fill="FFFFFF"/>
    </w:rPr>
  </w:style>
  <w:style w:type="character" w:customStyle="1" w:styleId="a7">
    <w:name w:val="Колонтитул"/>
    <w:basedOn w:val="a6"/>
    <w:uiPriority w:val="99"/>
    <w:qFormat/>
    <w:rsid w:val="00815345"/>
    <w:rPr>
      <w:rFonts w:ascii="Times New Roman" w:hAnsi="Times New Roman" w:cs="Times New Roman"/>
      <w:sz w:val="20"/>
      <w:szCs w:val="20"/>
      <w:shd w:val="clear" w:color="auto" w:fill="FFFFFF"/>
    </w:rPr>
  </w:style>
  <w:style w:type="character" w:customStyle="1" w:styleId="22">
    <w:name w:val="Основной текст (2)_"/>
    <w:basedOn w:val="a0"/>
    <w:link w:val="210"/>
    <w:uiPriority w:val="99"/>
    <w:qFormat/>
    <w:locked/>
    <w:rsid w:val="00815345"/>
    <w:rPr>
      <w:rFonts w:ascii="Times New Roman" w:hAnsi="Times New Roman" w:cs="Times New Roman"/>
      <w:shd w:val="clear" w:color="auto" w:fill="FFFFFF"/>
    </w:rPr>
  </w:style>
  <w:style w:type="character" w:customStyle="1" w:styleId="210">
    <w:name w:val="Основной текст (2) + 10"/>
    <w:basedOn w:val="22"/>
    <w:link w:val="22"/>
    <w:uiPriority w:val="99"/>
    <w:qFormat/>
    <w:rsid w:val="0027247A"/>
    <w:rPr>
      <w:rFonts w:ascii="Times New Roman" w:hAnsi="Times New Roman" w:cs="Times New Roman"/>
      <w:i/>
      <w:iCs/>
      <w:sz w:val="21"/>
      <w:szCs w:val="21"/>
      <w:u w:val="none"/>
      <w:shd w:val="clear" w:color="auto" w:fill="FFFFFF"/>
      <w:lang w:val="en-US" w:eastAsia="en-US"/>
    </w:rPr>
  </w:style>
  <w:style w:type="character" w:customStyle="1" w:styleId="7">
    <w:name w:val="Основной текст (7)_"/>
    <w:basedOn w:val="a0"/>
    <w:link w:val="70"/>
    <w:uiPriority w:val="99"/>
    <w:qFormat/>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qFormat/>
    <w:rsid w:val="00815345"/>
    <w:pPr>
      <w:widowControl w:val="0"/>
      <w:shd w:val="clear" w:color="auto" w:fill="FFFFFF"/>
      <w:spacing w:after="60" w:line="240" w:lineRule="atLeast"/>
      <w:jc w:val="center"/>
    </w:pPr>
    <w:rPr>
      <w:rFonts w:ascii="Times New Roman" w:hAnsi="Times New Roman" w:cs="Times New Roman"/>
    </w:rPr>
  </w:style>
  <w:style w:type="character" w:customStyle="1" w:styleId="32">
    <w:name w:val="Заголовок №3_"/>
    <w:basedOn w:val="a0"/>
    <w:uiPriority w:val="99"/>
    <w:qFormat/>
    <w:locked/>
    <w:rsid w:val="00BF0474"/>
    <w:rPr>
      <w:rFonts w:ascii="Times New Roman" w:hAnsi="Times New Roman" w:cs="Times New Roman"/>
      <w:b/>
      <w:bCs/>
      <w:sz w:val="28"/>
      <w:szCs w:val="28"/>
      <w:shd w:val="clear" w:color="auto" w:fill="FFFFFF"/>
    </w:rPr>
  </w:style>
  <w:style w:type="character" w:customStyle="1" w:styleId="41">
    <w:name w:val="Заголовок №4_"/>
    <w:basedOn w:val="a0"/>
    <w:link w:val="410"/>
    <w:uiPriority w:val="99"/>
    <w:qFormat/>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qFormat/>
    <w:rsid w:val="00E84ED4"/>
    <w:pPr>
      <w:widowControl w:val="0"/>
      <w:shd w:val="clear" w:color="auto" w:fill="FFFFFF"/>
      <w:spacing w:after="300" w:line="322" w:lineRule="exact"/>
      <w:ind w:hanging="700"/>
      <w:outlineLvl w:val="3"/>
    </w:pPr>
    <w:rPr>
      <w:rFonts w:ascii="Times New Roman" w:hAnsi="Times New Roman" w:cs="Times New Roman"/>
      <w:b/>
      <w:bCs/>
    </w:rPr>
  </w:style>
  <w:style w:type="character" w:customStyle="1" w:styleId="23">
    <w:name w:val="Основной текст (2)"/>
    <w:basedOn w:val="22"/>
    <w:uiPriority w:val="99"/>
    <w:qFormat/>
    <w:rsid w:val="002958C5"/>
    <w:rPr>
      <w:rFonts w:ascii="Times New Roman" w:hAnsi="Times New Roman" w:cs="Times New Roman"/>
      <w:u w:val="none"/>
      <w:shd w:val="clear" w:color="auto" w:fill="FFFFFF"/>
    </w:rPr>
  </w:style>
  <w:style w:type="character" w:customStyle="1" w:styleId="9">
    <w:name w:val="Основной текст (9)_"/>
    <w:basedOn w:val="a0"/>
    <w:link w:val="90"/>
    <w:uiPriority w:val="99"/>
    <w:qFormat/>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qFormat/>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2"/>
    <w:uiPriority w:val="99"/>
    <w:qFormat/>
    <w:rsid w:val="009E3DA6"/>
    <w:rPr>
      <w:rFonts w:ascii="Times New Roman" w:hAnsi="Times New Roman" w:cs="Times New Roman"/>
      <w:b/>
      <w:bCs/>
      <w:u w:val="none"/>
      <w:shd w:val="clear" w:color="auto" w:fill="FFFFFF"/>
    </w:rPr>
  </w:style>
  <w:style w:type="character" w:customStyle="1" w:styleId="211pt">
    <w:name w:val="Основной текст (2) + 11 pt"/>
    <w:basedOn w:val="22"/>
    <w:uiPriority w:val="99"/>
    <w:qFormat/>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2"/>
    <w:uiPriority w:val="99"/>
    <w:qFormat/>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qFormat/>
    <w:rsid w:val="0027247A"/>
    <w:rPr>
      <w:rFonts w:ascii="Times New Roman" w:hAnsi="Times New Roman" w:cs="Times New Roman"/>
      <w:b/>
      <w:bCs/>
      <w:u w:val="single"/>
      <w:shd w:val="clear" w:color="auto" w:fill="FFFFFF"/>
    </w:rPr>
  </w:style>
  <w:style w:type="character" w:customStyle="1" w:styleId="a8">
    <w:name w:val="Подпись к таблице_"/>
    <w:basedOn w:val="a0"/>
    <w:qFormat/>
    <w:locked/>
    <w:rsid w:val="0027247A"/>
    <w:rPr>
      <w:rFonts w:ascii="Times New Roman" w:hAnsi="Times New Roman" w:cs="Times New Roman"/>
      <w:b/>
      <w:bCs/>
      <w:shd w:val="clear" w:color="auto" w:fill="FFFFFF"/>
    </w:rPr>
  </w:style>
  <w:style w:type="character" w:customStyle="1" w:styleId="4Exact">
    <w:name w:val="Заголовок №4 Exact"/>
    <w:basedOn w:val="a0"/>
    <w:uiPriority w:val="99"/>
    <w:qFormat/>
    <w:rsid w:val="0027247A"/>
    <w:rPr>
      <w:rFonts w:ascii="Times New Roman" w:hAnsi="Times New Roman" w:cs="Times New Roman"/>
      <w:b/>
      <w:bCs/>
      <w:u w:val="none"/>
    </w:rPr>
  </w:style>
  <w:style w:type="character" w:customStyle="1" w:styleId="11pt">
    <w:name w:val="Оглавление + 11 pt"/>
    <w:basedOn w:val="a0"/>
    <w:uiPriority w:val="99"/>
    <w:qFormat/>
    <w:rsid w:val="0027247A"/>
    <w:rPr>
      <w:rFonts w:ascii="Times New Roman" w:hAnsi="Times New Roman" w:cs="Times New Roman"/>
      <w:sz w:val="22"/>
      <w:szCs w:val="22"/>
      <w:u w:val="none"/>
    </w:rPr>
  </w:style>
  <w:style w:type="character" w:customStyle="1" w:styleId="2110">
    <w:name w:val="Основной текст (2) + 11"/>
    <w:basedOn w:val="22"/>
    <w:uiPriority w:val="99"/>
    <w:qFormat/>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2"/>
    <w:uiPriority w:val="99"/>
    <w:qFormat/>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qFormat/>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qFormat/>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uiPriority w:val="99"/>
    <w:qFormat/>
    <w:locked/>
    <w:rsid w:val="0027247A"/>
    <w:rPr>
      <w:rFonts w:ascii="Century Gothic" w:hAnsi="Century Gothic" w:cs="Century Gothic"/>
      <w:spacing w:val="-10"/>
      <w:sz w:val="11"/>
      <w:szCs w:val="11"/>
      <w:shd w:val="clear" w:color="auto" w:fill="FFFFFF"/>
    </w:rPr>
  </w:style>
  <w:style w:type="character" w:customStyle="1" w:styleId="120">
    <w:name w:val="Основной текст (12)_"/>
    <w:basedOn w:val="a0"/>
    <w:uiPriority w:val="99"/>
    <w:qFormat/>
    <w:locked/>
    <w:rsid w:val="0027247A"/>
    <w:rPr>
      <w:rFonts w:ascii="Times New Roman" w:hAnsi="Times New Roman" w:cs="Times New Roman"/>
      <w:i/>
      <w:iCs/>
      <w:sz w:val="21"/>
      <w:szCs w:val="21"/>
      <w:shd w:val="clear" w:color="auto" w:fill="FFFFFF"/>
    </w:rPr>
  </w:style>
  <w:style w:type="character" w:customStyle="1" w:styleId="25">
    <w:name w:val="Заголовок №2_"/>
    <w:basedOn w:val="a0"/>
    <w:link w:val="26"/>
    <w:qFormat/>
    <w:locked/>
    <w:rsid w:val="0027247A"/>
    <w:rPr>
      <w:rFonts w:ascii="Times New Roman" w:hAnsi="Times New Roman" w:cs="Times New Roman"/>
      <w:b/>
      <w:bCs/>
      <w:shd w:val="clear" w:color="auto" w:fill="FFFFFF"/>
    </w:rPr>
  </w:style>
  <w:style w:type="character" w:customStyle="1" w:styleId="26">
    <w:name w:val="Заголовок №2 + Не полужирный"/>
    <w:basedOn w:val="25"/>
    <w:link w:val="25"/>
    <w:uiPriority w:val="99"/>
    <w:qFormat/>
    <w:rsid w:val="0027247A"/>
    <w:rPr>
      <w:rFonts w:ascii="Times New Roman" w:hAnsi="Times New Roman" w:cs="Times New Roman"/>
      <w:b w:val="0"/>
      <w:bCs w:val="0"/>
      <w:i/>
      <w:iCs/>
      <w:shd w:val="clear" w:color="auto" w:fill="FFFFFF"/>
      <w:lang w:val="en-US" w:eastAsia="en-US"/>
    </w:rPr>
  </w:style>
  <w:style w:type="character" w:customStyle="1" w:styleId="13">
    <w:name w:val="Основной текст (13)_"/>
    <w:basedOn w:val="a0"/>
    <w:link w:val="130"/>
    <w:uiPriority w:val="99"/>
    <w:qFormat/>
    <w:locked/>
    <w:rsid w:val="0027247A"/>
    <w:rPr>
      <w:rFonts w:ascii="Sylfaen" w:hAnsi="Sylfaen" w:cs="Sylfaen"/>
      <w:shd w:val="clear" w:color="auto" w:fill="FFFFFF"/>
    </w:rPr>
  </w:style>
  <w:style w:type="paragraph" w:customStyle="1" w:styleId="130">
    <w:name w:val="Основной текст (13)"/>
    <w:basedOn w:val="a"/>
    <w:link w:val="13"/>
    <w:uiPriority w:val="99"/>
    <w:qFormat/>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
    <w:uiPriority w:val="99"/>
    <w:qFormat/>
    <w:rsid w:val="0027247A"/>
    <w:rPr>
      <w:rFonts w:ascii="Sylfaen" w:hAnsi="Sylfaen" w:cs="Sylfaen"/>
      <w:spacing w:val="40"/>
      <w:shd w:val="clear" w:color="auto" w:fill="FFFFFF"/>
    </w:rPr>
  </w:style>
  <w:style w:type="character" w:customStyle="1" w:styleId="13TimesNewRoman">
    <w:name w:val="Основной текст (13) + Times New Roman"/>
    <w:basedOn w:val="13"/>
    <w:uiPriority w:val="99"/>
    <w:qFormat/>
    <w:rsid w:val="0027247A"/>
    <w:rPr>
      <w:rFonts w:ascii="Times New Roman" w:hAnsi="Times New Roman" w:cs="Times New Roman"/>
      <w:shd w:val="clear" w:color="auto" w:fill="FFFFFF"/>
    </w:rPr>
  </w:style>
  <w:style w:type="character" w:customStyle="1" w:styleId="14">
    <w:name w:val="Основной текст (14)_"/>
    <w:basedOn w:val="a0"/>
    <w:uiPriority w:val="99"/>
    <w:qFormat/>
    <w:locked/>
    <w:rsid w:val="0027247A"/>
    <w:rPr>
      <w:rFonts w:ascii="MS Reference Sans Serif" w:hAnsi="MS Reference Sans Serif" w:cs="MS Reference Sans Serif"/>
      <w:sz w:val="15"/>
      <w:szCs w:val="15"/>
      <w:shd w:val="clear" w:color="auto" w:fill="FFFFFF"/>
    </w:rPr>
  </w:style>
  <w:style w:type="character" w:customStyle="1" w:styleId="14TimesNewRoman">
    <w:name w:val="Основной текст (14) + Times New Roman"/>
    <w:basedOn w:val="14"/>
    <w:uiPriority w:val="99"/>
    <w:qFormat/>
    <w:rsid w:val="0027247A"/>
    <w:rPr>
      <w:rFonts w:ascii="Times New Roman" w:hAnsi="Times New Roman" w:cs="Times New Roman"/>
      <w:i/>
      <w:iCs/>
      <w:sz w:val="9"/>
      <w:szCs w:val="9"/>
      <w:shd w:val="clear" w:color="auto" w:fill="FFFFFF"/>
    </w:rPr>
  </w:style>
  <w:style w:type="character" w:customStyle="1" w:styleId="15">
    <w:name w:val="Основной текст (15)_"/>
    <w:basedOn w:val="a0"/>
    <w:link w:val="150"/>
    <w:uiPriority w:val="99"/>
    <w:qFormat/>
    <w:locked/>
    <w:rsid w:val="0027247A"/>
    <w:rPr>
      <w:rFonts w:ascii="Times New Roman" w:hAnsi="Times New Roman" w:cs="Times New Roman"/>
      <w:b/>
      <w:bCs/>
      <w:shd w:val="clear" w:color="auto" w:fill="FFFFFF"/>
    </w:rPr>
  </w:style>
  <w:style w:type="paragraph" w:customStyle="1" w:styleId="150">
    <w:name w:val="Основной текст (15)"/>
    <w:basedOn w:val="a"/>
    <w:link w:val="15"/>
    <w:uiPriority w:val="99"/>
    <w:qFormat/>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basedOn w:val="120"/>
    <w:uiPriority w:val="99"/>
    <w:qFormat/>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qFormat/>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qFormat/>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9">
    <w:name w:val="Подпись к таблице"/>
    <w:basedOn w:val="a8"/>
    <w:uiPriority w:val="99"/>
    <w:qFormat/>
    <w:rsid w:val="003B238F"/>
    <w:rPr>
      <w:rFonts w:ascii="Times New Roman" w:hAnsi="Times New Roman" w:cs="Times New Roman"/>
      <w:b/>
      <w:bCs/>
      <w:u w:val="single"/>
      <w:shd w:val="clear" w:color="auto" w:fill="FFFFFF"/>
    </w:rPr>
  </w:style>
  <w:style w:type="character" w:customStyle="1" w:styleId="140">
    <w:name w:val="Текст 14(основной) Знак"/>
    <w:qFormat/>
    <w:rsid w:val="00282281"/>
    <w:rPr>
      <w:rFonts w:ascii="Times New Roman" w:eastAsia="Times New Roman" w:hAnsi="Times New Roman" w:cs="Times New Roman"/>
      <w:sz w:val="28"/>
      <w:szCs w:val="24"/>
    </w:rPr>
  </w:style>
  <w:style w:type="character" w:customStyle="1" w:styleId="aa">
    <w:name w:val="Абзац списка Знак"/>
    <w:basedOn w:val="a0"/>
    <w:uiPriority w:val="34"/>
    <w:qFormat/>
    <w:rsid w:val="00002BEE"/>
  </w:style>
  <w:style w:type="character" w:customStyle="1" w:styleId="ConsPlusNormal">
    <w:name w:val="ConsPlusNormal Знак"/>
    <w:qFormat/>
    <w:rsid w:val="00E26963"/>
    <w:rPr>
      <w:rFonts w:ascii="Arial" w:eastAsia="Times New Roman" w:hAnsi="Arial" w:cs="Arial"/>
      <w:sz w:val="20"/>
      <w:szCs w:val="20"/>
    </w:rPr>
  </w:style>
  <w:style w:type="character" w:styleId="ab">
    <w:name w:val="Strong"/>
    <w:uiPriority w:val="22"/>
    <w:qFormat/>
    <w:rsid w:val="00E26963"/>
    <w:rPr>
      <w:b/>
      <w:bCs/>
    </w:rPr>
  </w:style>
  <w:style w:type="character" w:customStyle="1" w:styleId="apple-converted-space">
    <w:name w:val="apple-converted-space"/>
    <w:basedOn w:val="a0"/>
    <w:qFormat/>
    <w:rsid w:val="00E26963"/>
  </w:style>
  <w:style w:type="character" w:customStyle="1" w:styleId="ac">
    <w:name w:val="Основной текст Знак"/>
    <w:basedOn w:val="a0"/>
    <w:qFormat/>
    <w:rsid w:val="00E26963"/>
    <w:rPr>
      <w:rFonts w:ascii="Times New Roman" w:eastAsia="Times New Roman" w:hAnsi="Times New Roman" w:cs="Times New Roman"/>
      <w:sz w:val="20"/>
      <w:szCs w:val="20"/>
    </w:rPr>
  </w:style>
  <w:style w:type="character" w:customStyle="1" w:styleId="fontstyle01">
    <w:name w:val="fontstyle01"/>
    <w:basedOn w:val="a0"/>
    <w:qFormat/>
    <w:rsid w:val="00E26963"/>
    <w:rPr>
      <w:rFonts w:ascii="TimesNewRomanPSMT" w:hAnsi="TimesNewRomanPSMT"/>
      <w:b w:val="0"/>
      <w:bCs w:val="0"/>
      <w:i w:val="0"/>
      <w:iCs w:val="0"/>
      <w:color w:val="000000"/>
      <w:sz w:val="18"/>
      <w:szCs w:val="18"/>
    </w:rPr>
  </w:style>
  <w:style w:type="character" w:customStyle="1" w:styleId="fontstyle21">
    <w:name w:val="fontstyle21"/>
    <w:basedOn w:val="a0"/>
    <w:qFormat/>
    <w:rsid w:val="00E26963"/>
    <w:rPr>
      <w:rFonts w:ascii="TimesNewRomanPS-BoldMT" w:hAnsi="TimesNewRomanPS-BoldMT"/>
      <w:b/>
      <w:bCs/>
      <w:i w:val="0"/>
      <w:iCs w:val="0"/>
      <w:color w:val="000000"/>
      <w:sz w:val="20"/>
      <w:szCs w:val="20"/>
    </w:rPr>
  </w:style>
  <w:style w:type="character" w:customStyle="1" w:styleId="27">
    <w:name w:val="Колонтитул (2)_"/>
    <w:basedOn w:val="a0"/>
    <w:link w:val="28"/>
    <w:qFormat/>
    <w:rsid w:val="00E26963"/>
    <w:rPr>
      <w:rFonts w:ascii="Times New Roman" w:eastAsia="Times New Roman" w:hAnsi="Times New Roman" w:cs="Times New Roman"/>
      <w:sz w:val="20"/>
      <w:szCs w:val="20"/>
      <w:shd w:val="clear" w:color="auto" w:fill="FFFFFF"/>
      <w:lang w:val="en-US" w:bidi="en-US"/>
    </w:rPr>
  </w:style>
  <w:style w:type="paragraph" w:customStyle="1" w:styleId="28">
    <w:name w:val="Заголовок №2"/>
    <w:basedOn w:val="a"/>
    <w:link w:val="27"/>
    <w:qFormat/>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ad">
    <w:name w:val="Основной текст_"/>
    <w:basedOn w:val="a0"/>
    <w:link w:val="17"/>
    <w:qFormat/>
    <w:rsid w:val="00E26963"/>
    <w:rPr>
      <w:rFonts w:ascii="Times New Roman" w:eastAsia="Times New Roman" w:hAnsi="Times New Roman" w:cs="Times New Roman"/>
      <w:sz w:val="20"/>
      <w:szCs w:val="20"/>
      <w:shd w:val="clear" w:color="auto" w:fill="FFFFFF"/>
    </w:rPr>
  </w:style>
  <w:style w:type="character" w:customStyle="1" w:styleId="17">
    <w:name w:val="Обычный (веб) Знак1"/>
    <w:link w:val="ad"/>
    <w:uiPriority w:val="99"/>
    <w:qFormat/>
    <w:locked/>
    <w:rsid w:val="00CE55AF"/>
    <w:rPr>
      <w:rFonts w:ascii="Times New Roman" w:eastAsia="Times New Roman" w:hAnsi="Times New Roman" w:cs="Times New Roman"/>
      <w:sz w:val="24"/>
      <w:szCs w:val="24"/>
    </w:rPr>
  </w:style>
  <w:style w:type="character" w:customStyle="1" w:styleId="ae">
    <w:name w:val="Другое_"/>
    <w:basedOn w:val="a0"/>
    <w:qFormat/>
    <w:rsid w:val="00E26963"/>
    <w:rPr>
      <w:rFonts w:ascii="Times New Roman" w:eastAsia="Times New Roman" w:hAnsi="Times New Roman" w:cs="Times New Roman"/>
      <w:sz w:val="20"/>
      <w:szCs w:val="20"/>
      <w:shd w:val="clear" w:color="auto" w:fill="FFFFFF"/>
    </w:rPr>
  </w:style>
  <w:style w:type="character" w:customStyle="1" w:styleId="S">
    <w:name w:val="S_Обычный Знак"/>
    <w:basedOn w:val="a0"/>
    <w:qFormat/>
    <w:rsid w:val="00E26963"/>
    <w:rPr>
      <w:rFonts w:ascii="Times New Roman" w:eastAsia="Times New Roman" w:hAnsi="Times New Roman" w:cs="Times New Roman"/>
      <w:sz w:val="24"/>
      <w:szCs w:val="24"/>
    </w:rPr>
  </w:style>
  <w:style w:type="character" w:customStyle="1" w:styleId="af">
    <w:name w:val="Маркер Знак"/>
    <w:basedOn w:val="a0"/>
    <w:qFormat/>
    <w:rsid w:val="00E26963"/>
    <w:rPr>
      <w:rFonts w:ascii="Times New Roman" w:eastAsiaTheme="minorHAnsi" w:hAnsi="Times New Roman"/>
      <w:sz w:val="24"/>
      <w:lang w:eastAsia="en-US"/>
    </w:rPr>
  </w:style>
  <w:style w:type="character" w:customStyle="1" w:styleId="af0">
    <w:name w:val="Цветовое выделение"/>
    <w:uiPriority w:val="99"/>
    <w:qFormat/>
    <w:rsid w:val="00E26963"/>
    <w:rPr>
      <w:b/>
      <w:bCs/>
      <w:color w:val="26282F"/>
    </w:rPr>
  </w:style>
  <w:style w:type="character" w:customStyle="1" w:styleId="af1">
    <w:name w:val="Таблица Знак"/>
    <w:basedOn w:val="a0"/>
    <w:qFormat/>
    <w:rsid w:val="00E26963"/>
    <w:rPr>
      <w:rFonts w:ascii="Times New Roman" w:eastAsiaTheme="minorHAnsi" w:hAnsi="Times New Roman"/>
      <w:sz w:val="20"/>
      <w:lang w:eastAsia="en-US"/>
    </w:rPr>
  </w:style>
  <w:style w:type="character" w:customStyle="1" w:styleId="FontStyle274">
    <w:name w:val="Font Style274"/>
    <w:basedOn w:val="a0"/>
    <w:uiPriority w:val="99"/>
    <w:qFormat/>
    <w:rsid w:val="00E26963"/>
    <w:rPr>
      <w:rFonts w:ascii="Times New Roman" w:hAnsi="Times New Roman" w:cs="Times New Roman"/>
      <w:sz w:val="20"/>
      <w:szCs w:val="20"/>
    </w:rPr>
  </w:style>
  <w:style w:type="character" w:customStyle="1" w:styleId="af2">
    <w:name w:val="Основной текст с отступом Знак"/>
    <w:basedOn w:val="a0"/>
    <w:uiPriority w:val="99"/>
    <w:qFormat/>
    <w:rsid w:val="00E26963"/>
    <w:rPr>
      <w:rFonts w:eastAsiaTheme="minorHAnsi"/>
      <w:lang w:eastAsia="en-US"/>
    </w:rPr>
  </w:style>
  <w:style w:type="character" w:customStyle="1" w:styleId="9pt5">
    <w:name w:val="Основной текст + 9 pt5"/>
    <w:uiPriority w:val="99"/>
    <w:qFormat/>
    <w:rsid w:val="00E26963"/>
    <w:rPr>
      <w:rFonts w:ascii="Times New Roman" w:hAnsi="Times New Roman" w:cs="Times New Roman"/>
      <w:b/>
      <w:bCs/>
      <w:sz w:val="18"/>
      <w:szCs w:val="18"/>
      <w:u w:val="none"/>
    </w:rPr>
  </w:style>
  <w:style w:type="character" w:customStyle="1" w:styleId="af3">
    <w:name w:val="+Таб Знак"/>
    <w:basedOn w:val="a0"/>
    <w:qFormat/>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qFormat/>
    <w:rsid w:val="00E26963"/>
    <w:rPr>
      <w:rFonts w:ascii="Times New Roman" w:hAnsi="Times New Roman" w:cs="Times New Roman"/>
      <w:sz w:val="20"/>
      <w:szCs w:val="20"/>
    </w:rPr>
  </w:style>
  <w:style w:type="character" w:customStyle="1" w:styleId="af4">
    <w:name w:val="Без интервала Знак"/>
    <w:basedOn w:val="a0"/>
    <w:qFormat/>
    <w:rsid w:val="00E26963"/>
    <w:rPr>
      <w:rFonts w:eastAsiaTheme="minorHAnsi"/>
      <w:lang w:eastAsia="en-US"/>
    </w:rPr>
  </w:style>
  <w:style w:type="character" w:customStyle="1" w:styleId="copytarget">
    <w:name w:val="copy_target"/>
    <w:basedOn w:val="a0"/>
    <w:qFormat/>
    <w:rsid w:val="006A1FAF"/>
  </w:style>
  <w:style w:type="character" w:customStyle="1" w:styleId="52">
    <w:name w:val="Основной текст5"/>
    <w:basedOn w:val="ad"/>
    <w:qFormat/>
    <w:rsid w:val="00971A0C"/>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HTML">
    <w:name w:val="Адрес HTML Знак"/>
    <w:basedOn w:val="a0"/>
    <w:uiPriority w:val="99"/>
    <w:semiHidden/>
    <w:qFormat/>
    <w:rsid w:val="000F24B8"/>
    <w:rPr>
      <w:rFonts w:ascii="Times New Roman" w:eastAsia="Times New Roman" w:hAnsi="Times New Roman" w:cs="Times New Roman"/>
      <w:i/>
      <w:iCs/>
      <w:sz w:val="24"/>
      <w:szCs w:val="24"/>
    </w:rPr>
  </w:style>
  <w:style w:type="character" w:styleId="af5">
    <w:name w:val="Emphasis"/>
    <w:basedOn w:val="a0"/>
    <w:uiPriority w:val="20"/>
    <w:qFormat/>
    <w:rsid w:val="00814B65"/>
    <w:rPr>
      <w:i/>
      <w:iCs/>
    </w:rPr>
  </w:style>
  <w:style w:type="character" w:styleId="af6">
    <w:name w:val="Placeholder Text"/>
    <w:basedOn w:val="a0"/>
    <w:uiPriority w:val="99"/>
    <w:semiHidden/>
    <w:qFormat/>
    <w:rsid w:val="00524035"/>
    <w:rPr>
      <w:color w:val="808080"/>
    </w:rPr>
  </w:style>
  <w:style w:type="character" w:customStyle="1" w:styleId="fs14lh1-5">
    <w:name w:val="fs14lh1-5"/>
    <w:basedOn w:val="a0"/>
    <w:qFormat/>
    <w:rsid w:val="00A543F3"/>
  </w:style>
  <w:style w:type="character" w:styleId="af7">
    <w:name w:val="page number"/>
    <w:basedOn w:val="a0"/>
    <w:qFormat/>
    <w:rsid w:val="00CE55AF"/>
  </w:style>
  <w:style w:type="character" w:customStyle="1" w:styleId="af8">
    <w:name w:val="Схема документа Знак"/>
    <w:basedOn w:val="a0"/>
    <w:semiHidden/>
    <w:qFormat/>
    <w:rsid w:val="00CE55AF"/>
    <w:rPr>
      <w:rFonts w:ascii="Tahoma" w:eastAsia="Times New Roman" w:hAnsi="Tahoma" w:cs="Tahoma"/>
      <w:sz w:val="20"/>
      <w:szCs w:val="20"/>
      <w:shd w:val="clear" w:color="auto" w:fill="000080"/>
      <w:lang w:eastAsia="en-US"/>
    </w:rPr>
  </w:style>
  <w:style w:type="character" w:customStyle="1" w:styleId="18">
    <w:name w:val="Схема документа Знак1"/>
    <w:basedOn w:val="a0"/>
    <w:uiPriority w:val="99"/>
    <w:semiHidden/>
    <w:qFormat/>
    <w:rsid w:val="00CE55AF"/>
    <w:rPr>
      <w:rFonts w:ascii="Segoe UI" w:hAnsi="Segoe UI" w:cs="Segoe UI"/>
      <w:sz w:val="16"/>
      <w:szCs w:val="16"/>
    </w:rPr>
  </w:style>
  <w:style w:type="character" w:customStyle="1" w:styleId="af9">
    <w:name w:val="Текст примечания Знак"/>
    <w:basedOn w:val="a0"/>
    <w:uiPriority w:val="99"/>
    <w:semiHidden/>
    <w:qFormat/>
    <w:rsid w:val="00CE55AF"/>
    <w:rPr>
      <w:sz w:val="20"/>
      <w:szCs w:val="20"/>
    </w:rPr>
  </w:style>
  <w:style w:type="character" w:customStyle="1" w:styleId="afa">
    <w:name w:val="Обычный (Интернет) Знак"/>
    <w:basedOn w:val="a0"/>
    <w:link w:val="afb"/>
    <w:uiPriority w:val="99"/>
    <w:qFormat/>
    <w:rsid w:val="00CE55AF"/>
    <w:rPr>
      <w:sz w:val="20"/>
      <w:szCs w:val="20"/>
    </w:rPr>
  </w:style>
  <w:style w:type="paragraph" w:styleId="afb">
    <w:name w:val="Normal (Web)"/>
    <w:basedOn w:val="a"/>
    <w:link w:val="afa"/>
    <w:uiPriority w:val="99"/>
    <w:unhideWhenUsed/>
    <w:qFormat/>
    <w:rsid w:val="00E077EE"/>
    <w:pPr>
      <w:spacing w:beforeAutospacing="1" w:afterAutospacing="1" w:line="240" w:lineRule="auto"/>
    </w:pPr>
    <w:rPr>
      <w:rFonts w:ascii="Times New Roman" w:eastAsia="Times New Roman" w:hAnsi="Times New Roman" w:cs="Times New Roman"/>
      <w:sz w:val="24"/>
      <w:szCs w:val="24"/>
    </w:rPr>
  </w:style>
  <w:style w:type="character" w:customStyle="1" w:styleId="afc">
    <w:name w:val="Тема примечания Знак"/>
    <w:basedOn w:val="af9"/>
    <w:uiPriority w:val="99"/>
    <w:semiHidden/>
    <w:qFormat/>
    <w:rsid w:val="00CE55AF"/>
    <w:rPr>
      <w:b/>
      <w:bCs/>
      <w:sz w:val="20"/>
      <w:szCs w:val="20"/>
    </w:rPr>
  </w:style>
  <w:style w:type="character" w:customStyle="1" w:styleId="19">
    <w:name w:val="Тема примечания Знак1"/>
    <w:basedOn w:val="afa"/>
    <w:link w:val="111"/>
    <w:uiPriority w:val="99"/>
    <w:qFormat/>
    <w:rsid w:val="00CE55AF"/>
    <w:rPr>
      <w:b/>
      <w:bCs/>
      <w:sz w:val="20"/>
      <w:szCs w:val="20"/>
    </w:rPr>
  </w:style>
  <w:style w:type="paragraph" w:customStyle="1" w:styleId="111">
    <w:name w:val="Основной текст (11)"/>
    <w:basedOn w:val="a"/>
    <w:link w:val="19"/>
    <w:uiPriority w:val="99"/>
    <w:qFormat/>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s4">
    <w:name w:val="s4"/>
    <w:basedOn w:val="a0"/>
    <w:qFormat/>
    <w:rsid w:val="00CE55AF"/>
  </w:style>
  <w:style w:type="character" w:customStyle="1" w:styleId="afd">
    <w:name w:val="Название Знак"/>
    <w:basedOn w:val="a0"/>
    <w:qFormat/>
    <w:rsid w:val="00CE55AF"/>
    <w:rPr>
      <w:rFonts w:ascii="Courier New" w:eastAsia="Times New Roman" w:hAnsi="Courier New" w:cs="Times New Roman"/>
      <w:b/>
      <w:sz w:val="40"/>
      <w:szCs w:val="20"/>
    </w:rPr>
  </w:style>
  <w:style w:type="character" w:customStyle="1" w:styleId="141">
    <w:name w:val="Текст 14(поцентру) Знак"/>
    <w:link w:val="142"/>
    <w:qFormat/>
    <w:rsid w:val="00CE55AF"/>
    <w:rPr>
      <w:rFonts w:ascii="Times New Roman" w:eastAsia="Times New Roman" w:hAnsi="Times New Roman" w:cs="Times New Roman"/>
      <w:bCs/>
      <w:sz w:val="24"/>
      <w:szCs w:val="24"/>
    </w:rPr>
  </w:style>
  <w:style w:type="paragraph" w:customStyle="1" w:styleId="142">
    <w:name w:val="Основной текст14"/>
    <w:basedOn w:val="a"/>
    <w:link w:val="141"/>
    <w:qFormat/>
    <w:rsid w:val="00971A0C"/>
    <w:pPr>
      <w:widowControl w:val="0"/>
      <w:shd w:val="clear" w:color="auto" w:fill="FFFFFF"/>
      <w:spacing w:before="1500" w:after="0" w:line="240" w:lineRule="auto"/>
      <w:ind w:hanging="500"/>
      <w:jc w:val="center"/>
    </w:pPr>
    <w:rPr>
      <w:rFonts w:ascii="Times New Roman" w:eastAsia="Times New Roman" w:hAnsi="Times New Roman" w:cs="Times New Roman"/>
      <w:color w:val="000000"/>
      <w:sz w:val="21"/>
      <w:szCs w:val="21"/>
    </w:rPr>
  </w:style>
  <w:style w:type="character" w:customStyle="1" w:styleId="1a">
    <w:name w:val="Основной текст Знак1"/>
    <w:uiPriority w:val="99"/>
    <w:qFormat/>
    <w:locked/>
    <w:rsid w:val="00CE55AF"/>
    <w:rPr>
      <w:rFonts w:ascii="Times New Roman" w:hAnsi="Times New Roman" w:cs="Times New Roman"/>
      <w:sz w:val="27"/>
      <w:szCs w:val="27"/>
      <w:shd w:val="clear" w:color="auto" w:fill="FFFFFF"/>
    </w:rPr>
  </w:style>
  <w:style w:type="character" w:customStyle="1" w:styleId="afe">
    <w:name w:val="Нумерация таблицы Знак"/>
    <w:qFormat/>
    <w:rsid w:val="00CE55AF"/>
    <w:rPr>
      <w:rFonts w:ascii="Times New Roman" w:eastAsia="Times New Roman" w:hAnsi="Times New Roman" w:cs="Times New Roman"/>
      <w:color w:val="000000"/>
      <w:sz w:val="24"/>
      <w:szCs w:val="24"/>
    </w:rPr>
  </w:style>
  <w:style w:type="character" w:customStyle="1" w:styleId="aff">
    <w:name w:val="Рисунок Нумерация Знак"/>
    <w:qFormat/>
    <w:rsid w:val="00CE55AF"/>
    <w:rPr>
      <w:rFonts w:ascii="Times New Roman" w:eastAsia="Times New Roman" w:hAnsi="Times New Roman" w:cs="Times New Roman"/>
      <w:sz w:val="24"/>
      <w:szCs w:val="24"/>
      <w:lang w:eastAsia="en-US"/>
    </w:rPr>
  </w:style>
  <w:style w:type="character" w:customStyle="1" w:styleId="x-btn-inner">
    <w:name w:val="x-btn-inner"/>
    <w:basedOn w:val="a0"/>
    <w:qFormat/>
    <w:rsid w:val="00CE55AF"/>
  </w:style>
  <w:style w:type="character" w:customStyle="1" w:styleId="apple-style-span">
    <w:name w:val="apple-style-span"/>
    <w:basedOn w:val="a0"/>
    <w:qFormat/>
    <w:rsid w:val="00CE55AF"/>
  </w:style>
  <w:style w:type="character" w:customStyle="1" w:styleId="71">
    <w:name w:val="Знак Знак7"/>
    <w:qFormat/>
    <w:locked/>
    <w:rsid w:val="00CE55AF"/>
    <w:rPr>
      <w:rFonts w:ascii="Tahoma" w:hAnsi="Tahoma"/>
      <w:color w:val="2E3432"/>
      <w:kern w:val="2"/>
      <w:sz w:val="38"/>
      <w:szCs w:val="38"/>
      <w:lang w:eastAsia="ru-RU" w:bidi="ar-SA"/>
    </w:rPr>
  </w:style>
  <w:style w:type="character" w:customStyle="1" w:styleId="aff0">
    <w:name w:val="Абзац Знак"/>
    <w:qFormat/>
    <w:rsid w:val="00CE55AF"/>
    <w:rPr>
      <w:rFonts w:ascii="Calibri" w:eastAsia="Calibri" w:hAnsi="Calibri" w:cs="Times New Roman"/>
      <w:sz w:val="24"/>
      <w:szCs w:val="24"/>
    </w:rPr>
  </w:style>
  <w:style w:type="character" w:customStyle="1" w:styleId="AAA">
    <w:name w:val="! AAA ! Знак"/>
    <w:qFormat/>
    <w:locked/>
    <w:rsid w:val="00CE55AF"/>
    <w:rPr>
      <w:rFonts w:ascii="Times New Roman" w:eastAsia="Times New Roman" w:hAnsi="Times New Roman" w:cs="Times New Roman"/>
    </w:rPr>
  </w:style>
  <w:style w:type="character" w:customStyle="1" w:styleId="s5">
    <w:name w:val="s5"/>
    <w:basedOn w:val="a0"/>
    <w:qFormat/>
    <w:rsid w:val="00CE55AF"/>
  </w:style>
  <w:style w:type="character" w:customStyle="1" w:styleId="aff1">
    <w:name w:val="ГП_Обычный Знак"/>
    <w:qFormat/>
    <w:locked/>
    <w:rsid w:val="00CE55AF"/>
    <w:rPr>
      <w:sz w:val="24"/>
      <w:szCs w:val="24"/>
    </w:rPr>
  </w:style>
  <w:style w:type="character" w:customStyle="1" w:styleId="searchtext">
    <w:name w:val="searchtext"/>
    <w:basedOn w:val="a0"/>
    <w:qFormat/>
    <w:rsid w:val="00CE55AF"/>
  </w:style>
  <w:style w:type="character" w:customStyle="1" w:styleId="aff2">
    <w:name w:val="!Основной текст Знак"/>
    <w:basedOn w:val="a0"/>
    <w:qFormat/>
    <w:rsid w:val="00B04380"/>
    <w:rPr>
      <w:rFonts w:ascii="Times New Roman" w:eastAsiaTheme="minorHAnsi" w:hAnsi="Times New Roman" w:cs="Times New Roman"/>
      <w:sz w:val="28"/>
      <w:szCs w:val="28"/>
      <w:lang w:eastAsia="en-US"/>
    </w:rPr>
  </w:style>
  <w:style w:type="character" w:customStyle="1" w:styleId="aff3">
    <w:name w:val="Ссылка указателя"/>
    <w:qFormat/>
  </w:style>
  <w:style w:type="paragraph" w:styleId="aff4">
    <w:name w:val="Title"/>
    <w:basedOn w:val="a"/>
    <w:next w:val="aff5"/>
    <w:link w:val="aff6"/>
    <w:qFormat/>
    <w:rsid w:val="00CE55AF"/>
    <w:pPr>
      <w:spacing w:after="0" w:line="240" w:lineRule="auto"/>
      <w:jc w:val="center"/>
    </w:pPr>
    <w:rPr>
      <w:rFonts w:ascii="Courier New" w:eastAsia="Times New Roman" w:hAnsi="Courier New" w:cs="Times New Roman"/>
      <w:b/>
      <w:sz w:val="40"/>
      <w:szCs w:val="20"/>
    </w:rPr>
  </w:style>
  <w:style w:type="paragraph" w:styleId="aff5">
    <w:name w:val="Body Text"/>
    <w:basedOn w:val="a"/>
    <w:link w:val="29"/>
    <w:rsid w:val="00E26963"/>
    <w:pPr>
      <w:widowControl w:val="0"/>
      <w:spacing w:after="0" w:line="240" w:lineRule="auto"/>
      <w:textAlignment w:val="baseline"/>
    </w:pPr>
    <w:rPr>
      <w:rFonts w:ascii="Times New Roman" w:eastAsia="Times New Roman" w:hAnsi="Times New Roman" w:cs="Times New Roman"/>
      <w:sz w:val="20"/>
      <w:szCs w:val="20"/>
    </w:rPr>
  </w:style>
  <w:style w:type="character" w:customStyle="1" w:styleId="29">
    <w:name w:val="Основной текст Знак2"/>
    <w:basedOn w:val="a0"/>
    <w:link w:val="aff5"/>
    <w:rsid w:val="00DF61D3"/>
    <w:rPr>
      <w:rFonts w:ascii="Times New Roman" w:eastAsia="Times New Roman" w:hAnsi="Times New Roman" w:cs="Times New Roman"/>
      <w:szCs w:val="20"/>
    </w:rPr>
  </w:style>
  <w:style w:type="character" w:customStyle="1" w:styleId="aff6">
    <w:name w:val="Заголовок Знак"/>
    <w:basedOn w:val="a0"/>
    <w:link w:val="aff4"/>
    <w:rsid w:val="00DF61D3"/>
    <w:rPr>
      <w:rFonts w:ascii="Courier New" w:eastAsia="Times New Roman" w:hAnsi="Courier New" w:cs="Times New Roman"/>
      <w:b/>
      <w:sz w:val="40"/>
      <w:szCs w:val="20"/>
    </w:rPr>
  </w:style>
  <w:style w:type="paragraph" w:styleId="aff7">
    <w:name w:val="List"/>
    <w:basedOn w:val="aff5"/>
    <w:rsid w:val="00CE55AF"/>
    <w:pPr>
      <w:widowControl/>
      <w:overflowPunct w:val="0"/>
      <w:spacing w:before="120" w:after="120"/>
      <w:ind w:left="1440" w:hanging="360"/>
      <w:jc w:val="both"/>
      <w:textAlignment w:val="auto"/>
    </w:pPr>
    <w:rPr>
      <w:rFonts w:ascii="Arial" w:hAnsi="Arial"/>
      <w:spacing w:val="-5"/>
      <w:sz w:val="22"/>
      <w:szCs w:val="22"/>
      <w:lang w:eastAsia="en-US"/>
    </w:rPr>
  </w:style>
  <w:style w:type="paragraph" w:styleId="aff8">
    <w:name w:val="caption"/>
    <w:basedOn w:val="a"/>
    <w:next w:val="a"/>
    <w:uiPriority w:val="35"/>
    <w:unhideWhenUsed/>
    <w:qFormat/>
    <w:rsid w:val="007F4011"/>
    <w:pPr>
      <w:spacing w:line="240" w:lineRule="auto"/>
    </w:pPr>
    <w:rPr>
      <w:b/>
      <w:bCs/>
      <w:color w:val="4F81BD" w:themeColor="accent1"/>
      <w:sz w:val="18"/>
      <w:szCs w:val="18"/>
    </w:rPr>
  </w:style>
  <w:style w:type="paragraph" w:styleId="aff9">
    <w:name w:val="index heading"/>
    <w:basedOn w:val="a"/>
    <w:qFormat/>
    <w:pPr>
      <w:suppressLineNumbers/>
    </w:pPr>
    <w:rPr>
      <w:rFonts w:ascii="PT Astra Serif" w:hAnsi="PT Astra Serif" w:cs="Noto Sans Devanagari"/>
    </w:rPr>
  </w:style>
  <w:style w:type="paragraph" w:styleId="affa">
    <w:name w:val="Balloon Text"/>
    <w:basedOn w:val="a"/>
    <w:link w:val="1b"/>
    <w:uiPriority w:val="99"/>
    <w:semiHidden/>
    <w:unhideWhenUsed/>
    <w:qFormat/>
    <w:rsid w:val="00310F84"/>
    <w:pPr>
      <w:spacing w:after="0" w:line="240" w:lineRule="auto"/>
    </w:pPr>
    <w:rPr>
      <w:rFonts w:ascii="Tahoma" w:hAnsi="Tahoma" w:cs="Tahoma"/>
      <w:sz w:val="16"/>
      <w:szCs w:val="16"/>
    </w:rPr>
  </w:style>
  <w:style w:type="character" w:customStyle="1" w:styleId="1b">
    <w:name w:val="Текст выноски Знак1"/>
    <w:basedOn w:val="a0"/>
    <w:link w:val="affa"/>
    <w:uiPriority w:val="99"/>
    <w:semiHidden/>
    <w:rsid w:val="00DF61D3"/>
    <w:rPr>
      <w:rFonts w:ascii="Tahoma" w:hAnsi="Tahoma" w:cs="Tahoma"/>
      <w:sz w:val="16"/>
      <w:szCs w:val="16"/>
    </w:rPr>
  </w:style>
  <w:style w:type="paragraph" w:customStyle="1" w:styleId="affb">
    <w:name w:val="Верхний и нижний колонтитулы"/>
    <w:basedOn w:val="a"/>
    <w:qFormat/>
  </w:style>
  <w:style w:type="paragraph" w:styleId="affc">
    <w:name w:val="header"/>
    <w:basedOn w:val="a"/>
    <w:link w:val="1c"/>
    <w:uiPriority w:val="99"/>
    <w:unhideWhenUsed/>
    <w:rsid w:val="00310F84"/>
    <w:pPr>
      <w:tabs>
        <w:tab w:val="center" w:pos="4677"/>
        <w:tab w:val="right" w:pos="9355"/>
      </w:tabs>
      <w:spacing w:after="0" w:line="240" w:lineRule="auto"/>
    </w:pPr>
  </w:style>
  <w:style w:type="character" w:customStyle="1" w:styleId="1c">
    <w:name w:val="Верхний колонтитул Знак1"/>
    <w:basedOn w:val="a0"/>
    <w:link w:val="affc"/>
    <w:uiPriority w:val="99"/>
    <w:rsid w:val="00DF61D3"/>
    <w:rPr>
      <w:sz w:val="22"/>
    </w:rPr>
  </w:style>
  <w:style w:type="paragraph" w:styleId="affd">
    <w:name w:val="footer"/>
    <w:basedOn w:val="a"/>
    <w:link w:val="1d"/>
    <w:uiPriority w:val="99"/>
    <w:unhideWhenUsed/>
    <w:rsid w:val="00310F84"/>
    <w:pPr>
      <w:tabs>
        <w:tab w:val="center" w:pos="4677"/>
        <w:tab w:val="right" w:pos="9355"/>
      </w:tabs>
      <w:spacing w:after="0" w:line="240" w:lineRule="auto"/>
    </w:pPr>
  </w:style>
  <w:style w:type="character" w:customStyle="1" w:styleId="1d">
    <w:name w:val="Нижний колонтитул Знак1"/>
    <w:basedOn w:val="a0"/>
    <w:link w:val="affd"/>
    <w:uiPriority w:val="99"/>
    <w:rsid w:val="00DF61D3"/>
    <w:rPr>
      <w:sz w:val="22"/>
    </w:rPr>
  </w:style>
  <w:style w:type="paragraph" w:customStyle="1" w:styleId="53">
    <w:name w:val="Основной текст (5)"/>
    <w:basedOn w:val="a"/>
    <w:uiPriority w:val="99"/>
    <w:qFormat/>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paragraph" w:customStyle="1" w:styleId="1e">
    <w:name w:val="Колонтитул1"/>
    <w:basedOn w:val="a"/>
    <w:uiPriority w:val="99"/>
    <w:qFormat/>
    <w:rsid w:val="00815345"/>
    <w:pPr>
      <w:widowControl w:val="0"/>
      <w:shd w:val="clear" w:color="auto" w:fill="FFFFFF"/>
      <w:spacing w:after="0" w:line="235" w:lineRule="exact"/>
    </w:pPr>
    <w:rPr>
      <w:rFonts w:ascii="Times New Roman" w:hAnsi="Times New Roman" w:cs="Times New Roman"/>
      <w:sz w:val="20"/>
      <w:szCs w:val="20"/>
    </w:rPr>
  </w:style>
  <w:style w:type="paragraph" w:styleId="affe">
    <w:name w:val="List Paragraph"/>
    <w:basedOn w:val="a"/>
    <w:uiPriority w:val="34"/>
    <w:qFormat/>
    <w:rsid w:val="00BF0474"/>
    <w:pPr>
      <w:ind w:left="720"/>
      <w:contextualSpacing/>
    </w:pPr>
  </w:style>
  <w:style w:type="paragraph" w:styleId="afff">
    <w:name w:val="TOC Heading"/>
    <w:basedOn w:val="1"/>
    <w:next w:val="a"/>
    <w:uiPriority w:val="39"/>
    <w:unhideWhenUsed/>
    <w:qFormat/>
    <w:rsid w:val="00BF0474"/>
  </w:style>
  <w:style w:type="paragraph" w:styleId="1f">
    <w:name w:val="toc 1"/>
    <w:basedOn w:val="a"/>
    <w:next w:val="a"/>
    <w:autoRedefine/>
    <w:uiPriority w:val="39"/>
    <w:unhideWhenUsed/>
    <w:rsid w:val="00C8073F"/>
    <w:pPr>
      <w:tabs>
        <w:tab w:val="right" w:leader="dot" w:pos="9750"/>
      </w:tabs>
      <w:spacing w:after="0" w:line="240" w:lineRule="auto"/>
      <w:ind w:right="-113"/>
      <w:jc w:val="center"/>
    </w:pPr>
    <w:rPr>
      <w:rFonts w:ascii="Times New Roman" w:hAnsi="Times New Roman"/>
      <w:b/>
      <w:sz w:val="24"/>
    </w:rPr>
  </w:style>
  <w:style w:type="paragraph" w:styleId="33">
    <w:name w:val="toc 3"/>
    <w:basedOn w:val="a"/>
    <w:next w:val="a"/>
    <w:autoRedefine/>
    <w:uiPriority w:val="39"/>
    <w:unhideWhenUsed/>
    <w:rsid w:val="00621052"/>
    <w:pPr>
      <w:tabs>
        <w:tab w:val="right" w:leader="dot" w:pos="9639"/>
      </w:tabs>
      <w:spacing w:after="100"/>
    </w:pPr>
    <w:rPr>
      <w:sz w:val="28"/>
      <w:szCs w:val="28"/>
    </w:rPr>
  </w:style>
  <w:style w:type="paragraph" w:styleId="2a">
    <w:name w:val="toc 2"/>
    <w:basedOn w:val="a"/>
    <w:next w:val="a"/>
    <w:link w:val="2b"/>
    <w:autoRedefine/>
    <w:uiPriority w:val="39"/>
    <w:unhideWhenUsed/>
    <w:rsid w:val="00360573"/>
    <w:pPr>
      <w:tabs>
        <w:tab w:val="right" w:leader="dot" w:pos="9690"/>
      </w:tabs>
      <w:spacing w:after="0" w:line="240" w:lineRule="auto"/>
      <w:ind w:left="57"/>
      <w:jc w:val="both"/>
    </w:pPr>
    <w:rPr>
      <w:rFonts w:ascii="Times New Roman" w:hAnsi="Times New Roman" w:cs="Times New Roman"/>
      <w:sz w:val="28"/>
      <w:szCs w:val="28"/>
    </w:rPr>
  </w:style>
  <w:style w:type="paragraph" w:customStyle="1" w:styleId="2b">
    <w:name w:val="Оглавление 2 Знак"/>
    <w:basedOn w:val="a"/>
    <w:link w:val="2a"/>
    <w:qFormat/>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f0">
    <w:name w:val="Подпись к таблице1"/>
    <w:basedOn w:val="a"/>
    <w:uiPriority w:val="99"/>
    <w:qFormat/>
    <w:rsid w:val="0027247A"/>
    <w:pPr>
      <w:widowControl w:val="0"/>
      <w:shd w:val="clear" w:color="auto" w:fill="FFFFFF"/>
      <w:spacing w:after="0" w:line="240" w:lineRule="atLeast"/>
    </w:pPr>
    <w:rPr>
      <w:rFonts w:ascii="Times New Roman" w:hAnsi="Times New Roman" w:cs="Times New Roman"/>
      <w:b/>
      <w:bCs/>
    </w:rPr>
  </w:style>
  <w:style w:type="paragraph" w:customStyle="1" w:styleId="121">
    <w:name w:val="Основной текст (12)"/>
    <w:basedOn w:val="a"/>
    <w:link w:val="1f1"/>
    <w:uiPriority w:val="99"/>
    <w:qFormat/>
    <w:rsid w:val="0027247A"/>
    <w:pPr>
      <w:widowControl w:val="0"/>
      <w:shd w:val="clear" w:color="auto" w:fill="FFFFFF"/>
      <w:spacing w:before="300" w:after="0" w:line="240" w:lineRule="atLeast"/>
    </w:pPr>
    <w:rPr>
      <w:rFonts w:ascii="Times New Roman" w:hAnsi="Times New Roman" w:cs="Times New Roman"/>
      <w:i/>
      <w:iCs/>
      <w:sz w:val="21"/>
      <w:szCs w:val="21"/>
    </w:rPr>
  </w:style>
  <w:style w:type="paragraph" w:customStyle="1" w:styleId="1f1">
    <w:name w:val="Маркированный_1"/>
    <w:basedOn w:val="a"/>
    <w:link w:val="121"/>
    <w:qFormat/>
    <w:rsid w:val="00CE55AF"/>
    <w:pPr>
      <w:tabs>
        <w:tab w:val="left" w:pos="2858"/>
      </w:tabs>
      <w:spacing w:after="0" w:line="360" w:lineRule="auto"/>
      <w:ind w:left="2858" w:hanging="360"/>
      <w:jc w:val="both"/>
    </w:pPr>
    <w:rPr>
      <w:rFonts w:ascii="Times New Roman" w:eastAsia="Times New Roman" w:hAnsi="Times New Roman" w:cs="Times New Roman"/>
      <w:sz w:val="24"/>
      <w:szCs w:val="24"/>
    </w:rPr>
  </w:style>
  <w:style w:type="paragraph" w:customStyle="1" w:styleId="143">
    <w:name w:val="Основной текст (14)"/>
    <w:basedOn w:val="a"/>
    <w:link w:val="144"/>
    <w:uiPriority w:val="99"/>
    <w:qFormat/>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paragraph" w:customStyle="1" w:styleId="144">
    <w:name w:val="Текст 14(основной)"/>
    <w:basedOn w:val="a"/>
    <w:link w:val="143"/>
    <w:qFormat/>
    <w:rsid w:val="00282281"/>
    <w:pPr>
      <w:spacing w:after="0" w:line="360" w:lineRule="auto"/>
      <w:ind w:firstLine="708"/>
      <w:jc w:val="both"/>
    </w:pPr>
    <w:rPr>
      <w:rFonts w:ascii="Times New Roman" w:eastAsia="Times New Roman" w:hAnsi="Times New Roman" w:cs="Times New Roman"/>
      <w:sz w:val="28"/>
      <w:szCs w:val="24"/>
    </w:rPr>
  </w:style>
  <w:style w:type="paragraph" w:customStyle="1" w:styleId="Default">
    <w:name w:val="Default"/>
    <w:qFormat/>
    <w:rsid w:val="00C4424F"/>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4">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2">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customStyle="1" w:styleId="ConsPlusNormal0">
    <w:name w:val="ConsPlusNormal"/>
    <w:qFormat/>
    <w:rsid w:val="00E26963"/>
    <w:pPr>
      <w:widowControl w:val="0"/>
      <w:ind w:firstLine="720"/>
    </w:pPr>
    <w:rPr>
      <w:rFonts w:ascii="Arial" w:eastAsia="Times New Roman" w:hAnsi="Arial" w:cs="Arial"/>
      <w:szCs w:val="20"/>
    </w:rPr>
  </w:style>
  <w:style w:type="paragraph" w:styleId="afff0">
    <w:name w:val="No Spacing"/>
    <w:uiPriority w:val="1"/>
    <w:qFormat/>
    <w:rsid w:val="00E26963"/>
    <w:rPr>
      <w:rFonts w:ascii="Calibri" w:eastAsiaTheme="minorHAnsi" w:hAnsi="Calibri"/>
      <w:sz w:val="22"/>
      <w:lang w:eastAsia="en-US"/>
    </w:rPr>
  </w:style>
  <w:style w:type="paragraph" w:customStyle="1" w:styleId="212">
    <w:name w:val="Основной текст 21"/>
    <w:basedOn w:val="a"/>
    <w:qFormat/>
    <w:rsid w:val="00E26963"/>
    <w:pPr>
      <w:widowControl w:val="0"/>
      <w:spacing w:after="0" w:line="240" w:lineRule="auto"/>
      <w:ind w:firstLine="284"/>
      <w:jc w:val="both"/>
      <w:textAlignment w:val="baseline"/>
    </w:pPr>
    <w:rPr>
      <w:rFonts w:ascii="Times New Roman" w:eastAsia="Times New Roman" w:hAnsi="Times New Roman" w:cs="Times New Roman"/>
      <w:sz w:val="20"/>
      <w:szCs w:val="20"/>
    </w:rPr>
  </w:style>
  <w:style w:type="paragraph" w:customStyle="1" w:styleId="1f2">
    <w:name w:val="Основной текст1"/>
    <w:basedOn w:val="a"/>
    <w:qFormat/>
    <w:rsid w:val="00E26963"/>
    <w:pPr>
      <w:widowControl w:val="0"/>
      <w:shd w:val="clear" w:color="auto" w:fill="FFFFFF"/>
      <w:spacing w:after="0" w:line="252" w:lineRule="auto"/>
      <w:ind w:firstLine="400"/>
    </w:pPr>
    <w:rPr>
      <w:rFonts w:ascii="Times New Roman" w:eastAsia="Times New Roman" w:hAnsi="Times New Roman" w:cs="Times New Roman"/>
      <w:sz w:val="20"/>
      <w:szCs w:val="20"/>
    </w:rPr>
  </w:style>
  <w:style w:type="paragraph" w:customStyle="1" w:styleId="afff1">
    <w:name w:val="Другое"/>
    <w:basedOn w:val="a"/>
    <w:qFormat/>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0">
    <w:name w:val="S_Обычный"/>
    <w:basedOn w:val="a"/>
    <w:qFormat/>
    <w:rsid w:val="00E26963"/>
    <w:pPr>
      <w:spacing w:after="120"/>
      <w:ind w:firstLine="567"/>
      <w:jc w:val="both"/>
    </w:pPr>
    <w:rPr>
      <w:rFonts w:ascii="Times New Roman" w:eastAsia="Times New Roman" w:hAnsi="Times New Roman" w:cs="Times New Roman"/>
      <w:sz w:val="24"/>
      <w:szCs w:val="24"/>
    </w:rPr>
  </w:style>
  <w:style w:type="paragraph" w:customStyle="1" w:styleId="2c">
    <w:name w:val="Без интервала2"/>
    <w:qFormat/>
    <w:rsid w:val="00E26963"/>
    <w:rPr>
      <w:rFonts w:eastAsia="Times New Roman" w:cs="Times New Roman"/>
      <w:sz w:val="22"/>
      <w:lang w:eastAsia="en-US"/>
    </w:rPr>
  </w:style>
  <w:style w:type="paragraph" w:customStyle="1" w:styleId="afff2">
    <w:name w:val="Маркер"/>
    <w:basedOn w:val="afff3"/>
    <w:next w:val="a"/>
    <w:qFormat/>
    <w:rsid w:val="00E26963"/>
    <w:pPr>
      <w:spacing w:after="120"/>
      <w:jc w:val="both"/>
    </w:pPr>
    <w:rPr>
      <w:rFonts w:ascii="Times New Roman" w:hAnsi="Times New Roman"/>
      <w:sz w:val="24"/>
    </w:rPr>
  </w:style>
  <w:style w:type="paragraph" w:styleId="afff3">
    <w:name w:val="List Bullet"/>
    <w:basedOn w:val="a"/>
    <w:uiPriority w:val="99"/>
    <w:semiHidden/>
    <w:unhideWhenUsed/>
    <w:qFormat/>
    <w:rsid w:val="00E26963"/>
    <w:pPr>
      <w:ind w:left="720" w:hanging="360"/>
      <w:contextualSpacing/>
    </w:pPr>
    <w:rPr>
      <w:rFonts w:eastAsiaTheme="minorHAnsi"/>
      <w:lang w:eastAsia="en-US"/>
    </w:rPr>
  </w:style>
  <w:style w:type="paragraph" w:customStyle="1" w:styleId="afff4">
    <w:name w:val="Таблица"/>
    <w:basedOn w:val="a"/>
    <w:next w:val="a"/>
    <w:qFormat/>
    <w:rsid w:val="00E26963"/>
    <w:pPr>
      <w:spacing w:after="0" w:line="240" w:lineRule="auto"/>
      <w:jc w:val="center"/>
    </w:pPr>
    <w:rPr>
      <w:rFonts w:ascii="Times New Roman" w:eastAsiaTheme="minorHAnsi" w:hAnsi="Times New Roman"/>
      <w:sz w:val="20"/>
      <w:lang w:eastAsia="en-US"/>
    </w:rPr>
  </w:style>
  <w:style w:type="paragraph" w:styleId="afff5">
    <w:name w:val="Body Text Indent"/>
    <w:basedOn w:val="a"/>
    <w:link w:val="1f3"/>
    <w:uiPriority w:val="99"/>
    <w:unhideWhenUsed/>
    <w:rsid w:val="00E26963"/>
    <w:pPr>
      <w:spacing w:after="120"/>
      <w:ind w:left="283"/>
    </w:pPr>
    <w:rPr>
      <w:rFonts w:eastAsiaTheme="minorHAnsi"/>
      <w:lang w:eastAsia="en-US"/>
    </w:rPr>
  </w:style>
  <w:style w:type="character" w:customStyle="1" w:styleId="1f3">
    <w:name w:val="Основной текст с отступом Знак1"/>
    <w:basedOn w:val="a0"/>
    <w:link w:val="afff5"/>
    <w:uiPriority w:val="99"/>
    <w:rsid w:val="00DF61D3"/>
    <w:rPr>
      <w:rFonts w:eastAsiaTheme="minorHAnsi"/>
      <w:sz w:val="22"/>
      <w:lang w:eastAsia="en-US"/>
    </w:rPr>
  </w:style>
  <w:style w:type="paragraph" w:customStyle="1" w:styleId="1f4">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f6">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paragraph" w:customStyle="1" w:styleId="afff7">
    <w:name w:val="+Таб"/>
    <w:basedOn w:val="a"/>
    <w:qFormat/>
    <w:rsid w:val="00E26963"/>
    <w:pPr>
      <w:spacing w:after="0" w:line="240" w:lineRule="auto"/>
      <w:jc w:val="center"/>
    </w:pPr>
    <w:rPr>
      <w:rFonts w:ascii="Times New Roman" w:eastAsia="Calibri" w:hAnsi="Times New Roman" w:cs="Times New Roman"/>
      <w:sz w:val="20"/>
      <w:szCs w:val="20"/>
      <w:lang w:eastAsia="en-US"/>
    </w:rPr>
  </w:style>
  <w:style w:type="paragraph" w:styleId="HTML0">
    <w:name w:val="HTML Address"/>
    <w:basedOn w:val="a"/>
    <w:link w:val="HTML1"/>
    <w:uiPriority w:val="99"/>
    <w:semiHidden/>
    <w:unhideWhenUsed/>
    <w:qFormat/>
    <w:rsid w:val="000F24B8"/>
    <w:pPr>
      <w:spacing w:after="0" w:line="240" w:lineRule="auto"/>
    </w:pPr>
    <w:rPr>
      <w:rFonts w:ascii="Times New Roman" w:eastAsia="Times New Roman" w:hAnsi="Times New Roman" w:cs="Times New Roman"/>
      <w:i/>
      <w:iCs/>
      <w:sz w:val="24"/>
      <w:szCs w:val="24"/>
    </w:rPr>
  </w:style>
  <w:style w:type="character" w:customStyle="1" w:styleId="HTML1">
    <w:name w:val="Адрес HTML Знак1"/>
    <w:basedOn w:val="a0"/>
    <w:link w:val="HTML0"/>
    <w:uiPriority w:val="99"/>
    <w:semiHidden/>
    <w:rsid w:val="00DF61D3"/>
    <w:rPr>
      <w:rFonts w:ascii="Times New Roman" w:eastAsia="Times New Roman" w:hAnsi="Times New Roman" w:cs="Times New Roman"/>
      <w:i/>
      <w:iCs/>
      <w:sz w:val="24"/>
      <w:szCs w:val="24"/>
    </w:rPr>
  </w:style>
  <w:style w:type="paragraph" w:customStyle="1" w:styleId="TableParagraph">
    <w:name w:val="Table Paragraph"/>
    <w:basedOn w:val="a"/>
    <w:uiPriority w:val="1"/>
    <w:qFormat/>
    <w:rsid w:val="00334CB1"/>
    <w:pPr>
      <w:widowControl w:val="0"/>
      <w:spacing w:after="0" w:line="240" w:lineRule="auto"/>
      <w:jc w:val="center"/>
    </w:pPr>
    <w:rPr>
      <w:rFonts w:ascii="Times New Roman" w:eastAsia="Times New Roman" w:hAnsi="Times New Roman" w:cs="Times New Roman"/>
      <w:lang w:bidi="ru-RU"/>
    </w:rPr>
  </w:style>
  <w:style w:type="paragraph" w:customStyle="1" w:styleId="ConsCell">
    <w:name w:val="ConsCell"/>
    <w:qFormat/>
    <w:rsid w:val="003A10B4"/>
    <w:pPr>
      <w:widowControl w:val="0"/>
      <w:ind w:right="19772"/>
    </w:pPr>
    <w:rPr>
      <w:rFonts w:ascii="Arial" w:eastAsia="Times New Roman" w:hAnsi="Arial" w:cs="Arial"/>
      <w:szCs w:val="20"/>
    </w:rPr>
  </w:style>
  <w:style w:type="paragraph" w:customStyle="1" w:styleId="imtajustify">
    <w:name w:val="imtajustify"/>
    <w:basedOn w:val="a"/>
    <w:qFormat/>
    <w:rsid w:val="00A543F3"/>
    <w:pPr>
      <w:spacing w:beforeAutospacing="1" w:afterAutospacing="1" w:line="240" w:lineRule="auto"/>
    </w:pPr>
    <w:rPr>
      <w:rFonts w:ascii="Times New Roman" w:eastAsia="Times New Roman" w:hAnsi="Times New Roman" w:cs="Times New Roman"/>
      <w:sz w:val="24"/>
      <w:szCs w:val="24"/>
    </w:rPr>
  </w:style>
  <w:style w:type="paragraph" w:styleId="afff8">
    <w:name w:val="Document Map"/>
    <w:basedOn w:val="a"/>
    <w:link w:val="2d"/>
    <w:semiHidden/>
    <w:qFormat/>
    <w:rsid w:val="00CE55AF"/>
    <w:pPr>
      <w:shd w:val="clear" w:color="auto" w:fill="000080"/>
    </w:pPr>
    <w:rPr>
      <w:rFonts w:ascii="Tahoma" w:eastAsia="Times New Roman" w:hAnsi="Tahoma" w:cs="Tahoma"/>
      <w:sz w:val="20"/>
      <w:szCs w:val="20"/>
      <w:lang w:eastAsia="en-US"/>
    </w:rPr>
  </w:style>
  <w:style w:type="character" w:customStyle="1" w:styleId="2d">
    <w:name w:val="Схема документа Знак2"/>
    <w:basedOn w:val="a0"/>
    <w:link w:val="afff8"/>
    <w:semiHidden/>
    <w:rsid w:val="00DF61D3"/>
    <w:rPr>
      <w:rFonts w:ascii="Tahoma" w:eastAsia="Times New Roman" w:hAnsi="Tahoma" w:cs="Tahoma"/>
      <w:szCs w:val="20"/>
      <w:shd w:val="clear" w:color="auto" w:fill="000080"/>
      <w:lang w:eastAsia="en-US"/>
    </w:rPr>
  </w:style>
  <w:style w:type="paragraph" w:customStyle="1" w:styleId="afff9">
    <w:name w:val="Знак"/>
    <w:basedOn w:val="a"/>
    <w:qFormat/>
    <w:rsid w:val="00CE55AF"/>
    <w:pPr>
      <w:widowControl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qFormat/>
    <w:rsid w:val="00CE55AF"/>
    <w:pPr>
      <w:widowControl w:val="0"/>
    </w:pPr>
    <w:rPr>
      <w:rFonts w:ascii="Courier New" w:eastAsia="Times New Roman" w:hAnsi="Courier New" w:cs="Courier New"/>
      <w:szCs w:val="20"/>
    </w:rPr>
  </w:style>
  <w:style w:type="paragraph" w:customStyle="1" w:styleId="TimesNewRoman">
    <w:name w:val="Times New Roman"/>
    <w:basedOn w:val="a"/>
    <w:qFormat/>
    <w:rsid w:val="00CE55AF"/>
    <w:pPr>
      <w:tabs>
        <w:tab w:val="right" w:leader="dot" w:pos="10195"/>
      </w:tabs>
      <w:spacing w:after="0"/>
      <w:jc w:val="both"/>
    </w:pPr>
    <w:rPr>
      <w:rFonts w:ascii="Times New Roman" w:eastAsia="Times New Roman" w:hAnsi="Times New Roman" w:cs="Times New Roman"/>
      <w:sz w:val="28"/>
      <w:szCs w:val="28"/>
      <w:lang w:eastAsia="en-US"/>
    </w:rPr>
  </w:style>
  <w:style w:type="paragraph" w:styleId="afffa">
    <w:name w:val="annotation text"/>
    <w:basedOn w:val="a"/>
    <w:link w:val="1f5"/>
    <w:uiPriority w:val="99"/>
    <w:semiHidden/>
    <w:unhideWhenUsed/>
    <w:qFormat/>
    <w:rsid w:val="00CE55AF"/>
    <w:pPr>
      <w:spacing w:line="240" w:lineRule="auto"/>
    </w:pPr>
    <w:rPr>
      <w:sz w:val="20"/>
      <w:szCs w:val="20"/>
    </w:rPr>
  </w:style>
  <w:style w:type="character" w:customStyle="1" w:styleId="1f5">
    <w:name w:val="Текст примечания Знак1"/>
    <w:basedOn w:val="a0"/>
    <w:link w:val="afffa"/>
    <w:uiPriority w:val="99"/>
    <w:semiHidden/>
    <w:rsid w:val="00DF61D3"/>
    <w:rPr>
      <w:szCs w:val="20"/>
    </w:rPr>
  </w:style>
  <w:style w:type="paragraph" w:styleId="afffb">
    <w:name w:val="annotation subject"/>
    <w:basedOn w:val="afffa"/>
    <w:next w:val="afffa"/>
    <w:link w:val="2e"/>
    <w:uiPriority w:val="99"/>
    <w:semiHidden/>
    <w:unhideWhenUsed/>
    <w:qFormat/>
    <w:rsid w:val="00CE55AF"/>
    <w:rPr>
      <w:b/>
      <w:bCs/>
    </w:rPr>
  </w:style>
  <w:style w:type="character" w:customStyle="1" w:styleId="2e">
    <w:name w:val="Тема примечания Знак2"/>
    <w:basedOn w:val="1f5"/>
    <w:link w:val="afffb"/>
    <w:uiPriority w:val="99"/>
    <w:semiHidden/>
    <w:rsid w:val="00DF61D3"/>
    <w:rPr>
      <w:b/>
      <w:bCs/>
      <w:szCs w:val="20"/>
    </w:rPr>
  </w:style>
  <w:style w:type="paragraph" w:customStyle="1" w:styleId="p6">
    <w:name w:val="p6"/>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p17">
    <w:name w:val="p17"/>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p19">
    <w:name w:val="p19"/>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p4">
    <w:name w:val="p4"/>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p8">
    <w:name w:val="p8"/>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145">
    <w:name w:val="Текст 14(поцентру)"/>
    <w:basedOn w:val="a"/>
    <w:autoRedefine/>
    <w:qFormat/>
    <w:rsid w:val="00CE55AF"/>
    <w:pPr>
      <w:spacing w:after="0" w:line="240" w:lineRule="auto"/>
      <w:jc w:val="both"/>
    </w:pPr>
    <w:rPr>
      <w:rFonts w:ascii="Times New Roman" w:eastAsia="Times New Roman" w:hAnsi="Times New Roman" w:cs="Times New Roman"/>
      <w:bCs/>
      <w:sz w:val="24"/>
      <w:szCs w:val="24"/>
    </w:rPr>
  </w:style>
  <w:style w:type="paragraph" w:customStyle="1" w:styleId="afffc">
    <w:name w:val="Прижатый влево"/>
    <w:basedOn w:val="a"/>
    <w:next w:val="a"/>
    <w:uiPriority w:val="99"/>
    <w:qFormat/>
    <w:rsid w:val="00CE55AF"/>
    <w:pPr>
      <w:widowControl w:val="0"/>
      <w:spacing w:after="0" w:line="240" w:lineRule="auto"/>
    </w:pPr>
    <w:rPr>
      <w:rFonts w:ascii="Arial" w:eastAsia="Times New Roman" w:hAnsi="Arial" w:cs="Times New Roman"/>
      <w:sz w:val="24"/>
      <w:szCs w:val="24"/>
    </w:rPr>
  </w:style>
  <w:style w:type="paragraph" w:customStyle="1" w:styleId="afffd">
    <w:name w:val="Нумерация таблицы"/>
    <w:basedOn w:val="a"/>
    <w:next w:val="a"/>
    <w:qFormat/>
    <w:rsid w:val="00CE55AF"/>
    <w:pPr>
      <w:suppressAutoHyphens/>
      <w:spacing w:before="240" w:after="60"/>
      <w:ind w:left="-142" w:firstLine="425"/>
      <w:jc w:val="both"/>
    </w:pPr>
    <w:rPr>
      <w:rFonts w:ascii="Times New Roman" w:eastAsia="Times New Roman" w:hAnsi="Times New Roman" w:cs="Times New Roman"/>
      <w:color w:val="000000"/>
      <w:sz w:val="24"/>
      <w:szCs w:val="24"/>
    </w:rPr>
  </w:style>
  <w:style w:type="paragraph" w:customStyle="1" w:styleId="afffe">
    <w:name w:val="Рисунок Нумерация"/>
    <w:basedOn w:val="a"/>
    <w:next w:val="a"/>
    <w:autoRedefine/>
    <w:qFormat/>
    <w:rsid w:val="00CE55AF"/>
    <w:pPr>
      <w:suppressAutoHyphens/>
      <w:spacing w:before="120" w:after="240" w:line="300" w:lineRule="auto"/>
      <w:jc w:val="center"/>
    </w:pPr>
    <w:rPr>
      <w:rFonts w:ascii="Times New Roman" w:eastAsia="Times New Roman" w:hAnsi="Times New Roman" w:cs="Times New Roman"/>
      <w:sz w:val="24"/>
      <w:szCs w:val="24"/>
      <w:lang w:eastAsia="en-US"/>
    </w:rPr>
  </w:style>
  <w:style w:type="paragraph" w:customStyle="1" w:styleId="formattext">
    <w:name w:val="formattext"/>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affff">
    <w:name w:val="Абзац"/>
    <w:basedOn w:val="a"/>
    <w:qFormat/>
    <w:rsid w:val="00CE55AF"/>
    <w:pPr>
      <w:spacing w:before="120" w:after="60" w:line="240" w:lineRule="auto"/>
      <w:ind w:firstLine="567"/>
      <w:jc w:val="both"/>
    </w:pPr>
    <w:rPr>
      <w:rFonts w:ascii="Calibri" w:eastAsia="Calibri" w:hAnsi="Calibri" w:cs="Times New Roman"/>
      <w:sz w:val="24"/>
      <w:szCs w:val="24"/>
    </w:rPr>
  </w:style>
  <w:style w:type="paragraph" w:customStyle="1" w:styleId="S1">
    <w:name w:val="S_Обычный жирный"/>
    <w:basedOn w:val="a"/>
    <w:qFormat/>
    <w:rsid w:val="00CE55AF"/>
    <w:pPr>
      <w:spacing w:after="0" w:line="240" w:lineRule="auto"/>
      <w:ind w:firstLine="709"/>
      <w:jc w:val="both"/>
    </w:pPr>
    <w:rPr>
      <w:rFonts w:ascii="Times New Roman" w:eastAsia="Times New Roman" w:hAnsi="Times New Roman" w:cs="Times New Roman"/>
      <w:sz w:val="28"/>
      <w:szCs w:val="24"/>
    </w:rPr>
  </w:style>
  <w:style w:type="paragraph" w:customStyle="1" w:styleId="AAA0">
    <w:name w:val="! AAA !"/>
    <w:qFormat/>
    <w:rsid w:val="00CE55AF"/>
    <w:pPr>
      <w:spacing w:after="120"/>
      <w:jc w:val="both"/>
    </w:pPr>
    <w:rPr>
      <w:rFonts w:ascii="Times New Roman" w:eastAsia="Times New Roman" w:hAnsi="Times New Roman" w:cs="Times New Roman"/>
      <w:sz w:val="22"/>
    </w:rPr>
  </w:style>
  <w:style w:type="paragraph" w:customStyle="1" w:styleId="146">
    <w:name w:val="Знак Знак14"/>
    <w:basedOn w:val="a"/>
    <w:qFormat/>
    <w:rsid w:val="00CE55AF"/>
    <w:pPr>
      <w:spacing w:beforeAutospacing="1" w:afterAutospacing="1" w:line="240" w:lineRule="auto"/>
    </w:pPr>
    <w:rPr>
      <w:rFonts w:ascii="Tahoma" w:eastAsia="Times New Roman" w:hAnsi="Tahoma" w:cs="Tahoma"/>
      <w:sz w:val="20"/>
      <w:szCs w:val="20"/>
      <w:lang w:val="en-US" w:eastAsia="en-US"/>
    </w:rPr>
  </w:style>
  <w:style w:type="paragraph" w:customStyle="1" w:styleId="p22">
    <w:name w:val="p22"/>
    <w:basedOn w:val="a"/>
    <w:qFormat/>
    <w:rsid w:val="00CE55AF"/>
    <w:pPr>
      <w:spacing w:beforeAutospacing="1" w:afterAutospacing="1" w:line="240" w:lineRule="auto"/>
    </w:pPr>
    <w:rPr>
      <w:rFonts w:ascii="Times New Roman" w:eastAsia="Times New Roman" w:hAnsi="Times New Roman" w:cs="Times New Roman"/>
      <w:sz w:val="24"/>
      <w:szCs w:val="24"/>
    </w:rPr>
  </w:style>
  <w:style w:type="paragraph" w:customStyle="1" w:styleId="Standard">
    <w:name w:val="Standard"/>
    <w:qFormat/>
    <w:rsid w:val="00CE55AF"/>
    <w:pPr>
      <w:ind w:firstLine="688"/>
      <w:jc w:val="both"/>
      <w:textAlignment w:val="baseline"/>
    </w:pPr>
    <w:rPr>
      <w:rFonts w:ascii="Times New Roman" w:eastAsia="Times New Roman" w:hAnsi="Times New Roman" w:cs="Times New Roman"/>
      <w:kern w:val="2"/>
      <w:sz w:val="24"/>
      <w:szCs w:val="24"/>
    </w:rPr>
  </w:style>
  <w:style w:type="paragraph" w:customStyle="1" w:styleId="affff0">
    <w:name w:val="ГП_Обычный"/>
    <w:qFormat/>
    <w:rsid w:val="00CE55AF"/>
    <w:pPr>
      <w:ind w:firstLine="709"/>
      <w:contextualSpacing/>
      <w:jc w:val="both"/>
    </w:pPr>
    <w:rPr>
      <w:sz w:val="24"/>
      <w:szCs w:val="24"/>
    </w:rPr>
  </w:style>
  <w:style w:type="paragraph" w:customStyle="1" w:styleId="xl66">
    <w:name w:val="xl66"/>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qFormat/>
    <w:rsid w:val="00CE55AF"/>
    <w:pPr>
      <w:spacing w:beforeAutospacing="1"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qFormat/>
    <w:rsid w:val="00CE55AF"/>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qFormat/>
    <w:rsid w:val="00CE55AF"/>
    <w:pP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qFormat/>
    <w:rsid w:val="00CE55AF"/>
    <w:pPr>
      <w:pBdr>
        <w:top w:val="single" w:sz="4" w:space="0" w:color="000000"/>
        <w:bottom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qFormat/>
    <w:rsid w:val="00CE55AF"/>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qFormat/>
    <w:rsid w:val="00CE55AF"/>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affff1">
    <w:name w:val="!Основной текст"/>
    <w:basedOn w:val="a"/>
    <w:autoRedefine/>
    <w:qFormat/>
    <w:rsid w:val="00B04380"/>
    <w:pPr>
      <w:spacing w:after="0" w:line="240" w:lineRule="auto"/>
      <w:jc w:val="both"/>
    </w:pPr>
    <w:rPr>
      <w:rFonts w:ascii="Times New Roman" w:eastAsiaTheme="minorHAnsi" w:hAnsi="Times New Roman" w:cs="Times New Roman"/>
      <w:sz w:val="28"/>
      <w:szCs w:val="28"/>
      <w:lang w:eastAsia="en-US"/>
    </w:rPr>
  </w:style>
  <w:style w:type="table" w:styleId="affff2">
    <w:name w:val="Table Grid"/>
    <w:basedOn w:val="a1"/>
    <w:rsid w:val="000503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334CB1"/>
    <w:rPr>
      <w:rFonts w:eastAsiaTheme="minorHAns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421B1"/>
    <w:rPr>
      <w:lang w:val="en-US" w:eastAsia="en-US"/>
    </w:rPr>
    <w:tblPr>
      <w:tblInd w:w="0" w:type="dxa"/>
      <w:tblCellMar>
        <w:top w:w="0" w:type="dxa"/>
        <w:left w:w="0" w:type="dxa"/>
        <w:bottom w:w="0" w:type="dxa"/>
        <w:right w:w="0" w:type="dxa"/>
      </w:tblCellMar>
    </w:tblPr>
  </w:style>
  <w:style w:type="table" w:customStyle="1" w:styleId="1f6">
    <w:name w:val="Сетка таблицы1"/>
    <w:basedOn w:val="a1"/>
    <w:next w:val="affff2"/>
    <w:uiPriority w:val="59"/>
    <w:rsid w:val="00DF61D3"/>
    <w:pPr>
      <w:suppressAutoHyphens w:val="0"/>
    </w:pPr>
    <w:rPr>
      <w:rFonts w:eastAsia="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base.garant.ru/71274648/" TargetMode="Externa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base.garant.ru/71224108/" TargetMode="Externa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header" Target="header22.xml"/><Relationship Id="rId74"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base.garant.ru/71274648/" TargetMode="Externa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3.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footer" Target="footer24.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www.rosteplo.ru/Npb_files/npb_shablon.php?id=1513" TargetMode="External"/><Relationship Id="rId38" Type="http://schemas.openxmlformats.org/officeDocument/2006/relationships/header" Target="header9.xml"/><Relationship Id="rId46" Type="http://schemas.openxmlformats.org/officeDocument/2006/relationships/hyperlink" Target="http://base.garant.ru/71274648/" TargetMode="External"/><Relationship Id="rId59" Type="http://schemas.openxmlformats.org/officeDocument/2006/relationships/header" Target="header19.xml"/><Relationship Id="rId67" Type="http://schemas.openxmlformats.org/officeDocument/2006/relationships/footer" Target="footer22.xml"/><Relationship Id="rId20" Type="http://schemas.openxmlformats.org/officeDocument/2006/relationships/image" Target="media/image5.png"/><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base.garant.ru/71224108/57d22c6bac5c512bcff81d4fc9b011f1/" TargetMode="Externa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image" Target="media/image9.png"/><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4.xml"/><Relationship Id="rId39" Type="http://schemas.openxmlformats.org/officeDocument/2006/relationships/footer" Target="footer9.xml"/><Relationship Id="rId34" Type="http://schemas.openxmlformats.org/officeDocument/2006/relationships/hyperlink" Target="http://docs.cntd.ru/document/901919946" TargetMode="External"/><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6EDC4-4CEA-4E31-82F9-33BA574A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Pages>
  <Words>60763</Words>
  <Characters>346351</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dc:description/>
  <cp:lastModifiedBy>Галина Александровна Литвиненко</cp:lastModifiedBy>
  <cp:revision>92</cp:revision>
  <cp:lastPrinted>2023-11-16T10:32:00Z</cp:lastPrinted>
  <dcterms:created xsi:type="dcterms:W3CDTF">2023-11-08T04:42:00Z</dcterms:created>
  <dcterms:modified xsi:type="dcterms:W3CDTF">2023-12-27T07:51:00Z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