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D2B05" w:rsidRDefault="005D2B05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2800" w:rsidRPr="00ED19A5" w:rsidRDefault="00ED19A5" w:rsidP="00ED19A5">
      <w:pPr>
        <w:rPr>
          <w:rFonts w:ascii="Times New Roman" w:eastAsia="Calibri" w:hAnsi="Times New Roman"/>
          <w:sz w:val="28"/>
          <w:szCs w:val="28"/>
        </w:rPr>
      </w:pPr>
      <w:r w:rsidRPr="00ED19A5">
        <w:rPr>
          <w:rFonts w:ascii="Times New Roman" w:eastAsia="Calibri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20.03.2015 года № 1419</w:t>
      </w: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Pr="00571E8C" w:rsidRDefault="00571E8C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951229" w:rsidP="00571E8C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E8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«Поддержка и развитие дошкольного образования в Сосновском муниципальном районе</w:t>
      </w:r>
      <w:r w:rsidR="00EF46AF" w:rsidRPr="00571E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23FC7" w:rsidRPr="00571E8C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="008F6E7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62800" w:rsidRPr="00571E8C" w:rsidRDefault="00E62800" w:rsidP="00571E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571E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571E8C">
      <w:pPr>
        <w:pStyle w:val="a4"/>
        <w:shd w:val="clear" w:color="auto" w:fill="FFFFFF"/>
        <w:spacing w:before="0" w:after="0"/>
        <w:ind w:firstLine="698"/>
        <w:jc w:val="both"/>
        <w:rPr>
          <w:sz w:val="28"/>
          <w:szCs w:val="28"/>
        </w:rPr>
      </w:pPr>
      <w:r w:rsidRPr="00571E8C">
        <w:rPr>
          <w:color w:val="00000A"/>
          <w:sz w:val="28"/>
          <w:szCs w:val="28"/>
          <w:shd w:val="clear" w:color="auto" w:fill="FFFFFF"/>
        </w:rPr>
        <w:t xml:space="preserve">В соответствии с </w:t>
      </w:r>
      <w:hyperlink r:id="rId6"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Постановлением правительства Челябинской области 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от 29 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октября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201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4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 г. N 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522-П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"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О государственной программе Челябинской области «Поддержка и развитие дошкольного образования в Челябинской области» на 2015</w:t>
        </w:r>
        <w:r w:rsidR="008F6E78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год</w:t>
        </w:r>
        <w:r w:rsidR="005D2B05"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 xml:space="preserve"> »</w:t>
        </w:r>
        <w:r w:rsidRPr="00571E8C">
          <w:rPr>
            <w:rStyle w:val="a3"/>
            <w:b w:val="0"/>
            <w:color w:val="00000A"/>
            <w:sz w:val="28"/>
            <w:szCs w:val="28"/>
            <w:shd w:val="clear" w:color="auto" w:fill="FFFFFF"/>
          </w:rPr>
          <w:t>"</w:t>
        </w:r>
      </w:hyperlink>
      <w:r w:rsidRPr="00571E8C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дошкольного образования, администрация Сосновского муниципального района</w:t>
      </w:r>
    </w:p>
    <w:p w:rsidR="00E62800" w:rsidRPr="00571E8C" w:rsidRDefault="00E62800" w:rsidP="00E6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E62800" w:rsidRPr="00571E8C" w:rsidRDefault="00E62800" w:rsidP="00571E8C">
      <w:pPr>
        <w:pStyle w:val="a4"/>
        <w:shd w:val="clear" w:color="auto" w:fill="FFFFFF"/>
        <w:spacing w:before="0" w:after="0" w:line="236" w:lineRule="atLeast"/>
        <w:ind w:firstLine="708"/>
        <w:jc w:val="both"/>
        <w:rPr>
          <w:sz w:val="28"/>
          <w:szCs w:val="28"/>
        </w:rPr>
      </w:pPr>
      <w:r w:rsidRPr="00571E8C">
        <w:rPr>
          <w:sz w:val="28"/>
          <w:szCs w:val="28"/>
        </w:rPr>
        <w:t xml:space="preserve">1. </w:t>
      </w:r>
      <w:r w:rsidR="00EF46AF" w:rsidRPr="00571E8C">
        <w:rPr>
          <w:sz w:val="28"/>
          <w:szCs w:val="28"/>
        </w:rPr>
        <w:t>Утвердить муниципальную программу «Поддержка и развитие дошкольного образования в Сосновском муниципальном районе»</w:t>
      </w:r>
      <w:r w:rsidRPr="00571E8C">
        <w:rPr>
          <w:sz w:val="28"/>
          <w:szCs w:val="28"/>
        </w:rPr>
        <w:t xml:space="preserve"> </w:t>
      </w:r>
      <w:r w:rsidR="00EF46AF" w:rsidRPr="00571E8C">
        <w:rPr>
          <w:sz w:val="28"/>
          <w:szCs w:val="28"/>
        </w:rPr>
        <w:t>на 2015 годы</w:t>
      </w:r>
      <w:r w:rsidRPr="00571E8C">
        <w:rPr>
          <w:sz w:val="28"/>
          <w:szCs w:val="28"/>
        </w:rPr>
        <w:t xml:space="preserve"> (</w:t>
      </w:r>
      <w:r w:rsidR="00571E8C" w:rsidRPr="00571E8C">
        <w:rPr>
          <w:sz w:val="28"/>
          <w:szCs w:val="28"/>
        </w:rPr>
        <w:t>П</w:t>
      </w:r>
      <w:r w:rsidRPr="00571E8C">
        <w:rPr>
          <w:sz w:val="28"/>
          <w:szCs w:val="28"/>
        </w:rPr>
        <w:t>риложени</w:t>
      </w:r>
      <w:r w:rsidR="00237F39" w:rsidRPr="00571E8C">
        <w:rPr>
          <w:sz w:val="28"/>
          <w:szCs w:val="28"/>
        </w:rPr>
        <w:t>е 1</w:t>
      </w:r>
      <w:r w:rsidRPr="00571E8C">
        <w:rPr>
          <w:sz w:val="28"/>
          <w:szCs w:val="28"/>
        </w:rPr>
        <w:t>).</w:t>
      </w:r>
    </w:p>
    <w:p w:rsidR="00E62800" w:rsidRPr="00571E8C" w:rsidRDefault="00E62800" w:rsidP="00571E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2.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62800" w:rsidRPr="00571E8C" w:rsidRDefault="00E62800" w:rsidP="00571E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71E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E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</w:t>
      </w:r>
      <w:r w:rsidR="00FD7F72" w:rsidRPr="00571E8C">
        <w:rPr>
          <w:rFonts w:ascii="Times New Roman" w:hAnsi="Times New Roman"/>
          <w:sz w:val="28"/>
          <w:szCs w:val="28"/>
        </w:rPr>
        <w:t xml:space="preserve"> </w:t>
      </w:r>
      <w:r w:rsidRPr="00571E8C">
        <w:rPr>
          <w:rFonts w:ascii="Times New Roman" w:hAnsi="Times New Roman"/>
          <w:sz w:val="28"/>
          <w:szCs w:val="28"/>
        </w:rPr>
        <w:t>Ефимову.</w:t>
      </w:r>
    </w:p>
    <w:p w:rsidR="00E62800" w:rsidRPr="00571E8C" w:rsidRDefault="00E62800" w:rsidP="00571E8C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800" w:rsidRPr="00571E8C" w:rsidRDefault="00E62800" w:rsidP="00571E8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 xml:space="preserve">                В.П. Котов</w:t>
      </w:r>
    </w:p>
    <w:p w:rsidR="00FD7F72" w:rsidRDefault="00FD7F72">
      <w:pPr>
        <w:rPr>
          <w:rFonts w:ascii="Times New Roman" w:hAnsi="Times New Roman"/>
          <w:sz w:val="24"/>
          <w:szCs w:val="24"/>
        </w:rPr>
      </w:pPr>
    </w:p>
    <w:p w:rsidR="008C6169" w:rsidRDefault="008C6169">
      <w:pPr>
        <w:rPr>
          <w:rFonts w:ascii="Times New Roman" w:hAnsi="Times New Roman"/>
          <w:sz w:val="24"/>
          <w:szCs w:val="24"/>
        </w:rPr>
      </w:pPr>
    </w:p>
    <w:p w:rsidR="00AC1BC8" w:rsidRPr="00D0267F" w:rsidRDefault="00AC1BC8" w:rsidP="00AC1BC8">
      <w:pPr>
        <w:pStyle w:val="a9"/>
        <w:spacing w:line="360" w:lineRule="auto"/>
        <w:ind w:right="46"/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Pr="00D0267F">
        <w:rPr>
          <w:sz w:val="36"/>
          <w:szCs w:val="36"/>
        </w:rPr>
        <w:t>программа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 w:rsidRPr="00D0267F">
        <w:rPr>
          <w:sz w:val="36"/>
          <w:szCs w:val="36"/>
        </w:rPr>
        <w:t>«Поддержка и развитие дошкольного образования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  <w:r w:rsidRPr="00D0267F">
        <w:rPr>
          <w:sz w:val="36"/>
          <w:szCs w:val="36"/>
        </w:rPr>
        <w:t>в Сосновском муниципальном районе»  на 201</w:t>
      </w:r>
      <w:r>
        <w:rPr>
          <w:sz w:val="36"/>
          <w:szCs w:val="36"/>
        </w:rPr>
        <w:t>5</w:t>
      </w:r>
      <w:r w:rsidRPr="00D0267F">
        <w:rPr>
          <w:sz w:val="36"/>
          <w:szCs w:val="36"/>
        </w:rPr>
        <w:t xml:space="preserve"> год</w:t>
      </w: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tbl>
      <w:tblPr>
        <w:tblStyle w:val="a7"/>
        <w:tblW w:w="0" w:type="auto"/>
        <w:tblInd w:w="4786" w:type="dxa"/>
        <w:tblLook w:val="04A0"/>
      </w:tblPr>
      <w:tblGrid>
        <w:gridCol w:w="4678"/>
      </w:tblGrid>
      <w:tr w:rsidR="00AC1BC8" w:rsidTr="00AC1BC8">
        <w:tc>
          <w:tcPr>
            <w:tcW w:w="4678" w:type="dxa"/>
          </w:tcPr>
          <w:p w:rsidR="00AC1BC8" w:rsidRPr="00AC1BC8" w:rsidRDefault="00AC1BC8" w:rsidP="00AC1BC8">
            <w:pPr>
              <w:pStyle w:val="ab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</w:t>
            </w:r>
            <w:r w:rsidRPr="00AC1BC8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AC1BC8" w:rsidRPr="00AC1BC8" w:rsidRDefault="00AC1BC8" w:rsidP="00AC1BC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44F9B">
              <w:rPr>
                <w:rFonts w:ascii="Times New Roman" w:hAnsi="Times New Roman"/>
                <w:sz w:val="28"/>
                <w:szCs w:val="28"/>
              </w:rPr>
              <w:t>20.03.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2015г.  №</w:t>
            </w:r>
            <w:r w:rsidR="00D44F9B">
              <w:rPr>
                <w:rFonts w:ascii="Times New Roman" w:hAnsi="Times New Roman"/>
                <w:sz w:val="28"/>
                <w:szCs w:val="28"/>
              </w:rPr>
              <w:t xml:space="preserve"> 1419</w:t>
            </w:r>
          </w:p>
          <w:p w:rsidR="00AC1BC8" w:rsidRDefault="00AC1BC8" w:rsidP="00AC1BC8">
            <w:pPr>
              <w:pStyle w:val="2"/>
              <w:tabs>
                <w:tab w:val="num" w:pos="-1134"/>
              </w:tabs>
              <w:spacing w:line="360" w:lineRule="auto"/>
              <w:ind w:right="-370"/>
              <w:jc w:val="both"/>
              <w:rPr>
                <w:sz w:val="36"/>
                <w:szCs w:val="36"/>
              </w:rPr>
            </w:pPr>
          </w:p>
        </w:tc>
      </w:tr>
    </w:tbl>
    <w:p w:rsidR="00AC1BC8" w:rsidRPr="00D0267F" w:rsidRDefault="00AC1BC8" w:rsidP="00AC1BC8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AC1BC8" w:rsidRDefault="00AC1BC8" w:rsidP="00AC1BC8">
      <w:pPr>
        <w:pStyle w:val="a9"/>
        <w:ind w:left="-851" w:right="46" w:firstLine="567"/>
        <w:rPr>
          <w:b w:val="0"/>
          <w:bCs w:val="0"/>
        </w:rPr>
      </w:pP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15</w:t>
      </w:r>
      <w:r w:rsidRPr="00D0267F">
        <w:rPr>
          <w:b w:val="0"/>
          <w:bCs w:val="0"/>
        </w:rPr>
        <w:t xml:space="preserve"> ГОД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</w:p>
    <w:p w:rsidR="00AC1BC8" w:rsidRPr="00D0267F" w:rsidRDefault="00AC1BC8" w:rsidP="00AC1BC8">
      <w:pPr>
        <w:pStyle w:val="a9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AC1BC8" w:rsidRPr="00D0267F" w:rsidRDefault="00AC1BC8" w:rsidP="00AC1BC8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дошкольного образования в Сосновском муниципальном районе» на 201</w:t>
      </w:r>
      <w:r>
        <w:rPr>
          <w:b w:val="0"/>
          <w:bCs w:val="0"/>
        </w:rPr>
        <w:t>5</w:t>
      </w:r>
      <w:r w:rsidRPr="00D0267F">
        <w:rPr>
          <w:b w:val="0"/>
          <w:bCs w:val="0"/>
        </w:rPr>
        <w:t>год</w:t>
      </w:r>
      <w:r w:rsidR="004828B2">
        <w:rPr>
          <w:b w:val="0"/>
          <w:bCs w:val="0"/>
        </w:rPr>
        <w:t xml:space="preserve"> </w:t>
      </w:r>
    </w:p>
    <w:p w:rsidR="00AC1BC8" w:rsidRDefault="00AC1BC8" w:rsidP="00AC1BC8">
      <w:pPr>
        <w:pStyle w:val="a9"/>
        <w:ind w:left="-851" w:right="46" w:firstLine="567"/>
      </w:pPr>
    </w:p>
    <w:tbl>
      <w:tblPr>
        <w:tblStyle w:val="a7"/>
        <w:tblW w:w="0" w:type="auto"/>
        <w:tblInd w:w="-176" w:type="dxa"/>
        <w:tblLook w:val="04A0"/>
      </w:tblPr>
      <w:tblGrid>
        <w:gridCol w:w="2427"/>
        <w:gridCol w:w="7217"/>
      </w:tblGrid>
      <w:tr w:rsidR="00AC1BC8" w:rsidRPr="00D0267F" w:rsidTr="004828B2">
        <w:trPr>
          <w:trHeight w:val="96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left="-283" w:right="46" w:firstLine="283"/>
              <w:jc w:val="both"/>
            </w:pPr>
            <w:r w:rsidRPr="00D0267F">
              <w:t xml:space="preserve">Наименование </w:t>
            </w:r>
          </w:p>
          <w:p w:rsidR="00AC1BC8" w:rsidRPr="00D0267F" w:rsidRDefault="00AC1BC8" w:rsidP="004828B2">
            <w:pPr>
              <w:pStyle w:val="a9"/>
              <w:ind w:left="-283" w:right="46" w:firstLine="283"/>
              <w:jc w:val="both"/>
            </w:pPr>
            <w:r w:rsidRPr="00D0267F">
              <w:t>программы</w:t>
            </w:r>
          </w:p>
          <w:p w:rsidR="00AC1BC8" w:rsidRPr="00D0267F" w:rsidRDefault="00AC1BC8" w:rsidP="004828B2">
            <w:pPr>
              <w:pStyle w:val="a9"/>
              <w:ind w:right="46"/>
            </w:pP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6"/>
              </w:rPr>
              <w:t xml:space="preserve">Муниципальная </w:t>
            </w:r>
            <w:r w:rsidRPr="00D0267F">
              <w:rPr>
                <w:b w:val="0"/>
                <w:bCs w:val="0"/>
                <w:spacing w:val="6"/>
              </w:rPr>
              <w:t>программа «Поддержка и развитие     дошкольного обра</w:t>
            </w:r>
            <w:r w:rsidRPr="00D0267F">
              <w:rPr>
                <w:b w:val="0"/>
                <w:bCs w:val="0"/>
                <w:spacing w:val="4"/>
              </w:rPr>
              <w:t>зо</w:t>
            </w:r>
            <w:r w:rsidRPr="00D0267F">
              <w:rPr>
                <w:b w:val="0"/>
                <w:bCs w:val="0"/>
              </w:rPr>
              <w:t>вания в Сосновском муниципальном» на 201</w:t>
            </w:r>
            <w:r>
              <w:rPr>
                <w:b w:val="0"/>
                <w:bCs w:val="0"/>
              </w:rPr>
              <w:t>5</w:t>
            </w:r>
            <w:r w:rsidRPr="00D0267F">
              <w:rPr>
                <w:b w:val="0"/>
                <w:bCs w:val="0"/>
              </w:rPr>
              <w:t xml:space="preserve"> год (далее именуется – Программа)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</w:pP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Ответственный исполнитель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Администрация Сосновского муниципального района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Соисполнитель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 (по согласованию)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Главы сельских поселений (по согласованию)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Основная цель 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</w:t>
            </w:r>
            <w:r w:rsidR="009801EF">
              <w:rPr>
                <w:b w:val="0"/>
              </w:rPr>
              <w:t>, создание равных возможностей для получения качественного дошкольного образования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Основные задачи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стандарта дошкольного образования (далее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развитие кадрового потенциала системы дошкольного </w:t>
            </w:r>
            <w:r>
              <w:rPr>
                <w:b w:val="0"/>
              </w:rPr>
              <w:lastRenderedPageBreak/>
              <w:t>образования.</w:t>
            </w:r>
          </w:p>
        </w:tc>
      </w:tr>
      <w:tr w:rsidR="00AC1BC8" w:rsidRPr="00D0267F" w:rsidTr="004828B2">
        <w:trPr>
          <w:trHeight w:val="315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lastRenderedPageBreak/>
              <w:t>Целевые индикаторы и показатели 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Этапы и сроки реализации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Срок реализации программы – </w:t>
            </w:r>
            <w:r w:rsidR="004828B2">
              <w:rPr>
                <w:b w:val="0"/>
              </w:rPr>
              <w:t>1 год</w:t>
            </w: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Объемы и источники  финансирования программы</w:t>
            </w:r>
          </w:p>
        </w:tc>
        <w:tc>
          <w:tcPr>
            <w:tcW w:w="7217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27"/>
              <w:gridCol w:w="1620"/>
              <w:gridCol w:w="1820"/>
              <w:gridCol w:w="1589"/>
            </w:tblGrid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3603,47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3637,47</w:t>
                  </w:r>
                </w:p>
              </w:tc>
            </w:tr>
            <w:tr w:rsidR="00AC1BC8" w:rsidRPr="008E79EA" w:rsidTr="004828B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AC1BC8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4828B2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3603,47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C8" w:rsidRPr="008E79EA" w:rsidRDefault="0094342D" w:rsidP="004828B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3637,47</w:t>
                  </w:r>
                </w:p>
              </w:tc>
            </w:tr>
          </w:tbl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</w:p>
        </w:tc>
      </w:tr>
      <w:tr w:rsidR="00AC1BC8" w:rsidRPr="00D0267F" w:rsidTr="004828B2">
        <w:trPr>
          <w:trHeight w:val="330"/>
        </w:trPr>
        <w:tc>
          <w:tcPr>
            <w:tcW w:w="2427" w:type="dxa"/>
          </w:tcPr>
          <w:p w:rsidR="00AC1BC8" w:rsidRPr="00D0267F" w:rsidRDefault="00AC1BC8" w:rsidP="004828B2">
            <w:pPr>
              <w:pStyle w:val="a9"/>
              <w:ind w:right="46"/>
              <w:jc w:val="left"/>
            </w:pPr>
            <w:r w:rsidRPr="00D0267F">
              <w:t>Ожидаемые результаты программы</w:t>
            </w:r>
          </w:p>
        </w:tc>
        <w:tc>
          <w:tcPr>
            <w:tcW w:w="7217" w:type="dxa"/>
          </w:tcPr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2015 году: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дополнительное привлечение в систему дошкольного </w:t>
            </w:r>
            <w:r w:rsidRPr="00E74B87">
              <w:rPr>
                <w:b w:val="0"/>
              </w:rPr>
              <w:t>образования</w:t>
            </w:r>
            <w:r>
              <w:rPr>
                <w:b w:val="0"/>
              </w:rPr>
              <w:t xml:space="preserve"> </w:t>
            </w:r>
            <w:r w:rsidR="00F672B7">
              <w:rPr>
                <w:b w:val="0"/>
              </w:rPr>
              <w:t>905</w:t>
            </w:r>
            <w:r w:rsidRPr="00E74B8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детей </w:t>
            </w:r>
            <w:r w:rsidRPr="00E74B87">
              <w:rPr>
                <w:b w:val="0"/>
              </w:rPr>
              <w:t>*;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поддержание охвата детей 1-</w:t>
            </w:r>
            <w:r>
              <w:rPr>
                <w:b w:val="0"/>
              </w:rPr>
              <w:t>7</w:t>
            </w:r>
            <w:r w:rsidRPr="00D0267F">
              <w:rPr>
                <w:b w:val="0"/>
              </w:rPr>
              <w:t xml:space="preserve"> лет дошкольным образованием на уровне не ниже </w:t>
            </w:r>
            <w:r w:rsidR="00F672B7">
              <w:rPr>
                <w:b w:val="0"/>
              </w:rPr>
              <w:t>65</w:t>
            </w:r>
            <w:r w:rsidRPr="00D0267F">
              <w:rPr>
                <w:b w:val="0"/>
              </w:rPr>
              <w:t xml:space="preserve"> процент</w:t>
            </w:r>
            <w:r>
              <w:rPr>
                <w:b w:val="0"/>
              </w:rPr>
              <w:t>ов</w:t>
            </w:r>
            <w:r w:rsidRPr="00D0267F">
              <w:rPr>
                <w:b w:val="0"/>
              </w:rPr>
              <w:t>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доступность дошкольного образования для детей 3-7 лет – </w:t>
            </w:r>
            <w:r w:rsidR="00F672B7">
              <w:rPr>
                <w:b w:val="0"/>
              </w:rPr>
              <w:t>85</w:t>
            </w:r>
            <w:r>
              <w:rPr>
                <w:b w:val="0"/>
              </w:rPr>
              <w:t xml:space="preserve"> %;</w:t>
            </w:r>
          </w:p>
          <w:p w:rsidR="00AC1BC8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 -</w:t>
            </w:r>
            <w:r w:rsidR="00F672B7">
              <w:rPr>
                <w:b w:val="0"/>
              </w:rPr>
              <w:t>30</w:t>
            </w:r>
            <w:r>
              <w:rPr>
                <w:b w:val="0"/>
              </w:rPr>
              <w:t>%;</w:t>
            </w:r>
          </w:p>
          <w:p w:rsidR="00AC1BC8" w:rsidRPr="00D0267F" w:rsidRDefault="00AC1BC8" w:rsidP="004828B2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</w:tc>
      </w:tr>
    </w:tbl>
    <w:p w:rsidR="00AC1BC8" w:rsidRDefault="00AC1BC8" w:rsidP="00AC1BC8">
      <w:pPr>
        <w:pStyle w:val="a9"/>
        <w:ind w:left="-284" w:right="46" w:firstLine="284"/>
        <w:jc w:val="both"/>
      </w:pPr>
    </w:p>
    <w:p w:rsidR="00AC1BC8" w:rsidRDefault="00AC1BC8" w:rsidP="00AC1BC8">
      <w:pPr>
        <w:pStyle w:val="a9"/>
        <w:ind w:left="-284" w:right="46" w:firstLine="284"/>
        <w:jc w:val="both"/>
        <w:rPr>
          <w:b w:val="0"/>
        </w:rPr>
      </w:pPr>
      <w:r w:rsidRPr="00E74B87">
        <w:t>*</w:t>
      </w:r>
      <w:r w:rsidRPr="00E74B87">
        <w:rPr>
          <w:b w:val="0"/>
        </w:rPr>
        <w:t xml:space="preserve">При условии строительства и сдачи в эксплуатацию в 2015 году дошкольных учреждений в </w:t>
      </w:r>
      <w:r>
        <w:rPr>
          <w:b w:val="0"/>
        </w:rPr>
        <w:t>п. Западный, микрорайон Белый Хутор (150 мест),</w:t>
      </w:r>
      <w:r w:rsidRPr="001B533A">
        <w:rPr>
          <w:b w:val="0"/>
        </w:rPr>
        <w:t xml:space="preserve"> </w:t>
      </w:r>
      <w:r w:rsidRPr="00E74B87">
        <w:rPr>
          <w:b w:val="0"/>
        </w:rPr>
        <w:t>п</w:t>
      </w:r>
      <w:proofErr w:type="gramStart"/>
      <w:r w:rsidRPr="00E74B87">
        <w:rPr>
          <w:b w:val="0"/>
        </w:rPr>
        <w:t>.П</w:t>
      </w:r>
      <w:proofErr w:type="gramEnd"/>
      <w:r w:rsidRPr="00E74B87">
        <w:rPr>
          <w:b w:val="0"/>
        </w:rPr>
        <w:t>олетаево (240 мест)с.Долгодеревенское (240 мест) , д.Шигаево (120 мест),</w:t>
      </w:r>
    </w:p>
    <w:p w:rsidR="00AC1BC8" w:rsidRDefault="00AC1BC8" w:rsidP="00AC1BC8">
      <w:pPr>
        <w:pStyle w:val="a9"/>
        <w:ind w:left="-284" w:right="46" w:firstLine="284"/>
        <w:jc w:val="both"/>
        <w:rPr>
          <w:b w:val="0"/>
        </w:rPr>
      </w:pPr>
      <w:r w:rsidRPr="008828D6">
        <w:rPr>
          <w:b w:val="0"/>
        </w:rPr>
        <w:t xml:space="preserve">Возврат </w:t>
      </w:r>
      <w:r>
        <w:rPr>
          <w:b w:val="0"/>
        </w:rPr>
        <w:t>зданий в 2015 году зданий – п. Солнечный – 75 мест, п. Мирный – 60 мест.</w:t>
      </w:r>
    </w:p>
    <w:p w:rsidR="00F672B7" w:rsidRDefault="00AC1BC8" w:rsidP="00AC1BC8">
      <w:pPr>
        <w:pStyle w:val="a9"/>
        <w:ind w:left="-284" w:right="46" w:firstLine="284"/>
        <w:jc w:val="both"/>
        <w:rPr>
          <w:b w:val="0"/>
        </w:rPr>
      </w:pPr>
      <w:r>
        <w:rPr>
          <w:b w:val="0"/>
        </w:rPr>
        <w:t>Капитальный ремонт ДОУ:  2015 год – п</w:t>
      </w:r>
      <w:r w:rsidR="009801EF">
        <w:rPr>
          <w:b w:val="0"/>
        </w:rPr>
        <w:t>ос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олнечный</w:t>
      </w:r>
      <w:r w:rsidR="009801EF">
        <w:rPr>
          <w:b w:val="0"/>
        </w:rPr>
        <w:t xml:space="preserve"> </w:t>
      </w:r>
      <w:r>
        <w:rPr>
          <w:b w:val="0"/>
        </w:rPr>
        <w:t xml:space="preserve">– 75 мест, </w:t>
      </w:r>
    </w:p>
    <w:p w:rsidR="00AC1BC8" w:rsidRDefault="00AC1BC8" w:rsidP="00F672B7">
      <w:pPr>
        <w:pStyle w:val="a9"/>
        <w:ind w:left="-284" w:right="46" w:firstLine="284"/>
        <w:jc w:val="both"/>
        <w:rPr>
          <w:sz w:val="24"/>
          <w:szCs w:val="24"/>
        </w:rPr>
      </w:pPr>
      <w:r>
        <w:rPr>
          <w:b w:val="0"/>
        </w:rPr>
        <w:t>Организации 1 дошкольной группы на 2</w:t>
      </w:r>
      <w:r w:rsidR="009801EF">
        <w:rPr>
          <w:b w:val="0"/>
        </w:rPr>
        <w:t>5</w:t>
      </w:r>
      <w:r>
        <w:rPr>
          <w:b w:val="0"/>
        </w:rPr>
        <w:t xml:space="preserve"> мест при общеобразовательном учреждении МОУ </w:t>
      </w:r>
      <w:proofErr w:type="spellStart"/>
      <w:r>
        <w:rPr>
          <w:b w:val="0"/>
        </w:rPr>
        <w:t>Кременкульская</w:t>
      </w:r>
      <w:proofErr w:type="spellEnd"/>
      <w:r>
        <w:rPr>
          <w:b w:val="0"/>
        </w:rPr>
        <w:t xml:space="preserve"> СОШ (п</w:t>
      </w:r>
      <w:r w:rsidR="009801EF">
        <w:rPr>
          <w:b w:val="0"/>
        </w:rPr>
        <w:t>ос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адовый) – 2015 год.</w:t>
      </w:r>
    </w:p>
    <w:p w:rsidR="00AC1BC8" w:rsidRDefault="00AC1BC8">
      <w:pPr>
        <w:rPr>
          <w:rFonts w:ascii="Times New Roman" w:hAnsi="Times New Roman"/>
          <w:sz w:val="24"/>
          <w:szCs w:val="24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>Раздел I. Содержание проблемы и обоснование необходимости принятия муниципальной программы «Поддержка и развитие дошкольного образования в Сосновском муниципальном районе» на 2015</w:t>
      </w:r>
      <w:r w:rsidR="00F672B7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>.</w:t>
      </w:r>
    </w:p>
    <w:p w:rsidR="00AC1BC8" w:rsidRPr="00AC1BC8" w:rsidRDefault="00AC1BC8" w:rsidP="00AC1BC8">
      <w:pPr>
        <w:pStyle w:val="ab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На 1 января 2015 года  дошкольное образование в Сосновском районе обеспечивают 34 образовательные организации, в которых воспитывается 3751 ребенок 1-7 лет, что составляет 64,2 процента от общей численности детей указанной возрастной группы (в среднем по Российской Федерации 65,6 процента). </w:t>
      </w:r>
      <w:proofErr w:type="gramStart"/>
      <w:r w:rsidRPr="00AC1BC8">
        <w:rPr>
          <w:rFonts w:ascii="Times New Roman" w:hAnsi="Times New Roman"/>
          <w:sz w:val="28"/>
          <w:szCs w:val="28"/>
        </w:rPr>
        <w:t>Достигнутый уровень доступности дошкольного образования  не является достаточным для решения стратегических задач государственной политики в сфере образования, определенных Федеральным законом от 29 декабря 2012 года № 273-ФЭ «Об образовании в Российской Федерации», Указом Президента Российской Федерации от 7 мая 2012 года № 599 «О мерах по реализации государственной политики в области образования и науки» и другими нормативными правовыми актами.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Равенство возможностей для получения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 демографических групп и слоев населения.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В Сосновском районе в очереди на устройство в дошкольные образовательные организации (далее ДОО) зарегистрировано 1966 человек, из них в возрасте 3-7 лет - 423 ребенка.  Срок ожидания в очереди в ДОО в среднем по Сосновскому району составляет 2,2 года от даты рождения ребенка, но в различных муниципальных образованиях Сосновского района значение этого показателя колеблется от 1 года до 1,5 лет. В одних муниципальных образованиях Сосновского района место в ДОО предоставляется в день обращения за получением услуги (п</w:t>
      </w:r>
      <w:proofErr w:type="gramStart"/>
      <w:r w:rsidRPr="00AC1BC8">
        <w:rPr>
          <w:rFonts w:ascii="Times New Roman" w:hAnsi="Times New Roman"/>
          <w:sz w:val="28"/>
          <w:szCs w:val="28"/>
        </w:rPr>
        <w:t>.П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олевой, п.Трубный, </w:t>
      </w:r>
      <w:proofErr w:type="spellStart"/>
      <w:r w:rsidRPr="00AC1BC8">
        <w:rPr>
          <w:rFonts w:ascii="Times New Roman" w:hAnsi="Times New Roman"/>
          <w:sz w:val="28"/>
          <w:szCs w:val="28"/>
        </w:rPr>
        <w:t>п.Теченский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), в других муниципальных образованиях Сосновского района родители ожидают своей очереди на ее получение от года до трех лет, из-за чего автоматически ограничивается доступность дошкольного образования для детей в возрасте от полутора до трех лет.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Решение проблемы территориальной доступности дошкольного образования в Сосновском районе обеспечивается реализацией: соглашения Правительства Челябинской области с Министерством образования и науки Российской Федерации о предоставлении субсидии из федерального бюджета бюджету Сосновского района на модернизацию региональных систем дошкольного образования; государственной программы Челябинской области «Капитальное строительство в Челябинской области на 2014-2016 годы», утвержденной постановлением Правительства Челябинской области от 22.10.2013 г. № 348-П «О государственной программе Челябинской области «Капитальное строительство в Челябинской области на 2014-2017 годы».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C1BC8">
        <w:rPr>
          <w:rFonts w:ascii="Times New Roman" w:hAnsi="Times New Roman"/>
          <w:sz w:val="28"/>
          <w:szCs w:val="28"/>
        </w:rPr>
        <w:t>Проблема доступности дошкольного образования тесно связана с проблемами его качества и соответствия требованиям ФГОС ДО, который был утвержден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</w:t>
      </w:r>
      <w:r w:rsidRPr="00AC1BC8">
        <w:rPr>
          <w:rFonts w:ascii="Times New Roman" w:hAnsi="Times New Roman"/>
          <w:sz w:val="28"/>
          <w:szCs w:val="28"/>
        </w:rPr>
        <w:lastRenderedPageBreak/>
        <w:t xml:space="preserve">Внедрение ФГОС </w:t>
      </w:r>
      <w:proofErr w:type="gramStart"/>
      <w:r w:rsidRPr="00AC1BC8">
        <w:rPr>
          <w:rFonts w:ascii="Times New Roman" w:hAnsi="Times New Roman"/>
          <w:sz w:val="28"/>
          <w:szCs w:val="28"/>
        </w:rPr>
        <w:t>ДО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BC8">
        <w:rPr>
          <w:rFonts w:ascii="Times New Roman" w:hAnsi="Times New Roman"/>
          <w:sz w:val="28"/>
          <w:szCs w:val="28"/>
        </w:rPr>
        <w:t>в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Ключевая роль в процессах модернизации дошкольного образования, перехода к обеспечению его соответствия требованиям ФГОС </w:t>
      </w:r>
      <w:proofErr w:type="gramStart"/>
      <w:r w:rsidRPr="00AC1BC8">
        <w:rPr>
          <w:rFonts w:ascii="Times New Roman" w:hAnsi="Times New Roman"/>
          <w:sz w:val="28"/>
          <w:szCs w:val="28"/>
        </w:rPr>
        <w:t>ДО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отводится </w:t>
      </w:r>
      <w:proofErr w:type="gramStart"/>
      <w:r w:rsidRPr="00AC1BC8">
        <w:rPr>
          <w:rFonts w:ascii="Times New Roman" w:hAnsi="Times New Roman"/>
          <w:sz w:val="28"/>
          <w:szCs w:val="28"/>
        </w:rPr>
        <w:t>кадрам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на практике управленческие механизмы, такие как профессиональный стандарт педагога, эффективный контракт. </w:t>
      </w:r>
      <w:proofErr w:type="gramStart"/>
      <w:r w:rsidRPr="00AC1BC8">
        <w:rPr>
          <w:rFonts w:ascii="Times New Roman" w:hAnsi="Times New Roman"/>
          <w:sz w:val="28"/>
          <w:szCs w:val="28"/>
        </w:rPr>
        <w:t xml:space="preserve">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заместителем Председателя Правительства Российской Федерации О. </w:t>
      </w:r>
      <w:proofErr w:type="spellStart"/>
      <w:r w:rsidRPr="00AC1BC8">
        <w:rPr>
          <w:rFonts w:ascii="Times New Roman" w:hAnsi="Times New Roman"/>
          <w:sz w:val="28"/>
          <w:szCs w:val="28"/>
        </w:rPr>
        <w:t>Голодец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 от 28 мая 2014 г. №3241п-П8, основными направлениями повышения профессионального уровня педагогических работников общеобразовательных организаций являются: внедрение профессионального стандарта педагога; модернизация педагогического образования; обеспечение перехода к системе эффективного контракта педагогических работников;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повышение социального статуса и престижа профессии педагога. 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Раздел II. Основные цели и задачи муниципальной программы «Поддержка и развитие дошкольного образования в Сосновском муниципальном районе» на 2015</w:t>
      </w:r>
      <w:r w:rsidR="00F672B7">
        <w:rPr>
          <w:rFonts w:ascii="Times New Roman" w:hAnsi="Times New Roman"/>
          <w:sz w:val="28"/>
          <w:szCs w:val="28"/>
        </w:rPr>
        <w:t xml:space="preserve"> год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Основной целью программы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Данная цель достигается реализацией следующих задач: модернизация и качественное улучшение содержания, форм и методов организации дошкольного образования в рамках реализации ФГОС </w:t>
      </w:r>
      <w:proofErr w:type="gramStart"/>
      <w:r w:rsidRPr="00AC1BC8">
        <w:rPr>
          <w:rFonts w:ascii="Times New Roman" w:hAnsi="Times New Roman"/>
          <w:sz w:val="28"/>
          <w:szCs w:val="28"/>
        </w:rPr>
        <w:t>ДО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AC1BC8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формированию современной и доступной среды в ДОО; 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программе.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1BC8">
        <w:rPr>
          <w:rFonts w:ascii="Times New Roman" w:hAnsi="Times New Roman"/>
          <w:sz w:val="28"/>
          <w:szCs w:val="28"/>
        </w:rPr>
        <w:t>Раздел III. Сроки реализации программы муниципальной программы «Поддержка и развитие дошкольного образования в Сосновском му</w:t>
      </w:r>
      <w:r w:rsidR="00F672B7">
        <w:rPr>
          <w:rFonts w:ascii="Times New Roman" w:hAnsi="Times New Roman"/>
          <w:sz w:val="28"/>
          <w:szCs w:val="28"/>
        </w:rPr>
        <w:t>ниципальном районе» на 2015 год</w:t>
      </w:r>
      <w:proofErr w:type="gramStart"/>
      <w:r w:rsidRPr="00AC1BC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672B7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Программа реализуется в 2015</w:t>
      </w:r>
      <w:r w:rsidR="00F672B7">
        <w:rPr>
          <w:rFonts w:ascii="Times New Roman" w:hAnsi="Times New Roman"/>
          <w:sz w:val="28"/>
          <w:szCs w:val="28"/>
        </w:rPr>
        <w:t xml:space="preserve"> году</w:t>
      </w:r>
      <w:r w:rsidRPr="00AC1BC8">
        <w:rPr>
          <w:rFonts w:ascii="Times New Roman" w:hAnsi="Times New Roman"/>
          <w:sz w:val="28"/>
          <w:szCs w:val="28"/>
        </w:rPr>
        <w:t xml:space="preserve">. </w:t>
      </w:r>
    </w:p>
    <w:p w:rsidR="00F672B7" w:rsidRDefault="00F672B7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921CC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921CC">
        <w:rPr>
          <w:rFonts w:ascii="Times New Roman" w:hAnsi="Times New Roman"/>
          <w:sz w:val="28"/>
          <w:szCs w:val="28"/>
        </w:rPr>
        <w:lastRenderedPageBreak/>
        <w:t xml:space="preserve"> Стратегия реализации муниципальной программы обеспечивает социально и экономически целесообразное решение </w:t>
      </w:r>
      <w:proofErr w:type="spellStart"/>
      <w:r w:rsidRPr="006921CC">
        <w:rPr>
          <w:rFonts w:ascii="Times New Roman" w:hAnsi="Times New Roman"/>
          <w:sz w:val="28"/>
          <w:szCs w:val="28"/>
        </w:rPr>
        <w:t>финансовоёмких</w:t>
      </w:r>
      <w:proofErr w:type="spellEnd"/>
      <w:r w:rsidRPr="006921CC">
        <w:rPr>
          <w:rFonts w:ascii="Times New Roman" w:hAnsi="Times New Roman"/>
          <w:sz w:val="28"/>
          <w:szCs w:val="28"/>
        </w:rPr>
        <w:t xml:space="preserve"> задач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групп.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реализации муниципальной программы «Поддержка и развитие дошкольного образования в Сосновском муниципальном районе» на 2015</w:t>
      </w:r>
      <w:r w:rsidR="006921CC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Достижение цели программы и решение поставленных в ней задач обеспечиваются путем реализации мероприятий программы. </w:t>
      </w:r>
      <w:proofErr w:type="gramStart"/>
      <w:r w:rsidRPr="00AC1BC8">
        <w:rPr>
          <w:rFonts w:ascii="Times New Roman" w:hAnsi="Times New Roman"/>
          <w:sz w:val="28"/>
          <w:szCs w:val="28"/>
        </w:rPr>
        <w:t>Мероприятия муниципальной программы увязаны по срокам и источникам финансирования и осуществляются по пяти направлениям: 1) обеспечение территориальной и экономической доступности дошкольного образования; 2) повышение качества дошкольного образования на основе реализации ФГОС ДО; 3) укрепление здоровья детей, развитие коррекционного образования; 4) повышение профессионального уровня кадрового состава ДОО; 5) повышение экономической эффективности системы дошкольного образования.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V. Ресурсное обеспечение муниципальной программы «Поддержка и развитие дошкольного образования в Сосновском муниципальном районе» 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на 2015 годы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Финансирование </w:t>
      </w:r>
      <w:r w:rsidR="006921CC">
        <w:rPr>
          <w:rFonts w:ascii="Times New Roman" w:hAnsi="Times New Roman"/>
          <w:sz w:val="28"/>
          <w:szCs w:val="28"/>
        </w:rPr>
        <w:t xml:space="preserve">муниципальной </w:t>
      </w:r>
      <w:r w:rsidRPr="00AC1BC8">
        <w:rPr>
          <w:rFonts w:ascii="Times New Roman" w:hAnsi="Times New Roman"/>
          <w:sz w:val="28"/>
          <w:szCs w:val="28"/>
        </w:rPr>
        <w:t xml:space="preserve"> программы осуществляется за счет средств  областного и местного бюджетов по согласованию. 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«Поддержка и развитие дошкольного образования в Сосновском муниципальном районе» </w:t>
      </w:r>
    </w:p>
    <w:p w:rsidR="00AC1BC8" w:rsidRPr="00AC1BC8" w:rsidRDefault="006921CC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</w:t>
      </w:r>
      <w:r w:rsidR="00AC1BC8" w:rsidRPr="00AC1BC8">
        <w:rPr>
          <w:rFonts w:ascii="Times New Roman" w:hAnsi="Times New Roman"/>
          <w:sz w:val="28"/>
          <w:szCs w:val="28"/>
        </w:rPr>
        <w:t xml:space="preserve"> годы</w:t>
      </w:r>
    </w:p>
    <w:p w:rsidR="00AC1BC8" w:rsidRPr="00AC1BC8" w:rsidRDefault="00AC1BC8" w:rsidP="00AC1BC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>Реализация мероприятий программы должна обеспечить к 2015 году: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дополнительное привлечение в систему дошкольного образования </w:t>
      </w:r>
      <w:r w:rsidR="006921CC">
        <w:rPr>
          <w:b w:val="0"/>
        </w:rPr>
        <w:t>905</w:t>
      </w:r>
      <w:r w:rsidRPr="002A096F">
        <w:rPr>
          <w:b w:val="0"/>
        </w:rPr>
        <w:t xml:space="preserve">  </w:t>
      </w:r>
      <w:r w:rsidR="006921CC">
        <w:rPr>
          <w:b w:val="0"/>
        </w:rPr>
        <w:t>детей</w:t>
      </w:r>
      <w:r w:rsidRPr="002A096F">
        <w:rPr>
          <w:b w:val="0"/>
        </w:rPr>
        <w:t>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поддержание охвата детей 1-7 лет дошкольным образованием на уровне не ниже </w:t>
      </w:r>
      <w:r w:rsidR="006921CC">
        <w:rPr>
          <w:b w:val="0"/>
        </w:rPr>
        <w:t>65</w:t>
      </w:r>
      <w:r w:rsidRPr="002A096F">
        <w:rPr>
          <w:b w:val="0"/>
        </w:rPr>
        <w:t>%;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 xml:space="preserve">- доступность дошкольного образования для детей 3-7 лет – </w:t>
      </w:r>
      <w:r w:rsidR="006921CC">
        <w:rPr>
          <w:b w:val="0"/>
        </w:rPr>
        <w:t>85</w:t>
      </w:r>
      <w:r w:rsidRPr="002A096F">
        <w:rPr>
          <w:b w:val="0"/>
        </w:rPr>
        <w:t xml:space="preserve"> %;</w:t>
      </w:r>
    </w:p>
    <w:p w:rsidR="00AC1BC8" w:rsidRPr="002A096F" w:rsidRDefault="00AC1BC8" w:rsidP="00AC1BC8">
      <w:pPr>
        <w:pStyle w:val="a9"/>
        <w:ind w:right="46"/>
        <w:jc w:val="both"/>
        <w:rPr>
          <w:b w:val="0"/>
        </w:rPr>
      </w:pPr>
      <w:r w:rsidRPr="002A096F">
        <w:rPr>
          <w:b w:val="0"/>
        </w:rPr>
        <w:t>- доступность дошкольного образования для детей от 1,5 до 3-х лет -3</w:t>
      </w:r>
      <w:r w:rsidR="006921CC">
        <w:rPr>
          <w:b w:val="0"/>
        </w:rPr>
        <w:t>0</w:t>
      </w:r>
      <w:r w:rsidRPr="002A096F">
        <w:rPr>
          <w:b w:val="0"/>
        </w:rPr>
        <w:t>%;</w:t>
      </w:r>
    </w:p>
    <w:p w:rsid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- удельный вес численности воспитанников дошкольных образовательных организаций в возрасте от 3-х до 7 лет, охваченных образовательными </w:t>
      </w:r>
      <w:r w:rsidRPr="00AC1BC8">
        <w:rPr>
          <w:rFonts w:ascii="Times New Roman" w:hAnsi="Times New Roman"/>
          <w:sz w:val="28"/>
          <w:szCs w:val="28"/>
        </w:rPr>
        <w:lastRenderedPageBreak/>
        <w:t>программами дошкольного образования, соответствующими требованиям ФГОС ДО – 100%.</w:t>
      </w:r>
    </w:p>
    <w:p w:rsidR="002A096F" w:rsidRPr="00AC1BC8" w:rsidRDefault="002A096F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1BC8" w:rsidRPr="00AC1BC8" w:rsidRDefault="00AC1BC8" w:rsidP="009801EF">
      <w:pPr>
        <w:pStyle w:val="ab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муниципальной программы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Финансирование муниципальной программы осуществляется за счет средств областного и местного бюджета. Общая сумма финансовых средств на реализацию муниципальной программы на 2015</w:t>
      </w:r>
      <w:r w:rsidR="006921CC"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составляет  </w:t>
      </w:r>
      <w:r w:rsidR="00CA5F85">
        <w:rPr>
          <w:rFonts w:ascii="Times New Roman" w:hAnsi="Times New Roman"/>
          <w:sz w:val="28"/>
          <w:szCs w:val="28"/>
        </w:rPr>
        <w:t>3637,47</w:t>
      </w:r>
      <w:r w:rsidRPr="00AC1BC8">
        <w:rPr>
          <w:rFonts w:ascii="Times New Roman" w:hAnsi="Times New Roman"/>
          <w:sz w:val="28"/>
          <w:szCs w:val="28"/>
        </w:rPr>
        <w:t xml:space="preserve"> тыс. рублей.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Объем расходов областного бюджета в разрезе мероприятий муниципальной программы  составляет </w:t>
      </w:r>
      <w:r w:rsidR="006921CC"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 и рассчитывался следующим образом:</w:t>
      </w:r>
    </w:p>
    <w:p w:rsidR="00AC1BC8" w:rsidRPr="00AC1BC8" w:rsidRDefault="00AC1BC8" w:rsidP="00AC1BC8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мероприятие «профессиональная переподготовка и повышение  квалификации работников дошкольных образовательных учреждений, обеспечение соответствия  руководителей (включая заместителей руководителей) и педагогических работников дошкольных образовательных организаций квалификационным требованиям» - </w:t>
      </w:r>
      <w:r w:rsidR="006921CC"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рублей;</w:t>
      </w:r>
    </w:p>
    <w:p w:rsidR="00AC1BC8" w:rsidRPr="00AC1BC8" w:rsidRDefault="00AC1BC8" w:rsidP="00AC1BC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Объем расходов местного бюджета в разрезе мероприятий муниципальной программы рассчитывался следующим образом: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«завершение строительства (реконструкции) 2 объектов на 390 мест начатого в 2014 году» – </w:t>
      </w:r>
      <w:r w:rsidR="00A67723">
        <w:rPr>
          <w:rFonts w:ascii="Times New Roman" w:hAnsi="Times New Roman" w:cs="Times New Roman"/>
          <w:sz w:val="28"/>
          <w:szCs w:val="28"/>
        </w:rPr>
        <w:t>700,0</w:t>
      </w:r>
      <w:r w:rsidRPr="00AC1B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1B2">
        <w:rPr>
          <w:rFonts w:ascii="Times New Roman" w:hAnsi="Times New Roman" w:cs="Times New Roman"/>
          <w:sz w:val="28"/>
          <w:szCs w:val="28"/>
        </w:rPr>
        <w:t xml:space="preserve">мероприятие «возврат в систему дошкольного образования зданий, используемых не по целевому назначению»  – </w:t>
      </w:r>
      <w:r w:rsidR="00D0797F">
        <w:rPr>
          <w:rFonts w:ascii="Times New Roman" w:hAnsi="Times New Roman" w:cs="Times New Roman"/>
          <w:sz w:val="28"/>
          <w:szCs w:val="28"/>
        </w:rPr>
        <w:t>600,0</w:t>
      </w:r>
      <w:r w:rsidRPr="00A651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5A13" w:rsidRPr="00ED5A13" w:rsidRDefault="00ED5A13" w:rsidP="00ED5A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A13">
        <w:rPr>
          <w:rFonts w:ascii="Times New Roman" w:hAnsi="Times New Roman"/>
          <w:sz w:val="28"/>
          <w:szCs w:val="28"/>
        </w:rPr>
        <w:t>мероприятие «Организация 1 дошкольной группы на 2</w:t>
      </w:r>
      <w:r w:rsidR="009801EF">
        <w:rPr>
          <w:rFonts w:ascii="Times New Roman" w:hAnsi="Times New Roman"/>
          <w:sz w:val="28"/>
          <w:szCs w:val="28"/>
        </w:rPr>
        <w:t>5</w:t>
      </w:r>
      <w:r w:rsidRPr="00ED5A13">
        <w:rPr>
          <w:rFonts w:ascii="Times New Roman" w:hAnsi="Times New Roman"/>
          <w:sz w:val="28"/>
          <w:szCs w:val="28"/>
        </w:rPr>
        <w:t xml:space="preserve"> мест при общеобразовательном учреждении» - 250,0 тыс. руб</w:t>
      </w:r>
      <w:r w:rsidR="009801EF">
        <w:rPr>
          <w:rFonts w:ascii="Times New Roman" w:hAnsi="Times New Roman"/>
          <w:sz w:val="28"/>
          <w:szCs w:val="28"/>
        </w:rPr>
        <w:t>лей.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«выделение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бюджета» – </w:t>
      </w:r>
      <w:r w:rsidR="00ED5A13">
        <w:rPr>
          <w:rFonts w:ascii="Times New Roman" w:hAnsi="Times New Roman" w:cs="Times New Roman"/>
          <w:sz w:val="28"/>
          <w:szCs w:val="28"/>
        </w:rPr>
        <w:t>914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«организация работы 1 дополнительной коррекционной группы для детей с нарушениями развития речи» – </w:t>
      </w:r>
      <w:r w:rsidR="00A67723">
        <w:rPr>
          <w:rFonts w:ascii="Times New Roman" w:hAnsi="Times New Roman" w:cs="Times New Roman"/>
          <w:sz w:val="28"/>
          <w:szCs w:val="28"/>
        </w:rPr>
        <w:t>20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«создание 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</w:t>
      </w:r>
      <w:proofErr w:type="spellStart"/>
      <w:r w:rsidRPr="00AC1BC8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Pr="00AC1B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C1B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1BC8">
        <w:rPr>
          <w:rFonts w:ascii="Times New Roman" w:hAnsi="Times New Roman" w:cs="Times New Roman"/>
          <w:sz w:val="28"/>
          <w:szCs w:val="28"/>
        </w:rPr>
        <w:t xml:space="preserve"> санитарной помощи» – </w:t>
      </w:r>
      <w:r w:rsidR="00655122">
        <w:rPr>
          <w:rFonts w:ascii="Times New Roman" w:hAnsi="Times New Roman" w:cs="Times New Roman"/>
          <w:sz w:val="28"/>
          <w:szCs w:val="28"/>
        </w:rPr>
        <w:t>50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C1BC8" w:rsidRPr="00AC1BC8" w:rsidRDefault="00AC1BC8" w:rsidP="00AC1BC8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>мероприятие «повышение экономической эффективности системы дошкольного образования» – 1103,47 тыс. рублей.</w:t>
      </w:r>
    </w:p>
    <w:p w:rsidR="00AC1BC8" w:rsidRPr="00AC1BC8" w:rsidRDefault="00AC1BC8" w:rsidP="00AC1BC8">
      <w:pPr>
        <w:pStyle w:val="ab"/>
        <w:ind w:left="870"/>
        <w:jc w:val="both"/>
        <w:rPr>
          <w:rFonts w:ascii="Times New Roman" w:hAnsi="Times New Roman"/>
          <w:sz w:val="28"/>
          <w:szCs w:val="28"/>
        </w:rPr>
      </w:pPr>
    </w:p>
    <w:p w:rsidR="00AC1BC8" w:rsidRDefault="00AC1BC8">
      <w:pPr>
        <w:rPr>
          <w:rFonts w:ascii="Times New Roman" w:hAnsi="Times New Roman"/>
          <w:sz w:val="24"/>
          <w:szCs w:val="24"/>
        </w:rPr>
        <w:sectPr w:rsidR="00AC1BC8" w:rsidSect="00571E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«Поддержка и развитие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дошкольного образования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в Сосновском муниципальном </w:t>
      </w:r>
    </w:p>
    <w:p w:rsidR="009005EB" w:rsidRPr="009005EB" w:rsidRDefault="009005EB" w:rsidP="009005E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9005EB">
        <w:rPr>
          <w:rFonts w:ascii="Times New Roman" w:hAnsi="Times New Roman"/>
          <w:sz w:val="26"/>
          <w:szCs w:val="26"/>
        </w:rPr>
        <w:t>районе</w:t>
      </w:r>
      <w:proofErr w:type="gramEnd"/>
      <w:r w:rsidRPr="009005EB">
        <w:rPr>
          <w:rFonts w:ascii="Times New Roman" w:hAnsi="Times New Roman"/>
          <w:sz w:val="26"/>
          <w:szCs w:val="26"/>
        </w:rPr>
        <w:t>»  на 2015 год</w:t>
      </w: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Мероприятия</w:t>
      </w:r>
    </w:p>
    <w:p w:rsidR="009005EB" w:rsidRPr="009005EB" w:rsidRDefault="009005EB" w:rsidP="009005E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программы в разрезе образовательных учреждений</w:t>
      </w:r>
    </w:p>
    <w:p w:rsidR="009005EB" w:rsidRPr="009005EB" w:rsidRDefault="009005EB" w:rsidP="009005EB">
      <w:pPr>
        <w:spacing w:after="0"/>
        <w:jc w:val="center"/>
        <w:rPr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Сосновского муниципального района на 2015 год</w:t>
      </w:r>
    </w:p>
    <w:p w:rsidR="009005EB" w:rsidRPr="009005EB" w:rsidRDefault="009005EB" w:rsidP="009005EB">
      <w:pPr>
        <w:spacing w:after="0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right="-44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Направление 1</w:t>
      </w:r>
      <w:r w:rsidRPr="009005EB">
        <w:rPr>
          <w:rFonts w:ascii="Times New Roman" w:hAnsi="Times New Roman"/>
          <w:sz w:val="26"/>
          <w:szCs w:val="26"/>
        </w:rPr>
        <w:t xml:space="preserve">. Обеспечение территориальной и экономической доступности </w:t>
      </w:r>
    </w:p>
    <w:p w:rsidR="009005EB" w:rsidRPr="009005EB" w:rsidRDefault="009005EB" w:rsidP="009005EB">
      <w:pPr>
        <w:spacing w:after="0" w:line="240" w:lineRule="auto"/>
        <w:ind w:right="-44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дошкольного образования.</w:t>
      </w:r>
    </w:p>
    <w:p w:rsidR="009005EB" w:rsidRPr="009005EB" w:rsidRDefault="009005EB" w:rsidP="009005EB">
      <w:pPr>
        <w:pStyle w:val="a8"/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1. Завершение строительств</w:t>
      </w:r>
      <w:proofErr w:type="gramStart"/>
      <w:r w:rsidRPr="009005E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9005EB">
        <w:rPr>
          <w:rFonts w:ascii="Times New Roman" w:hAnsi="Times New Roman" w:cs="Times New Roman"/>
          <w:sz w:val="26"/>
          <w:szCs w:val="26"/>
        </w:rPr>
        <w:t>реконструкции) 2 объектов на 390 мест начатого в 2014 году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/>
      </w:tblPr>
      <w:tblGrid>
        <w:gridCol w:w="567"/>
        <w:gridCol w:w="4206"/>
        <w:gridCol w:w="3466"/>
        <w:gridCol w:w="1684"/>
      </w:tblGrid>
      <w:tr w:rsidR="009005EB" w:rsidRPr="009005EB" w:rsidTr="009005EB">
        <w:trPr>
          <w:trHeight w:val="585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олетаево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ападный, микрорайон «Белый Хутор»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A67723" w:rsidRDefault="00A67723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723">
              <w:rPr>
                <w:rFonts w:ascii="Times New Roman" w:hAnsi="Times New Roman"/>
                <w:sz w:val="26"/>
                <w:szCs w:val="26"/>
              </w:rPr>
              <w:t>700</w:t>
            </w:r>
            <w:r w:rsidR="009005EB" w:rsidRPr="00A6772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47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1684" w:type="dxa"/>
            <w:shd w:val="clear" w:color="auto" w:fill="auto"/>
            <w:tcMar>
              <w:left w:w="108" w:type="dxa"/>
            </w:tcMar>
          </w:tcPr>
          <w:p w:rsidR="009005EB" w:rsidRPr="009005EB" w:rsidRDefault="00A67723" w:rsidP="002B59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005EB" w:rsidRPr="009005EB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2. Строительство  (реконструкция) зданий дошкольных образовательных организаций 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/>
      </w:tblPr>
      <w:tblGrid>
        <w:gridCol w:w="567"/>
        <w:gridCol w:w="3414"/>
        <w:gridCol w:w="3051"/>
        <w:gridCol w:w="2891"/>
      </w:tblGrid>
      <w:tr w:rsidR="009005EB" w:rsidRPr="009005EB" w:rsidTr="009005EB">
        <w:trPr>
          <w:trHeight w:val="637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олгодеревенское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005EB" w:rsidRPr="009005EB" w:rsidTr="009005EB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игаево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005EB" w:rsidRPr="009005EB" w:rsidTr="009005EB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3.  Возврат в систему дошкольного образования зданий, используемых не по целевому назначению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68"/>
        <w:gridCol w:w="3118"/>
        <w:gridCol w:w="3119"/>
        <w:gridCol w:w="3118"/>
      </w:tblGrid>
      <w:tr w:rsidR="009005EB" w:rsidRPr="009005EB" w:rsidTr="009005EB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D0797F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9005EB" w:rsidRPr="009005EB" w:rsidTr="009005EB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D0797F" w:rsidRDefault="00D0797F" w:rsidP="002B59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797F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</w:tr>
    </w:tbl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lastRenderedPageBreak/>
        <w:t>4.  Капитальный ремонт зданий дошкольных образовательных  организаций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68"/>
        <w:gridCol w:w="3118"/>
        <w:gridCol w:w="3119"/>
        <w:gridCol w:w="3118"/>
      </w:tblGrid>
      <w:tr w:rsidR="009005EB" w:rsidRPr="009005EB" w:rsidTr="009005EB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5EB" w:rsidRPr="009005EB" w:rsidRDefault="009005EB" w:rsidP="002B598E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(тыс. рублей)</w:t>
            </w:r>
          </w:p>
        </w:tc>
      </w:tr>
      <w:tr w:rsidR="009005EB" w:rsidRPr="009005EB" w:rsidTr="009005EB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19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005EB" w:rsidRPr="009005EB" w:rsidTr="009005EB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2/135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9005EB" w:rsidRPr="009005EB" w:rsidRDefault="009005EB" w:rsidP="009005EB">
      <w:pPr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   5. Организация 1 дошкольной группы на 20 мест при общеобразовательном учреждении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</w:t>
      </w:r>
      <w:r w:rsidRPr="009005EB">
        <w:rPr>
          <w:rFonts w:ascii="Times New Roman" w:hAnsi="Times New Roman"/>
          <w:sz w:val="26"/>
          <w:szCs w:val="26"/>
        </w:rPr>
        <w:t>Источники финансирования:   местный бюджет  (по согласованию)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68"/>
        <w:gridCol w:w="3543"/>
        <w:gridCol w:w="2268"/>
        <w:gridCol w:w="3828"/>
      </w:tblGrid>
      <w:tr w:rsidR="009005EB" w:rsidRPr="009005EB" w:rsidTr="002B598E">
        <w:trPr>
          <w:trHeight w:val="554"/>
        </w:trPr>
        <w:tc>
          <w:tcPr>
            <w:tcW w:w="568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3828" w:type="dxa"/>
            <w:vAlign w:val="center"/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005EB" w:rsidRPr="009005EB" w:rsidTr="002B598E">
        <w:tc>
          <w:tcPr>
            <w:tcW w:w="568" w:type="dxa"/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9005EB" w:rsidRPr="009005EB" w:rsidRDefault="009005EB" w:rsidP="002B59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Кременкульская</w:t>
            </w:r>
            <w:proofErr w:type="spellEnd"/>
            <w:r w:rsidRPr="009005EB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68" w:type="dxa"/>
          </w:tcPr>
          <w:p w:rsidR="009005EB" w:rsidRPr="009005EB" w:rsidRDefault="009005EB" w:rsidP="00980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</w:t>
            </w:r>
            <w:r w:rsidR="009801E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9005EB" w:rsidRPr="009005EB" w:rsidRDefault="00ED5A13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A13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  <w:r w:rsidR="009005EB" w:rsidRPr="009005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              Направление 2</w:t>
      </w:r>
      <w:r w:rsidRPr="009005EB">
        <w:rPr>
          <w:rFonts w:ascii="Times New Roman" w:hAnsi="Times New Roman"/>
          <w:sz w:val="26"/>
          <w:szCs w:val="26"/>
        </w:rPr>
        <w:t>. Создание условий для повышения качества дошкольного              образования, улучшения подготовки детей к обучению в  общеобразовательных организациях</w:t>
      </w:r>
    </w:p>
    <w:p w:rsidR="009005EB" w:rsidRPr="009005EB" w:rsidRDefault="009005EB" w:rsidP="009005EB">
      <w:pPr>
        <w:pStyle w:val="a8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Обеспечение приоритетного приема в детские сады детей 5-6 лет (за  1-2 года до поступления в школу)</w:t>
      </w:r>
    </w:p>
    <w:p w:rsidR="009005EB" w:rsidRPr="009005EB" w:rsidRDefault="009005EB" w:rsidP="009005EB">
      <w:pPr>
        <w:pStyle w:val="a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бюджета.</w:t>
      </w:r>
    </w:p>
    <w:p w:rsidR="009005EB" w:rsidRPr="009005EB" w:rsidRDefault="009005EB" w:rsidP="009005EB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8"/>
        <w:gridCol w:w="3008"/>
        <w:gridCol w:w="3754"/>
      </w:tblGrid>
      <w:tr w:rsidR="009005EB" w:rsidRPr="009005EB" w:rsidTr="00142DE2">
        <w:trPr>
          <w:trHeight w:val="858"/>
          <w:tblHeader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 xml:space="preserve">Сумма затрат  </w:t>
            </w:r>
          </w:p>
        </w:tc>
      </w:tr>
      <w:tr w:rsidR="009005EB" w:rsidRPr="009005EB" w:rsidTr="00142DE2">
        <w:trPr>
          <w:trHeight w:val="502"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Сосновский район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ED5A13" w:rsidP="00A67723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914</w:t>
            </w:r>
            <w:r w:rsidR="009005EB" w:rsidRPr="009005EB"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,00</w:t>
            </w:r>
          </w:p>
        </w:tc>
      </w:tr>
    </w:tbl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3. Организация мониторинга внедрения и реализации ФГОС дошкольного образования.</w:t>
      </w: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    4. Внедрение региональной общеобразовательной программы дошкольного образования </w:t>
      </w:r>
    </w:p>
    <w:p w:rsidR="009005EB" w:rsidRPr="009005EB" w:rsidRDefault="009005EB" w:rsidP="009005E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«Наш дом - Южный Урал», </w:t>
      </w:r>
      <w:proofErr w:type="gramStart"/>
      <w:r w:rsidRPr="009005EB">
        <w:rPr>
          <w:rFonts w:ascii="Times New Roman" w:hAnsi="Times New Roman"/>
          <w:sz w:val="26"/>
          <w:szCs w:val="26"/>
        </w:rPr>
        <w:t>подготовленной</w:t>
      </w:r>
      <w:proofErr w:type="gramEnd"/>
      <w:r w:rsidRPr="009005EB">
        <w:rPr>
          <w:rFonts w:ascii="Times New Roman" w:hAnsi="Times New Roman"/>
          <w:sz w:val="26"/>
          <w:szCs w:val="26"/>
        </w:rPr>
        <w:t xml:space="preserve"> с учетом ФГОС ДО в дошкольных    образовательных организациях.</w:t>
      </w:r>
    </w:p>
    <w:p w:rsidR="009005EB" w:rsidRPr="009005EB" w:rsidRDefault="009005EB" w:rsidP="009005E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 xml:space="preserve">       Направление  3</w:t>
      </w:r>
      <w:r w:rsidRPr="009005EB">
        <w:rPr>
          <w:rFonts w:ascii="Times New Roman" w:hAnsi="Times New Roman"/>
          <w:sz w:val="26"/>
          <w:szCs w:val="26"/>
        </w:rPr>
        <w:t>.        Укрепление здоровья детей, развитие коррекционного образования.</w:t>
      </w:r>
    </w:p>
    <w:p w:rsidR="009005EB" w:rsidRPr="009005EB" w:rsidRDefault="009005EB" w:rsidP="009005EB">
      <w:pPr>
        <w:pStyle w:val="a8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 xml:space="preserve">         1. Поддержание рациона питания детей в дошкольных образовательных учреждениях в пределах  установленных натуральных нормативов.</w:t>
      </w:r>
    </w:p>
    <w:p w:rsidR="009005EB" w:rsidRPr="009005EB" w:rsidRDefault="009005EB" w:rsidP="009005EB">
      <w:pPr>
        <w:pStyle w:val="a8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lastRenderedPageBreak/>
        <w:t xml:space="preserve">   Обеспечение круглогодичной С-витаминизации питания дошкольников в соответствии       с требованиями санитарных правил и норм.</w:t>
      </w:r>
    </w:p>
    <w:p w:rsidR="009005EB" w:rsidRPr="009005EB" w:rsidRDefault="009005EB" w:rsidP="00142DE2">
      <w:pPr>
        <w:pStyle w:val="a8"/>
        <w:numPr>
          <w:ilvl w:val="0"/>
          <w:numId w:val="6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Организация работы 1 дополнительной коррекционной группы для детей с нарушениями развития   речи.</w:t>
      </w:r>
    </w:p>
    <w:p w:rsidR="009005EB" w:rsidRP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(по согласованию)</w:t>
      </w:r>
    </w:p>
    <w:tbl>
      <w:tblPr>
        <w:tblStyle w:val="a7"/>
        <w:tblW w:w="9640" w:type="dxa"/>
        <w:tblInd w:w="-34" w:type="dxa"/>
        <w:tblLook w:val="04A0"/>
      </w:tblPr>
      <w:tblGrid>
        <w:gridCol w:w="1135"/>
        <w:gridCol w:w="2588"/>
        <w:gridCol w:w="3649"/>
        <w:gridCol w:w="2268"/>
      </w:tblGrid>
      <w:tr w:rsidR="009005EB" w:rsidRPr="009005EB" w:rsidTr="00142DE2">
        <w:trPr>
          <w:trHeight w:val="787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патологии развития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дополнительных групп/мест</w:t>
            </w:r>
          </w:p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Сумма затрат (тыс</w:t>
            </w:r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9005EB" w:rsidRPr="009005EB" w:rsidTr="00142DE2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Нарушение речи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05EB">
              <w:rPr>
                <w:rFonts w:ascii="Times New Roman" w:hAnsi="Times New Roman"/>
                <w:b/>
                <w:sz w:val="26"/>
                <w:szCs w:val="26"/>
              </w:rPr>
              <w:t>20,00</w:t>
            </w:r>
          </w:p>
        </w:tc>
      </w:tr>
      <w:tr w:rsidR="009005EB" w:rsidRPr="009005EB" w:rsidTr="00142DE2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9005EB" w:rsidRPr="009005EB" w:rsidRDefault="009005EB" w:rsidP="009005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005EB">
              <w:rPr>
                <w:rFonts w:ascii="Times New Roman" w:hAnsi="Times New Roman"/>
                <w:b/>
                <w:sz w:val="26"/>
                <w:szCs w:val="26"/>
              </w:rPr>
              <w:t>20,00</w:t>
            </w:r>
          </w:p>
        </w:tc>
      </w:tr>
    </w:tbl>
    <w:p w:rsidR="009005EB" w:rsidRPr="009005EB" w:rsidRDefault="009005EB" w:rsidP="009005EB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9005EB" w:rsidRDefault="009005EB" w:rsidP="009005EB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142DE2" w:rsidRDefault="009005EB" w:rsidP="00142DE2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2DE2">
        <w:rPr>
          <w:rFonts w:ascii="Times New Roman" w:hAnsi="Times New Roman" w:cs="Times New Roman"/>
          <w:sz w:val="26"/>
          <w:szCs w:val="26"/>
        </w:rPr>
        <w:t xml:space="preserve"> Создание 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</w:t>
      </w:r>
      <w:proofErr w:type="spellStart"/>
      <w:r w:rsidRPr="00142DE2">
        <w:rPr>
          <w:rFonts w:ascii="Times New Roman" w:hAnsi="Times New Roman" w:cs="Times New Roman"/>
          <w:sz w:val="26"/>
          <w:szCs w:val="26"/>
        </w:rPr>
        <w:t>медик</w:t>
      </w:r>
      <w:proofErr w:type="gramStart"/>
      <w:r w:rsidRPr="00142DE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42DE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42DE2">
        <w:rPr>
          <w:rFonts w:ascii="Times New Roman" w:hAnsi="Times New Roman" w:cs="Times New Roman"/>
          <w:sz w:val="26"/>
          <w:szCs w:val="26"/>
        </w:rPr>
        <w:t xml:space="preserve"> санитарной помощи</w:t>
      </w:r>
    </w:p>
    <w:p w:rsidR="009005EB" w:rsidRP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>Источник финансирования: местный бюджет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1961"/>
        <w:gridCol w:w="4188"/>
        <w:gridCol w:w="2707"/>
      </w:tblGrid>
      <w:tr w:rsidR="009005EB" w:rsidRPr="009005EB" w:rsidTr="00142DE2">
        <w:trPr>
          <w:tblHeader/>
          <w:tblCellSpacing w:w="0" w:type="dxa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0" w:line="288" w:lineRule="auto"/>
              <w:ind w:left="-23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№</w:t>
            </w:r>
          </w:p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ind w:left="-23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/</w:t>
            </w:r>
            <w:proofErr w:type="spellStart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72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 xml:space="preserve">ДОО, в </w:t>
            </w:r>
            <w:proofErr w:type="gramStart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которых</w:t>
            </w:r>
            <w:proofErr w:type="gramEnd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 xml:space="preserve"> планируется осуществление первичной медико-санитарной помощи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Объем финансирования (тыс. рублей)</w:t>
            </w:r>
          </w:p>
        </w:tc>
      </w:tr>
      <w:tr w:rsidR="009005EB" w:rsidRPr="009005EB" w:rsidTr="00142DE2">
        <w:trPr>
          <w:tblCellSpacing w:w="0" w:type="dxa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9005EB">
            <w:pPr>
              <w:numPr>
                <w:ilvl w:val="0"/>
                <w:numId w:val="2"/>
              </w:numPr>
              <w:suppressAutoHyphens w:val="0"/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0" w:line="288" w:lineRule="auto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Сосновский район(п</w:t>
            </w:r>
            <w:proofErr w:type="gramStart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.Р</w:t>
            </w:r>
            <w:proofErr w:type="gramEnd"/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ощино,)</w:t>
            </w:r>
          </w:p>
        </w:tc>
        <w:tc>
          <w:tcPr>
            <w:tcW w:w="21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1/225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9005EB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9005EB">
              <w:rPr>
                <w:rFonts w:ascii="Times New Roman" w:eastAsia="Times New Roman" w:hAnsi="Times New Roman"/>
                <w:b/>
                <w:color w:val="00000A"/>
                <w:sz w:val="26"/>
                <w:szCs w:val="26"/>
                <w:lang w:eastAsia="ru-RU"/>
              </w:rPr>
              <w:t>50,00</w:t>
            </w:r>
          </w:p>
        </w:tc>
      </w:tr>
    </w:tbl>
    <w:p w:rsidR="009005EB" w:rsidRP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005EB" w:rsidRPr="009005EB" w:rsidRDefault="009005EB" w:rsidP="009005E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005EB" w:rsidRPr="009005EB" w:rsidRDefault="009005EB" w:rsidP="00142DE2">
      <w:pPr>
        <w:spacing w:after="0" w:line="240" w:lineRule="auto"/>
        <w:ind w:left="-142" w:firstLine="142"/>
        <w:rPr>
          <w:rFonts w:ascii="Times New Roman" w:hAnsi="Times New Roman"/>
          <w:sz w:val="26"/>
          <w:szCs w:val="26"/>
        </w:rPr>
      </w:pPr>
      <w:r w:rsidRPr="009005EB">
        <w:rPr>
          <w:rFonts w:ascii="Times New Roman" w:hAnsi="Times New Roman"/>
          <w:b/>
          <w:sz w:val="26"/>
          <w:szCs w:val="26"/>
        </w:rPr>
        <w:t>Направление 4</w:t>
      </w:r>
      <w:r w:rsidRPr="009005EB">
        <w:rPr>
          <w:rFonts w:ascii="Times New Roman" w:hAnsi="Times New Roman"/>
          <w:sz w:val="26"/>
          <w:szCs w:val="26"/>
        </w:rPr>
        <w:t>.  Повышение профессионального уровня кадрового состава    дошкольных образовательных учреждений</w:t>
      </w:r>
    </w:p>
    <w:p w:rsidR="009005EB" w:rsidRPr="009005EB" w:rsidRDefault="009005EB" w:rsidP="009005EB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 xml:space="preserve">Профессиональная переподготовка и повышение  квалификации работников </w:t>
      </w:r>
    </w:p>
    <w:p w:rsidR="009005EB" w:rsidRPr="009005EB" w:rsidRDefault="009005EB" w:rsidP="009005EB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9005EB">
        <w:rPr>
          <w:rFonts w:ascii="Times New Roman" w:hAnsi="Times New Roman" w:cs="Times New Roman"/>
          <w:sz w:val="26"/>
          <w:szCs w:val="26"/>
        </w:rPr>
        <w:t>дошкольных образовательных учреждений.</w:t>
      </w:r>
    </w:p>
    <w:p w:rsidR="009005EB" w:rsidRPr="009005EB" w:rsidRDefault="009005EB" w:rsidP="009005E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9005EB">
        <w:rPr>
          <w:rFonts w:ascii="Times New Roman" w:hAnsi="Times New Roman"/>
          <w:sz w:val="26"/>
          <w:szCs w:val="26"/>
        </w:rPr>
        <w:t xml:space="preserve">Источники финансирования: </w:t>
      </w:r>
      <w:r w:rsidR="00142DE2">
        <w:rPr>
          <w:rFonts w:ascii="Times New Roman" w:hAnsi="Times New Roman"/>
          <w:sz w:val="26"/>
          <w:szCs w:val="26"/>
        </w:rPr>
        <w:t>областной бюджет</w:t>
      </w:r>
      <w:r w:rsidRPr="009005EB">
        <w:rPr>
          <w:rFonts w:ascii="Times New Roman" w:hAnsi="Times New Roman"/>
          <w:sz w:val="26"/>
          <w:szCs w:val="26"/>
        </w:rPr>
        <w:t xml:space="preserve"> (по согласованию)</w:t>
      </w:r>
    </w:p>
    <w:tbl>
      <w:tblPr>
        <w:tblW w:w="4779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3"/>
        <w:gridCol w:w="1910"/>
        <w:gridCol w:w="1985"/>
        <w:gridCol w:w="2552"/>
        <w:gridCol w:w="2187"/>
      </w:tblGrid>
      <w:tr w:rsidR="009005EB" w:rsidRPr="009005EB" w:rsidTr="00142DE2">
        <w:trPr>
          <w:cantSplit/>
          <w:trHeight w:val="1423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EB" w:rsidRPr="009005EB" w:rsidRDefault="009005EB" w:rsidP="002B598E">
            <w:pPr>
              <w:ind w:lef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05EB" w:rsidRPr="009005EB" w:rsidRDefault="009005EB" w:rsidP="002B598E">
            <w:pPr>
              <w:ind w:lef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5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005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 на 01.01.2015г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прошедших курсы повышения квалификации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9005EB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Объем финансирования (тыс. рублей)</w:t>
            </w:r>
          </w:p>
        </w:tc>
      </w:tr>
      <w:tr w:rsidR="009005EB" w:rsidRPr="009005EB" w:rsidTr="00142DE2">
        <w:trPr>
          <w:cantSplit/>
          <w:trHeight w:val="598"/>
        </w:trPr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9005EB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Сосновский район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9005EB" w:rsidP="002B59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5EB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9005EB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142DE2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DE2">
              <w:rPr>
                <w:rFonts w:ascii="Times New Roman" w:hAnsi="Times New Roman"/>
                <w:b/>
                <w:sz w:val="26"/>
                <w:szCs w:val="26"/>
              </w:rPr>
              <w:t>24,0</w:t>
            </w:r>
          </w:p>
        </w:tc>
      </w:tr>
    </w:tbl>
    <w:p w:rsidR="009005EB" w:rsidRDefault="009005EB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Pr="009005EB" w:rsidRDefault="00142DE2" w:rsidP="009005E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2DE2" w:rsidRDefault="00142DE2" w:rsidP="00142DE2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9005EB" w:rsidRPr="00142DE2" w:rsidRDefault="009005EB" w:rsidP="00142DE2">
      <w:pPr>
        <w:pStyle w:val="a8"/>
        <w:numPr>
          <w:ilvl w:val="0"/>
          <w:numId w:val="8"/>
        </w:numPr>
        <w:tabs>
          <w:tab w:val="clear" w:pos="357"/>
          <w:tab w:val="num" w:pos="0"/>
        </w:tabs>
        <w:spacing w:after="0" w:line="240" w:lineRule="auto"/>
        <w:ind w:left="0" w:right="28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2DE2">
        <w:rPr>
          <w:rFonts w:ascii="Times New Roman" w:hAnsi="Times New Roman" w:cs="Times New Roman"/>
          <w:sz w:val="26"/>
          <w:szCs w:val="26"/>
        </w:rPr>
        <w:lastRenderedPageBreak/>
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требованиям.</w:t>
      </w:r>
    </w:p>
    <w:tbl>
      <w:tblPr>
        <w:tblW w:w="4779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6"/>
        <w:gridCol w:w="1318"/>
        <w:gridCol w:w="1416"/>
        <w:gridCol w:w="2411"/>
        <w:gridCol w:w="2307"/>
        <w:gridCol w:w="1439"/>
      </w:tblGrid>
      <w:tr w:rsidR="009005EB" w:rsidRPr="002E6F00" w:rsidTr="00142DE2">
        <w:trPr>
          <w:cantSplit/>
          <w:trHeight w:val="41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05EB" w:rsidRPr="00E64B55" w:rsidRDefault="009005EB" w:rsidP="002B598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05EB" w:rsidRPr="00E64B55" w:rsidRDefault="009005EB" w:rsidP="002B598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4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4B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4B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Количество руководителей (включая заместителей)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B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руководителей (заместителей), имеющих подготовку в области </w:t>
            </w:r>
            <w:proofErr w:type="spellStart"/>
            <w:proofErr w:type="gramStart"/>
            <w:r w:rsidRPr="00E64B55">
              <w:rPr>
                <w:rFonts w:ascii="Times New Roman" w:hAnsi="Times New Roman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E64B55">
              <w:rPr>
                <w:rFonts w:ascii="Times New Roman" w:hAnsi="Times New Roman"/>
                <w:sz w:val="24"/>
                <w:szCs w:val="24"/>
              </w:rPr>
              <w:t xml:space="preserve"> и муниципального управления или менеджмента и экономики на 01.01.201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B5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Количество руководителей (заместителей), получающих подготовку в области государственного и муниципального управления или менеджмента и экономики</w:t>
            </w:r>
          </w:p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5EB" w:rsidRPr="00E64B55" w:rsidRDefault="009005EB" w:rsidP="00142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EB" w:rsidRPr="002E6F00" w:rsidTr="00142DE2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9005EB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E64B55" w:rsidRDefault="009005EB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5EB" w:rsidRPr="00D0797F" w:rsidRDefault="00142DE2" w:rsidP="002B598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9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05EB" w:rsidRPr="00D0797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9005EB" w:rsidRPr="003C781E" w:rsidRDefault="009005EB" w:rsidP="009005EB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005EB" w:rsidRPr="00F76C3A" w:rsidRDefault="009005EB" w:rsidP="00142DE2">
      <w:pPr>
        <w:pStyle w:val="a8"/>
        <w:numPr>
          <w:ilvl w:val="0"/>
          <w:numId w:val="9"/>
        </w:numPr>
        <w:tabs>
          <w:tab w:val="clear" w:pos="357"/>
          <w:tab w:val="num" w:pos="-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C3A">
        <w:rPr>
          <w:rFonts w:ascii="Times New Roman" w:hAnsi="Times New Roman" w:cs="Times New Roman"/>
          <w:sz w:val="24"/>
          <w:szCs w:val="24"/>
        </w:rPr>
        <w:t>Доведение средней заработной платы педагогических  работников дошкольных образовательных  организаций до средней заработной платы работников общеобразовательных школ.</w:t>
      </w:r>
    </w:p>
    <w:p w:rsidR="009005EB" w:rsidRPr="00142DE2" w:rsidRDefault="009005EB" w:rsidP="00142DE2">
      <w:pPr>
        <w:pStyle w:val="a8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DE2">
        <w:rPr>
          <w:rFonts w:ascii="Times New Roman" w:hAnsi="Times New Roman" w:cs="Times New Roman"/>
          <w:sz w:val="24"/>
          <w:szCs w:val="24"/>
        </w:rPr>
        <w:t>Совершенствование практики реализации системы оплаты труда в дошкольных образовательных организациях.</w:t>
      </w: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781E">
        <w:rPr>
          <w:rFonts w:ascii="Times New Roman" w:hAnsi="Times New Roman"/>
          <w:sz w:val="24"/>
          <w:szCs w:val="24"/>
        </w:rPr>
        <w:t xml:space="preserve">   </w:t>
      </w: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EB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C781E">
        <w:rPr>
          <w:rFonts w:ascii="Times New Roman" w:hAnsi="Times New Roman"/>
          <w:b/>
          <w:sz w:val="24"/>
          <w:szCs w:val="24"/>
        </w:rPr>
        <w:t>Направление 5</w:t>
      </w:r>
      <w:r w:rsidRPr="003C781E">
        <w:rPr>
          <w:rFonts w:ascii="Times New Roman" w:hAnsi="Times New Roman"/>
          <w:sz w:val="24"/>
          <w:szCs w:val="24"/>
        </w:rPr>
        <w:t xml:space="preserve">. Повышение экономической эффективности системы </w:t>
      </w:r>
      <w:proofErr w:type="gramStart"/>
      <w:r w:rsidRPr="003C781E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3C781E">
        <w:rPr>
          <w:rFonts w:ascii="Times New Roman" w:hAnsi="Times New Roman"/>
          <w:sz w:val="24"/>
          <w:szCs w:val="24"/>
        </w:rPr>
        <w:t xml:space="preserve"> </w:t>
      </w:r>
    </w:p>
    <w:p w:rsidR="009005EB" w:rsidRPr="003C781E" w:rsidRDefault="009005EB" w:rsidP="009005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>образования</w:t>
      </w:r>
    </w:p>
    <w:p w:rsidR="009005EB" w:rsidRPr="003C781E" w:rsidRDefault="009005EB" w:rsidP="009005E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C781E">
        <w:rPr>
          <w:rFonts w:ascii="Times New Roman" w:hAnsi="Times New Roman"/>
          <w:sz w:val="24"/>
          <w:szCs w:val="24"/>
        </w:rPr>
        <w:t xml:space="preserve">Сокращение удельных показателей потребления топливно-энергетических ресурсов </w:t>
      </w: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в муниципальных дошкольных образовательных учреждениях за счет организационных </w:t>
      </w:r>
    </w:p>
    <w:p w:rsidR="009005EB" w:rsidRPr="003C781E" w:rsidRDefault="009005EB" w:rsidP="00900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мероприятий по сокращению потребления ТЭР в дошкольных образовательных организациях за счет: </w:t>
      </w:r>
    </w:p>
    <w:p w:rsidR="009005EB" w:rsidRPr="003C781E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 xml:space="preserve">- замены ламп накаливания на </w:t>
      </w:r>
      <w:proofErr w:type="spellStart"/>
      <w:r w:rsidRPr="003C781E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3C781E">
        <w:rPr>
          <w:rFonts w:ascii="Times New Roman" w:hAnsi="Times New Roman"/>
          <w:sz w:val="24"/>
          <w:szCs w:val="24"/>
        </w:rPr>
        <w:t xml:space="preserve">, </w:t>
      </w:r>
    </w:p>
    <w:p w:rsidR="009005EB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C781E">
        <w:rPr>
          <w:rFonts w:ascii="Times New Roman" w:hAnsi="Times New Roman"/>
          <w:sz w:val="24"/>
          <w:szCs w:val="24"/>
        </w:rPr>
        <w:t>- ежемесячного мониторинга потребляемых топливно-энергетических ресурсов.</w:t>
      </w:r>
    </w:p>
    <w:p w:rsidR="009005EB" w:rsidRPr="003C781E" w:rsidRDefault="009005EB" w:rsidP="009005E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735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5"/>
        <w:gridCol w:w="3794"/>
        <w:gridCol w:w="2945"/>
      </w:tblGrid>
      <w:tr w:rsidR="009005EB" w:rsidRPr="003C781E" w:rsidTr="002B598E">
        <w:trPr>
          <w:trHeight w:val="1148"/>
          <w:tblHeader/>
          <w:tblCellSpacing w:w="0" w:type="dxa"/>
        </w:trPr>
        <w:tc>
          <w:tcPr>
            <w:tcW w:w="13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28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Количество </w:t>
            </w: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ДОО, </w:t>
            </w:r>
            <w:proofErr w:type="gramStart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gramEnd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которых планируется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Объем финансирования из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местного</w:t>
            </w: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бюджет</w:t>
            </w:r>
            <w:proofErr w:type="gramStart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а(</w:t>
            </w:r>
            <w:proofErr w:type="gramEnd"/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9005EB" w:rsidRPr="003C781E" w:rsidTr="002B598E">
        <w:trPr>
          <w:trHeight w:val="502"/>
          <w:tblCellSpacing w:w="0" w:type="dxa"/>
        </w:trPr>
        <w:tc>
          <w:tcPr>
            <w:tcW w:w="13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3C781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Сосновский район</w:t>
            </w:r>
          </w:p>
        </w:tc>
        <w:tc>
          <w:tcPr>
            <w:tcW w:w="20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3C781E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EB" w:rsidRPr="008E24BF" w:rsidRDefault="009005EB" w:rsidP="002B598E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8E24BF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1103,47</w:t>
            </w:r>
          </w:p>
        </w:tc>
      </w:tr>
    </w:tbl>
    <w:p w:rsidR="008C6169" w:rsidRDefault="008C6169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p w:rsidR="003917A4" w:rsidRDefault="003917A4">
      <w:pPr>
        <w:rPr>
          <w:rFonts w:ascii="Times New Roman" w:hAnsi="Times New Roman"/>
          <w:sz w:val="24"/>
          <w:szCs w:val="24"/>
        </w:rPr>
      </w:pPr>
    </w:p>
    <w:sectPr w:rsidR="003917A4" w:rsidSect="00655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4D7365"/>
    <w:multiLevelType w:val="hybridMultilevel"/>
    <w:tmpl w:val="E3221590"/>
    <w:lvl w:ilvl="0" w:tplc="EE6E743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804704"/>
    <w:multiLevelType w:val="hybridMultilevel"/>
    <w:tmpl w:val="111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C4F"/>
    <w:multiLevelType w:val="multilevel"/>
    <w:tmpl w:val="7CD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211C"/>
    <w:multiLevelType w:val="multilevel"/>
    <w:tmpl w:val="CF5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7715"/>
    <w:multiLevelType w:val="hybridMultilevel"/>
    <w:tmpl w:val="4D401A5E"/>
    <w:lvl w:ilvl="0" w:tplc="03423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72AF"/>
    <w:multiLevelType w:val="hybridMultilevel"/>
    <w:tmpl w:val="E8F82126"/>
    <w:lvl w:ilvl="0" w:tplc="9FD650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75228"/>
    <w:multiLevelType w:val="multilevel"/>
    <w:tmpl w:val="29F6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7415B"/>
    <w:multiLevelType w:val="hybridMultilevel"/>
    <w:tmpl w:val="46D82C1E"/>
    <w:lvl w:ilvl="0" w:tplc="E0885D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D742A4F"/>
    <w:multiLevelType w:val="hybridMultilevel"/>
    <w:tmpl w:val="A594C2FE"/>
    <w:lvl w:ilvl="0" w:tplc="BC523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00"/>
    <w:rsid w:val="00097798"/>
    <w:rsid w:val="000A640F"/>
    <w:rsid w:val="000F5E0B"/>
    <w:rsid w:val="00142DE2"/>
    <w:rsid w:val="00220BAA"/>
    <w:rsid w:val="00237F39"/>
    <w:rsid w:val="002A096F"/>
    <w:rsid w:val="003156FD"/>
    <w:rsid w:val="003917A4"/>
    <w:rsid w:val="004828B2"/>
    <w:rsid w:val="00560FB4"/>
    <w:rsid w:val="00563416"/>
    <w:rsid w:val="00571E8C"/>
    <w:rsid w:val="005D2B05"/>
    <w:rsid w:val="00655122"/>
    <w:rsid w:val="006921CC"/>
    <w:rsid w:val="006F63AD"/>
    <w:rsid w:val="00723FC7"/>
    <w:rsid w:val="008115B9"/>
    <w:rsid w:val="00831AFC"/>
    <w:rsid w:val="008C6169"/>
    <w:rsid w:val="008D69AD"/>
    <w:rsid w:val="008F6E78"/>
    <w:rsid w:val="009005EB"/>
    <w:rsid w:val="00926F24"/>
    <w:rsid w:val="0094342D"/>
    <w:rsid w:val="00951229"/>
    <w:rsid w:val="009801EF"/>
    <w:rsid w:val="009F70C9"/>
    <w:rsid w:val="00A53B0A"/>
    <w:rsid w:val="00A651B2"/>
    <w:rsid w:val="00A67723"/>
    <w:rsid w:val="00A93092"/>
    <w:rsid w:val="00AC1BC8"/>
    <w:rsid w:val="00B623B7"/>
    <w:rsid w:val="00CA5F85"/>
    <w:rsid w:val="00D0797F"/>
    <w:rsid w:val="00D414CF"/>
    <w:rsid w:val="00D44F9B"/>
    <w:rsid w:val="00D84DFC"/>
    <w:rsid w:val="00DD5975"/>
    <w:rsid w:val="00E62800"/>
    <w:rsid w:val="00E87F66"/>
    <w:rsid w:val="00E96EA6"/>
    <w:rsid w:val="00EB676B"/>
    <w:rsid w:val="00ED19A5"/>
    <w:rsid w:val="00ED5A13"/>
    <w:rsid w:val="00EF46AF"/>
    <w:rsid w:val="00F02931"/>
    <w:rsid w:val="00F32B1B"/>
    <w:rsid w:val="00F672B7"/>
    <w:rsid w:val="00F87C2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169"/>
    <w:pPr>
      <w:ind w:left="720"/>
      <w:contextualSpacing/>
    </w:pPr>
    <w:rPr>
      <w:rFonts w:cstheme="minorBidi"/>
    </w:rPr>
  </w:style>
  <w:style w:type="paragraph" w:styleId="a9">
    <w:name w:val="Body Text"/>
    <w:basedOn w:val="a"/>
    <w:link w:val="aa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C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1B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AC1BC8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C3B-D30D-4F13-A491-0505ED8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SmolinaTA</cp:lastModifiedBy>
  <cp:revision>20</cp:revision>
  <cp:lastPrinted>2015-03-23T09:17:00Z</cp:lastPrinted>
  <dcterms:created xsi:type="dcterms:W3CDTF">2015-02-26T10:43:00Z</dcterms:created>
  <dcterms:modified xsi:type="dcterms:W3CDTF">2015-03-23T09:19:00Z</dcterms:modified>
</cp:coreProperties>
</file>