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5AD" w14:textId="3B779212" w:rsidR="009E213A" w:rsidRPr="00AC5BD5" w:rsidRDefault="00AC5BD5" w:rsidP="00924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5BD5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13.06.2023г. № 1086</w:t>
      </w:r>
    </w:p>
    <w:p w14:paraId="1A3C27EB" w14:textId="77777777" w:rsidR="009E213A" w:rsidRDefault="009E213A" w:rsidP="00924623">
      <w:pPr>
        <w:pStyle w:val="a4"/>
        <w:jc w:val="both"/>
      </w:pPr>
    </w:p>
    <w:p w14:paraId="10D43372" w14:textId="77777777" w:rsidR="00162962" w:rsidRDefault="00162962" w:rsidP="00924623">
      <w:pPr>
        <w:pStyle w:val="a4"/>
        <w:jc w:val="both"/>
      </w:pPr>
    </w:p>
    <w:p w14:paraId="37C6646C" w14:textId="77777777" w:rsidR="006B21E8" w:rsidRDefault="006B21E8" w:rsidP="00924623">
      <w:pPr>
        <w:pStyle w:val="a4"/>
        <w:jc w:val="both"/>
      </w:pPr>
    </w:p>
    <w:p w14:paraId="51074C10" w14:textId="77777777" w:rsidR="006B21E8" w:rsidRDefault="006B21E8" w:rsidP="00924623">
      <w:pPr>
        <w:pStyle w:val="a4"/>
        <w:jc w:val="both"/>
      </w:pPr>
    </w:p>
    <w:p w14:paraId="1FFDF0EF" w14:textId="77777777" w:rsidR="006B21E8" w:rsidRDefault="006B21E8" w:rsidP="00924623">
      <w:pPr>
        <w:pStyle w:val="a4"/>
        <w:jc w:val="both"/>
      </w:pPr>
    </w:p>
    <w:p w14:paraId="6C10C29C" w14:textId="77777777" w:rsidR="006B21E8" w:rsidRDefault="006B21E8" w:rsidP="00924623">
      <w:pPr>
        <w:pStyle w:val="a4"/>
        <w:jc w:val="both"/>
      </w:pPr>
    </w:p>
    <w:p w14:paraId="5A06C6F1" w14:textId="77777777" w:rsidR="006B21E8" w:rsidRDefault="006B21E8" w:rsidP="00924623">
      <w:pPr>
        <w:pStyle w:val="a4"/>
        <w:jc w:val="both"/>
      </w:pPr>
    </w:p>
    <w:p w14:paraId="510AF786" w14:textId="77777777" w:rsidR="006B21E8" w:rsidRDefault="006B21E8" w:rsidP="00924623">
      <w:pPr>
        <w:pStyle w:val="a4"/>
        <w:jc w:val="both"/>
      </w:pPr>
    </w:p>
    <w:p w14:paraId="2CC69FB4" w14:textId="77777777" w:rsidR="006B21E8" w:rsidRDefault="006B21E8" w:rsidP="00924623">
      <w:pPr>
        <w:pStyle w:val="a4"/>
        <w:jc w:val="both"/>
      </w:pPr>
    </w:p>
    <w:p w14:paraId="5AE995EE" w14:textId="77777777" w:rsidR="006B21E8" w:rsidRDefault="006B21E8" w:rsidP="00924623">
      <w:pPr>
        <w:pStyle w:val="a4"/>
        <w:jc w:val="both"/>
      </w:pPr>
    </w:p>
    <w:p w14:paraId="4E29A79F" w14:textId="757E685D" w:rsidR="006B21E8" w:rsidRDefault="006B21E8" w:rsidP="00924623">
      <w:pPr>
        <w:pStyle w:val="a4"/>
        <w:jc w:val="both"/>
      </w:pPr>
    </w:p>
    <w:p w14:paraId="0D76B6CB" w14:textId="1E4F38BB" w:rsidR="00F53B66" w:rsidRDefault="00F53B66" w:rsidP="00924623">
      <w:pPr>
        <w:pStyle w:val="a4"/>
        <w:jc w:val="both"/>
      </w:pPr>
    </w:p>
    <w:p w14:paraId="60400D23" w14:textId="1444E231" w:rsidR="00F53B66" w:rsidRDefault="00F53B66" w:rsidP="00924623">
      <w:pPr>
        <w:pStyle w:val="a4"/>
        <w:jc w:val="both"/>
      </w:pPr>
    </w:p>
    <w:p w14:paraId="31A6298C" w14:textId="77777777" w:rsidR="00F53B66" w:rsidRDefault="00F53B66" w:rsidP="00924623">
      <w:pPr>
        <w:pStyle w:val="a4"/>
        <w:jc w:val="both"/>
      </w:pPr>
    </w:p>
    <w:p w14:paraId="2F1068A3" w14:textId="77777777" w:rsidR="009E213A" w:rsidRDefault="009E213A" w:rsidP="00924623">
      <w:pPr>
        <w:pStyle w:val="a4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35"/>
      </w:tblGrid>
      <w:tr w:rsidR="009E213A" w:rsidRPr="004850DE" w14:paraId="2FC37057" w14:textId="77777777" w:rsidTr="00F53B66">
        <w:trPr>
          <w:trHeight w:val="2094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8B7018E" w14:textId="6B4047E9" w:rsidR="0046156D" w:rsidRPr="004850DE" w:rsidRDefault="00BE689F" w:rsidP="00F53B66">
            <w:pPr>
              <w:pStyle w:val="a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76547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F53B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CA1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муниципального района от 20.03.2014 года №1556 </w:t>
            </w:r>
          </w:p>
        </w:tc>
      </w:tr>
    </w:tbl>
    <w:p w14:paraId="77B98594" w14:textId="77777777" w:rsidR="00023D9F" w:rsidRDefault="005612A7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№273-ФЗ ст.65 «Об образовании в Российской Федерации», а</w:t>
      </w:r>
      <w:r w:rsidR="00023D9F">
        <w:rPr>
          <w:rFonts w:ascii="Times New Roman" w:hAnsi="Times New Roman" w:cs="Times New Roman"/>
          <w:sz w:val="28"/>
          <w:szCs w:val="28"/>
        </w:rPr>
        <w:t xml:space="preserve"> также государственной программой</w:t>
      </w:r>
      <w:r w:rsidRPr="000B43F0">
        <w:rPr>
          <w:rFonts w:ascii="Times New Roman" w:hAnsi="Times New Roman" w:cs="Times New Roman"/>
          <w:sz w:val="28"/>
          <w:szCs w:val="28"/>
        </w:rPr>
        <w:t xml:space="preserve"> Челябинской области «Поддержка и развитие дошкольного образования в Челябинской области», принятой </w:t>
      </w:r>
      <w:r w:rsidR="00C874E0">
        <w:rPr>
          <w:rFonts w:ascii="Times New Roman" w:hAnsi="Times New Roman" w:cs="Times New Roman"/>
          <w:sz w:val="28"/>
          <w:szCs w:val="28"/>
        </w:rPr>
        <w:t>п</w:t>
      </w:r>
      <w:r w:rsidRPr="000B43F0">
        <w:rPr>
          <w:rFonts w:ascii="Times New Roman" w:hAnsi="Times New Roman" w:cs="Times New Roman"/>
          <w:sz w:val="28"/>
          <w:szCs w:val="28"/>
        </w:rPr>
        <w:t>остановлением Правительства Челябинской области от 29 октября 20</w:t>
      </w:r>
      <w:r>
        <w:rPr>
          <w:rFonts w:ascii="Times New Roman" w:hAnsi="Times New Roman" w:cs="Times New Roman"/>
          <w:sz w:val="28"/>
          <w:szCs w:val="28"/>
        </w:rPr>
        <w:t xml:space="preserve">14 года №522-П, и </w:t>
      </w:r>
      <w:r w:rsidR="00C874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программой</w:t>
      </w:r>
      <w:r w:rsidRPr="000B43F0">
        <w:rPr>
          <w:rFonts w:ascii="Times New Roman" w:hAnsi="Times New Roman" w:cs="Times New Roman"/>
          <w:sz w:val="28"/>
          <w:szCs w:val="28"/>
        </w:rPr>
        <w:t xml:space="preserve"> «Поддержка и развитие дошкольного образования в Сосновском муниципальном районе»,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874E0">
        <w:rPr>
          <w:rFonts w:ascii="Times New Roman" w:hAnsi="Times New Roman" w:cs="Times New Roman"/>
          <w:sz w:val="28"/>
          <w:szCs w:val="28"/>
        </w:rPr>
        <w:t>а</w:t>
      </w:r>
      <w:r w:rsidRPr="000B43F0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Челябинской области от 26.12.2017 года № 4594,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руководствуясь </w:t>
      </w:r>
      <w:r w:rsidR="00C874E0"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орядком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утвержденного постановлением Губернатора Челябинской области от 02.08.2012 г. № 211 (в редакции от 15.02.2023 года), </w:t>
      </w:r>
      <w:r w:rsidR="00023D9F" w:rsidRPr="000B43F0">
        <w:rPr>
          <w:rFonts w:ascii="Times New Roman" w:hAnsi="Times New Roman" w:cs="Times New Roman"/>
          <w:sz w:val="28"/>
          <w:szCs w:val="28"/>
        </w:rPr>
        <w:t>администрация Сосн</w:t>
      </w:r>
      <w:r w:rsidR="00023D9F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</w:p>
    <w:p w14:paraId="23468603" w14:textId="77777777" w:rsidR="00023D9F" w:rsidRPr="004850DE" w:rsidRDefault="00023D9F" w:rsidP="00F53B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50D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38FF5AF" w14:textId="235797CA" w:rsidR="00184202" w:rsidRPr="00184202" w:rsidRDefault="00F53B66" w:rsidP="00F53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3D9F">
        <w:rPr>
          <w:rFonts w:ascii="Times New Roman" w:hAnsi="Times New Roman" w:cs="Times New Roman"/>
          <w:sz w:val="28"/>
          <w:szCs w:val="28"/>
        </w:rPr>
        <w:t>В</w:t>
      </w:r>
      <w:r w:rsidR="00184202" w:rsidRPr="00184202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C77E07">
        <w:rPr>
          <w:rFonts w:ascii="Times New Roman" w:hAnsi="Times New Roman" w:cs="Times New Roman"/>
          <w:sz w:val="28"/>
          <w:szCs w:val="28"/>
        </w:rPr>
        <w:t>Постановление</w:t>
      </w:r>
      <w:r w:rsidR="00023D9F" w:rsidRPr="00184202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20.03.2014 года № 1556 «Об утверждении Положения о порядке, размере и условиях предоставления компенсации части платы, взимаемой с родителей (законных представителей) за присмотр и уход за детьми, в муниципальных образовательных организациях, реализующих основную общеобразовательную программу дошкольного образования, из малообеспеченных, неблагополучных семей, а также семей, оказавшихся в трудной жизненной ситуации»</w:t>
      </w:r>
      <w:r w:rsidR="00C77E07">
        <w:rPr>
          <w:rFonts w:ascii="Times New Roman" w:hAnsi="Times New Roman" w:cs="Times New Roman"/>
          <w:sz w:val="28"/>
          <w:szCs w:val="28"/>
        </w:rPr>
        <w:t>.</w:t>
      </w:r>
    </w:p>
    <w:p w14:paraId="24D11730" w14:textId="2397E2B3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>1.</w:t>
      </w:r>
      <w:r w:rsidR="00F53B66">
        <w:rPr>
          <w:rFonts w:ascii="Times New Roman" w:hAnsi="Times New Roman" w:cs="Times New Roman"/>
          <w:sz w:val="28"/>
          <w:szCs w:val="28"/>
        </w:rPr>
        <w:t>1.</w:t>
      </w:r>
      <w:r w:rsidRPr="00184202">
        <w:rPr>
          <w:rFonts w:ascii="Times New Roman" w:hAnsi="Times New Roman" w:cs="Times New Roman"/>
          <w:sz w:val="28"/>
          <w:szCs w:val="28"/>
        </w:rPr>
        <w:t xml:space="preserve">  В пункте 5 Положения исключить </w:t>
      </w:r>
      <w:r w:rsidR="00C77E07">
        <w:rPr>
          <w:rFonts w:ascii="Times New Roman" w:hAnsi="Times New Roman" w:cs="Times New Roman"/>
          <w:sz w:val="28"/>
          <w:szCs w:val="28"/>
        </w:rPr>
        <w:t>текст следующего содержания</w:t>
      </w:r>
      <w:r w:rsidRPr="00184202">
        <w:rPr>
          <w:rFonts w:ascii="Times New Roman" w:hAnsi="Times New Roman" w:cs="Times New Roman"/>
          <w:sz w:val="28"/>
          <w:szCs w:val="28"/>
        </w:rPr>
        <w:t>:</w:t>
      </w:r>
    </w:p>
    <w:p w14:paraId="04735366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lastRenderedPageBreak/>
        <w:t>- справка о статусе семьи как малообеспеченной.</w:t>
      </w:r>
    </w:p>
    <w:p w14:paraId="5753240E" w14:textId="4FFC7817" w:rsidR="00184202" w:rsidRPr="00184202" w:rsidRDefault="00F53B66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3B56">
        <w:rPr>
          <w:rFonts w:ascii="Times New Roman" w:hAnsi="Times New Roman" w:cs="Times New Roman"/>
          <w:sz w:val="28"/>
          <w:szCs w:val="28"/>
        </w:rPr>
        <w:t>2.  Дополнить Положение п</w:t>
      </w:r>
      <w:r w:rsidR="00184202" w:rsidRPr="00184202">
        <w:rPr>
          <w:rFonts w:ascii="Times New Roman" w:hAnsi="Times New Roman" w:cs="Times New Roman"/>
          <w:sz w:val="28"/>
          <w:szCs w:val="28"/>
        </w:rPr>
        <w:t>ункт</w:t>
      </w:r>
      <w:r w:rsidR="00E93B56">
        <w:rPr>
          <w:rFonts w:ascii="Times New Roman" w:hAnsi="Times New Roman" w:cs="Times New Roman"/>
          <w:sz w:val="28"/>
          <w:szCs w:val="28"/>
        </w:rPr>
        <w:t>ом</w:t>
      </w:r>
      <w:r w:rsidR="00184202" w:rsidRPr="00184202">
        <w:rPr>
          <w:rFonts w:ascii="Times New Roman" w:hAnsi="Times New Roman" w:cs="Times New Roman"/>
          <w:sz w:val="28"/>
          <w:szCs w:val="28"/>
        </w:rPr>
        <w:t xml:space="preserve"> 5.1 следующего содержания:</w:t>
      </w:r>
    </w:p>
    <w:p w14:paraId="2B9B092D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</w:t>
      </w:r>
      <w:r w:rsidR="00A330BC">
        <w:rPr>
          <w:rFonts w:ascii="Times New Roman" w:hAnsi="Times New Roman" w:cs="Times New Roman"/>
          <w:sz w:val="28"/>
          <w:szCs w:val="28"/>
        </w:rPr>
        <w:t>учреждения</w:t>
      </w:r>
      <w:r w:rsidRPr="00184202">
        <w:rPr>
          <w:rFonts w:ascii="Times New Roman" w:hAnsi="Times New Roman" w:cs="Times New Roman"/>
          <w:sz w:val="28"/>
          <w:szCs w:val="28"/>
        </w:rPr>
        <w:t xml:space="preserve">, реализующие основную общеобразовательную программу дошкольного образования на территории Сосновского муниципального района Челябинской, для назначения компенсации части платы, взимаемой с родителей (законных представителей) за присмотр и уход за детьми в дошкольных образовательных организациях, сведения, подтверждающие статус «малообеспеченная семья», предоставляются посредством электронного ответа на электронный запрос в виде списка-реестра, поступающего в УСЗН от образовательных учреждений Сосновского района, с учетом согласия заявителя и членов его семьи». </w:t>
      </w:r>
    </w:p>
    <w:p w14:paraId="75BBBFE3" w14:textId="5DAB7C85" w:rsidR="00315981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 xml:space="preserve"> </w:t>
      </w:r>
      <w:r w:rsidR="00F53B66">
        <w:rPr>
          <w:rFonts w:ascii="Times New Roman" w:hAnsi="Times New Roman" w:cs="Times New Roman"/>
          <w:sz w:val="28"/>
          <w:szCs w:val="28"/>
        </w:rPr>
        <w:t>1.</w:t>
      </w:r>
      <w:r w:rsidRPr="00184202">
        <w:rPr>
          <w:rFonts w:ascii="Times New Roman" w:hAnsi="Times New Roman" w:cs="Times New Roman"/>
          <w:sz w:val="28"/>
          <w:szCs w:val="28"/>
        </w:rPr>
        <w:t xml:space="preserve">3.   </w:t>
      </w:r>
      <w:r w:rsidR="00315981">
        <w:rPr>
          <w:rFonts w:ascii="Times New Roman" w:hAnsi="Times New Roman" w:cs="Times New Roman"/>
          <w:sz w:val="28"/>
          <w:szCs w:val="28"/>
        </w:rPr>
        <w:t>Дополнить Положение п</w:t>
      </w:r>
      <w:r w:rsidR="00315981" w:rsidRPr="00184202">
        <w:rPr>
          <w:rFonts w:ascii="Times New Roman" w:hAnsi="Times New Roman" w:cs="Times New Roman"/>
          <w:sz w:val="28"/>
          <w:szCs w:val="28"/>
        </w:rPr>
        <w:t>ункт</w:t>
      </w:r>
      <w:r w:rsidR="00315981">
        <w:rPr>
          <w:rFonts w:ascii="Times New Roman" w:hAnsi="Times New Roman" w:cs="Times New Roman"/>
          <w:sz w:val="28"/>
          <w:szCs w:val="28"/>
        </w:rPr>
        <w:t>ом</w:t>
      </w:r>
      <w:r w:rsidR="00315981" w:rsidRPr="00184202">
        <w:rPr>
          <w:rFonts w:ascii="Times New Roman" w:hAnsi="Times New Roman" w:cs="Times New Roman"/>
          <w:sz w:val="28"/>
          <w:szCs w:val="28"/>
        </w:rPr>
        <w:t xml:space="preserve"> 5.</w:t>
      </w:r>
      <w:r w:rsidR="00315981">
        <w:rPr>
          <w:rFonts w:ascii="Times New Roman" w:hAnsi="Times New Roman" w:cs="Times New Roman"/>
          <w:sz w:val="28"/>
          <w:szCs w:val="28"/>
        </w:rPr>
        <w:t>2</w:t>
      </w:r>
      <w:r w:rsidR="00315981" w:rsidRPr="0018420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EBD5EAD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 xml:space="preserve">В образовательные </w:t>
      </w:r>
      <w:r w:rsidR="00315981">
        <w:rPr>
          <w:rFonts w:ascii="Times New Roman" w:hAnsi="Times New Roman" w:cs="Times New Roman"/>
          <w:sz w:val="28"/>
          <w:szCs w:val="28"/>
        </w:rPr>
        <w:t>учреждения</w:t>
      </w:r>
      <w:r w:rsidRPr="00184202">
        <w:rPr>
          <w:rFonts w:ascii="Times New Roman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 на территории города Челябинска, Челябинской области (кроме Сосновского муниципального района) и иных субъектов Российской Федерации (далее по тексту — образовательные учреждения, находящиеся не в Сосновском муниципальном районе Челябинской области) для назначения компенсации родительской платы за содержание ребенка в дошкольной образовательной организации или компенсации части платы, взимаемой с родителей (законных представителей) за присмотр и уход за детьми в дошкольной образовательной организации, сведения, подтверждающие статус «малообеспеченная семья» предоставляются с учетом согласия заявителя и членов его семьи, посредством выдачи справки заявителю  «О предоставлении компенсации родительской платы за содержание ребенка в дошкольной образовательной организации  или части платы, взимаемой с родителей (законных представителей) за присмотр и уход за детьми в дошкольной образовательной организации</w:t>
      </w:r>
      <w:r w:rsidRPr="00184202">
        <w:rPr>
          <w:rFonts w:ascii="Times New Roman" w:hAnsi="Times New Roman" w:cs="Times New Roman"/>
          <w:color w:val="333333"/>
          <w:sz w:val="28"/>
          <w:szCs w:val="28"/>
        </w:rPr>
        <w:t xml:space="preserve">».  </w:t>
      </w:r>
    </w:p>
    <w:p w14:paraId="01E5EC64" w14:textId="008DB52B" w:rsidR="00184202" w:rsidRPr="00184202" w:rsidRDefault="00F53B66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763B">
        <w:rPr>
          <w:rFonts w:ascii="Times New Roman" w:hAnsi="Times New Roman" w:cs="Times New Roman"/>
          <w:sz w:val="28"/>
          <w:szCs w:val="28"/>
        </w:rPr>
        <w:t>4.  П</w:t>
      </w:r>
      <w:r w:rsidR="00184202" w:rsidRPr="00184202">
        <w:rPr>
          <w:rFonts w:ascii="Times New Roman" w:hAnsi="Times New Roman" w:cs="Times New Roman"/>
          <w:sz w:val="28"/>
          <w:szCs w:val="28"/>
        </w:rPr>
        <w:t xml:space="preserve">ункт 8 Положения </w:t>
      </w:r>
      <w:r w:rsidR="0069763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84202" w:rsidRPr="00184202">
        <w:rPr>
          <w:rFonts w:ascii="Times New Roman" w:hAnsi="Times New Roman" w:cs="Times New Roman"/>
          <w:sz w:val="28"/>
          <w:szCs w:val="28"/>
        </w:rPr>
        <w:t>:</w:t>
      </w:r>
    </w:p>
    <w:p w14:paraId="6CAA6E20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>У</w:t>
      </w:r>
      <w:r w:rsidR="0069763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F699E">
        <w:rPr>
          <w:rFonts w:ascii="Times New Roman" w:hAnsi="Times New Roman" w:cs="Times New Roman"/>
          <w:sz w:val="28"/>
          <w:szCs w:val="28"/>
        </w:rPr>
        <w:t>социальной защиты населения администрации Сосновского муниципального района</w:t>
      </w:r>
      <w:r w:rsidR="005268A0">
        <w:rPr>
          <w:rFonts w:ascii="Times New Roman" w:hAnsi="Times New Roman" w:cs="Times New Roman"/>
          <w:sz w:val="28"/>
          <w:szCs w:val="28"/>
        </w:rPr>
        <w:t xml:space="preserve"> (далее – УСЗН)</w:t>
      </w:r>
      <w:r w:rsidRPr="00184202">
        <w:rPr>
          <w:rFonts w:ascii="Times New Roman" w:hAnsi="Times New Roman" w:cs="Times New Roman"/>
          <w:sz w:val="28"/>
          <w:szCs w:val="28"/>
        </w:rPr>
        <w:t xml:space="preserve"> предоставляет:</w:t>
      </w:r>
    </w:p>
    <w:p w14:paraId="614FAB80" w14:textId="77777777" w:rsidR="00184202" w:rsidRPr="00184202" w:rsidRDefault="005268A0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>В образовательные учреждения Сосновского района сведения о</w:t>
      </w:r>
      <w:r w:rsidR="00184202" w:rsidRPr="00184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статусе «малообеспеченная семья» для получения компенсации части платы, взимаемой с родителей (законных представителей) за присмотр и уход за детьми в дошкольных образовательных </w:t>
      </w:r>
      <w:r>
        <w:rPr>
          <w:rFonts w:ascii="Times New Roman" w:hAnsi="Times New Roman" w:cs="Times New Roman"/>
          <w:color w:val="1C1C1C"/>
          <w:sz w:val="28"/>
          <w:szCs w:val="28"/>
        </w:rPr>
        <w:t>учреждениях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 Сосновского муниципального района Челябинской области, если семья, состоит на учёте в УСЗН и на день обращения (запроса), является получателем следующих мер социальной поддержки:</w:t>
      </w:r>
    </w:p>
    <w:p w14:paraId="4873313B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>- «Пособие на ребенка» (пособие оформлено на ребенка, в отношении которого оформляется компенсация части родительской платы в детском саду);</w:t>
      </w:r>
    </w:p>
    <w:p w14:paraId="06347536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>- «Ежемесячная денежная выплата по оплате жилищно-коммунальных услуг многодетной семье» (при назначении выплаты, ребенок, в отношении которого оформляется компенсация части родительской платы в детском саду, должен быть включен в состав семьи).</w:t>
      </w:r>
    </w:p>
    <w:p w14:paraId="258144C0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В образовательные учреждения, находящиеся не в Сосновском муниципальном районе Челябинской области, справку для предоставления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lastRenderedPageBreak/>
        <w:t>компенсации родительской платы за содержание ребенка в дошкольной образовательной организации или компенсации части платы, взимаемой с родителей (законных представителей) за присмотр и уход за детьми в дошкольной образовательной организации, если семья, состоит на учёте в УСЗН и на день обращения (запроса), является получателем следующих мер социальной поддержки:</w:t>
      </w:r>
    </w:p>
    <w:p w14:paraId="6B375310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>- «Пособие на ребенка» (пособие оформлено на ребенка, в отношении которого оформляется компенсация родительской платы в детском саду или часть родительской платы в детском саду);</w:t>
      </w:r>
    </w:p>
    <w:p w14:paraId="447A7A6F" w14:textId="77777777" w:rsidR="00184202" w:rsidRPr="00184202" w:rsidRDefault="00184202" w:rsidP="005268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>- «Ежемесячная денежная выплата по оплате жилищно-коммунальных услуг многодетной семье» (при назначении выплаты, ребенок, в отношении которого оформляется компенсация родительской платы в детском саду или части родительской платы в детском саду, должен быть включен в состав семьи).</w:t>
      </w:r>
    </w:p>
    <w:p w14:paraId="29B7C446" w14:textId="77777777" w:rsidR="00354A0B" w:rsidRDefault="00F074ED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</w:t>
      </w:r>
      <w:r w:rsidR="00354A0B" w:rsidRPr="004850DE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E400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5D20C6">
        <w:rPr>
          <w:rFonts w:ascii="Times New Roman" w:hAnsi="Times New Roman" w:cs="Times New Roman"/>
          <w:sz w:val="28"/>
          <w:szCs w:val="28"/>
        </w:rPr>
        <w:t>(</w:t>
      </w:r>
      <w:r w:rsidR="005268A0">
        <w:rPr>
          <w:rFonts w:ascii="Times New Roman" w:hAnsi="Times New Roman" w:cs="Times New Roman"/>
          <w:sz w:val="28"/>
          <w:szCs w:val="28"/>
        </w:rPr>
        <w:t>Т</w:t>
      </w:r>
      <w:r w:rsidR="005D20C6">
        <w:rPr>
          <w:rFonts w:ascii="Times New Roman" w:hAnsi="Times New Roman" w:cs="Times New Roman"/>
          <w:sz w:val="28"/>
          <w:szCs w:val="28"/>
        </w:rPr>
        <w:t>.</w:t>
      </w:r>
      <w:r w:rsidR="005268A0">
        <w:rPr>
          <w:rFonts w:ascii="Times New Roman" w:hAnsi="Times New Roman" w:cs="Times New Roman"/>
          <w:sz w:val="28"/>
          <w:szCs w:val="28"/>
        </w:rPr>
        <w:t>Е</w:t>
      </w:r>
      <w:r w:rsidR="005D20C6">
        <w:rPr>
          <w:rFonts w:ascii="Times New Roman" w:hAnsi="Times New Roman" w:cs="Times New Roman"/>
          <w:sz w:val="28"/>
          <w:szCs w:val="28"/>
        </w:rPr>
        <w:t xml:space="preserve">. </w:t>
      </w:r>
      <w:r w:rsidR="005268A0">
        <w:rPr>
          <w:rFonts w:ascii="Times New Roman" w:hAnsi="Times New Roman" w:cs="Times New Roman"/>
          <w:sz w:val="28"/>
          <w:szCs w:val="28"/>
        </w:rPr>
        <w:t>Шахова</w:t>
      </w:r>
      <w:r w:rsidR="005D20C6">
        <w:rPr>
          <w:rFonts w:ascii="Times New Roman" w:hAnsi="Times New Roman" w:cs="Times New Roman"/>
          <w:sz w:val="28"/>
          <w:szCs w:val="28"/>
        </w:rPr>
        <w:t>) обесп</w:t>
      </w:r>
      <w:r w:rsidR="0076547E">
        <w:rPr>
          <w:rFonts w:ascii="Times New Roman" w:hAnsi="Times New Roman" w:cs="Times New Roman"/>
          <w:sz w:val="28"/>
          <w:szCs w:val="28"/>
        </w:rPr>
        <w:t xml:space="preserve">ечить опубликование настоящего </w:t>
      </w:r>
      <w:r w:rsidR="004E4000">
        <w:rPr>
          <w:rFonts w:ascii="Times New Roman" w:hAnsi="Times New Roman" w:cs="Times New Roman"/>
          <w:sz w:val="28"/>
          <w:szCs w:val="28"/>
        </w:rPr>
        <w:t>п</w:t>
      </w:r>
      <w:r w:rsidR="005D20C6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для официального опубликования муниципальных правовых актов и размещение его в сети </w:t>
      </w:r>
      <w:r w:rsidR="004E4000">
        <w:rPr>
          <w:rFonts w:ascii="Times New Roman" w:hAnsi="Times New Roman" w:cs="Times New Roman"/>
          <w:sz w:val="28"/>
          <w:szCs w:val="28"/>
        </w:rPr>
        <w:t>и</w:t>
      </w:r>
      <w:r w:rsidR="005D20C6"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</w:t>
      </w:r>
      <w:r w:rsidR="004E4000">
        <w:rPr>
          <w:rFonts w:ascii="Times New Roman" w:hAnsi="Times New Roman" w:cs="Times New Roman"/>
          <w:sz w:val="28"/>
          <w:szCs w:val="28"/>
        </w:rPr>
        <w:t>а</w:t>
      </w:r>
      <w:r w:rsidR="005D20C6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района.</w:t>
      </w:r>
    </w:p>
    <w:p w14:paraId="09F18401" w14:textId="77777777" w:rsidR="00F074ED" w:rsidRDefault="00F074ED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6B6952">
        <w:rPr>
          <w:rFonts w:ascii="Times New Roman" w:hAnsi="Times New Roman" w:cs="Times New Roman"/>
          <w:sz w:val="28"/>
          <w:szCs w:val="28"/>
        </w:rPr>
        <w:t>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0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E4000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="00422730">
        <w:rPr>
          <w:rFonts w:ascii="Times New Roman" w:hAnsi="Times New Roman" w:cs="Times New Roman"/>
          <w:sz w:val="28"/>
          <w:szCs w:val="28"/>
        </w:rPr>
        <w:t>.</w:t>
      </w:r>
    </w:p>
    <w:p w14:paraId="1161D449" w14:textId="77777777" w:rsidR="00F074ED" w:rsidRDefault="00F074ED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9B7A7" w14:textId="77777777" w:rsidR="005B64C6" w:rsidRDefault="005B64C6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7849" w14:textId="77777777" w:rsidR="0062713D" w:rsidRDefault="0062713D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B749A" w14:textId="77777777" w:rsidR="00F53B66" w:rsidRDefault="004E4000" w:rsidP="00526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64C6">
        <w:rPr>
          <w:rFonts w:ascii="Times New Roman" w:hAnsi="Times New Roman" w:cs="Times New Roman"/>
          <w:sz w:val="28"/>
          <w:szCs w:val="28"/>
        </w:rPr>
        <w:t xml:space="preserve"> </w:t>
      </w:r>
      <w:r w:rsidR="00F53B66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6DBE2A4F" w14:textId="7A29FE10" w:rsidR="005B64C6" w:rsidRPr="004850DE" w:rsidRDefault="00F53B66" w:rsidP="00526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1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4C6" w:rsidRPr="005B64C6">
        <w:rPr>
          <w:rFonts w:ascii="Times New Roman" w:hAnsi="Times New Roman" w:cs="Times New Roman"/>
          <w:sz w:val="28"/>
          <w:szCs w:val="28"/>
        </w:rPr>
        <w:t>Е.Г. Ваганов</w:t>
      </w:r>
    </w:p>
    <w:p w14:paraId="336A15D5" w14:textId="77777777" w:rsidR="00354A0B" w:rsidRPr="00354A0B" w:rsidRDefault="00354A0B" w:rsidP="005268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463F9" w14:textId="77777777" w:rsidR="0013747E" w:rsidRPr="0013747E" w:rsidRDefault="0013747E" w:rsidP="005268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747E" w:rsidRPr="0013747E" w:rsidSect="00F5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23D9F"/>
    <w:rsid w:val="00033B67"/>
    <w:rsid w:val="0007796F"/>
    <w:rsid w:val="0008495C"/>
    <w:rsid w:val="000B43F0"/>
    <w:rsid w:val="0010627D"/>
    <w:rsid w:val="0013747E"/>
    <w:rsid w:val="00162962"/>
    <w:rsid w:val="00170805"/>
    <w:rsid w:val="00184202"/>
    <w:rsid w:val="001F699E"/>
    <w:rsid w:val="00261AC8"/>
    <w:rsid w:val="002C67B4"/>
    <w:rsid w:val="002D517D"/>
    <w:rsid w:val="002E755F"/>
    <w:rsid w:val="00315981"/>
    <w:rsid w:val="00327512"/>
    <w:rsid w:val="00347C81"/>
    <w:rsid w:val="00354A0B"/>
    <w:rsid w:val="00422730"/>
    <w:rsid w:val="0046156D"/>
    <w:rsid w:val="004850DE"/>
    <w:rsid w:val="004E4000"/>
    <w:rsid w:val="005268A0"/>
    <w:rsid w:val="0054575C"/>
    <w:rsid w:val="00551AEE"/>
    <w:rsid w:val="005612A7"/>
    <w:rsid w:val="00593F86"/>
    <w:rsid w:val="005A58EE"/>
    <w:rsid w:val="005B64C6"/>
    <w:rsid w:val="005C7FE8"/>
    <w:rsid w:val="005D20C6"/>
    <w:rsid w:val="005D55EC"/>
    <w:rsid w:val="0062713D"/>
    <w:rsid w:val="00667929"/>
    <w:rsid w:val="0069763B"/>
    <w:rsid w:val="00697C87"/>
    <w:rsid w:val="006B21E8"/>
    <w:rsid w:val="006B6952"/>
    <w:rsid w:val="00705093"/>
    <w:rsid w:val="00756C69"/>
    <w:rsid w:val="00760575"/>
    <w:rsid w:val="0076547E"/>
    <w:rsid w:val="0078615F"/>
    <w:rsid w:val="00805D71"/>
    <w:rsid w:val="00816898"/>
    <w:rsid w:val="00833A59"/>
    <w:rsid w:val="00854CB1"/>
    <w:rsid w:val="008A122A"/>
    <w:rsid w:val="008D4612"/>
    <w:rsid w:val="008D6422"/>
    <w:rsid w:val="00924623"/>
    <w:rsid w:val="0097100B"/>
    <w:rsid w:val="009C5538"/>
    <w:rsid w:val="009E213A"/>
    <w:rsid w:val="00A330BC"/>
    <w:rsid w:val="00AC5BD5"/>
    <w:rsid w:val="00B452C2"/>
    <w:rsid w:val="00B61FBD"/>
    <w:rsid w:val="00BE689F"/>
    <w:rsid w:val="00C77E07"/>
    <w:rsid w:val="00C874E0"/>
    <w:rsid w:val="00CD3B7C"/>
    <w:rsid w:val="00D42FBF"/>
    <w:rsid w:val="00D45FF4"/>
    <w:rsid w:val="00DB685E"/>
    <w:rsid w:val="00E93B56"/>
    <w:rsid w:val="00EB7728"/>
    <w:rsid w:val="00F074ED"/>
    <w:rsid w:val="00F52B50"/>
    <w:rsid w:val="00F53B66"/>
    <w:rsid w:val="00F70CA1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buhbuh</dc:creator>
  <cp:lastModifiedBy>Галина Александровна Литвиненко</cp:lastModifiedBy>
  <cp:revision>10</cp:revision>
  <cp:lastPrinted>2018-12-20T09:28:00Z</cp:lastPrinted>
  <dcterms:created xsi:type="dcterms:W3CDTF">2023-05-30T05:37:00Z</dcterms:created>
  <dcterms:modified xsi:type="dcterms:W3CDTF">2023-06-14T03:29:00Z</dcterms:modified>
</cp:coreProperties>
</file>