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52A" w14:textId="7B824B1E" w:rsidR="00A300DA" w:rsidRPr="000001E4" w:rsidRDefault="000001E4" w:rsidP="000001E4">
      <w:pPr>
        <w:pStyle w:val="a8"/>
        <w:jc w:val="both"/>
        <w:rPr>
          <w:rFonts w:ascii="Times New Roman" w:eastAsia="Cambria" w:hAnsi="Times New Roman"/>
          <w:b w:val="0"/>
          <w:bCs w:val="0"/>
          <w:sz w:val="28"/>
          <w:szCs w:val="28"/>
        </w:rPr>
      </w:pPr>
      <w:r w:rsidRPr="000001E4">
        <w:rPr>
          <w:rFonts w:ascii="Times New Roman" w:eastAsia="Cambria" w:hAnsi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от 25.11.2022г № 2393</w:t>
      </w:r>
    </w:p>
    <w:p w14:paraId="1805287F" w14:textId="77777777" w:rsidR="00A300DA" w:rsidRPr="000001E4" w:rsidRDefault="00A300DA">
      <w:pPr>
        <w:jc w:val="both"/>
        <w:rPr>
          <w:sz w:val="22"/>
          <w:szCs w:val="22"/>
        </w:rPr>
      </w:pPr>
    </w:p>
    <w:p w14:paraId="18EF5A9E" w14:textId="77777777" w:rsidR="00A300DA" w:rsidRDefault="00A300DA">
      <w:pPr>
        <w:jc w:val="both"/>
      </w:pPr>
    </w:p>
    <w:p w14:paraId="31742801" w14:textId="77777777" w:rsidR="00A300DA" w:rsidRDefault="00A300DA">
      <w:pPr>
        <w:jc w:val="both"/>
      </w:pPr>
    </w:p>
    <w:p w14:paraId="502F8894" w14:textId="77777777" w:rsidR="00A300DA" w:rsidRDefault="00A300DA">
      <w:pPr>
        <w:jc w:val="both"/>
      </w:pPr>
    </w:p>
    <w:p w14:paraId="4A9763EA" w14:textId="77777777" w:rsidR="00A300DA" w:rsidRDefault="00A300DA">
      <w:pPr>
        <w:jc w:val="both"/>
      </w:pPr>
    </w:p>
    <w:p w14:paraId="2CE0F328" w14:textId="77777777" w:rsidR="00A300DA" w:rsidRDefault="00A300DA">
      <w:pPr>
        <w:jc w:val="both"/>
      </w:pPr>
    </w:p>
    <w:p w14:paraId="4CDD15A1" w14:textId="77777777" w:rsidR="00A300DA" w:rsidRDefault="00A300DA">
      <w:pPr>
        <w:jc w:val="both"/>
      </w:pPr>
    </w:p>
    <w:p w14:paraId="5893A1FF" w14:textId="77777777" w:rsidR="00A300DA" w:rsidRDefault="00A300DA">
      <w:pPr>
        <w:jc w:val="both"/>
      </w:pPr>
    </w:p>
    <w:p w14:paraId="32BA8BAE" w14:textId="77777777" w:rsidR="00A300DA" w:rsidRDefault="00A300DA">
      <w:pPr>
        <w:jc w:val="both"/>
      </w:pPr>
    </w:p>
    <w:p w14:paraId="398D5619" w14:textId="77777777" w:rsidR="00A300DA" w:rsidRDefault="00A300DA">
      <w:pPr>
        <w:jc w:val="both"/>
      </w:pPr>
    </w:p>
    <w:p w14:paraId="16BFCA1F" w14:textId="77777777" w:rsidR="00A300DA" w:rsidRDefault="00A300DA">
      <w:pPr>
        <w:jc w:val="both"/>
      </w:pPr>
    </w:p>
    <w:p w14:paraId="56B9B471" w14:textId="77777777" w:rsidR="00A300DA" w:rsidRDefault="00A300DA">
      <w:pPr>
        <w:jc w:val="both"/>
      </w:pPr>
    </w:p>
    <w:p w14:paraId="2D4C4132" w14:textId="77777777" w:rsidR="00A300DA" w:rsidRDefault="00A300DA">
      <w:pPr>
        <w:jc w:val="both"/>
      </w:pPr>
    </w:p>
    <w:p w14:paraId="616DF573" w14:textId="77777777" w:rsidR="00A300DA" w:rsidRDefault="00A300DA">
      <w:pPr>
        <w:jc w:val="both"/>
      </w:pPr>
    </w:p>
    <w:p w14:paraId="526E3842" w14:textId="77777777" w:rsidR="00A300DA" w:rsidRDefault="00A300DA">
      <w:pPr>
        <w:jc w:val="both"/>
        <w:rPr>
          <w:sz w:val="28"/>
          <w:szCs w:val="28"/>
        </w:rPr>
      </w:pPr>
    </w:p>
    <w:p w14:paraId="69712300" w14:textId="77777777" w:rsidR="00A300DA" w:rsidRDefault="000001E4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Положение, утвержденное  постановлением администрации Сосновского муниципального района от 26.07.2016 года № 1178</w:t>
      </w:r>
    </w:p>
    <w:p w14:paraId="3458ADD6" w14:textId="77777777" w:rsidR="00A300DA" w:rsidRDefault="00A300DA">
      <w:pPr>
        <w:ind w:firstLine="708"/>
        <w:rPr>
          <w:sz w:val="28"/>
          <w:szCs w:val="28"/>
        </w:rPr>
      </w:pPr>
    </w:p>
    <w:p w14:paraId="4911C7BA" w14:textId="77777777" w:rsidR="00A300DA" w:rsidRDefault="00A300DA">
      <w:pPr>
        <w:ind w:firstLine="708"/>
        <w:jc w:val="both"/>
        <w:rPr>
          <w:sz w:val="28"/>
          <w:szCs w:val="28"/>
        </w:rPr>
      </w:pPr>
    </w:p>
    <w:p w14:paraId="4A28145E" w14:textId="77777777" w:rsidR="00A300DA" w:rsidRDefault="000001E4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86 Бюджетного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Постановлением  Правительства Челябинской области  от  14.11.2022 г. №646-П, Уставом Сосновского муниципального района, Администрация Сосновского муниципального района</w:t>
      </w:r>
    </w:p>
    <w:p w14:paraId="7EA24644" w14:textId="77777777" w:rsidR="00A300DA" w:rsidRDefault="00000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26EA307" w14:textId="77777777" w:rsidR="00A300DA" w:rsidRDefault="000001E4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Положение об оплате труда работников </w:t>
      </w:r>
      <w:r>
        <w:rPr>
          <w:sz w:val="28"/>
          <w:szCs w:val="28"/>
        </w:rPr>
        <w:t>муниципальных бюджетных учреждений, 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учредителя, и подведомственных муниципальных казенных учреждений, утвержденное по</w:t>
      </w:r>
      <w:r>
        <w:rPr>
          <w:sz w:val="28"/>
          <w:szCs w:val="28"/>
        </w:rPr>
        <w:t>становлением администрации Сосновского муниципального района от 26.07.2016 года № 1178 «О положении «Об  оплате труда работников муниципальных бюджетных учреждений,  в отношении которых Управление социальной защиты населения администрации Сосновского муниц</w:t>
      </w:r>
      <w:r>
        <w:rPr>
          <w:sz w:val="28"/>
          <w:szCs w:val="28"/>
        </w:rPr>
        <w:t>ипального района выполняет функции и полномочия учредителя, и подведомственных муниципальных казенных учреждений», следующие изменения :</w:t>
      </w:r>
    </w:p>
    <w:p w14:paraId="597114FD" w14:textId="77777777" w:rsidR="00A300DA" w:rsidRDefault="000001E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приложения  1, 2, 3, 4, 5, 6, 9  изложить в новой редакции (прилагаются);</w:t>
      </w:r>
    </w:p>
    <w:p w14:paraId="623F18C2" w14:textId="77777777" w:rsidR="00A300DA" w:rsidRDefault="000001E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дополнить приложением 9-1 (прилага</w:t>
      </w:r>
      <w:r>
        <w:rPr>
          <w:sz w:val="28"/>
          <w:szCs w:val="28"/>
        </w:rPr>
        <w:t>ется).</w:t>
      </w:r>
    </w:p>
    <w:p w14:paraId="29A5A511" w14:textId="77777777" w:rsidR="00A300DA" w:rsidRDefault="000001E4">
      <w:pPr>
        <w:jc w:val="both"/>
      </w:pPr>
      <w:r>
        <w:rPr>
          <w:sz w:val="28"/>
          <w:szCs w:val="28"/>
        </w:rPr>
        <w:t xml:space="preserve">  2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Управлению муниципальной службы администрации района (Осипова О.В. ) обеспечить опубликование 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52BA47CE" w14:textId="77777777" w:rsidR="00A300DA" w:rsidRDefault="000001E4">
      <w:pPr>
        <w:pStyle w:val="ConsPlusTitle"/>
        <w:spacing w:line="228" w:lineRule="auto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3</w:t>
      </w:r>
      <w:r>
        <w:rPr>
          <w:rFonts w:ascii="Times New Roman" w:hAnsi="Times New Roman" w:cs="Times New Roman"/>
          <w:b w:val="0"/>
          <w:sz w:val="28"/>
          <w:szCs w:val="28"/>
        </w:rPr>
        <w:t>. Организацию ис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полнения настоящего постановления возложить на Управление социальной защиты населения администрации Сосновского муниципального района (Спесивцева Н.А.)  </w:t>
      </w:r>
    </w:p>
    <w:p w14:paraId="4F618061" w14:textId="77777777" w:rsidR="00A300DA" w:rsidRDefault="000001E4">
      <w:pPr>
        <w:tabs>
          <w:tab w:val="left" w:pos="1134"/>
        </w:tabs>
        <w:jc w:val="both"/>
      </w:pPr>
      <w:r>
        <w:rPr>
          <w:sz w:val="28"/>
          <w:szCs w:val="28"/>
        </w:rPr>
        <w:t xml:space="preserve">  4. Настоящее постановление вступает в силу со дня его подписания и распространяется на правоотношени</w:t>
      </w:r>
      <w:r>
        <w:rPr>
          <w:sz w:val="28"/>
          <w:szCs w:val="28"/>
        </w:rPr>
        <w:t>я, возникшие с 01.10.2022 г.</w:t>
      </w:r>
    </w:p>
    <w:p w14:paraId="6A86DB35" w14:textId="77777777" w:rsidR="00A300DA" w:rsidRDefault="000001E4">
      <w:pPr>
        <w:tabs>
          <w:tab w:val="left" w:pos="1134"/>
        </w:tabs>
        <w:jc w:val="both"/>
      </w:pPr>
      <w:r>
        <w:rPr>
          <w:color w:val="000000"/>
          <w:sz w:val="28"/>
          <w:szCs w:val="28"/>
        </w:rPr>
        <w:t xml:space="preserve">  5. Контроль  за исполнением настоящего постановления возложить на заместителя Главы района Т.В. Аллеборн.</w:t>
      </w:r>
    </w:p>
    <w:p w14:paraId="52947584" w14:textId="77777777" w:rsidR="00A300DA" w:rsidRDefault="00A300DA">
      <w:pPr>
        <w:spacing w:after="120"/>
        <w:ind w:right="-8"/>
        <w:jc w:val="both"/>
        <w:rPr>
          <w:color w:val="000000"/>
          <w:sz w:val="28"/>
          <w:szCs w:val="28"/>
        </w:rPr>
      </w:pPr>
    </w:p>
    <w:p w14:paraId="246D2D0F" w14:textId="77777777" w:rsidR="00A300DA" w:rsidRDefault="000001E4">
      <w:pPr>
        <w:ind w:right="-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Сосновского</w:t>
      </w:r>
    </w:p>
    <w:p w14:paraId="0B6665B4" w14:textId="77777777" w:rsidR="00A300DA" w:rsidRDefault="000001E4">
      <w:pPr>
        <w:ind w:right="-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 района                                                                     Е.Г. Вага</w:t>
      </w:r>
      <w:r>
        <w:rPr>
          <w:color w:val="000000"/>
          <w:sz w:val="28"/>
          <w:szCs w:val="28"/>
        </w:rPr>
        <w:t>нов</w:t>
      </w:r>
    </w:p>
    <w:p w14:paraId="72586847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44A56D58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1960A50F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2BA8ECFE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0A989D20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1BD087BB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29F3BFC4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071089D7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2084A319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1B71AD15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7309BE8A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57DFB203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3BBCFCEC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5C3FCFC9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17133AFF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57CB0E78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23F6F686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545C3FDB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720A91D7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1A89EAC8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3800AFEE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0D6A1CEC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3AE44CF2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6368B721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43465750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7C90683B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4AFBAD46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34332A6D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29EF62D4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5FAF2094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5C81A521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74A8DB3F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0CEFEE2F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6B9142EF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3EC1BE10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29A553BD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468A5107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43534B71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6D81F5FB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</w:t>
      </w:r>
    </w:p>
    <w:p w14:paraId="2DC68669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341F3719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учреждений,</w:t>
      </w:r>
    </w:p>
    <w:p w14:paraId="2C918277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</w:t>
      </w:r>
    </w:p>
    <w:p w14:paraId="6546D48A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защиты </w:t>
      </w:r>
    </w:p>
    <w:p w14:paraId="69548CA5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администрации </w:t>
      </w:r>
    </w:p>
    <w:p w14:paraId="6BA47FF6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20CE0165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утвержденного </w:t>
      </w:r>
      <w:r>
        <w:rPr>
          <w:sz w:val="28"/>
          <w:szCs w:val="28"/>
        </w:rPr>
        <w:t>постановлением</w:t>
      </w:r>
    </w:p>
    <w:p w14:paraId="1A185171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14:paraId="31F9160C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BCF9477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14:paraId="257F655C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от « 26 »  июля 2016 г. N 1178</w:t>
      </w:r>
    </w:p>
    <w:p w14:paraId="236042E1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3EF27E04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77D935D8" w14:textId="3B36B6FB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>от 25.11.</w:t>
      </w:r>
      <w:r>
        <w:rPr>
          <w:sz w:val="28"/>
          <w:szCs w:val="28"/>
        </w:rPr>
        <w:t>2022г. №2393</w:t>
      </w:r>
    </w:p>
    <w:p w14:paraId="62F389DD" w14:textId="77777777" w:rsidR="00A300DA" w:rsidRDefault="00A300DA">
      <w:pPr>
        <w:widowControl w:val="0"/>
        <w:ind w:right="1"/>
        <w:jc w:val="right"/>
        <w:rPr>
          <w:sz w:val="28"/>
          <w:szCs w:val="28"/>
        </w:rPr>
      </w:pPr>
    </w:p>
    <w:p w14:paraId="33FCE0CB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</w:p>
    <w:p w14:paraId="074888BE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  медицинских и фармацевтических работников</w:t>
      </w:r>
    </w:p>
    <w:p w14:paraId="04B28EF5" w14:textId="77777777" w:rsidR="00A300DA" w:rsidRDefault="00A300DA">
      <w:pPr>
        <w:widowControl w:val="0"/>
        <w:jc w:val="center"/>
        <w:rPr>
          <w:sz w:val="28"/>
          <w:szCs w:val="28"/>
        </w:rPr>
      </w:pPr>
    </w:p>
    <w:p w14:paraId="51230DBE" w14:textId="77777777" w:rsidR="00A300DA" w:rsidRDefault="000001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</w:t>
      </w:r>
      <w:r>
        <w:rPr>
          <w:sz w:val="28"/>
          <w:szCs w:val="28"/>
        </w:rPr>
        <w:t xml:space="preserve">в, утвержден приказом Министерства здравоохранения и социального развития Российской Федерации от 6 августа 2007 г. N 526 "Об утверждении профессиональных квалификационных групп должностей медицинских и фармацевтических работников" </w:t>
      </w:r>
    </w:p>
    <w:p w14:paraId="48D30977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 Профессиональная ква</w:t>
      </w:r>
      <w:r>
        <w:rPr>
          <w:sz w:val="28"/>
          <w:szCs w:val="28"/>
        </w:rPr>
        <w:t>лификационная группа "Средний медицинский и фармацевтический персонал"</w:t>
      </w:r>
    </w:p>
    <w:p w14:paraId="631EF318" w14:textId="77777777" w:rsidR="00A300DA" w:rsidRDefault="00A300DA">
      <w:pPr>
        <w:widowControl w:val="0"/>
        <w:jc w:val="center"/>
        <w:rPr>
          <w:sz w:val="28"/>
          <w:szCs w:val="28"/>
        </w:rPr>
      </w:pPr>
    </w:p>
    <w:tbl>
      <w:tblPr>
        <w:tblW w:w="9508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690"/>
        <w:gridCol w:w="1856"/>
      </w:tblGrid>
      <w:tr w:rsidR="00A300DA" w14:paraId="65E1DF98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0C9E5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E186D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D51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A300DA" w14:paraId="2DFBC860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BBBE3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BBFE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8E2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8951</w:t>
            </w:r>
          </w:p>
        </w:tc>
      </w:tr>
      <w:tr w:rsidR="00A300DA" w14:paraId="6CBE112E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2CF49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F724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сестра, медицинская сестра для круглосуточного дежурства, медицинская сестра по физиотерапии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ED4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9787</w:t>
            </w:r>
          </w:p>
        </w:tc>
      </w:tr>
    </w:tbl>
    <w:p w14:paraId="52A60D91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7635741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91741D0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C44A34E" w14:textId="77777777" w:rsidR="00A300DA" w:rsidRDefault="000001E4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"Врачи и провизоры"</w:t>
      </w:r>
    </w:p>
    <w:p w14:paraId="1039998B" w14:textId="77777777" w:rsidR="00A300DA" w:rsidRDefault="00A300DA">
      <w:pPr>
        <w:widowControl w:val="0"/>
        <w:ind w:left="360"/>
        <w:jc w:val="center"/>
        <w:rPr>
          <w:sz w:val="28"/>
          <w:szCs w:val="28"/>
        </w:rPr>
      </w:pPr>
    </w:p>
    <w:tbl>
      <w:tblPr>
        <w:tblW w:w="9508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690"/>
        <w:gridCol w:w="1856"/>
      </w:tblGrid>
      <w:tr w:rsidR="00A300DA" w14:paraId="5DF7153C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1170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A20B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врач-педиатр, врач-психиатр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6E37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11465</w:t>
            </w:r>
          </w:p>
        </w:tc>
      </w:tr>
    </w:tbl>
    <w:p w14:paraId="6AF69628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0EB63E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16594C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1095EAD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F81D82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34E510C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E87FD05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202837B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57AD748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4A1B793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B0C7B1D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8DBD2EA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4372A8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3668C5B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0232B5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0428FDB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495A9F0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CA52CD0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7B4EC1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2D342D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DB738CB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90AC10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C9BF7F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685ABE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121AF70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4543DB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ECF9F9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E2B54F4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F66E556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9790623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2ED23CA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E82C343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989DB18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8A72E5E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0AA8F5D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A4A93A4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A0EBE8B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2B08FCE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A89C7F5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2C8FCD1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3978650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708813B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C5289EE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55822C9A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14:paraId="7DF5F22C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5F588735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учреждений,</w:t>
      </w:r>
    </w:p>
    <w:p w14:paraId="6247D498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</w:t>
      </w:r>
    </w:p>
    <w:p w14:paraId="78B3AAF9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Управлению социальной защиты</w:t>
      </w:r>
    </w:p>
    <w:p w14:paraId="1FB317E8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администрации</w:t>
      </w:r>
    </w:p>
    <w:p w14:paraId="34A8E617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4E8FCCC8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</w:t>
      </w:r>
    </w:p>
    <w:p w14:paraId="7DAFF8FB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Сосновского</w:t>
      </w:r>
    </w:p>
    <w:p w14:paraId="62EFBDB3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24D7A6F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14:paraId="115EB836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от « 26 »  июля 2016 г. N 1178</w:t>
      </w:r>
    </w:p>
    <w:p w14:paraId="79CDB8D2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64383BE2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5C5E4702" w14:textId="3CB2794A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>от 25.11.</w:t>
      </w:r>
      <w:r>
        <w:rPr>
          <w:sz w:val="28"/>
          <w:szCs w:val="28"/>
        </w:rPr>
        <w:t>2022г. № 2393</w:t>
      </w:r>
    </w:p>
    <w:p w14:paraId="27D705DF" w14:textId="77777777" w:rsidR="00A300DA" w:rsidRDefault="00A300DA">
      <w:pPr>
        <w:widowControl w:val="0"/>
        <w:rPr>
          <w:sz w:val="28"/>
          <w:szCs w:val="28"/>
        </w:rPr>
      </w:pPr>
    </w:p>
    <w:p w14:paraId="7F09164C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Размеры </w:t>
      </w:r>
    </w:p>
    <w:p w14:paraId="1AA95D18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должностных окладов по должностям   работников, занятых в сфере</w:t>
      </w:r>
    </w:p>
    <w:p w14:paraId="6E652261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здравоохранения и предоставления социальных услуг</w:t>
      </w:r>
    </w:p>
    <w:p w14:paraId="38E4DA13" w14:textId="77777777" w:rsidR="00A300DA" w:rsidRDefault="00A300DA">
      <w:pPr>
        <w:widowControl w:val="0"/>
        <w:rPr>
          <w:bCs/>
          <w:sz w:val="28"/>
          <w:szCs w:val="28"/>
        </w:rPr>
      </w:pPr>
    </w:p>
    <w:p w14:paraId="3E8EE80A" w14:textId="77777777" w:rsidR="00A300DA" w:rsidRDefault="000001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работников, занятых в сфере здравоохранения и предоставления социальных услуг, </w:t>
      </w:r>
      <w:r>
        <w:rPr>
          <w:sz w:val="28"/>
          <w:szCs w:val="28"/>
        </w:rPr>
        <w:t>утвержден приказом Министерства здравоохранения и социального развития Российской Федерации от 31 марта 2008 г. N 149н "Об утверждении профессиональных квалификационных групп должностей работников, занятых в сфере здравоохранения и предоставления социальны</w:t>
      </w:r>
      <w:r>
        <w:rPr>
          <w:sz w:val="28"/>
          <w:szCs w:val="28"/>
        </w:rPr>
        <w:t>х услуг".</w:t>
      </w:r>
    </w:p>
    <w:p w14:paraId="0B689902" w14:textId="77777777" w:rsidR="00A300DA" w:rsidRDefault="00A300DA">
      <w:pPr>
        <w:widowControl w:val="0"/>
        <w:jc w:val="both"/>
        <w:rPr>
          <w:sz w:val="28"/>
          <w:szCs w:val="28"/>
        </w:rPr>
      </w:pPr>
    </w:p>
    <w:p w14:paraId="46C29F3E" w14:textId="77777777" w:rsidR="00A300DA" w:rsidRDefault="000001E4">
      <w:pPr>
        <w:widowControl w:val="0"/>
        <w:jc w:val="both"/>
      </w:pPr>
      <w:r>
        <w:rPr>
          <w:sz w:val="28"/>
          <w:szCs w:val="28"/>
        </w:rPr>
        <w:t xml:space="preserve"> Профессиональная квалификационная группа "Должности специалистов второго уровня, осуществляющих предоставление социальных услуг"</w:t>
      </w:r>
    </w:p>
    <w:p w14:paraId="3363EC3C" w14:textId="77777777" w:rsidR="00A300DA" w:rsidRDefault="00A300DA">
      <w:pPr>
        <w:widowControl w:val="0"/>
        <w:jc w:val="both"/>
        <w:rPr>
          <w:sz w:val="28"/>
          <w:szCs w:val="28"/>
        </w:rPr>
      </w:pPr>
    </w:p>
    <w:tbl>
      <w:tblPr>
        <w:tblW w:w="9508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2551"/>
        <w:gridCol w:w="1856"/>
      </w:tblGrid>
      <w:tr w:rsidR="00A300DA" w14:paraId="0EEE6F06" w14:textId="77777777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A840E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Квалификационных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8C0C9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C599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</w:t>
            </w:r>
          </w:p>
          <w:p w14:paraId="47F14B9C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300DA" w14:paraId="5DD64FDB" w14:textId="77777777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5FA5D" w14:textId="77777777" w:rsidR="00A300DA" w:rsidRDefault="00A300D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C30A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6D8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7831</w:t>
            </w:r>
          </w:p>
        </w:tc>
      </w:tr>
    </w:tbl>
    <w:p w14:paraId="01C27A46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CD9909F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</w:r>
    </w:p>
    <w:p w14:paraId="618DD849" w14:textId="77777777" w:rsidR="00A300DA" w:rsidRDefault="00A300DA">
      <w:pPr>
        <w:widowControl w:val="0"/>
        <w:jc w:val="center"/>
        <w:rPr>
          <w:sz w:val="28"/>
          <w:szCs w:val="28"/>
        </w:rPr>
      </w:pPr>
    </w:p>
    <w:tbl>
      <w:tblPr>
        <w:tblW w:w="9508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2551"/>
        <w:gridCol w:w="1856"/>
      </w:tblGrid>
      <w:tr w:rsidR="00A300DA" w14:paraId="662A87FD" w14:textId="77777777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6607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D788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7710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10625</w:t>
            </w:r>
          </w:p>
        </w:tc>
      </w:tr>
    </w:tbl>
    <w:p w14:paraId="08AFD353" w14:textId="77777777" w:rsidR="00A300DA" w:rsidRDefault="00A300DA">
      <w:pPr>
        <w:widowControl w:val="0"/>
        <w:jc w:val="center"/>
        <w:rPr>
          <w:sz w:val="28"/>
          <w:szCs w:val="28"/>
        </w:rPr>
      </w:pPr>
    </w:p>
    <w:p w14:paraId="5C4AC588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</w:t>
      </w:r>
      <w:r>
        <w:rPr>
          <w:sz w:val="28"/>
          <w:szCs w:val="28"/>
        </w:rPr>
        <w:t>ционная группа "Должности руководителей в учреждениях здравоохранения и осуществляющих предоставление социальных услуг"</w:t>
      </w:r>
    </w:p>
    <w:tbl>
      <w:tblPr>
        <w:tblW w:w="9508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2551"/>
        <w:gridCol w:w="1856"/>
      </w:tblGrid>
      <w:tr w:rsidR="00A300DA" w14:paraId="1AAC026C" w14:textId="77777777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DCF4" w14:textId="77777777" w:rsidR="00A300DA" w:rsidRDefault="00A300D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61B9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  <w:p w14:paraId="405EAAF5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службы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E0D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11465</w:t>
            </w:r>
          </w:p>
        </w:tc>
      </w:tr>
    </w:tbl>
    <w:p w14:paraId="53E59777" w14:textId="77777777" w:rsidR="00A300DA" w:rsidRDefault="00A300DA">
      <w:pPr>
        <w:widowControl w:val="0"/>
        <w:rPr>
          <w:sz w:val="28"/>
          <w:szCs w:val="28"/>
        </w:rPr>
      </w:pPr>
    </w:p>
    <w:p w14:paraId="29F08CD8" w14:textId="77777777" w:rsidR="00A300DA" w:rsidRDefault="00A300DA">
      <w:pPr>
        <w:widowControl w:val="0"/>
        <w:rPr>
          <w:sz w:val="28"/>
          <w:szCs w:val="28"/>
        </w:rPr>
      </w:pPr>
    </w:p>
    <w:p w14:paraId="0C58016E" w14:textId="77777777" w:rsidR="00A300DA" w:rsidRDefault="00A300DA">
      <w:pPr>
        <w:widowControl w:val="0"/>
        <w:rPr>
          <w:sz w:val="28"/>
          <w:szCs w:val="28"/>
        </w:rPr>
      </w:pPr>
    </w:p>
    <w:p w14:paraId="273B8CF7" w14:textId="77777777" w:rsidR="00A300DA" w:rsidRDefault="00A300DA">
      <w:pPr>
        <w:widowControl w:val="0"/>
        <w:rPr>
          <w:sz w:val="28"/>
          <w:szCs w:val="28"/>
        </w:rPr>
      </w:pPr>
    </w:p>
    <w:p w14:paraId="329B9575" w14:textId="77777777" w:rsidR="00A300DA" w:rsidRDefault="00A300DA">
      <w:pPr>
        <w:widowControl w:val="0"/>
        <w:rPr>
          <w:sz w:val="28"/>
          <w:szCs w:val="28"/>
        </w:rPr>
      </w:pPr>
    </w:p>
    <w:p w14:paraId="15C1660D" w14:textId="77777777" w:rsidR="00A300DA" w:rsidRDefault="00A300DA">
      <w:pPr>
        <w:widowControl w:val="0"/>
        <w:rPr>
          <w:sz w:val="28"/>
          <w:szCs w:val="28"/>
        </w:rPr>
      </w:pPr>
    </w:p>
    <w:p w14:paraId="3774AB35" w14:textId="77777777" w:rsidR="00A300DA" w:rsidRDefault="00A300DA">
      <w:pPr>
        <w:widowControl w:val="0"/>
        <w:rPr>
          <w:sz w:val="28"/>
          <w:szCs w:val="28"/>
        </w:rPr>
      </w:pPr>
    </w:p>
    <w:p w14:paraId="11D8E9B9" w14:textId="77777777" w:rsidR="00A300DA" w:rsidRDefault="00A300DA">
      <w:pPr>
        <w:widowControl w:val="0"/>
        <w:rPr>
          <w:sz w:val="28"/>
          <w:szCs w:val="28"/>
        </w:rPr>
      </w:pPr>
    </w:p>
    <w:p w14:paraId="498B0D09" w14:textId="77777777" w:rsidR="00A300DA" w:rsidRDefault="00A300DA">
      <w:pPr>
        <w:widowControl w:val="0"/>
        <w:rPr>
          <w:sz w:val="28"/>
          <w:szCs w:val="28"/>
        </w:rPr>
      </w:pPr>
    </w:p>
    <w:p w14:paraId="76800043" w14:textId="77777777" w:rsidR="00A300DA" w:rsidRDefault="00A300DA">
      <w:pPr>
        <w:widowControl w:val="0"/>
        <w:rPr>
          <w:sz w:val="28"/>
          <w:szCs w:val="28"/>
        </w:rPr>
      </w:pPr>
    </w:p>
    <w:p w14:paraId="2796FD0F" w14:textId="77777777" w:rsidR="00A300DA" w:rsidRDefault="00A300DA">
      <w:pPr>
        <w:widowControl w:val="0"/>
        <w:rPr>
          <w:sz w:val="28"/>
          <w:szCs w:val="28"/>
        </w:rPr>
      </w:pPr>
    </w:p>
    <w:p w14:paraId="6676DF85" w14:textId="77777777" w:rsidR="00A300DA" w:rsidRDefault="00A300DA">
      <w:pPr>
        <w:widowControl w:val="0"/>
        <w:rPr>
          <w:sz w:val="28"/>
          <w:szCs w:val="28"/>
        </w:rPr>
      </w:pPr>
    </w:p>
    <w:p w14:paraId="7969DE8F" w14:textId="77777777" w:rsidR="00A300DA" w:rsidRDefault="00A300DA">
      <w:pPr>
        <w:widowControl w:val="0"/>
        <w:rPr>
          <w:sz w:val="28"/>
          <w:szCs w:val="28"/>
        </w:rPr>
      </w:pPr>
    </w:p>
    <w:p w14:paraId="6D8C0DB5" w14:textId="77777777" w:rsidR="00A300DA" w:rsidRDefault="00A300DA">
      <w:pPr>
        <w:widowControl w:val="0"/>
        <w:rPr>
          <w:sz w:val="28"/>
          <w:szCs w:val="28"/>
        </w:rPr>
      </w:pPr>
    </w:p>
    <w:p w14:paraId="30F6B90A" w14:textId="77777777" w:rsidR="00A300DA" w:rsidRDefault="00A300DA">
      <w:pPr>
        <w:widowControl w:val="0"/>
        <w:rPr>
          <w:sz w:val="28"/>
          <w:szCs w:val="28"/>
        </w:rPr>
      </w:pPr>
    </w:p>
    <w:p w14:paraId="042577D9" w14:textId="77777777" w:rsidR="00A300DA" w:rsidRDefault="00A300DA">
      <w:pPr>
        <w:widowControl w:val="0"/>
        <w:rPr>
          <w:sz w:val="28"/>
          <w:szCs w:val="28"/>
        </w:rPr>
      </w:pPr>
    </w:p>
    <w:p w14:paraId="2C7370B0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3B6D3E5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7EBEEBA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1323D0C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F5CC95A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5A57349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7449F7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EA5AFC8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5555D8E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6F2D884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D69282E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637399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FA91745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4EE7B7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C04914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64617FA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A129ABB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6C6A14C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D269E4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D92D014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4455148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24BEB9C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59A78D9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21AC0A7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75D7367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4720FAC1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14:paraId="57408AC4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62185412" w14:textId="77777777" w:rsidR="00A300DA" w:rsidRDefault="000001E4">
      <w:pPr>
        <w:widowControl w:val="0"/>
        <w:jc w:val="right"/>
      </w:pPr>
      <w:r>
        <w:rPr>
          <w:sz w:val="28"/>
          <w:szCs w:val="28"/>
        </w:rPr>
        <w:t xml:space="preserve"> учреждений,</w:t>
      </w:r>
    </w:p>
    <w:p w14:paraId="5A5E32B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</w:t>
      </w:r>
    </w:p>
    <w:p w14:paraId="6ACBAFAD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защиты </w:t>
      </w:r>
    </w:p>
    <w:p w14:paraId="231F77F6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администрации </w:t>
      </w:r>
    </w:p>
    <w:p w14:paraId="0949D271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701AE3C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утвержденного постановлением </w:t>
      </w:r>
    </w:p>
    <w:p w14:paraId="52A077D8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14:paraId="712288BC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4E48A6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14:paraId="5E9DB5A1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от « 26 »  ию</w:t>
      </w:r>
      <w:r>
        <w:rPr>
          <w:sz w:val="28"/>
          <w:szCs w:val="28"/>
        </w:rPr>
        <w:t>ля 2016 г. N 1178</w:t>
      </w:r>
    </w:p>
    <w:p w14:paraId="634DCE22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3AE9D6BA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37DF7862" w14:textId="3CC95396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>от 25.11.</w:t>
      </w:r>
      <w:r>
        <w:rPr>
          <w:sz w:val="28"/>
          <w:szCs w:val="28"/>
        </w:rPr>
        <w:t>2022г. № 2393</w:t>
      </w:r>
    </w:p>
    <w:p w14:paraId="131A2723" w14:textId="77777777" w:rsidR="00A300DA" w:rsidRDefault="00A300DA">
      <w:pPr>
        <w:widowControl w:val="0"/>
        <w:rPr>
          <w:sz w:val="28"/>
          <w:szCs w:val="28"/>
        </w:rPr>
      </w:pPr>
    </w:p>
    <w:p w14:paraId="6D5C33E4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Размеры </w:t>
      </w:r>
    </w:p>
    <w:p w14:paraId="053FAB4A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должностных окладов по должностям работников образования</w:t>
      </w:r>
    </w:p>
    <w:p w14:paraId="769AFA4A" w14:textId="77777777" w:rsidR="00A300DA" w:rsidRDefault="00A300DA">
      <w:pPr>
        <w:widowControl w:val="0"/>
        <w:jc w:val="center"/>
        <w:rPr>
          <w:bCs/>
          <w:sz w:val="28"/>
          <w:szCs w:val="28"/>
        </w:rPr>
      </w:pPr>
    </w:p>
    <w:p w14:paraId="3280E2DE" w14:textId="77777777" w:rsidR="00A300DA" w:rsidRDefault="000001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образования, отнесенных к профессиональным квалификационным группам должностей работников образования, утвержден приказом Министерства здравоохранения и социального развития Российской Федерации от 5 мая 2008 г. N 216н "Об ут</w:t>
      </w:r>
      <w:r>
        <w:rPr>
          <w:sz w:val="28"/>
          <w:szCs w:val="28"/>
        </w:rPr>
        <w:t xml:space="preserve">верждении профессиональных квалификационных групп должностей работников образования". </w:t>
      </w:r>
    </w:p>
    <w:p w14:paraId="158C2D67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14:paraId="3DB67839" w14:textId="77777777" w:rsidR="00A300DA" w:rsidRDefault="00A300DA">
      <w:pPr>
        <w:widowControl w:val="0"/>
        <w:jc w:val="center"/>
        <w:rPr>
          <w:sz w:val="28"/>
          <w:szCs w:val="28"/>
        </w:rPr>
      </w:pPr>
    </w:p>
    <w:tbl>
      <w:tblPr>
        <w:tblW w:w="9508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2"/>
        <w:gridCol w:w="2415"/>
        <w:gridCol w:w="2281"/>
      </w:tblGrid>
      <w:tr w:rsidR="00A300DA" w14:paraId="107F5E94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EF834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4A008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3523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</w:t>
            </w:r>
          </w:p>
        </w:tc>
      </w:tr>
    </w:tbl>
    <w:p w14:paraId="015C0599" w14:textId="77777777" w:rsidR="00A300DA" w:rsidRDefault="00A300DA">
      <w:pPr>
        <w:widowControl w:val="0"/>
        <w:jc w:val="center"/>
        <w:rPr>
          <w:sz w:val="28"/>
          <w:szCs w:val="28"/>
        </w:rPr>
      </w:pPr>
    </w:p>
    <w:p w14:paraId="424F6A0A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должностей педагогических работников </w:t>
      </w:r>
    </w:p>
    <w:p w14:paraId="7BA3E8F5" w14:textId="77777777" w:rsidR="00A300DA" w:rsidRDefault="00A300DA">
      <w:pPr>
        <w:widowControl w:val="0"/>
        <w:jc w:val="center"/>
        <w:rPr>
          <w:sz w:val="28"/>
          <w:szCs w:val="28"/>
        </w:rPr>
      </w:pPr>
    </w:p>
    <w:tbl>
      <w:tblPr>
        <w:tblW w:w="9508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9"/>
        <w:gridCol w:w="2552"/>
        <w:gridCol w:w="2137"/>
      </w:tblGrid>
      <w:tr w:rsidR="00A300DA" w14:paraId="6FCD12D7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CF6D0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5747D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14:paraId="0E529A9B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 инструктор по физической культуре,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F2D2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10625</w:t>
            </w:r>
          </w:p>
        </w:tc>
      </w:tr>
      <w:tr w:rsidR="00A300DA" w14:paraId="50CA8A36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8B6EC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E361A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 педагог-</w:t>
            </w:r>
            <w:r>
              <w:rPr>
                <w:sz w:val="28"/>
                <w:szCs w:val="28"/>
              </w:rPr>
              <w:lastRenderedPageBreak/>
              <w:t xml:space="preserve">организатор,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7064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11184</w:t>
            </w:r>
          </w:p>
        </w:tc>
      </w:tr>
      <w:tr w:rsidR="00A300DA" w14:paraId="5A7492E1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2A50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4F9BA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педагог-психолог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5D63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12304</w:t>
            </w:r>
          </w:p>
        </w:tc>
      </w:tr>
      <w:tr w:rsidR="00A300DA" w14:paraId="2CB6E57E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9B94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44E6F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учитель, учитель-логопед (логопед), учитель-дефектолог, </w:t>
            </w: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F814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12582</w:t>
            </w:r>
          </w:p>
        </w:tc>
      </w:tr>
    </w:tbl>
    <w:p w14:paraId="7F8EDE86" w14:textId="77777777" w:rsidR="00A300DA" w:rsidRDefault="00A300DA">
      <w:pPr>
        <w:widowControl w:val="0"/>
        <w:jc w:val="center"/>
        <w:rPr>
          <w:sz w:val="28"/>
          <w:szCs w:val="28"/>
        </w:rPr>
      </w:pPr>
    </w:p>
    <w:p w14:paraId="26FBAD06" w14:textId="77777777" w:rsidR="00A300DA" w:rsidRDefault="000001E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В оклады (должностные оклады) педагогических работников включен размер ежемесячной денежной компенсации на обеспечение книгоиздательской продукцией и периодическими изданиями (100 рублей).</w:t>
      </w:r>
    </w:p>
    <w:p w14:paraId="202979DA" w14:textId="77777777" w:rsidR="00A300DA" w:rsidRDefault="00A300DA">
      <w:pPr>
        <w:widowControl w:val="0"/>
        <w:ind w:firstLine="540"/>
        <w:jc w:val="both"/>
        <w:rPr>
          <w:sz w:val="28"/>
          <w:szCs w:val="28"/>
        </w:rPr>
      </w:pPr>
    </w:p>
    <w:p w14:paraId="72345C49" w14:textId="77777777" w:rsidR="00A300DA" w:rsidRDefault="00A300DA">
      <w:pPr>
        <w:widowControl w:val="0"/>
        <w:ind w:firstLine="540"/>
        <w:jc w:val="both"/>
        <w:rPr>
          <w:sz w:val="28"/>
          <w:szCs w:val="28"/>
        </w:rPr>
      </w:pPr>
    </w:p>
    <w:p w14:paraId="5DC55048" w14:textId="77777777" w:rsidR="00A300DA" w:rsidRDefault="00A300DA">
      <w:pPr>
        <w:widowControl w:val="0"/>
        <w:ind w:firstLine="540"/>
        <w:jc w:val="both"/>
        <w:rPr>
          <w:sz w:val="28"/>
          <w:szCs w:val="28"/>
        </w:rPr>
      </w:pPr>
    </w:p>
    <w:p w14:paraId="75A5CC6B" w14:textId="77777777" w:rsidR="00A300DA" w:rsidRDefault="00A300DA">
      <w:pPr>
        <w:widowControl w:val="0"/>
        <w:ind w:firstLine="540"/>
        <w:jc w:val="both"/>
        <w:rPr>
          <w:sz w:val="28"/>
          <w:szCs w:val="28"/>
        </w:rPr>
      </w:pPr>
    </w:p>
    <w:p w14:paraId="74A02525" w14:textId="77777777" w:rsidR="00A300DA" w:rsidRDefault="00A300DA">
      <w:pPr>
        <w:widowControl w:val="0"/>
        <w:rPr>
          <w:sz w:val="28"/>
          <w:szCs w:val="28"/>
        </w:rPr>
      </w:pPr>
    </w:p>
    <w:p w14:paraId="3EBDFB72" w14:textId="77777777" w:rsidR="00A300DA" w:rsidRDefault="00A300DA">
      <w:pPr>
        <w:widowControl w:val="0"/>
        <w:rPr>
          <w:sz w:val="28"/>
          <w:szCs w:val="28"/>
        </w:rPr>
      </w:pPr>
    </w:p>
    <w:p w14:paraId="196419C3" w14:textId="77777777" w:rsidR="00A300DA" w:rsidRDefault="00A300DA">
      <w:pPr>
        <w:widowControl w:val="0"/>
        <w:rPr>
          <w:sz w:val="28"/>
          <w:szCs w:val="28"/>
        </w:rPr>
      </w:pPr>
    </w:p>
    <w:p w14:paraId="303CFD0C" w14:textId="77777777" w:rsidR="00A300DA" w:rsidRDefault="00A300DA">
      <w:pPr>
        <w:widowControl w:val="0"/>
        <w:rPr>
          <w:sz w:val="28"/>
          <w:szCs w:val="28"/>
        </w:rPr>
      </w:pPr>
    </w:p>
    <w:p w14:paraId="2EC47978" w14:textId="77777777" w:rsidR="00A300DA" w:rsidRDefault="00A300DA">
      <w:pPr>
        <w:widowControl w:val="0"/>
        <w:rPr>
          <w:sz w:val="28"/>
          <w:szCs w:val="28"/>
        </w:rPr>
      </w:pPr>
    </w:p>
    <w:p w14:paraId="4274CEB4" w14:textId="77777777" w:rsidR="00A300DA" w:rsidRDefault="00A300DA">
      <w:pPr>
        <w:widowControl w:val="0"/>
        <w:rPr>
          <w:sz w:val="28"/>
          <w:szCs w:val="28"/>
        </w:rPr>
      </w:pPr>
    </w:p>
    <w:p w14:paraId="162AAEA1" w14:textId="77777777" w:rsidR="00A300DA" w:rsidRDefault="00A300DA">
      <w:pPr>
        <w:widowControl w:val="0"/>
        <w:rPr>
          <w:sz w:val="28"/>
          <w:szCs w:val="28"/>
        </w:rPr>
      </w:pPr>
    </w:p>
    <w:p w14:paraId="7E7A04CA" w14:textId="77777777" w:rsidR="00A300DA" w:rsidRDefault="00A300DA">
      <w:pPr>
        <w:widowControl w:val="0"/>
        <w:rPr>
          <w:sz w:val="28"/>
          <w:szCs w:val="28"/>
        </w:rPr>
      </w:pPr>
    </w:p>
    <w:p w14:paraId="2A16C354" w14:textId="77777777" w:rsidR="00A300DA" w:rsidRDefault="00A300DA">
      <w:pPr>
        <w:widowControl w:val="0"/>
        <w:rPr>
          <w:sz w:val="28"/>
          <w:szCs w:val="28"/>
        </w:rPr>
      </w:pPr>
    </w:p>
    <w:p w14:paraId="4650306D" w14:textId="77777777" w:rsidR="00A300DA" w:rsidRDefault="00A300DA">
      <w:pPr>
        <w:widowControl w:val="0"/>
        <w:rPr>
          <w:sz w:val="28"/>
          <w:szCs w:val="28"/>
        </w:rPr>
      </w:pPr>
    </w:p>
    <w:p w14:paraId="0D5EA74F" w14:textId="77777777" w:rsidR="00A300DA" w:rsidRDefault="00A300DA">
      <w:pPr>
        <w:widowControl w:val="0"/>
        <w:rPr>
          <w:sz w:val="28"/>
          <w:szCs w:val="28"/>
        </w:rPr>
      </w:pPr>
    </w:p>
    <w:p w14:paraId="03452FC9" w14:textId="77777777" w:rsidR="00A300DA" w:rsidRDefault="00A300DA">
      <w:pPr>
        <w:widowControl w:val="0"/>
        <w:rPr>
          <w:sz w:val="28"/>
          <w:szCs w:val="28"/>
        </w:rPr>
      </w:pPr>
    </w:p>
    <w:p w14:paraId="1046DA56" w14:textId="77777777" w:rsidR="00A300DA" w:rsidRDefault="00A300DA">
      <w:pPr>
        <w:widowControl w:val="0"/>
        <w:rPr>
          <w:sz w:val="28"/>
          <w:szCs w:val="28"/>
        </w:rPr>
      </w:pPr>
    </w:p>
    <w:p w14:paraId="0932BE16" w14:textId="77777777" w:rsidR="00A300DA" w:rsidRDefault="00A300DA">
      <w:pPr>
        <w:widowControl w:val="0"/>
        <w:rPr>
          <w:sz w:val="28"/>
          <w:szCs w:val="28"/>
        </w:rPr>
      </w:pPr>
    </w:p>
    <w:p w14:paraId="7AB2F5E1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E8FB92A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ABF66FC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BDEAC83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88CE4B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02E68F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F7D9F94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15FAE0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EA53F41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478773A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C82EB5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58C8CA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BFCC74C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B768646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D0A1933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775976A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053E87D7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14:paraId="4AEDFDC6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14:paraId="272D7763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1649DE5E" w14:textId="77777777" w:rsidR="00A300DA" w:rsidRDefault="000001E4">
      <w:pPr>
        <w:widowControl w:val="0"/>
        <w:jc w:val="right"/>
      </w:pPr>
      <w:r>
        <w:rPr>
          <w:sz w:val="28"/>
          <w:szCs w:val="28"/>
        </w:rPr>
        <w:t xml:space="preserve"> учреждений,</w:t>
      </w:r>
    </w:p>
    <w:p w14:paraId="2AE487FA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</w:t>
      </w:r>
    </w:p>
    <w:p w14:paraId="1C4154C5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защиты </w:t>
      </w:r>
    </w:p>
    <w:p w14:paraId="115DBFF8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администрации </w:t>
      </w:r>
    </w:p>
    <w:p w14:paraId="549A3BA0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3BEE3B3F" w14:textId="77777777" w:rsidR="00A300DA" w:rsidRDefault="000001E4">
      <w:pPr>
        <w:widowControl w:val="0"/>
        <w:jc w:val="right"/>
      </w:pPr>
      <w:r>
        <w:rPr>
          <w:sz w:val="28"/>
          <w:szCs w:val="28"/>
        </w:rPr>
        <w:t xml:space="preserve"> утвержденного постановлением</w:t>
      </w:r>
    </w:p>
    <w:p w14:paraId="3D63BCB9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14:paraId="364BE11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18063D8B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14:paraId="4273B458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от « 26 »  июля 2016 г. N 1178</w:t>
      </w:r>
    </w:p>
    <w:p w14:paraId="6BDA6C4F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3579F275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225751BD" w14:textId="0D8286A8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>от 25.11.</w:t>
      </w:r>
      <w:r>
        <w:rPr>
          <w:sz w:val="28"/>
          <w:szCs w:val="28"/>
        </w:rPr>
        <w:t>2022г. № 2393</w:t>
      </w:r>
    </w:p>
    <w:p w14:paraId="0AE79455" w14:textId="77777777" w:rsidR="00A300DA" w:rsidRDefault="00A300DA">
      <w:pPr>
        <w:widowControl w:val="0"/>
        <w:rPr>
          <w:sz w:val="28"/>
          <w:szCs w:val="28"/>
        </w:rPr>
      </w:pPr>
    </w:p>
    <w:p w14:paraId="71323E18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Размеры </w:t>
      </w:r>
    </w:p>
    <w:p w14:paraId="2F8507EB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должностных окладов  по должностям работников культуры,</w:t>
      </w:r>
    </w:p>
    <w:p w14:paraId="1D8D9D1D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искусства и кинематографии </w:t>
      </w:r>
    </w:p>
    <w:p w14:paraId="5CD113BC" w14:textId="77777777" w:rsidR="00A300DA" w:rsidRDefault="00A300DA">
      <w:pPr>
        <w:widowControl w:val="0"/>
        <w:jc w:val="center"/>
        <w:rPr>
          <w:bCs/>
          <w:sz w:val="28"/>
          <w:szCs w:val="28"/>
        </w:rPr>
      </w:pPr>
    </w:p>
    <w:p w14:paraId="5BEF07F5" w14:textId="77777777" w:rsidR="00A300DA" w:rsidRDefault="000001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</w:t>
      </w:r>
      <w:r>
        <w:rPr>
          <w:sz w:val="28"/>
          <w:szCs w:val="28"/>
        </w:rPr>
        <w:t>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приказом Министерства здравоохранения и социального развития Российс</w:t>
      </w:r>
      <w:r>
        <w:rPr>
          <w:sz w:val="28"/>
          <w:szCs w:val="28"/>
        </w:rPr>
        <w:t>кой Федерации от 31 августа 2007 г. N 570 "Об утверждении профессиональных квалификационных групп должностей работников культуры, искусства и кинематографии"</w:t>
      </w:r>
    </w:p>
    <w:p w14:paraId="7C113B16" w14:textId="77777777" w:rsidR="00A300DA" w:rsidRDefault="00A300DA">
      <w:pPr>
        <w:widowControl w:val="0"/>
        <w:rPr>
          <w:sz w:val="28"/>
          <w:szCs w:val="28"/>
        </w:rPr>
      </w:pPr>
    </w:p>
    <w:tbl>
      <w:tblPr>
        <w:tblW w:w="9366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1985"/>
        <w:gridCol w:w="1995"/>
      </w:tblGrid>
      <w:tr w:rsidR="00A300DA" w14:paraId="2DC52CF4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A936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Профессионально-квалификационная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C5DF2" w14:textId="77777777" w:rsidR="00A300DA" w:rsidRDefault="000001E4">
            <w:pPr>
              <w:widowControl w:val="0"/>
              <w:ind w:left="-217" w:right="-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0B3F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A300DA" w14:paraId="720C563D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67E8" w14:textId="77777777" w:rsidR="00A300DA" w:rsidRDefault="000001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"Должности работников культуры, искусства и кинематографии </w:t>
            </w:r>
            <w:r>
              <w:rPr>
                <w:color w:val="000000"/>
                <w:sz w:val="28"/>
                <w:szCs w:val="28"/>
              </w:rPr>
              <w:t xml:space="preserve">ведущего звена"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0EBE6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AE5F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9787</w:t>
            </w:r>
          </w:p>
        </w:tc>
      </w:tr>
    </w:tbl>
    <w:p w14:paraId="5E55594B" w14:textId="77777777" w:rsidR="00A300DA" w:rsidRDefault="00A300DA">
      <w:pPr>
        <w:widowControl w:val="0"/>
        <w:rPr>
          <w:sz w:val="28"/>
          <w:szCs w:val="28"/>
        </w:rPr>
      </w:pPr>
    </w:p>
    <w:p w14:paraId="0B4F8B42" w14:textId="77777777" w:rsidR="00A300DA" w:rsidRDefault="00A300DA">
      <w:pPr>
        <w:widowControl w:val="0"/>
        <w:rPr>
          <w:sz w:val="28"/>
          <w:szCs w:val="28"/>
        </w:rPr>
      </w:pPr>
    </w:p>
    <w:p w14:paraId="059E23DE" w14:textId="77777777" w:rsidR="00A300DA" w:rsidRDefault="00A300DA">
      <w:pPr>
        <w:widowControl w:val="0"/>
        <w:rPr>
          <w:sz w:val="28"/>
          <w:szCs w:val="28"/>
        </w:rPr>
      </w:pPr>
    </w:p>
    <w:p w14:paraId="1ED2BAAA" w14:textId="77777777" w:rsidR="00A300DA" w:rsidRDefault="00A300DA">
      <w:pPr>
        <w:widowControl w:val="0"/>
        <w:rPr>
          <w:sz w:val="28"/>
          <w:szCs w:val="28"/>
        </w:rPr>
      </w:pPr>
    </w:p>
    <w:p w14:paraId="154FDC62" w14:textId="77777777" w:rsidR="00A300DA" w:rsidRDefault="00A300DA">
      <w:pPr>
        <w:widowControl w:val="0"/>
        <w:rPr>
          <w:sz w:val="28"/>
          <w:szCs w:val="28"/>
        </w:rPr>
      </w:pPr>
    </w:p>
    <w:p w14:paraId="33C66029" w14:textId="77777777" w:rsidR="00A300DA" w:rsidRDefault="00A300DA">
      <w:pPr>
        <w:widowControl w:val="0"/>
        <w:rPr>
          <w:sz w:val="28"/>
          <w:szCs w:val="28"/>
        </w:rPr>
      </w:pPr>
    </w:p>
    <w:p w14:paraId="5C63E673" w14:textId="77777777" w:rsidR="00A300DA" w:rsidRDefault="00A300DA">
      <w:pPr>
        <w:widowControl w:val="0"/>
        <w:rPr>
          <w:sz w:val="28"/>
          <w:szCs w:val="28"/>
        </w:rPr>
      </w:pPr>
    </w:p>
    <w:p w14:paraId="7F8CB6A5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447D538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2CBBA28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3CB17130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7E502469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14:paraId="6391D883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6D2C09E8" w14:textId="77777777" w:rsidR="00A300DA" w:rsidRDefault="000001E4">
      <w:pPr>
        <w:widowControl w:val="0"/>
        <w:jc w:val="right"/>
      </w:pPr>
      <w:r>
        <w:rPr>
          <w:sz w:val="28"/>
          <w:szCs w:val="28"/>
        </w:rPr>
        <w:t xml:space="preserve"> учреждений,</w:t>
      </w:r>
    </w:p>
    <w:p w14:paraId="4D84EDD6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</w:t>
      </w:r>
    </w:p>
    <w:p w14:paraId="7FA4FB96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защиты </w:t>
      </w:r>
    </w:p>
    <w:p w14:paraId="7754A951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администрации </w:t>
      </w:r>
    </w:p>
    <w:p w14:paraId="05F08423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7709E1FE" w14:textId="77777777" w:rsidR="00A300DA" w:rsidRDefault="000001E4">
      <w:pPr>
        <w:widowControl w:val="0"/>
        <w:jc w:val="right"/>
      </w:pPr>
      <w:r>
        <w:rPr>
          <w:sz w:val="28"/>
          <w:szCs w:val="28"/>
        </w:rPr>
        <w:t xml:space="preserve"> утвержденного постановлением</w:t>
      </w:r>
    </w:p>
    <w:p w14:paraId="512FBEB7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14:paraId="2FB44C9F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2EC36F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14:paraId="2B04AAD2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от « 26 »  июля 2016 г. N 1178</w:t>
      </w:r>
    </w:p>
    <w:p w14:paraId="6D1A0A03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</w:t>
      </w:r>
      <w:r>
        <w:rPr>
          <w:sz w:val="28"/>
          <w:szCs w:val="28"/>
        </w:rPr>
        <w:t>ии</w:t>
      </w:r>
    </w:p>
    <w:p w14:paraId="1AFEF91F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42A7E09F" w14:textId="5CE92622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>от 25.11.</w:t>
      </w:r>
      <w:r>
        <w:rPr>
          <w:sz w:val="28"/>
          <w:szCs w:val="28"/>
        </w:rPr>
        <w:t>2022г. № 2393</w:t>
      </w:r>
    </w:p>
    <w:p w14:paraId="3D60FCBE" w14:textId="77777777" w:rsidR="00A300DA" w:rsidRDefault="00A300DA">
      <w:pPr>
        <w:widowControl w:val="0"/>
        <w:rPr>
          <w:sz w:val="28"/>
          <w:szCs w:val="28"/>
        </w:rPr>
      </w:pPr>
    </w:p>
    <w:p w14:paraId="4CCCDBB7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Размеры окладов по</w:t>
      </w:r>
    </w:p>
    <w:p w14:paraId="6A15DB63" w14:textId="77777777" w:rsidR="00A300DA" w:rsidRDefault="000001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общеотраслевым профессиям рабочих</w:t>
      </w:r>
    </w:p>
    <w:p w14:paraId="638E51FC" w14:textId="77777777" w:rsidR="00A300DA" w:rsidRDefault="00A300DA">
      <w:pPr>
        <w:widowControl w:val="0"/>
        <w:jc w:val="center"/>
        <w:rPr>
          <w:bCs/>
          <w:sz w:val="28"/>
          <w:szCs w:val="28"/>
        </w:rPr>
      </w:pPr>
    </w:p>
    <w:p w14:paraId="65EC1566" w14:textId="77777777" w:rsidR="00A300DA" w:rsidRDefault="000001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</w:t>
      </w:r>
      <w:r>
        <w:rPr>
          <w:sz w:val="28"/>
          <w:szCs w:val="28"/>
        </w:rPr>
        <w:t xml:space="preserve">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</w:t>
      </w:r>
    </w:p>
    <w:p w14:paraId="2CFDD6A1" w14:textId="77777777" w:rsidR="00A300DA" w:rsidRDefault="00A300DA">
      <w:pPr>
        <w:widowControl w:val="0"/>
        <w:jc w:val="center"/>
        <w:rPr>
          <w:sz w:val="28"/>
          <w:szCs w:val="28"/>
        </w:rPr>
      </w:pPr>
    </w:p>
    <w:p w14:paraId="211F9989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</w:t>
      </w:r>
      <w:r>
        <w:rPr>
          <w:sz w:val="28"/>
          <w:szCs w:val="28"/>
        </w:rPr>
        <w:t>сии рабочих первого уровня"</w:t>
      </w:r>
    </w:p>
    <w:p w14:paraId="5451D557" w14:textId="77777777" w:rsidR="00A300DA" w:rsidRDefault="00A300DA">
      <w:pPr>
        <w:widowControl w:val="0"/>
        <w:jc w:val="center"/>
        <w:rPr>
          <w:sz w:val="28"/>
          <w:szCs w:val="28"/>
        </w:rPr>
      </w:pPr>
    </w:p>
    <w:tbl>
      <w:tblPr>
        <w:tblW w:w="9536" w:type="dxa"/>
        <w:tblInd w:w="-5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24"/>
        <w:gridCol w:w="2199"/>
        <w:gridCol w:w="102"/>
      </w:tblGrid>
      <w:tr w:rsidR="00A300DA" w14:paraId="4703C8F7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249C3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4B1E7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9D29E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оклада, рублей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14:paraId="3401E039" w14:textId="77777777" w:rsidR="00A300DA" w:rsidRDefault="00A300DA">
            <w:pPr>
              <w:snapToGrid w:val="0"/>
              <w:rPr>
                <w:sz w:val="28"/>
                <w:szCs w:val="28"/>
              </w:rPr>
            </w:pPr>
          </w:p>
        </w:tc>
      </w:tr>
      <w:tr w:rsidR="00A300DA" w14:paraId="31ED16F3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774198E6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2A93A259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кастелянша,</w:t>
            </w:r>
          </w:p>
          <w:p w14:paraId="7CC7EE4B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кухонный рабочий, </w:t>
            </w:r>
          </w:p>
          <w:p w14:paraId="1D0DBBC5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сторож, уборщик территории, уборщик служебных помещений,</w:t>
            </w:r>
          </w:p>
          <w:p w14:paraId="32E9263F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дворник, машинист по стирке и </w:t>
            </w:r>
            <w:r>
              <w:rPr>
                <w:sz w:val="28"/>
                <w:szCs w:val="28"/>
              </w:rPr>
              <w:t>ремонту спецодежды</w:t>
            </w:r>
            <w:r>
              <w:rPr>
                <w:b/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рабочий по зданию, гардеробщик,</w:t>
            </w:r>
          </w:p>
          <w:p w14:paraId="356D02C6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кладовщик, рабочий по комплексному обслуживанию и </w:t>
            </w:r>
            <w:r>
              <w:rPr>
                <w:sz w:val="28"/>
                <w:szCs w:val="28"/>
              </w:rPr>
              <w:lastRenderedPageBreak/>
              <w:t xml:space="preserve">ремонту зданий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102F23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5593</w:t>
            </w:r>
          </w:p>
        </w:tc>
      </w:tr>
    </w:tbl>
    <w:p w14:paraId="6F963BD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181D56E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14:paraId="1CE5DDC4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36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0"/>
        <w:gridCol w:w="3120"/>
        <w:gridCol w:w="2306"/>
      </w:tblGrid>
      <w:tr w:rsidR="00A300DA" w14:paraId="168CCF25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64F8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63DA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по комплексному обслуживанию и ремонту зданий ,</w:t>
            </w:r>
            <w:r>
              <w:rPr>
                <w:sz w:val="28"/>
                <w:szCs w:val="28"/>
              </w:rPr>
              <w:t xml:space="preserve"> водитель автомобиля, повар, швея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48EF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6993</w:t>
            </w:r>
          </w:p>
        </w:tc>
      </w:tr>
      <w:tr w:rsidR="00A300DA" w14:paraId="0D63162C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386F9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DD1B4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 по ремонту и обслуживанию электрооборудования, электромонтер по ремонту и обслуживанию подстанции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B8AA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7550</w:t>
            </w:r>
          </w:p>
        </w:tc>
      </w:tr>
      <w:tr w:rsidR="00A300DA" w14:paraId="24C4DA14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6433E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E7045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 (при выполнении важных, особо важных и ответственных, особо ответственных работ)*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0398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8951</w:t>
            </w:r>
          </w:p>
        </w:tc>
      </w:tr>
    </w:tbl>
    <w:p w14:paraId="2EEEEE7C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F3FCDE3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DCA31D6" w14:textId="77777777" w:rsidR="00A300DA" w:rsidRDefault="000001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*К водителям автомобилей, выполняющим важные (особо важные) и ответственные (особо ответственные) относятся водители автобуса, специальных легковых автомобилей, имеющим 1-й класс-оборудованных специальными техническими средствами; занятым перевозкой: обсл</w:t>
      </w:r>
      <w:r>
        <w:rPr>
          <w:sz w:val="28"/>
          <w:szCs w:val="28"/>
        </w:rPr>
        <w:t>уживаемых (граждан пожилого возраста и инвалидов), обучающихся (детей, воспитанников).</w:t>
      </w:r>
    </w:p>
    <w:p w14:paraId="00E6DDAD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3D2DDEF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B98FA7C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6CE3229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F673F96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6FF3E8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90E7D2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BE3751E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010CBBB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1F647185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B63B1B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AA59C0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6E5EF388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4BB19D72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77F1EDC3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173B3965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56158C5D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14:paraId="13B6C03A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64F92EE2" w14:textId="77777777" w:rsidR="00A300DA" w:rsidRDefault="000001E4">
      <w:pPr>
        <w:widowControl w:val="0"/>
        <w:jc w:val="right"/>
      </w:pPr>
      <w:r>
        <w:rPr>
          <w:sz w:val="28"/>
          <w:szCs w:val="28"/>
        </w:rPr>
        <w:t xml:space="preserve"> учреждений,</w:t>
      </w:r>
    </w:p>
    <w:p w14:paraId="46888EAF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</w:t>
      </w:r>
    </w:p>
    <w:p w14:paraId="7FD6AFB4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защиты </w:t>
      </w:r>
    </w:p>
    <w:p w14:paraId="6A1F8E50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администрации </w:t>
      </w:r>
    </w:p>
    <w:p w14:paraId="57A39211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39276B7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утвержденного постановлением </w:t>
      </w:r>
    </w:p>
    <w:p w14:paraId="3851C304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14:paraId="33B338AF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7D926F4E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14:paraId="75C50C74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от « 26 »  июля 2016 г. N 1178</w:t>
      </w:r>
    </w:p>
    <w:p w14:paraId="237BA791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59D82F08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</w:t>
      </w:r>
      <w:r>
        <w:rPr>
          <w:sz w:val="28"/>
          <w:szCs w:val="28"/>
        </w:rPr>
        <w:t xml:space="preserve"> района</w:t>
      </w:r>
    </w:p>
    <w:p w14:paraId="55911913" w14:textId="488CE048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>от 25.11.</w:t>
      </w:r>
      <w:r>
        <w:rPr>
          <w:sz w:val="28"/>
          <w:szCs w:val="28"/>
        </w:rPr>
        <w:t>2022г. № 2393</w:t>
      </w:r>
    </w:p>
    <w:p w14:paraId="3A7BDF92" w14:textId="77777777" w:rsidR="00A300DA" w:rsidRDefault="00A300DA">
      <w:pPr>
        <w:widowControl w:val="0"/>
        <w:rPr>
          <w:sz w:val="28"/>
          <w:szCs w:val="28"/>
        </w:rPr>
      </w:pPr>
    </w:p>
    <w:p w14:paraId="3D3CAC92" w14:textId="77777777" w:rsidR="00A300DA" w:rsidRDefault="00A300DA">
      <w:pPr>
        <w:widowControl w:val="0"/>
        <w:rPr>
          <w:sz w:val="28"/>
          <w:szCs w:val="28"/>
        </w:rPr>
      </w:pPr>
    </w:p>
    <w:p w14:paraId="5BB53048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по общеотраслевым должностям руководителей, специалистов и служащих</w:t>
      </w:r>
    </w:p>
    <w:p w14:paraId="510A32CA" w14:textId="77777777" w:rsidR="00A300DA" w:rsidRDefault="00A300DA">
      <w:pPr>
        <w:widowControl w:val="0"/>
        <w:jc w:val="center"/>
        <w:rPr>
          <w:sz w:val="28"/>
          <w:szCs w:val="28"/>
        </w:rPr>
      </w:pPr>
    </w:p>
    <w:p w14:paraId="0F4B5A29" w14:textId="77777777" w:rsidR="00A300DA" w:rsidRDefault="000001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руководителей, специалистов и служащих, отнесенных  к профессиональным </w:t>
      </w:r>
      <w:r>
        <w:rPr>
          <w:sz w:val="28"/>
          <w:szCs w:val="28"/>
        </w:rPr>
        <w:t>квалификационным группам  общеотраслевых должностей руководителей, специалистов и служащих, установлен приказом Министерства</w:t>
      </w:r>
    </w:p>
    <w:p w14:paraId="58CE8426" w14:textId="77777777" w:rsidR="00A300DA" w:rsidRDefault="000001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 развития Российской Федерации от 29 мая 2008 г. N 247н "Об утверждении профессиональных квалификацион</w:t>
      </w:r>
      <w:r>
        <w:rPr>
          <w:sz w:val="28"/>
          <w:szCs w:val="28"/>
        </w:rPr>
        <w:t xml:space="preserve">ных групп общеотраслевых должностей руководителей, специалистов и служащих" </w:t>
      </w:r>
    </w:p>
    <w:p w14:paraId="05B09AEC" w14:textId="77777777" w:rsidR="00A300DA" w:rsidRDefault="00A300DA">
      <w:pPr>
        <w:widowControl w:val="0"/>
        <w:rPr>
          <w:sz w:val="28"/>
          <w:szCs w:val="28"/>
        </w:rPr>
      </w:pPr>
    </w:p>
    <w:p w14:paraId="6333FF89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должности служащих первого уровня"</w:t>
      </w:r>
    </w:p>
    <w:p w14:paraId="5CDF26A0" w14:textId="77777777" w:rsidR="00A300DA" w:rsidRDefault="00A300DA">
      <w:pPr>
        <w:widowControl w:val="0"/>
        <w:jc w:val="center"/>
        <w:rPr>
          <w:sz w:val="28"/>
          <w:szCs w:val="28"/>
        </w:rPr>
      </w:pPr>
    </w:p>
    <w:tbl>
      <w:tblPr>
        <w:tblW w:w="9649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8"/>
        <w:gridCol w:w="2550"/>
        <w:gridCol w:w="1781"/>
      </w:tblGrid>
      <w:tr w:rsidR="00A300DA" w14:paraId="7002A786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ABA0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A21B7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EC7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A300DA" w14:paraId="60BFC0CE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1BAB7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4BBD8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49B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6154</w:t>
            </w:r>
          </w:p>
        </w:tc>
      </w:tr>
    </w:tbl>
    <w:p w14:paraId="37547827" w14:textId="77777777" w:rsidR="00A300DA" w:rsidRDefault="00A300DA">
      <w:pPr>
        <w:widowControl w:val="0"/>
        <w:rPr>
          <w:sz w:val="28"/>
          <w:szCs w:val="28"/>
        </w:rPr>
      </w:pPr>
    </w:p>
    <w:p w14:paraId="3E92376D" w14:textId="77777777" w:rsidR="00A300DA" w:rsidRDefault="000001E4">
      <w:pPr>
        <w:pStyle w:val="2"/>
        <w:shd w:val="clear" w:color="auto" w:fill="auto"/>
        <w:tabs>
          <w:tab w:val="left" w:pos="994"/>
          <w:tab w:val="left" w:pos="10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"Общеотраслевые должности служащих второго уровня" </w:t>
      </w:r>
    </w:p>
    <w:p w14:paraId="0A65207A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tbl>
      <w:tblPr>
        <w:tblW w:w="9649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2551"/>
        <w:gridCol w:w="1711"/>
      </w:tblGrid>
      <w:tr w:rsidR="00A300DA" w14:paraId="656F200F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B8D8F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8B5B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E4D3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6993</w:t>
            </w:r>
          </w:p>
        </w:tc>
      </w:tr>
      <w:tr w:rsidR="00A300DA" w14:paraId="7C2591BF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BC22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758A4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хозяйством, заведующий складом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61D3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7831</w:t>
            </w:r>
          </w:p>
        </w:tc>
      </w:tr>
      <w:tr w:rsidR="00A300DA" w14:paraId="73F3287B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5222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CC509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производством</w:t>
            </w:r>
          </w:p>
          <w:p w14:paraId="125FA637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(шеф-повар)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4B71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10460</w:t>
            </w:r>
          </w:p>
        </w:tc>
      </w:tr>
    </w:tbl>
    <w:p w14:paraId="5264EF64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540C126" w14:textId="77777777" w:rsidR="00A300DA" w:rsidRDefault="000001E4">
      <w:pPr>
        <w:pStyle w:val="2"/>
        <w:shd w:val="clear" w:color="auto" w:fill="auto"/>
        <w:tabs>
          <w:tab w:val="left" w:pos="994"/>
          <w:tab w:val="left" w:pos="10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должности служащих третьего уровня"</w:t>
      </w:r>
    </w:p>
    <w:p w14:paraId="203E7EE9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tbl>
      <w:tblPr>
        <w:tblW w:w="9649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2551"/>
        <w:gridCol w:w="1711"/>
      </w:tblGrid>
      <w:tr w:rsidR="00A300DA" w14:paraId="39DDAF06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7BA7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F6254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Психолог, </w:t>
            </w:r>
            <w:r>
              <w:rPr>
                <w:sz w:val="28"/>
                <w:szCs w:val="28"/>
              </w:rPr>
              <w:t xml:space="preserve"> бухгалтер,  юрисконсульт, экономист, </w:t>
            </w:r>
          </w:p>
          <w:p w14:paraId="7A1BEDE1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C7E0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11465</w:t>
            </w:r>
          </w:p>
        </w:tc>
      </w:tr>
    </w:tbl>
    <w:p w14:paraId="08903A12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010838E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493AF36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0B56F2E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B76F2E7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D5174CA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8FA4060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384784B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C07B1C8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E3C2C02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5712736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0FA1E55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66A62F2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A629D01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42E06F5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4CDA572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050C1FC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52EA389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9448116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418D2F4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761A9B0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8B7B6FB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AF38032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A89BCCE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11CFEFA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06EBC5A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33C822B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335A6B50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093454D5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14:paraId="37A72E5B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23AA396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14:paraId="54681800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386DA911" w14:textId="77777777" w:rsidR="00A300DA" w:rsidRDefault="000001E4">
      <w:pPr>
        <w:widowControl w:val="0"/>
        <w:jc w:val="right"/>
      </w:pPr>
      <w:r>
        <w:rPr>
          <w:sz w:val="28"/>
          <w:szCs w:val="28"/>
        </w:rPr>
        <w:t xml:space="preserve"> учреждений,</w:t>
      </w:r>
    </w:p>
    <w:p w14:paraId="61FBCEAF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</w:t>
      </w:r>
    </w:p>
    <w:p w14:paraId="143503CA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защиты </w:t>
      </w:r>
    </w:p>
    <w:p w14:paraId="50DF2BA8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администрации </w:t>
      </w:r>
    </w:p>
    <w:p w14:paraId="1C9AAC9E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74DCE20B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утвержденного постановлением </w:t>
      </w:r>
    </w:p>
    <w:p w14:paraId="58D8A61F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14:paraId="0A69E348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1B4109D7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14:paraId="292337ED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от « 26 »  июля 2016 г. N 1178</w:t>
      </w:r>
    </w:p>
    <w:p w14:paraId="47254920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</w:t>
      </w:r>
      <w:r>
        <w:rPr>
          <w:sz w:val="28"/>
          <w:szCs w:val="28"/>
        </w:rPr>
        <w:t>ии</w:t>
      </w:r>
    </w:p>
    <w:p w14:paraId="7C733C25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6BD74A61" w14:textId="03CBFEF0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>от 25.11.</w:t>
      </w:r>
      <w:r>
        <w:rPr>
          <w:sz w:val="28"/>
          <w:szCs w:val="28"/>
        </w:rPr>
        <w:t>2022г. № 2393</w:t>
      </w:r>
    </w:p>
    <w:p w14:paraId="3D4D5DA7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5C0EB798" w14:textId="77777777" w:rsidR="00A300DA" w:rsidRDefault="00A300DA">
      <w:pPr>
        <w:widowControl w:val="0"/>
        <w:rPr>
          <w:sz w:val="28"/>
          <w:szCs w:val="28"/>
        </w:rPr>
      </w:pPr>
    </w:p>
    <w:p w14:paraId="3BA61996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должностного оклада</w:t>
      </w:r>
    </w:p>
    <w:p w14:paraId="6E306163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должности специалист по охране труда </w:t>
      </w:r>
    </w:p>
    <w:p w14:paraId="51150142" w14:textId="77777777" w:rsidR="00A300DA" w:rsidRDefault="00A300DA">
      <w:pPr>
        <w:widowControl w:val="0"/>
        <w:rPr>
          <w:sz w:val="28"/>
          <w:szCs w:val="28"/>
        </w:rPr>
      </w:pPr>
    </w:p>
    <w:p w14:paraId="2DDE2934" w14:textId="77777777" w:rsidR="00A300DA" w:rsidRDefault="000001E4">
      <w:pPr>
        <w:widowControl w:val="0"/>
        <w:ind w:firstLine="708"/>
        <w:jc w:val="both"/>
      </w:pPr>
      <w:r>
        <w:rPr>
          <w:sz w:val="28"/>
          <w:szCs w:val="28"/>
        </w:rPr>
        <w:t>Перечень должностей и уровни квалификации по должности с</w:t>
      </w:r>
      <w:r>
        <w:rPr>
          <w:sz w:val="28"/>
        </w:rPr>
        <w:t>пециалист по охране труда установлены в соответствии с</w:t>
      </w:r>
      <w:r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ом Министерства  труда и социальной защиты  Российской Федерации </w:t>
      </w:r>
      <w:r>
        <w:rPr>
          <w:sz w:val="28"/>
        </w:rPr>
        <w:t>от 22 апреля 2021г. N 274н "Об утверждении профессионального стандарта "Специалист в области охраны труда".</w:t>
      </w:r>
    </w:p>
    <w:p w14:paraId="3EDF7CC4" w14:textId="77777777" w:rsidR="00A300DA" w:rsidRDefault="00A300DA">
      <w:pPr>
        <w:spacing w:after="1" w:line="280" w:lineRule="atLeast"/>
        <w:jc w:val="center"/>
        <w:rPr>
          <w:sz w:val="28"/>
          <w:szCs w:val="28"/>
        </w:rPr>
      </w:pPr>
    </w:p>
    <w:tbl>
      <w:tblPr>
        <w:tblW w:w="9649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2410"/>
        <w:gridCol w:w="1994"/>
      </w:tblGrid>
      <w:tr w:rsidR="00A300DA" w14:paraId="076C7289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252FB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6309E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D12D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A300DA" w14:paraId="2511E002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2944F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квалификационный уровень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090C9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 Специалист по охране труда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530D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11465</w:t>
            </w:r>
          </w:p>
        </w:tc>
      </w:tr>
    </w:tbl>
    <w:p w14:paraId="39CB6EBD" w14:textId="77777777" w:rsidR="00A300DA" w:rsidRDefault="00A300DA">
      <w:pPr>
        <w:widowControl w:val="0"/>
        <w:rPr>
          <w:sz w:val="28"/>
          <w:szCs w:val="28"/>
        </w:rPr>
      </w:pPr>
    </w:p>
    <w:p w14:paraId="4C642379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8B1B87E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4FF83F5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975FABD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E20E8FF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F974B4A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A3028C1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49849E9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158224C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D288F5C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810766B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A9BB0F9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9-1</w:t>
      </w:r>
    </w:p>
    <w:p w14:paraId="71E132F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676C5CBB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14:paraId="432E64A6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65D811AA" w14:textId="77777777" w:rsidR="00A300DA" w:rsidRDefault="000001E4">
      <w:pPr>
        <w:widowControl w:val="0"/>
        <w:jc w:val="right"/>
      </w:pPr>
      <w:r>
        <w:rPr>
          <w:sz w:val="28"/>
          <w:szCs w:val="28"/>
        </w:rPr>
        <w:t xml:space="preserve"> учреждений,</w:t>
      </w:r>
    </w:p>
    <w:p w14:paraId="2D2A8D09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</w:t>
      </w:r>
    </w:p>
    <w:p w14:paraId="547169C9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защиты </w:t>
      </w:r>
    </w:p>
    <w:p w14:paraId="1DF423DB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администрации </w:t>
      </w:r>
    </w:p>
    <w:p w14:paraId="3A104840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муниципального района</w:t>
      </w:r>
    </w:p>
    <w:p w14:paraId="1DB081DD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утвержденного постановлением </w:t>
      </w:r>
    </w:p>
    <w:p w14:paraId="1772C11F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14:paraId="286780D4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5C61232" w14:textId="77777777" w:rsidR="00A300DA" w:rsidRDefault="000001E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14:paraId="3AB4BF16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от « 26 »  июля 2016 г. N 1178</w:t>
      </w:r>
    </w:p>
    <w:p w14:paraId="43138E4D" w14:textId="77777777" w:rsidR="00A300DA" w:rsidRDefault="000001E4">
      <w:pPr>
        <w:widowControl w:val="0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6046FB9C" w14:textId="77777777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1E2F6F22" w14:textId="070BAB3C" w:rsidR="00A300DA" w:rsidRDefault="000001E4">
      <w:pPr>
        <w:widowControl w:val="0"/>
        <w:ind w:right="1"/>
        <w:jc w:val="right"/>
      </w:pPr>
      <w:r>
        <w:rPr>
          <w:sz w:val="28"/>
          <w:szCs w:val="28"/>
        </w:rPr>
        <w:t>от 25.11.</w:t>
      </w:r>
      <w:r>
        <w:rPr>
          <w:sz w:val="28"/>
          <w:szCs w:val="28"/>
        </w:rPr>
        <w:t>2022г. № 2393</w:t>
      </w:r>
    </w:p>
    <w:p w14:paraId="1CC72E91" w14:textId="77777777" w:rsidR="00A300DA" w:rsidRDefault="00A300DA">
      <w:pPr>
        <w:widowControl w:val="0"/>
        <w:jc w:val="right"/>
        <w:rPr>
          <w:sz w:val="28"/>
          <w:szCs w:val="28"/>
        </w:rPr>
      </w:pPr>
    </w:p>
    <w:p w14:paraId="20522188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</w:p>
    <w:p w14:paraId="09DD225F" w14:textId="77777777" w:rsidR="00A300DA" w:rsidRDefault="000001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должностям  специалист по закупкам, старший специалист по закупкам, работник контрактной службы, контрактный управляющий, руководитель контрактной службы </w:t>
      </w:r>
    </w:p>
    <w:p w14:paraId="037C4053" w14:textId="77777777" w:rsidR="00A300DA" w:rsidRDefault="00A300DA">
      <w:pPr>
        <w:widowControl w:val="0"/>
        <w:rPr>
          <w:sz w:val="28"/>
          <w:szCs w:val="28"/>
        </w:rPr>
      </w:pPr>
    </w:p>
    <w:p w14:paraId="50BC7144" w14:textId="77777777" w:rsidR="00A300DA" w:rsidRDefault="000001E4">
      <w:pPr>
        <w:widowControl w:val="0"/>
        <w:ind w:firstLine="708"/>
        <w:jc w:val="both"/>
      </w:pPr>
      <w:r>
        <w:rPr>
          <w:sz w:val="28"/>
          <w:szCs w:val="28"/>
        </w:rPr>
        <w:t xml:space="preserve">Перечень должностей работников  и уровни квалификации в настоящем приложении установлены </w:t>
      </w:r>
      <w:r>
        <w:rPr>
          <w:sz w:val="28"/>
        </w:rPr>
        <w:t xml:space="preserve"> в соответствии с</w:t>
      </w:r>
      <w:r>
        <w:rPr>
          <w:sz w:val="28"/>
          <w:szCs w:val="28"/>
        </w:rPr>
        <w:t xml:space="preserve"> приказом Министерства  труда и социальной защиты  Российской Федерации </w:t>
      </w:r>
      <w:r>
        <w:rPr>
          <w:sz w:val="28"/>
        </w:rPr>
        <w:t>от 10 сентября 2015г. N 625н "Об утверждении профессионального стандарта "Спец</w:t>
      </w:r>
      <w:r>
        <w:rPr>
          <w:sz w:val="28"/>
        </w:rPr>
        <w:t>иалист в сфере закупок ".</w:t>
      </w:r>
    </w:p>
    <w:p w14:paraId="6852119F" w14:textId="77777777" w:rsidR="00A300DA" w:rsidRDefault="00A300DA">
      <w:pPr>
        <w:spacing w:after="1" w:line="280" w:lineRule="atLeast"/>
        <w:jc w:val="center"/>
        <w:rPr>
          <w:sz w:val="28"/>
          <w:szCs w:val="28"/>
        </w:rPr>
      </w:pPr>
    </w:p>
    <w:tbl>
      <w:tblPr>
        <w:tblW w:w="9649" w:type="dxa"/>
        <w:tblInd w:w="-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2410"/>
        <w:gridCol w:w="1994"/>
      </w:tblGrid>
      <w:tr w:rsidR="00A300DA" w14:paraId="060FFE08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AEB63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4FAA7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94B" w14:textId="77777777" w:rsidR="00A300DA" w:rsidRDefault="00000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A300DA" w14:paraId="4D30F0D0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2F15" w14:textId="77777777" w:rsidR="00A300DA" w:rsidRDefault="000001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7F89F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 Специалист по закупкам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A3E3" w14:textId="77777777" w:rsidR="00A300DA" w:rsidRDefault="000001E4">
            <w:pPr>
              <w:widowControl w:val="0"/>
              <w:jc w:val="center"/>
            </w:pPr>
            <w:r>
              <w:rPr>
                <w:sz w:val="28"/>
                <w:szCs w:val="28"/>
              </w:rPr>
              <w:t>11465</w:t>
            </w:r>
          </w:p>
        </w:tc>
      </w:tr>
    </w:tbl>
    <w:p w14:paraId="699341FD" w14:textId="77777777" w:rsidR="00A300DA" w:rsidRDefault="00A300DA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</w:p>
    <w:p w14:paraId="51576C5D" w14:textId="77777777" w:rsidR="00A300DA" w:rsidRDefault="00A300D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1E50361" w14:textId="77777777" w:rsidR="00A300DA" w:rsidRDefault="00A300DA">
      <w:pPr>
        <w:widowControl w:val="0"/>
        <w:jc w:val="right"/>
        <w:rPr>
          <w:sz w:val="28"/>
          <w:szCs w:val="28"/>
        </w:rPr>
      </w:pPr>
    </w:p>
    <w:sectPr w:rsidR="00A300DA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DE1"/>
    <w:multiLevelType w:val="multilevel"/>
    <w:tmpl w:val="07C6BA4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E60E3B"/>
    <w:multiLevelType w:val="multilevel"/>
    <w:tmpl w:val="29D6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0F3EE0"/>
    <w:multiLevelType w:val="multilevel"/>
    <w:tmpl w:val="C2EC9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DA"/>
    <w:rsid w:val="000001E4"/>
    <w:rsid w:val="00A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AEC7"/>
  <w15:docId w15:val="{F252FED1-8F85-44A8-B0B8-3EFEA0E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Основной текст_"/>
    <w:qFormat/>
    <w:rPr>
      <w:sz w:val="27"/>
      <w:szCs w:val="27"/>
      <w:shd w:val="clear" w:color="auto" w:fill="FFFFFF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2">
    <w:name w:val="Основной текст2"/>
    <w:basedOn w:val="a"/>
    <w:qFormat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Cs w:val="20"/>
      <w:lang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2056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xp</dc:creator>
  <dc:description/>
  <cp:lastModifiedBy>Галина Александровна Литвиненко</cp:lastModifiedBy>
  <cp:revision>14</cp:revision>
  <cp:lastPrinted>2022-11-22T15:47:00Z</cp:lastPrinted>
  <dcterms:created xsi:type="dcterms:W3CDTF">2021-06-29T08:06:00Z</dcterms:created>
  <dcterms:modified xsi:type="dcterms:W3CDTF">2022-11-28T11:12:00Z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