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6B366" w14:textId="7A436035" w:rsidR="00B02725" w:rsidRDefault="00B02725" w:rsidP="00B02725">
      <w:pPr>
        <w:shd w:val="clear" w:color="auto" w:fill="FFFFFF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 w:hint="eastAsia"/>
          <w:bCs/>
          <w:sz w:val="28"/>
          <w:szCs w:val="28"/>
          <w:lang w:eastAsia="ru-RU"/>
        </w:rPr>
        <w:t>П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остановление администрации Сосновского муниципального района от 0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1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.08.2022г. № 1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510</w:t>
      </w:r>
    </w:p>
    <w:p w14:paraId="63FEDAF9" w14:textId="77777777" w:rsidR="00004D2E" w:rsidRDefault="00004D2E" w:rsidP="00004D2E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432372A0" w14:textId="77777777" w:rsidR="00004D2E" w:rsidRDefault="00004D2E" w:rsidP="00004D2E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41F13ABE" w14:textId="77777777" w:rsidR="005908B1" w:rsidRDefault="005908B1" w:rsidP="00004D2E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5E6763F6" w14:textId="77777777" w:rsidR="005908B1" w:rsidRDefault="005908B1" w:rsidP="00004D2E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3F72C582" w14:textId="77777777" w:rsidR="005908B1" w:rsidRDefault="005908B1" w:rsidP="00004D2E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310FF0B5" w14:textId="77777777" w:rsidR="00004D2E" w:rsidRDefault="00004D2E" w:rsidP="00004D2E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4B92197C" w14:textId="77777777" w:rsidR="00004D2E" w:rsidRDefault="00004D2E" w:rsidP="00004D2E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3EE879B2" w14:textId="77777777" w:rsidR="00004D2E" w:rsidRDefault="00004D2E" w:rsidP="00004D2E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77917EB9" w14:textId="77777777" w:rsidR="00004D2E" w:rsidRPr="001B2056" w:rsidRDefault="00004D2E" w:rsidP="00004D2E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23B76FFA" w14:textId="77777777" w:rsidR="00004D2E" w:rsidRDefault="00004D2E" w:rsidP="00004D2E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14:paraId="4F4F8B88" w14:textId="77777777" w:rsidR="00004D2E" w:rsidRDefault="00004D2E" w:rsidP="00004D2E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14:paraId="39A8C5B6" w14:textId="77777777" w:rsidR="00004D2E" w:rsidRDefault="00004D2E" w:rsidP="00004D2E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14:paraId="1AB5A0C6" w14:textId="77777777" w:rsidR="00004D2E" w:rsidRDefault="00004D2E" w:rsidP="00004D2E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14:paraId="44E5949C" w14:textId="77777777" w:rsidR="00004D2E" w:rsidRPr="001B2056" w:rsidRDefault="00A61B21" w:rsidP="00004D2E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изъятии земельных участков</w:t>
      </w:r>
      <w:r w:rsidR="00004D2E">
        <w:rPr>
          <w:rFonts w:ascii="Times New Roman" w:hAnsi="Times New Roman" w:cs="Times New Roman"/>
          <w:sz w:val="28"/>
          <w:szCs w:val="28"/>
        </w:rPr>
        <w:t xml:space="preserve"> </w:t>
      </w:r>
      <w:r w:rsidR="00004D2E" w:rsidRPr="001B2056">
        <w:rPr>
          <w:rFonts w:ascii="Times New Roman" w:hAnsi="Times New Roman" w:cs="Times New Roman"/>
          <w:sz w:val="28"/>
          <w:szCs w:val="28"/>
        </w:rPr>
        <w:t xml:space="preserve">для </w:t>
      </w:r>
      <w:r w:rsidR="00004D2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004D2E" w:rsidRPr="001B2056">
        <w:rPr>
          <w:rFonts w:ascii="Times New Roman" w:hAnsi="Times New Roman" w:cs="Times New Roman"/>
          <w:sz w:val="28"/>
          <w:szCs w:val="28"/>
        </w:rPr>
        <w:t>нужд</w:t>
      </w:r>
      <w:r w:rsidR="00004D2E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 </w:t>
      </w:r>
      <w:r w:rsidR="00004D2E" w:rsidRPr="001B2056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14:paraId="368305DB" w14:textId="77777777" w:rsidR="00004D2E" w:rsidRPr="001B2056" w:rsidRDefault="00004D2E" w:rsidP="00004D2E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1B2056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5B846C96" w14:textId="77777777" w:rsidR="00004D2E" w:rsidRPr="001B2056" w:rsidRDefault="00004D2E" w:rsidP="00004D2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46A205" w14:textId="77777777" w:rsidR="00004D2E" w:rsidRPr="00F36DC4" w:rsidRDefault="00004D2E" w:rsidP="00004D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056">
        <w:rPr>
          <w:rFonts w:ascii="Times New Roman" w:hAnsi="Times New Roman" w:cs="Times New Roman"/>
          <w:sz w:val="28"/>
          <w:szCs w:val="28"/>
        </w:rPr>
        <w:t>В соответствии со статьёй 56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1B2056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статьями 279-281 Гражданского кодекса Российской Федерации, Законом Челябинской области </w:t>
      </w:r>
      <w:r w:rsidR="000C3FC7">
        <w:rPr>
          <w:rFonts w:ascii="Times New Roman" w:hAnsi="Times New Roman" w:cs="Times New Roman"/>
          <w:sz w:val="28"/>
          <w:szCs w:val="28"/>
        </w:rPr>
        <w:t xml:space="preserve">№ 154-ЗО от 13.04.2015 года </w:t>
      </w:r>
      <w:r w:rsidRPr="001B2056">
        <w:rPr>
          <w:rFonts w:ascii="Times New Roman" w:hAnsi="Times New Roman" w:cs="Times New Roman"/>
          <w:sz w:val="28"/>
          <w:szCs w:val="28"/>
        </w:rPr>
        <w:t xml:space="preserve">«О земельных отношениях»,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A1C7F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55CA2">
        <w:rPr>
          <w:rFonts w:ascii="Times New Roman" w:hAnsi="Times New Roman" w:cs="Times New Roman"/>
          <w:sz w:val="28"/>
          <w:szCs w:val="28"/>
        </w:rPr>
        <w:t xml:space="preserve"> а</w:t>
      </w:r>
      <w:r w:rsidRPr="00CA1C7F">
        <w:rPr>
          <w:rFonts w:ascii="Times New Roman" w:hAnsi="Times New Roman" w:cs="Times New Roman"/>
          <w:sz w:val="28"/>
          <w:szCs w:val="28"/>
        </w:rPr>
        <w:t>дминистрации Сосновского муниципального района Чел</w:t>
      </w:r>
      <w:r>
        <w:rPr>
          <w:rFonts w:ascii="Times New Roman" w:hAnsi="Times New Roman" w:cs="Times New Roman"/>
          <w:sz w:val="28"/>
          <w:szCs w:val="28"/>
        </w:rPr>
        <w:t>ябинск</w:t>
      </w:r>
      <w:r w:rsidR="00DE03B6">
        <w:rPr>
          <w:rFonts w:ascii="Times New Roman" w:hAnsi="Times New Roman" w:cs="Times New Roman"/>
          <w:sz w:val="28"/>
          <w:szCs w:val="28"/>
        </w:rPr>
        <w:t>ой области от 20.10.2021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0C3FC7">
        <w:rPr>
          <w:rFonts w:ascii="Times New Roman" w:hAnsi="Times New Roman" w:cs="Times New Roman"/>
          <w:sz w:val="28"/>
          <w:szCs w:val="28"/>
        </w:rPr>
        <w:t xml:space="preserve"> </w:t>
      </w:r>
      <w:r w:rsidR="00DE03B6">
        <w:rPr>
          <w:rFonts w:ascii="Times New Roman" w:hAnsi="Times New Roman" w:cs="Times New Roman"/>
          <w:sz w:val="28"/>
          <w:szCs w:val="28"/>
        </w:rPr>
        <w:t>1490</w:t>
      </w:r>
      <w:r w:rsidRPr="00CA1C7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</w:t>
      </w:r>
      <w:r w:rsidR="00C55CA2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DE03B6">
        <w:rPr>
          <w:rFonts w:ascii="Times New Roman" w:hAnsi="Times New Roman" w:cs="Times New Roman"/>
          <w:sz w:val="28"/>
          <w:szCs w:val="28"/>
        </w:rPr>
        <w:t>а</w:t>
      </w:r>
      <w:r w:rsidRPr="00CA1C7F">
        <w:rPr>
          <w:rFonts w:ascii="Times New Roman" w:hAnsi="Times New Roman" w:cs="Times New Roman"/>
          <w:sz w:val="28"/>
          <w:szCs w:val="28"/>
        </w:rPr>
        <w:t xml:space="preserve"> планировки и проекта межевания территории </w:t>
      </w:r>
      <w:r>
        <w:rPr>
          <w:rFonts w:ascii="Times New Roman" w:hAnsi="Times New Roman" w:cs="Times New Roman"/>
          <w:sz w:val="28"/>
          <w:szCs w:val="28"/>
        </w:rPr>
        <w:t>линейного объекта</w:t>
      </w:r>
      <w:r w:rsidR="00DE03B6">
        <w:rPr>
          <w:rFonts w:ascii="Times New Roman" w:hAnsi="Times New Roman" w:cs="Times New Roman"/>
          <w:sz w:val="28"/>
          <w:szCs w:val="28"/>
        </w:rPr>
        <w:t xml:space="preserve"> автомобильной дороги от границы Аргаяшского района до дер. Алишева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C7F">
        <w:rPr>
          <w:rFonts w:ascii="Times New Roman" w:hAnsi="Times New Roman" w:cs="Times New Roman"/>
          <w:sz w:val="28"/>
          <w:szCs w:val="28"/>
        </w:rPr>
        <w:t>Сос</w:t>
      </w:r>
      <w:r>
        <w:rPr>
          <w:rFonts w:ascii="Times New Roman" w:hAnsi="Times New Roman" w:cs="Times New Roman"/>
          <w:sz w:val="28"/>
          <w:szCs w:val="28"/>
        </w:rPr>
        <w:t>новского муниципального района</w:t>
      </w:r>
      <w:r w:rsidR="00C55CA2"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  <w:r w:rsidR="00DE03B6">
        <w:rPr>
          <w:rFonts w:ascii="Times New Roman" w:hAnsi="Times New Roman" w:cs="Times New Roman"/>
          <w:sz w:val="28"/>
          <w:szCs w:val="28"/>
        </w:rPr>
        <w:t>»</w:t>
      </w:r>
      <w:r w:rsidR="00C55CA2">
        <w:rPr>
          <w:rFonts w:ascii="Times New Roman" w:hAnsi="Times New Roman" w:cs="Times New Roman"/>
          <w:sz w:val="28"/>
          <w:szCs w:val="28"/>
        </w:rPr>
        <w:t xml:space="preserve">, </w:t>
      </w:r>
      <w:r w:rsidRPr="00F36DC4">
        <w:rPr>
          <w:rFonts w:ascii="Times New Roman" w:hAnsi="Times New Roman" w:cs="Times New Roman"/>
          <w:sz w:val="28"/>
          <w:szCs w:val="28"/>
        </w:rPr>
        <w:t>администрация Сосновского муниципального района</w:t>
      </w:r>
    </w:p>
    <w:p w14:paraId="6AC24007" w14:textId="77777777" w:rsidR="00004D2E" w:rsidRDefault="00004D2E" w:rsidP="00004D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267F02">
        <w:rPr>
          <w:rFonts w:ascii="Times New Roman" w:hAnsi="Times New Roman" w:cs="Times New Roman"/>
          <w:sz w:val="28"/>
          <w:szCs w:val="28"/>
        </w:rPr>
        <w:t>:</w:t>
      </w:r>
    </w:p>
    <w:p w14:paraId="391F3ED0" w14:textId="77777777" w:rsidR="00004D2E" w:rsidRDefault="00004D2E" w:rsidP="00004D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61B21">
        <w:rPr>
          <w:rFonts w:ascii="Times New Roman" w:hAnsi="Times New Roman" w:cs="Times New Roman"/>
          <w:sz w:val="28"/>
          <w:szCs w:val="28"/>
        </w:rPr>
        <w:t>Изъять у собственников и правообладателей</w:t>
      </w:r>
      <w:r w:rsidRPr="00267F02">
        <w:rPr>
          <w:rFonts w:ascii="Times New Roman" w:hAnsi="Times New Roman" w:cs="Times New Roman"/>
          <w:sz w:val="28"/>
          <w:szCs w:val="28"/>
        </w:rPr>
        <w:t xml:space="preserve"> </w:t>
      </w:r>
      <w:r w:rsidR="00A61B21">
        <w:rPr>
          <w:rFonts w:ascii="Times New Roman" w:hAnsi="Times New Roman" w:cs="Times New Roman"/>
          <w:sz w:val="28"/>
          <w:szCs w:val="28"/>
        </w:rPr>
        <w:t>части земельных участков</w:t>
      </w:r>
      <w:r w:rsidRPr="00267F02">
        <w:rPr>
          <w:rFonts w:ascii="Times New Roman" w:hAnsi="Times New Roman" w:cs="Times New Roman"/>
          <w:sz w:val="28"/>
          <w:szCs w:val="28"/>
        </w:rPr>
        <w:t xml:space="preserve"> </w:t>
      </w:r>
      <w:r w:rsidR="00A61B21">
        <w:rPr>
          <w:rFonts w:ascii="Times New Roman" w:hAnsi="Times New Roman" w:cs="Times New Roman"/>
          <w:sz w:val="28"/>
          <w:szCs w:val="28"/>
        </w:rPr>
        <w:t>(для размещения автомобильной дороги и технически связанных с ней сооружений)</w:t>
      </w:r>
      <w:r w:rsidR="00EC1671">
        <w:rPr>
          <w:rFonts w:ascii="Times New Roman" w:hAnsi="Times New Roman" w:cs="Times New Roman"/>
          <w:sz w:val="28"/>
          <w:szCs w:val="28"/>
        </w:rPr>
        <w:t xml:space="preserve"> </w:t>
      </w:r>
      <w:r w:rsidRPr="00AB1E56">
        <w:rPr>
          <w:rFonts w:ascii="Times New Roman" w:hAnsi="Times New Roman" w:cs="Times New Roman"/>
          <w:sz w:val="28"/>
          <w:szCs w:val="28"/>
        </w:rPr>
        <w:t>для муниципальных нужд Сосновского муниципаль</w:t>
      </w:r>
      <w:r w:rsidR="001E593B">
        <w:rPr>
          <w:rFonts w:ascii="Times New Roman" w:hAnsi="Times New Roman" w:cs="Times New Roman"/>
          <w:sz w:val="28"/>
          <w:szCs w:val="28"/>
        </w:rPr>
        <w:t>ного района Челябинской области</w:t>
      </w:r>
      <w:r w:rsidRPr="00AB1E56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14:paraId="7EB97C1D" w14:textId="77777777" w:rsidR="00004D2E" w:rsidRPr="00AB1E56" w:rsidRDefault="00004D2E" w:rsidP="00004D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B1E56">
        <w:rPr>
          <w:rFonts w:ascii="Times New Roman" w:hAnsi="Times New Roman" w:cs="Times New Roman"/>
          <w:sz w:val="28"/>
          <w:szCs w:val="28"/>
        </w:rPr>
        <w:t>Комитету по управлению имуществом и земельным отношениям Сосновского муниципального района (Плюскова Н.Н.):</w:t>
      </w:r>
    </w:p>
    <w:p w14:paraId="2CDB5A79" w14:textId="77777777" w:rsidR="00004D2E" w:rsidRDefault="00004D2E" w:rsidP="00004D2E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кадастровые работы по образованию земельных участков в соответствии с утвержденной документацией по планировке территории</w:t>
      </w:r>
      <w:r w:rsidRPr="008E315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проект межевания территории</w:t>
      </w:r>
      <w:r w:rsidRPr="008E315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62AAA32" w14:textId="77777777" w:rsidR="00004D2E" w:rsidRPr="00D55D63" w:rsidRDefault="00004D2E" w:rsidP="00004D2E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2056">
        <w:rPr>
          <w:rFonts w:ascii="Times New Roman" w:hAnsi="Times New Roman" w:cs="Times New Roman"/>
          <w:sz w:val="28"/>
          <w:szCs w:val="28"/>
        </w:rPr>
        <w:t xml:space="preserve">Выступить от имени </w:t>
      </w:r>
      <w:r>
        <w:rPr>
          <w:rFonts w:ascii="Times New Roman" w:hAnsi="Times New Roman" w:cs="Times New Roman"/>
          <w:sz w:val="28"/>
          <w:szCs w:val="28"/>
        </w:rPr>
        <w:t>администрации Сосновского муниципального района стороной в соглашении об изъятии земел</w:t>
      </w:r>
      <w:r w:rsidRPr="001B2056">
        <w:rPr>
          <w:rFonts w:ascii="Times New Roman" w:hAnsi="Times New Roman" w:cs="Times New Roman"/>
          <w:sz w:val="28"/>
          <w:szCs w:val="28"/>
        </w:rPr>
        <w:t>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для муниципальных нужд;</w:t>
      </w:r>
    </w:p>
    <w:p w14:paraId="5DD042FD" w14:textId="77777777" w:rsidR="00004D2E" w:rsidRPr="00B7291C" w:rsidRDefault="00004D2E" w:rsidP="00004D2E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291C">
        <w:rPr>
          <w:rFonts w:ascii="Times New Roman" w:hAnsi="Times New Roman" w:cs="Times New Roman"/>
          <w:sz w:val="28"/>
          <w:szCs w:val="28"/>
        </w:rPr>
        <w:lastRenderedPageBreak/>
        <w:t xml:space="preserve">Направить копию настоящего постановления собственникам изымаемых земельных участков с уведомлением о вручении по почтовым адресам в течение десяти дней со дня подписания настоящего постановления; </w:t>
      </w:r>
    </w:p>
    <w:p w14:paraId="19A6C372" w14:textId="77777777" w:rsidR="00004D2E" w:rsidRPr="00B7291C" w:rsidRDefault="00004D2E" w:rsidP="00004D2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B7291C">
        <w:rPr>
          <w:rFonts w:ascii="Times New Roman" w:hAnsi="Times New Roman" w:cs="Times New Roman"/>
          <w:sz w:val="28"/>
          <w:szCs w:val="28"/>
        </w:rPr>
        <w:t>Направить копию настоящего постановления в Управление Федеральной службы государственной регистрации, кадастра и картографии по Челябинской области в течение десяти дней со дня подписания настоящего постановления;</w:t>
      </w:r>
    </w:p>
    <w:p w14:paraId="2DA4B698" w14:textId="77777777" w:rsidR="00004D2E" w:rsidRPr="00B7291C" w:rsidRDefault="00004D2E" w:rsidP="00004D2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B7291C">
        <w:rPr>
          <w:rFonts w:ascii="Times New Roman" w:hAnsi="Times New Roman" w:cs="Times New Roman"/>
          <w:sz w:val="28"/>
          <w:szCs w:val="28"/>
        </w:rPr>
        <w:t>Предупредить собственников</w:t>
      </w:r>
      <w:r>
        <w:rPr>
          <w:rFonts w:ascii="Times New Roman" w:hAnsi="Times New Roman" w:cs="Times New Roman"/>
          <w:sz w:val="28"/>
          <w:szCs w:val="28"/>
        </w:rPr>
        <w:t xml:space="preserve"> и правообладателей</w:t>
      </w:r>
      <w:r w:rsidRPr="00B7291C">
        <w:rPr>
          <w:rFonts w:ascii="Times New Roman" w:hAnsi="Times New Roman" w:cs="Times New Roman"/>
          <w:sz w:val="28"/>
          <w:szCs w:val="28"/>
        </w:rPr>
        <w:t xml:space="preserve"> изымаемых земельных участков о том, что со дня их уведомления об изъятии земельных участков собственники несут риск отнесения на них затрат и убытков, связанных с улучшением земельных участков;</w:t>
      </w:r>
    </w:p>
    <w:p w14:paraId="22FDB851" w14:textId="77777777" w:rsidR="00004D2E" w:rsidRPr="00243210" w:rsidRDefault="00004D2E" w:rsidP="0024321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B7291C">
        <w:rPr>
          <w:rFonts w:ascii="Times New Roman" w:hAnsi="Times New Roman" w:cs="Times New Roman"/>
          <w:sz w:val="28"/>
          <w:szCs w:val="28"/>
        </w:rPr>
        <w:t xml:space="preserve">В соответствии с проведённой оценкой рыночной стоимости земельных участков </w:t>
      </w:r>
      <w:r w:rsidRPr="001B2056">
        <w:rPr>
          <w:rFonts w:ascii="Times New Roman" w:hAnsi="Times New Roman" w:cs="Times New Roman"/>
          <w:sz w:val="28"/>
          <w:szCs w:val="28"/>
        </w:rPr>
        <w:t>заключить с собственниками</w:t>
      </w:r>
      <w:r w:rsidR="00243210">
        <w:rPr>
          <w:rFonts w:ascii="Times New Roman" w:hAnsi="Times New Roman" w:cs="Times New Roman"/>
          <w:sz w:val="28"/>
          <w:szCs w:val="28"/>
        </w:rPr>
        <w:t xml:space="preserve"> земельных участков соглашение об изъятии земельных участков и о размере возмещения за</w:t>
      </w:r>
      <w:r>
        <w:rPr>
          <w:rFonts w:ascii="Times New Roman" w:hAnsi="Times New Roman" w:cs="Times New Roman"/>
          <w:sz w:val="28"/>
          <w:szCs w:val="28"/>
        </w:rPr>
        <w:t xml:space="preserve"> из</w:t>
      </w:r>
      <w:r w:rsidR="00243210">
        <w:rPr>
          <w:rFonts w:ascii="Times New Roman" w:hAnsi="Times New Roman" w:cs="Times New Roman"/>
          <w:sz w:val="28"/>
          <w:szCs w:val="28"/>
        </w:rPr>
        <w:t>ымаемые</w:t>
      </w:r>
      <w:r>
        <w:rPr>
          <w:rFonts w:ascii="Times New Roman" w:hAnsi="Times New Roman" w:cs="Times New Roman"/>
          <w:sz w:val="28"/>
          <w:szCs w:val="28"/>
        </w:rPr>
        <w:t xml:space="preserve"> земельны</w:t>
      </w:r>
      <w:r w:rsidR="002432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243210">
        <w:rPr>
          <w:rFonts w:ascii="Times New Roman" w:hAnsi="Times New Roman" w:cs="Times New Roman"/>
          <w:sz w:val="28"/>
          <w:szCs w:val="28"/>
        </w:rPr>
        <w:t>и</w:t>
      </w:r>
      <w:r w:rsidRPr="001B2056">
        <w:rPr>
          <w:rFonts w:ascii="Times New Roman" w:hAnsi="Times New Roman" w:cs="Times New Roman"/>
          <w:sz w:val="28"/>
          <w:szCs w:val="28"/>
        </w:rPr>
        <w:t xml:space="preserve"> в соответствии с Земельным кодексом Российской Федерации</w:t>
      </w:r>
      <w:r w:rsidRPr="00A564C3">
        <w:rPr>
          <w:rFonts w:ascii="Times New Roman" w:hAnsi="Times New Roman" w:cs="Times New Roman"/>
          <w:sz w:val="28"/>
          <w:szCs w:val="28"/>
        </w:rPr>
        <w:t>;</w:t>
      </w:r>
    </w:p>
    <w:p w14:paraId="7A94BFC2" w14:textId="77777777" w:rsidR="00004D2E" w:rsidRPr="00B7291C" w:rsidRDefault="00004D2E" w:rsidP="00004D2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</w:t>
      </w:r>
      <w:r w:rsidRPr="00B7291C">
        <w:rPr>
          <w:rFonts w:ascii="Times New Roman" w:hAnsi="Times New Roman" w:cs="Times New Roman"/>
          <w:sz w:val="28"/>
          <w:szCs w:val="28"/>
        </w:rPr>
        <w:t>беспечить государственную регистрацию права муниципальной собственности Сосновского муниципального района на приобретённые земельные участки в порядке, установленном действующим законодательством.</w:t>
      </w:r>
    </w:p>
    <w:p w14:paraId="378D687E" w14:textId="77777777" w:rsidR="00004D2E" w:rsidRPr="00B7291C" w:rsidRDefault="00004D2E" w:rsidP="00004D2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7291C">
        <w:rPr>
          <w:rFonts w:ascii="Times New Roman" w:hAnsi="Times New Roman" w:cs="Times New Roman"/>
          <w:sz w:val="28"/>
          <w:szCs w:val="28"/>
        </w:rPr>
        <w:t xml:space="preserve">Управлению муниципальной службы администрации Сосновского муниципального района (Осиповой О.В.)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Челябинской области </w:t>
      </w:r>
      <w:hyperlink r:id="rId5" w:history="1">
        <w:r w:rsidRPr="00B7291C">
          <w:rPr>
            <w:rStyle w:val="a4"/>
            <w:rFonts w:ascii="Times New Roman" w:hAnsi="Times New Roman" w:cs="Times New Roman"/>
            <w:sz w:val="28"/>
            <w:szCs w:val="28"/>
          </w:rPr>
          <w:t>www.chelsosna.ru</w:t>
        </w:r>
      </w:hyperlink>
      <w:r w:rsidRPr="00B7291C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подписания настоящего постановления</w:t>
      </w:r>
      <w:r w:rsidRPr="00B7291C">
        <w:rPr>
          <w:rFonts w:ascii="Times New Roman" w:hAnsi="Times New Roman" w:cs="Times New Roman"/>
          <w:sz w:val="28"/>
          <w:szCs w:val="28"/>
        </w:rPr>
        <w:t>.</w:t>
      </w:r>
    </w:p>
    <w:p w14:paraId="46EE7CB8" w14:textId="77777777" w:rsidR="00004D2E" w:rsidRPr="00B7291C" w:rsidRDefault="00004D2E" w:rsidP="00004D2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7291C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района, председателя Комитета по управлению имуществом и земельным отношениям Сосновского муниципального района Н.Н. Плюскову.</w:t>
      </w:r>
    </w:p>
    <w:p w14:paraId="46337B9B" w14:textId="77777777" w:rsidR="00004D2E" w:rsidRDefault="00004D2E" w:rsidP="00004D2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19BE34" w14:textId="77777777" w:rsidR="00004D2E" w:rsidRDefault="00004D2E" w:rsidP="00004D2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A2A303" w14:textId="77777777" w:rsidR="00004D2E" w:rsidRDefault="00004D2E" w:rsidP="00004D2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5486EE" w14:textId="77777777" w:rsidR="00004D2E" w:rsidRDefault="00004D2E" w:rsidP="00004D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Сосновского</w:t>
      </w:r>
    </w:p>
    <w:p w14:paraId="7DC90DF5" w14:textId="77777777" w:rsidR="00004D2E" w:rsidRDefault="00004D2E" w:rsidP="00004D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CC2C5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7437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Е.Г. Ваганов</w:t>
      </w:r>
    </w:p>
    <w:p w14:paraId="2529645F" w14:textId="77777777" w:rsidR="00004D2E" w:rsidRDefault="00004D2E" w:rsidP="00004D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FFC476F" w14:textId="77777777" w:rsidR="00004D2E" w:rsidRDefault="00004D2E" w:rsidP="00004D2E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4C4D4CA2" w14:textId="77777777" w:rsidR="00004D2E" w:rsidRDefault="00004D2E" w:rsidP="00004D2E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Сосновского муниципального района</w:t>
      </w:r>
    </w:p>
    <w:p w14:paraId="4C81BE7D" w14:textId="1A8196B0" w:rsidR="00004D2E" w:rsidRDefault="00004D2E" w:rsidP="00004D2E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B02725">
        <w:rPr>
          <w:rFonts w:ascii="Times New Roman" w:hAnsi="Times New Roman" w:cs="Times New Roman"/>
          <w:sz w:val="28"/>
          <w:szCs w:val="28"/>
        </w:rPr>
        <w:t xml:space="preserve"> 11.08.</w:t>
      </w:r>
      <w:r>
        <w:rPr>
          <w:rFonts w:ascii="Times New Roman" w:hAnsi="Times New Roman" w:cs="Times New Roman"/>
          <w:sz w:val="28"/>
          <w:szCs w:val="28"/>
        </w:rPr>
        <w:t xml:space="preserve">2022 г. № </w:t>
      </w:r>
      <w:r w:rsidR="00B02725">
        <w:rPr>
          <w:rFonts w:ascii="Times New Roman" w:hAnsi="Times New Roman" w:cs="Times New Roman"/>
          <w:sz w:val="28"/>
          <w:szCs w:val="28"/>
        </w:rPr>
        <w:t>1510</w:t>
      </w:r>
    </w:p>
    <w:p w14:paraId="2875A0DF" w14:textId="77777777" w:rsidR="00004D2E" w:rsidRDefault="00004D2E" w:rsidP="00004D2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A94E39" w14:textId="77777777" w:rsidR="00673747" w:rsidRDefault="00673747" w:rsidP="00004D2E">
      <w:pPr>
        <w:rPr>
          <w:rFonts w:ascii="Times New Roman" w:hAnsi="Times New Roman" w:cs="Times New Roman"/>
          <w:sz w:val="28"/>
          <w:szCs w:val="28"/>
        </w:rPr>
      </w:pPr>
    </w:p>
    <w:p w14:paraId="512AB7EC" w14:textId="77777777" w:rsidR="00004D2E" w:rsidRPr="00292B0F" w:rsidRDefault="00004D2E" w:rsidP="00004D2E">
      <w:pPr>
        <w:rPr>
          <w:rFonts w:ascii="Times New Roman" w:hAnsi="Times New Roman" w:cs="Times New Roman"/>
          <w:sz w:val="28"/>
          <w:szCs w:val="28"/>
        </w:rPr>
      </w:pPr>
      <w:r w:rsidRPr="00292B0F">
        <w:rPr>
          <w:rFonts w:ascii="Times New Roman" w:hAnsi="Times New Roman" w:cs="Times New Roman"/>
          <w:sz w:val="28"/>
          <w:szCs w:val="28"/>
        </w:rPr>
        <w:t>Перечень земельных участков, изымаемых для муниципальных нужд Сосновского муниципального района у собственников</w:t>
      </w:r>
    </w:p>
    <w:p w14:paraId="6EDEC30E" w14:textId="77777777" w:rsidR="00AA69E8" w:rsidRPr="00292B0F" w:rsidRDefault="00AA69E8" w:rsidP="00004D2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345" w:type="dxa"/>
        <w:tblLook w:val="04A0" w:firstRow="1" w:lastRow="0" w:firstColumn="1" w:lastColumn="0" w:noHBand="0" w:noVBand="1"/>
      </w:tblPr>
      <w:tblGrid>
        <w:gridCol w:w="701"/>
        <w:gridCol w:w="2736"/>
        <w:gridCol w:w="1577"/>
        <w:gridCol w:w="4331"/>
      </w:tblGrid>
      <w:tr w:rsidR="007716E4" w:rsidRPr="00292B0F" w14:paraId="316C0986" w14:textId="77777777" w:rsidTr="00330280">
        <w:tc>
          <w:tcPr>
            <w:tcW w:w="701" w:type="dxa"/>
          </w:tcPr>
          <w:p w14:paraId="72EDE69F" w14:textId="77777777" w:rsidR="007716E4" w:rsidRPr="00292B0F" w:rsidRDefault="007716E4" w:rsidP="006E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0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36" w:type="dxa"/>
          </w:tcPr>
          <w:p w14:paraId="2BB54964" w14:textId="77777777" w:rsidR="007716E4" w:rsidRPr="00292B0F" w:rsidRDefault="007716E4" w:rsidP="006E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0F">
              <w:rPr>
                <w:rFonts w:ascii="Times New Roman" w:hAnsi="Times New Roman" w:cs="Times New Roman"/>
                <w:sz w:val="28"/>
                <w:szCs w:val="28"/>
              </w:rPr>
              <w:t>Кадастровый (или условный) номер</w:t>
            </w:r>
          </w:p>
        </w:tc>
        <w:tc>
          <w:tcPr>
            <w:tcW w:w="1577" w:type="dxa"/>
          </w:tcPr>
          <w:p w14:paraId="64CD3CE5" w14:textId="77777777" w:rsidR="007716E4" w:rsidRPr="00292B0F" w:rsidRDefault="007716E4" w:rsidP="006E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0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14:paraId="30A6068B" w14:textId="77777777" w:rsidR="007716E4" w:rsidRPr="00292B0F" w:rsidRDefault="007716E4" w:rsidP="006E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0F">
              <w:rPr>
                <w:rFonts w:ascii="Times New Roman" w:hAnsi="Times New Roman" w:cs="Times New Roman"/>
                <w:sz w:val="28"/>
                <w:szCs w:val="28"/>
              </w:rPr>
              <w:t>(кв.метров)</w:t>
            </w:r>
          </w:p>
        </w:tc>
        <w:tc>
          <w:tcPr>
            <w:tcW w:w="4331" w:type="dxa"/>
          </w:tcPr>
          <w:p w14:paraId="6C55C4CE" w14:textId="77777777" w:rsidR="007716E4" w:rsidRPr="00292B0F" w:rsidRDefault="007716E4" w:rsidP="006E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0F">
              <w:rPr>
                <w:rFonts w:ascii="Times New Roman" w:hAnsi="Times New Roman" w:cs="Times New Roman"/>
                <w:sz w:val="28"/>
                <w:szCs w:val="28"/>
              </w:rPr>
              <w:t>Местоположение</w:t>
            </w:r>
          </w:p>
        </w:tc>
      </w:tr>
      <w:tr w:rsidR="007716E4" w:rsidRPr="00292B0F" w14:paraId="0C75BC26" w14:textId="77777777" w:rsidTr="00330280">
        <w:tc>
          <w:tcPr>
            <w:tcW w:w="701" w:type="dxa"/>
          </w:tcPr>
          <w:p w14:paraId="18B628BB" w14:textId="77777777" w:rsidR="007716E4" w:rsidRPr="00292B0F" w:rsidRDefault="007716E4" w:rsidP="006E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6" w:type="dxa"/>
          </w:tcPr>
          <w:p w14:paraId="1F45599D" w14:textId="77777777" w:rsidR="001B7410" w:rsidRPr="00292B0F" w:rsidRDefault="00330280" w:rsidP="00AB1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74:19:</w:t>
            </w:r>
            <w:r w:rsidR="00AB13AC">
              <w:rPr>
                <w:rFonts w:ascii="Times New Roman" w:hAnsi="Times New Roman" w:cs="Times New Roman"/>
                <w:sz w:val="28"/>
                <w:szCs w:val="28"/>
              </w:rPr>
              <w:t>1401001:191</w:t>
            </w:r>
          </w:p>
        </w:tc>
        <w:tc>
          <w:tcPr>
            <w:tcW w:w="1577" w:type="dxa"/>
          </w:tcPr>
          <w:p w14:paraId="428BA10B" w14:textId="77777777" w:rsidR="007716E4" w:rsidRPr="00292B0F" w:rsidRDefault="00AB13AC" w:rsidP="006E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3AC">
              <w:rPr>
                <w:rFonts w:ascii="Times New Roman" w:hAnsi="Times New Roman" w:cs="Times New Roman"/>
                <w:sz w:val="28"/>
                <w:szCs w:val="28"/>
              </w:rPr>
              <w:t>546 000</w:t>
            </w:r>
          </w:p>
        </w:tc>
        <w:tc>
          <w:tcPr>
            <w:tcW w:w="4331" w:type="dxa"/>
          </w:tcPr>
          <w:p w14:paraId="01AE0801" w14:textId="77777777" w:rsidR="007716E4" w:rsidRPr="00292B0F" w:rsidRDefault="00AB13AC" w:rsidP="006E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3AC">
              <w:rPr>
                <w:rFonts w:ascii="Times New Roman" w:hAnsi="Times New Roman" w:cs="Times New Roman"/>
                <w:sz w:val="28"/>
                <w:szCs w:val="28"/>
              </w:rPr>
              <w:t>Челябинская область, р-н. Сосновский</w:t>
            </w:r>
          </w:p>
        </w:tc>
      </w:tr>
      <w:tr w:rsidR="00AB13AC" w:rsidRPr="00292B0F" w14:paraId="6B63E1BA" w14:textId="77777777" w:rsidTr="00330280">
        <w:tc>
          <w:tcPr>
            <w:tcW w:w="701" w:type="dxa"/>
          </w:tcPr>
          <w:p w14:paraId="1BBFB09C" w14:textId="77777777" w:rsidR="00AB13AC" w:rsidRPr="00292B0F" w:rsidRDefault="00AB13AC" w:rsidP="006E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36" w:type="dxa"/>
          </w:tcPr>
          <w:p w14:paraId="23E720FD" w14:textId="77777777" w:rsidR="00AB13AC" w:rsidRDefault="00AB13AC" w:rsidP="00AB1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74:19:1401001:433</w:t>
            </w:r>
          </w:p>
        </w:tc>
        <w:tc>
          <w:tcPr>
            <w:tcW w:w="1577" w:type="dxa"/>
          </w:tcPr>
          <w:p w14:paraId="74E949B5" w14:textId="77777777" w:rsidR="00AB13AC" w:rsidRDefault="00AB13AC" w:rsidP="006E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168 000</w:t>
            </w:r>
          </w:p>
        </w:tc>
        <w:tc>
          <w:tcPr>
            <w:tcW w:w="4331" w:type="dxa"/>
          </w:tcPr>
          <w:p w14:paraId="34BDAB5D" w14:textId="77777777" w:rsidR="00AB13AC" w:rsidRPr="00AB13AC" w:rsidRDefault="00AB13AC" w:rsidP="006E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3AC">
              <w:rPr>
                <w:rFonts w:ascii="Times New Roman" w:hAnsi="Times New Roman" w:cs="Times New Roman"/>
                <w:sz w:val="28"/>
                <w:szCs w:val="28"/>
              </w:rPr>
              <w:t>Челябинская область, р-н. Сосновский</w:t>
            </w:r>
          </w:p>
        </w:tc>
      </w:tr>
      <w:tr w:rsidR="00AB13AC" w:rsidRPr="00292B0F" w14:paraId="5491AFE7" w14:textId="77777777" w:rsidTr="00330280">
        <w:tc>
          <w:tcPr>
            <w:tcW w:w="701" w:type="dxa"/>
          </w:tcPr>
          <w:p w14:paraId="71D79FB1" w14:textId="77777777" w:rsidR="00AB13AC" w:rsidRDefault="00AB13AC" w:rsidP="006E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36" w:type="dxa"/>
          </w:tcPr>
          <w:p w14:paraId="781644B4" w14:textId="77777777" w:rsidR="00AB13AC" w:rsidRDefault="00AB13AC" w:rsidP="00AB1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74:19:1401001:467</w:t>
            </w:r>
          </w:p>
        </w:tc>
        <w:tc>
          <w:tcPr>
            <w:tcW w:w="1577" w:type="dxa"/>
          </w:tcPr>
          <w:p w14:paraId="0956B3E4" w14:textId="77777777" w:rsidR="00AB13AC" w:rsidRDefault="00AB13AC" w:rsidP="006E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42 000</w:t>
            </w:r>
          </w:p>
        </w:tc>
        <w:tc>
          <w:tcPr>
            <w:tcW w:w="4331" w:type="dxa"/>
          </w:tcPr>
          <w:p w14:paraId="5E3FE71A" w14:textId="77777777" w:rsidR="00AB13AC" w:rsidRPr="00AB13AC" w:rsidRDefault="00AB13AC" w:rsidP="006E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3AC">
              <w:rPr>
                <w:rFonts w:ascii="Times New Roman" w:hAnsi="Times New Roman" w:cs="Times New Roman"/>
                <w:sz w:val="28"/>
                <w:szCs w:val="28"/>
              </w:rPr>
              <w:t>Челябинская область, р-н. Сосновский</w:t>
            </w:r>
          </w:p>
        </w:tc>
      </w:tr>
    </w:tbl>
    <w:p w14:paraId="74161A7D" w14:textId="77777777" w:rsidR="00F21EB7" w:rsidRDefault="00F21EB7"/>
    <w:sectPr w:rsidR="00F21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A2D4C"/>
    <w:multiLevelType w:val="hybridMultilevel"/>
    <w:tmpl w:val="483A4A98"/>
    <w:lvl w:ilvl="0" w:tplc="66928F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541"/>
    <w:rsid w:val="00004D2E"/>
    <w:rsid w:val="000C3FC7"/>
    <w:rsid w:val="00131D3F"/>
    <w:rsid w:val="001B7410"/>
    <w:rsid w:val="001E593B"/>
    <w:rsid w:val="00243210"/>
    <w:rsid w:val="00275AC0"/>
    <w:rsid w:val="00292B0F"/>
    <w:rsid w:val="00330280"/>
    <w:rsid w:val="005908B1"/>
    <w:rsid w:val="0060667D"/>
    <w:rsid w:val="00673747"/>
    <w:rsid w:val="007634FF"/>
    <w:rsid w:val="007716E4"/>
    <w:rsid w:val="007D66D0"/>
    <w:rsid w:val="00857FBF"/>
    <w:rsid w:val="00860250"/>
    <w:rsid w:val="00884DA9"/>
    <w:rsid w:val="008945B9"/>
    <w:rsid w:val="008E33D1"/>
    <w:rsid w:val="0099534F"/>
    <w:rsid w:val="009A79E4"/>
    <w:rsid w:val="00A61B21"/>
    <w:rsid w:val="00AA69E8"/>
    <w:rsid w:val="00AB13AC"/>
    <w:rsid w:val="00B02725"/>
    <w:rsid w:val="00B62C5E"/>
    <w:rsid w:val="00C47723"/>
    <w:rsid w:val="00C554A6"/>
    <w:rsid w:val="00C55CA2"/>
    <w:rsid w:val="00C71FC2"/>
    <w:rsid w:val="00CC2C5F"/>
    <w:rsid w:val="00CD32F0"/>
    <w:rsid w:val="00CD68A5"/>
    <w:rsid w:val="00D116F6"/>
    <w:rsid w:val="00D23541"/>
    <w:rsid w:val="00DE03B6"/>
    <w:rsid w:val="00EC1671"/>
    <w:rsid w:val="00F21EB7"/>
    <w:rsid w:val="00FF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5163D"/>
  <w15:chartTrackingRefBased/>
  <w15:docId w15:val="{FC592A94-18C8-40DD-ACFC-892D270B4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D2E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D2E"/>
    <w:pPr>
      <w:ind w:left="720"/>
      <w:contextualSpacing/>
    </w:pPr>
  </w:style>
  <w:style w:type="character" w:styleId="a4">
    <w:name w:val="Hyperlink"/>
    <w:semiHidden/>
    <w:unhideWhenUsed/>
    <w:rsid w:val="00004D2E"/>
    <w:rPr>
      <w:color w:val="0000FF"/>
      <w:u w:val="single"/>
    </w:rPr>
  </w:style>
  <w:style w:type="table" w:styleId="a5">
    <w:name w:val="Table Grid"/>
    <w:basedOn w:val="a1"/>
    <w:uiPriority w:val="59"/>
    <w:rsid w:val="00004D2E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04D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Emphasis"/>
    <w:basedOn w:val="a0"/>
    <w:uiPriority w:val="20"/>
    <w:qFormat/>
    <w:rsid w:val="00AA69E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908B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08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lsosn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Попкова</dc:creator>
  <cp:keywords/>
  <dc:description/>
  <cp:lastModifiedBy>Галина Александровна Литвиненко</cp:lastModifiedBy>
  <cp:revision>36</cp:revision>
  <cp:lastPrinted>2022-02-21T05:50:00Z</cp:lastPrinted>
  <dcterms:created xsi:type="dcterms:W3CDTF">2022-02-16T07:27:00Z</dcterms:created>
  <dcterms:modified xsi:type="dcterms:W3CDTF">2022-08-15T05:12:00Z</dcterms:modified>
</cp:coreProperties>
</file>