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A36D" w14:textId="5F8CFCD3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 w:bidi="ar-SA"/>
        </w:rPr>
      </w:pPr>
      <w:bookmarkStart w:id="0" w:name="_GoBack"/>
      <w:bookmarkEnd w:id="0"/>
      <w:r w:rsidRPr="00EB390B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 wp14:anchorId="6CB3B5E3" wp14:editId="4555ACDE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4E88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B390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СОБРАНИЕ ДЕПУТАТОВ СОСНОВСКОГО </w:t>
      </w:r>
    </w:p>
    <w:p w14:paraId="493BB19D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B390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</w:t>
      </w:r>
    </w:p>
    <w:p w14:paraId="1219B7C5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B390B">
        <w:rPr>
          <w:rFonts w:ascii="Times New Roman" w:eastAsia="Times New Roman" w:hAnsi="Times New Roman" w:cs="Times New Roman"/>
          <w:color w:val="auto"/>
          <w:lang w:eastAsia="en-US" w:bidi="ar-SA"/>
        </w:rPr>
        <w:t>ШЕСТОГО СОЗЫВА</w:t>
      </w:r>
    </w:p>
    <w:p w14:paraId="7FABAAF9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390B" w:rsidRPr="00EB390B" w14:paraId="437DFBD1" w14:textId="77777777" w:rsidTr="00962C5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CB0B50" w14:textId="77777777" w:rsidR="00EB390B" w:rsidRPr="00EB390B" w:rsidRDefault="00EB390B" w:rsidP="00EB390B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53324F3A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C1636CA" w14:textId="538A8E02" w:rsidR="00EB390B" w:rsidRPr="00EB390B" w:rsidRDefault="001D38D2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РЕШЕНИЕ</w:t>
      </w:r>
    </w:p>
    <w:p w14:paraId="0B40D19B" w14:textId="77777777" w:rsidR="00EB390B" w:rsidRPr="00EB390B" w:rsidRDefault="00EB390B" w:rsidP="00EB39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</w:p>
    <w:p w14:paraId="50B5E234" w14:textId="416C8977" w:rsidR="00EB390B" w:rsidRPr="00EB390B" w:rsidRDefault="001D38D2" w:rsidP="00EB390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« 17 » августа </w:t>
      </w:r>
      <w:r w:rsidR="00EB390B" w:rsidRPr="00EB39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2022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349</w:t>
      </w:r>
    </w:p>
    <w:p w14:paraId="2C1C0258" w14:textId="77777777" w:rsidR="00562D4B" w:rsidRDefault="00562D4B" w:rsidP="00190586">
      <w:pPr>
        <w:pStyle w:val="60"/>
        <w:shd w:val="clear" w:color="auto" w:fill="auto"/>
        <w:spacing w:before="0" w:after="0" w:line="240" w:lineRule="auto"/>
        <w:ind w:right="3819"/>
        <w:jc w:val="both"/>
      </w:pPr>
    </w:p>
    <w:p w14:paraId="7C52E9F3" w14:textId="7E296DA0" w:rsidR="00F00653" w:rsidRPr="00495B02" w:rsidRDefault="00EA7E1D" w:rsidP="00495B02">
      <w:pPr>
        <w:pStyle w:val="60"/>
        <w:shd w:val="clear" w:color="auto" w:fill="auto"/>
        <w:spacing w:before="0" w:after="0" w:line="240" w:lineRule="auto"/>
        <w:ind w:right="5378"/>
        <w:jc w:val="both"/>
        <w:rPr>
          <w:color w:val="FF0000"/>
        </w:rPr>
      </w:pPr>
      <w:r>
        <w:t xml:space="preserve">О </w:t>
      </w:r>
      <w:bookmarkStart w:id="1" w:name="_Hlk95312983"/>
      <w:bookmarkStart w:id="2" w:name="_Hlk95312617"/>
      <w:r>
        <w:t>Положении «О</w:t>
      </w:r>
      <w:r w:rsidRPr="00263038">
        <w:t xml:space="preserve"> </w:t>
      </w:r>
      <w:r>
        <w:t>командировках лиц, замещающих</w:t>
      </w:r>
      <w:r w:rsidRPr="00C02FCB">
        <w:t xml:space="preserve"> муниципальные должности Сосновского муниципального рай</w:t>
      </w:r>
      <w:r w:rsidRPr="00C02FCB">
        <w:rPr>
          <w:color w:val="auto"/>
        </w:rPr>
        <w:t>она</w:t>
      </w:r>
      <w:bookmarkEnd w:id="1"/>
      <w:r>
        <w:rPr>
          <w:color w:val="auto"/>
        </w:rPr>
        <w:t>»</w:t>
      </w:r>
      <w:bookmarkEnd w:id="2"/>
    </w:p>
    <w:p w14:paraId="763FAFEC" w14:textId="02D58D9B" w:rsidR="00190586" w:rsidRDefault="00190586" w:rsidP="00EB390B">
      <w:pPr>
        <w:pStyle w:val="60"/>
        <w:shd w:val="clear" w:color="auto" w:fill="auto"/>
        <w:spacing w:before="0" w:after="0" w:line="240" w:lineRule="auto"/>
        <w:jc w:val="both"/>
      </w:pPr>
    </w:p>
    <w:p w14:paraId="7EA932C5" w14:textId="02843996" w:rsidR="00046642" w:rsidRPr="00EA7E1D" w:rsidRDefault="007B1017" w:rsidP="00EA7E1D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EA7E1D">
        <w:rPr>
          <w:color w:val="auto"/>
        </w:rPr>
        <w:t xml:space="preserve">Руководствуясь Федеральным </w:t>
      </w:r>
      <w:r w:rsidR="001D38D2">
        <w:rPr>
          <w:color w:val="auto"/>
        </w:rPr>
        <w:t>законом от 06.10.2003</w:t>
      </w:r>
      <w:r w:rsidRPr="00EA7E1D">
        <w:rPr>
          <w:color w:val="auto"/>
        </w:rPr>
        <w:t>г</w:t>
      </w:r>
      <w:r w:rsidR="001D38D2">
        <w:rPr>
          <w:color w:val="auto"/>
        </w:rPr>
        <w:t>.</w:t>
      </w:r>
      <w:r w:rsidRPr="00EA7E1D">
        <w:rPr>
          <w:color w:val="auto"/>
        </w:rPr>
        <w:t xml:space="preserve"> № 131-ФЗ «Об общих принципах организации местного самоуправления в Российской Федерации»,</w:t>
      </w:r>
      <w:r w:rsidR="00EA7E1D" w:rsidRPr="00EA7E1D">
        <w:rPr>
          <w:color w:val="auto"/>
        </w:rPr>
        <w:t xml:space="preserve"> Фе</w:t>
      </w:r>
      <w:r w:rsidR="001D38D2">
        <w:rPr>
          <w:color w:val="auto"/>
        </w:rPr>
        <w:t>деральным законом от 07.02.2011</w:t>
      </w:r>
      <w:r w:rsidR="00EA7E1D" w:rsidRPr="00EA7E1D">
        <w:rPr>
          <w:color w:val="auto"/>
        </w:rPr>
        <w:t>г</w:t>
      </w:r>
      <w:r w:rsidR="001D38D2">
        <w:rPr>
          <w:color w:val="auto"/>
        </w:rPr>
        <w:t>.</w:t>
      </w:r>
      <w:r w:rsidR="00EA7E1D" w:rsidRPr="00EA7E1D">
        <w:rPr>
          <w:color w:val="auto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</w:t>
      </w:r>
      <w:r w:rsidR="001D38D2">
        <w:rPr>
          <w:color w:val="auto"/>
        </w:rPr>
        <w:t>г.</w:t>
      </w:r>
      <w:r w:rsidR="00EA7E1D" w:rsidRPr="00EA7E1D">
        <w:rPr>
          <w:color w:val="auto"/>
        </w:rPr>
        <w:t xml:space="preserve">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EA7E1D">
        <w:rPr>
          <w:color w:val="auto"/>
        </w:rPr>
        <w:t xml:space="preserve"> </w:t>
      </w:r>
      <w:r w:rsidRPr="003A49BF">
        <w:rPr>
          <w:color w:val="000000" w:themeColor="text1"/>
        </w:rPr>
        <w:t xml:space="preserve">Уставом  </w:t>
      </w:r>
      <w:r w:rsidRPr="00EA7E1D">
        <w:rPr>
          <w:color w:val="auto"/>
        </w:rPr>
        <w:t>Сосновского муниципального района</w:t>
      </w:r>
      <w:r w:rsidR="00D94B5A" w:rsidRPr="00EA7E1D">
        <w:rPr>
          <w:color w:val="auto"/>
        </w:rPr>
        <w:t xml:space="preserve">, Собрание депутатов Сосновского муниципального района </w:t>
      </w:r>
      <w:r w:rsidR="0034041A" w:rsidRPr="00EA7E1D">
        <w:rPr>
          <w:color w:val="auto"/>
        </w:rPr>
        <w:t>шест</w:t>
      </w:r>
      <w:r w:rsidR="00A40804" w:rsidRPr="00EA7E1D">
        <w:rPr>
          <w:color w:val="auto"/>
        </w:rPr>
        <w:t>о</w:t>
      </w:r>
      <w:r w:rsidR="0034041A" w:rsidRPr="00EA7E1D">
        <w:rPr>
          <w:color w:val="auto"/>
        </w:rPr>
        <w:t>го созыва</w:t>
      </w:r>
      <w:r w:rsidR="00D94B5A" w:rsidRPr="00EA7E1D">
        <w:rPr>
          <w:color w:val="auto"/>
        </w:rPr>
        <w:t xml:space="preserve"> РЕШАЕТ:</w:t>
      </w:r>
    </w:p>
    <w:p w14:paraId="2DCA22E5" w14:textId="3276D988" w:rsidR="00046642" w:rsidRPr="00C02FCB" w:rsidRDefault="006A393F" w:rsidP="00C02FCB">
      <w:pPr>
        <w:pStyle w:val="60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</w:pPr>
      <w:r>
        <w:tab/>
      </w:r>
      <w:r w:rsidRPr="00C02FCB">
        <w:t xml:space="preserve">1. </w:t>
      </w:r>
      <w:r w:rsidR="00EA7E1D" w:rsidRPr="00EA7E1D">
        <w:t>Утвердить прилагаемое Положение о командировках лиц, замещающих муниципальные должности Сосновского муниципального района</w:t>
      </w:r>
      <w:r w:rsidR="00D94B5A" w:rsidRPr="00C02FCB">
        <w:t>.</w:t>
      </w:r>
    </w:p>
    <w:p w14:paraId="43F6A3D9" w14:textId="3A5FFC64" w:rsidR="00C02FCB" w:rsidRPr="00C02FCB" w:rsidRDefault="00C02FCB" w:rsidP="00C02F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FCB">
        <w:rPr>
          <w:rFonts w:ascii="Times New Roman" w:hAnsi="Times New Roman" w:cs="Times New Roman"/>
          <w:sz w:val="28"/>
          <w:szCs w:val="28"/>
        </w:rPr>
        <w:t>2. Направить настоящее Решение Главе Сосновского муниципального района для подписания и опубликования.</w:t>
      </w:r>
    </w:p>
    <w:p w14:paraId="67F898D1" w14:textId="1818DA65" w:rsidR="00C02FCB" w:rsidRPr="00C02FCB" w:rsidRDefault="00C02FCB" w:rsidP="00C02F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Опубликовать настоящее Решение в информационном бюллетене «Сосновская Нива»  и</w:t>
      </w:r>
      <w:r w:rsidR="001D38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разместить</w:t>
      </w: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 сайте органов местного самоуправления Сосновского муниципального района  в сети Интернет </w:t>
      </w:r>
      <w:hyperlink r:id="rId9" w:history="1"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www</w:t>
        </w:r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chelsosna</w:t>
        </w:r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</w:hyperlink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70B73B9" w14:textId="4CBF07C6" w:rsidR="00C02FCB" w:rsidRPr="00C02FCB" w:rsidRDefault="00C02FCB" w:rsidP="00C02FC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Решение вступает в силу со дня его официального опубликования.</w:t>
      </w:r>
    </w:p>
    <w:p w14:paraId="21B8C223" w14:textId="29A98FF9" w:rsidR="00EB390B" w:rsidRPr="00C02FCB" w:rsidRDefault="00EB390B" w:rsidP="00EA7E1D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0A3FB07B" w14:textId="77777777" w:rsidR="00C02FCB" w:rsidRPr="00C02FCB" w:rsidRDefault="00C02FCB" w:rsidP="00C02FCB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Глава Сосновского                                               Председатель Собрания</w:t>
      </w:r>
    </w:p>
    <w:p w14:paraId="4862099E" w14:textId="77777777" w:rsidR="00C02FCB" w:rsidRPr="00C02FCB" w:rsidRDefault="00C02FCB" w:rsidP="00C02FCB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 района                                      депутатов Сосновского</w:t>
      </w:r>
    </w:p>
    <w:p w14:paraId="7417CF4F" w14:textId="77777777" w:rsidR="00C02FCB" w:rsidRPr="00C02FCB" w:rsidRDefault="00C02FCB" w:rsidP="00C02FCB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                                       муниципального района  </w:t>
      </w:r>
    </w:p>
    <w:p w14:paraId="2ED25CF0" w14:textId="4E8721B5" w:rsidR="003A692A" w:rsidRPr="00495B02" w:rsidRDefault="00C02FCB" w:rsidP="00495B02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___________Е.Г.Ваганов                                      __________Г.М. Шихалёва</w:t>
      </w:r>
    </w:p>
    <w:p w14:paraId="4DBB3F35" w14:textId="77777777" w:rsidR="006D466D" w:rsidRDefault="006D466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50C003F0" w14:textId="77777777" w:rsidR="006D466D" w:rsidRDefault="006D466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5355A129" w14:textId="2374BE94" w:rsidR="003A692A" w:rsidRPr="0014378B" w:rsidRDefault="00EA7E1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lastRenderedPageBreak/>
        <w:t>УТВЕРЖДЕНО</w:t>
      </w:r>
    </w:p>
    <w:p w14:paraId="4B02FBA1" w14:textId="4F40E4BF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 xml:space="preserve"> Решени</w:t>
      </w:r>
      <w:r w:rsidR="00EA7E1D" w:rsidRPr="0014378B">
        <w:rPr>
          <w:sz w:val="26"/>
          <w:szCs w:val="26"/>
        </w:rPr>
        <w:t>ем</w:t>
      </w:r>
      <w:r w:rsidR="003A692A" w:rsidRPr="0014378B">
        <w:rPr>
          <w:sz w:val="26"/>
          <w:szCs w:val="26"/>
        </w:rPr>
        <w:t xml:space="preserve"> </w:t>
      </w:r>
      <w:r w:rsidRPr="0014378B">
        <w:rPr>
          <w:sz w:val="26"/>
          <w:szCs w:val="26"/>
        </w:rPr>
        <w:t>Собрания депутат</w:t>
      </w:r>
      <w:r w:rsidR="003A692A" w:rsidRPr="0014378B">
        <w:rPr>
          <w:sz w:val="26"/>
          <w:szCs w:val="26"/>
        </w:rPr>
        <w:t>ов</w:t>
      </w:r>
      <w:r w:rsidRPr="0014378B">
        <w:rPr>
          <w:sz w:val="26"/>
          <w:szCs w:val="26"/>
        </w:rPr>
        <w:t xml:space="preserve"> </w:t>
      </w:r>
    </w:p>
    <w:p w14:paraId="7D692A7E" w14:textId="515BD4E3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Сосновского муниципального райо</w:t>
      </w:r>
      <w:r w:rsidR="003A692A" w:rsidRPr="0014378B">
        <w:rPr>
          <w:sz w:val="26"/>
          <w:szCs w:val="26"/>
        </w:rPr>
        <w:t xml:space="preserve">на </w:t>
      </w:r>
    </w:p>
    <w:p w14:paraId="2D7FA1E1" w14:textId="173081F8" w:rsidR="003A692A" w:rsidRPr="0014378B" w:rsidRDefault="00D94B5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от «</w:t>
      </w:r>
      <w:r w:rsidR="006D466D">
        <w:rPr>
          <w:sz w:val="26"/>
          <w:szCs w:val="26"/>
        </w:rPr>
        <w:t xml:space="preserve"> 17 </w:t>
      </w:r>
      <w:r w:rsidRPr="0014378B">
        <w:rPr>
          <w:sz w:val="26"/>
          <w:szCs w:val="26"/>
        </w:rPr>
        <w:t>»</w:t>
      </w:r>
      <w:r w:rsidR="003A692A" w:rsidRPr="0014378B">
        <w:rPr>
          <w:sz w:val="26"/>
          <w:szCs w:val="26"/>
        </w:rPr>
        <w:t xml:space="preserve"> </w:t>
      </w:r>
      <w:r w:rsidR="006D466D">
        <w:rPr>
          <w:sz w:val="26"/>
          <w:szCs w:val="26"/>
        </w:rPr>
        <w:t xml:space="preserve">августа </w:t>
      </w:r>
      <w:r w:rsidRPr="0014378B">
        <w:rPr>
          <w:sz w:val="26"/>
          <w:szCs w:val="26"/>
        </w:rPr>
        <w:t>20</w:t>
      </w:r>
      <w:r w:rsidR="003A692A" w:rsidRPr="0014378B">
        <w:rPr>
          <w:sz w:val="26"/>
          <w:szCs w:val="26"/>
        </w:rPr>
        <w:t>22</w:t>
      </w:r>
      <w:r w:rsidRPr="0014378B">
        <w:rPr>
          <w:sz w:val="26"/>
          <w:szCs w:val="26"/>
        </w:rPr>
        <w:t xml:space="preserve"> года №</w:t>
      </w:r>
      <w:bookmarkStart w:id="3" w:name="bookmark1"/>
      <w:bookmarkStart w:id="4" w:name="_Hlk95312769"/>
      <w:r w:rsidR="006D466D">
        <w:rPr>
          <w:sz w:val="26"/>
          <w:szCs w:val="26"/>
        </w:rPr>
        <w:t xml:space="preserve"> 349</w:t>
      </w:r>
    </w:p>
    <w:p w14:paraId="76331A9C" w14:textId="23411598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sz w:val="26"/>
          <w:szCs w:val="26"/>
        </w:rPr>
      </w:pPr>
    </w:p>
    <w:p w14:paraId="12E63613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color w:val="auto"/>
          <w:sz w:val="26"/>
          <w:szCs w:val="26"/>
        </w:rPr>
      </w:pPr>
    </w:p>
    <w:bookmarkEnd w:id="3"/>
    <w:bookmarkEnd w:id="4"/>
    <w:p w14:paraId="0E80811B" w14:textId="34702C19" w:rsidR="003A692A" w:rsidRPr="0014378B" w:rsidRDefault="003A692A" w:rsidP="00EA7E1D">
      <w:pPr>
        <w:pStyle w:val="71"/>
        <w:shd w:val="clear" w:color="auto" w:fill="auto"/>
        <w:tabs>
          <w:tab w:val="left" w:pos="8289"/>
        </w:tabs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4378B">
        <w:rPr>
          <w:b/>
          <w:color w:val="auto"/>
          <w:sz w:val="26"/>
          <w:szCs w:val="26"/>
        </w:rPr>
        <w:t xml:space="preserve">Положение </w:t>
      </w:r>
      <w:r w:rsidR="00EA7E1D" w:rsidRPr="0014378B">
        <w:rPr>
          <w:b/>
          <w:color w:val="auto"/>
          <w:sz w:val="26"/>
          <w:szCs w:val="26"/>
        </w:rPr>
        <w:t>о командировках лиц, замещающих муниципальные должности Сосновского муниципального района</w:t>
      </w:r>
    </w:p>
    <w:p w14:paraId="6F7279A0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center"/>
        <w:rPr>
          <w:sz w:val="26"/>
          <w:szCs w:val="26"/>
        </w:rPr>
      </w:pPr>
    </w:p>
    <w:p w14:paraId="207245A4" w14:textId="7CB397F2" w:rsidR="00046642" w:rsidRPr="0014378B" w:rsidRDefault="00D94B5A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14378B">
        <w:rPr>
          <w:sz w:val="26"/>
          <w:szCs w:val="26"/>
        </w:rPr>
        <w:t>1. Общее положение</w:t>
      </w:r>
    </w:p>
    <w:p w14:paraId="10D90C63" w14:textId="77777777" w:rsidR="009D3334" w:rsidRPr="0014378B" w:rsidRDefault="009D3334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C7DA3F3" w14:textId="40968C4E" w:rsidR="00DB7AD8" w:rsidRPr="0014378B" w:rsidRDefault="00831CF3" w:rsidP="00D15DCB">
      <w:pPr>
        <w:pStyle w:val="21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rPr>
          <w:color w:val="auto"/>
          <w:sz w:val="26"/>
          <w:szCs w:val="26"/>
        </w:rPr>
      </w:pPr>
      <w:r w:rsidRPr="0014378B">
        <w:rPr>
          <w:color w:val="auto"/>
          <w:sz w:val="26"/>
          <w:szCs w:val="26"/>
        </w:rPr>
        <w:t xml:space="preserve">Настоящее положение </w:t>
      </w:r>
      <w:r w:rsidR="00301D36" w:rsidRPr="0014378B">
        <w:rPr>
          <w:color w:val="auto"/>
          <w:sz w:val="26"/>
          <w:szCs w:val="26"/>
        </w:rPr>
        <w:t xml:space="preserve">разработано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 </w:t>
      </w:r>
      <w:r w:rsidR="000258D5" w:rsidRPr="0014378B">
        <w:rPr>
          <w:color w:val="auto"/>
          <w:sz w:val="26"/>
          <w:szCs w:val="26"/>
        </w:rPr>
        <w:t xml:space="preserve">года </w:t>
      </w:r>
      <w:r w:rsidR="00301D36" w:rsidRPr="0014378B">
        <w:rPr>
          <w:color w:val="auto"/>
          <w:sz w:val="26"/>
          <w:szCs w:val="26"/>
        </w:rPr>
        <w:t>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Сосновского муниципального района</w:t>
      </w:r>
      <w:r w:rsidR="000258D5" w:rsidRPr="0014378B">
        <w:rPr>
          <w:color w:val="auto"/>
          <w:sz w:val="26"/>
          <w:szCs w:val="26"/>
        </w:rPr>
        <w:t>, и распространяется</w:t>
      </w:r>
      <w:r w:rsidR="005A2F80" w:rsidRPr="0014378B">
        <w:rPr>
          <w:color w:val="auto"/>
          <w:sz w:val="26"/>
          <w:szCs w:val="26"/>
        </w:rPr>
        <w:t xml:space="preserve"> на:</w:t>
      </w:r>
    </w:p>
    <w:p w14:paraId="4C255C2B" w14:textId="2BD8E32F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>1)</w:t>
      </w:r>
      <w:r w:rsidR="000A7CFE" w:rsidRPr="0014378B">
        <w:rPr>
          <w:sz w:val="26"/>
          <w:szCs w:val="26"/>
        </w:rPr>
        <w:t xml:space="preserve"> Главу Сос</w:t>
      </w:r>
      <w:r w:rsidRPr="0014378B">
        <w:rPr>
          <w:sz w:val="26"/>
          <w:szCs w:val="26"/>
        </w:rPr>
        <w:t>новского муниципального района;</w:t>
      </w:r>
    </w:p>
    <w:p w14:paraId="6A54A08F" w14:textId="4F0BF2B7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 xml:space="preserve">2) </w:t>
      </w:r>
      <w:r w:rsidR="00854E0C" w:rsidRPr="0014378B">
        <w:rPr>
          <w:sz w:val="26"/>
          <w:szCs w:val="26"/>
        </w:rPr>
        <w:t>Председателя</w:t>
      </w:r>
      <w:r w:rsidR="000A7CFE" w:rsidRPr="0014378B">
        <w:rPr>
          <w:sz w:val="26"/>
          <w:szCs w:val="26"/>
        </w:rPr>
        <w:t xml:space="preserve"> Собрания депутатов Со</w:t>
      </w:r>
      <w:r w:rsidRPr="0014378B">
        <w:rPr>
          <w:sz w:val="26"/>
          <w:szCs w:val="26"/>
        </w:rPr>
        <w:t>сновского муниципального района;</w:t>
      </w:r>
    </w:p>
    <w:p w14:paraId="5942D72D" w14:textId="3A905B51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 xml:space="preserve">3) </w:t>
      </w:r>
      <w:r w:rsidR="000A7CFE" w:rsidRPr="0014378B">
        <w:rPr>
          <w:sz w:val="26"/>
          <w:szCs w:val="26"/>
        </w:rPr>
        <w:t>Председателя Контрольно-счетной палаты Сосновского муниципального района</w:t>
      </w:r>
      <w:r w:rsidR="00FE754C" w:rsidRPr="0014378B">
        <w:rPr>
          <w:sz w:val="26"/>
          <w:szCs w:val="26"/>
        </w:rPr>
        <w:t>, (далее – лица, замещающие муниципальные должности).</w:t>
      </w:r>
    </w:p>
    <w:p w14:paraId="72E8C0EB" w14:textId="53D57B04" w:rsidR="00C74A48" w:rsidRPr="0014378B" w:rsidRDefault="006D466D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54E0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Лицам, замещающим муниципальные должности, за счет средств местного бюджета возмещаются расходы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14:paraId="38B7B19F" w14:textId="3AF6CB5B" w:rsidR="00C74A48" w:rsidRPr="0014378B" w:rsidRDefault="00BB6A9B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1)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проезд на всех видах пассажирского транспорта (за исключением такси) на 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территории </w:t>
      </w:r>
      <w:r w:rsidR="0005299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14:paraId="4FE0E311" w14:textId="48AF6989" w:rsidR="00C74A48" w:rsidRPr="0014378B" w:rsidRDefault="00BB6A9B" w:rsidP="00BB6A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2)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расходы на проезд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включая оплату услуг по оформлению проездных документов и предоставлению в поездах постельных принадлежностей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проживание в гостинице, ином жилом помещении и суточные, связанные с проживанием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лиц, замещающих муниципальные должности,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вне постоянного места жительства в связи с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их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командированием соответствующим </w:t>
      </w:r>
      <w:r w:rsidR="00723F71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органом местного са</w:t>
      </w: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моуправления.</w:t>
      </w:r>
    </w:p>
    <w:p w14:paraId="1A65A04A" w14:textId="20CFD08D" w:rsidR="009C2758" w:rsidRPr="0014378B" w:rsidRDefault="006D466D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C2758" w:rsidRPr="0014378B">
        <w:rPr>
          <w:sz w:val="26"/>
          <w:szCs w:val="26"/>
        </w:rPr>
        <w:t xml:space="preserve">. </w:t>
      </w:r>
      <w:r w:rsidR="00D94B5A" w:rsidRPr="0014378B">
        <w:rPr>
          <w:sz w:val="26"/>
          <w:szCs w:val="26"/>
        </w:rPr>
        <w:t xml:space="preserve">Возмещение </w:t>
      </w:r>
      <w:r w:rsidR="00C74A48" w:rsidRPr="0014378B">
        <w:rPr>
          <w:sz w:val="26"/>
          <w:szCs w:val="26"/>
        </w:rPr>
        <w:t xml:space="preserve">указанных </w:t>
      </w:r>
      <w:r w:rsidR="00D94B5A" w:rsidRPr="0014378B">
        <w:rPr>
          <w:sz w:val="26"/>
          <w:szCs w:val="26"/>
        </w:rPr>
        <w:t>расходов, производится за</w:t>
      </w:r>
      <w:r w:rsidR="00BB6A9B" w:rsidRPr="0014378B">
        <w:rPr>
          <w:sz w:val="26"/>
          <w:szCs w:val="26"/>
        </w:rPr>
        <w:t xml:space="preserve"> счет средств районного бюджета</w:t>
      </w:r>
      <w:r w:rsidR="009C2758" w:rsidRPr="0014378B">
        <w:rPr>
          <w:sz w:val="26"/>
          <w:szCs w:val="26"/>
        </w:rPr>
        <w:t xml:space="preserve"> в размере фактических расходов, подтвержденных соответствующими документами.</w:t>
      </w:r>
    </w:p>
    <w:p w14:paraId="219A46C9" w14:textId="77777777" w:rsidR="00DE22A9" w:rsidRPr="0014378B" w:rsidRDefault="00DE22A9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14:paraId="308090CF" w14:textId="77777777" w:rsidR="00DE22A9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II. Порядок направления в командировку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61E88610" w14:textId="7D29326E" w:rsidR="009C2758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пределах Российской Федерации </w:t>
      </w:r>
    </w:p>
    <w:p w14:paraId="3B0CABBA" w14:textId="77777777" w:rsidR="00157D9E" w:rsidRPr="0014378B" w:rsidRDefault="00157D9E" w:rsidP="00157D9E">
      <w:pPr>
        <w:pStyle w:val="210"/>
        <w:shd w:val="clear" w:color="auto" w:fill="auto"/>
        <w:spacing w:before="0" w:line="240" w:lineRule="auto"/>
        <w:ind w:firstLine="460"/>
        <w:rPr>
          <w:sz w:val="26"/>
          <w:szCs w:val="26"/>
        </w:rPr>
      </w:pPr>
    </w:p>
    <w:p w14:paraId="6D1C00FA" w14:textId="536F2B1B" w:rsidR="002E4668" w:rsidRPr="006D466D" w:rsidRDefault="002E4668" w:rsidP="006D466D">
      <w:pPr>
        <w:pStyle w:val="a4"/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auto"/>
          <w:sz w:val="26"/>
          <w:szCs w:val="26"/>
        </w:rPr>
      </w:pPr>
      <w:r w:rsidRPr="006D466D">
        <w:rPr>
          <w:rFonts w:ascii="Times New Roman" w:eastAsia="Times New Roman" w:hAnsi="Times New Roman"/>
          <w:color w:val="auto"/>
          <w:sz w:val="26"/>
          <w:szCs w:val="26"/>
        </w:rPr>
        <w:t>При направлении командируем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ого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лиц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а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в служебную командировку ему гарантируется сохранение муниципальной должности и денежного содержания за весь период нахождения в служебной командировке, а также возмещение всех расходов, связанных с командировками на территории Российской Федерации, в соответствии с законодательством Российской Федерации и настоящим Положением</w:t>
      </w:r>
      <w:r w:rsidR="006D466D"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14:paraId="7024DE2D" w14:textId="2BAED487" w:rsidR="00157D9E" w:rsidRPr="0014378B" w:rsidRDefault="00157D9E" w:rsidP="009B0998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 признается поездка по распоряжению администрации Сосновского муниципального района, Собрания депутатов Сосновского муниципального района,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Контрольно-счетной палаты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Сосновского муниципального района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определенный срок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 места постоянной работы для выполнения служебного поручения либо участия в мероприятиях, соответствующих уставным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целям и задачам Сосновского муниципального района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целях профессиональной переподг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отовки и повышения квалификации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C659958" w14:textId="1FCF7DA1" w:rsidR="009C2758" w:rsidRPr="0014378B" w:rsidRDefault="006D466D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Основанием оформления командировок являются официальные документы (письмо, приглашение, вызов, решение об участии, телефонограмма и другие).</w:t>
      </w:r>
    </w:p>
    <w:p w14:paraId="20B88AA8" w14:textId="16ABFAE4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В распоряжении о командировании указываются цель, сроки командирования и решение о возможности или невозможности ежедневного возвращения к месту постоянного жительства. </w:t>
      </w:r>
    </w:p>
    <w:p w14:paraId="62ABFFA8" w14:textId="6675415B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8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Подготовку распоряжений о командировании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специалист, ответственный за ведение кадровой работы (кадровая служба) соответствующего органа</w:t>
      </w:r>
      <w:r w:rsidR="002B6F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B6F0D" w:rsidRP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местного самоуправления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292790AE" w14:textId="558F25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Днем выезда в командировку считается дата отправления транспортного средства в пункт назначения, а днем приезда - день прибытия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транспортного средства к месту постоянной работы (службы). При отправлении транспортного средства до 24 часов днем выезда считаются текущие сутки, а с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 часов и позднее - последующие сутки.</w:t>
      </w:r>
    </w:p>
    <w:p w14:paraId="6DE63ACD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станция, аэропорт находятся за чертой населенного пункта, учитывается время, необходимое для проезда до станции, аэропорта.</w:t>
      </w:r>
    </w:p>
    <w:p w14:paraId="7C1FAC5C" w14:textId="7E9C9B8B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Срок командировки определяется на основании официальных документов, определенных пунктом </w:t>
      </w:r>
      <w:r w:rsid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настоящего положения.</w:t>
      </w:r>
    </w:p>
    <w:p w14:paraId="66242EC5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C7BE2C0" w14:textId="77777777" w:rsidR="00DE22A9" w:rsidRPr="0014378B" w:rsidRDefault="009C2758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III. Порядок направления в командировки</w:t>
      </w:r>
    </w:p>
    <w:p w14:paraId="0037EE98" w14:textId="4F402FF0" w:rsidR="009C2758" w:rsidRPr="0014378B" w:rsidRDefault="00DE22A9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пределы Российской Федерации</w:t>
      </w:r>
    </w:p>
    <w:p w14:paraId="7CC8DDA9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0EC8F30" w14:textId="6130A69E" w:rsidR="009C2758" w:rsidRPr="0014378B" w:rsidRDefault="009B099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Для оформления командировки за пределы Российской Федерации готовятся следующие документы:</w:t>
      </w:r>
    </w:p>
    <w:p w14:paraId="394B52BF" w14:textId="2C037881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вызов, приглашение принимающей стороны;</w:t>
      </w:r>
    </w:p>
    <w:p w14:paraId="19B2294E" w14:textId="004C7A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пребывания за границей;</w:t>
      </w:r>
    </w:p>
    <w:p w14:paraId="62E7467D" w14:textId="4AD4C329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проект распоряжения о командировании, согласованный с финансовым </w:t>
      </w:r>
      <w:r w:rsidR="000C3E41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управлением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Сосновского муниципального района.</w:t>
      </w:r>
    </w:p>
    <w:p w14:paraId="5D88093E" w14:textId="5463D0B3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Решение о командировании за пределы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принимается решением Собрания депутатов Сосновского муниципального района</w:t>
      </w:r>
      <w:r w:rsidR="009D1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6D77593" w14:textId="1CBA94DD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Подготовку проекта 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решения Собрания депутатов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Сосновского муниципального района о командировании за пределы Российской Федерации осуществляет специалист, ответственный за ведение кадровой работы (кадровая служба) соответствующего органа</w:t>
      </w:r>
      <w:r w:rsidR="003563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5631E" w:rsidRP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местного самоуправления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26C32337" w14:textId="77777777" w:rsidR="00455B3F" w:rsidRPr="0014378B" w:rsidRDefault="00455B3F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2E0EFB6" w14:textId="0F40FDE6" w:rsidR="00157D9E" w:rsidRPr="0014378B" w:rsidRDefault="00157D9E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IV. Возмещение расходов,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</w:t>
      </w:r>
    </w:p>
    <w:p w14:paraId="3A591A1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749EF3F" w14:textId="66AA0D9F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направлении в командировку обеспечивается выдача денежного аванса и возмещение следующих расходов, 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командировкой:</w:t>
      </w:r>
    </w:p>
    <w:p w14:paraId="3A6BFB09" w14:textId="5EE71092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суточные - при направлении в командировку в пределах Челябинской области в размере 250 рублей, в города Санкт-Петербург и Москву - в размере 1000 рублей, в другие города в пределах Российской Федерации - в размере 500 рублей; при направлении в командировку за пределы Российской Федерации - в порядке и размерах, установленных для федер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альных государственных служащих.</w:t>
      </w:r>
    </w:p>
    <w:p w14:paraId="6516B289" w14:textId="308A0F9F" w:rsidR="00157D9E" w:rsidRPr="0014378B" w:rsidRDefault="00E84BB9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 командировании в местность,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ства, суточные не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выплачиваются.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опрос о невозможности ежедневного возвращения работника из места командирования к месту пост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оянного жительства в каждом конкретном случае решается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 с отражением данного решения в </w:t>
      </w:r>
      <w:r w:rsidR="006D466D">
        <w:rPr>
          <w:rFonts w:ascii="Times New Roman" w:eastAsia="Times New Roman" w:hAnsi="Times New Roman" w:cs="Times New Roman"/>
          <w:sz w:val="26"/>
          <w:szCs w:val="26"/>
          <w:lang w:bidi="ar-SA"/>
        </w:rPr>
        <w:t>распоряжении.</w:t>
      </w:r>
    </w:p>
    <w:p w14:paraId="05E58028" w14:textId="1A79A107" w:rsidR="00B531D3" w:rsidRPr="0014378B" w:rsidRDefault="00B531D3" w:rsidP="00F70A02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14:paraId="32CC125A" w14:textId="249E79B4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бронирование и приобретение проездного документа на все виды транспорта при следовании к месту командирования и обратно по следующей норме:</w:t>
      </w:r>
    </w:p>
    <w:p w14:paraId="59E8E5B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железнодорожном транспорте в купейном и плацкартном вагонах скорых фирменных поездов, на воздушном транспорте в салонах экономического класса;</w:t>
      </w:r>
    </w:p>
    <w:p w14:paraId="56C1108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бронирование и наем номера в гостинице (иного помещения для проживания) по следующей норме:</w:t>
      </w:r>
    </w:p>
    <w:p w14:paraId="62DC8C53" w14:textId="73B1C958" w:rsidR="00091892" w:rsidRPr="00091892" w:rsidRDefault="00157D9E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фактическим расходам, но не более стоимости однокомнатного (одноместного) номера;</w:t>
      </w:r>
    </w:p>
    <w:p w14:paraId="1BFC69AA" w14:textId="4870D898" w:rsidR="00091892" w:rsidRDefault="00091892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отсутствии подтверждающих документов (в случае не предоставления места в гостинице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отсутствия в населенном пункте гостиницы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расходы по найму жилого помещения возмещаются в размере, установленном для федеральных государственных служащих.</w:t>
      </w:r>
    </w:p>
    <w:p w14:paraId="30C4CA0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пункта.</w:t>
      </w:r>
    </w:p>
    <w:p w14:paraId="1B17A68C" w14:textId="510BA1EA" w:rsidR="00B55E89" w:rsidRPr="0014378B" w:rsidRDefault="00157D9E" w:rsidP="00B55E8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2641B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озмещаются 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проезду из одного населенного пункта в другой, если командируемые лица направлены в несколько органов (организаций), расположенных в разных населенных пунктах, воздушным, железнодорожным, водным и автомобильным транспортом (кроме такси), возмещаются по фактическим затратам, подтвержденным проездными документами, по следующим нормам:</w:t>
      </w:r>
    </w:p>
    <w:p w14:paraId="755D15A8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1) воздушным транспортом - по тарифам, установленным перевозчиком, но не выше стоимости билета эконом-класса;</w:t>
      </w:r>
    </w:p>
    <w:p w14:paraId="0F14D535" w14:textId="5DD8F809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 водным транспортом - по тарифу экономического класса;</w:t>
      </w:r>
    </w:p>
    <w:p w14:paraId="23C53DD1" w14:textId="5847C87F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железнодорожным транспортом -  в вагонах купе поездов;</w:t>
      </w:r>
    </w:p>
    <w:p w14:paraId="60E145A1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автомобильным транспортом – по тарифам, установленным перевозчиком;</w:t>
      </w:r>
    </w:p>
    <w:p w14:paraId="3D390F00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расходы на проезд транспортом общего пользования (кроме такси) к станции, аэропорту, если они находятся за чертой населенного пункта.</w:t>
      </w:r>
    </w:p>
    <w:p w14:paraId="3821BA78" w14:textId="3CC1D4F2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При отсутствии проездных документов (утраты или порчи), подтверждающих произведенные расходы, стоимость проезда не возмещается.</w:t>
      </w:r>
    </w:p>
    <w:p w14:paraId="17D0BA3E" w14:textId="476F54DA" w:rsidR="00053474" w:rsidRPr="0014378B" w:rsidRDefault="008E367E" w:rsidP="0014378B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16.  </w:t>
      </w:r>
      <w:r w:rsidRPr="0014378B">
        <w:rPr>
          <w:rFonts w:ascii="Times New Roman" w:hAnsi="Times New Roman" w:cs="Times New Roman"/>
          <w:color w:val="auto"/>
          <w:sz w:val="26"/>
          <w:szCs w:val="26"/>
        </w:rPr>
        <w:t>На основании подтверждающих документов по фактическим затратам возмещаются расходы, связанные со сдачей ранее приобретенных проездных документов (билетов) в связи с погодными условиями, иными причинами, возникшими</w:t>
      </w:r>
      <w:r w:rsidR="00096783" w:rsidRPr="0014378B">
        <w:rPr>
          <w:rFonts w:ascii="Times New Roman" w:hAnsi="Times New Roman" w:cs="Times New Roman"/>
          <w:color w:val="auto"/>
          <w:sz w:val="26"/>
          <w:szCs w:val="26"/>
        </w:rPr>
        <w:t xml:space="preserve"> по независящим обстоятельствам.</w:t>
      </w:r>
    </w:p>
    <w:p w14:paraId="316385E8" w14:textId="1783CE39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17. Возмещение расходов, связанных с командировкой командируемого лица за пределы территории Российской Федерации, осуществляется в полном объеме по фактическим расходам, подтвержденным соответствующими документами (но не </w:t>
      </w:r>
      <w:r w:rsidRPr="0014378B">
        <w:rPr>
          <w:rFonts w:ascii="Times New Roman" w:hAnsi="Times New Roman"/>
          <w:color w:val="auto"/>
          <w:sz w:val="26"/>
          <w:szCs w:val="26"/>
        </w:rPr>
        <w:lastRenderedPageBreak/>
        <w:t>превышающим предельные нормы возмещения расходов, связанных с командировкой командируемого лица за пределы территории Российской Федерации, установленные </w:t>
      </w:r>
      <w:hyperlink r:id="rId10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Постановлением Правительства Российской Федерации от 26 декабря 2005 года № 812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отчета, в том числе:</w:t>
      </w:r>
    </w:p>
    <w:p w14:paraId="5214DA3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1) расходы на оформление заграничного паспорта, визы и других выездных документов;</w:t>
      </w:r>
    </w:p>
    <w:p w14:paraId="05044E05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обязательные консульские и аэродромные сборы;</w:t>
      </w:r>
    </w:p>
    <w:p w14:paraId="1131C7B9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сборы за право въезда или транзита автомобильного транспорта;</w:t>
      </w:r>
    </w:p>
    <w:p w14:paraId="3DC7B6A2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расходы на оформление обязательной медицинской страховки;</w:t>
      </w:r>
    </w:p>
    <w:p w14:paraId="31B6480F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иные обязательные платежи и сборы.</w:t>
      </w:r>
    </w:p>
    <w:p w14:paraId="38F72DCF" w14:textId="457D47F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18. Расходы по найму жилого помещения при направлении в командировки за пределы территории Российской Федерации возмещаются по фактическим затратам, подтвержденным соответствующими документами (но не превышающим предельные нормы, установленные </w:t>
      </w:r>
      <w:hyperlink r:id="rId11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Приказом Министерства финансов Российской Федерации от 2 августа 2004 года № 64Н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отчета.</w:t>
      </w:r>
    </w:p>
    <w:p w14:paraId="7DA5272D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19. При следовании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14:paraId="43DCE66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20.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14:paraId="0C7FDD68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21. Выехавшему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суточных, определяемой для командировок на территории иностранных государств.</w:t>
      </w:r>
    </w:p>
    <w:p w14:paraId="205D860C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bCs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22. При направлении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097CFD8C" w14:textId="13682370" w:rsidR="00B55E89" w:rsidRPr="0014378B" w:rsidRDefault="008E367E" w:rsidP="00053474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B6B94CB" w14:textId="77777777" w:rsidR="00157D9E" w:rsidRPr="0014378B" w:rsidRDefault="00157D9E" w:rsidP="00157D9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V. Отчетность и ответственность</w:t>
      </w:r>
    </w:p>
    <w:p w14:paraId="3937D7FC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E65A6C7" w14:textId="7C9A40A0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23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По возвращении из командировки в обязательном порядке в течение трех дней представляется отчет о результатах командировки.</w:t>
      </w:r>
    </w:p>
    <w:p w14:paraId="0CBBFE08" w14:textId="270F4D9D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24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 случае командирования в рамках муниципального заказа на профессиональную переподг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отовку, повышение квалификации предоставляется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пакет документов, подтверждающих участие в профессиональной переподготовке, повышении квалификации, либо стажировке (счет, договор об оказании образовательных услуг, акт на выполненные работы, копию лицензии образовательного учреждения, документ о получении дополнительного профессионального образования).</w:t>
      </w:r>
    </w:p>
    <w:p w14:paraId="230D354D" w14:textId="5196F3AE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25.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Авансовый отчет об израсходованных денежных суммах представляется в трехдневный срок в бухгалтерскую службу соответствующего органа местного самоуправления Сосновского муниципального района.</w:t>
      </w:r>
    </w:p>
    <w:p w14:paraId="4CC28DE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авансовому отчету прилагаются следующие документы:</w:t>
      </w:r>
    </w:p>
    <w:p w14:paraId="5EC9F8CE" w14:textId="60030E33" w:rsidR="00157D9E" w:rsidRPr="0014378B" w:rsidRDefault="00157D9E" w:rsidP="00CE2774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найме номера в гостинице (иного помещения для проживания);</w:t>
      </w:r>
    </w:p>
    <w:p w14:paraId="0CF5159F" w14:textId="0B2207D7" w:rsidR="00157D9E" w:rsidRPr="0014378B" w:rsidRDefault="00157D9E" w:rsidP="00E62E93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</w:t>
      </w:r>
      <w:r w:rsidR="0078526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дах постельных принадлежностей),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иных связанных со командировкой расходах</w:t>
      </w:r>
      <w:r w:rsidR="005156F5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14B1D99" w14:textId="2A5D3026" w:rsidR="00157D9E" w:rsidRPr="0014378B" w:rsidRDefault="002641BF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Неизрасходованные остатки авансовых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сумм возвращаются в кассу или бухгалтерскую службу в течение трех дней после прибытия из командировки.</w:t>
      </w:r>
    </w:p>
    <w:p w14:paraId="29BB5033" w14:textId="753F1A11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27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 случае аннулирования командировки или изменения ее срока, командированные лица должны сообщить об этом в тот же день, когда им об этом стало известно, в кадровую службу органа местного самоуправления Сосновского муниципального района и возвратить полученный аванс.</w:t>
      </w:r>
    </w:p>
    <w:p w14:paraId="42B5EDE1" w14:textId="77777777" w:rsidR="0078526B" w:rsidRPr="0014378B" w:rsidRDefault="0078526B" w:rsidP="0078526B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873B152" w14:textId="77777777" w:rsidR="0078526B" w:rsidRPr="0014378B" w:rsidRDefault="0078526B" w:rsidP="0078526B">
      <w:pPr>
        <w:jc w:val="both"/>
        <w:rPr>
          <w:rFonts w:ascii="Times New Roman" w:hAnsi="Times New Roman"/>
          <w:sz w:val="26"/>
          <w:szCs w:val="26"/>
        </w:rPr>
      </w:pPr>
    </w:p>
    <w:p w14:paraId="69B2F65D" w14:textId="77777777" w:rsidR="0078526B" w:rsidRPr="0014378B" w:rsidRDefault="0078526B" w:rsidP="00DE22A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14:paraId="0A15F5AA" w14:textId="77777777" w:rsidR="009C2758" w:rsidRPr="0014378B" w:rsidRDefault="009C2758" w:rsidP="00263038">
      <w:pPr>
        <w:pStyle w:val="210"/>
        <w:shd w:val="clear" w:color="auto" w:fill="auto"/>
        <w:spacing w:before="0" w:line="240" w:lineRule="auto"/>
        <w:ind w:firstLine="460"/>
        <w:rPr>
          <w:color w:val="FF0000"/>
          <w:sz w:val="24"/>
          <w:szCs w:val="24"/>
        </w:rPr>
      </w:pPr>
    </w:p>
    <w:sectPr w:rsidR="009C2758" w:rsidRPr="0014378B" w:rsidSect="00263038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C1C0" w14:textId="77777777" w:rsidR="00E40EAA" w:rsidRDefault="00E40EAA">
      <w:r>
        <w:separator/>
      </w:r>
    </w:p>
  </w:endnote>
  <w:endnote w:type="continuationSeparator" w:id="0">
    <w:p w14:paraId="2C538EF0" w14:textId="77777777" w:rsidR="00E40EAA" w:rsidRDefault="00E4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B606" w14:textId="77777777" w:rsidR="00E40EAA" w:rsidRDefault="00E40EAA"/>
  </w:footnote>
  <w:footnote w:type="continuationSeparator" w:id="0">
    <w:p w14:paraId="09D2F0F8" w14:textId="77777777" w:rsidR="00E40EAA" w:rsidRDefault="00E40E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705"/>
    <w:multiLevelType w:val="multilevel"/>
    <w:tmpl w:val="74C079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75ECA"/>
    <w:multiLevelType w:val="hybridMultilevel"/>
    <w:tmpl w:val="398CF882"/>
    <w:lvl w:ilvl="0" w:tplc="CDA48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C91CE8"/>
    <w:multiLevelType w:val="multilevel"/>
    <w:tmpl w:val="446E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B7D54"/>
    <w:multiLevelType w:val="multilevel"/>
    <w:tmpl w:val="97D0AF7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86D29"/>
    <w:multiLevelType w:val="hybridMultilevel"/>
    <w:tmpl w:val="49D8735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673B91"/>
    <w:multiLevelType w:val="hybridMultilevel"/>
    <w:tmpl w:val="5E3A39F8"/>
    <w:lvl w:ilvl="0" w:tplc="2C8C7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3CBF"/>
    <w:multiLevelType w:val="hybridMultilevel"/>
    <w:tmpl w:val="3D206364"/>
    <w:lvl w:ilvl="0" w:tplc="F326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0768"/>
    <w:multiLevelType w:val="multilevel"/>
    <w:tmpl w:val="87D80E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4807F0"/>
    <w:multiLevelType w:val="multilevel"/>
    <w:tmpl w:val="7EC6D0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C160F"/>
    <w:multiLevelType w:val="multilevel"/>
    <w:tmpl w:val="E6BC6C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D4294"/>
    <w:multiLevelType w:val="multilevel"/>
    <w:tmpl w:val="DDFA4F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4315AB"/>
    <w:multiLevelType w:val="hybridMultilevel"/>
    <w:tmpl w:val="28525608"/>
    <w:lvl w:ilvl="0" w:tplc="E4203F6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EC1084"/>
    <w:multiLevelType w:val="multilevel"/>
    <w:tmpl w:val="91DE76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0227F"/>
    <w:multiLevelType w:val="multilevel"/>
    <w:tmpl w:val="11124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2"/>
    <w:rsid w:val="000258D5"/>
    <w:rsid w:val="00046642"/>
    <w:rsid w:val="0005299C"/>
    <w:rsid w:val="00053474"/>
    <w:rsid w:val="00091892"/>
    <w:rsid w:val="00096783"/>
    <w:rsid w:val="000A7CFE"/>
    <w:rsid w:val="000C1115"/>
    <w:rsid w:val="000C3E41"/>
    <w:rsid w:val="000E08A2"/>
    <w:rsid w:val="000F3F8F"/>
    <w:rsid w:val="001167DF"/>
    <w:rsid w:val="0014378B"/>
    <w:rsid w:val="00157D9E"/>
    <w:rsid w:val="00190586"/>
    <w:rsid w:val="001A1B0C"/>
    <w:rsid w:val="001D38D2"/>
    <w:rsid w:val="001E3B03"/>
    <w:rsid w:val="0020397B"/>
    <w:rsid w:val="002228BC"/>
    <w:rsid w:val="002326B7"/>
    <w:rsid w:val="00260506"/>
    <w:rsid w:val="00263038"/>
    <w:rsid w:val="002641BF"/>
    <w:rsid w:val="002A5CC4"/>
    <w:rsid w:val="002B6F0D"/>
    <w:rsid w:val="002E4668"/>
    <w:rsid w:val="002E7E47"/>
    <w:rsid w:val="00301D36"/>
    <w:rsid w:val="003254E1"/>
    <w:rsid w:val="0034041A"/>
    <w:rsid w:val="0035631E"/>
    <w:rsid w:val="003A49BF"/>
    <w:rsid w:val="003A5CBA"/>
    <w:rsid w:val="003A692A"/>
    <w:rsid w:val="003C16C3"/>
    <w:rsid w:val="00455B3F"/>
    <w:rsid w:val="00472A42"/>
    <w:rsid w:val="00495B02"/>
    <w:rsid w:val="005156F5"/>
    <w:rsid w:val="00562D4B"/>
    <w:rsid w:val="005A2F80"/>
    <w:rsid w:val="006A393F"/>
    <w:rsid w:val="006D466D"/>
    <w:rsid w:val="00723F71"/>
    <w:rsid w:val="007406CA"/>
    <w:rsid w:val="00763822"/>
    <w:rsid w:val="007839E7"/>
    <w:rsid w:val="0078526B"/>
    <w:rsid w:val="0079514B"/>
    <w:rsid w:val="007B1017"/>
    <w:rsid w:val="00831CF3"/>
    <w:rsid w:val="00841BDD"/>
    <w:rsid w:val="008538A8"/>
    <w:rsid w:val="00854E0C"/>
    <w:rsid w:val="008B55FB"/>
    <w:rsid w:val="008E0904"/>
    <w:rsid w:val="008E367E"/>
    <w:rsid w:val="009B0998"/>
    <w:rsid w:val="009C2758"/>
    <w:rsid w:val="009D18B5"/>
    <w:rsid w:val="009D3334"/>
    <w:rsid w:val="00A40804"/>
    <w:rsid w:val="00AE3337"/>
    <w:rsid w:val="00B33869"/>
    <w:rsid w:val="00B531D3"/>
    <w:rsid w:val="00B55E89"/>
    <w:rsid w:val="00B64B87"/>
    <w:rsid w:val="00B92BD1"/>
    <w:rsid w:val="00BB6A9B"/>
    <w:rsid w:val="00C02FCB"/>
    <w:rsid w:val="00C34C42"/>
    <w:rsid w:val="00C65314"/>
    <w:rsid w:val="00C74A48"/>
    <w:rsid w:val="00CA3CDC"/>
    <w:rsid w:val="00CE2774"/>
    <w:rsid w:val="00D0213F"/>
    <w:rsid w:val="00D13E0E"/>
    <w:rsid w:val="00D15DCB"/>
    <w:rsid w:val="00D94B5A"/>
    <w:rsid w:val="00DB7AD8"/>
    <w:rsid w:val="00DE22A9"/>
    <w:rsid w:val="00E40EAA"/>
    <w:rsid w:val="00E775C9"/>
    <w:rsid w:val="00E84BB9"/>
    <w:rsid w:val="00EA7E1D"/>
    <w:rsid w:val="00EB390B"/>
    <w:rsid w:val="00F00653"/>
    <w:rsid w:val="00F508F1"/>
    <w:rsid w:val="00F70A02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DF97"/>
  <w15:docId w15:val="{B4FB2205-7C60-43CA-BDD5-CEA34669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0">
    <w:name w:val="Основной текст (7) + Малые прописные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after="360" w:line="0" w:lineRule="atLeast"/>
    </w:pPr>
    <w:rPr>
      <w:rFonts w:ascii="Courier New" w:eastAsia="Courier New" w:hAnsi="Courier New" w:cs="Courier New"/>
      <w:b/>
      <w:bCs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A9B"/>
    <w:pPr>
      <w:ind w:left="720"/>
      <w:contextualSpacing/>
    </w:pPr>
  </w:style>
  <w:style w:type="paragraph" w:customStyle="1" w:styleId="ConsPlusNormal">
    <w:name w:val="ConsPlusNormal"/>
    <w:rsid w:val="00C02F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7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05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62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E1F0-D938-4DD8-981F-0AEA32D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Светлана Павловна Макаровских</cp:lastModifiedBy>
  <cp:revision>2</cp:revision>
  <cp:lastPrinted>2022-08-19T04:23:00Z</cp:lastPrinted>
  <dcterms:created xsi:type="dcterms:W3CDTF">2022-09-02T07:17:00Z</dcterms:created>
  <dcterms:modified xsi:type="dcterms:W3CDTF">2022-09-02T07:17:00Z</dcterms:modified>
</cp:coreProperties>
</file>