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A41C" w14:textId="528C577C" w:rsidR="00A64908" w:rsidRPr="00A64908" w:rsidRDefault="00A64908" w:rsidP="00A649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4908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16.06.2023г. №11</w:t>
      </w:r>
      <w:r>
        <w:rPr>
          <w:rFonts w:ascii="Times New Roman" w:hAnsi="Times New Roman" w:cs="Times New Roman"/>
          <w:b w:val="0"/>
          <w:sz w:val="28"/>
          <w:szCs w:val="28"/>
        </w:rPr>
        <w:t>43</w:t>
      </w:r>
    </w:p>
    <w:p w14:paraId="0EF399F5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2660853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F5A141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DC1C28D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D5148ED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267A4A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D24A4D6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1552513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A7C1BA6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296E433" w14:textId="77777777" w:rsidR="002D599F" w:rsidRDefault="002D599F" w:rsidP="008825D4">
      <w:pPr>
        <w:pStyle w:val="Default"/>
        <w:ind w:right="3967"/>
        <w:jc w:val="both"/>
        <w:rPr>
          <w:sz w:val="28"/>
          <w:szCs w:val="28"/>
        </w:rPr>
      </w:pPr>
    </w:p>
    <w:p w14:paraId="027326DA" w14:textId="77777777" w:rsidR="002D599F" w:rsidRDefault="002D599F" w:rsidP="008825D4">
      <w:pPr>
        <w:pStyle w:val="Default"/>
        <w:ind w:right="3967"/>
        <w:jc w:val="both"/>
        <w:rPr>
          <w:sz w:val="28"/>
          <w:szCs w:val="28"/>
        </w:rPr>
      </w:pPr>
    </w:p>
    <w:p w14:paraId="0FEE886A" w14:textId="71BD33A5" w:rsidR="008825D4" w:rsidRDefault="00DA7EBB" w:rsidP="008825D4">
      <w:pPr>
        <w:pStyle w:val="Default"/>
        <w:ind w:right="3967"/>
        <w:jc w:val="both"/>
      </w:pPr>
      <w:r w:rsidRPr="008465B8">
        <w:rPr>
          <w:sz w:val="28"/>
          <w:szCs w:val="28"/>
        </w:rPr>
        <w:t xml:space="preserve">Об утверждении </w:t>
      </w:r>
      <w:r w:rsidR="008825D4">
        <w:rPr>
          <w:sz w:val="28"/>
          <w:szCs w:val="28"/>
        </w:rPr>
        <w:t xml:space="preserve">проекта планировки и </w:t>
      </w:r>
      <w:r w:rsidR="00241D86">
        <w:rPr>
          <w:sz w:val="28"/>
          <w:szCs w:val="28"/>
        </w:rPr>
        <w:t xml:space="preserve">проекта </w:t>
      </w:r>
      <w:r w:rsidR="008825D4">
        <w:rPr>
          <w:sz w:val="28"/>
          <w:szCs w:val="28"/>
        </w:rPr>
        <w:t>межевани</w:t>
      </w:r>
      <w:r w:rsidR="00241D86">
        <w:rPr>
          <w:sz w:val="28"/>
          <w:szCs w:val="28"/>
        </w:rPr>
        <w:t>я</w:t>
      </w:r>
      <w:r w:rsidR="008825D4">
        <w:rPr>
          <w:sz w:val="28"/>
          <w:szCs w:val="28"/>
        </w:rPr>
        <w:t xml:space="preserve"> территории </w:t>
      </w:r>
      <w:r w:rsidR="00241D86">
        <w:rPr>
          <w:sz w:val="28"/>
          <w:szCs w:val="28"/>
        </w:rPr>
        <w:t xml:space="preserve">для комплексного развития незастроенной территории в границах земельных участков с кадастровыми номерами 74:19:1202003:106, 74:19:1202003:108, 74:19:0000000:546 (единое землепользование), находящихся в федеральной собственности, общей площадью 63 618,61 </w:t>
      </w:r>
      <w:proofErr w:type="spellStart"/>
      <w:r w:rsidR="00241D86">
        <w:rPr>
          <w:sz w:val="28"/>
          <w:szCs w:val="28"/>
        </w:rPr>
        <w:t>кв.м</w:t>
      </w:r>
      <w:proofErr w:type="spellEnd"/>
      <w:r w:rsidR="00241D86">
        <w:rPr>
          <w:sz w:val="28"/>
          <w:szCs w:val="28"/>
        </w:rPr>
        <w:t>.</w:t>
      </w:r>
      <w:r w:rsidR="008825D4">
        <w:rPr>
          <w:sz w:val="28"/>
          <w:szCs w:val="28"/>
        </w:rPr>
        <w:t xml:space="preserve"> </w:t>
      </w:r>
      <w:r w:rsidR="00241D86">
        <w:rPr>
          <w:sz w:val="28"/>
          <w:szCs w:val="28"/>
        </w:rPr>
        <w:t>в Сосновском муниципальном районе Челябинской области</w:t>
      </w:r>
    </w:p>
    <w:p w14:paraId="4CF412F7" w14:textId="77777777" w:rsidR="003E62D4" w:rsidRPr="008465B8" w:rsidRDefault="003E62D4" w:rsidP="008825D4">
      <w:pPr>
        <w:ind w:right="3967" w:firstLine="0"/>
        <w:jc w:val="both"/>
        <w:rPr>
          <w:sz w:val="28"/>
          <w:szCs w:val="28"/>
        </w:rPr>
      </w:pPr>
    </w:p>
    <w:p w14:paraId="4A885A02" w14:textId="77777777" w:rsidR="004D3CE3" w:rsidRPr="008465B8" w:rsidRDefault="004D3CE3" w:rsidP="00034610">
      <w:pPr>
        <w:ind w:left="240" w:firstLine="0"/>
        <w:rPr>
          <w:sz w:val="28"/>
          <w:szCs w:val="28"/>
        </w:rPr>
      </w:pPr>
    </w:p>
    <w:p w14:paraId="6BF1D51E" w14:textId="77777777" w:rsidR="004D68B7" w:rsidRPr="008465B8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3789CA4C" w14:textId="77777777" w:rsidR="00034610" w:rsidRPr="008465B8" w:rsidRDefault="00BD33C3" w:rsidP="008465B8">
      <w:pPr>
        <w:pStyle w:val="a6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7E7BF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241D86" w:rsidRPr="007E7BF5">
        <w:rPr>
          <w:sz w:val="28"/>
          <w:szCs w:val="28"/>
        </w:rPr>
        <w:t>», с</w:t>
      </w:r>
      <w:r w:rsidR="007E7BF5" w:rsidRPr="007E7BF5">
        <w:rPr>
          <w:sz w:val="28"/>
          <w:szCs w:val="28"/>
          <w:shd w:val="clear" w:color="auto" w:fill="FFFFFF"/>
        </w:rPr>
        <w:t xml:space="preserve"> пунктом 2 статьи 16.2 Федерального закона  от 24 июля 2008 г. № 161-ФЗ «О содействии развитию жилищного строительства», </w:t>
      </w:r>
      <w:r w:rsidR="00241D86">
        <w:rPr>
          <w:sz w:val="28"/>
          <w:szCs w:val="28"/>
          <w:shd w:val="clear" w:color="auto" w:fill="FFFFFF"/>
        </w:rPr>
        <w:t>выпиской из протокола заседания Правления АО «</w:t>
      </w:r>
      <w:proofErr w:type="spellStart"/>
      <w:r w:rsidR="00241D86">
        <w:rPr>
          <w:sz w:val="28"/>
          <w:szCs w:val="28"/>
          <w:shd w:val="clear" w:color="auto" w:fill="FFFFFF"/>
        </w:rPr>
        <w:t>Дом.РФ</w:t>
      </w:r>
      <w:proofErr w:type="spellEnd"/>
      <w:r w:rsidR="00241D86">
        <w:rPr>
          <w:sz w:val="28"/>
          <w:szCs w:val="28"/>
          <w:shd w:val="clear" w:color="auto" w:fill="FFFFFF"/>
        </w:rPr>
        <w:t xml:space="preserve">» № 6/11 от 23.03.2023 года, </w:t>
      </w:r>
      <w:proofErr w:type="spellStart"/>
      <w:r w:rsidR="00241D86" w:rsidRPr="000176B6">
        <w:rPr>
          <w:sz w:val="28"/>
          <w:szCs w:val="28"/>
        </w:rPr>
        <w:t>пп</w:t>
      </w:r>
      <w:proofErr w:type="spellEnd"/>
      <w:r w:rsidR="00241D86" w:rsidRPr="000176B6">
        <w:rPr>
          <w:sz w:val="28"/>
          <w:szCs w:val="28"/>
        </w:rPr>
        <w:t xml:space="preserve">. </w:t>
      </w:r>
      <w:r w:rsidR="00241D86">
        <w:rPr>
          <w:sz w:val="28"/>
          <w:szCs w:val="28"/>
        </w:rPr>
        <w:t>а</w:t>
      </w:r>
      <w:r w:rsidR="00241D86" w:rsidRPr="000176B6">
        <w:rPr>
          <w:sz w:val="28"/>
          <w:szCs w:val="28"/>
        </w:rPr>
        <w:t xml:space="preserve"> п. 4 </w:t>
      </w:r>
      <w:r w:rsidR="00241D86" w:rsidRPr="000176B6">
        <w:rPr>
          <w:rFonts w:eastAsia="Calibri"/>
          <w:sz w:val="28"/>
          <w:szCs w:val="28"/>
        </w:rPr>
        <w:t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 w:rsidR="00241D86">
        <w:rPr>
          <w:rFonts w:eastAsia="Calibri"/>
          <w:sz w:val="28"/>
          <w:szCs w:val="28"/>
        </w:rPr>
        <w:t>, инициативой ООО Специализированный застройщик «</w:t>
      </w:r>
      <w:proofErr w:type="spellStart"/>
      <w:r w:rsidR="00241D86">
        <w:rPr>
          <w:rFonts w:eastAsia="Calibri"/>
          <w:sz w:val="28"/>
          <w:szCs w:val="28"/>
        </w:rPr>
        <w:t>АвенюИнвест</w:t>
      </w:r>
      <w:proofErr w:type="spellEnd"/>
      <w:r w:rsidR="00241D86">
        <w:rPr>
          <w:rFonts w:eastAsia="Calibri"/>
          <w:sz w:val="28"/>
          <w:szCs w:val="28"/>
        </w:rPr>
        <w:t>»</w:t>
      </w:r>
      <w:r w:rsidR="008825D4" w:rsidRPr="007E7BF5">
        <w:rPr>
          <w:sz w:val="28"/>
          <w:szCs w:val="28"/>
        </w:rPr>
        <w:t xml:space="preserve"> (вх.№</w:t>
      </w:r>
      <w:r w:rsidR="00241D86">
        <w:rPr>
          <w:sz w:val="28"/>
          <w:szCs w:val="28"/>
        </w:rPr>
        <w:t>2142 от 24.03.2023</w:t>
      </w:r>
      <w:r w:rsidR="008825D4">
        <w:rPr>
          <w:sz w:val="28"/>
          <w:szCs w:val="28"/>
        </w:rPr>
        <w:t xml:space="preserve">), </w:t>
      </w:r>
      <w:r w:rsidRPr="008465B8">
        <w:rPr>
          <w:sz w:val="28"/>
          <w:szCs w:val="28"/>
        </w:rPr>
        <w:t>администрация Сосновского муниципального района</w:t>
      </w:r>
      <w:r w:rsidR="00EE5D6B" w:rsidRPr="008465B8">
        <w:rPr>
          <w:sz w:val="28"/>
          <w:szCs w:val="28"/>
        </w:rPr>
        <w:t>:</w:t>
      </w:r>
    </w:p>
    <w:p w14:paraId="3C229CC0" w14:textId="77777777" w:rsidR="00034610" w:rsidRPr="008465B8" w:rsidRDefault="00034610" w:rsidP="004A5B76">
      <w:pPr>
        <w:ind w:firstLine="0"/>
        <w:jc w:val="both"/>
        <w:rPr>
          <w:sz w:val="28"/>
          <w:szCs w:val="28"/>
        </w:rPr>
      </w:pPr>
      <w:r w:rsidRPr="008465B8">
        <w:rPr>
          <w:sz w:val="28"/>
          <w:szCs w:val="28"/>
        </w:rPr>
        <w:t>ПОСТАНОВЛЯЕТ:</w:t>
      </w:r>
    </w:p>
    <w:p w14:paraId="16E4551C" w14:textId="77777777" w:rsidR="00034610" w:rsidRPr="008465B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465B8">
        <w:rPr>
          <w:sz w:val="28"/>
          <w:szCs w:val="28"/>
        </w:rPr>
        <w:t xml:space="preserve">Утвердить </w:t>
      </w:r>
      <w:r w:rsidR="00241D86">
        <w:rPr>
          <w:sz w:val="28"/>
          <w:szCs w:val="28"/>
        </w:rPr>
        <w:t xml:space="preserve">проект планировки и проект межевания территории для комплексного развития незастроенной территории в границах земельных участков с кадастровыми номерами 74:19:1202003:106, 74:19:1202003:108, 74:19:0000000:546 (единое землепользование), находящихся в федеральной </w:t>
      </w:r>
      <w:r w:rsidR="00241D86">
        <w:rPr>
          <w:sz w:val="28"/>
          <w:szCs w:val="28"/>
        </w:rPr>
        <w:lastRenderedPageBreak/>
        <w:t xml:space="preserve">собственности, общей площадью 63 618,61 </w:t>
      </w:r>
      <w:proofErr w:type="spellStart"/>
      <w:r w:rsidR="00241D86">
        <w:rPr>
          <w:sz w:val="28"/>
          <w:szCs w:val="28"/>
        </w:rPr>
        <w:t>кв.м</w:t>
      </w:r>
      <w:proofErr w:type="spellEnd"/>
      <w:r w:rsidR="00241D86">
        <w:rPr>
          <w:sz w:val="28"/>
          <w:szCs w:val="28"/>
        </w:rPr>
        <w:t xml:space="preserve">. в Сосновском муниципальном районе Челябинской области </w:t>
      </w:r>
      <w:r w:rsidR="004D68B7" w:rsidRPr="008465B8">
        <w:rPr>
          <w:rStyle w:val="a7"/>
          <w:b w:val="0"/>
          <w:sz w:val="28"/>
          <w:szCs w:val="28"/>
        </w:rPr>
        <w:t>(приложение)</w:t>
      </w:r>
      <w:r w:rsidRPr="008465B8">
        <w:rPr>
          <w:sz w:val="28"/>
          <w:szCs w:val="28"/>
        </w:rPr>
        <w:t>.</w:t>
      </w:r>
    </w:p>
    <w:p w14:paraId="50A1C11A" w14:textId="77777777" w:rsidR="00034610" w:rsidRPr="008465B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465B8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6879E98B" w14:textId="77777777" w:rsidR="00241D86" w:rsidRPr="000176B6" w:rsidRDefault="00241D86" w:rsidP="00241D86">
      <w:pPr>
        <w:pStyle w:val="af"/>
        <w:numPr>
          <w:ilvl w:val="0"/>
          <w:numId w:val="2"/>
        </w:numPr>
        <w:shd w:val="clear" w:color="auto" w:fill="FFFFFF"/>
        <w:tabs>
          <w:tab w:val="clear" w:pos="888"/>
        </w:tabs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6B6">
        <w:rPr>
          <w:rFonts w:ascii="Times New Roman" w:hAnsi="Times New Roman"/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r w:rsidRPr="000176B6">
        <w:rPr>
          <w:rFonts w:ascii="Times New Roman" w:hAnsi="Times New Roman"/>
          <w:sz w:val="28"/>
          <w:szCs w:val="28"/>
          <w:lang w:val="en-US"/>
        </w:rPr>
        <w:t>www</w:t>
      </w:r>
      <w:r w:rsidRPr="000176B6">
        <w:rPr>
          <w:rFonts w:ascii="Times New Roman" w:hAnsi="Times New Roman"/>
          <w:sz w:val="28"/>
          <w:szCs w:val="28"/>
        </w:rPr>
        <w:t>.сосновский74.рф.</w:t>
      </w:r>
    </w:p>
    <w:p w14:paraId="2801774D" w14:textId="7DF02C78" w:rsidR="003E62D4" w:rsidRPr="008465B8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465B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2D599F">
        <w:rPr>
          <w:sz w:val="28"/>
          <w:szCs w:val="28"/>
        </w:rPr>
        <w:t>П</w:t>
      </w:r>
      <w:r w:rsidRPr="008465B8">
        <w:rPr>
          <w:sz w:val="28"/>
          <w:szCs w:val="28"/>
        </w:rPr>
        <w:t>ервого заместителя Главы района</w:t>
      </w:r>
      <w:r w:rsidR="00944D11" w:rsidRPr="008465B8">
        <w:rPr>
          <w:sz w:val="28"/>
          <w:szCs w:val="28"/>
        </w:rPr>
        <w:t xml:space="preserve"> Чигинцева С.</w:t>
      </w:r>
      <w:r w:rsidR="0003556B">
        <w:rPr>
          <w:sz w:val="28"/>
          <w:szCs w:val="28"/>
        </w:rPr>
        <w:t>А</w:t>
      </w:r>
      <w:r w:rsidR="00944D11" w:rsidRPr="008465B8">
        <w:rPr>
          <w:sz w:val="28"/>
          <w:szCs w:val="28"/>
        </w:rPr>
        <w:t xml:space="preserve">. </w:t>
      </w:r>
    </w:p>
    <w:p w14:paraId="5B4A9DD6" w14:textId="77777777" w:rsidR="00034610" w:rsidRPr="008465B8" w:rsidRDefault="00034610" w:rsidP="00034610">
      <w:pPr>
        <w:ind w:firstLine="0"/>
        <w:jc w:val="both"/>
        <w:rPr>
          <w:sz w:val="28"/>
          <w:szCs w:val="28"/>
        </w:rPr>
      </w:pPr>
    </w:p>
    <w:p w14:paraId="589604EA" w14:textId="77777777"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14:paraId="0E476D9C" w14:textId="77777777" w:rsidR="00034610" w:rsidRPr="00C40A1F" w:rsidRDefault="00034610" w:rsidP="00241D86">
      <w:pPr>
        <w:spacing w:before="0"/>
        <w:ind w:firstLine="0"/>
        <w:jc w:val="both"/>
        <w:rPr>
          <w:sz w:val="28"/>
          <w:szCs w:val="28"/>
        </w:rPr>
      </w:pPr>
    </w:p>
    <w:p w14:paraId="6544C306" w14:textId="77777777" w:rsidR="00E15D7E" w:rsidRDefault="00E15D7E" w:rsidP="00241D8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19FAB6B7" w14:textId="77777777" w:rsidR="00B7690B" w:rsidRPr="00C40A1F" w:rsidRDefault="00E15D7E" w:rsidP="00241D8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5B76">
        <w:rPr>
          <w:sz w:val="28"/>
          <w:szCs w:val="28"/>
        </w:rPr>
        <w:t xml:space="preserve">    </w:t>
      </w:r>
      <w:r>
        <w:rPr>
          <w:sz w:val="28"/>
          <w:szCs w:val="28"/>
        </w:rPr>
        <w:t>Е.Г. Ваганов</w:t>
      </w:r>
    </w:p>
    <w:sectPr w:rsidR="00B7690B" w:rsidRPr="00C40A1F" w:rsidSect="002D599F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D3C4" w14:textId="77777777" w:rsidR="00835E55" w:rsidRDefault="00835E55" w:rsidP="00C1381D">
      <w:pPr>
        <w:spacing w:before="0"/>
      </w:pPr>
      <w:r>
        <w:separator/>
      </w:r>
    </w:p>
  </w:endnote>
  <w:endnote w:type="continuationSeparator" w:id="0">
    <w:p w14:paraId="039652F6" w14:textId="77777777" w:rsidR="00835E55" w:rsidRDefault="00835E55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A14F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823421" w14:textId="77777777" w:rsidR="00131FC7" w:rsidRDefault="00835E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8D3F" w14:textId="77777777" w:rsidR="00835E55" w:rsidRDefault="00835E55" w:rsidP="00C1381D">
      <w:pPr>
        <w:spacing w:before="0"/>
      </w:pPr>
      <w:r>
        <w:separator/>
      </w:r>
    </w:p>
  </w:footnote>
  <w:footnote w:type="continuationSeparator" w:id="0">
    <w:p w14:paraId="729BCEF7" w14:textId="77777777" w:rsidR="00835E55" w:rsidRDefault="00835E5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3556B"/>
    <w:rsid w:val="000514B9"/>
    <w:rsid w:val="00056832"/>
    <w:rsid w:val="00083156"/>
    <w:rsid w:val="000B52EA"/>
    <w:rsid w:val="000C709B"/>
    <w:rsid w:val="000E219A"/>
    <w:rsid w:val="00120C4D"/>
    <w:rsid w:val="00180436"/>
    <w:rsid w:val="001F63DA"/>
    <w:rsid w:val="00210FBA"/>
    <w:rsid w:val="00241D86"/>
    <w:rsid w:val="0025641E"/>
    <w:rsid w:val="002725C5"/>
    <w:rsid w:val="00293A52"/>
    <w:rsid w:val="002B1E4C"/>
    <w:rsid w:val="002B6576"/>
    <w:rsid w:val="002C3F8A"/>
    <w:rsid w:val="002D2639"/>
    <w:rsid w:val="002D599F"/>
    <w:rsid w:val="002F7E9D"/>
    <w:rsid w:val="003071CA"/>
    <w:rsid w:val="00314667"/>
    <w:rsid w:val="00330BBB"/>
    <w:rsid w:val="00374170"/>
    <w:rsid w:val="003E3B73"/>
    <w:rsid w:val="003E62D4"/>
    <w:rsid w:val="003F7C81"/>
    <w:rsid w:val="0043713A"/>
    <w:rsid w:val="00445090"/>
    <w:rsid w:val="00475F75"/>
    <w:rsid w:val="00486E33"/>
    <w:rsid w:val="0048751E"/>
    <w:rsid w:val="004A5B76"/>
    <w:rsid w:val="004B0916"/>
    <w:rsid w:val="004C073B"/>
    <w:rsid w:val="004D3CE3"/>
    <w:rsid w:val="004D68B7"/>
    <w:rsid w:val="004E178E"/>
    <w:rsid w:val="005451CC"/>
    <w:rsid w:val="00552584"/>
    <w:rsid w:val="00561346"/>
    <w:rsid w:val="0059386A"/>
    <w:rsid w:val="005B02D7"/>
    <w:rsid w:val="005B0EAD"/>
    <w:rsid w:val="006041A2"/>
    <w:rsid w:val="006135D9"/>
    <w:rsid w:val="006162AD"/>
    <w:rsid w:val="00691F21"/>
    <w:rsid w:val="00692A41"/>
    <w:rsid w:val="00693A0B"/>
    <w:rsid w:val="006A45A6"/>
    <w:rsid w:val="006B6E67"/>
    <w:rsid w:val="006C1F8E"/>
    <w:rsid w:val="006D15A5"/>
    <w:rsid w:val="006F5185"/>
    <w:rsid w:val="00700B86"/>
    <w:rsid w:val="007512AA"/>
    <w:rsid w:val="00761080"/>
    <w:rsid w:val="00793FB7"/>
    <w:rsid w:val="007E05AC"/>
    <w:rsid w:val="007E7BCC"/>
    <w:rsid w:val="007E7BF5"/>
    <w:rsid w:val="007F5EB3"/>
    <w:rsid w:val="00835E55"/>
    <w:rsid w:val="008364E6"/>
    <w:rsid w:val="008465B8"/>
    <w:rsid w:val="008825D4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F0344"/>
    <w:rsid w:val="00A02315"/>
    <w:rsid w:val="00A61B91"/>
    <w:rsid w:val="00A64908"/>
    <w:rsid w:val="00A82D28"/>
    <w:rsid w:val="00AA3956"/>
    <w:rsid w:val="00AA6FAC"/>
    <w:rsid w:val="00AC25B8"/>
    <w:rsid w:val="00AE486A"/>
    <w:rsid w:val="00B03C5D"/>
    <w:rsid w:val="00B06C94"/>
    <w:rsid w:val="00B51408"/>
    <w:rsid w:val="00B7690B"/>
    <w:rsid w:val="00B8273B"/>
    <w:rsid w:val="00BA79D3"/>
    <w:rsid w:val="00BD33C3"/>
    <w:rsid w:val="00BE2317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80A96"/>
    <w:rsid w:val="00E93BB6"/>
    <w:rsid w:val="00ED7A5E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BE7D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B7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241D8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64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B77C1-5454-43A4-AA0A-57268079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71</cp:revision>
  <cp:lastPrinted>2023-06-13T11:34:00Z</cp:lastPrinted>
  <dcterms:created xsi:type="dcterms:W3CDTF">2013-12-23T06:16:00Z</dcterms:created>
  <dcterms:modified xsi:type="dcterms:W3CDTF">2023-06-20T05:06:00Z</dcterms:modified>
</cp:coreProperties>
</file>