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D406" w14:textId="0F06491D" w:rsidR="00825560" w:rsidRDefault="00825560" w:rsidP="0082556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09.08.2022г. № 146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</w:p>
    <w:p w14:paraId="0AB34C0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7978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FE109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EF0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EC7C0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5F984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18CF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68FFB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2828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A71988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B5E7B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B479FD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B8A89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278B5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438AF8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97BE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74:19:1111003:3</w:t>
      </w:r>
      <w:r w:rsidR="00C97BE9" w:rsidRPr="00C97BE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                        по адресу: Челябинская область, Сосновский район, с. Кременкуль, </w:t>
      </w:r>
      <w:r w:rsidR="0087461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3936F1A2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BE0ADC5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10D8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E03B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27.06.2022 №21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1723843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5E52A92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97BE9">
        <w:rPr>
          <w:rFonts w:ascii="Times New Roman" w:hAnsi="Times New Roman"/>
          <w:sz w:val="28"/>
          <w:szCs w:val="28"/>
        </w:rPr>
        <w:t>1111003:33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Кременкуль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Ленина 26 Г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Лой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39F00C7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5ED8EB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C97BE9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97BE9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2587B8DA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CB3E89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2B0894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F4E47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0EC9241" w14:textId="38226D6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B1C3B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560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1C3B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3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AC3E-47D7-4CF7-9CDF-D5FBEAF0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20</cp:revision>
  <cp:lastPrinted>2022-08-03T08:49:00Z</cp:lastPrinted>
  <dcterms:created xsi:type="dcterms:W3CDTF">2021-12-22T05:03:00Z</dcterms:created>
  <dcterms:modified xsi:type="dcterms:W3CDTF">2022-08-15T04:53:00Z</dcterms:modified>
</cp:coreProperties>
</file>