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AD351" w14:textId="779CE01D" w:rsidR="00905294" w:rsidRPr="00E14395" w:rsidRDefault="00430657" w:rsidP="00987EC3">
      <w:pPr>
        <w:jc w:val="both"/>
        <w:rPr>
          <w:rFonts w:ascii="Times New Roman" w:hAnsi="Times New Roman" w:cs="Times New Roman"/>
          <w:sz w:val="28"/>
          <w:szCs w:val="28"/>
        </w:rPr>
      </w:pPr>
      <w:r>
        <w:rPr>
          <w:rFonts w:ascii="Times New Roman" w:hAnsi="Times New Roman" w:cs="Times New Roman"/>
          <w:sz w:val="28"/>
          <w:szCs w:val="28"/>
        </w:rPr>
        <w:t>Постановление администрации Сосновского муниципального района от 20.08.2021 года № 1164</w:t>
      </w:r>
    </w:p>
    <w:p w14:paraId="35B9B99F"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3112D185"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39FC9D1B"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2B23DAB8"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198A8A61"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4DD93EE8"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224F2638"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517A0750"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51776127"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6BD6EDE1" w14:textId="77777777" w:rsidR="00696D04" w:rsidRPr="00E14395" w:rsidRDefault="00696D04" w:rsidP="00987EC3">
      <w:pPr>
        <w:widowControl w:val="0"/>
        <w:spacing w:after="0"/>
        <w:ind w:right="-2" w:firstLine="708"/>
        <w:jc w:val="both"/>
        <w:rPr>
          <w:rFonts w:ascii="Times New Roman" w:eastAsia="Calibri" w:hAnsi="Times New Roman" w:cs="Times New Roman"/>
          <w:sz w:val="28"/>
          <w:szCs w:val="28"/>
          <w:lang w:eastAsia="ar-SA"/>
        </w:rPr>
      </w:pPr>
    </w:p>
    <w:p w14:paraId="2F70D357" w14:textId="5A15D031" w:rsidR="00696D04" w:rsidRPr="00E14395" w:rsidRDefault="00EC4B13" w:rsidP="00987EC3">
      <w:pPr>
        <w:widowControl w:val="0"/>
        <w:spacing w:after="0" w:line="240" w:lineRule="auto"/>
        <w:ind w:right="4110"/>
        <w:jc w:val="both"/>
        <w:rPr>
          <w:rFonts w:ascii="Times New Roman" w:hAnsi="Times New Roman" w:cs="Times New Roman"/>
          <w:sz w:val="28"/>
          <w:szCs w:val="28"/>
        </w:rPr>
      </w:pPr>
      <w:r>
        <w:rPr>
          <w:rFonts w:ascii="Times New Roman" w:hAnsi="Times New Roman" w:cs="Times New Roman"/>
          <w:sz w:val="28"/>
          <w:szCs w:val="28"/>
        </w:rPr>
        <w:t>Об утверждении схемы</w:t>
      </w:r>
      <w:r w:rsidR="00A049C3" w:rsidRPr="00E14395">
        <w:rPr>
          <w:rFonts w:ascii="Times New Roman" w:hAnsi="Times New Roman" w:cs="Times New Roman"/>
          <w:sz w:val="28"/>
          <w:szCs w:val="28"/>
        </w:rPr>
        <w:t xml:space="preserve"> теплоснабжения </w:t>
      </w:r>
      <w:proofErr w:type="spellStart"/>
      <w:r w:rsidR="00A049C3" w:rsidRPr="00E14395">
        <w:rPr>
          <w:rFonts w:ascii="Times New Roman" w:hAnsi="Times New Roman" w:cs="Times New Roman"/>
          <w:sz w:val="28"/>
          <w:szCs w:val="28"/>
        </w:rPr>
        <w:t>Алишевского</w:t>
      </w:r>
      <w:proofErr w:type="spellEnd"/>
      <w:r w:rsidR="00A049C3" w:rsidRPr="00E14395">
        <w:rPr>
          <w:rFonts w:ascii="Times New Roman" w:hAnsi="Times New Roman" w:cs="Times New Roman"/>
          <w:sz w:val="28"/>
          <w:szCs w:val="28"/>
        </w:rPr>
        <w:t xml:space="preserve"> сельского поселения Сосновского</w:t>
      </w:r>
      <w:r w:rsidR="00806EBE">
        <w:rPr>
          <w:rFonts w:ascii="Times New Roman" w:hAnsi="Times New Roman" w:cs="Times New Roman"/>
          <w:sz w:val="28"/>
          <w:szCs w:val="28"/>
        </w:rPr>
        <w:t xml:space="preserve"> муниципального</w:t>
      </w:r>
      <w:r w:rsidR="00A049C3" w:rsidRPr="00E14395">
        <w:rPr>
          <w:rFonts w:ascii="Times New Roman" w:hAnsi="Times New Roman" w:cs="Times New Roman"/>
          <w:sz w:val="28"/>
          <w:szCs w:val="28"/>
        </w:rPr>
        <w:t xml:space="preserve"> района Челябинской области на период до 203</w:t>
      </w:r>
      <w:r w:rsidR="002E13EE">
        <w:rPr>
          <w:rFonts w:ascii="Times New Roman" w:hAnsi="Times New Roman" w:cs="Times New Roman"/>
          <w:sz w:val="28"/>
          <w:szCs w:val="28"/>
        </w:rPr>
        <w:t>8</w:t>
      </w:r>
      <w:r w:rsidR="00A049C3" w:rsidRPr="00E14395">
        <w:rPr>
          <w:rFonts w:ascii="Times New Roman" w:hAnsi="Times New Roman" w:cs="Times New Roman"/>
          <w:sz w:val="28"/>
          <w:szCs w:val="28"/>
        </w:rPr>
        <w:t xml:space="preserve"> года</w:t>
      </w:r>
    </w:p>
    <w:p w14:paraId="16687B29" w14:textId="77777777" w:rsidR="00A049C3" w:rsidRPr="00E14395" w:rsidRDefault="00A049C3" w:rsidP="00987EC3">
      <w:pPr>
        <w:widowControl w:val="0"/>
        <w:spacing w:after="0" w:line="240" w:lineRule="auto"/>
        <w:ind w:right="5103"/>
        <w:jc w:val="both"/>
        <w:rPr>
          <w:rFonts w:ascii="Times New Roman" w:hAnsi="Times New Roman" w:cs="Times New Roman"/>
          <w:sz w:val="28"/>
          <w:szCs w:val="28"/>
        </w:rPr>
      </w:pPr>
    </w:p>
    <w:p w14:paraId="4149A378" w14:textId="77777777" w:rsidR="00A049C3" w:rsidRPr="00E14395" w:rsidRDefault="00A049C3" w:rsidP="00987EC3">
      <w:pPr>
        <w:widowControl w:val="0"/>
        <w:spacing w:after="0" w:line="240" w:lineRule="auto"/>
        <w:ind w:right="5103"/>
        <w:jc w:val="both"/>
        <w:rPr>
          <w:rFonts w:ascii="Times New Roman" w:eastAsia="Calibri" w:hAnsi="Times New Roman" w:cs="Times New Roman"/>
          <w:sz w:val="28"/>
          <w:szCs w:val="28"/>
          <w:lang w:eastAsia="ar-SA"/>
        </w:rPr>
      </w:pPr>
    </w:p>
    <w:p w14:paraId="411108B0" w14:textId="77777777" w:rsidR="00696D04" w:rsidRPr="00E14395" w:rsidRDefault="00696D04" w:rsidP="00987EC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w:t>
      </w:r>
      <w:r w:rsidR="00A049C3" w:rsidRPr="00E14395">
        <w:rPr>
          <w:rFonts w:ascii="Times New Roman" w:eastAsia="Times New Roman" w:hAnsi="Times New Roman" w:cs="Times New Roman"/>
          <w:sz w:val="28"/>
          <w:szCs w:val="28"/>
        </w:rPr>
        <w:t xml:space="preserve"> администрации Сосновского муниципального района</w:t>
      </w:r>
      <w:r w:rsidR="00806EBE">
        <w:rPr>
          <w:rFonts w:ascii="Times New Roman" w:eastAsia="Times New Roman" w:hAnsi="Times New Roman" w:cs="Times New Roman"/>
          <w:sz w:val="28"/>
          <w:szCs w:val="28"/>
        </w:rPr>
        <w:t>,</w:t>
      </w:r>
    </w:p>
    <w:p w14:paraId="45871676" w14:textId="77777777" w:rsidR="00696D04" w:rsidRPr="00E14395" w:rsidRDefault="00696D04" w:rsidP="00987EC3">
      <w:pPr>
        <w:widowControl w:val="0"/>
        <w:spacing w:after="0" w:line="240" w:lineRule="auto"/>
        <w:ind w:right="-2"/>
        <w:jc w:val="both"/>
        <w:rPr>
          <w:rFonts w:ascii="Times New Roman" w:eastAsia="Calibri" w:hAnsi="Times New Roman" w:cs="Times New Roman"/>
          <w:sz w:val="28"/>
          <w:szCs w:val="28"/>
          <w:lang w:eastAsia="ar-SA"/>
        </w:rPr>
      </w:pPr>
      <w:r w:rsidRPr="00E14395">
        <w:rPr>
          <w:rFonts w:ascii="Times New Roman" w:eastAsia="Calibri" w:hAnsi="Times New Roman" w:cs="Times New Roman"/>
          <w:sz w:val="28"/>
          <w:szCs w:val="28"/>
          <w:lang w:eastAsia="ar-SA"/>
        </w:rPr>
        <w:t>ПОСТАНОВЛЯЕТ:</w:t>
      </w:r>
    </w:p>
    <w:p w14:paraId="6A75947E" w14:textId="77777777" w:rsidR="00696D04" w:rsidRDefault="00696D04" w:rsidP="00987EC3">
      <w:pPr>
        <w:widowControl w:val="0"/>
        <w:numPr>
          <w:ilvl w:val="0"/>
          <w:numId w:val="36"/>
        </w:numPr>
        <w:spacing w:after="0" w:line="240" w:lineRule="auto"/>
        <w:ind w:left="0" w:firstLine="709"/>
        <w:contextualSpacing/>
        <w:jc w:val="both"/>
        <w:rPr>
          <w:rFonts w:ascii="Times New Roman" w:eastAsia="Courier New" w:hAnsi="Times New Roman" w:cs="Times New Roman"/>
          <w:sz w:val="28"/>
          <w:szCs w:val="28"/>
          <w:lang w:eastAsia="en-US"/>
        </w:rPr>
      </w:pPr>
      <w:r w:rsidRPr="00E14395">
        <w:rPr>
          <w:rFonts w:ascii="Times New Roman" w:eastAsia="Courier New" w:hAnsi="Times New Roman" w:cs="Times New Roman"/>
          <w:sz w:val="28"/>
          <w:szCs w:val="28"/>
          <w:lang w:eastAsia="en-US"/>
        </w:rPr>
        <w:t>Утвердить прилагаемую схему теплоснабжения</w:t>
      </w:r>
      <w:r w:rsidRPr="00E14395">
        <w:rPr>
          <w:rFonts w:ascii="Times New Roman" w:eastAsia="Times New Roman" w:hAnsi="Times New Roman" w:cs="Times New Roman"/>
          <w:sz w:val="28"/>
          <w:szCs w:val="28"/>
        </w:rPr>
        <w:t xml:space="preserve"> </w:t>
      </w:r>
      <w:proofErr w:type="spellStart"/>
      <w:r w:rsidRPr="00E14395">
        <w:rPr>
          <w:rFonts w:ascii="Times New Roman" w:eastAsia="Courier New" w:hAnsi="Times New Roman" w:cs="Times New Roman"/>
          <w:sz w:val="28"/>
          <w:szCs w:val="28"/>
          <w:lang w:eastAsia="en-US"/>
        </w:rPr>
        <w:t>Алишевского</w:t>
      </w:r>
      <w:proofErr w:type="spellEnd"/>
      <w:r w:rsidRPr="00E14395">
        <w:rPr>
          <w:rFonts w:ascii="Times New Roman" w:eastAsia="Courier New" w:hAnsi="Times New Roman" w:cs="Times New Roman"/>
          <w:sz w:val="28"/>
          <w:szCs w:val="28"/>
          <w:lang w:eastAsia="en-US"/>
        </w:rPr>
        <w:t xml:space="preserve"> сельского поселения</w:t>
      </w:r>
      <w:r w:rsidRPr="00E14395">
        <w:rPr>
          <w:rFonts w:ascii="Times New Roman" w:eastAsia="Times New Roman" w:hAnsi="Times New Roman" w:cs="Times New Roman"/>
          <w:sz w:val="28"/>
          <w:szCs w:val="28"/>
        </w:rPr>
        <w:t xml:space="preserve"> С</w:t>
      </w:r>
      <w:r w:rsidRPr="00E14395">
        <w:rPr>
          <w:rFonts w:ascii="Times New Roman" w:eastAsia="Courier New" w:hAnsi="Times New Roman" w:cs="Times New Roman"/>
          <w:sz w:val="28"/>
          <w:szCs w:val="28"/>
          <w:lang w:eastAsia="en-US"/>
        </w:rPr>
        <w:t>основского</w:t>
      </w:r>
      <w:r w:rsidRPr="00E14395">
        <w:rPr>
          <w:rFonts w:ascii="Times New Roman" w:eastAsia="Times New Roman" w:hAnsi="Times New Roman" w:cs="Times New Roman"/>
          <w:sz w:val="28"/>
          <w:szCs w:val="28"/>
        </w:rPr>
        <w:t xml:space="preserve"> </w:t>
      </w:r>
      <w:r w:rsidR="00806EBE">
        <w:rPr>
          <w:rFonts w:ascii="Times New Roman" w:eastAsia="Times New Roman" w:hAnsi="Times New Roman" w:cs="Times New Roman"/>
          <w:sz w:val="28"/>
          <w:szCs w:val="28"/>
        </w:rPr>
        <w:t xml:space="preserve">муниципального </w:t>
      </w:r>
      <w:r w:rsidRPr="00E14395">
        <w:rPr>
          <w:rFonts w:ascii="Times New Roman" w:eastAsia="Courier New" w:hAnsi="Times New Roman" w:cs="Times New Roman"/>
          <w:sz w:val="28"/>
          <w:szCs w:val="28"/>
          <w:lang w:eastAsia="en-US"/>
        </w:rPr>
        <w:t>района</w:t>
      </w:r>
      <w:r w:rsidRPr="00E14395">
        <w:rPr>
          <w:rFonts w:ascii="Times New Roman" w:eastAsia="Times New Roman" w:hAnsi="Times New Roman" w:cs="Times New Roman"/>
          <w:sz w:val="28"/>
          <w:szCs w:val="28"/>
        </w:rPr>
        <w:t xml:space="preserve"> Ч</w:t>
      </w:r>
      <w:r w:rsidRPr="00E14395">
        <w:rPr>
          <w:rFonts w:ascii="Times New Roman" w:eastAsia="Courier New" w:hAnsi="Times New Roman" w:cs="Times New Roman"/>
          <w:sz w:val="28"/>
          <w:szCs w:val="28"/>
          <w:lang w:eastAsia="en-US"/>
        </w:rPr>
        <w:t>елябинской</w:t>
      </w:r>
      <w:r w:rsidRPr="00E14395">
        <w:rPr>
          <w:rFonts w:ascii="Times New Roman" w:eastAsia="Times New Roman" w:hAnsi="Times New Roman" w:cs="Times New Roman"/>
          <w:sz w:val="28"/>
          <w:szCs w:val="28"/>
        </w:rPr>
        <w:t xml:space="preserve"> </w:t>
      </w:r>
      <w:r w:rsidRPr="00E14395">
        <w:rPr>
          <w:rFonts w:ascii="Times New Roman" w:eastAsia="Courier New" w:hAnsi="Times New Roman" w:cs="Times New Roman"/>
          <w:sz w:val="28"/>
          <w:szCs w:val="28"/>
          <w:lang w:eastAsia="en-US"/>
        </w:rPr>
        <w:t>области на период до 2030 года</w:t>
      </w:r>
      <w:r w:rsidR="00A049C3" w:rsidRPr="00E14395">
        <w:rPr>
          <w:rFonts w:ascii="Times New Roman" w:eastAsia="Courier New" w:hAnsi="Times New Roman" w:cs="Times New Roman"/>
          <w:sz w:val="28"/>
          <w:szCs w:val="28"/>
          <w:lang w:eastAsia="en-US"/>
        </w:rPr>
        <w:t>.</w:t>
      </w:r>
    </w:p>
    <w:p w14:paraId="3BCE87A1" w14:textId="77777777" w:rsidR="00806EBE" w:rsidRPr="00E14395" w:rsidRDefault="00806EBE" w:rsidP="00987EC3">
      <w:pPr>
        <w:widowControl w:val="0"/>
        <w:numPr>
          <w:ilvl w:val="0"/>
          <w:numId w:val="36"/>
        </w:numPr>
        <w:spacing w:after="0" w:line="240" w:lineRule="auto"/>
        <w:ind w:left="0" w:firstLine="709"/>
        <w:contextualSpacing/>
        <w:jc w:val="both"/>
        <w:rPr>
          <w:rFonts w:ascii="Times New Roman" w:eastAsia="Courier New" w:hAnsi="Times New Roman" w:cs="Times New Roman"/>
          <w:sz w:val="28"/>
          <w:szCs w:val="28"/>
          <w:lang w:eastAsia="en-US"/>
        </w:rPr>
      </w:pPr>
      <w:r w:rsidRPr="00806EBE">
        <w:rPr>
          <w:rFonts w:ascii="Times New Roman" w:eastAsia="Courier New" w:hAnsi="Times New Roman" w:cs="Times New Roman"/>
          <w:sz w:val="28"/>
          <w:szCs w:val="28"/>
          <w:lang w:eastAsia="en-US"/>
        </w:rPr>
        <w:t>Постановление администрации Сосновс</w:t>
      </w:r>
      <w:r>
        <w:rPr>
          <w:rFonts w:ascii="Times New Roman" w:eastAsia="Courier New" w:hAnsi="Times New Roman" w:cs="Times New Roman"/>
          <w:sz w:val="28"/>
          <w:szCs w:val="28"/>
          <w:lang w:eastAsia="en-US"/>
        </w:rPr>
        <w:t>кого муниципального района от 11.10</w:t>
      </w:r>
      <w:r w:rsidRPr="00806EBE">
        <w:rPr>
          <w:rFonts w:ascii="Times New Roman" w:eastAsia="Courier New" w:hAnsi="Times New Roman" w:cs="Times New Roman"/>
          <w:sz w:val="28"/>
          <w:szCs w:val="28"/>
          <w:lang w:eastAsia="en-US"/>
        </w:rPr>
        <w:t>.20</w:t>
      </w:r>
      <w:r w:rsidR="00EC4B13">
        <w:rPr>
          <w:rFonts w:ascii="Times New Roman" w:eastAsia="Courier New" w:hAnsi="Times New Roman" w:cs="Times New Roman"/>
          <w:sz w:val="28"/>
          <w:szCs w:val="28"/>
          <w:lang w:eastAsia="en-US"/>
        </w:rPr>
        <w:t>19</w:t>
      </w:r>
      <w:r w:rsidRPr="00806EBE">
        <w:rPr>
          <w:rFonts w:ascii="Times New Roman" w:eastAsia="Courier New" w:hAnsi="Times New Roman" w:cs="Times New Roman"/>
          <w:sz w:val="28"/>
          <w:szCs w:val="28"/>
          <w:lang w:eastAsia="en-US"/>
        </w:rPr>
        <w:t xml:space="preserve"> года № </w:t>
      </w:r>
      <w:r>
        <w:rPr>
          <w:rFonts w:ascii="Times New Roman" w:eastAsia="Courier New" w:hAnsi="Times New Roman" w:cs="Times New Roman"/>
          <w:sz w:val="28"/>
          <w:szCs w:val="28"/>
          <w:lang w:eastAsia="en-US"/>
        </w:rPr>
        <w:t>1934</w:t>
      </w:r>
      <w:r w:rsidRPr="00806EBE">
        <w:rPr>
          <w:rFonts w:ascii="Times New Roman" w:eastAsia="Courier New" w:hAnsi="Times New Roman" w:cs="Times New Roman"/>
          <w:sz w:val="28"/>
          <w:szCs w:val="28"/>
          <w:lang w:eastAsia="en-US"/>
        </w:rPr>
        <w:t xml:space="preserve"> «Об утверждении схемы теплоснабжения </w:t>
      </w:r>
      <w:proofErr w:type="spellStart"/>
      <w:r w:rsidRPr="00806EBE">
        <w:rPr>
          <w:rFonts w:ascii="Times New Roman" w:eastAsia="Courier New" w:hAnsi="Times New Roman" w:cs="Times New Roman"/>
          <w:sz w:val="28"/>
          <w:szCs w:val="28"/>
          <w:lang w:eastAsia="en-US"/>
        </w:rPr>
        <w:t>А</w:t>
      </w:r>
      <w:r w:rsidR="00EC4B13">
        <w:rPr>
          <w:rFonts w:ascii="Times New Roman" w:eastAsia="Courier New" w:hAnsi="Times New Roman" w:cs="Times New Roman"/>
          <w:sz w:val="28"/>
          <w:szCs w:val="28"/>
          <w:lang w:eastAsia="en-US"/>
        </w:rPr>
        <w:t>лишевского</w:t>
      </w:r>
      <w:proofErr w:type="spellEnd"/>
      <w:r w:rsidRPr="00806EBE">
        <w:rPr>
          <w:rFonts w:ascii="Times New Roman" w:eastAsia="Courier New" w:hAnsi="Times New Roman" w:cs="Times New Roman"/>
          <w:sz w:val="28"/>
          <w:szCs w:val="28"/>
          <w:lang w:eastAsia="en-US"/>
        </w:rPr>
        <w:t xml:space="preserve"> сельского поселения Сосновского района Челябинской области на период до 203</w:t>
      </w:r>
      <w:r w:rsidR="00EC4B13">
        <w:rPr>
          <w:rFonts w:ascii="Times New Roman" w:eastAsia="Courier New" w:hAnsi="Times New Roman" w:cs="Times New Roman"/>
          <w:sz w:val="28"/>
          <w:szCs w:val="28"/>
          <w:lang w:eastAsia="en-US"/>
        </w:rPr>
        <w:t>0</w:t>
      </w:r>
      <w:r w:rsidRPr="00806EBE">
        <w:rPr>
          <w:rFonts w:ascii="Times New Roman" w:eastAsia="Courier New" w:hAnsi="Times New Roman" w:cs="Times New Roman"/>
          <w:sz w:val="28"/>
          <w:szCs w:val="28"/>
          <w:lang w:eastAsia="en-US"/>
        </w:rPr>
        <w:t xml:space="preserve"> года» считать утратившим силу</w:t>
      </w:r>
    </w:p>
    <w:p w14:paraId="7D360DDE" w14:textId="7B28CBEE" w:rsidR="00696D04" w:rsidRPr="00E14395" w:rsidRDefault="00E86ED8" w:rsidP="00987EC3">
      <w:pPr>
        <w:widowControl w:val="0"/>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w:t>
      </w:r>
      <w:r w:rsidR="00696D04" w:rsidRPr="00E14395">
        <w:rPr>
          <w:rFonts w:ascii="Times New Roman" w:eastAsia="Calibri" w:hAnsi="Times New Roman" w:cs="Times New Roman"/>
          <w:sz w:val="28"/>
          <w:szCs w:val="28"/>
          <w:lang w:eastAsia="ar-SA"/>
        </w:rPr>
        <w:t>.</w:t>
      </w:r>
      <w:r w:rsidR="00696D04" w:rsidRPr="00E14395">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1DBEEA72" w14:textId="584E9EA9" w:rsidR="00696D04" w:rsidRPr="00E14395" w:rsidRDefault="00E86ED8" w:rsidP="00987EC3">
      <w:pPr>
        <w:widowControl w:val="0"/>
        <w:tabs>
          <w:tab w:val="left" w:pos="1418"/>
        </w:tab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w:t>
      </w:r>
      <w:r w:rsidR="00696D04" w:rsidRPr="00E14395">
        <w:rPr>
          <w:rFonts w:ascii="Times New Roman" w:eastAsia="Calibri" w:hAnsi="Times New Roman" w:cs="Times New Roman"/>
          <w:sz w:val="28"/>
          <w:szCs w:val="28"/>
          <w:lang w:eastAsia="ar-SA"/>
        </w:rPr>
        <w:t>.</w:t>
      </w:r>
      <w:r w:rsidR="00696D04" w:rsidRPr="00E14395">
        <w:rPr>
          <w:rFonts w:ascii="Times New Roman" w:eastAsia="Calibri" w:hAnsi="Times New Roman" w:cs="Times New Roman"/>
          <w:sz w:val="28"/>
          <w:szCs w:val="28"/>
          <w:lang w:eastAsia="ar-SA"/>
        </w:rPr>
        <w:tab/>
      </w:r>
      <w:r>
        <w:rPr>
          <w:rFonts w:ascii="Times New Roman" w:eastAsia="Calibri" w:hAnsi="Times New Roman" w:cs="Times New Roman"/>
          <w:sz w:val="28"/>
          <w:szCs w:val="28"/>
          <w:lang w:eastAsia="ar-SA"/>
        </w:rPr>
        <w:t>Организацию ис</w:t>
      </w:r>
      <w:r w:rsidR="00696D04" w:rsidRPr="00E14395">
        <w:rPr>
          <w:rFonts w:ascii="Times New Roman" w:eastAsia="Calibri" w:hAnsi="Times New Roman" w:cs="Times New Roman"/>
          <w:sz w:val="28"/>
          <w:szCs w:val="28"/>
          <w:lang w:eastAsia="ar-SA"/>
        </w:rPr>
        <w:t>полнени</w:t>
      </w:r>
      <w:r>
        <w:rPr>
          <w:rFonts w:ascii="Times New Roman" w:eastAsia="Calibri" w:hAnsi="Times New Roman" w:cs="Times New Roman"/>
          <w:sz w:val="28"/>
          <w:szCs w:val="28"/>
          <w:lang w:eastAsia="ar-SA"/>
        </w:rPr>
        <w:t>я</w:t>
      </w:r>
      <w:r w:rsidR="00696D04" w:rsidRPr="00E14395">
        <w:rPr>
          <w:rFonts w:ascii="Times New Roman" w:eastAsia="Calibri" w:hAnsi="Times New Roman" w:cs="Times New Roman"/>
          <w:sz w:val="28"/>
          <w:szCs w:val="28"/>
          <w:lang w:eastAsia="ar-SA"/>
        </w:rPr>
        <w:t xml:space="preserve"> настоящего постановления возложить на заместителя Главы района Голованова В.В.</w:t>
      </w:r>
    </w:p>
    <w:p w14:paraId="4034E75D" w14:textId="77777777" w:rsidR="00696D04" w:rsidRPr="00E14395" w:rsidRDefault="00696D04" w:rsidP="00987EC3">
      <w:pPr>
        <w:widowControl w:val="0"/>
        <w:tabs>
          <w:tab w:val="left" w:pos="1418"/>
        </w:tabs>
        <w:spacing w:after="0" w:line="240" w:lineRule="auto"/>
        <w:ind w:right="-2" w:firstLine="709"/>
        <w:jc w:val="both"/>
        <w:rPr>
          <w:rFonts w:ascii="Times New Roman" w:eastAsia="Calibri" w:hAnsi="Times New Roman" w:cs="Times New Roman"/>
          <w:sz w:val="28"/>
          <w:szCs w:val="28"/>
          <w:lang w:eastAsia="ar-SA"/>
        </w:rPr>
      </w:pPr>
    </w:p>
    <w:p w14:paraId="489CAD5B" w14:textId="77777777" w:rsidR="00696D04" w:rsidRPr="00E14395" w:rsidRDefault="00696D04" w:rsidP="00987EC3">
      <w:pPr>
        <w:widowControl w:val="0"/>
        <w:spacing w:after="0"/>
        <w:ind w:right="-2" w:firstLine="709"/>
        <w:jc w:val="both"/>
        <w:rPr>
          <w:rFonts w:ascii="Times New Roman" w:eastAsia="Calibri" w:hAnsi="Times New Roman" w:cs="Times New Roman"/>
          <w:sz w:val="28"/>
          <w:szCs w:val="28"/>
          <w:lang w:eastAsia="ar-SA"/>
        </w:rPr>
      </w:pPr>
    </w:p>
    <w:p w14:paraId="3DB35C58" w14:textId="77777777" w:rsidR="00A049C3" w:rsidRPr="00E14395" w:rsidRDefault="00A049C3" w:rsidP="00987EC3">
      <w:pPr>
        <w:widowControl w:val="0"/>
        <w:spacing w:after="0"/>
        <w:ind w:right="-2" w:firstLine="709"/>
        <w:jc w:val="both"/>
        <w:rPr>
          <w:rFonts w:ascii="Times New Roman" w:eastAsia="Calibri" w:hAnsi="Times New Roman" w:cs="Times New Roman"/>
          <w:sz w:val="28"/>
          <w:szCs w:val="28"/>
          <w:lang w:eastAsia="ar-SA"/>
        </w:rPr>
      </w:pPr>
    </w:p>
    <w:p w14:paraId="24EA5F1B" w14:textId="77777777" w:rsidR="00696D04" w:rsidRPr="00E14395" w:rsidRDefault="00696D04" w:rsidP="00987EC3">
      <w:pPr>
        <w:widowControl w:val="0"/>
        <w:spacing w:after="0" w:line="240" w:lineRule="auto"/>
        <w:jc w:val="both"/>
        <w:rPr>
          <w:rFonts w:ascii="Times New Roman" w:eastAsia="Calibri" w:hAnsi="Times New Roman" w:cs="Times New Roman"/>
          <w:sz w:val="28"/>
          <w:szCs w:val="20"/>
          <w:lang w:eastAsia="ar-SA"/>
        </w:rPr>
      </w:pPr>
      <w:r w:rsidRPr="00E14395">
        <w:rPr>
          <w:rFonts w:ascii="Times New Roman" w:eastAsia="Calibri" w:hAnsi="Times New Roman" w:cs="Times New Roman"/>
          <w:sz w:val="28"/>
          <w:szCs w:val="20"/>
          <w:lang w:eastAsia="ar-SA"/>
        </w:rPr>
        <w:t>Глава Сосновского</w:t>
      </w:r>
    </w:p>
    <w:p w14:paraId="4E4F5F0E" w14:textId="77777777" w:rsidR="00905294" w:rsidRPr="00AD161B" w:rsidRDefault="00696D04" w:rsidP="00AD161B">
      <w:pPr>
        <w:widowControl w:val="0"/>
        <w:spacing w:after="0" w:line="240" w:lineRule="auto"/>
        <w:jc w:val="both"/>
        <w:rPr>
          <w:rFonts w:ascii="Times New Roman" w:eastAsia="Calibri" w:hAnsi="Times New Roman" w:cs="Times New Roman"/>
          <w:sz w:val="28"/>
          <w:szCs w:val="20"/>
          <w:lang w:eastAsia="ar-SA"/>
        </w:rPr>
      </w:pPr>
      <w:r w:rsidRPr="00E14395">
        <w:rPr>
          <w:rFonts w:ascii="Times New Roman" w:eastAsia="Calibri" w:hAnsi="Times New Roman" w:cs="Times New Roman"/>
          <w:sz w:val="28"/>
          <w:szCs w:val="20"/>
          <w:lang w:eastAsia="ar-SA"/>
        </w:rPr>
        <w:t>муниципального района</w:t>
      </w:r>
      <w:r w:rsidRPr="00E14395">
        <w:rPr>
          <w:rFonts w:ascii="Times New Roman" w:eastAsia="Calibri" w:hAnsi="Times New Roman" w:cs="Times New Roman"/>
          <w:sz w:val="28"/>
          <w:szCs w:val="20"/>
          <w:lang w:eastAsia="ar-SA"/>
        </w:rPr>
        <w:tab/>
      </w:r>
      <w:r w:rsidRPr="00E14395">
        <w:rPr>
          <w:rFonts w:ascii="Times New Roman" w:eastAsia="Calibri" w:hAnsi="Times New Roman" w:cs="Times New Roman"/>
          <w:sz w:val="28"/>
          <w:szCs w:val="20"/>
          <w:lang w:eastAsia="ar-SA"/>
        </w:rPr>
        <w:tab/>
        <w:t xml:space="preserve">                                               </w:t>
      </w:r>
      <w:r w:rsidR="00A049C3" w:rsidRPr="00E14395">
        <w:rPr>
          <w:rFonts w:ascii="Times New Roman" w:eastAsia="Calibri" w:hAnsi="Times New Roman" w:cs="Times New Roman"/>
          <w:sz w:val="28"/>
          <w:szCs w:val="20"/>
          <w:lang w:eastAsia="ar-SA"/>
        </w:rPr>
        <w:t xml:space="preserve">        </w:t>
      </w:r>
      <w:r w:rsidRPr="00E14395">
        <w:rPr>
          <w:rFonts w:ascii="Times New Roman" w:eastAsia="Calibri" w:hAnsi="Times New Roman" w:cs="Times New Roman"/>
          <w:sz w:val="28"/>
          <w:szCs w:val="20"/>
          <w:lang w:eastAsia="ar-SA"/>
        </w:rPr>
        <w:t>Е.Г. Ваганов</w:t>
      </w:r>
    </w:p>
    <w:p w14:paraId="55FE8A87" w14:textId="77777777" w:rsidR="007D2EFB" w:rsidRPr="00E14395" w:rsidRDefault="007D2EFB" w:rsidP="00AD161B">
      <w:pPr>
        <w:spacing w:after="0" w:line="240" w:lineRule="auto"/>
        <w:ind w:left="5670"/>
        <w:jc w:val="right"/>
        <w:rPr>
          <w:rFonts w:ascii="Times New Roman" w:hAnsi="Times New Roman" w:cs="Times New Roman"/>
          <w:sz w:val="28"/>
          <w:szCs w:val="28"/>
        </w:rPr>
      </w:pPr>
      <w:r w:rsidRPr="00E14395">
        <w:rPr>
          <w:rFonts w:ascii="Times New Roman" w:hAnsi="Times New Roman" w:cs="Times New Roman"/>
          <w:sz w:val="28"/>
          <w:szCs w:val="28"/>
        </w:rPr>
        <w:lastRenderedPageBreak/>
        <w:t>Приложение к постановлению</w:t>
      </w:r>
    </w:p>
    <w:p w14:paraId="21155335" w14:textId="77777777" w:rsidR="002760BF" w:rsidRPr="00E14395" w:rsidRDefault="007D2EFB" w:rsidP="00AD161B">
      <w:pPr>
        <w:spacing w:after="0" w:line="240" w:lineRule="auto"/>
        <w:ind w:left="5670"/>
        <w:jc w:val="right"/>
        <w:rPr>
          <w:rFonts w:ascii="Times New Roman" w:hAnsi="Times New Roman" w:cs="Times New Roman"/>
          <w:sz w:val="28"/>
          <w:szCs w:val="28"/>
        </w:rPr>
      </w:pPr>
      <w:r w:rsidRPr="00E14395">
        <w:rPr>
          <w:rFonts w:ascii="Times New Roman" w:hAnsi="Times New Roman" w:cs="Times New Roman"/>
          <w:sz w:val="28"/>
          <w:szCs w:val="28"/>
        </w:rPr>
        <w:t>администрации Сосновского</w:t>
      </w:r>
    </w:p>
    <w:p w14:paraId="4A25DCE3" w14:textId="77777777" w:rsidR="007D2EFB" w:rsidRPr="00E14395" w:rsidRDefault="007D2EFB" w:rsidP="00AD161B">
      <w:pPr>
        <w:spacing w:after="0" w:line="240" w:lineRule="auto"/>
        <w:ind w:left="5670"/>
        <w:jc w:val="right"/>
        <w:rPr>
          <w:rFonts w:ascii="Times New Roman" w:hAnsi="Times New Roman" w:cs="Times New Roman"/>
          <w:sz w:val="28"/>
          <w:szCs w:val="28"/>
        </w:rPr>
      </w:pPr>
      <w:r w:rsidRPr="00E14395">
        <w:rPr>
          <w:rFonts w:ascii="Times New Roman" w:hAnsi="Times New Roman" w:cs="Times New Roman"/>
          <w:sz w:val="28"/>
          <w:szCs w:val="28"/>
        </w:rPr>
        <w:t>муниципального района</w:t>
      </w:r>
    </w:p>
    <w:p w14:paraId="2997D8FE" w14:textId="69F81CA5" w:rsidR="00905294" w:rsidRPr="00E14395" w:rsidRDefault="007D2EFB" w:rsidP="00AD161B">
      <w:pPr>
        <w:spacing w:after="0" w:line="240" w:lineRule="auto"/>
        <w:ind w:left="5670"/>
        <w:jc w:val="right"/>
        <w:rPr>
          <w:rFonts w:ascii="Times New Roman" w:hAnsi="Times New Roman" w:cs="Times New Roman"/>
          <w:sz w:val="28"/>
          <w:szCs w:val="28"/>
        </w:rPr>
      </w:pPr>
      <w:r w:rsidRPr="00E14395">
        <w:rPr>
          <w:rFonts w:ascii="Times New Roman" w:hAnsi="Times New Roman" w:cs="Times New Roman"/>
          <w:sz w:val="28"/>
          <w:szCs w:val="28"/>
        </w:rPr>
        <w:t xml:space="preserve">от </w:t>
      </w:r>
      <w:r w:rsidR="00806EBE">
        <w:rPr>
          <w:rFonts w:ascii="Times New Roman" w:hAnsi="Times New Roman" w:cs="Times New Roman"/>
          <w:sz w:val="28"/>
          <w:szCs w:val="28"/>
        </w:rPr>
        <w:t>_</w:t>
      </w:r>
      <w:r w:rsidR="00430657">
        <w:rPr>
          <w:rFonts w:ascii="Times New Roman" w:hAnsi="Times New Roman" w:cs="Times New Roman"/>
          <w:sz w:val="28"/>
          <w:szCs w:val="28"/>
        </w:rPr>
        <w:t>20</w:t>
      </w:r>
      <w:r w:rsidR="00806EBE">
        <w:rPr>
          <w:rFonts w:ascii="Times New Roman" w:hAnsi="Times New Roman" w:cs="Times New Roman"/>
          <w:sz w:val="28"/>
          <w:szCs w:val="28"/>
        </w:rPr>
        <w:t>_</w:t>
      </w:r>
      <w:r w:rsidR="00DC1050" w:rsidRPr="00E14395">
        <w:rPr>
          <w:rFonts w:ascii="Times New Roman" w:hAnsi="Times New Roman" w:cs="Times New Roman"/>
          <w:sz w:val="28"/>
          <w:szCs w:val="28"/>
        </w:rPr>
        <w:t>.</w:t>
      </w:r>
      <w:r w:rsidR="00806EBE">
        <w:rPr>
          <w:rFonts w:ascii="Times New Roman" w:hAnsi="Times New Roman" w:cs="Times New Roman"/>
          <w:sz w:val="28"/>
          <w:szCs w:val="28"/>
        </w:rPr>
        <w:t>_</w:t>
      </w:r>
      <w:r w:rsidR="00430657">
        <w:rPr>
          <w:rFonts w:ascii="Times New Roman" w:hAnsi="Times New Roman" w:cs="Times New Roman"/>
          <w:sz w:val="28"/>
          <w:szCs w:val="28"/>
        </w:rPr>
        <w:t>08</w:t>
      </w:r>
      <w:r w:rsidR="00806EBE">
        <w:rPr>
          <w:rFonts w:ascii="Times New Roman" w:hAnsi="Times New Roman" w:cs="Times New Roman"/>
          <w:sz w:val="28"/>
          <w:szCs w:val="28"/>
        </w:rPr>
        <w:t>_</w:t>
      </w:r>
      <w:r w:rsidR="00DC1050" w:rsidRPr="00E14395">
        <w:rPr>
          <w:rFonts w:ascii="Times New Roman" w:hAnsi="Times New Roman" w:cs="Times New Roman"/>
          <w:sz w:val="28"/>
          <w:szCs w:val="28"/>
        </w:rPr>
        <w:t>.</w:t>
      </w:r>
      <w:r w:rsidRPr="00E14395">
        <w:rPr>
          <w:rFonts w:ascii="Times New Roman" w:hAnsi="Times New Roman" w:cs="Times New Roman"/>
          <w:sz w:val="28"/>
          <w:szCs w:val="28"/>
        </w:rPr>
        <w:t>20</w:t>
      </w:r>
      <w:r w:rsidR="00806EBE">
        <w:rPr>
          <w:rFonts w:ascii="Times New Roman" w:hAnsi="Times New Roman" w:cs="Times New Roman"/>
          <w:sz w:val="28"/>
          <w:szCs w:val="28"/>
        </w:rPr>
        <w:t>21года №_</w:t>
      </w:r>
      <w:r w:rsidR="00430657">
        <w:rPr>
          <w:rFonts w:ascii="Times New Roman" w:hAnsi="Times New Roman" w:cs="Times New Roman"/>
          <w:sz w:val="28"/>
          <w:szCs w:val="28"/>
        </w:rPr>
        <w:t>1164</w:t>
      </w:r>
      <w:r w:rsidR="00806EBE">
        <w:rPr>
          <w:rFonts w:ascii="Times New Roman" w:hAnsi="Times New Roman" w:cs="Times New Roman"/>
          <w:sz w:val="28"/>
          <w:szCs w:val="28"/>
        </w:rPr>
        <w:t>_</w:t>
      </w:r>
    </w:p>
    <w:p w14:paraId="416C4AA9" w14:textId="77777777" w:rsidR="00905294" w:rsidRPr="00E14395" w:rsidRDefault="00905294" w:rsidP="00AD161B">
      <w:pPr>
        <w:jc w:val="right"/>
        <w:rPr>
          <w:rFonts w:ascii="Times New Roman" w:hAnsi="Times New Roman" w:cs="Times New Roman"/>
          <w:sz w:val="28"/>
          <w:szCs w:val="28"/>
        </w:rPr>
      </w:pPr>
    </w:p>
    <w:p w14:paraId="72790CAF" w14:textId="77777777" w:rsidR="00905294" w:rsidRPr="00E14395" w:rsidRDefault="00905294" w:rsidP="00987EC3">
      <w:pPr>
        <w:jc w:val="both"/>
        <w:rPr>
          <w:rFonts w:ascii="Times New Roman" w:hAnsi="Times New Roman" w:cs="Times New Roman"/>
          <w:sz w:val="28"/>
          <w:szCs w:val="28"/>
        </w:rPr>
      </w:pPr>
    </w:p>
    <w:p w14:paraId="28E886DE" w14:textId="77777777" w:rsidR="00905294" w:rsidRPr="00E14395" w:rsidRDefault="00905294" w:rsidP="00987EC3">
      <w:pPr>
        <w:jc w:val="both"/>
        <w:rPr>
          <w:rFonts w:ascii="Times New Roman" w:hAnsi="Times New Roman" w:cs="Times New Roman"/>
          <w:sz w:val="28"/>
          <w:szCs w:val="28"/>
        </w:rPr>
      </w:pPr>
    </w:p>
    <w:p w14:paraId="7B8ABEB3" w14:textId="77777777" w:rsidR="00696D04" w:rsidRPr="00E14395" w:rsidRDefault="00696D04" w:rsidP="00987EC3">
      <w:pPr>
        <w:jc w:val="both"/>
        <w:rPr>
          <w:rFonts w:ascii="Times New Roman" w:hAnsi="Times New Roman" w:cs="Times New Roman"/>
          <w:sz w:val="28"/>
          <w:szCs w:val="28"/>
        </w:rPr>
      </w:pPr>
    </w:p>
    <w:p w14:paraId="14C2C0E2" w14:textId="77777777" w:rsidR="00696D04" w:rsidRPr="00E14395" w:rsidRDefault="00696D04" w:rsidP="00987EC3">
      <w:pPr>
        <w:jc w:val="both"/>
        <w:rPr>
          <w:rFonts w:ascii="Times New Roman" w:hAnsi="Times New Roman" w:cs="Times New Roman"/>
          <w:sz w:val="28"/>
          <w:szCs w:val="28"/>
        </w:rPr>
      </w:pPr>
    </w:p>
    <w:p w14:paraId="0E6E484A" w14:textId="77777777" w:rsidR="00696D04" w:rsidRPr="00E14395" w:rsidRDefault="00696D04" w:rsidP="00987EC3">
      <w:pPr>
        <w:jc w:val="both"/>
        <w:rPr>
          <w:rFonts w:ascii="Times New Roman" w:hAnsi="Times New Roman" w:cs="Times New Roman"/>
          <w:sz w:val="28"/>
          <w:szCs w:val="28"/>
        </w:rPr>
      </w:pPr>
    </w:p>
    <w:p w14:paraId="37D7FC7A" w14:textId="77777777" w:rsidR="00696D04" w:rsidRPr="00E14395" w:rsidRDefault="00696D04" w:rsidP="00987EC3">
      <w:pPr>
        <w:jc w:val="both"/>
        <w:rPr>
          <w:rFonts w:ascii="Times New Roman" w:hAnsi="Times New Roman" w:cs="Times New Roman"/>
          <w:sz w:val="28"/>
          <w:szCs w:val="28"/>
        </w:rPr>
      </w:pPr>
    </w:p>
    <w:p w14:paraId="73FD93A2" w14:textId="77777777" w:rsidR="00696D04" w:rsidRPr="00E14395" w:rsidRDefault="00696D04" w:rsidP="00987EC3">
      <w:pPr>
        <w:jc w:val="both"/>
        <w:rPr>
          <w:rFonts w:ascii="Times New Roman" w:hAnsi="Times New Roman" w:cs="Times New Roman"/>
          <w:sz w:val="28"/>
          <w:szCs w:val="28"/>
        </w:rPr>
      </w:pPr>
    </w:p>
    <w:p w14:paraId="62159A59" w14:textId="77777777" w:rsidR="00696D04" w:rsidRPr="00E14395" w:rsidRDefault="00696D04" w:rsidP="00987EC3">
      <w:pPr>
        <w:jc w:val="both"/>
        <w:rPr>
          <w:rFonts w:ascii="Times New Roman" w:hAnsi="Times New Roman" w:cs="Times New Roman"/>
          <w:sz w:val="28"/>
          <w:szCs w:val="28"/>
        </w:rPr>
      </w:pPr>
    </w:p>
    <w:p w14:paraId="71CF22C5" w14:textId="77777777" w:rsidR="00251461" w:rsidRPr="00E14395" w:rsidRDefault="00AD161B" w:rsidP="00AD161B">
      <w:pPr>
        <w:spacing w:after="0" w:line="240" w:lineRule="auto"/>
        <w:jc w:val="center"/>
        <w:rPr>
          <w:rFonts w:ascii="Times New Roman" w:hAnsi="Times New Roman" w:cs="Times New Roman"/>
          <w:smallCaps/>
          <w:sz w:val="24"/>
          <w:szCs w:val="24"/>
          <w:shd w:val="clear" w:color="auto" w:fill="FFFFFF"/>
        </w:rPr>
      </w:pPr>
      <w:r>
        <w:rPr>
          <w:rFonts w:ascii="Times New Roman" w:hAnsi="Times New Roman" w:cs="Times New Roman"/>
          <w:sz w:val="28"/>
          <w:szCs w:val="28"/>
        </w:rPr>
        <w:t>С</w:t>
      </w:r>
      <w:r w:rsidRPr="00E14395">
        <w:rPr>
          <w:rFonts w:ascii="Times New Roman" w:hAnsi="Times New Roman" w:cs="Times New Roman"/>
          <w:sz w:val="28"/>
          <w:szCs w:val="28"/>
        </w:rPr>
        <w:t>хема теплоснабжения</w:t>
      </w:r>
    </w:p>
    <w:p w14:paraId="3275C29F" w14:textId="77777777" w:rsidR="00AD161B" w:rsidRDefault="00592B61" w:rsidP="00AD161B">
      <w:pPr>
        <w:spacing w:after="0" w:line="240" w:lineRule="auto"/>
        <w:jc w:val="center"/>
        <w:rPr>
          <w:rFonts w:ascii="Times New Roman" w:hAnsi="Times New Roman" w:cs="Times New Roman"/>
          <w:sz w:val="28"/>
          <w:szCs w:val="28"/>
        </w:rPr>
      </w:pPr>
      <w:proofErr w:type="spellStart"/>
      <w:r w:rsidRPr="00E14395">
        <w:rPr>
          <w:rFonts w:ascii="Times New Roman" w:hAnsi="Times New Roman" w:cs="Times New Roman"/>
          <w:sz w:val="28"/>
          <w:szCs w:val="28"/>
        </w:rPr>
        <w:t>Алишевского</w:t>
      </w:r>
      <w:proofErr w:type="spellEnd"/>
      <w:r w:rsidR="00251461" w:rsidRPr="00E14395">
        <w:rPr>
          <w:rFonts w:ascii="Times New Roman" w:hAnsi="Times New Roman" w:cs="Times New Roman"/>
          <w:sz w:val="28"/>
          <w:szCs w:val="28"/>
        </w:rPr>
        <w:t xml:space="preserve"> поселения</w:t>
      </w:r>
    </w:p>
    <w:p w14:paraId="6AB82CB2" w14:textId="77777777" w:rsidR="00806EBE" w:rsidRDefault="0066416E" w:rsidP="00AD161B">
      <w:pPr>
        <w:spacing w:after="0" w:line="240" w:lineRule="auto"/>
        <w:jc w:val="center"/>
        <w:rPr>
          <w:rFonts w:ascii="Times New Roman" w:hAnsi="Times New Roman" w:cs="Times New Roman"/>
          <w:sz w:val="28"/>
          <w:szCs w:val="28"/>
        </w:rPr>
      </w:pPr>
      <w:r w:rsidRPr="00E14395">
        <w:rPr>
          <w:rFonts w:ascii="Times New Roman" w:hAnsi="Times New Roman" w:cs="Times New Roman"/>
          <w:sz w:val="28"/>
          <w:szCs w:val="28"/>
        </w:rPr>
        <w:t>Сосновского</w:t>
      </w:r>
      <w:r w:rsidR="00806EBE">
        <w:rPr>
          <w:rFonts w:ascii="Times New Roman" w:hAnsi="Times New Roman" w:cs="Times New Roman"/>
          <w:sz w:val="28"/>
          <w:szCs w:val="28"/>
        </w:rPr>
        <w:t xml:space="preserve"> муниципального </w:t>
      </w:r>
      <w:r w:rsidR="00251461" w:rsidRPr="00E14395">
        <w:rPr>
          <w:rFonts w:ascii="Times New Roman" w:hAnsi="Times New Roman" w:cs="Times New Roman"/>
          <w:sz w:val="28"/>
          <w:szCs w:val="28"/>
        </w:rPr>
        <w:t xml:space="preserve"> района</w:t>
      </w:r>
    </w:p>
    <w:p w14:paraId="369787D3" w14:textId="77777777" w:rsidR="00251461" w:rsidRPr="00E14395" w:rsidRDefault="00575234" w:rsidP="00AD161B">
      <w:pPr>
        <w:spacing w:after="0" w:line="240" w:lineRule="auto"/>
        <w:jc w:val="center"/>
        <w:rPr>
          <w:rFonts w:ascii="Times New Roman" w:hAnsi="Times New Roman" w:cs="Times New Roman"/>
          <w:sz w:val="28"/>
          <w:szCs w:val="28"/>
        </w:rPr>
      </w:pPr>
      <w:r w:rsidRPr="00E14395">
        <w:rPr>
          <w:rFonts w:ascii="Times New Roman" w:hAnsi="Times New Roman" w:cs="Times New Roman"/>
          <w:sz w:val="28"/>
          <w:szCs w:val="28"/>
        </w:rPr>
        <w:t>Челябинской</w:t>
      </w:r>
      <w:r w:rsidR="00251461" w:rsidRPr="00E14395">
        <w:rPr>
          <w:rFonts w:ascii="Times New Roman" w:hAnsi="Times New Roman" w:cs="Times New Roman"/>
          <w:sz w:val="28"/>
          <w:szCs w:val="28"/>
        </w:rPr>
        <w:t xml:space="preserve"> области</w:t>
      </w:r>
    </w:p>
    <w:p w14:paraId="6E42775A" w14:textId="77777777" w:rsidR="00D31463" w:rsidRPr="00E14395" w:rsidRDefault="00D31463" w:rsidP="00AD161B">
      <w:pPr>
        <w:spacing w:after="0" w:line="240" w:lineRule="auto"/>
        <w:jc w:val="both"/>
        <w:rPr>
          <w:rFonts w:ascii="Times New Roman" w:hAnsi="Times New Roman" w:cs="Times New Roman"/>
          <w:sz w:val="28"/>
          <w:szCs w:val="28"/>
        </w:rPr>
      </w:pPr>
    </w:p>
    <w:p w14:paraId="06E99F66" w14:textId="77777777" w:rsidR="00E4779D" w:rsidRPr="00E14395" w:rsidRDefault="00E4779D" w:rsidP="00987EC3">
      <w:pPr>
        <w:jc w:val="both"/>
        <w:rPr>
          <w:rFonts w:ascii="Times New Roman" w:hAnsi="Times New Roman" w:cs="Times New Roman"/>
          <w:sz w:val="28"/>
          <w:szCs w:val="28"/>
        </w:rPr>
      </w:pPr>
    </w:p>
    <w:p w14:paraId="4B94CE84" w14:textId="77777777" w:rsidR="00E4779D" w:rsidRPr="00E14395" w:rsidRDefault="00E4779D" w:rsidP="00987EC3">
      <w:pPr>
        <w:jc w:val="both"/>
        <w:rPr>
          <w:rFonts w:ascii="Times New Roman" w:hAnsi="Times New Roman" w:cs="Times New Roman"/>
          <w:sz w:val="28"/>
          <w:szCs w:val="28"/>
        </w:rPr>
      </w:pPr>
    </w:p>
    <w:p w14:paraId="26C37C37" w14:textId="77777777" w:rsidR="00251461" w:rsidRPr="00E14395" w:rsidRDefault="00251461" w:rsidP="00987EC3">
      <w:pPr>
        <w:jc w:val="both"/>
        <w:rPr>
          <w:rFonts w:ascii="Times New Roman" w:hAnsi="Times New Roman" w:cs="Times New Roman"/>
          <w:sz w:val="28"/>
          <w:szCs w:val="28"/>
        </w:rPr>
      </w:pPr>
    </w:p>
    <w:p w14:paraId="348110CA" w14:textId="77777777" w:rsidR="00251461" w:rsidRPr="00E14395" w:rsidRDefault="00251461" w:rsidP="00987EC3">
      <w:pPr>
        <w:jc w:val="both"/>
        <w:rPr>
          <w:rFonts w:ascii="Times New Roman" w:hAnsi="Times New Roman" w:cs="Times New Roman"/>
          <w:sz w:val="28"/>
          <w:szCs w:val="28"/>
        </w:rPr>
      </w:pPr>
    </w:p>
    <w:p w14:paraId="566DE1CF" w14:textId="77777777" w:rsidR="00251461" w:rsidRPr="00E14395" w:rsidRDefault="00251461" w:rsidP="00987EC3">
      <w:pPr>
        <w:jc w:val="both"/>
        <w:rPr>
          <w:rFonts w:ascii="Times New Roman" w:hAnsi="Times New Roman" w:cs="Times New Roman"/>
          <w:sz w:val="28"/>
          <w:szCs w:val="28"/>
        </w:rPr>
      </w:pPr>
    </w:p>
    <w:p w14:paraId="507CA687" w14:textId="77777777" w:rsidR="00251461" w:rsidRPr="00E14395" w:rsidRDefault="00251461" w:rsidP="00987EC3">
      <w:pPr>
        <w:jc w:val="both"/>
        <w:rPr>
          <w:rFonts w:ascii="Times New Roman" w:hAnsi="Times New Roman" w:cs="Times New Roman"/>
          <w:sz w:val="28"/>
          <w:szCs w:val="28"/>
        </w:rPr>
      </w:pPr>
    </w:p>
    <w:p w14:paraId="590D6B33" w14:textId="77777777" w:rsidR="00E4779D" w:rsidRPr="00E14395" w:rsidRDefault="00E4779D" w:rsidP="00987EC3">
      <w:pPr>
        <w:jc w:val="both"/>
        <w:rPr>
          <w:rFonts w:ascii="Times New Roman" w:hAnsi="Times New Roman" w:cs="Times New Roman"/>
          <w:sz w:val="28"/>
          <w:szCs w:val="28"/>
        </w:rPr>
      </w:pPr>
    </w:p>
    <w:p w14:paraId="72D65B6A" w14:textId="77777777" w:rsidR="00E4779D" w:rsidRPr="00E14395" w:rsidRDefault="00E4779D" w:rsidP="00987EC3">
      <w:pPr>
        <w:jc w:val="both"/>
        <w:rPr>
          <w:rFonts w:ascii="Times New Roman" w:hAnsi="Times New Roman" w:cs="Times New Roman"/>
          <w:sz w:val="28"/>
          <w:szCs w:val="28"/>
        </w:rPr>
      </w:pPr>
    </w:p>
    <w:p w14:paraId="247DF42F" w14:textId="77777777" w:rsidR="00251461" w:rsidRPr="00E14395" w:rsidRDefault="000F6D6F" w:rsidP="00987EC3">
      <w:pPr>
        <w:jc w:val="both"/>
        <w:rPr>
          <w:rFonts w:ascii="Times New Roman" w:hAnsi="Times New Roman" w:cs="Times New Roman"/>
          <w:sz w:val="28"/>
          <w:szCs w:val="28"/>
        </w:rPr>
        <w:sectPr w:rsidR="00251461" w:rsidRPr="00E14395" w:rsidSect="00E86ED8">
          <w:headerReference w:type="default" r:id="rId8"/>
          <w:footerReference w:type="default" r:id="rId9"/>
          <w:headerReference w:type="first" r:id="rId10"/>
          <w:pgSz w:w="11906" w:h="16838" w:code="9"/>
          <w:pgMar w:top="1134" w:right="849" w:bottom="1134" w:left="1418" w:header="284" w:footer="709" w:gutter="0"/>
          <w:cols w:space="708"/>
          <w:titlePg/>
          <w:docGrid w:linePitch="360"/>
        </w:sect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D06947A" wp14:editId="407AEC9A">
                <wp:simplePos x="0" y="0"/>
                <wp:positionH relativeFrom="column">
                  <wp:posOffset>2766695</wp:posOffset>
                </wp:positionH>
                <wp:positionV relativeFrom="paragraph">
                  <wp:posOffset>453390</wp:posOffset>
                </wp:positionV>
                <wp:extent cx="1199515" cy="5778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577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31507" w14:textId="77777777" w:rsidR="00940D25" w:rsidRPr="00B80780" w:rsidRDefault="00940D25" w:rsidP="00B80780">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6947A" id="_x0000_t202" coordsize="21600,21600" o:spt="202" path="m,l,21600r21600,l21600,xe">
                <v:stroke joinstyle="miter"/>
                <v:path gradientshapeok="t" o:connecttype="rect"/>
              </v:shapetype>
              <v:shape id="Text Box 7" o:spid="_x0000_s1026" type="#_x0000_t202" style="position:absolute;left:0;text-align:left;margin-left:217.85pt;margin-top:35.7pt;width:94.4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" stroked="f">
                <v:fill opacity="0"/>
                <v:textbox>
                  <w:txbxContent>
                    <w:p w14:paraId="56D31507" w14:textId="77777777" w:rsidR="00940D25" w:rsidRPr="00B80780" w:rsidRDefault="00940D25" w:rsidP="00B80780">
                      <w:pPr>
                        <w:spacing w:after="0"/>
                        <w:jc w:val="center"/>
                        <w:rPr>
                          <w:rFonts w:ascii="Times New Roman" w:hAnsi="Times New Roman" w:cs="Times New Roman"/>
                          <w:sz w:val="24"/>
                          <w:szCs w:val="24"/>
                        </w:rPr>
                      </w:pPr>
                    </w:p>
                  </w:txbxContent>
                </v:textbox>
              </v:shape>
            </w:pict>
          </mc:Fallback>
        </mc:AlternateContent>
      </w:r>
    </w:p>
    <w:p w14:paraId="0F0D808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Введение</w:t>
      </w:r>
      <w:r w:rsidR="00A3011F">
        <w:rPr>
          <w:rFonts w:ascii="Times New Roman" w:hAnsi="Times New Roman" w:cs="Times New Roman"/>
          <w:sz w:val="28"/>
          <w:szCs w:val="28"/>
          <w:shd w:val="clear" w:color="auto" w:fill="FFFFFF"/>
        </w:rPr>
        <w:t>…………………………………………………………………………….20</w:t>
      </w:r>
    </w:p>
    <w:p w14:paraId="1408592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Схема теплоснабжения</w:t>
      </w:r>
      <w:r w:rsidR="00A3011F">
        <w:rPr>
          <w:rFonts w:ascii="Times New Roman" w:hAnsi="Times New Roman" w:cs="Times New Roman"/>
          <w:sz w:val="28"/>
          <w:szCs w:val="28"/>
          <w:shd w:val="clear" w:color="auto" w:fill="FFFFFF"/>
        </w:rPr>
        <w:t>……………………………………………………………..20</w:t>
      </w:r>
    </w:p>
    <w:p w14:paraId="1F517AD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 Показатели перспективного спроса на</w:t>
      </w:r>
      <w:r w:rsidR="00A3011F">
        <w:rPr>
          <w:rFonts w:ascii="Times New Roman" w:hAnsi="Times New Roman" w:cs="Times New Roman"/>
          <w:sz w:val="28"/>
          <w:szCs w:val="28"/>
          <w:shd w:val="clear" w:color="auto" w:fill="FFFFFF"/>
        </w:rPr>
        <w:t xml:space="preserve"> тепловую энергию (мощность) и </w:t>
      </w:r>
      <w:r w:rsidRPr="00806EBE">
        <w:rPr>
          <w:rFonts w:ascii="Times New Roman" w:hAnsi="Times New Roman" w:cs="Times New Roman"/>
          <w:sz w:val="28"/>
          <w:szCs w:val="28"/>
          <w:shd w:val="clear" w:color="auto" w:fill="FFFFFF"/>
        </w:rPr>
        <w:t>теплоноситель в установленных границах территории поселения</w:t>
      </w:r>
      <w:r>
        <w:rPr>
          <w:rFonts w:ascii="Times New Roman" w:hAnsi="Times New Roman" w:cs="Times New Roman"/>
          <w:sz w:val="28"/>
          <w:szCs w:val="28"/>
          <w:shd w:val="clear" w:color="auto" w:fill="FFFFFF"/>
        </w:rPr>
        <w:t>……………...</w:t>
      </w:r>
      <w:r w:rsidR="00A3011F">
        <w:rPr>
          <w:rFonts w:ascii="Times New Roman" w:hAnsi="Times New Roman" w:cs="Times New Roman"/>
          <w:sz w:val="28"/>
          <w:szCs w:val="28"/>
          <w:shd w:val="clear" w:color="auto" w:fill="FFFFFF"/>
        </w:rPr>
        <w:t>.20</w:t>
      </w:r>
    </w:p>
    <w:p w14:paraId="13E2A17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 Площадь строительных фондов и приросты</w:t>
      </w:r>
      <w:r w:rsidR="00A3011F">
        <w:rPr>
          <w:rFonts w:ascii="Times New Roman" w:hAnsi="Times New Roman" w:cs="Times New Roman"/>
          <w:sz w:val="28"/>
          <w:szCs w:val="28"/>
          <w:shd w:val="clear" w:color="auto" w:fill="FFFFFF"/>
        </w:rPr>
        <w:t xml:space="preserve"> площади строительных фондов по</w:t>
      </w:r>
      <w:r w:rsidRPr="00806EBE">
        <w:rPr>
          <w:rFonts w:ascii="Times New Roman" w:hAnsi="Times New Roman" w:cs="Times New Roman"/>
          <w:sz w:val="28"/>
          <w:szCs w:val="28"/>
          <w:shd w:val="clear" w:color="auto" w:fill="FFFFFF"/>
        </w:rPr>
        <w:t xml:space="preserve">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rFonts w:ascii="Times New Roman" w:hAnsi="Times New Roman" w:cs="Times New Roman"/>
          <w:sz w:val="28"/>
          <w:szCs w:val="28"/>
          <w:shd w:val="clear" w:color="auto" w:fill="FFFFFF"/>
        </w:rPr>
        <w:t>…………</w:t>
      </w:r>
      <w:r w:rsidR="00A3011F">
        <w:rPr>
          <w:rFonts w:ascii="Times New Roman" w:hAnsi="Times New Roman" w:cs="Times New Roman"/>
          <w:sz w:val="28"/>
          <w:szCs w:val="28"/>
          <w:shd w:val="clear" w:color="auto" w:fill="FFFFFF"/>
        </w:rPr>
        <w:t>20</w:t>
      </w:r>
    </w:p>
    <w:p w14:paraId="7859026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A3011F">
        <w:rPr>
          <w:rFonts w:ascii="Times New Roman" w:hAnsi="Times New Roman" w:cs="Times New Roman"/>
          <w:sz w:val="28"/>
          <w:szCs w:val="28"/>
          <w:shd w:val="clear" w:color="auto" w:fill="FFFFFF"/>
        </w:rPr>
        <w:t>……………………………………...24</w:t>
      </w:r>
    </w:p>
    <w:p w14:paraId="09BE481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rFonts w:ascii="Times New Roman" w:hAnsi="Times New Roman" w:cs="Times New Roman"/>
          <w:sz w:val="28"/>
          <w:szCs w:val="28"/>
          <w:shd w:val="clear" w:color="auto" w:fill="FFFFFF"/>
        </w:rPr>
        <w:t>………………………………………………………</w:t>
      </w:r>
      <w:r w:rsidR="00A3011F">
        <w:rPr>
          <w:rFonts w:ascii="Times New Roman" w:hAnsi="Times New Roman" w:cs="Times New Roman"/>
          <w:sz w:val="28"/>
          <w:szCs w:val="28"/>
          <w:shd w:val="clear" w:color="auto" w:fill="FFFFFF"/>
        </w:rPr>
        <w:t>..25</w:t>
      </w:r>
    </w:p>
    <w:p w14:paraId="63E175F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A3011F">
        <w:rPr>
          <w:rFonts w:ascii="Times New Roman" w:hAnsi="Times New Roman" w:cs="Times New Roman"/>
          <w:sz w:val="28"/>
          <w:szCs w:val="28"/>
          <w:shd w:val="clear" w:color="auto" w:fill="FFFFFF"/>
        </w:rPr>
        <w:t>…………………………………………………25</w:t>
      </w:r>
    </w:p>
    <w:p w14:paraId="5B76B6F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2. Существующие и перспективные балансы тепловой мощности источников тепловой энергии и тепловой нагрузки потребителей</w:t>
      </w:r>
      <w:r w:rsidR="00A3011F">
        <w:rPr>
          <w:rFonts w:ascii="Times New Roman" w:hAnsi="Times New Roman" w:cs="Times New Roman"/>
          <w:sz w:val="28"/>
          <w:szCs w:val="28"/>
          <w:shd w:val="clear" w:color="auto" w:fill="FFFFFF"/>
        </w:rPr>
        <w:t>…………….26</w:t>
      </w:r>
    </w:p>
    <w:p w14:paraId="74559A0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2.1 Описание существующих и перспективных зон действия систем теплоснабжения и  источников тепловой энергии</w:t>
      </w:r>
      <w:r w:rsidR="00602DFE">
        <w:rPr>
          <w:rFonts w:ascii="Times New Roman" w:hAnsi="Times New Roman" w:cs="Times New Roman"/>
          <w:sz w:val="28"/>
          <w:szCs w:val="28"/>
          <w:shd w:val="clear" w:color="auto" w:fill="FFFFFF"/>
        </w:rPr>
        <w:t>………………………………26</w:t>
      </w:r>
    </w:p>
    <w:p w14:paraId="13024A1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2.2 Описание существующих и перспективных зон перспективных зон действия  индивидуальных источников тепловой энергии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.27</w:t>
      </w:r>
    </w:p>
    <w:p w14:paraId="59E14ED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…...27</w:t>
      </w:r>
    </w:p>
    <w:p w14:paraId="339B4D7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2.3.1 Существующие и перспективные значения установленной тепловой мощности основного оборудования источника (источников) тепловой энергии</w:t>
      </w:r>
      <w:r w:rsidR="00602DFE">
        <w:rPr>
          <w:rFonts w:ascii="Times New Roman" w:hAnsi="Times New Roman" w:cs="Times New Roman"/>
          <w:sz w:val="28"/>
          <w:szCs w:val="28"/>
          <w:shd w:val="clear" w:color="auto" w:fill="FFFFFF"/>
        </w:rPr>
        <w:t>………………………………………………………………………………27</w:t>
      </w:r>
    </w:p>
    <w:p w14:paraId="67F7147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02DFE">
        <w:rPr>
          <w:rFonts w:ascii="Times New Roman" w:hAnsi="Times New Roman" w:cs="Times New Roman"/>
          <w:sz w:val="28"/>
          <w:szCs w:val="28"/>
          <w:shd w:val="clear" w:color="auto" w:fill="FFFFFF"/>
        </w:rPr>
        <w:t>……………27</w:t>
      </w:r>
    </w:p>
    <w:p w14:paraId="0CD8CAF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29</w:t>
      </w:r>
    </w:p>
    <w:p w14:paraId="73EFF06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2.3.4 Значения существующей и перспективной тепловой мощности источников тепловой  энергии нетто</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29</w:t>
      </w:r>
    </w:p>
    <w:p w14:paraId="56E664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2.3.5 Значения существующих и перспективных потерь тепловой энергии при ее передаче по  тепловым сетям, включая потери тепловой энергии в тепловых </w:t>
      </w:r>
      <w:r w:rsidRPr="00806EBE">
        <w:rPr>
          <w:rFonts w:ascii="Times New Roman" w:hAnsi="Times New Roman" w:cs="Times New Roman"/>
          <w:sz w:val="28"/>
          <w:szCs w:val="28"/>
          <w:shd w:val="clear" w:color="auto" w:fill="FFFFFF"/>
        </w:rPr>
        <w:lastRenderedPageBreak/>
        <w:t>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602DFE">
        <w:rPr>
          <w:rFonts w:ascii="Times New Roman" w:hAnsi="Times New Roman" w:cs="Times New Roman"/>
          <w:sz w:val="28"/>
          <w:szCs w:val="28"/>
          <w:shd w:val="clear" w:color="auto" w:fill="FFFFFF"/>
        </w:rPr>
        <w:t>………………………………………………………………………………..30</w:t>
      </w:r>
    </w:p>
    <w:p w14:paraId="5FAA6E9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...31</w:t>
      </w:r>
    </w:p>
    <w:p w14:paraId="2862A7B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..31</w:t>
      </w:r>
    </w:p>
    <w:p w14:paraId="6BC935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2.3.8 Значения существующей и перспективной тепловой нагрузки потребителей,  устанавливаемые с учетом расчетной тепловой нагрузки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…32</w:t>
      </w:r>
    </w:p>
    <w:p w14:paraId="211672C7" w14:textId="77777777" w:rsid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602DFE">
        <w:rPr>
          <w:rFonts w:ascii="Times New Roman" w:hAnsi="Times New Roman" w:cs="Times New Roman"/>
          <w:sz w:val="28"/>
          <w:szCs w:val="28"/>
          <w:shd w:val="clear" w:color="auto" w:fill="FFFFFF"/>
        </w:rPr>
        <w:t>……………………………………………………………………………32</w:t>
      </w:r>
    </w:p>
    <w:p w14:paraId="753DF8C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2.5 Радиус эффективного теплоснабжения, определяемый в соответствии с методическими  указаниями по разработке схем теплоснабжения</w:t>
      </w:r>
      <w:r w:rsidR="00602DFE">
        <w:rPr>
          <w:rFonts w:ascii="Times New Roman" w:hAnsi="Times New Roman" w:cs="Times New Roman"/>
          <w:sz w:val="28"/>
          <w:szCs w:val="28"/>
          <w:shd w:val="clear" w:color="auto" w:fill="FFFFFF"/>
        </w:rPr>
        <w:t>……………...32</w:t>
      </w:r>
    </w:p>
    <w:p w14:paraId="657D1AB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3. Существующие и перспективные балансы теплоносителя</w:t>
      </w:r>
      <w:r w:rsidR="00602DFE">
        <w:rPr>
          <w:rFonts w:ascii="Times New Roman" w:hAnsi="Times New Roman" w:cs="Times New Roman"/>
          <w:sz w:val="28"/>
          <w:szCs w:val="28"/>
          <w:shd w:val="clear" w:color="auto" w:fill="FFFFFF"/>
        </w:rPr>
        <w:t>……………34</w:t>
      </w:r>
    </w:p>
    <w:p w14:paraId="0B76E29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806EBE">
        <w:rPr>
          <w:rFonts w:ascii="Times New Roman" w:hAnsi="Times New Roman" w:cs="Times New Roman"/>
          <w:sz w:val="28"/>
          <w:szCs w:val="28"/>
          <w:shd w:val="clear" w:color="auto" w:fill="FFFFFF"/>
        </w:rPr>
        <w:t>теплопотребляющими</w:t>
      </w:r>
      <w:proofErr w:type="spellEnd"/>
      <w:r w:rsidRPr="00806EBE">
        <w:rPr>
          <w:rFonts w:ascii="Times New Roman" w:hAnsi="Times New Roman" w:cs="Times New Roman"/>
          <w:sz w:val="28"/>
          <w:szCs w:val="28"/>
          <w:shd w:val="clear" w:color="auto" w:fill="FFFFFF"/>
        </w:rPr>
        <w:t xml:space="preserve"> установками потребителей</w:t>
      </w:r>
      <w:r w:rsidR="00602DFE">
        <w:rPr>
          <w:rFonts w:ascii="Times New Roman" w:hAnsi="Times New Roman" w:cs="Times New Roman"/>
          <w:sz w:val="28"/>
          <w:szCs w:val="28"/>
          <w:shd w:val="clear" w:color="auto" w:fill="FFFFFF"/>
        </w:rPr>
        <w:t>………………………………………………………...34</w:t>
      </w:r>
    </w:p>
    <w:p w14:paraId="6ADF2A8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2DFE">
        <w:rPr>
          <w:rFonts w:ascii="Times New Roman" w:hAnsi="Times New Roman" w:cs="Times New Roman"/>
          <w:sz w:val="28"/>
          <w:szCs w:val="28"/>
          <w:shd w:val="clear" w:color="auto" w:fill="FFFFFF"/>
        </w:rPr>
        <w:t>………………………….35</w:t>
      </w:r>
    </w:p>
    <w:p w14:paraId="0E6F199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4. Основные положения мастер-плана развития систем теплоснабжения  поселения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…35</w:t>
      </w:r>
    </w:p>
    <w:p w14:paraId="573597A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4.1 Описание сценариев развития теплоснабжения поселения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35</w:t>
      </w:r>
    </w:p>
    <w:p w14:paraId="3E0723A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4.2 Обоснование выбора приоритетного сценария развития теплоснабжения поселения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35</w:t>
      </w:r>
    </w:p>
    <w:p w14:paraId="32EEA20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5. Предложения по строительству, реконструкции и техническому  перевооружению  и (или) модернизации источников тепловой энергии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…..35</w:t>
      </w:r>
    </w:p>
    <w:p w14:paraId="07CB4F9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w:t>
      </w:r>
      <w:r w:rsidRPr="00806EBE">
        <w:rPr>
          <w:rFonts w:ascii="Times New Roman" w:hAnsi="Times New Roman" w:cs="Times New Roman"/>
          <w:sz w:val="28"/>
          <w:szCs w:val="28"/>
          <w:shd w:val="clear" w:color="auto" w:fill="FFFFFF"/>
        </w:rPr>
        <w:lastRenderedPageBreak/>
        <w:t>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……35</w:t>
      </w:r>
    </w:p>
    <w:p w14:paraId="1DB86A2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36</w:t>
      </w:r>
    </w:p>
    <w:p w14:paraId="46CC68E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………………………………………………………….36</w:t>
      </w:r>
    </w:p>
    <w:p w14:paraId="2AE0410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36</w:t>
      </w:r>
    </w:p>
    <w:p w14:paraId="782A7ED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2DFE">
        <w:rPr>
          <w:rFonts w:ascii="Times New Roman" w:hAnsi="Times New Roman" w:cs="Times New Roman"/>
          <w:sz w:val="28"/>
          <w:szCs w:val="28"/>
          <w:shd w:val="clear" w:color="auto" w:fill="FFFFFF"/>
        </w:rPr>
        <w:t>…………36</w:t>
      </w:r>
    </w:p>
    <w:p w14:paraId="115179F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5.6 Меры по переоборудованию котельной в источники комбинированной выработки  электрической и тепловой энергии для каждого этапа</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37</w:t>
      </w:r>
    </w:p>
    <w:p w14:paraId="7DBFD90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.37</w:t>
      </w:r>
    </w:p>
    <w:p w14:paraId="43F6EB5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.37</w:t>
      </w:r>
    </w:p>
    <w:p w14:paraId="72B0439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38</w:t>
      </w:r>
    </w:p>
    <w:p w14:paraId="6F1E253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.38</w:t>
      </w:r>
    </w:p>
    <w:p w14:paraId="72877B4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6. Предложения по строительству, реконструкции и (или) модернизации  тепловых сетей</w:t>
      </w:r>
      <w:r w:rsidR="00602DFE">
        <w:rPr>
          <w:rFonts w:ascii="Times New Roman" w:hAnsi="Times New Roman" w:cs="Times New Roman"/>
          <w:sz w:val="28"/>
          <w:szCs w:val="28"/>
          <w:shd w:val="clear" w:color="auto" w:fill="FFFFFF"/>
        </w:rPr>
        <w:t>……………………………………………………………………...39</w:t>
      </w:r>
    </w:p>
    <w:p w14:paraId="52918F8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39</w:t>
      </w:r>
    </w:p>
    <w:p w14:paraId="353C69E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2DFE">
        <w:rPr>
          <w:rFonts w:ascii="Times New Roman" w:hAnsi="Times New Roman" w:cs="Times New Roman"/>
          <w:sz w:val="28"/>
          <w:szCs w:val="28"/>
          <w:shd w:val="clear" w:color="auto" w:fill="FFFFFF"/>
        </w:rPr>
        <w:t>……………………………………………………...39</w:t>
      </w:r>
    </w:p>
    <w:p w14:paraId="69B7119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39</w:t>
      </w:r>
    </w:p>
    <w:p w14:paraId="2F2BA04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…..39</w:t>
      </w:r>
    </w:p>
    <w:p w14:paraId="37B1BC3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rFonts w:ascii="Times New Roman" w:hAnsi="Times New Roman" w:cs="Times New Roman"/>
          <w:sz w:val="28"/>
          <w:szCs w:val="28"/>
          <w:shd w:val="clear" w:color="auto" w:fill="FFFFFF"/>
        </w:rPr>
        <w:t>………..</w:t>
      </w:r>
      <w:r w:rsidR="00602DFE">
        <w:rPr>
          <w:rFonts w:ascii="Times New Roman" w:hAnsi="Times New Roman" w:cs="Times New Roman"/>
          <w:sz w:val="28"/>
          <w:szCs w:val="28"/>
          <w:shd w:val="clear" w:color="auto" w:fill="FFFFFF"/>
        </w:rPr>
        <w:t>39</w:t>
      </w:r>
    </w:p>
    <w:p w14:paraId="388F12D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940D25">
        <w:rPr>
          <w:rFonts w:ascii="Times New Roman" w:hAnsi="Times New Roman" w:cs="Times New Roman"/>
          <w:sz w:val="28"/>
          <w:szCs w:val="28"/>
          <w:shd w:val="clear" w:color="auto" w:fill="FFFFFF"/>
        </w:rPr>
        <w:t>…………………………..40</w:t>
      </w:r>
    </w:p>
    <w:p w14:paraId="63D312D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7. Предложения по переводу открытых систем теплоснабжения (горячего  водоснабжения) в закрытые системы горячего водоснабжения</w:t>
      </w:r>
      <w:r w:rsidR="00940D25">
        <w:rPr>
          <w:rFonts w:ascii="Times New Roman" w:hAnsi="Times New Roman" w:cs="Times New Roman"/>
          <w:sz w:val="28"/>
          <w:szCs w:val="28"/>
          <w:shd w:val="clear" w:color="auto" w:fill="FFFFFF"/>
        </w:rPr>
        <w:t>…………………40</w:t>
      </w:r>
    </w:p>
    <w:p w14:paraId="3387375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40D25">
        <w:rPr>
          <w:rFonts w:ascii="Times New Roman" w:hAnsi="Times New Roman" w:cs="Times New Roman"/>
          <w:sz w:val="28"/>
          <w:szCs w:val="28"/>
          <w:shd w:val="clear" w:color="auto" w:fill="FFFFFF"/>
        </w:rPr>
        <w:t>…………………………………………………...40</w:t>
      </w:r>
    </w:p>
    <w:p w14:paraId="6563185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40D25">
        <w:rPr>
          <w:rFonts w:ascii="Times New Roman" w:hAnsi="Times New Roman" w:cs="Times New Roman"/>
          <w:sz w:val="28"/>
          <w:szCs w:val="28"/>
          <w:shd w:val="clear" w:color="auto" w:fill="FFFFFF"/>
        </w:rPr>
        <w:t>……………...40</w:t>
      </w:r>
    </w:p>
    <w:p w14:paraId="25AA891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8. Перспективные топливные балансы</w:t>
      </w:r>
      <w:r w:rsidR="00940D25">
        <w:rPr>
          <w:rFonts w:ascii="Times New Roman" w:hAnsi="Times New Roman" w:cs="Times New Roman"/>
          <w:sz w:val="28"/>
          <w:szCs w:val="28"/>
          <w:shd w:val="clear" w:color="auto" w:fill="FFFFFF"/>
        </w:rPr>
        <w:t>……………………………………41</w:t>
      </w:r>
    </w:p>
    <w:p w14:paraId="1A5B1BD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940D25">
        <w:rPr>
          <w:rFonts w:ascii="Times New Roman" w:hAnsi="Times New Roman" w:cs="Times New Roman"/>
          <w:sz w:val="28"/>
          <w:szCs w:val="28"/>
          <w:shd w:val="clear" w:color="auto" w:fill="FFFFFF"/>
        </w:rPr>
        <w:t>………41</w:t>
      </w:r>
    </w:p>
    <w:p w14:paraId="3448D09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40D25">
        <w:rPr>
          <w:rFonts w:ascii="Times New Roman" w:hAnsi="Times New Roman" w:cs="Times New Roman"/>
          <w:sz w:val="28"/>
          <w:szCs w:val="28"/>
          <w:shd w:val="clear" w:color="auto" w:fill="FFFFFF"/>
        </w:rPr>
        <w:t>………………………………………………………………………………41</w:t>
      </w:r>
    </w:p>
    <w:p w14:paraId="6876180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40D25">
        <w:rPr>
          <w:rFonts w:ascii="Times New Roman" w:hAnsi="Times New Roman" w:cs="Times New Roman"/>
          <w:sz w:val="28"/>
          <w:szCs w:val="28"/>
          <w:shd w:val="clear" w:color="auto" w:fill="FFFFFF"/>
        </w:rPr>
        <w:t>…………………………………………………………………….42</w:t>
      </w:r>
    </w:p>
    <w:p w14:paraId="1583A33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940D25">
        <w:rPr>
          <w:rFonts w:ascii="Times New Roman" w:hAnsi="Times New Roman" w:cs="Times New Roman"/>
          <w:sz w:val="28"/>
          <w:szCs w:val="28"/>
          <w:shd w:val="clear" w:color="auto" w:fill="FFFFFF"/>
        </w:rPr>
        <w:t>…...42</w:t>
      </w:r>
    </w:p>
    <w:p w14:paraId="761998C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8.5 Приоритетное направление развития топливного баланса поселения</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…42</w:t>
      </w:r>
    </w:p>
    <w:p w14:paraId="4F06C05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9. Инвестиции в строительство, реконструкцию и техническое перевооружение и (или) модернизацию</w:t>
      </w:r>
      <w:r w:rsidR="00940D25">
        <w:rPr>
          <w:rFonts w:ascii="Times New Roman" w:hAnsi="Times New Roman" w:cs="Times New Roman"/>
          <w:sz w:val="28"/>
          <w:szCs w:val="28"/>
          <w:shd w:val="clear" w:color="auto" w:fill="FFFFFF"/>
        </w:rPr>
        <w:t>…………………………………………..42</w:t>
      </w:r>
    </w:p>
    <w:p w14:paraId="510CBBE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40D25">
        <w:rPr>
          <w:rFonts w:ascii="Times New Roman" w:hAnsi="Times New Roman" w:cs="Times New Roman"/>
          <w:sz w:val="28"/>
          <w:szCs w:val="28"/>
          <w:shd w:val="clear" w:color="auto" w:fill="FFFFFF"/>
        </w:rPr>
        <w:t>………………………………………………..42</w:t>
      </w:r>
    </w:p>
    <w:p w14:paraId="7091EDB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43</w:t>
      </w:r>
    </w:p>
    <w:p w14:paraId="2958E93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940D25">
        <w:rPr>
          <w:rFonts w:ascii="Times New Roman" w:hAnsi="Times New Roman" w:cs="Times New Roman"/>
          <w:sz w:val="28"/>
          <w:szCs w:val="28"/>
          <w:shd w:val="clear" w:color="auto" w:fill="FFFFFF"/>
        </w:rPr>
        <w:t>…………………………………………………………………….43</w:t>
      </w:r>
    </w:p>
    <w:p w14:paraId="52F86A5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40D25">
        <w:rPr>
          <w:rFonts w:ascii="Times New Roman" w:hAnsi="Times New Roman" w:cs="Times New Roman"/>
          <w:sz w:val="28"/>
          <w:szCs w:val="28"/>
          <w:shd w:val="clear" w:color="auto" w:fill="FFFFFF"/>
        </w:rPr>
        <w:t>………………………………………...43</w:t>
      </w:r>
    </w:p>
    <w:p w14:paraId="1F14EA7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9.5 Оценка эффективности инвестиций по отдельным предложениям</w:t>
      </w:r>
      <w:r w:rsidR="00940D25">
        <w:rPr>
          <w:rFonts w:ascii="Times New Roman" w:hAnsi="Times New Roman" w:cs="Times New Roman"/>
          <w:sz w:val="28"/>
          <w:szCs w:val="28"/>
          <w:shd w:val="clear" w:color="auto" w:fill="FFFFFF"/>
        </w:rPr>
        <w:t>………….43</w:t>
      </w:r>
    </w:p>
    <w:p w14:paraId="0072D28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40D25">
        <w:rPr>
          <w:rFonts w:ascii="Times New Roman" w:hAnsi="Times New Roman" w:cs="Times New Roman"/>
          <w:sz w:val="28"/>
          <w:szCs w:val="28"/>
          <w:shd w:val="clear" w:color="auto" w:fill="FFFFFF"/>
        </w:rPr>
        <w:t>…………...43</w:t>
      </w:r>
    </w:p>
    <w:p w14:paraId="5003914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9.7 Предложения по развитию системы диспетчерского контроля потребляемой тепловой  энергии</w:t>
      </w:r>
      <w:r w:rsidR="00940D25">
        <w:rPr>
          <w:rFonts w:ascii="Times New Roman" w:hAnsi="Times New Roman" w:cs="Times New Roman"/>
          <w:sz w:val="28"/>
          <w:szCs w:val="28"/>
          <w:shd w:val="clear" w:color="auto" w:fill="FFFFFF"/>
        </w:rPr>
        <w:t>…………………………………………………………………..43</w:t>
      </w:r>
    </w:p>
    <w:p w14:paraId="33EA5EB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Раздел 10. Решение о присвоении статуса единой теплоснабжающей организации  (организациям) </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..44</w:t>
      </w:r>
    </w:p>
    <w:p w14:paraId="4141523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10.1 Решение о присвоении статуса единой теплоснабжающей организации (организациям)</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..44</w:t>
      </w:r>
    </w:p>
    <w:p w14:paraId="01FB4AB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10.2 Реест</w:t>
      </w:r>
      <w:r>
        <w:rPr>
          <w:rFonts w:ascii="Times New Roman" w:hAnsi="Times New Roman" w:cs="Times New Roman"/>
          <w:sz w:val="28"/>
          <w:szCs w:val="28"/>
          <w:shd w:val="clear" w:color="auto" w:fill="FFFFFF"/>
        </w:rPr>
        <w:t>р</w:t>
      </w:r>
      <w:r w:rsidRPr="00806EBE">
        <w:rPr>
          <w:rFonts w:ascii="Times New Roman" w:hAnsi="Times New Roman" w:cs="Times New Roman"/>
          <w:sz w:val="28"/>
          <w:szCs w:val="28"/>
          <w:shd w:val="clear" w:color="auto" w:fill="FFFFFF"/>
        </w:rPr>
        <w:t xml:space="preserve"> зон деятельности единой теплоснабжающей организации (организаций) </w:t>
      </w:r>
      <w:r w:rsidR="00940D25">
        <w:rPr>
          <w:rFonts w:ascii="Times New Roman" w:hAnsi="Times New Roman" w:cs="Times New Roman"/>
          <w:sz w:val="28"/>
          <w:szCs w:val="28"/>
          <w:shd w:val="clear" w:color="auto" w:fill="FFFFFF"/>
        </w:rPr>
        <w:t>………………………………………………………………………44</w:t>
      </w:r>
    </w:p>
    <w:p w14:paraId="206D2BD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44</w:t>
      </w:r>
    </w:p>
    <w:p w14:paraId="1736974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10.4 Информацию о поданных теплоснабжающими организациями заявках на присвоение  статуса единой теплоснабжающей организации</w:t>
      </w:r>
      <w:r w:rsidR="00940D25">
        <w:rPr>
          <w:rFonts w:ascii="Times New Roman" w:hAnsi="Times New Roman" w:cs="Times New Roman"/>
          <w:sz w:val="28"/>
          <w:szCs w:val="28"/>
          <w:shd w:val="clear" w:color="auto" w:fill="FFFFFF"/>
        </w:rPr>
        <w:t>…………………...46</w:t>
      </w:r>
    </w:p>
    <w:p w14:paraId="2456E2B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40D25">
        <w:rPr>
          <w:rFonts w:ascii="Times New Roman" w:hAnsi="Times New Roman" w:cs="Times New Roman"/>
          <w:sz w:val="28"/>
          <w:szCs w:val="28"/>
          <w:shd w:val="clear" w:color="auto" w:fill="FFFFFF"/>
        </w:rPr>
        <w:t>……………………………………………………………….46</w:t>
      </w:r>
    </w:p>
    <w:p w14:paraId="3444C22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11. Решения о распределении тепловой нагрузки между источниками тепловой энергии</w:t>
      </w:r>
      <w:r w:rsidR="00940D25">
        <w:rPr>
          <w:rFonts w:ascii="Times New Roman" w:hAnsi="Times New Roman" w:cs="Times New Roman"/>
          <w:sz w:val="28"/>
          <w:szCs w:val="28"/>
          <w:shd w:val="clear" w:color="auto" w:fill="FFFFFF"/>
        </w:rPr>
        <w:t>…………………………………………………………………...47</w:t>
      </w:r>
    </w:p>
    <w:p w14:paraId="4CDA129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12. Решения по бесхозяйным тепловым сетям</w:t>
      </w:r>
      <w:r w:rsidR="00940D25">
        <w:rPr>
          <w:rFonts w:ascii="Times New Roman" w:hAnsi="Times New Roman" w:cs="Times New Roman"/>
          <w:sz w:val="28"/>
          <w:szCs w:val="28"/>
          <w:shd w:val="clear" w:color="auto" w:fill="FFFFFF"/>
        </w:rPr>
        <w:t>……………………………47</w:t>
      </w:r>
    </w:p>
    <w:p w14:paraId="6506EC7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940D25">
        <w:rPr>
          <w:rFonts w:ascii="Times New Roman" w:hAnsi="Times New Roman" w:cs="Times New Roman"/>
          <w:sz w:val="28"/>
          <w:szCs w:val="28"/>
          <w:shd w:val="clear" w:color="auto" w:fill="FFFFFF"/>
        </w:rPr>
        <w:t>…………………………………………………………..47</w:t>
      </w:r>
    </w:p>
    <w:p w14:paraId="55AA560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13.1 Описание решений (на основе утвержденной региональной (межрегиональной) программы газификации жилищно-коммунального </w:t>
      </w:r>
      <w:r w:rsidRPr="00806EBE">
        <w:rPr>
          <w:rFonts w:ascii="Times New Roman" w:hAnsi="Times New Roman" w:cs="Times New Roman"/>
          <w:sz w:val="28"/>
          <w:szCs w:val="28"/>
          <w:shd w:val="clear" w:color="auto" w:fill="FFFFFF"/>
        </w:rP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77C2C">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47</w:t>
      </w:r>
    </w:p>
    <w:p w14:paraId="02B2A78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13.2 Описание проблем организации газоснабжения источников тепловой энергии</w:t>
      </w:r>
      <w:r w:rsidR="00477C2C">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47</w:t>
      </w:r>
    </w:p>
    <w:p w14:paraId="1AD2ACB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40D25">
        <w:rPr>
          <w:rFonts w:ascii="Times New Roman" w:hAnsi="Times New Roman" w:cs="Times New Roman"/>
          <w:sz w:val="28"/>
          <w:szCs w:val="28"/>
          <w:shd w:val="clear" w:color="auto" w:fill="FFFFFF"/>
        </w:rPr>
        <w:t>…………………………………………………………………….47</w:t>
      </w:r>
    </w:p>
    <w:p w14:paraId="1F3959F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77C2C">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48</w:t>
      </w:r>
    </w:p>
    <w:p w14:paraId="763DA6B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40D25">
        <w:rPr>
          <w:rFonts w:ascii="Times New Roman" w:hAnsi="Times New Roman" w:cs="Times New Roman"/>
          <w:sz w:val="28"/>
          <w:szCs w:val="28"/>
          <w:shd w:val="clear" w:color="auto" w:fill="FFFFFF"/>
        </w:rPr>
        <w:t>………………………………………………………………………………48</w:t>
      </w:r>
    </w:p>
    <w:p w14:paraId="3631544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77C2C">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48</w:t>
      </w:r>
    </w:p>
    <w:p w14:paraId="1D7A2E0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40D25">
        <w:rPr>
          <w:rFonts w:ascii="Times New Roman" w:hAnsi="Times New Roman" w:cs="Times New Roman"/>
          <w:sz w:val="28"/>
          <w:szCs w:val="28"/>
          <w:shd w:val="clear" w:color="auto" w:fill="FFFFFF"/>
        </w:rPr>
        <w:t>………………………………………………...48</w:t>
      </w:r>
    </w:p>
    <w:p w14:paraId="7344E2B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14. Индикаторы развития систем теплоснабжения поселения</w:t>
      </w:r>
      <w:r w:rsidR="00940D25">
        <w:rPr>
          <w:rFonts w:ascii="Times New Roman" w:hAnsi="Times New Roman" w:cs="Times New Roman"/>
          <w:sz w:val="28"/>
          <w:szCs w:val="28"/>
          <w:shd w:val="clear" w:color="auto" w:fill="FFFFFF"/>
        </w:rPr>
        <w:t>…………..49</w:t>
      </w:r>
    </w:p>
    <w:p w14:paraId="34BB53D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Раздел 15. Ценовые (тарифные) последствия</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.49</w:t>
      </w:r>
    </w:p>
    <w:p w14:paraId="118C173B" w14:textId="77777777" w:rsidR="00806EBE" w:rsidRPr="00806EBE" w:rsidRDefault="00FF2D93" w:rsidP="00987EC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Pr="00806EBE">
        <w:rPr>
          <w:rFonts w:ascii="Times New Roman" w:hAnsi="Times New Roman" w:cs="Times New Roman"/>
          <w:sz w:val="28"/>
          <w:szCs w:val="28"/>
          <w:shd w:val="clear" w:color="auto" w:fill="FFFFFF"/>
        </w:rPr>
        <w:t>босновывающие материалы к схеме теплоснабжения</w:t>
      </w:r>
      <w:r>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.49</w:t>
      </w:r>
    </w:p>
    <w:p w14:paraId="4663E7C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F2D9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 Существующее положение в сфере производства, передачи и потребления тепловой энергии для целей теплоснабжения</w:t>
      </w:r>
      <w:r w:rsidR="00940D25">
        <w:rPr>
          <w:rFonts w:ascii="Times New Roman" w:hAnsi="Times New Roman" w:cs="Times New Roman"/>
          <w:sz w:val="28"/>
          <w:szCs w:val="28"/>
          <w:shd w:val="clear" w:color="auto" w:fill="FFFFFF"/>
        </w:rPr>
        <w:t>……………………...49</w:t>
      </w:r>
    </w:p>
    <w:p w14:paraId="01BFCA1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1. Функциональная структура теплоснабжения</w:t>
      </w:r>
      <w:r w:rsidR="00940D25">
        <w:rPr>
          <w:rFonts w:ascii="Times New Roman" w:hAnsi="Times New Roman" w:cs="Times New Roman"/>
          <w:sz w:val="28"/>
          <w:szCs w:val="28"/>
          <w:shd w:val="clear" w:color="auto" w:fill="FFFFFF"/>
        </w:rPr>
        <w:t>…………………………...49</w:t>
      </w:r>
    </w:p>
    <w:p w14:paraId="35B86D1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 Зоны действия производственных котельных</w:t>
      </w:r>
      <w:r w:rsidR="00940D25">
        <w:rPr>
          <w:rFonts w:ascii="Times New Roman" w:hAnsi="Times New Roman" w:cs="Times New Roman"/>
          <w:sz w:val="28"/>
          <w:szCs w:val="28"/>
          <w:shd w:val="clear" w:color="auto" w:fill="FFFFFF"/>
        </w:rPr>
        <w:t>………………………………49</w:t>
      </w:r>
    </w:p>
    <w:p w14:paraId="7F3D963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1.1.2 Зоны действия индивидуального теплоснабжения</w:t>
      </w:r>
      <w:r w:rsidR="00940D25">
        <w:rPr>
          <w:rFonts w:ascii="Times New Roman" w:hAnsi="Times New Roman" w:cs="Times New Roman"/>
          <w:sz w:val="28"/>
          <w:szCs w:val="28"/>
          <w:shd w:val="clear" w:color="auto" w:fill="FFFFFF"/>
        </w:rPr>
        <w:t>…………………………49</w:t>
      </w:r>
    </w:p>
    <w:p w14:paraId="78B8E02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1.1.3 Зоны действия отопительных котельных</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…49</w:t>
      </w:r>
    </w:p>
    <w:p w14:paraId="677BEAB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2. Источники тепловой энергии</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50</w:t>
      </w:r>
    </w:p>
    <w:p w14:paraId="17E96C3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1.2.1 Структура основного оборудования</w:t>
      </w:r>
      <w:r w:rsidR="00940D25">
        <w:rPr>
          <w:rFonts w:ascii="Times New Roman" w:hAnsi="Times New Roman" w:cs="Times New Roman"/>
          <w:sz w:val="28"/>
          <w:szCs w:val="28"/>
          <w:shd w:val="clear" w:color="auto" w:fill="FFFFFF"/>
        </w:rPr>
        <w:t>…………………………………………50</w:t>
      </w:r>
    </w:p>
    <w:p w14:paraId="70EA4B9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1.2.2 Параметры установленной тепловой мощности теплофикационного оборудования и  теплофикационной установки</w:t>
      </w:r>
      <w:r w:rsidR="00940D25">
        <w:rPr>
          <w:rFonts w:ascii="Times New Roman" w:hAnsi="Times New Roman" w:cs="Times New Roman"/>
          <w:sz w:val="28"/>
          <w:szCs w:val="28"/>
          <w:shd w:val="clear" w:color="auto" w:fill="FFFFFF"/>
        </w:rPr>
        <w:t>…………………………………..51</w:t>
      </w:r>
    </w:p>
    <w:p w14:paraId="6763654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1.2.3 Ограничения тепловой мощности и параметры располагаемой тепловой мощности</w:t>
      </w:r>
      <w:r w:rsidR="00940D25">
        <w:rPr>
          <w:rFonts w:ascii="Times New Roman" w:hAnsi="Times New Roman" w:cs="Times New Roman"/>
          <w:sz w:val="28"/>
          <w:szCs w:val="28"/>
          <w:shd w:val="clear" w:color="auto" w:fill="FFFFFF"/>
        </w:rPr>
        <w:t>……………………………………………………………………………51</w:t>
      </w:r>
    </w:p>
    <w:p w14:paraId="6B314B4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1.2.4 Объем потребления тепловой энергии (мощности) и теплоносителя на собственные и  хозяйственные нужды и параметры тепловой мощности нетто</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………………………………………………………………………………52</w:t>
      </w:r>
    </w:p>
    <w:p w14:paraId="5D20DD1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…..52</w:t>
      </w:r>
    </w:p>
    <w:p w14:paraId="50CFC64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1.2.6 Схемы выдачи тепловой мощности, структура теплофикационных установок</w:t>
      </w:r>
      <w:r w:rsidR="00940D25">
        <w:rPr>
          <w:rFonts w:ascii="Times New Roman" w:hAnsi="Times New Roman" w:cs="Times New Roman"/>
          <w:sz w:val="28"/>
          <w:szCs w:val="28"/>
          <w:shd w:val="clear" w:color="auto" w:fill="FFFFFF"/>
        </w:rPr>
        <w:t>……………………………………………………………………………53</w:t>
      </w:r>
    </w:p>
    <w:p w14:paraId="4DF7623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…53</w:t>
      </w:r>
    </w:p>
    <w:p w14:paraId="267FEDE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1.2.8 Среднегодовая загрузка оборудования</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..54</w:t>
      </w:r>
    </w:p>
    <w:p w14:paraId="14D6EF3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1.2.9 Способы учета тепла, отпущенного в тепловые сети</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…55</w:t>
      </w:r>
    </w:p>
    <w:p w14:paraId="14A4F11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1.2.10 Статистика отказов и восстановлений оборудования источников тепловой энергии</w:t>
      </w:r>
      <w:r w:rsidR="00940D25">
        <w:rPr>
          <w:rFonts w:ascii="Times New Roman" w:hAnsi="Times New Roman" w:cs="Times New Roman"/>
          <w:sz w:val="28"/>
          <w:szCs w:val="28"/>
          <w:shd w:val="clear" w:color="auto" w:fill="FFFFFF"/>
        </w:rPr>
        <w:t>………………………………………………………………………………55</w:t>
      </w:r>
    </w:p>
    <w:p w14:paraId="16C1075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1.2.11 Предписания надзорных органов по запрещению дальнейшей эксплуатации  источника тепловой энергии</w:t>
      </w:r>
      <w:r w:rsidR="00940D25">
        <w:rPr>
          <w:rFonts w:ascii="Times New Roman" w:hAnsi="Times New Roman" w:cs="Times New Roman"/>
          <w:sz w:val="28"/>
          <w:szCs w:val="28"/>
          <w:shd w:val="clear" w:color="auto" w:fill="FFFFFF"/>
        </w:rPr>
        <w:t>………………………………………55</w:t>
      </w:r>
    </w:p>
    <w:p w14:paraId="0642AF1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40D25">
        <w:rPr>
          <w:rFonts w:ascii="Times New Roman" w:hAnsi="Times New Roman" w:cs="Times New Roman"/>
          <w:sz w:val="28"/>
          <w:szCs w:val="28"/>
          <w:shd w:val="clear" w:color="auto" w:fill="FFFFFF"/>
        </w:rPr>
        <w:t>…………………………………………………….55</w:t>
      </w:r>
    </w:p>
    <w:p w14:paraId="4743676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3. Тепловые сети, сооружения на них и тепловые пункты</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55</w:t>
      </w:r>
    </w:p>
    <w:p w14:paraId="7FE201A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 Описание структуры тепловых сетей от каждого источника тепловой энергии, от</w:t>
      </w:r>
      <w:r w:rsidR="00FF2D93">
        <w:rPr>
          <w:rFonts w:ascii="Times New Roman" w:hAnsi="Times New Roman" w:cs="Times New Roman"/>
          <w:sz w:val="28"/>
          <w:szCs w:val="28"/>
          <w:shd w:val="clear" w:color="auto" w:fill="FFFFFF"/>
        </w:rPr>
        <w:t xml:space="preserve"> </w:t>
      </w:r>
      <w:r w:rsidRPr="00806EBE">
        <w:rPr>
          <w:rFonts w:ascii="Times New Roman" w:hAnsi="Times New Roman" w:cs="Times New Roman"/>
          <w:sz w:val="28"/>
          <w:szCs w:val="28"/>
          <w:shd w:val="clear" w:color="auto" w:fill="FFFFFF"/>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55</w:t>
      </w:r>
    </w:p>
    <w:p w14:paraId="1C654DF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1.3.2 Электронные и (или) бумажные карты (схемы) тепловых сетей в зонах действия  источников тепловой энергии</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56</w:t>
      </w:r>
    </w:p>
    <w:p w14:paraId="756CB3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40D25">
        <w:rPr>
          <w:rFonts w:ascii="Times New Roman" w:hAnsi="Times New Roman" w:cs="Times New Roman"/>
          <w:sz w:val="28"/>
          <w:szCs w:val="28"/>
          <w:shd w:val="clear" w:color="auto" w:fill="FFFFFF"/>
        </w:rPr>
        <w:t>…………………………………………………………………..56</w:t>
      </w:r>
    </w:p>
    <w:p w14:paraId="662F2D3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1.3.4 Описание типов и количества секционирующей и регулирующей арматуры на  тепловых сетях</w:t>
      </w:r>
      <w:r w:rsidR="00940D25">
        <w:rPr>
          <w:rFonts w:ascii="Times New Roman" w:hAnsi="Times New Roman" w:cs="Times New Roman"/>
          <w:sz w:val="28"/>
          <w:szCs w:val="28"/>
          <w:shd w:val="clear" w:color="auto" w:fill="FFFFFF"/>
        </w:rPr>
        <w:t>…………………………………………………………………..57</w:t>
      </w:r>
    </w:p>
    <w:p w14:paraId="3AE73AD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1.3.5 Описание типов и строительных особенностей тепловых камер и павильонов</w:t>
      </w:r>
      <w:r w:rsidR="00940D25">
        <w:rPr>
          <w:rFonts w:ascii="Times New Roman" w:hAnsi="Times New Roman" w:cs="Times New Roman"/>
          <w:sz w:val="28"/>
          <w:szCs w:val="28"/>
          <w:shd w:val="clear" w:color="auto" w:fill="FFFFFF"/>
        </w:rPr>
        <w:t>………………………………………………………………………….58</w:t>
      </w:r>
    </w:p>
    <w:p w14:paraId="53C89D4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1.3.6 Описание графиков регулирования отпуска тепла в тепловые сети с анализом их  обоснованности</w:t>
      </w:r>
      <w:r w:rsidR="00940D25">
        <w:rPr>
          <w:rFonts w:ascii="Times New Roman" w:hAnsi="Times New Roman" w:cs="Times New Roman"/>
          <w:sz w:val="28"/>
          <w:szCs w:val="28"/>
          <w:shd w:val="clear" w:color="auto" w:fill="FFFFFF"/>
        </w:rPr>
        <w:t>……………………………………………………...58</w:t>
      </w:r>
    </w:p>
    <w:p w14:paraId="524754F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59</w:t>
      </w:r>
    </w:p>
    <w:p w14:paraId="1594225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1.3.8 Гидравлические режимы тепловых сетей и пьезометрические графики</w:t>
      </w:r>
      <w:r w:rsidR="00940D25">
        <w:rPr>
          <w:rFonts w:ascii="Times New Roman" w:hAnsi="Times New Roman" w:cs="Times New Roman"/>
          <w:sz w:val="28"/>
          <w:szCs w:val="28"/>
          <w:shd w:val="clear" w:color="auto" w:fill="FFFFFF"/>
        </w:rPr>
        <w:t>……………………………………………………………………………...59</w:t>
      </w:r>
    </w:p>
    <w:p w14:paraId="6EF702F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1.3.9 Статистика отказов тепловых сетей (аварий, инцидентов) за последние 5 лет</w:t>
      </w:r>
      <w:r w:rsidR="00FF2D93">
        <w:rPr>
          <w:rFonts w:ascii="Times New Roman" w:hAnsi="Times New Roman" w:cs="Times New Roman"/>
          <w:sz w:val="28"/>
          <w:szCs w:val="28"/>
          <w:shd w:val="clear" w:color="auto" w:fill="FFFFFF"/>
        </w:rPr>
        <w:t>……</w:t>
      </w:r>
      <w:r w:rsidR="00940D25">
        <w:rPr>
          <w:rFonts w:ascii="Times New Roman" w:hAnsi="Times New Roman" w:cs="Times New Roman"/>
          <w:sz w:val="28"/>
          <w:szCs w:val="28"/>
          <w:shd w:val="clear" w:color="auto" w:fill="FFFFFF"/>
        </w:rPr>
        <w:t>………………………………………………………………………………59</w:t>
      </w:r>
    </w:p>
    <w:p w14:paraId="15393B3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40D25">
        <w:rPr>
          <w:rFonts w:ascii="Times New Roman" w:hAnsi="Times New Roman" w:cs="Times New Roman"/>
          <w:sz w:val="28"/>
          <w:szCs w:val="28"/>
          <w:shd w:val="clear" w:color="auto" w:fill="FFFFFF"/>
        </w:rPr>
        <w:t>…………………………59</w:t>
      </w:r>
    </w:p>
    <w:p w14:paraId="4FA04D5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1.3.11 Описание процедур диагностики состояния тепловых сетей и планирования капитальных (текущих) ремонтов</w:t>
      </w:r>
      <w:r w:rsidR="00940D25">
        <w:rPr>
          <w:rFonts w:ascii="Times New Roman" w:hAnsi="Times New Roman" w:cs="Times New Roman"/>
          <w:sz w:val="28"/>
          <w:szCs w:val="28"/>
          <w:shd w:val="clear" w:color="auto" w:fill="FFFFFF"/>
        </w:rPr>
        <w:t>………………………………...59</w:t>
      </w:r>
    </w:p>
    <w:p w14:paraId="53C3150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006332">
        <w:rPr>
          <w:rFonts w:ascii="Times New Roman" w:hAnsi="Times New Roman" w:cs="Times New Roman"/>
          <w:sz w:val="28"/>
          <w:szCs w:val="28"/>
          <w:shd w:val="clear" w:color="auto" w:fill="FFFFFF"/>
        </w:rPr>
        <w:t>……………………………………………………………………...64</w:t>
      </w:r>
    </w:p>
    <w:p w14:paraId="7E0BCB3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006332">
        <w:rPr>
          <w:rFonts w:ascii="Times New Roman" w:hAnsi="Times New Roman" w:cs="Times New Roman"/>
          <w:sz w:val="28"/>
          <w:szCs w:val="28"/>
          <w:shd w:val="clear" w:color="auto" w:fill="FFFFFF"/>
        </w:rPr>
        <w:t>…………………………………65</w:t>
      </w:r>
    </w:p>
    <w:p w14:paraId="25801D5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1.3.14 Оценка тепловых потерь в тепловых сетях за последние 3 года при отсутствии приборов учета тепловой энергии</w:t>
      </w:r>
      <w:r w:rsidR="00006332">
        <w:rPr>
          <w:rFonts w:ascii="Times New Roman" w:hAnsi="Times New Roman" w:cs="Times New Roman"/>
          <w:sz w:val="28"/>
          <w:szCs w:val="28"/>
          <w:shd w:val="clear" w:color="auto" w:fill="FFFFFF"/>
        </w:rPr>
        <w:t>……………………………………66</w:t>
      </w:r>
    </w:p>
    <w:p w14:paraId="3EF1EE4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1.3.15 Предписания надзорных органов по запрещению дальнейшей эксплуатации участков  тепловой сети и результаты их исполнения</w:t>
      </w:r>
      <w:r w:rsidR="00006332">
        <w:rPr>
          <w:rFonts w:ascii="Times New Roman" w:hAnsi="Times New Roman" w:cs="Times New Roman"/>
          <w:sz w:val="28"/>
          <w:szCs w:val="28"/>
          <w:shd w:val="clear" w:color="auto" w:fill="FFFFFF"/>
        </w:rPr>
        <w:t>……………67</w:t>
      </w:r>
    </w:p>
    <w:p w14:paraId="624E7CD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1.3.16 Описание типов присоединений </w:t>
      </w:r>
      <w:proofErr w:type="spellStart"/>
      <w:r w:rsidRPr="00806EBE">
        <w:rPr>
          <w:rFonts w:ascii="Times New Roman" w:hAnsi="Times New Roman" w:cs="Times New Roman"/>
          <w:sz w:val="28"/>
          <w:szCs w:val="28"/>
          <w:shd w:val="clear" w:color="auto" w:fill="FFFFFF"/>
        </w:rPr>
        <w:t>теплопотребляющих</w:t>
      </w:r>
      <w:proofErr w:type="spellEnd"/>
      <w:r w:rsidRPr="00806EBE">
        <w:rPr>
          <w:rFonts w:ascii="Times New Roman" w:hAnsi="Times New Roman" w:cs="Times New Roman"/>
          <w:sz w:val="28"/>
          <w:szCs w:val="28"/>
          <w:shd w:val="clear" w:color="auto" w:fill="FFFFFF"/>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...67</w:t>
      </w:r>
    </w:p>
    <w:p w14:paraId="78194C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...67</w:t>
      </w:r>
    </w:p>
    <w:p w14:paraId="7D98D45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67</w:t>
      </w:r>
    </w:p>
    <w:p w14:paraId="6B17FC6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1.3.19 Уровень автоматизации и обслуживания центральных тепловых пунктов, насосных  станций</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1239F42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1.3.20 Сведения о наличии защиты тепловых сетей от превышения давления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54591B3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1.3.21 Перечень выявленных бесхозяйных тепловых сетей и обоснование выбора организации, уполномоченной на их эксплуатацию</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7976080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4. Зоны действия источников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401E3EA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Часть 5. Тепловые нагрузки потребителей тепловой энергии, групп потребителей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63570F6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68</w:t>
      </w:r>
    </w:p>
    <w:p w14:paraId="1DF6776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1.5.2 Описание значений расчетных тепловых нагрузок на коллекторах источников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69</w:t>
      </w:r>
    </w:p>
    <w:p w14:paraId="134F58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...69</w:t>
      </w:r>
    </w:p>
    <w:p w14:paraId="6602F52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1.5.4. Описание величины потребления тепловой энергии в расчетных элементах  территориального деления за отопительный период и за год в целом</w:t>
      </w:r>
      <w:r w:rsidR="00006332">
        <w:rPr>
          <w:rFonts w:ascii="Times New Roman" w:hAnsi="Times New Roman" w:cs="Times New Roman"/>
          <w:sz w:val="28"/>
          <w:szCs w:val="28"/>
          <w:shd w:val="clear" w:color="auto" w:fill="FFFFFF"/>
        </w:rPr>
        <w:t>…………..69</w:t>
      </w:r>
    </w:p>
    <w:p w14:paraId="1A848E8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1.5.5 Описание существующих нормативов потребления тепловой энергии для населения на  отопление и горячее водоснабжение</w:t>
      </w:r>
      <w:r w:rsidR="00006332">
        <w:rPr>
          <w:rFonts w:ascii="Times New Roman" w:hAnsi="Times New Roman" w:cs="Times New Roman"/>
          <w:sz w:val="28"/>
          <w:szCs w:val="28"/>
          <w:shd w:val="clear" w:color="auto" w:fill="FFFFFF"/>
        </w:rPr>
        <w:t>………………………………70</w:t>
      </w:r>
    </w:p>
    <w:p w14:paraId="6A5D6A7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1.5.6 Описание сравнения величины договорной и расчетной тепловой нагрузки по зоне действия каждого источника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………71</w:t>
      </w:r>
    </w:p>
    <w:p w14:paraId="1CCA871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6. Балансы тепловой мощности и тепловой нагрузки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71</w:t>
      </w:r>
    </w:p>
    <w:p w14:paraId="20AD3CB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71</w:t>
      </w:r>
    </w:p>
    <w:p w14:paraId="3100387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...71</w:t>
      </w:r>
    </w:p>
    <w:p w14:paraId="7083E9B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72</w:t>
      </w:r>
    </w:p>
    <w:p w14:paraId="0FAA680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1.6.4. Причины возникновения дефицитов тепловой мощности и последствий влияния дефицитов на качество теплоснабжения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72</w:t>
      </w:r>
    </w:p>
    <w:p w14:paraId="1764A35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72</w:t>
      </w:r>
    </w:p>
    <w:p w14:paraId="0ADB043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7. Балансы теплоносителя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..72</w:t>
      </w:r>
    </w:p>
    <w:p w14:paraId="0F3C9F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…72</w:t>
      </w:r>
    </w:p>
    <w:p w14:paraId="23BFA0D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006332">
        <w:rPr>
          <w:rFonts w:ascii="Times New Roman" w:hAnsi="Times New Roman" w:cs="Times New Roman"/>
          <w:sz w:val="28"/>
          <w:szCs w:val="28"/>
          <w:shd w:val="clear" w:color="auto" w:fill="FFFFFF"/>
        </w:rPr>
        <w:t>………………….73</w:t>
      </w:r>
    </w:p>
    <w:p w14:paraId="098AC39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Часть 8. Топливные балансы источников тепловой энергии и система обеспечения топливом</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..73</w:t>
      </w:r>
    </w:p>
    <w:p w14:paraId="2B7EE72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1.8.1 Описание видов и количества используемого основного топлива для каждого источника тепловой энергии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.73</w:t>
      </w:r>
    </w:p>
    <w:p w14:paraId="3E77895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1.8.2. Описание видов резервного и аварийного топлива и возможности их обеспечения в соответствии с нормативными требованиями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74</w:t>
      </w:r>
    </w:p>
    <w:p w14:paraId="0ADC4F8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1.8.3. Описание особенностей характеристики топлив в зависимости от мест поставки</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..74</w:t>
      </w:r>
    </w:p>
    <w:p w14:paraId="40E2E89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1.8.4 Описание использования местных видов топлива</w:t>
      </w:r>
      <w:r w:rsidR="00006332">
        <w:rPr>
          <w:rFonts w:ascii="Times New Roman" w:hAnsi="Times New Roman" w:cs="Times New Roman"/>
          <w:sz w:val="28"/>
          <w:szCs w:val="28"/>
          <w:shd w:val="clear" w:color="auto" w:fill="FFFFFF"/>
        </w:rPr>
        <w:t>………………………….74</w:t>
      </w:r>
    </w:p>
    <w:p w14:paraId="5C01FC2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06332">
        <w:rPr>
          <w:rFonts w:ascii="Times New Roman" w:hAnsi="Times New Roman" w:cs="Times New Roman"/>
          <w:sz w:val="28"/>
          <w:szCs w:val="28"/>
          <w:shd w:val="clear" w:color="auto" w:fill="FFFFFF"/>
        </w:rPr>
        <w:t>………………………………………………………………….</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74</w:t>
      </w:r>
    </w:p>
    <w:p w14:paraId="5333B52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006332">
        <w:rPr>
          <w:rFonts w:ascii="Times New Roman" w:hAnsi="Times New Roman" w:cs="Times New Roman"/>
          <w:sz w:val="28"/>
          <w:szCs w:val="28"/>
          <w:shd w:val="clear" w:color="auto" w:fill="FFFFFF"/>
        </w:rPr>
        <w:t>…...74</w:t>
      </w:r>
    </w:p>
    <w:p w14:paraId="01B916C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1.8.7 Приоритетное направление развития топливного баланса поселения</w:t>
      </w:r>
      <w:r w:rsidR="00006332">
        <w:rPr>
          <w:rFonts w:ascii="Times New Roman" w:hAnsi="Times New Roman" w:cs="Times New Roman"/>
          <w:sz w:val="28"/>
          <w:szCs w:val="28"/>
          <w:shd w:val="clear" w:color="auto" w:fill="FFFFFF"/>
        </w:rPr>
        <w:t>…….75</w:t>
      </w:r>
    </w:p>
    <w:p w14:paraId="34AB649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9. Надежность теплоснабжения</w:t>
      </w:r>
      <w:r w:rsidR="00006332">
        <w:rPr>
          <w:rFonts w:ascii="Times New Roman" w:hAnsi="Times New Roman" w:cs="Times New Roman"/>
          <w:sz w:val="28"/>
          <w:szCs w:val="28"/>
          <w:shd w:val="clear" w:color="auto" w:fill="FFFFFF"/>
        </w:rPr>
        <w:t>…………………………………………….75</w:t>
      </w:r>
    </w:p>
    <w:p w14:paraId="2E3F240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1.9.1 Поток отказов (частота отказов) участков тепловых</w:t>
      </w:r>
      <w:r w:rsidR="00006332">
        <w:rPr>
          <w:rFonts w:ascii="Times New Roman" w:hAnsi="Times New Roman" w:cs="Times New Roman"/>
          <w:sz w:val="28"/>
          <w:szCs w:val="28"/>
          <w:shd w:val="clear" w:color="auto" w:fill="FFFFFF"/>
        </w:rPr>
        <w:t>……………………….77</w:t>
      </w:r>
    </w:p>
    <w:p w14:paraId="4756780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1.9.2 Частота отключений потребителей</w:t>
      </w:r>
      <w:r w:rsidR="00006332">
        <w:rPr>
          <w:rFonts w:ascii="Times New Roman" w:hAnsi="Times New Roman" w:cs="Times New Roman"/>
          <w:sz w:val="28"/>
          <w:szCs w:val="28"/>
          <w:shd w:val="clear" w:color="auto" w:fill="FFFFFF"/>
        </w:rPr>
        <w:t>………………………………………….78</w:t>
      </w:r>
    </w:p>
    <w:p w14:paraId="5B47DA6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1.9.3 Поток (частота) и время восстановления теплоснабжения потребителей после  отключений</w:t>
      </w:r>
      <w:r w:rsidR="00006332">
        <w:rPr>
          <w:rFonts w:ascii="Times New Roman" w:hAnsi="Times New Roman" w:cs="Times New Roman"/>
          <w:sz w:val="28"/>
          <w:szCs w:val="28"/>
          <w:shd w:val="clear" w:color="auto" w:fill="FFFFFF"/>
        </w:rPr>
        <w:t>………………………………………………………………….78</w:t>
      </w:r>
    </w:p>
    <w:p w14:paraId="6E92287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1.9.4 Графические материалы (карты-схемы тепловых сетей и зон ненормативной надежности и безопасности теплоснабжения)</w:t>
      </w:r>
      <w:r w:rsidR="00006332">
        <w:rPr>
          <w:rFonts w:ascii="Times New Roman" w:hAnsi="Times New Roman" w:cs="Times New Roman"/>
          <w:sz w:val="28"/>
          <w:szCs w:val="28"/>
          <w:shd w:val="clear" w:color="auto" w:fill="FFFFFF"/>
        </w:rPr>
        <w:t>.…………………78</w:t>
      </w:r>
    </w:p>
    <w:p w14:paraId="7827138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06332">
        <w:rPr>
          <w:rFonts w:ascii="Times New Roman" w:hAnsi="Times New Roman" w:cs="Times New Roman"/>
          <w:sz w:val="28"/>
          <w:szCs w:val="28"/>
          <w:shd w:val="clear" w:color="auto" w:fill="FFFFFF"/>
        </w:rPr>
        <w:t>…………………...78</w:t>
      </w:r>
    </w:p>
    <w:p w14:paraId="0E25FC9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006332">
        <w:rPr>
          <w:rFonts w:ascii="Times New Roman" w:hAnsi="Times New Roman" w:cs="Times New Roman"/>
          <w:sz w:val="28"/>
          <w:szCs w:val="28"/>
          <w:shd w:val="clear" w:color="auto" w:fill="FFFFFF"/>
        </w:rPr>
        <w:t>…………………………………………………………………….79</w:t>
      </w:r>
    </w:p>
    <w:p w14:paraId="6257E3C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10. Технико-экономические показатели теплоснабжающих и теплосетевых  организаций</w:t>
      </w:r>
      <w:r w:rsidR="00006332">
        <w:rPr>
          <w:rFonts w:ascii="Times New Roman" w:hAnsi="Times New Roman" w:cs="Times New Roman"/>
          <w:sz w:val="28"/>
          <w:szCs w:val="28"/>
          <w:shd w:val="clear" w:color="auto" w:fill="FFFFFF"/>
        </w:rPr>
        <w:t>…………………………………………………………………………79</w:t>
      </w:r>
    </w:p>
    <w:p w14:paraId="60CA289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11. Цены (тарифы) в сфере теплоснабжения</w:t>
      </w:r>
      <w:r w:rsidR="00FF2D93">
        <w:rPr>
          <w:rFonts w:ascii="Times New Roman" w:hAnsi="Times New Roman" w:cs="Times New Roman"/>
          <w:sz w:val="28"/>
          <w:szCs w:val="28"/>
          <w:shd w:val="clear" w:color="auto" w:fill="FFFFFF"/>
        </w:rPr>
        <w:t>……</w:t>
      </w:r>
      <w:r w:rsidR="00006332">
        <w:rPr>
          <w:rFonts w:ascii="Times New Roman" w:hAnsi="Times New Roman" w:cs="Times New Roman"/>
          <w:sz w:val="28"/>
          <w:szCs w:val="28"/>
          <w:shd w:val="clear" w:color="auto" w:fill="FFFFFF"/>
        </w:rPr>
        <w:t>………………………….79</w:t>
      </w:r>
    </w:p>
    <w:p w14:paraId="4684779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06332">
        <w:rPr>
          <w:rFonts w:ascii="Times New Roman" w:hAnsi="Times New Roman" w:cs="Times New Roman"/>
          <w:sz w:val="28"/>
          <w:szCs w:val="28"/>
          <w:shd w:val="clear" w:color="auto" w:fill="FFFFFF"/>
        </w:rPr>
        <w:t>…………………………………………………………..79</w:t>
      </w:r>
    </w:p>
    <w:p w14:paraId="62EC6E9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1.11.2 Структура цен (тарифов), установленных на момент разработки схемы  теплоснабжения</w:t>
      </w:r>
      <w:r w:rsidR="00006332">
        <w:rPr>
          <w:rFonts w:ascii="Times New Roman" w:hAnsi="Times New Roman" w:cs="Times New Roman"/>
          <w:sz w:val="28"/>
          <w:szCs w:val="28"/>
          <w:shd w:val="clear" w:color="auto" w:fill="FFFFFF"/>
        </w:rPr>
        <w:t>…………………………………………………………………….80</w:t>
      </w:r>
    </w:p>
    <w:p w14:paraId="235B5A1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1.11.3 Плата за подключение к системе теплоснабжения и поступления денежных средств от осуществления указанной деятельности</w:t>
      </w:r>
      <w:r w:rsidR="00006332">
        <w:rPr>
          <w:rFonts w:ascii="Times New Roman" w:hAnsi="Times New Roman" w:cs="Times New Roman"/>
          <w:sz w:val="28"/>
          <w:szCs w:val="28"/>
          <w:shd w:val="clear" w:color="auto" w:fill="FFFFFF"/>
        </w:rPr>
        <w:t>………………….80</w:t>
      </w:r>
    </w:p>
    <w:p w14:paraId="029B156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1.11.4 Плата за услуги по поддержанию резервной тепловой мощности, в том числе для  социально значимых категорий потребителей</w:t>
      </w:r>
      <w:r w:rsidR="00006332">
        <w:rPr>
          <w:rFonts w:ascii="Times New Roman" w:hAnsi="Times New Roman" w:cs="Times New Roman"/>
          <w:sz w:val="28"/>
          <w:szCs w:val="28"/>
          <w:shd w:val="clear" w:color="auto" w:fill="FFFFFF"/>
        </w:rPr>
        <w:t>………………………..80</w:t>
      </w:r>
    </w:p>
    <w:p w14:paraId="129087A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37DCF">
        <w:rPr>
          <w:rFonts w:ascii="Times New Roman" w:hAnsi="Times New Roman" w:cs="Times New Roman"/>
          <w:sz w:val="28"/>
          <w:szCs w:val="28"/>
          <w:shd w:val="clear" w:color="auto" w:fill="FFFFFF"/>
        </w:rPr>
        <w:t>……………………………………….80</w:t>
      </w:r>
    </w:p>
    <w:p w14:paraId="4DB0E1D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37DCF">
        <w:rPr>
          <w:rFonts w:ascii="Times New Roman" w:hAnsi="Times New Roman" w:cs="Times New Roman"/>
          <w:sz w:val="28"/>
          <w:szCs w:val="28"/>
          <w:shd w:val="clear" w:color="auto" w:fill="FFFFFF"/>
        </w:rPr>
        <w:t>………………..81</w:t>
      </w:r>
    </w:p>
    <w:p w14:paraId="15D4F39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Часть 12. Описание существующих технических и технологических проблем в  системах теплоснабжения поселения</w:t>
      </w:r>
      <w:r w:rsidR="00937DCF">
        <w:rPr>
          <w:rFonts w:ascii="Times New Roman" w:hAnsi="Times New Roman" w:cs="Times New Roman"/>
          <w:sz w:val="28"/>
          <w:szCs w:val="28"/>
          <w:shd w:val="clear" w:color="auto" w:fill="FFFFFF"/>
        </w:rPr>
        <w:t>……………………………………………...81</w:t>
      </w:r>
    </w:p>
    <w:p w14:paraId="25918C5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06EBE">
        <w:rPr>
          <w:rFonts w:ascii="Times New Roman" w:hAnsi="Times New Roman" w:cs="Times New Roman"/>
          <w:sz w:val="28"/>
          <w:szCs w:val="28"/>
          <w:shd w:val="clear" w:color="auto" w:fill="FFFFFF"/>
        </w:rPr>
        <w:t>теплопотребляющих</w:t>
      </w:r>
      <w:proofErr w:type="spellEnd"/>
      <w:r w:rsidRPr="00806EBE">
        <w:rPr>
          <w:rFonts w:ascii="Times New Roman" w:hAnsi="Times New Roman" w:cs="Times New Roman"/>
          <w:sz w:val="28"/>
          <w:szCs w:val="28"/>
          <w:shd w:val="clear" w:color="auto" w:fill="FFFFFF"/>
        </w:rPr>
        <w:t xml:space="preserve"> установок потребителей)</w:t>
      </w:r>
      <w:r w:rsidR="00937DCF">
        <w:rPr>
          <w:rFonts w:ascii="Times New Roman" w:hAnsi="Times New Roman" w:cs="Times New Roman"/>
          <w:sz w:val="28"/>
          <w:szCs w:val="28"/>
          <w:shd w:val="clear" w:color="auto" w:fill="FFFFFF"/>
        </w:rPr>
        <w:t>……………………………………………………………………….81</w:t>
      </w:r>
    </w:p>
    <w:p w14:paraId="5BC1F76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806EBE">
        <w:rPr>
          <w:rFonts w:ascii="Times New Roman" w:hAnsi="Times New Roman" w:cs="Times New Roman"/>
          <w:sz w:val="28"/>
          <w:szCs w:val="28"/>
          <w:shd w:val="clear" w:color="auto" w:fill="FFFFFF"/>
        </w:rPr>
        <w:t>теплопотребляющих</w:t>
      </w:r>
      <w:proofErr w:type="spellEnd"/>
      <w:r w:rsidRPr="00806EBE">
        <w:rPr>
          <w:rFonts w:ascii="Times New Roman" w:hAnsi="Times New Roman" w:cs="Times New Roman"/>
          <w:sz w:val="28"/>
          <w:szCs w:val="28"/>
          <w:shd w:val="clear" w:color="auto" w:fill="FFFFFF"/>
        </w:rPr>
        <w:t xml:space="preserve"> установок потребителей)</w:t>
      </w:r>
      <w:r w:rsidR="00937DCF">
        <w:rPr>
          <w:rFonts w:ascii="Times New Roman" w:hAnsi="Times New Roman" w:cs="Times New Roman"/>
          <w:sz w:val="28"/>
          <w:szCs w:val="28"/>
          <w:shd w:val="clear" w:color="auto" w:fill="FFFFFF"/>
        </w:rPr>
        <w:t>…………………………………………………………...81</w:t>
      </w:r>
    </w:p>
    <w:p w14:paraId="3B3D897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1.12.3 Описание существующих проблем развития систем теплоснабжения</w:t>
      </w:r>
      <w:r w:rsidR="00937DCF">
        <w:rPr>
          <w:rFonts w:ascii="Times New Roman" w:hAnsi="Times New Roman" w:cs="Times New Roman"/>
          <w:sz w:val="28"/>
          <w:szCs w:val="28"/>
          <w:shd w:val="clear" w:color="auto" w:fill="FFFFFF"/>
        </w:rPr>
        <w:t>…..82</w:t>
      </w:r>
    </w:p>
    <w:p w14:paraId="42D003B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1.12.4 Описание существующих проблем надежного и эффективного снабжения топливом  действующих систем теплоснабжения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..82</w:t>
      </w:r>
    </w:p>
    <w:p w14:paraId="412B104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1.12.5 Анализ предписаний надзорных органов об устранении нарушений, влияющих на  безопасность и надежность системы теплоснабжения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..82</w:t>
      </w:r>
    </w:p>
    <w:p w14:paraId="2C1CE96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F2D9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2. Существующее и перспективное потребление тепловой энергии на цели теплоснабжения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82</w:t>
      </w:r>
    </w:p>
    <w:p w14:paraId="6C3324A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2.1 Данные базового уровня потребления тепла на цели теплоснабжения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...82</w:t>
      </w:r>
    </w:p>
    <w:p w14:paraId="01120DC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937DCF">
        <w:rPr>
          <w:rFonts w:ascii="Times New Roman" w:hAnsi="Times New Roman" w:cs="Times New Roman"/>
          <w:sz w:val="28"/>
          <w:szCs w:val="28"/>
          <w:shd w:val="clear" w:color="auto" w:fill="FFFFFF"/>
        </w:rPr>
        <w:t>………………………..82</w:t>
      </w:r>
    </w:p>
    <w:p w14:paraId="2CA6A55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proofErr w:type="spellStart"/>
      <w:r w:rsidRPr="00806EBE">
        <w:rPr>
          <w:rFonts w:ascii="Times New Roman" w:hAnsi="Times New Roman" w:cs="Times New Roman"/>
          <w:sz w:val="28"/>
          <w:szCs w:val="28"/>
          <w:shd w:val="clear" w:color="auto" w:fill="FFFFFF"/>
        </w:rPr>
        <w:t>еплопотребления</w:t>
      </w:r>
      <w:proofErr w:type="spellEnd"/>
      <w:r w:rsidRPr="00806EBE">
        <w:rPr>
          <w:rFonts w:ascii="Times New Roman" w:hAnsi="Times New Roman" w:cs="Times New Roman"/>
          <w:sz w:val="28"/>
          <w:szCs w:val="28"/>
          <w:shd w:val="clear" w:color="auto" w:fill="FFFFFF"/>
        </w:rPr>
        <w:t>, устанавливаемых в соответствии с законодательством Российской Федерации</w:t>
      </w:r>
      <w:r w:rsidR="00937DCF">
        <w:rPr>
          <w:rFonts w:ascii="Times New Roman" w:hAnsi="Times New Roman" w:cs="Times New Roman"/>
          <w:sz w:val="28"/>
          <w:szCs w:val="28"/>
          <w:shd w:val="clear" w:color="auto" w:fill="FFFFFF"/>
        </w:rPr>
        <w:t>…………………………………………………………………………..83</w:t>
      </w:r>
    </w:p>
    <w:p w14:paraId="1020E61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2.4 Прогнозы перспективных удельных расходов тепловой энергии для обеспечения  технологических процессов</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...84</w:t>
      </w:r>
    </w:p>
    <w:p w14:paraId="592831F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Pr="00806EBE">
        <w:rPr>
          <w:rFonts w:ascii="Times New Roman" w:hAnsi="Times New Roman" w:cs="Times New Roman"/>
          <w:sz w:val="28"/>
          <w:szCs w:val="28"/>
          <w:shd w:val="clear" w:color="auto" w:fill="FFFFFF"/>
        </w:rPr>
        <w:lastRenderedPageBreak/>
        <w:t>существующих или предлагаемых для строительства  источников тепловой энергии на каждом этапе</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.84</w:t>
      </w:r>
    </w:p>
    <w:p w14:paraId="7611FA5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..84</w:t>
      </w:r>
    </w:p>
    <w:p w14:paraId="2ABD5B0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.84</w:t>
      </w:r>
    </w:p>
    <w:p w14:paraId="3D59242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937DCF">
        <w:rPr>
          <w:rFonts w:ascii="Times New Roman" w:hAnsi="Times New Roman" w:cs="Times New Roman"/>
          <w:sz w:val="28"/>
          <w:szCs w:val="28"/>
          <w:shd w:val="clear" w:color="auto" w:fill="FFFFFF"/>
        </w:rPr>
        <w:t>………………………………………………………………………85</w:t>
      </w:r>
    </w:p>
    <w:p w14:paraId="1FCDEB5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937DCF">
        <w:rPr>
          <w:rFonts w:ascii="Times New Roman" w:hAnsi="Times New Roman" w:cs="Times New Roman"/>
          <w:sz w:val="28"/>
          <w:szCs w:val="28"/>
          <w:shd w:val="clear" w:color="auto" w:fill="FFFFFF"/>
        </w:rPr>
        <w:t>………………………………………..85</w:t>
      </w:r>
    </w:p>
    <w:p w14:paraId="39CAB21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937DCF">
        <w:rPr>
          <w:rFonts w:ascii="Times New Roman" w:hAnsi="Times New Roman" w:cs="Times New Roman"/>
          <w:sz w:val="28"/>
          <w:szCs w:val="28"/>
          <w:shd w:val="clear" w:color="auto" w:fill="FFFFFF"/>
        </w:rPr>
        <w:t>…………………………………………..85</w:t>
      </w:r>
    </w:p>
    <w:p w14:paraId="301EE06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F2D9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3. Электронная модель системы теплоснабжения поселения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85</w:t>
      </w:r>
    </w:p>
    <w:p w14:paraId="2B93337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F2D9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4. Существующие и перспективные балансы тепловой мощности источников тепловой энергии и т</w:t>
      </w:r>
      <w:r w:rsidR="00937DCF">
        <w:rPr>
          <w:rFonts w:ascii="Times New Roman" w:hAnsi="Times New Roman" w:cs="Times New Roman"/>
          <w:sz w:val="28"/>
          <w:szCs w:val="28"/>
          <w:shd w:val="clear" w:color="auto" w:fill="FFFFFF"/>
        </w:rPr>
        <w:t>епловой нагрузки потребителей…..</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85</w:t>
      </w:r>
    </w:p>
    <w:p w14:paraId="492A65F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37DCF">
        <w:rPr>
          <w:rFonts w:ascii="Times New Roman" w:hAnsi="Times New Roman" w:cs="Times New Roman"/>
          <w:sz w:val="28"/>
          <w:szCs w:val="28"/>
          <w:shd w:val="clear" w:color="auto" w:fill="FFFFFF"/>
        </w:rPr>
        <w:t>…………………………………………………………………...85</w:t>
      </w:r>
    </w:p>
    <w:p w14:paraId="7A95EF9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937DCF">
        <w:rPr>
          <w:rFonts w:ascii="Times New Roman" w:hAnsi="Times New Roman" w:cs="Times New Roman"/>
          <w:sz w:val="28"/>
          <w:szCs w:val="28"/>
          <w:shd w:val="clear" w:color="auto" w:fill="FFFFFF"/>
        </w:rPr>
        <w:t>…………………………………………...86</w:t>
      </w:r>
    </w:p>
    <w:p w14:paraId="65149B2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937DCF">
        <w:rPr>
          <w:rFonts w:ascii="Times New Roman" w:hAnsi="Times New Roman" w:cs="Times New Roman"/>
          <w:sz w:val="28"/>
          <w:szCs w:val="28"/>
          <w:shd w:val="clear" w:color="auto" w:fill="FFFFFF"/>
        </w:rPr>
        <w:t>…………87</w:t>
      </w:r>
    </w:p>
    <w:p w14:paraId="62908B8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4.4 Выводы о резервах (дефицитах) существующей системы теплоснабжения при обеспечении перспективной тепловой нагрузки</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.87</w:t>
      </w:r>
    </w:p>
    <w:p w14:paraId="5E45462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F2D93" w:rsidRPr="00806EBE">
        <w:rPr>
          <w:rFonts w:ascii="Times New Roman" w:hAnsi="Times New Roman" w:cs="Times New Roman"/>
          <w:sz w:val="28"/>
          <w:szCs w:val="28"/>
          <w:shd w:val="clear" w:color="auto" w:fill="FFFFFF"/>
        </w:rPr>
        <w:t xml:space="preserve">лава </w:t>
      </w:r>
      <w:r w:rsidRPr="00806EBE">
        <w:rPr>
          <w:rFonts w:ascii="Times New Roman" w:hAnsi="Times New Roman" w:cs="Times New Roman"/>
          <w:sz w:val="28"/>
          <w:szCs w:val="28"/>
          <w:shd w:val="clear" w:color="auto" w:fill="FFFFFF"/>
        </w:rPr>
        <w:t>5. Мастер-план развития систем теплоснабжения поселения</w:t>
      </w:r>
      <w:r w:rsidR="00FF2D93">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.87</w:t>
      </w:r>
    </w:p>
    <w:p w14:paraId="22A23CE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87</w:t>
      </w:r>
    </w:p>
    <w:p w14:paraId="450692B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37DCF">
        <w:rPr>
          <w:rFonts w:ascii="Times New Roman" w:hAnsi="Times New Roman" w:cs="Times New Roman"/>
          <w:sz w:val="28"/>
          <w:szCs w:val="28"/>
          <w:shd w:val="clear" w:color="auto" w:fill="FFFFFF"/>
        </w:rPr>
        <w:t>……………………………………………………………………………..87</w:t>
      </w:r>
    </w:p>
    <w:p w14:paraId="2836CCB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37DCF">
        <w:rPr>
          <w:rFonts w:ascii="Times New Roman" w:hAnsi="Times New Roman" w:cs="Times New Roman"/>
          <w:sz w:val="28"/>
          <w:szCs w:val="28"/>
          <w:shd w:val="clear" w:color="auto" w:fill="FFFFFF"/>
        </w:rPr>
        <w:t>………………………………………………………………………..88</w:t>
      </w:r>
    </w:p>
    <w:p w14:paraId="59598E8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06EBE">
        <w:rPr>
          <w:rFonts w:ascii="Times New Roman" w:hAnsi="Times New Roman" w:cs="Times New Roman"/>
          <w:sz w:val="28"/>
          <w:szCs w:val="28"/>
          <w:shd w:val="clear" w:color="auto" w:fill="FFFFFF"/>
        </w:rPr>
        <w:t>теплопотребляющими</w:t>
      </w:r>
      <w:proofErr w:type="spellEnd"/>
      <w:r w:rsidRPr="00806EBE">
        <w:rPr>
          <w:rFonts w:ascii="Times New Roman" w:hAnsi="Times New Roman" w:cs="Times New Roman"/>
          <w:sz w:val="28"/>
          <w:szCs w:val="28"/>
          <w:shd w:val="clear" w:color="auto" w:fill="FFFFFF"/>
        </w:rPr>
        <w:t xml:space="preserve"> установками потребителей, в том числе в аварийных режимах</w:t>
      </w:r>
      <w:r w:rsidR="00937DCF">
        <w:rPr>
          <w:rFonts w:ascii="Times New Roman" w:hAnsi="Times New Roman" w:cs="Times New Roman"/>
          <w:sz w:val="28"/>
          <w:szCs w:val="28"/>
          <w:shd w:val="clear" w:color="auto" w:fill="FFFFFF"/>
        </w:rPr>
        <w:t>……………………………………………………………………………..88</w:t>
      </w:r>
    </w:p>
    <w:p w14:paraId="5BBECF4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89</w:t>
      </w:r>
    </w:p>
    <w:p w14:paraId="4221B92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90</w:t>
      </w:r>
    </w:p>
    <w:p w14:paraId="22C893B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6.3 Сведения о наличии баков-аккумуляторов</w:t>
      </w:r>
      <w:r w:rsidR="00937DCF">
        <w:rPr>
          <w:rFonts w:ascii="Times New Roman" w:hAnsi="Times New Roman" w:cs="Times New Roman"/>
          <w:sz w:val="28"/>
          <w:szCs w:val="28"/>
          <w:shd w:val="clear" w:color="auto" w:fill="FFFFFF"/>
        </w:rPr>
        <w:t>……………………………………90</w:t>
      </w:r>
    </w:p>
    <w:p w14:paraId="03D6993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5AC0710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37DCF">
        <w:rPr>
          <w:rFonts w:ascii="Times New Roman" w:hAnsi="Times New Roman" w:cs="Times New Roman"/>
          <w:sz w:val="28"/>
          <w:szCs w:val="28"/>
          <w:shd w:val="clear" w:color="auto" w:fill="FFFFFF"/>
        </w:rPr>
        <w:t>…………………………………………………………..90</w:t>
      </w:r>
    </w:p>
    <w:p w14:paraId="23BCED2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7. Предложения по строительству, реконструкции и техническому  перевооружению источников тепловой энергии</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…91</w:t>
      </w:r>
    </w:p>
    <w:p w14:paraId="21E3330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806EBE">
        <w:rPr>
          <w:rFonts w:ascii="Times New Roman" w:hAnsi="Times New Roman" w:cs="Times New Roman"/>
          <w:sz w:val="28"/>
          <w:szCs w:val="28"/>
          <w:shd w:val="clear" w:color="auto" w:fill="FFFFFF"/>
        </w:rPr>
        <w:t>теплопотребляющей</w:t>
      </w:r>
      <w:proofErr w:type="spellEnd"/>
      <w:r w:rsidRPr="00806EBE">
        <w:rPr>
          <w:rFonts w:ascii="Times New Roman" w:hAnsi="Times New Roman" w:cs="Times New Roman"/>
          <w:sz w:val="28"/>
          <w:szCs w:val="28"/>
          <w:shd w:val="clear" w:color="auto" w:fill="FFFFFF"/>
        </w:rPr>
        <w:t xml:space="preserve"> установки к существующей системе централизованного </w:t>
      </w:r>
      <w:r w:rsidRPr="00806EBE">
        <w:rPr>
          <w:rFonts w:ascii="Times New Roman" w:hAnsi="Times New Roman" w:cs="Times New Roman"/>
          <w:sz w:val="28"/>
          <w:szCs w:val="28"/>
          <w:shd w:val="clear" w:color="auto" w:fill="FFFFFF"/>
        </w:rPr>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37DCF">
        <w:rPr>
          <w:rFonts w:ascii="Times New Roman" w:hAnsi="Times New Roman" w:cs="Times New Roman"/>
          <w:sz w:val="28"/>
          <w:szCs w:val="28"/>
          <w:shd w:val="clear" w:color="auto" w:fill="FFFFFF"/>
        </w:rPr>
        <w:t>…………………………………………………………………….92</w:t>
      </w:r>
    </w:p>
    <w:p w14:paraId="2428A9E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937DCF">
        <w:rPr>
          <w:rFonts w:ascii="Times New Roman" w:hAnsi="Times New Roman" w:cs="Times New Roman"/>
          <w:sz w:val="28"/>
          <w:szCs w:val="28"/>
          <w:shd w:val="clear" w:color="auto" w:fill="FFFFFF"/>
        </w:rPr>
        <w:t>…………………………………92</w:t>
      </w:r>
    </w:p>
    <w:p w14:paraId="470A8BA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937DCF">
        <w:rPr>
          <w:rFonts w:ascii="Times New Roman" w:hAnsi="Times New Roman" w:cs="Times New Roman"/>
          <w:sz w:val="28"/>
          <w:szCs w:val="28"/>
          <w:shd w:val="clear" w:color="auto" w:fill="FFFFFF"/>
        </w:rPr>
        <w:t>………92</w:t>
      </w:r>
    </w:p>
    <w:p w14:paraId="7A9D9C1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937DCF">
        <w:rPr>
          <w:rFonts w:ascii="Times New Roman" w:hAnsi="Times New Roman" w:cs="Times New Roman"/>
          <w:sz w:val="28"/>
          <w:szCs w:val="28"/>
          <w:shd w:val="clear" w:color="auto" w:fill="FFFFFF"/>
        </w:rPr>
        <w:t>………………………………………………..92</w:t>
      </w:r>
    </w:p>
    <w:p w14:paraId="0B798D8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937DCF">
        <w:rPr>
          <w:rFonts w:ascii="Times New Roman" w:hAnsi="Times New Roman" w:cs="Times New Roman"/>
          <w:sz w:val="28"/>
          <w:szCs w:val="28"/>
          <w:shd w:val="clear" w:color="auto" w:fill="FFFFFF"/>
        </w:rPr>
        <w:t>……………………………………………………...92</w:t>
      </w:r>
    </w:p>
    <w:p w14:paraId="5136201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937DCF">
        <w:rPr>
          <w:rFonts w:ascii="Times New Roman" w:hAnsi="Times New Roman" w:cs="Times New Roman"/>
          <w:sz w:val="28"/>
          <w:szCs w:val="28"/>
          <w:shd w:val="clear" w:color="auto" w:fill="FFFFFF"/>
        </w:rPr>
        <w:t>………………………………………………93</w:t>
      </w:r>
    </w:p>
    <w:p w14:paraId="247931B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37DCF">
        <w:rPr>
          <w:rFonts w:ascii="Times New Roman" w:hAnsi="Times New Roman" w:cs="Times New Roman"/>
          <w:sz w:val="28"/>
          <w:szCs w:val="28"/>
          <w:shd w:val="clear" w:color="auto" w:fill="FFFFFF"/>
        </w:rPr>
        <w:t>……………………………………………………………..93</w:t>
      </w:r>
    </w:p>
    <w:p w14:paraId="58746DB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937DCF">
        <w:rPr>
          <w:rFonts w:ascii="Times New Roman" w:hAnsi="Times New Roman" w:cs="Times New Roman"/>
          <w:sz w:val="28"/>
          <w:szCs w:val="28"/>
          <w:shd w:val="clear" w:color="auto" w:fill="FFFFFF"/>
        </w:rPr>
        <w:t>…………………………………………………………………...93</w:t>
      </w:r>
    </w:p>
    <w:p w14:paraId="05A2604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7.9 Обоснование организации индивидуального теплоснабжения в зонах застройки поселения  малоэтажными жилыми зданиями</w:t>
      </w:r>
      <w:r w:rsidR="00937DCF">
        <w:rPr>
          <w:rFonts w:ascii="Times New Roman" w:hAnsi="Times New Roman" w:cs="Times New Roman"/>
          <w:sz w:val="28"/>
          <w:szCs w:val="28"/>
          <w:shd w:val="clear" w:color="auto" w:fill="FFFFFF"/>
        </w:rPr>
        <w:t>……………………….93</w:t>
      </w:r>
    </w:p>
    <w:p w14:paraId="41541FE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7.10 Обоснование организации теплоснабжения в производственных зонах на территории  поселения</w:t>
      </w:r>
      <w:r w:rsidR="00937DCF">
        <w:rPr>
          <w:rFonts w:ascii="Times New Roman" w:hAnsi="Times New Roman" w:cs="Times New Roman"/>
          <w:sz w:val="28"/>
          <w:szCs w:val="28"/>
          <w:shd w:val="clear" w:color="auto" w:fill="FFFFFF"/>
        </w:rPr>
        <w:t>……………………………………………………………..93</w:t>
      </w:r>
    </w:p>
    <w:p w14:paraId="53584C1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937DCF">
        <w:rPr>
          <w:rFonts w:ascii="Times New Roman" w:hAnsi="Times New Roman" w:cs="Times New Roman"/>
          <w:sz w:val="28"/>
          <w:szCs w:val="28"/>
          <w:shd w:val="clear" w:color="auto" w:fill="FFFFFF"/>
        </w:rPr>
        <w:t>……………93</w:t>
      </w:r>
    </w:p>
    <w:p w14:paraId="7D6BD52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806EBE">
        <w:rPr>
          <w:rFonts w:ascii="Times New Roman" w:hAnsi="Times New Roman" w:cs="Times New Roman"/>
          <w:sz w:val="28"/>
          <w:szCs w:val="28"/>
          <w:shd w:val="clear" w:color="auto" w:fill="FFFFFF"/>
        </w:rPr>
        <w:t>теплопотребляющих</w:t>
      </w:r>
      <w:proofErr w:type="spellEnd"/>
      <w:r w:rsidRPr="00806EBE">
        <w:rPr>
          <w:rFonts w:ascii="Times New Roman" w:hAnsi="Times New Roman" w:cs="Times New Roman"/>
          <w:sz w:val="28"/>
          <w:szCs w:val="28"/>
          <w:shd w:val="clear" w:color="auto" w:fill="FFFFFF"/>
        </w:rPr>
        <w:t xml:space="preserve"> установок к системе теплоснабжения  нецелесообразно вследствие увеличения совокупных расходов в указанной системе</w:t>
      </w:r>
      <w:r w:rsidR="00937DCF">
        <w:rPr>
          <w:rFonts w:ascii="Times New Roman" w:hAnsi="Times New Roman" w:cs="Times New Roman"/>
          <w:sz w:val="28"/>
          <w:szCs w:val="28"/>
          <w:shd w:val="clear" w:color="auto" w:fill="FFFFFF"/>
        </w:rPr>
        <w:t>……………………………………………………..93</w:t>
      </w:r>
    </w:p>
    <w:p w14:paraId="2CDD78B0"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8. Предложения по строительству, реконструкции и (или) модернизации  тепловых сетей и сооружений на них</w:t>
      </w:r>
      <w:r w:rsidR="00937DCF">
        <w:rPr>
          <w:rFonts w:ascii="Times New Roman" w:hAnsi="Times New Roman" w:cs="Times New Roman"/>
          <w:sz w:val="28"/>
          <w:szCs w:val="28"/>
          <w:shd w:val="clear" w:color="auto" w:fill="FFFFFF"/>
        </w:rPr>
        <w:t>……………………………………………...93</w:t>
      </w:r>
    </w:p>
    <w:p w14:paraId="476BB5E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F54F56">
        <w:rPr>
          <w:rFonts w:ascii="Times New Roman" w:hAnsi="Times New Roman" w:cs="Times New Roman"/>
          <w:sz w:val="28"/>
          <w:szCs w:val="28"/>
          <w:shd w:val="clear" w:color="auto" w:fill="FFFFFF"/>
        </w:rPr>
        <w:t>ьзование существующих р</w:t>
      </w:r>
      <w:r w:rsidR="00937DCF">
        <w:rPr>
          <w:rFonts w:ascii="Times New Roman" w:hAnsi="Times New Roman" w:cs="Times New Roman"/>
          <w:sz w:val="28"/>
          <w:szCs w:val="28"/>
          <w:shd w:val="clear" w:color="auto" w:fill="FFFFFF"/>
        </w:rPr>
        <w:t>езервов)…………………………………………………………..93</w:t>
      </w:r>
    </w:p>
    <w:p w14:paraId="0A2E411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94</w:t>
      </w:r>
    </w:p>
    <w:p w14:paraId="2B834DC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37DCF">
        <w:rPr>
          <w:rFonts w:ascii="Times New Roman" w:hAnsi="Times New Roman" w:cs="Times New Roman"/>
          <w:sz w:val="28"/>
          <w:szCs w:val="28"/>
          <w:shd w:val="clear" w:color="auto" w:fill="FFFFFF"/>
        </w:rPr>
        <w:t>…………………………………………………………………….94</w:t>
      </w:r>
    </w:p>
    <w:p w14:paraId="674C410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937DCF">
        <w:rPr>
          <w:rFonts w:ascii="Times New Roman" w:hAnsi="Times New Roman" w:cs="Times New Roman"/>
          <w:sz w:val="28"/>
          <w:szCs w:val="28"/>
          <w:shd w:val="clear" w:color="auto" w:fill="FFFFFF"/>
        </w:rPr>
        <w:t>……………………………………………………………………………94</w:t>
      </w:r>
    </w:p>
    <w:p w14:paraId="7368ADE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8.5. Строительство тепловых сетей для обеспечения нормативной надежности  теплоснабжения</w:t>
      </w:r>
      <w:r w:rsidR="00937DCF">
        <w:rPr>
          <w:rFonts w:ascii="Times New Roman" w:hAnsi="Times New Roman" w:cs="Times New Roman"/>
          <w:sz w:val="28"/>
          <w:szCs w:val="28"/>
          <w:shd w:val="clear" w:color="auto" w:fill="FFFFFF"/>
        </w:rPr>
        <w:t>…………………………………………………………………….94</w:t>
      </w:r>
    </w:p>
    <w:p w14:paraId="11E4150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937DCF">
        <w:rPr>
          <w:rFonts w:ascii="Times New Roman" w:hAnsi="Times New Roman" w:cs="Times New Roman"/>
          <w:sz w:val="28"/>
          <w:szCs w:val="28"/>
          <w:shd w:val="clear" w:color="auto" w:fill="FFFFFF"/>
        </w:rPr>
        <w:t>……………………………………………………………………………..94</w:t>
      </w:r>
    </w:p>
    <w:p w14:paraId="7607FB5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8.7. Реконструкция и (или) модернизация тепловых сетей, подлежащих замене в связи  с исчерпанием эксплуатационного ресурса</w:t>
      </w:r>
      <w:r w:rsidR="00937DCF">
        <w:rPr>
          <w:rFonts w:ascii="Times New Roman" w:hAnsi="Times New Roman" w:cs="Times New Roman"/>
          <w:sz w:val="28"/>
          <w:szCs w:val="28"/>
          <w:shd w:val="clear" w:color="auto" w:fill="FFFFFF"/>
        </w:rPr>
        <w:t>………………………………..94</w:t>
      </w:r>
    </w:p>
    <w:p w14:paraId="2B43441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8.8. Строительство и реконструкция и (или) модернизация насосных станций</w:t>
      </w:r>
      <w:r w:rsidR="00937DCF">
        <w:rPr>
          <w:rFonts w:ascii="Times New Roman" w:hAnsi="Times New Roman" w:cs="Times New Roman"/>
          <w:sz w:val="28"/>
          <w:szCs w:val="28"/>
          <w:shd w:val="clear" w:color="auto" w:fill="FFFFFF"/>
        </w:rPr>
        <w:t>……………………………………………………………………………...94</w:t>
      </w:r>
    </w:p>
    <w:p w14:paraId="4E9781B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9. Предложения по переводу открытых систем теплоснабжения (горячего водоснабжения) в закрытые системы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95</w:t>
      </w:r>
    </w:p>
    <w:p w14:paraId="25582A2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9.1. Технико-экономическое обоснование предложений по типам присоединений </w:t>
      </w:r>
      <w:proofErr w:type="spellStart"/>
      <w:r w:rsidRPr="00806EBE">
        <w:rPr>
          <w:rFonts w:ascii="Times New Roman" w:hAnsi="Times New Roman" w:cs="Times New Roman"/>
          <w:sz w:val="28"/>
          <w:szCs w:val="28"/>
          <w:shd w:val="clear" w:color="auto" w:fill="FFFFFF"/>
        </w:rPr>
        <w:t>теплопотребляющих</w:t>
      </w:r>
      <w:proofErr w:type="spellEnd"/>
      <w:r w:rsidRPr="00806EBE">
        <w:rPr>
          <w:rFonts w:ascii="Times New Roman" w:hAnsi="Times New Roman" w:cs="Times New Roman"/>
          <w:sz w:val="28"/>
          <w:szCs w:val="28"/>
          <w:shd w:val="clear" w:color="auto" w:fill="FFFFFF"/>
        </w:rPr>
        <w:t xml:space="preserve"> </w:t>
      </w:r>
      <w:proofErr w:type="spellStart"/>
      <w:r w:rsidRPr="00806EBE">
        <w:rPr>
          <w:rFonts w:ascii="Times New Roman" w:hAnsi="Times New Roman" w:cs="Times New Roman"/>
          <w:sz w:val="28"/>
          <w:szCs w:val="28"/>
          <w:shd w:val="clear" w:color="auto" w:fill="FFFFFF"/>
        </w:rPr>
        <w:t>становок</w:t>
      </w:r>
      <w:proofErr w:type="spellEnd"/>
      <w:r w:rsidRPr="00806EBE">
        <w:rPr>
          <w:rFonts w:ascii="Times New Roman" w:hAnsi="Times New Roman" w:cs="Times New Roman"/>
          <w:sz w:val="28"/>
          <w:szCs w:val="28"/>
          <w:shd w:val="clear" w:color="auto" w:fill="FFFFFF"/>
        </w:rPr>
        <w:t xml:space="preserve">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95</w:t>
      </w:r>
    </w:p>
    <w:p w14:paraId="425566B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9.2. Выбор и обоснование метода регулирования отпуска тепловой энергии от источников тепловой энергии</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.95</w:t>
      </w:r>
    </w:p>
    <w:p w14:paraId="6151764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96</w:t>
      </w:r>
    </w:p>
    <w:p w14:paraId="0D347EA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...96</w:t>
      </w:r>
    </w:p>
    <w:p w14:paraId="31EBB13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.....97</w:t>
      </w:r>
    </w:p>
    <w:p w14:paraId="39FAA86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9.6. Предложения по источникам инвестиций</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…98</w:t>
      </w:r>
    </w:p>
    <w:p w14:paraId="601B694F"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10. Перспективные топливные балансы</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…98</w:t>
      </w:r>
    </w:p>
    <w:p w14:paraId="16A3D92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937DCF">
        <w:rPr>
          <w:rFonts w:ascii="Times New Roman" w:hAnsi="Times New Roman" w:cs="Times New Roman"/>
          <w:sz w:val="28"/>
          <w:szCs w:val="28"/>
          <w:shd w:val="clear" w:color="auto" w:fill="FFFFFF"/>
        </w:rPr>
        <w:t>……………………………………………………...98</w:t>
      </w:r>
    </w:p>
    <w:p w14:paraId="26CDDA9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10.2 Расчеты по каждому источнику тепловой энергии нормативных запасов аварийных видов топлива</w:t>
      </w:r>
      <w:r w:rsidR="00F54F56">
        <w:rPr>
          <w:rFonts w:ascii="Times New Roman" w:hAnsi="Times New Roman" w:cs="Times New Roman"/>
          <w:sz w:val="28"/>
          <w:szCs w:val="28"/>
          <w:shd w:val="clear" w:color="auto" w:fill="FFFFFF"/>
        </w:rPr>
        <w:t>…………………………………………………………</w:t>
      </w:r>
      <w:r w:rsidR="00937DCF">
        <w:rPr>
          <w:rFonts w:ascii="Times New Roman" w:hAnsi="Times New Roman" w:cs="Times New Roman"/>
          <w:sz w:val="28"/>
          <w:szCs w:val="28"/>
          <w:shd w:val="clear" w:color="auto" w:fill="FFFFFF"/>
        </w:rPr>
        <w:t>.98</w:t>
      </w:r>
    </w:p>
    <w:p w14:paraId="4247F2F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37DCF">
        <w:rPr>
          <w:rFonts w:ascii="Times New Roman" w:hAnsi="Times New Roman" w:cs="Times New Roman"/>
          <w:sz w:val="28"/>
          <w:szCs w:val="28"/>
          <w:shd w:val="clear" w:color="auto" w:fill="FFFFFF"/>
        </w:rPr>
        <w:t>……………………………………………………………………………...98</w:t>
      </w:r>
    </w:p>
    <w:p w14:paraId="5D41410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E5377">
        <w:rPr>
          <w:rFonts w:ascii="Times New Roman" w:hAnsi="Times New Roman" w:cs="Times New Roman"/>
          <w:sz w:val="28"/>
          <w:szCs w:val="28"/>
          <w:shd w:val="clear" w:color="auto" w:fill="FFFFFF"/>
        </w:rPr>
        <w:t>…………………………………………………………………….98</w:t>
      </w:r>
    </w:p>
    <w:p w14:paraId="2B688C1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0E5377">
        <w:rPr>
          <w:rFonts w:ascii="Times New Roman" w:hAnsi="Times New Roman" w:cs="Times New Roman"/>
          <w:sz w:val="28"/>
          <w:szCs w:val="28"/>
          <w:shd w:val="clear" w:color="auto" w:fill="FFFFFF"/>
        </w:rPr>
        <w:t>…………………………………………………………………………...99</w:t>
      </w:r>
    </w:p>
    <w:p w14:paraId="64D2894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10.6 Приоритетное направление развития топливного баланса поселения</w:t>
      </w:r>
      <w:r w:rsidR="00F54F56">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99</w:t>
      </w:r>
    </w:p>
    <w:p w14:paraId="7BE90A2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11. Оценка надежности теплоснабжения</w:t>
      </w:r>
      <w:r w:rsidR="00F54F56">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99</w:t>
      </w:r>
    </w:p>
    <w:p w14:paraId="3636B40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11.1 Перспективные показатели надежности, определяемые числом нарушений в подаче  тепловой энергии</w:t>
      </w:r>
      <w:r w:rsidR="00F54F56">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99</w:t>
      </w:r>
    </w:p>
    <w:p w14:paraId="6BA5968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11.2 Перспективных показатели, определяемые приведенной продолжительностью прекращений подачи тепловой энергии</w:t>
      </w:r>
      <w:r w:rsidR="000E5377">
        <w:rPr>
          <w:rFonts w:ascii="Times New Roman" w:hAnsi="Times New Roman" w:cs="Times New Roman"/>
          <w:sz w:val="28"/>
          <w:szCs w:val="28"/>
          <w:shd w:val="clear" w:color="auto" w:fill="FFFFFF"/>
        </w:rPr>
        <w:t>………………...100</w:t>
      </w:r>
    </w:p>
    <w:p w14:paraId="4A8BDFE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11.3 Перспективных показателей, определяемые приведенным объемом </w:t>
      </w:r>
      <w:proofErr w:type="spellStart"/>
      <w:r w:rsidRPr="00806EBE">
        <w:rPr>
          <w:rFonts w:ascii="Times New Roman" w:hAnsi="Times New Roman" w:cs="Times New Roman"/>
          <w:sz w:val="28"/>
          <w:szCs w:val="28"/>
          <w:shd w:val="clear" w:color="auto" w:fill="FFFFFF"/>
        </w:rPr>
        <w:t>недоотпуска</w:t>
      </w:r>
      <w:proofErr w:type="spellEnd"/>
      <w:r w:rsidRPr="00806EBE">
        <w:rPr>
          <w:rFonts w:ascii="Times New Roman" w:hAnsi="Times New Roman" w:cs="Times New Roman"/>
          <w:sz w:val="28"/>
          <w:szCs w:val="28"/>
          <w:shd w:val="clear" w:color="auto" w:fill="FFFFFF"/>
        </w:rPr>
        <w:t xml:space="preserve"> тепла в  результате нарушений в подаче тепловой энергии</w:t>
      </w:r>
      <w:r w:rsidR="000E5377">
        <w:rPr>
          <w:rFonts w:ascii="Times New Roman" w:hAnsi="Times New Roman" w:cs="Times New Roman"/>
          <w:sz w:val="28"/>
          <w:szCs w:val="28"/>
          <w:shd w:val="clear" w:color="auto" w:fill="FFFFFF"/>
        </w:rPr>
        <w:t>……...100</w:t>
      </w:r>
    </w:p>
    <w:p w14:paraId="73188EE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14:paraId="102E4D4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11.5 Предложения, обеспечивающие надежность систем теплоснабжения</w:t>
      </w:r>
      <w:r w:rsidR="000E5377">
        <w:rPr>
          <w:rFonts w:ascii="Times New Roman" w:hAnsi="Times New Roman" w:cs="Times New Roman"/>
          <w:sz w:val="28"/>
          <w:szCs w:val="28"/>
          <w:shd w:val="clear" w:color="auto" w:fill="FFFFFF"/>
        </w:rPr>
        <w:t>…...101</w:t>
      </w:r>
    </w:p>
    <w:p w14:paraId="5B570989"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F54F56"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12. Обоснование инвестиций в строительство, реконструкцию и техническое перевооружение</w:t>
      </w:r>
      <w:r w:rsidR="000E5377">
        <w:rPr>
          <w:rFonts w:ascii="Times New Roman" w:hAnsi="Times New Roman" w:cs="Times New Roman"/>
          <w:sz w:val="28"/>
          <w:szCs w:val="28"/>
          <w:shd w:val="clear" w:color="auto" w:fill="FFFFFF"/>
        </w:rPr>
        <w:t>…………………………………………………….101</w:t>
      </w:r>
    </w:p>
    <w:p w14:paraId="3515B2D3"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E5377">
        <w:rPr>
          <w:rFonts w:ascii="Times New Roman" w:hAnsi="Times New Roman" w:cs="Times New Roman"/>
          <w:sz w:val="28"/>
          <w:szCs w:val="28"/>
          <w:shd w:val="clear" w:color="auto" w:fill="FFFFFF"/>
        </w:rPr>
        <w:t>…………………………………………………………………….101</w:t>
      </w:r>
    </w:p>
    <w:p w14:paraId="1C7A0B4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12.2 Предложения по источникам инвестиций, обеспечивающих финансовые потребности</w:t>
      </w:r>
      <w:r w:rsidR="000E5377">
        <w:rPr>
          <w:rFonts w:ascii="Times New Roman" w:hAnsi="Times New Roman" w:cs="Times New Roman"/>
          <w:sz w:val="28"/>
          <w:szCs w:val="28"/>
          <w:shd w:val="clear" w:color="auto" w:fill="FFFFFF"/>
        </w:rPr>
        <w:t>………………………………………………………………………..102</w:t>
      </w:r>
    </w:p>
    <w:p w14:paraId="110EF58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12.3 Расчеты эффективности инвестиций</w:t>
      </w:r>
      <w:r w:rsidR="000E5377">
        <w:rPr>
          <w:rFonts w:ascii="Times New Roman" w:hAnsi="Times New Roman" w:cs="Times New Roman"/>
          <w:sz w:val="28"/>
          <w:szCs w:val="28"/>
          <w:shd w:val="clear" w:color="auto" w:fill="FFFFFF"/>
        </w:rPr>
        <w:t>………………………………………..102</w:t>
      </w:r>
    </w:p>
    <w:p w14:paraId="05EE6DB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E5377">
        <w:rPr>
          <w:rFonts w:ascii="Times New Roman" w:hAnsi="Times New Roman" w:cs="Times New Roman"/>
          <w:sz w:val="28"/>
          <w:szCs w:val="28"/>
          <w:shd w:val="clear" w:color="auto" w:fill="FFFFFF"/>
        </w:rPr>
        <w:t>…………………………………………………………………...102</w:t>
      </w:r>
    </w:p>
    <w:p w14:paraId="26F33935"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13. Индикаторы развития систем теплоснабжения поселения</w:t>
      </w:r>
      <w:r w:rsidR="00987EC3">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102</w:t>
      </w:r>
    </w:p>
    <w:p w14:paraId="5BE65D2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14. Ценовые (тарифные) последствия</w:t>
      </w:r>
      <w:r w:rsidR="00987EC3">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103</w:t>
      </w:r>
    </w:p>
    <w:p w14:paraId="2F9166A8"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14.1 Тарифно-балансовые расчетные модели теплоснабжения потребителей по каждой системе теплоснабжения</w:t>
      </w:r>
      <w:r w:rsidR="000E5377">
        <w:rPr>
          <w:rFonts w:ascii="Times New Roman" w:hAnsi="Times New Roman" w:cs="Times New Roman"/>
          <w:sz w:val="28"/>
          <w:szCs w:val="28"/>
          <w:shd w:val="clear" w:color="auto" w:fill="FFFFFF"/>
        </w:rPr>
        <w:t>………………………………………………...103</w:t>
      </w:r>
    </w:p>
    <w:p w14:paraId="781C16AA"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14.2 Тарифно-балансовые расчетные модели теплоснабжения потребителей по каждой единой теплоснабжающей организации</w:t>
      </w:r>
      <w:r w:rsidR="000E5377">
        <w:rPr>
          <w:rFonts w:ascii="Times New Roman" w:hAnsi="Times New Roman" w:cs="Times New Roman"/>
          <w:sz w:val="28"/>
          <w:szCs w:val="28"/>
          <w:shd w:val="clear" w:color="auto" w:fill="FFFFFF"/>
        </w:rPr>
        <w:t>………………………………...103</w:t>
      </w:r>
    </w:p>
    <w:p w14:paraId="689E7D9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87EC3">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.103</w:t>
      </w:r>
    </w:p>
    <w:p w14:paraId="2344807E"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15. Реестр единых теплоснабжающих организаций</w:t>
      </w:r>
      <w:r w:rsidR="000E5377">
        <w:rPr>
          <w:rFonts w:ascii="Times New Roman" w:hAnsi="Times New Roman" w:cs="Times New Roman"/>
          <w:sz w:val="28"/>
          <w:szCs w:val="28"/>
          <w:shd w:val="clear" w:color="auto" w:fill="FFFFFF"/>
        </w:rPr>
        <w:t>……………………...103</w:t>
      </w:r>
    </w:p>
    <w:p w14:paraId="1602209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E5377">
        <w:rPr>
          <w:rFonts w:ascii="Times New Roman" w:hAnsi="Times New Roman" w:cs="Times New Roman"/>
          <w:sz w:val="28"/>
          <w:szCs w:val="28"/>
          <w:shd w:val="clear" w:color="auto" w:fill="FFFFFF"/>
        </w:rPr>
        <w:t>……………………………………………………………...103</w:t>
      </w:r>
    </w:p>
    <w:p w14:paraId="6AA81664"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E5377">
        <w:rPr>
          <w:rFonts w:ascii="Times New Roman" w:hAnsi="Times New Roman" w:cs="Times New Roman"/>
          <w:sz w:val="28"/>
          <w:szCs w:val="28"/>
          <w:shd w:val="clear" w:color="auto" w:fill="FFFFFF"/>
        </w:rPr>
        <w:t>………………………………………………………………………..103</w:t>
      </w:r>
    </w:p>
    <w:p w14:paraId="4D6FF19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15.3 Основания, в том числе критерии, в соответствии с которыми теплоснабжающая организация определена единой теплоснабжающей организацией</w:t>
      </w:r>
      <w:r w:rsidR="000E5377">
        <w:rPr>
          <w:rFonts w:ascii="Times New Roman" w:hAnsi="Times New Roman" w:cs="Times New Roman"/>
          <w:sz w:val="28"/>
          <w:szCs w:val="28"/>
          <w:shd w:val="clear" w:color="auto" w:fill="FFFFFF"/>
        </w:rPr>
        <w:t>………………………………………………………………………103</w:t>
      </w:r>
    </w:p>
    <w:p w14:paraId="5A94F477"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E5377">
        <w:rPr>
          <w:rFonts w:ascii="Times New Roman" w:hAnsi="Times New Roman" w:cs="Times New Roman"/>
          <w:sz w:val="28"/>
          <w:szCs w:val="28"/>
          <w:shd w:val="clear" w:color="auto" w:fill="FFFFFF"/>
        </w:rPr>
        <w:t>…………………………………………………105</w:t>
      </w:r>
    </w:p>
    <w:p w14:paraId="1F7370A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15.5 Описание границ зон деятельности единой теплоснабжающей организации  (организаций)</w:t>
      </w:r>
      <w:r w:rsidR="000E5377">
        <w:rPr>
          <w:rFonts w:ascii="Times New Roman" w:hAnsi="Times New Roman" w:cs="Times New Roman"/>
          <w:sz w:val="28"/>
          <w:szCs w:val="28"/>
          <w:shd w:val="clear" w:color="auto" w:fill="FFFFFF"/>
        </w:rPr>
        <w:t>……………………………………………………………………...106</w:t>
      </w:r>
    </w:p>
    <w:p w14:paraId="2AB6182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16. Реестр проектов схемы теплоснабжения</w:t>
      </w:r>
      <w:r w:rsidR="000E5377">
        <w:rPr>
          <w:rFonts w:ascii="Times New Roman" w:hAnsi="Times New Roman" w:cs="Times New Roman"/>
          <w:sz w:val="28"/>
          <w:szCs w:val="28"/>
          <w:shd w:val="clear" w:color="auto" w:fill="FFFFFF"/>
        </w:rPr>
        <w:t>……………………………..106</w:t>
      </w:r>
    </w:p>
    <w:p w14:paraId="26C872D2"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16.1 Перечень мероприятий по строительству, реконструкции или техническому перевооружению и (или) модернизации источников тепловой энергии</w:t>
      </w:r>
      <w:r w:rsidR="000E5377">
        <w:rPr>
          <w:rFonts w:ascii="Times New Roman" w:hAnsi="Times New Roman" w:cs="Times New Roman"/>
          <w:sz w:val="28"/>
          <w:szCs w:val="28"/>
          <w:shd w:val="clear" w:color="auto" w:fill="FFFFFF"/>
        </w:rPr>
        <w:t>……….106</w:t>
      </w:r>
    </w:p>
    <w:p w14:paraId="72E9AB0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987EC3">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…………………….106</w:t>
      </w:r>
    </w:p>
    <w:p w14:paraId="0953AD26"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E5377">
        <w:rPr>
          <w:rFonts w:ascii="Times New Roman" w:hAnsi="Times New Roman" w:cs="Times New Roman"/>
          <w:sz w:val="28"/>
          <w:szCs w:val="28"/>
          <w:shd w:val="clear" w:color="auto" w:fill="FFFFFF"/>
        </w:rPr>
        <w:t>…………………………………………………………………….106</w:t>
      </w:r>
    </w:p>
    <w:p w14:paraId="6A2650DC"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лава</w:t>
      </w:r>
      <w:r w:rsidRPr="00806EBE">
        <w:rPr>
          <w:rFonts w:ascii="Times New Roman" w:hAnsi="Times New Roman" w:cs="Times New Roman"/>
          <w:sz w:val="28"/>
          <w:szCs w:val="28"/>
          <w:shd w:val="clear" w:color="auto" w:fill="FFFFFF"/>
        </w:rPr>
        <w:t xml:space="preserve"> 17. Замечания и предложения к проекту схемы теплоснабжения</w:t>
      </w:r>
      <w:r w:rsidR="00987EC3">
        <w:rPr>
          <w:rFonts w:ascii="Times New Roman" w:hAnsi="Times New Roman" w:cs="Times New Roman"/>
          <w:sz w:val="28"/>
          <w:szCs w:val="28"/>
          <w:shd w:val="clear" w:color="auto" w:fill="FFFFFF"/>
        </w:rPr>
        <w:t>……….</w:t>
      </w:r>
      <w:r w:rsidR="000E5377">
        <w:rPr>
          <w:rFonts w:ascii="Times New Roman" w:hAnsi="Times New Roman" w:cs="Times New Roman"/>
          <w:sz w:val="28"/>
          <w:szCs w:val="28"/>
          <w:shd w:val="clear" w:color="auto" w:fill="FFFFFF"/>
        </w:rPr>
        <w:t>106</w:t>
      </w:r>
    </w:p>
    <w:p w14:paraId="5AF901C1"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17.1 Перечень всех замечаний и предложений, поступивших при разработке, утверждении и актуализации схемы теплоснабжения</w:t>
      </w:r>
      <w:r w:rsidR="000E5377">
        <w:rPr>
          <w:rFonts w:ascii="Times New Roman" w:hAnsi="Times New Roman" w:cs="Times New Roman"/>
          <w:sz w:val="28"/>
          <w:szCs w:val="28"/>
          <w:shd w:val="clear" w:color="auto" w:fill="FFFFFF"/>
        </w:rPr>
        <w:t>………………………….106</w:t>
      </w:r>
    </w:p>
    <w:p w14:paraId="1DC5304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17.2 Ответы разработчиков проекта схемы теплоснабжения на замечания и предложения</w:t>
      </w:r>
      <w:r w:rsidR="000E5377">
        <w:rPr>
          <w:rFonts w:ascii="Times New Roman" w:hAnsi="Times New Roman" w:cs="Times New Roman"/>
          <w:sz w:val="28"/>
          <w:szCs w:val="28"/>
          <w:shd w:val="clear" w:color="auto" w:fill="FFFFFF"/>
        </w:rPr>
        <w:t>……………………………………………………………………….107</w:t>
      </w:r>
    </w:p>
    <w:p w14:paraId="30DA654B"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E5377">
        <w:rPr>
          <w:rFonts w:ascii="Times New Roman" w:hAnsi="Times New Roman" w:cs="Times New Roman"/>
          <w:sz w:val="28"/>
          <w:szCs w:val="28"/>
          <w:shd w:val="clear" w:color="auto" w:fill="FFFFFF"/>
        </w:rPr>
        <w:t>…………………………………………….107</w:t>
      </w:r>
    </w:p>
    <w:p w14:paraId="456CC2FD" w14:textId="77777777" w:rsidR="00806EBE" w:rsidRPr="00806EBE" w:rsidRDefault="00806EBE" w:rsidP="00987EC3">
      <w:pPr>
        <w:spacing w:after="0" w:line="240" w:lineRule="auto"/>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Г</w:t>
      </w:r>
      <w:r w:rsidR="00987EC3" w:rsidRPr="00806EBE">
        <w:rPr>
          <w:rFonts w:ascii="Times New Roman" w:hAnsi="Times New Roman" w:cs="Times New Roman"/>
          <w:sz w:val="28"/>
          <w:szCs w:val="28"/>
          <w:shd w:val="clear" w:color="auto" w:fill="FFFFFF"/>
        </w:rPr>
        <w:t xml:space="preserve">лава </w:t>
      </w:r>
      <w:r w:rsidRPr="00806EBE">
        <w:rPr>
          <w:rFonts w:ascii="Times New Roman" w:hAnsi="Times New Roman" w:cs="Times New Roman"/>
          <w:sz w:val="28"/>
          <w:szCs w:val="28"/>
          <w:shd w:val="clear" w:color="auto" w:fill="FFFFFF"/>
        </w:rPr>
        <w:t>18. Сводный том изменений, выполненных в доработанной и (или) актуализированной схеме теплоснабжения</w:t>
      </w:r>
      <w:r w:rsidR="000E5377">
        <w:rPr>
          <w:rFonts w:ascii="Times New Roman" w:hAnsi="Times New Roman" w:cs="Times New Roman"/>
          <w:sz w:val="28"/>
          <w:szCs w:val="28"/>
          <w:shd w:val="clear" w:color="auto" w:fill="FFFFFF"/>
        </w:rPr>
        <w:t>……………………………………..107</w:t>
      </w:r>
    </w:p>
    <w:p w14:paraId="78814E74" w14:textId="77777777" w:rsidR="00BF0474" w:rsidRPr="00E14395" w:rsidRDefault="00806EBE" w:rsidP="00987EC3">
      <w:pPr>
        <w:jc w:val="both"/>
        <w:rPr>
          <w:rFonts w:ascii="Times New Roman" w:hAnsi="Times New Roman" w:cs="Times New Roman"/>
          <w:sz w:val="28"/>
          <w:szCs w:val="28"/>
          <w:shd w:val="clear" w:color="auto" w:fill="FFFFFF"/>
        </w:rPr>
      </w:pPr>
      <w:r w:rsidRPr="00806EBE">
        <w:rPr>
          <w:rFonts w:ascii="Times New Roman" w:hAnsi="Times New Roman" w:cs="Times New Roman"/>
          <w:sz w:val="28"/>
          <w:szCs w:val="28"/>
          <w:shd w:val="clear" w:color="auto" w:fill="FFFFFF"/>
        </w:rPr>
        <w:t xml:space="preserve"> </w:t>
      </w:r>
      <w:r w:rsidR="00BF0474" w:rsidRPr="00E14395">
        <w:rPr>
          <w:rFonts w:ascii="Times New Roman" w:hAnsi="Times New Roman" w:cs="Times New Roman"/>
          <w:sz w:val="28"/>
          <w:szCs w:val="28"/>
          <w:shd w:val="clear" w:color="auto" w:fill="FFFFFF"/>
        </w:rPr>
        <w:br w:type="page"/>
      </w:r>
    </w:p>
    <w:p w14:paraId="13ABC396" w14:textId="77777777" w:rsidR="00BF0474" w:rsidRPr="00E14395" w:rsidRDefault="00BF0474" w:rsidP="00987EC3">
      <w:pPr>
        <w:pStyle w:val="1"/>
        <w:spacing w:before="0"/>
        <w:ind w:firstLine="708"/>
        <w:jc w:val="both"/>
        <w:rPr>
          <w:rStyle w:val="31"/>
          <w:bCs/>
          <w:color w:val="auto"/>
          <w:shd w:val="clear" w:color="auto" w:fill="auto"/>
        </w:rPr>
      </w:pPr>
      <w:bookmarkStart w:id="0" w:name="bookmark3"/>
      <w:bookmarkStart w:id="1" w:name="_Toc9756065"/>
      <w:r w:rsidRPr="00E14395">
        <w:rPr>
          <w:rStyle w:val="31"/>
          <w:bCs/>
          <w:color w:val="auto"/>
          <w:shd w:val="clear" w:color="auto" w:fill="auto"/>
        </w:rPr>
        <w:lastRenderedPageBreak/>
        <w:t>В</w:t>
      </w:r>
      <w:r w:rsidR="00987EC3" w:rsidRPr="00E14395">
        <w:rPr>
          <w:rStyle w:val="31"/>
          <w:bCs/>
          <w:color w:val="auto"/>
          <w:shd w:val="clear" w:color="auto" w:fill="auto"/>
        </w:rPr>
        <w:t>ведение</w:t>
      </w:r>
      <w:bookmarkEnd w:id="0"/>
      <w:bookmarkEnd w:id="1"/>
    </w:p>
    <w:p w14:paraId="3F7B0651" w14:textId="77777777" w:rsidR="00282281" w:rsidRPr="00E14395" w:rsidRDefault="00282281" w:rsidP="00987EC3">
      <w:pPr>
        <w:pStyle w:val="142"/>
        <w:spacing w:line="240" w:lineRule="auto"/>
        <w:ind w:firstLine="709"/>
        <w:rPr>
          <w:szCs w:val="28"/>
        </w:rPr>
      </w:pPr>
      <w:r w:rsidRPr="00E14395">
        <w:rPr>
          <w:szCs w:val="28"/>
        </w:rPr>
        <w:t>Пояснительная записка составлена в соответствии с Постановлением Правительства Российской Федерации от 22 февраля 2012 г. №154</w:t>
      </w:r>
      <w:r w:rsidR="00D24ED7" w:rsidRPr="00E14395">
        <w:rPr>
          <w:szCs w:val="28"/>
        </w:rPr>
        <w:t xml:space="preserve"> (в редакции Постановления Правительства Российской Федерации от </w:t>
      </w:r>
      <w:r w:rsidR="00BC49D1" w:rsidRPr="00E14395">
        <w:rPr>
          <w:szCs w:val="28"/>
        </w:rPr>
        <w:t>16марта</w:t>
      </w:r>
      <w:r w:rsidR="00D24ED7" w:rsidRPr="00E14395">
        <w:rPr>
          <w:szCs w:val="28"/>
        </w:rPr>
        <w:t xml:space="preserve"> 201</w:t>
      </w:r>
      <w:r w:rsidR="00BC49D1" w:rsidRPr="00E14395">
        <w:rPr>
          <w:szCs w:val="28"/>
        </w:rPr>
        <w:t>9</w:t>
      </w:r>
      <w:r w:rsidR="00D24ED7" w:rsidRPr="00E14395">
        <w:rPr>
          <w:szCs w:val="28"/>
        </w:rPr>
        <w:t xml:space="preserve"> г. №</w:t>
      </w:r>
      <w:r w:rsidR="00BC49D1" w:rsidRPr="00E14395">
        <w:rPr>
          <w:szCs w:val="28"/>
        </w:rPr>
        <w:t>276</w:t>
      </w:r>
      <w:r w:rsidR="00D24ED7" w:rsidRPr="00E14395">
        <w:rPr>
          <w:szCs w:val="28"/>
        </w:rPr>
        <w:t>)</w:t>
      </w:r>
      <w:r w:rsidRPr="00E14395">
        <w:rPr>
          <w:szCs w:val="28"/>
        </w:rPr>
        <w:t xml:space="preserve"> «О требованиях к схемам теплоснабжения, порядку их разработки и утверждения», Федеральны</w:t>
      </w:r>
      <w:r w:rsidR="0007621A" w:rsidRPr="00E14395">
        <w:rPr>
          <w:szCs w:val="28"/>
        </w:rPr>
        <w:t>м</w:t>
      </w:r>
      <w:r w:rsidRPr="00E14395">
        <w:rPr>
          <w:szCs w:val="28"/>
        </w:rPr>
        <w:t xml:space="preserve"> закон</w:t>
      </w:r>
      <w:r w:rsidR="0007621A" w:rsidRPr="00E14395">
        <w:rPr>
          <w:szCs w:val="28"/>
        </w:rPr>
        <w:t>ом</w:t>
      </w:r>
      <w:r w:rsidRPr="00E14395">
        <w:rPr>
          <w:szCs w:val="28"/>
        </w:rPr>
        <w:t xml:space="preserve"> «О теплоснабжении». Приказ</w:t>
      </w:r>
      <w:r w:rsidR="0007621A" w:rsidRPr="00E14395">
        <w:rPr>
          <w:szCs w:val="28"/>
        </w:rPr>
        <w:t>ом</w:t>
      </w:r>
      <w:r w:rsidRPr="00E14395">
        <w:rPr>
          <w:szCs w:val="28"/>
        </w:rPr>
        <w:t xml:space="preserve"> №190-ФЗ от 27.07.2010 г., </w:t>
      </w:r>
      <w:r w:rsidR="0007621A" w:rsidRPr="00E14395">
        <w:rPr>
          <w:szCs w:val="28"/>
        </w:rPr>
        <w:t>м</w:t>
      </w:r>
      <w:r w:rsidRPr="00E14395">
        <w:rPr>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E14395">
        <w:rPr>
          <w:szCs w:val="28"/>
        </w:rPr>
        <w:t>№</w:t>
      </w:r>
      <w:r w:rsidRPr="00E14395">
        <w:rPr>
          <w:szCs w:val="28"/>
        </w:rPr>
        <w:t xml:space="preserve"> 190-ФЗ (ред. от 03.02.2014) «О теплоснабжении», Правилами организации теплоснабжения в Российской Федерации (утв. постановлением Правительства РФ от 8 августа 2012 г. </w:t>
      </w:r>
      <w:r w:rsidR="0007621A" w:rsidRPr="00E14395">
        <w:rPr>
          <w:szCs w:val="28"/>
        </w:rPr>
        <w:t>№</w:t>
      </w:r>
      <w:r w:rsidRPr="00E14395">
        <w:rPr>
          <w:szCs w:val="28"/>
        </w:rPr>
        <w:t xml:space="preserve">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6DAE2D6F" w14:textId="77777777" w:rsidR="00282281" w:rsidRPr="00E14395" w:rsidRDefault="0028228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4E11FDA0" w14:textId="77777777" w:rsidR="00282281" w:rsidRPr="00E14395" w:rsidRDefault="00282281" w:rsidP="00987EC3">
      <w:pPr>
        <w:pStyle w:val="142"/>
        <w:spacing w:line="240" w:lineRule="auto"/>
        <w:ind w:firstLine="709"/>
        <w:rPr>
          <w:szCs w:val="28"/>
        </w:rPr>
      </w:pPr>
      <w:r w:rsidRPr="00E14395">
        <w:rPr>
          <w:szCs w:val="28"/>
        </w:rPr>
        <w:t xml:space="preserve">Основой для разработки схемы теплоснабжения </w:t>
      </w:r>
      <w:proofErr w:type="spellStart"/>
      <w:r w:rsidR="00F0754B" w:rsidRPr="00E14395">
        <w:rPr>
          <w:szCs w:val="28"/>
        </w:rPr>
        <w:t>Алишевского</w:t>
      </w:r>
      <w:proofErr w:type="spellEnd"/>
      <w:r w:rsidR="00C13797" w:rsidRPr="00E14395">
        <w:rPr>
          <w:szCs w:val="28"/>
        </w:rPr>
        <w:t xml:space="preserve"> сельского поселения до 2038</w:t>
      </w:r>
      <w:r w:rsidRPr="00E14395">
        <w:rPr>
          <w:szCs w:val="28"/>
        </w:rPr>
        <w:t xml:space="preserve"> г., года являются:</w:t>
      </w:r>
    </w:p>
    <w:p w14:paraId="233BB82C" w14:textId="77777777" w:rsidR="00282281" w:rsidRPr="00E14395" w:rsidRDefault="00C76427" w:rsidP="00987EC3">
      <w:pPr>
        <w:pStyle w:val="142"/>
        <w:numPr>
          <w:ilvl w:val="0"/>
          <w:numId w:val="1"/>
        </w:numPr>
        <w:tabs>
          <w:tab w:val="left" w:pos="1134"/>
        </w:tabs>
        <w:spacing w:line="240" w:lineRule="auto"/>
        <w:ind w:left="0" w:firstLine="709"/>
        <w:rPr>
          <w:szCs w:val="28"/>
        </w:rPr>
      </w:pPr>
      <w:r w:rsidRPr="00E14395">
        <w:rPr>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14:paraId="451529AE" w14:textId="77777777" w:rsidR="00282281" w:rsidRPr="00E14395" w:rsidRDefault="00282281" w:rsidP="00987EC3">
      <w:pPr>
        <w:pStyle w:val="142"/>
        <w:tabs>
          <w:tab w:val="left" w:pos="1134"/>
        </w:tabs>
        <w:spacing w:line="240" w:lineRule="auto"/>
        <w:ind w:firstLine="709"/>
        <w:rPr>
          <w:szCs w:val="28"/>
        </w:rPr>
      </w:pPr>
      <w:r w:rsidRPr="00E14395">
        <w:rPr>
          <w:szCs w:val="28"/>
        </w:rPr>
        <w:t>При разработке схемы теплоснабжения использовались:</w:t>
      </w:r>
    </w:p>
    <w:p w14:paraId="57ECCCCE" w14:textId="77777777" w:rsidR="007F4011" w:rsidRPr="00E14395" w:rsidRDefault="00282281" w:rsidP="00987EC3">
      <w:pPr>
        <w:pStyle w:val="142"/>
        <w:numPr>
          <w:ilvl w:val="0"/>
          <w:numId w:val="2"/>
        </w:numPr>
        <w:tabs>
          <w:tab w:val="left" w:pos="1134"/>
        </w:tabs>
        <w:spacing w:line="240" w:lineRule="auto"/>
        <w:ind w:left="0" w:firstLine="709"/>
        <w:rPr>
          <w:szCs w:val="28"/>
        </w:rPr>
      </w:pPr>
      <w:r w:rsidRPr="00E14395">
        <w:rPr>
          <w:szCs w:val="28"/>
        </w:rPr>
        <w:t>документы территориального планирования, карты градостроительного зонирования, публичные кадастровые карты и др.;</w:t>
      </w:r>
    </w:p>
    <w:p w14:paraId="3279D773" w14:textId="77777777" w:rsidR="00282281" w:rsidRPr="00E14395" w:rsidRDefault="00282281" w:rsidP="00987EC3">
      <w:pPr>
        <w:pStyle w:val="142"/>
        <w:numPr>
          <w:ilvl w:val="0"/>
          <w:numId w:val="2"/>
        </w:numPr>
        <w:tabs>
          <w:tab w:val="left" w:pos="1134"/>
        </w:tabs>
        <w:spacing w:line="240" w:lineRule="auto"/>
        <w:ind w:left="0" w:firstLine="709"/>
        <w:rPr>
          <w:szCs w:val="28"/>
        </w:rPr>
      </w:pPr>
      <w:r w:rsidRPr="00E14395">
        <w:rPr>
          <w:szCs w:val="28"/>
        </w:rPr>
        <w:t>данны</w:t>
      </w:r>
      <w:r w:rsidR="003162FF" w:rsidRPr="00E14395">
        <w:rPr>
          <w:szCs w:val="28"/>
        </w:rPr>
        <w:t>е</w:t>
      </w:r>
      <w:r w:rsidRPr="00E14395">
        <w:rPr>
          <w:szCs w:val="28"/>
        </w:rPr>
        <w:t xml:space="preserve"> о техническом состоянии источников тепловой энергии и тепловых сетей, </w:t>
      </w:r>
      <w:proofErr w:type="spellStart"/>
      <w:r w:rsidRPr="00E14395">
        <w:rPr>
          <w:szCs w:val="28"/>
        </w:rPr>
        <w:t>энер</w:t>
      </w:r>
      <w:r w:rsidR="00BB7C89" w:rsidRPr="00E14395">
        <w:rPr>
          <w:szCs w:val="28"/>
        </w:rPr>
        <w:t>гопаспорт</w:t>
      </w:r>
      <w:proofErr w:type="spellEnd"/>
      <w:r w:rsidR="00BB7C89" w:rsidRPr="00E14395">
        <w:rPr>
          <w:szCs w:val="28"/>
        </w:rPr>
        <w:t xml:space="preserve"> потребителя а</w:t>
      </w:r>
      <w:r w:rsidRPr="00E14395">
        <w:rPr>
          <w:szCs w:val="28"/>
        </w:rPr>
        <w:t xml:space="preserve">дминистрации </w:t>
      </w:r>
      <w:proofErr w:type="spellStart"/>
      <w:r w:rsidR="00F0754B" w:rsidRPr="00E14395">
        <w:rPr>
          <w:szCs w:val="28"/>
        </w:rPr>
        <w:t>Алишевского</w:t>
      </w:r>
      <w:proofErr w:type="spellEnd"/>
      <w:r w:rsidR="00231C4A" w:rsidRPr="00E14395">
        <w:rPr>
          <w:szCs w:val="28"/>
        </w:rPr>
        <w:t xml:space="preserve"> </w:t>
      </w:r>
      <w:r w:rsidR="003162FF" w:rsidRPr="00E14395">
        <w:rPr>
          <w:szCs w:val="28"/>
        </w:rPr>
        <w:t>сельского поселения;</w:t>
      </w:r>
    </w:p>
    <w:p w14:paraId="074B1DBD" w14:textId="77777777" w:rsidR="003162FF" w:rsidRPr="00E14395" w:rsidRDefault="00282281" w:rsidP="00987EC3">
      <w:pPr>
        <w:pStyle w:val="142"/>
        <w:numPr>
          <w:ilvl w:val="0"/>
          <w:numId w:val="1"/>
        </w:numPr>
        <w:tabs>
          <w:tab w:val="left" w:pos="1134"/>
        </w:tabs>
        <w:spacing w:line="240" w:lineRule="auto"/>
        <w:ind w:left="0" w:firstLine="709"/>
        <w:rPr>
          <w:szCs w:val="28"/>
        </w:rPr>
      </w:pPr>
      <w:r w:rsidRPr="00E14395">
        <w:rPr>
          <w:szCs w:val="28"/>
        </w:rPr>
        <w:t>сведения о режимах потребления и уровне потерь теп</w:t>
      </w:r>
      <w:r w:rsidR="00EC4B13">
        <w:rPr>
          <w:szCs w:val="28"/>
        </w:rPr>
        <w:t>ловой энергии, предоставле</w:t>
      </w:r>
      <w:r w:rsidR="00BB7C89" w:rsidRPr="00E14395">
        <w:rPr>
          <w:szCs w:val="28"/>
        </w:rPr>
        <w:t xml:space="preserve">ны </w:t>
      </w:r>
      <w:r w:rsidR="00231C4A" w:rsidRPr="00E14395">
        <w:rPr>
          <w:szCs w:val="28"/>
        </w:rPr>
        <w:t xml:space="preserve">ООО </w:t>
      </w:r>
      <w:r w:rsidR="00231C4A" w:rsidRPr="00E14395">
        <w:rPr>
          <w:szCs w:val="28"/>
          <w:lang w:eastAsia="ar-SA"/>
        </w:rPr>
        <w:t>«Эффективная теплоэнергетика»</w:t>
      </w:r>
      <w:r w:rsidR="00174B4F" w:rsidRPr="00E14395">
        <w:rPr>
          <w:szCs w:val="28"/>
          <w:lang w:eastAsia="ar-SA"/>
        </w:rPr>
        <w:t xml:space="preserve"> и ООО "Эко Технологии"</w:t>
      </w:r>
      <w:r w:rsidR="00755A4D" w:rsidRPr="00E14395">
        <w:rPr>
          <w:szCs w:val="28"/>
        </w:rPr>
        <w:t>;</w:t>
      </w:r>
    </w:p>
    <w:p w14:paraId="67C08FA9" w14:textId="77777777" w:rsidR="00987EC3" w:rsidRPr="00987EC3" w:rsidRDefault="00755A4D" w:rsidP="00987EC3">
      <w:pPr>
        <w:pStyle w:val="142"/>
        <w:numPr>
          <w:ilvl w:val="0"/>
          <w:numId w:val="1"/>
        </w:numPr>
        <w:tabs>
          <w:tab w:val="left" w:pos="1134"/>
        </w:tabs>
        <w:spacing w:line="240" w:lineRule="auto"/>
        <w:ind w:left="0" w:firstLine="709"/>
      </w:pPr>
      <w:r w:rsidRPr="00987EC3">
        <w:rPr>
          <w:szCs w:val="28"/>
        </w:rPr>
        <w:t xml:space="preserve">схема теплоснабжения </w:t>
      </w:r>
      <w:proofErr w:type="spellStart"/>
      <w:r w:rsidR="00F0754B" w:rsidRPr="00987EC3">
        <w:rPr>
          <w:szCs w:val="28"/>
        </w:rPr>
        <w:t>Алишевского</w:t>
      </w:r>
      <w:proofErr w:type="spellEnd"/>
      <w:r w:rsidRPr="00987EC3">
        <w:rPr>
          <w:szCs w:val="28"/>
        </w:rPr>
        <w:t xml:space="preserve"> сельского поселения.</w:t>
      </w:r>
      <w:bookmarkStart w:id="2" w:name="_Toc391732437"/>
      <w:bookmarkStart w:id="3" w:name="_Toc433300136"/>
      <w:bookmarkStart w:id="4" w:name="_Toc9756066"/>
      <w:bookmarkStart w:id="5" w:name="bookmark4"/>
    </w:p>
    <w:p w14:paraId="6154227B" w14:textId="77777777" w:rsidR="00987EC3" w:rsidRPr="00987EC3" w:rsidRDefault="00987EC3" w:rsidP="00E658F3">
      <w:pPr>
        <w:pStyle w:val="142"/>
        <w:tabs>
          <w:tab w:val="left" w:pos="1134"/>
        </w:tabs>
        <w:spacing w:line="240" w:lineRule="auto"/>
        <w:ind w:firstLine="709"/>
      </w:pPr>
      <w:r w:rsidRPr="00987EC3">
        <w:t>Схема теплоснабжени</w:t>
      </w:r>
      <w:bookmarkEnd w:id="2"/>
      <w:bookmarkEnd w:id="3"/>
      <w:bookmarkEnd w:id="4"/>
      <w:r w:rsidRPr="00987EC3">
        <w:t>я</w:t>
      </w:r>
      <w:bookmarkStart w:id="6" w:name="_Toc433300137"/>
      <w:bookmarkStart w:id="7" w:name="_Toc9756067"/>
      <w:bookmarkEnd w:id="5"/>
    </w:p>
    <w:p w14:paraId="73BBAB96" w14:textId="77777777" w:rsidR="00E658F3" w:rsidRDefault="0007621A" w:rsidP="00E658F3">
      <w:pPr>
        <w:pStyle w:val="142"/>
        <w:tabs>
          <w:tab w:val="left" w:pos="1134"/>
        </w:tabs>
        <w:spacing w:line="240" w:lineRule="auto"/>
        <w:ind w:firstLine="709"/>
        <w:rPr>
          <w:szCs w:val="28"/>
        </w:rPr>
      </w:pPr>
      <w:r w:rsidRPr="00987EC3">
        <w:rPr>
          <w:szCs w:val="28"/>
        </w:rPr>
        <w:t>Раздел 1. Показатели перспективного спроса на тепловую энергию (мощность)</w:t>
      </w:r>
      <w:r w:rsidR="00832DF9" w:rsidRPr="00987EC3">
        <w:rPr>
          <w:szCs w:val="28"/>
        </w:rPr>
        <w:t xml:space="preserve"> </w:t>
      </w:r>
      <w:r w:rsidRPr="00987EC3">
        <w:rPr>
          <w:szCs w:val="28"/>
        </w:rPr>
        <w:t xml:space="preserve">и </w:t>
      </w:r>
      <w:r w:rsidR="00987EC3" w:rsidRPr="00987EC3">
        <w:rPr>
          <w:szCs w:val="28"/>
        </w:rPr>
        <w:t>те</w:t>
      </w:r>
      <w:r w:rsidRPr="00987EC3">
        <w:rPr>
          <w:szCs w:val="28"/>
        </w:rPr>
        <w:t>плоноситель в установленных границах территории поселения</w:t>
      </w:r>
      <w:bookmarkStart w:id="8" w:name="_Toc433300138"/>
      <w:bookmarkStart w:id="9" w:name="_Toc9756068"/>
      <w:bookmarkEnd w:id="6"/>
      <w:bookmarkEnd w:id="7"/>
    </w:p>
    <w:p w14:paraId="01B290B5" w14:textId="77777777" w:rsidR="0007621A" w:rsidRPr="00E658F3" w:rsidRDefault="0007621A" w:rsidP="00E658F3">
      <w:pPr>
        <w:pStyle w:val="142"/>
        <w:tabs>
          <w:tab w:val="left" w:pos="1134"/>
        </w:tabs>
        <w:spacing w:line="240" w:lineRule="auto"/>
        <w:ind w:firstLine="709"/>
      </w:pPr>
      <w:r w:rsidRPr="00E658F3">
        <w:rPr>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14:paraId="3A6622EE" w14:textId="77777777" w:rsidR="0007621A" w:rsidRPr="00E14395" w:rsidRDefault="0007621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7B56E09F" w14:textId="77777777" w:rsidR="0007621A" w:rsidRPr="00E14395" w:rsidRDefault="0007621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территории </w:t>
      </w:r>
      <w:proofErr w:type="spellStart"/>
      <w:r w:rsidR="001F4CAC"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w:t>
      </w:r>
      <w:r w:rsidR="00B71F49" w:rsidRPr="00E14395">
        <w:rPr>
          <w:rFonts w:ascii="Times New Roman" w:hAnsi="Times New Roman" w:cs="Times New Roman"/>
          <w:sz w:val="28"/>
          <w:szCs w:val="28"/>
        </w:rPr>
        <w:t>е</w:t>
      </w:r>
      <w:r w:rsidRPr="00E14395">
        <w:rPr>
          <w:rFonts w:ascii="Times New Roman" w:hAnsi="Times New Roman" w:cs="Times New Roman"/>
          <w:sz w:val="28"/>
          <w:szCs w:val="28"/>
        </w:rPr>
        <w:t xml:space="preserve">ления тепловая мощность и тепловая энергия используется исключительно на отопление. </w:t>
      </w:r>
    </w:p>
    <w:p w14:paraId="4EF434A3" w14:textId="77777777" w:rsidR="0007621A" w:rsidRPr="00E14395" w:rsidRDefault="0007621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Единственным используемым видом теплоносителя является вода, теплоноситель в виде водяного пара не используется.</w:t>
      </w:r>
    </w:p>
    <w:p w14:paraId="09943B3E" w14:textId="77777777" w:rsidR="009D2AF5" w:rsidRPr="00E14395" w:rsidRDefault="009D2AF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структуре жилищного фонда преобладает одноэтажная застройк</w:t>
      </w:r>
      <w:r w:rsidR="00681AD8" w:rsidRPr="00E14395">
        <w:rPr>
          <w:rFonts w:ascii="Times New Roman" w:hAnsi="Times New Roman" w:cs="Times New Roman"/>
          <w:sz w:val="28"/>
          <w:szCs w:val="28"/>
        </w:rPr>
        <w:t>а.</w:t>
      </w:r>
    </w:p>
    <w:p w14:paraId="16B16DD4" w14:textId="77777777" w:rsidR="0048397F" w:rsidRPr="00E14395" w:rsidRDefault="0048397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Генеральны</w:t>
      </w:r>
      <w:r w:rsidR="00402D53" w:rsidRPr="00E14395">
        <w:rPr>
          <w:rFonts w:ascii="Times New Roman" w:hAnsi="Times New Roman" w:cs="Times New Roman"/>
          <w:sz w:val="28"/>
          <w:szCs w:val="28"/>
        </w:rPr>
        <w:t>м</w:t>
      </w:r>
      <w:r w:rsidRPr="00E14395">
        <w:rPr>
          <w:rFonts w:ascii="Times New Roman" w:hAnsi="Times New Roman" w:cs="Times New Roman"/>
          <w:sz w:val="28"/>
          <w:szCs w:val="28"/>
        </w:rPr>
        <w:t xml:space="preserve"> план</w:t>
      </w:r>
      <w:r w:rsidR="00402D53" w:rsidRPr="00E14395">
        <w:rPr>
          <w:rFonts w:ascii="Times New Roman" w:hAnsi="Times New Roman" w:cs="Times New Roman"/>
          <w:sz w:val="28"/>
          <w:szCs w:val="28"/>
        </w:rPr>
        <w:t>ом</w:t>
      </w:r>
      <w:r w:rsidR="001F4CAC" w:rsidRPr="00E14395">
        <w:rPr>
          <w:rFonts w:ascii="Times New Roman" w:hAnsi="Times New Roman" w:cs="Times New Roman"/>
          <w:sz w:val="28"/>
          <w:szCs w:val="28"/>
        </w:rPr>
        <w:t xml:space="preserve"> </w:t>
      </w:r>
      <w:r w:rsidR="00402D53" w:rsidRPr="00E14395">
        <w:rPr>
          <w:rFonts w:ascii="Times New Roman" w:hAnsi="Times New Roman" w:cs="Times New Roman"/>
          <w:sz w:val="28"/>
          <w:szCs w:val="28"/>
        </w:rPr>
        <w:t>н</w:t>
      </w:r>
      <w:r w:rsidRPr="00E14395">
        <w:rPr>
          <w:rFonts w:ascii="Times New Roman" w:hAnsi="Times New Roman" w:cs="Times New Roman"/>
          <w:sz w:val="28"/>
          <w:szCs w:val="28"/>
        </w:rPr>
        <w:t>овое строительство объектов жилищного, общественного и вспомогательного фонда не запланировано. Сведения о реорганизации производств отсутствует. Капитальные ремонты, снос ветхого жилья и реконструкция объектов не предусмотрены.</w:t>
      </w:r>
    </w:p>
    <w:p w14:paraId="2FCF0940" w14:textId="77777777" w:rsidR="0007621A" w:rsidRPr="00E14395" w:rsidRDefault="006E052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Объекты,</w:t>
      </w:r>
      <w:r w:rsidR="0007621A" w:rsidRPr="00E14395">
        <w:rPr>
          <w:rFonts w:ascii="Times New Roman" w:hAnsi="Times New Roman" w:cs="Times New Roman"/>
          <w:sz w:val="28"/>
          <w:szCs w:val="28"/>
        </w:rPr>
        <w:t xml:space="preserve"> предполагаемые к строительству на территории поселений с перспективным централизованн</w:t>
      </w:r>
      <w:r w:rsidR="0048397F" w:rsidRPr="00E14395">
        <w:rPr>
          <w:rFonts w:ascii="Times New Roman" w:hAnsi="Times New Roman" w:cs="Times New Roman"/>
          <w:sz w:val="28"/>
          <w:szCs w:val="28"/>
        </w:rPr>
        <w:t>ым теплоснабжением отсутствуют.</w:t>
      </w:r>
    </w:p>
    <w:p w14:paraId="34A2AEAC" w14:textId="77777777" w:rsidR="00D16294" w:rsidRPr="00E14395" w:rsidRDefault="0048397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территории сельского поселения действует </w:t>
      </w:r>
      <w:r w:rsidR="00174B4F" w:rsidRPr="00E14395">
        <w:rPr>
          <w:rFonts w:ascii="Times New Roman" w:hAnsi="Times New Roman" w:cs="Times New Roman"/>
          <w:sz w:val="28"/>
          <w:szCs w:val="28"/>
        </w:rPr>
        <w:t>две</w:t>
      </w:r>
      <w:r w:rsidRPr="00E14395">
        <w:rPr>
          <w:rFonts w:ascii="Times New Roman" w:hAnsi="Times New Roman" w:cs="Times New Roman"/>
          <w:sz w:val="28"/>
          <w:szCs w:val="28"/>
        </w:rPr>
        <w:t xml:space="preserve"> изолированн</w:t>
      </w:r>
      <w:r w:rsidR="00174B4F" w:rsidRPr="00E14395">
        <w:rPr>
          <w:rFonts w:ascii="Times New Roman" w:hAnsi="Times New Roman" w:cs="Times New Roman"/>
          <w:sz w:val="28"/>
          <w:szCs w:val="28"/>
        </w:rPr>
        <w:t>ых</w:t>
      </w:r>
      <w:r w:rsidRPr="00E14395">
        <w:rPr>
          <w:rFonts w:ascii="Times New Roman" w:hAnsi="Times New Roman" w:cs="Times New Roman"/>
          <w:sz w:val="28"/>
          <w:szCs w:val="28"/>
        </w:rPr>
        <w:t xml:space="preserve"> систем</w:t>
      </w:r>
      <w:r w:rsidR="00174B4F" w:rsidRPr="00E14395">
        <w:rPr>
          <w:rFonts w:ascii="Times New Roman" w:hAnsi="Times New Roman" w:cs="Times New Roman"/>
          <w:sz w:val="28"/>
          <w:szCs w:val="28"/>
        </w:rPr>
        <w:t>ы</w:t>
      </w:r>
      <w:r w:rsidRPr="00E14395">
        <w:rPr>
          <w:rFonts w:ascii="Times New Roman" w:hAnsi="Times New Roman" w:cs="Times New Roman"/>
          <w:sz w:val="28"/>
          <w:szCs w:val="28"/>
        </w:rPr>
        <w:t xml:space="preserve"> централизованного </w:t>
      </w:r>
      <w:r w:rsidR="009D2AF5" w:rsidRPr="00E14395">
        <w:rPr>
          <w:rFonts w:ascii="Times New Roman" w:hAnsi="Times New Roman" w:cs="Times New Roman"/>
          <w:sz w:val="28"/>
          <w:szCs w:val="28"/>
        </w:rPr>
        <w:t>теплоснабжения</w:t>
      </w:r>
      <w:r w:rsidR="00174B4F" w:rsidRPr="00E14395">
        <w:rPr>
          <w:rFonts w:ascii="Times New Roman" w:hAnsi="Times New Roman" w:cs="Times New Roman"/>
          <w:sz w:val="28"/>
          <w:szCs w:val="28"/>
        </w:rPr>
        <w:t xml:space="preserve">: в </w:t>
      </w:r>
      <w:proofErr w:type="spellStart"/>
      <w:r w:rsidR="00174B4F" w:rsidRPr="00E14395">
        <w:rPr>
          <w:rFonts w:ascii="Times New Roman" w:hAnsi="Times New Roman" w:cs="Times New Roman"/>
          <w:sz w:val="28"/>
          <w:szCs w:val="28"/>
        </w:rPr>
        <w:t>п.Трубный</w:t>
      </w:r>
      <w:proofErr w:type="spellEnd"/>
      <w:r w:rsidR="009D2AF5" w:rsidRPr="00E14395">
        <w:rPr>
          <w:rFonts w:ascii="Times New Roman" w:hAnsi="Times New Roman" w:cs="Times New Roman"/>
          <w:sz w:val="28"/>
          <w:szCs w:val="28"/>
        </w:rPr>
        <w:t xml:space="preserve"> образованн</w:t>
      </w:r>
      <w:r w:rsidR="00755A4D" w:rsidRPr="00E14395">
        <w:rPr>
          <w:rFonts w:ascii="Times New Roman" w:hAnsi="Times New Roman" w:cs="Times New Roman"/>
          <w:sz w:val="28"/>
          <w:szCs w:val="28"/>
        </w:rPr>
        <w:t>ая</w:t>
      </w:r>
      <w:r w:rsidR="009D2AF5" w:rsidRPr="00E14395">
        <w:rPr>
          <w:rFonts w:ascii="Times New Roman" w:hAnsi="Times New Roman" w:cs="Times New Roman"/>
          <w:sz w:val="28"/>
          <w:szCs w:val="28"/>
        </w:rPr>
        <w:t xml:space="preserve"> на базе котельн</w:t>
      </w:r>
      <w:r w:rsidR="00755A4D" w:rsidRPr="00E14395">
        <w:rPr>
          <w:rFonts w:ascii="Times New Roman" w:hAnsi="Times New Roman" w:cs="Times New Roman"/>
          <w:sz w:val="28"/>
          <w:szCs w:val="28"/>
        </w:rPr>
        <w:t>ой</w:t>
      </w:r>
      <w:r w:rsidR="001F4CAC" w:rsidRPr="00E14395">
        <w:rPr>
          <w:rFonts w:ascii="Times New Roman" w:hAnsi="Times New Roman" w:cs="Times New Roman"/>
          <w:sz w:val="28"/>
          <w:szCs w:val="28"/>
        </w:rPr>
        <w:t xml:space="preserve"> </w:t>
      </w:r>
      <w:r w:rsidR="00C845DA" w:rsidRPr="00E14395">
        <w:rPr>
          <w:rFonts w:ascii="Times New Roman" w:hAnsi="Times New Roman" w:cs="Times New Roman"/>
          <w:sz w:val="28"/>
          <w:szCs w:val="28"/>
        </w:rPr>
        <w:t xml:space="preserve">ООО </w:t>
      </w:r>
      <w:r w:rsidR="001F4CAC" w:rsidRPr="00E14395">
        <w:rPr>
          <w:rFonts w:ascii="Times New Roman" w:eastAsia="Times New Roman" w:hAnsi="Times New Roman" w:cs="Times New Roman"/>
          <w:sz w:val="28"/>
          <w:szCs w:val="28"/>
          <w:lang w:eastAsia="ar-SA"/>
        </w:rPr>
        <w:t>«Эффективная теплоэнергетика»</w:t>
      </w:r>
      <w:r w:rsidR="00174B4F" w:rsidRPr="00E14395">
        <w:rPr>
          <w:rFonts w:ascii="Times New Roman" w:eastAsia="Times New Roman" w:hAnsi="Times New Roman" w:cs="Times New Roman"/>
          <w:sz w:val="28"/>
          <w:szCs w:val="28"/>
          <w:lang w:eastAsia="ar-SA"/>
        </w:rPr>
        <w:t xml:space="preserve"> и</w:t>
      </w:r>
      <w:r w:rsidR="009D2AF5" w:rsidRPr="00E14395">
        <w:rPr>
          <w:rFonts w:ascii="Times New Roman" w:hAnsi="Times New Roman" w:cs="Times New Roman"/>
          <w:sz w:val="28"/>
          <w:szCs w:val="28"/>
        </w:rPr>
        <w:t xml:space="preserve"> в </w:t>
      </w:r>
      <w:r w:rsidR="001F4CAC" w:rsidRPr="00E14395">
        <w:rPr>
          <w:rFonts w:ascii="Times New Roman" w:hAnsi="Times New Roman" w:cs="Times New Roman"/>
          <w:sz w:val="28"/>
          <w:szCs w:val="28"/>
        </w:rPr>
        <w:t>п</w:t>
      </w:r>
      <w:r w:rsidR="009D2AF5" w:rsidRPr="00E14395">
        <w:rPr>
          <w:rFonts w:ascii="Times New Roman" w:hAnsi="Times New Roman" w:cs="Times New Roman"/>
          <w:sz w:val="28"/>
          <w:szCs w:val="28"/>
        </w:rPr>
        <w:t>.</w:t>
      </w:r>
      <w:r w:rsidR="00174B4F" w:rsidRPr="00E14395">
        <w:rPr>
          <w:rFonts w:ascii="Times New Roman" w:hAnsi="Times New Roman" w:cs="Times New Roman"/>
          <w:sz w:val="28"/>
          <w:szCs w:val="28"/>
        </w:rPr>
        <w:t xml:space="preserve"> </w:t>
      </w:r>
      <w:proofErr w:type="spellStart"/>
      <w:r w:rsidR="001F4CAC" w:rsidRPr="00E14395">
        <w:rPr>
          <w:rFonts w:ascii="Times New Roman" w:hAnsi="Times New Roman" w:cs="Times New Roman"/>
          <w:sz w:val="28"/>
          <w:szCs w:val="28"/>
        </w:rPr>
        <w:t>Т</w:t>
      </w:r>
      <w:r w:rsidR="00174B4F" w:rsidRPr="00E14395">
        <w:rPr>
          <w:rFonts w:ascii="Times New Roman" w:hAnsi="Times New Roman" w:cs="Times New Roman"/>
          <w:sz w:val="28"/>
          <w:szCs w:val="28"/>
        </w:rPr>
        <w:t>уктубаево</w:t>
      </w:r>
      <w:proofErr w:type="spellEnd"/>
      <w:r w:rsidR="00174B4F" w:rsidRPr="00E14395">
        <w:rPr>
          <w:rFonts w:ascii="Times New Roman" w:hAnsi="Times New Roman" w:cs="Times New Roman"/>
          <w:sz w:val="28"/>
          <w:szCs w:val="28"/>
        </w:rPr>
        <w:t xml:space="preserve"> на базе котельной ООО "</w:t>
      </w:r>
      <w:proofErr w:type="spellStart"/>
      <w:r w:rsidR="00174B4F" w:rsidRPr="00E14395">
        <w:rPr>
          <w:rFonts w:ascii="Times New Roman" w:hAnsi="Times New Roman" w:cs="Times New Roman"/>
          <w:sz w:val="28"/>
          <w:szCs w:val="28"/>
        </w:rPr>
        <w:t>ЭкоТехнологии</w:t>
      </w:r>
      <w:proofErr w:type="spellEnd"/>
      <w:r w:rsidR="00174B4F" w:rsidRPr="00E14395">
        <w:rPr>
          <w:rFonts w:ascii="Times New Roman" w:hAnsi="Times New Roman" w:cs="Times New Roman"/>
          <w:sz w:val="28"/>
          <w:szCs w:val="28"/>
        </w:rPr>
        <w:t>".</w:t>
      </w:r>
    </w:p>
    <w:p w14:paraId="6013CED4" w14:textId="77777777" w:rsidR="004D084D" w:rsidRPr="00E14395" w:rsidRDefault="004D084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Тепловые сети</w:t>
      </w:r>
      <w:r w:rsidR="00174B4F" w:rsidRPr="00E14395">
        <w:rPr>
          <w:rFonts w:ascii="Times New Roman" w:hAnsi="Times New Roman" w:cs="Times New Roman"/>
          <w:sz w:val="28"/>
          <w:szCs w:val="28"/>
        </w:rPr>
        <w:t xml:space="preserve"> в </w:t>
      </w:r>
      <w:proofErr w:type="spellStart"/>
      <w:r w:rsidR="00174B4F"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находятся в собственности поселения и обслуживаются ООО "Жилищная Эксплуатационная Компания" на правах аренды, котельн</w:t>
      </w:r>
      <w:r w:rsidR="00297CBA">
        <w:rPr>
          <w:rFonts w:ascii="Times New Roman" w:hAnsi="Times New Roman" w:cs="Times New Roman"/>
          <w:sz w:val="28"/>
          <w:szCs w:val="28"/>
        </w:rPr>
        <w:t xml:space="preserve">ая находится в эксплуатации ООО «Эффективная </w:t>
      </w:r>
      <w:r w:rsidRPr="00E14395">
        <w:rPr>
          <w:rFonts w:ascii="Times New Roman" w:hAnsi="Times New Roman" w:cs="Times New Roman"/>
          <w:sz w:val="28"/>
          <w:szCs w:val="28"/>
        </w:rPr>
        <w:t>теплоэнергетика», поэтому существует балансовое разграничение между источникам и тепловой сетью.</w:t>
      </w:r>
    </w:p>
    <w:p w14:paraId="72F28CC1" w14:textId="77777777" w:rsidR="00174B4F" w:rsidRPr="00E14395" w:rsidRDefault="00174B4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п. </w:t>
      </w:r>
      <w:proofErr w:type="spellStart"/>
      <w:r w:rsidRPr="00E14395">
        <w:rPr>
          <w:rFonts w:ascii="Times New Roman" w:hAnsi="Times New Roman" w:cs="Times New Roman"/>
          <w:sz w:val="28"/>
          <w:szCs w:val="28"/>
        </w:rPr>
        <w:t>Туктубаево</w:t>
      </w:r>
      <w:proofErr w:type="spellEnd"/>
      <w:r w:rsidRPr="00E14395">
        <w:rPr>
          <w:rFonts w:ascii="Times New Roman" w:hAnsi="Times New Roman" w:cs="Times New Roman"/>
          <w:sz w:val="28"/>
          <w:szCs w:val="28"/>
        </w:rPr>
        <w:t xml:space="preserve"> котельная отапливает только здание </w:t>
      </w:r>
      <w:proofErr w:type="spellStart"/>
      <w:r w:rsidRPr="00E14395">
        <w:rPr>
          <w:rFonts w:ascii="Times New Roman" w:hAnsi="Times New Roman" w:cs="Times New Roman"/>
          <w:sz w:val="28"/>
          <w:szCs w:val="28"/>
        </w:rPr>
        <w:t>Сирюсинской</w:t>
      </w:r>
      <w:proofErr w:type="spellEnd"/>
      <w:r w:rsidRPr="00E14395">
        <w:rPr>
          <w:rFonts w:ascii="Times New Roman" w:hAnsi="Times New Roman" w:cs="Times New Roman"/>
          <w:sz w:val="28"/>
          <w:szCs w:val="28"/>
        </w:rPr>
        <w:t xml:space="preserve"> СОШ и обслуживается вместе с тепловыми сетями ООО "</w:t>
      </w:r>
      <w:proofErr w:type="spellStart"/>
      <w:r w:rsidRPr="00E14395">
        <w:rPr>
          <w:rFonts w:ascii="Times New Roman" w:hAnsi="Times New Roman" w:cs="Times New Roman"/>
          <w:sz w:val="28"/>
          <w:szCs w:val="28"/>
        </w:rPr>
        <w:t>ЭкоТехнологии</w:t>
      </w:r>
      <w:proofErr w:type="spellEnd"/>
      <w:r w:rsidRPr="00E14395">
        <w:rPr>
          <w:rFonts w:ascii="Times New Roman" w:hAnsi="Times New Roman" w:cs="Times New Roman"/>
          <w:sz w:val="28"/>
          <w:szCs w:val="28"/>
        </w:rPr>
        <w:t>"</w:t>
      </w:r>
    </w:p>
    <w:p w14:paraId="5E0EBDF9" w14:textId="77777777" w:rsidR="00DA0966" w:rsidRPr="00E14395" w:rsidRDefault="00DA096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Жилищный фонд </w:t>
      </w:r>
      <w:proofErr w:type="spellStart"/>
      <w:r w:rsidR="001F4CAC" w:rsidRPr="00E14395">
        <w:rPr>
          <w:rFonts w:ascii="Times New Roman" w:hAnsi="Times New Roman" w:cs="Times New Roman"/>
          <w:sz w:val="28"/>
          <w:szCs w:val="28"/>
        </w:rPr>
        <w:t>Алишевского</w:t>
      </w:r>
      <w:proofErr w:type="spellEnd"/>
      <w:r w:rsidR="001F4CAC"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представлен в основном индивидуальными домами. </w:t>
      </w:r>
    </w:p>
    <w:p w14:paraId="769AEF04" w14:textId="77777777" w:rsidR="00DA0966" w:rsidRPr="00E14395" w:rsidRDefault="00DA096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Зоны действия индивидуального теплоснабжения расположены в </w:t>
      </w:r>
      <w:r w:rsidR="001F4CAC" w:rsidRPr="00E14395">
        <w:rPr>
          <w:rFonts w:ascii="Times New Roman" w:hAnsi="Times New Roman" w:cs="Times New Roman"/>
          <w:sz w:val="28"/>
          <w:szCs w:val="28"/>
        </w:rPr>
        <w:t>п. Трубный</w:t>
      </w:r>
      <w:r w:rsidR="006A6693" w:rsidRPr="00E14395">
        <w:rPr>
          <w:rFonts w:ascii="Times New Roman" w:hAnsi="Times New Roman" w:cs="Times New Roman"/>
          <w:sz w:val="28"/>
          <w:szCs w:val="28"/>
        </w:rPr>
        <w:t>,</w:t>
      </w:r>
      <w:r w:rsidR="001F4CAC"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где преобладает 1 этажная застройка. </w:t>
      </w:r>
      <w:r w:rsidR="009D3EDC" w:rsidRPr="00E14395">
        <w:rPr>
          <w:rFonts w:ascii="Times New Roman" w:hAnsi="Times New Roman" w:cs="Times New Roman"/>
          <w:sz w:val="28"/>
          <w:szCs w:val="28"/>
        </w:rPr>
        <w:t>В</w:t>
      </w:r>
      <w:r w:rsidRPr="00E14395">
        <w:rPr>
          <w:rFonts w:ascii="Times New Roman" w:hAnsi="Times New Roman" w:cs="Times New Roman"/>
          <w:sz w:val="28"/>
          <w:szCs w:val="28"/>
        </w:rPr>
        <w:t xml:space="preserve"> качестве источников тепловой энергии в основном используются индивидуальные </w:t>
      </w:r>
      <w:r w:rsidR="009D3EDC" w:rsidRPr="00E14395">
        <w:rPr>
          <w:rFonts w:ascii="Times New Roman" w:hAnsi="Times New Roman" w:cs="Times New Roman"/>
          <w:sz w:val="28"/>
          <w:szCs w:val="28"/>
        </w:rPr>
        <w:t>отопительные печи</w:t>
      </w:r>
      <w:r w:rsidR="001F4CAC" w:rsidRPr="00E14395">
        <w:rPr>
          <w:rFonts w:ascii="Times New Roman" w:hAnsi="Times New Roman" w:cs="Times New Roman"/>
          <w:sz w:val="28"/>
          <w:szCs w:val="28"/>
        </w:rPr>
        <w:t>, газовые и электрические котлы</w:t>
      </w:r>
      <w:r w:rsidRPr="00E14395">
        <w:rPr>
          <w:rFonts w:ascii="Times New Roman" w:hAnsi="Times New Roman" w:cs="Times New Roman"/>
          <w:sz w:val="28"/>
          <w:szCs w:val="28"/>
        </w:rPr>
        <w:t>.</w:t>
      </w:r>
    </w:p>
    <w:p w14:paraId="30D06C6F" w14:textId="77777777" w:rsidR="00407A8E" w:rsidRPr="00E14395" w:rsidRDefault="00407A8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Перечень потребителей централизованного теп</w:t>
      </w:r>
      <w:r w:rsidR="006E0525" w:rsidRPr="00E14395">
        <w:rPr>
          <w:rFonts w:ascii="Times New Roman" w:hAnsi="Times New Roman" w:cs="Times New Roman"/>
          <w:sz w:val="28"/>
          <w:szCs w:val="28"/>
        </w:rPr>
        <w:t xml:space="preserve">лоснабжения </w:t>
      </w:r>
      <w:proofErr w:type="spellStart"/>
      <w:r w:rsidR="001F4CAC" w:rsidRPr="00E14395">
        <w:rPr>
          <w:rFonts w:ascii="Times New Roman" w:hAnsi="Times New Roman" w:cs="Times New Roman"/>
          <w:sz w:val="28"/>
          <w:szCs w:val="28"/>
        </w:rPr>
        <w:t>Алишевского</w:t>
      </w:r>
      <w:proofErr w:type="spellEnd"/>
      <w:r w:rsidR="001F4CAC" w:rsidRPr="00E14395">
        <w:rPr>
          <w:rFonts w:ascii="Times New Roman" w:hAnsi="Times New Roman" w:cs="Times New Roman"/>
          <w:sz w:val="28"/>
          <w:szCs w:val="28"/>
        </w:rPr>
        <w:t xml:space="preserve"> </w:t>
      </w:r>
      <w:r w:rsidR="006E0525" w:rsidRPr="00E14395">
        <w:rPr>
          <w:rFonts w:ascii="Times New Roman" w:hAnsi="Times New Roman" w:cs="Times New Roman"/>
          <w:sz w:val="28"/>
          <w:szCs w:val="28"/>
        </w:rPr>
        <w:t>сель</w:t>
      </w:r>
      <w:r w:rsidRPr="00E14395">
        <w:rPr>
          <w:rFonts w:ascii="Times New Roman" w:hAnsi="Times New Roman" w:cs="Times New Roman"/>
          <w:sz w:val="28"/>
          <w:szCs w:val="28"/>
        </w:rPr>
        <w:t>ского поселения приведен в таблице 1.1.</w:t>
      </w:r>
    </w:p>
    <w:p w14:paraId="46DC9B17"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Тепловая схема котельной</w:t>
      </w:r>
      <w:r w:rsidR="00174B4F" w:rsidRPr="00E14395">
        <w:rPr>
          <w:rFonts w:ascii="Times New Roman" w:hAnsi="Times New Roman" w:cs="Times New Roman"/>
          <w:sz w:val="28"/>
          <w:szCs w:val="28"/>
        </w:rPr>
        <w:t xml:space="preserve"> </w:t>
      </w:r>
      <w:proofErr w:type="spellStart"/>
      <w:r w:rsidR="00174B4F"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выполнена с разделением контуров посредством двух пластинчатых теплообменников TL6-BFG Alfa-</w:t>
      </w:r>
      <w:proofErr w:type="spellStart"/>
      <w:r w:rsidRPr="00E14395">
        <w:rPr>
          <w:rFonts w:ascii="Times New Roman" w:hAnsi="Times New Roman" w:cs="Times New Roman"/>
          <w:sz w:val="28"/>
          <w:szCs w:val="28"/>
        </w:rPr>
        <w:t>Laval</w:t>
      </w:r>
      <w:proofErr w:type="spellEnd"/>
      <w:r w:rsidRPr="00E14395">
        <w:rPr>
          <w:rFonts w:ascii="Times New Roman" w:hAnsi="Times New Roman" w:cs="Times New Roman"/>
          <w:sz w:val="28"/>
          <w:szCs w:val="28"/>
        </w:rPr>
        <w:t xml:space="preserve">. </w:t>
      </w:r>
    </w:p>
    <w:p w14:paraId="1836A71C"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Система отопления - двухтрубная, закрытая.</w:t>
      </w:r>
    </w:p>
    <w:p w14:paraId="03B5AA47"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Температурный график котлового контура 105-80 °С</w:t>
      </w:r>
    </w:p>
    <w:p w14:paraId="6B5215BF"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Температурный график систем отопления 95-70 °С</w:t>
      </w:r>
    </w:p>
    <w:p w14:paraId="471923D1"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Регулирование отпуска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2A7FE444"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Водоснабжение котельной осуществляется от существующей водопроводной сети. Умягчение воды осуществляется методом ионного обмена при фильтровании исходной воды через слой ионообменной смолы. Удаление </w:t>
      </w:r>
      <w:r w:rsidRPr="00E14395">
        <w:rPr>
          <w:rFonts w:ascii="Times New Roman" w:hAnsi="Times New Roman" w:cs="Times New Roman"/>
          <w:sz w:val="28"/>
          <w:szCs w:val="28"/>
        </w:rPr>
        <w:lastRenderedPageBreak/>
        <w:t>кислорода из подпиточной воды осуществляется химическим способом - дозированием сульфита натрия.</w:t>
      </w:r>
    </w:p>
    <w:p w14:paraId="0764C84B"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Основное топливо котельной - природный газ с теплотворностью 8000 ккал/нм3, резервное топливо не предусмотрено.</w:t>
      </w:r>
    </w:p>
    <w:p w14:paraId="40649294"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Циркуляция теплоносителя осуществляется двумя сетевыми насосами. Районные и групповые тепловые пункты (ЦТП) в системе теплоснабжения не используются. Тепловые сети п. Трубный функционируют без </w:t>
      </w:r>
      <w:proofErr w:type="spellStart"/>
      <w:r w:rsidRPr="00E14395">
        <w:rPr>
          <w:rFonts w:ascii="Times New Roman" w:hAnsi="Times New Roman" w:cs="Times New Roman"/>
          <w:sz w:val="28"/>
          <w:szCs w:val="28"/>
        </w:rPr>
        <w:t>повысительных</w:t>
      </w:r>
      <w:proofErr w:type="spellEnd"/>
      <w:r w:rsidRPr="00E14395">
        <w:rPr>
          <w:rFonts w:ascii="Times New Roman" w:hAnsi="Times New Roman" w:cs="Times New Roman"/>
          <w:sz w:val="28"/>
          <w:szCs w:val="28"/>
        </w:rPr>
        <w:t xml:space="preserve"> и понизительных насосных станций.</w:t>
      </w:r>
    </w:p>
    <w:p w14:paraId="6D580D7B" w14:textId="77777777" w:rsidR="00995BE1" w:rsidRPr="00E14395" w:rsidRDefault="00995BE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Продолжительность отопительного периода – 218 суток.</w:t>
      </w:r>
    </w:p>
    <w:p w14:paraId="660A2017"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Тепловая схема котельной п. </w:t>
      </w:r>
      <w:proofErr w:type="spellStart"/>
      <w:r w:rsidRPr="00E14395">
        <w:rPr>
          <w:rFonts w:ascii="Times New Roman" w:hAnsi="Times New Roman" w:cs="Times New Roman"/>
          <w:sz w:val="28"/>
          <w:szCs w:val="28"/>
        </w:rPr>
        <w:t>Туткубаево</w:t>
      </w:r>
      <w:proofErr w:type="spellEnd"/>
      <w:r w:rsidRPr="00E14395">
        <w:rPr>
          <w:rFonts w:ascii="Times New Roman" w:hAnsi="Times New Roman" w:cs="Times New Roman"/>
          <w:sz w:val="28"/>
          <w:szCs w:val="28"/>
        </w:rPr>
        <w:t xml:space="preserve"> объединена с тепловой сетью и потребителем. </w:t>
      </w:r>
    </w:p>
    <w:p w14:paraId="2D7E0EAA"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Система отопления - двухтрубная, закрытая.</w:t>
      </w:r>
    </w:p>
    <w:p w14:paraId="58055058"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Температурный график системы 95-70 °С</w:t>
      </w:r>
    </w:p>
    <w:p w14:paraId="5EE82FD6"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Регулирование отпуска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0C8005DA"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Основное топливо котельной - древесные гранулы с теплотворностью 5 Квт*ч/кг, резервное топливо не предусмотрено.</w:t>
      </w:r>
    </w:p>
    <w:p w14:paraId="266D3F42" w14:textId="77777777" w:rsidR="00D91A84" w:rsidRPr="00E14395" w:rsidRDefault="00D91A8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Циркуляция теплоносителя осуществляется двумя сетевыми насосами. Районные и групповые тепловые пункты (ЦТП) в системе теплоснабжения не используются. Тепловые сети </w:t>
      </w:r>
      <w:proofErr w:type="spellStart"/>
      <w:r w:rsidRPr="00E14395">
        <w:rPr>
          <w:rFonts w:ascii="Times New Roman" w:hAnsi="Times New Roman" w:cs="Times New Roman"/>
          <w:sz w:val="28"/>
          <w:szCs w:val="28"/>
        </w:rPr>
        <w:t>п.Туктубаево</w:t>
      </w:r>
      <w:proofErr w:type="spellEnd"/>
      <w:r w:rsidRPr="00E14395">
        <w:rPr>
          <w:rFonts w:ascii="Times New Roman" w:hAnsi="Times New Roman" w:cs="Times New Roman"/>
          <w:sz w:val="28"/>
          <w:szCs w:val="28"/>
        </w:rPr>
        <w:t xml:space="preserve"> функционируют без </w:t>
      </w:r>
      <w:proofErr w:type="spellStart"/>
      <w:r w:rsidRPr="00E14395">
        <w:rPr>
          <w:rFonts w:ascii="Times New Roman" w:hAnsi="Times New Roman" w:cs="Times New Roman"/>
          <w:sz w:val="28"/>
          <w:szCs w:val="28"/>
        </w:rPr>
        <w:t>повысительных</w:t>
      </w:r>
      <w:proofErr w:type="spellEnd"/>
      <w:r w:rsidRPr="00E14395">
        <w:rPr>
          <w:rFonts w:ascii="Times New Roman" w:hAnsi="Times New Roman" w:cs="Times New Roman"/>
          <w:sz w:val="28"/>
          <w:szCs w:val="28"/>
        </w:rPr>
        <w:t xml:space="preserve"> и понизительных насосных станций.</w:t>
      </w:r>
    </w:p>
    <w:p w14:paraId="48209042" w14:textId="77777777" w:rsidR="00995BE1" w:rsidRPr="00E14395" w:rsidRDefault="00D91A84" w:rsidP="00987EC3">
      <w:pPr>
        <w:tabs>
          <w:tab w:val="left" w:pos="1134"/>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Продолжительность отопительного периода – 218 суток.</w:t>
      </w:r>
    </w:p>
    <w:p w14:paraId="244B002E" w14:textId="77777777" w:rsidR="000D7459" w:rsidRPr="00E14395" w:rsidRDefault="000D7459" w:rsidP="00987EC3">
      <w:pPr>
        <w:tabs>
          <w:tab w:val="left" w:pos="1134"/>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Площад</w:t>
      </w:r>
      <w:r w:rsidR="007F2139" w:rsidRPr="00E14395">
        <w:rPr>
          <w:rFonts w:ascii="Times New Roman" w:hAnsi="Times New Roman" w:cs="Times New Roman"/>
          <w:sz w:val="28"/>
          <w:szCs w:val="28"/>
        </w:rPr>
        <w:t>и</w:t>
      </w:r>
      <w:r w:rsidRPr="00E14395">
        <w:rPr>
          <w:rFonts w:ascii="Times New Roman" w:hAnsi="Times New Roman" w:cs="Times New Roman"/>
          <w:sz w:val="28"/>
          <w:szCs w:val="28"/>
        </w:rPr>
        <w:t xml:space="preserve"> существующих строительных фондов </w:t>
      </w:r>
      <w:proofErr w:type="spellStart"/>
      <w:r w:rsidR="00995BE1" w:rsidRPr="00E14395">
        <w:rPr>
          <w:rFonts w:ascii="Times New Roman" w:hAnsi="Times New Roman" w:cs="Times New Roman"/>
          <w:sz w:val="28"/>
          <w:szCs w:val="28"/>
        </w:rPr>
        <w:t>Алишевского</w:t>
      </w:r>
      <w:proofErr w:type="spellEnd"/>
      <w:r w:rsidR="00995BE1"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приведены в таблице 1.2.</w:t>
      </w:r>
    </w:p>
    <w:p w14:paraId="6C52B422" w14:textId="77777777" w:rsidR="00407A8E" w:rsidRPr="00E14395" w:rsidRDefault="00407A8E"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1.1 – Список потребителей централизованного отопления </w:t>
      </w:r>
      <w:proofErr w:type="spellStart"/>
      <w:r w:rsidR="00995BE1" w:rsidRPr="00E14395">
        <w:rPr>
          <w:rFonts w:ascii="Times New Roman" w:hAnsi="Times New Roman" w:cs="Times New Roman"/>
          <w:sz w:val="28"/>
          <w:szCs w:val="28"/>
        </w:rPr>
        <w:t>Алишевского</w:t>
      </w:r>
      <w:proofErr w:type="spellEnd"/>
      <w:r w:rsidR="00995BE1"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512"/>
        <w:gridCol w:w="3792"/>
        <w:gridCol w:w="1519"/>
      </w:tblGrid>
      <w:tr w:rsidR="00E14395" w:rsidRPr="00E14395" w14:paraId="6E81E5D2" w14:textId="77777777" w:rsidTr="00297CBA">
        <w:tc>
          <w:tcPr>
            <w:tcW w:w="817" w:type="dxa"/>
            <w:vAlign w:val="center"/>
          </w:tcPr>
          <w:p w14:paraId="3BD56ADF"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п/п</w:t>
            </w:r>
          </w:p>
        </w:tc>
        <w:tc>
          <w:tcPr>
            <w:tcW w:w="3544" w:type="dxa"/>
            <w:vAlign w:val="center"/>
          </w:tcPr>
          <w:p w14:paraId="0571C3DC"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Обслуживающая организация</w:t>
            </w:r>
          </w:p>
        </w:tc>
        <w:tc>
          <w:tcPr>
            <w:tcW w:w="3827" w:type="dxa"/>
            <w:vAlign w:val="center"/>
          </w:tcPr>
          <w:p w14:paraId="78737009"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Отапливаемые объекты</w:t>
            </w:r>
          </w:p>
        </w:tc>
        <w:tc>
          <w:tcPr>
            <w:tcW w:w="1446" w:type="dxa"/>
            <w:vAlign w:val="center"/>
          </w:tcPr>
          <w:p w14:paraId="7F9E1468"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Отопление Гкал/час</w:t>
            </w:r>
          </w:p>
        </w:tc>
      </w:tr>
      <w:tr w:rsidR="00E14395" w:rsidRPr="00E14395" w14:paraId="65FA4617" w14:textId="77777777" w:rsidTr="00297CBA">
        <w:tc>
          <w:tcPr>
            <w:tcW w:w="817" w:type="dxa"/>
            <w:vAlign w:val="center"/>
          </w:tcPr>
          <w:p w14:paraId="085A95DD"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3544" w:type="dxa"/>
            <w:vAlign w:val="center"/>
          </w:tcPr>
          <w:p w14:paraId="1633FA68"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3827" w:type="dxa"/>
            <w:vAlign w:val="center"/>
          </w:tcPr>
          <w:p w14:paraId="631A2752"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446" w:type="dxa"/>
            <w:vAlign w:val="center"/>
          </w:tcPr>
          <w:p w14:paraId="7D634FD3"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r>
      <w:tr w:rsidR="00E14395" w:rsidRPr="00E14395" w14:paraId="6E094FBA" w14:textId="77777777" w:rsidTr="00297CBA">
        <w:tc>
          <w:tcPr>
            <w:tcW w:w="9634" w:type="dxa"/>
            <w:gridSpan w:val="4"/>
            <w:vAlign w:val="center"/>
          </w:tcPr>
          <w:p w14:paraId="4D5FC4AF" w14:textId="77777777" w:rsidR="00D91A84" w:rsidRPr="00E14395" w:rsidRDefault="00D91A84"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r>
      <w:tr w:rsidR="00E14395" w:rsidRPr="00E14395" w14:paraId="565AA6D8" w14:textId="77777777" w:rsidTr="00EC4B13">
        <w:trPr>
          <w:trHeight w:val="613"/>
        </w:trPr>
        <w:tc>
          <w:tcPr>
            <w:tcW w:w="817" w:type="dxa"/>
            <w:vAlign w:val="center"/>
          </w:tcPr>
          <w:p w14:paraId="764490D2"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3544" w:type="dxa"/>
          </w:tcPr>
          <w:p w14:paraId="3F74CB0A" w14:textId="77777777" w:rsidR="004D084D" w:rsidRPr="00E14395" w:rsidRDefault="004D084D" w:rsidP="00987EC3">
            <w:pPr>
              <w:spacing w:after="0" w:line="240" w:lineRule="auto"/>
              <w:jc w:val="both"/>
              <w:rPr>
                <w:sz w:val="28"/>
                <w:szCs w:val="28"/>
              </w:rPr>
            </w:pPr>
            <w:r w:rsidRPr="00E14395">
              <w:rPr>
                <w:rFonts w:ascii="Times New Roman" w:hAnsi="Times New Roman" w:cs="Times New Roman"/>
                <w:sz w:val="28"/>
                <w:szCs w:val="28"/>
              </w:rPr>
              <w:t>ООО «ЖЭК»</w:t>
            </w:r>
          </w:p>
        </w:tc>
        <w:tc>
          <w:tcPr>
            <w:tcW w:w="3827" w:type="dxa"/>
            <w:vAlign w:val="center"/>
          </w:tcPr>
          <w:p w14:paraId="7E9E171F"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МДОУ "</w:t>
            </w:r>
            <w:proofErr w:type="spellStart"/>
            <w:r w:rsidRPr="00E14395">
              <w:rPr>
                <w:rFonts w:ascii="Times New Roman" w:hAnsi="Times New Roman" w:cs="Times New Roman"/>
                <w:sz w:val="28"/>
                <w:szCs w:val="28"/>
              </w:rPr>
              <w:t>Дет.сад</w:t>
            </w:r>
            <w:proofErr w:type="spellEnd"/>
            <w:r w:rsidRPr="00E14395">
              <w:rPr>
                <w:rFonts w:ascii="Times New Roman" w:hAnsi="Times New Roman" w:cs="Times New Roman"/>
                <w:sz w:val="28"/>
                <w:szCs w:val="28"/>
              </w:rPr>
              <w:t xml:space="preserve"> №17"</w:t>
            </w:r>
          </w:p>
        </w:tc>
        <w:tc>
          <w:tcPr>
            <w:tcW w:w="1446" w:type="dxa"/>
            <w:vAlign w:val="bottom"/>
          </w:tcPr>
          <w:p w14:paraId="11E9EDF6"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0,102</w:t>
            </w:r>
          </w:p>
        </w:tc>
      </w:tr>
      <w:tr w:rsidR="00E14395" w:rsidRPr="00E14395" w14:paraId="4B21C79B" w14:textId="77777777" w:rsidTr="00EC4B13">
        <w:trPr>
          <w:trHeight w:val="565"/>
        </w:trPr>
        <w:tc>
          <w:tcPr>
            <w:tcW w:w="817" w:type="dxa"/>
            <w:vAlign w:val="center"/>
          </w:tcPr>
          <w:p w14:paraId="6EBF9A50"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3544" w:type="dxa"/>
          </w:tcPr>
          <w:p w14:paraId="478FD3D7" w14:textId="77777777" w:rsidR="004D084D" w:rsidRPr="00E14395" w:rsidRDefault="004D084D" w:rsidP="00987EC3">
            <w:pPr>
              <w:spacing w:after="0" w:line="240" w:lineRule="auto"/>
              <w:jc w:val="both"/>
              <w:rPr>
                <w:sz w:val="28"/>
                <w:szCs w:val="28"/>
              </w:rPr>
            </w:pPr>
            <w:r w:rsidRPr="00E14395">
              <w:rPr>
                <w:rFonts w:ascii="Times New Roman" w:hAnsi="Times New Roman" w:cs="Times New Roman"/>
                <w:sz w:val="28"/>
                <w:szCs w:val="28"/>
              </w:rPr>
              <w:t>ООО «ЖЭК»</w:t>
            </w:r>
          </w:p>
        </w:tc>
        <w:tc>
          <w:tcPr>
            <w:tcW w:w="3827" w:type="dxa"/>
            <w:vAlign w:val="center"/>
          </w:tcPr>
          <w:p w14:paraId="73BEC4C8"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МОУ "</w:t>
            </w:r>
            <w:proofErr w:type="spellStart"/>
            <w:r w:rsidRPr="00E14395">
              <w:rPr>
                <w:rFonts w:ascii="Times New Roman" w:hAnsi="Times New Roman" w:cs="Times New Roman"/>
                <w:sz w:val="28"/>
                <w:szCs w:val="28"/>
              </w:rPr>
              <w:t>Трубненская</w:t>
            </w:r>
            <w:proofErr w:type="spellEnd"/>
            <w:r w:rsidRPr="00E14395">
              <w:rPr>
                <w:rFonts w:ascii="Times New Roman" w:hAnsi="Times New Roman" w:cs="Times New Roman"/>
                <w:sz w:val="28"/>
                <w:szCs w:val="28"/>
              </w:rPr>
              <w:t xml:space="preserve"> СОШ"</w:t>
            </w:r>
          </w:p>
        </w:tc>
        <w:tc>
          <w:tcPr>
            <w:tcW w:w="1446" w:type="dxa"/>
            <w:vAlign w:val="bottom"/>
          </w:tcPr>
          <w:p w14:paraId="78901926"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0,181</w:t>
            </w:r>
          </w:p>
        </w:tc>
      </w:tr>
      <w:tr w:rsidR="00E14395" w:rsidRPr="00E14395" w14:paraId="48F5987A" w14:textId="77777777" w:rsidTr="00EC4B13">
        <w:trPr>
          <w:trHeight w:val="545"/>
        </w:trPr>
        <w:tc>
          <w:tcPr>
            <w:tcW w:w="817" w:type="dxa"/>
            <w:vAlign w:val="center"/>
          </w:tcPr>
          <w:p w14:paraId="69F36870"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3544" w:type="dxa"/>
          </w:tcPr>
          <w:p w14:paraId="39FA7671" w14:textId="77777777" w:rsidR="004D084D" w:rsidRPr="00E14395" w:rsidRDefault="004D084D" w:rsidP="00987EC3">
            <w:pPr>
              <w:spacing w:after="0" w:line="240" w:lineRule="auto"/>
              <w:jc w:val="both"/>
              <w:rPr>
                <w:sz w:val="28"/>
                <w:szCs w:val="28"/>
              </w:rPr>
            </w:pPr>
            <w:r w:rsidRPr="00E14395">
              <w:rPr>
                <w:rFonts w:ascii="Times New Roman" w:hAnsi="Times New Roman" w:cs="Times New Roman"/>
                <w:sz w:val="28"/>
                <w:szCs w:val="28"/>
              </w:rPr>
              <w:t>ООО «ЖЭК»</w:t>
            </w:r>
          </w:p>
        </w:tc>
        <w:tc>
          <w:tcPr>
            <w:tcW w:w="3827" w:type="dxa"/>
            <w:vAlign w:val="center"/>
          </w:tcPr>
          <w:p w14:paraId="589E9A27"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Администрация АСП</w:t>
            </w:r>
          </w:p>
        </w:tc>
        <w:tc>
          <w:tcPr>
            <w:tcW w:w="1446" w:type="dxa"/>
            <w:vAlign w:val="bottom"/>
          </w:tcPr>
          <w:p w14:paraId="578CA07C"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0,075</w:t>
            </w:r>
          </w:p>
        </w:tc>
      </w:tr>
      <w:tr w:rsidR="00E14395" w:rsidRPr="00E14395" w14:paraId="148A35AA" w14:textId="77777777" w:rsidTr="00297CBA">
        <w:tc>
          <w:tcPr>
            <w:tcW w:w="817" w:type="dxa"/>
            <w:vAlign w:val="center"/>
          </w:tcPr>
          <w:p w14:paraId="10E75B96"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3544" w:type="dxa"/>
          </w:tcPr>
          <w:p w14:paraId="16B1461D" w14:textId="77777777" w:rsidR="004D084D" w:rsidRPr="00E14395" w:rsidRDefault="004D084D" w:rsidP="00987EC3">
            <w:pPr>
              <w:spacing w:after="0" w:line="240" w:lineRule="auto"/>
              <w:jc w:val="both"/>
              <w:rPr>
                <w:sz w:val="28"/>
                <w:szCs w:val="28"/>
              </w:rPr>
            </w:pPr>
            <w:r w:rsidRPr="00E14395">
              <w:rPr>
                <w:rFonts w:ascii="Times New Roman" w:hAnsi="Times New Roman" w:cs="Times New Roman"/>
                <w:sz w:val="28"/>
                <w:szCs w:val="28"/>
              </w:rPr>
              <w:t>ООО «ЖЭК»</w:t>
            </w:r>
          </w:p>
        </w:tc>
        <w:tc>
          <w:tcPr>
            <w:tcW w:w="3827" w:type="dxa"/>
            <w:vAlign w:val="center"/>
          </w:tcPr>
          <w:p w14:paraId="29DB77FD"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МКУК "МЦБС"</w:t>
            </w:r>
          </w:p>
          <w:p w14:paraId="6396FA40"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МБУК "МСКО"</w:t>
            </w:r>
          </w:p>
          <w:p w14:paraId="320B652F"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Трубненское</w:t>
            </w:r>
            <w:proofErr w:type="spellEnd"/>
            <w:r w:rsidRPr="00E14395">
              <w:rPr>
                <w:rFonts w:ascii="Times New Roman" w:hAnsi="Times New Roman" w:cs="Times New Roman"/>
                <w:sz w:val="28"/>
                <w:szCs w:val="28"/>
              </w:rPr>
              <w:t xml:space="preserve"> ПО</w:t>
            </w:r>
          </w:p>
          <w:p w14:paraId="7A35802E"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ИП </w:t>
            </w:r>
            <w:proofErr w:type="spellStart"/>
            <w:r w:rsidRPr="00E14395">
              <w:rPr>
                <w:rFonts w:ascii="Times New Roman" w:hAnsi="Times New Roman" w:cs="Times New Roman"/>
                <w:sz w:val="28"/>
                <w:szCs w:val="28"/>
              </w:rPr>
              <w:t>Абдулгазизова</w:t>
            </w:r>
            <w:proofErr w:type="spellEnd"/>
          </w:p>
          <w:p w14:paraId="7183692E"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ИП Горина</w:t>
            </w:r>
          </w:p>
        </w:tc>
        <w:tc>
          <w:tcPr>
            <w:tcW w:w="1446" w:type="dxa"/>
            <w:vAlign w:val="bottom"/>
          </w:tcPr>
          <w:p w14:paraId="59670F4F"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0,072</w:t>
            </w:r>
          </w:p>
          <w:p w14:paraId="61C31E71"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p>
          <w:p w14:paraId="1573BF9A"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p>
        </w:tc>
      </w:tr>
      <w:tr w:rsidR="00E14395" w:rsidRPr="00E14395" w14:paraId="05BFBEF6" w14:textId="77777777" w:rsidTr="00EC4B13">
        <w:trPr>
          <w:trHeight w:val="916"/>
        </w:trPr>
        <w:tc>
          <w:tcPr>
            <w:tcW w:w="817" w:type="dxa"/>
            <w:vAlign w:val="center"/>
          </w:tcPr>
          <w:p w14:paraId="15396F83"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3544" w:type="dxa"/>
          </w:tcPr>
          <w:p w14:paraId="5777A345" w14:textId="77777777" w:rsidR="004D084D" w:rsidRPr="00E14395" w:rsidRDefault="004D084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ООО «ЖЭК»</w:t>
            </w:r>
          </w:p>
        </w:tc>
        <w:tc>
          <w:tcPr>
            <w:tcW w:w="3827" w:type="dxa"/>
            <w:vAlign w:val="center"/>
          </w:tcPr>
          <w:p w14:paraId="23BF6E20"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МКД по </w:t>
            </w:r>
            <w:proofErr w:type="spellStart"/>
            <w:r w:rsidRPr="00E14395">
              <w:rPr>
                <w:rFonts w:ascii="Times New Roman" w:hAnsi="Times New Roman" w:cs="Times New Roman"/>
                <w:sz w:val="28"/>
                <w:szCs w:val="28"/>
              </w:rPr>
              <w:t>ул.Комсомольской</w:t>
            </w:r>
            <w:proofErr w:type="spellEnd"/>
            <w:r w:rsidRPr="00E14395">
              <w:rPr>
                <w:rFonts w:ascii="Times New Roman" w:hAnsi="Times New Roman" w:cs="Times New Roman"/>
                <w:sz w:val="28"/>
                <w:szCs w:val="28"/>
              </w:rPr>
              <w:t xml:space="preserve"> 5,7,9,11</w:t>
            </w:r>
          </w:p>
        </w:tc>
        <w:tc>
          <w:tcPr>
            <w:tcW w:w="1446" w:type="dxa"/>
            <w:vAlign w:val="bottom"/>
          </w:tcPr>
          <w:p w14:paraId="01F09639"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0,606</w:t>
            </w:r>
          </w:p>
        </w:tc>
      </w:tr>
      <w:tr w:rsidR="00E14395" w:rsidRPr="00E14395" w14:paraId="7DACCD83" w14:textId="77777777" w:rsidTr="00297CBA">
        <w:tc>
          <w:tcPr>
            <w:tcW w:w="817" w:type="dxa"/>
            <w:vAlign w:val="center"/>
          </w:tcPr>
          <w:p w14:paraId="280D83F7"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6</w:t>
            </w:r>
          </w:p>
        </w:tc>
        <w:tc>
          <w:tcPr>
            <w:tcW w:w="3544" w:type="dxa"/>
          </w:tcPr>
          <w:p w14:paraId="298C65BA" w14:textId="77777777" w:rsidR="004D084D" w:rsidRPr="00E14395" w:rsidRDefault="004D084D" w:rsidP="00987EC3">
            <w:pPr>
              <w:spacing w:after="0" w:line="240" w:lineRule="auto"/>
              <w:jc w:val="both"/>
              <w:rPr>
                <w:sz w:val="28"/>
                <w:szCs w:val="28"/>
              </w:rPr>
            </w:pPr>
          </w:p>
        </w:tc>
        <w:tc>
          <w:tcPr>
            <w:tcW w:w="3827" w:type="dxa"/>
            <w:vAlign w:val="center"/>
          </w:tcPr>
          <w:p w14:paraId="0A275459"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Частный сектор</w:t>
            </w:r>
          </w:p>
        </w:tc>
        <w:tc>
          <w:tcPr>
            <w:tcW w:w="1446" w:type="dxa"/>
            <w:vAlign w:val="bottom"/>
          </w:tcPr>
          <w:p w14:paraId="21DB85E8"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0,071</w:t>
            </w:r>
          </w:p>
        </w:tc>
      </w:tr>
      <w:tr w:rsidR="00E14395" w:rsidRPr="00E14395" w14:paraId="7FEAAB49" w14:textId="77777777" w:rsidTr="00297CBA">
        <w:tc>
          <w:tcPr>
            <w:tcW w:w="9634" w:type="dxa"/>
            <w:gridSpan w:val="4"/>
            <w:vAlign w:val="center"/>
          </w:tcPr>
          <w:p w14:paraId="695513EF" w14:textId="77777777" w:rsidR="00D91A84" w:rsidRPr="00E14395" w:rsidRDefault="00D91A84"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70A70963" w14:textId="77777777" w:rsidTr="00297CBA">
        <w:tc>
          <w:tcPr>
            <w:tcW w:w="817" w:type="dxa"/>
            <w:vAlign w:val="center"/>
          </w:tcPr>
          <w:p w14:paraId="68BA0C33" w14:textId="77777777" w:rsidR="00D91A84" w:rsidRPr="00E14395" w:rsidRDefault="00D91A84"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3544" w:type="dxa"/>
          </w:tcPr>
          <w:p w14:paraId="4472E3F5" w14:textId="77777777" w:rsidR="00D91A84"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ООО "</w:t>
            </w:r>
            <w:proofErr w:type="spellStart"/>
            <w:r w:rsidRPr="00E14395">
              <w:rPr>
                <w:rFonts w:ascii="Times New Roman" w:hAnsi="Times New Roman" w:cs="Times New Roman"/>
                <w:sz w:val="28"/>
                <w:szCs w:val="28"/>
              </w:rPr>
              <w:t>ЭкоТехнологии</w:t>
            </w:r>
            <w:proofErr w:type="spellEnd"/>
            <w:r w:rsidRPr="00E14395">
              <w:rPr>
                <w:rFonts w:ascii="Times New Roman" w:hAnsi="Times New Roman" w:cs="Times New Roman"/>
                <w:sz w:val="28"/>
                <w:szCs w:val="28"/>
              </w:rPr>
              <w:t>"</w:t>
            </w:r>
          </w:p>
        </w:tc>
        <w:tc>
          <w:tcPr>
            <w:tcW w:w="3827" w:type="dxa"/>
            <w:vAlign w:val="center"/>
          </w:tcPr>
          <w:p w14:paraId="06A00945" w14:textId="77777777" w:rsidR="00D91A84" w:rsidRPr="00E14395" w:rsidRDefault="009610B1"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МОУ </w:t>
            </w:r>
            <w:proofErr w:type="spellStart"/>
            <w:r w:rsidRPr="00E14395">
              <w:rPr>
                <w:rFonts w:ascii="Times New Roman" w:hAnsi="Times New Roman" w:cs="Times New Roman"/>
                <w:sz w:val="28"/>
                <w:szCs w:val="28"/>
              </w:rPr>
              <w:t>Сирюсинская</w:t>
            </w:r>
            <w:proofErr w:type="spellEnd"/>
            <w:r w:rsidRPr="00E14395">
              <w:rPr>
                <w:rFonts w:ascii="Times New Roman" w:hAnsi="Times New Roman" w:cs="Times New Roman"/>
                <w:sz w:val="28"/>
                <w:szCs w:val="28"/>
              </w:rPr>
              <w:t xml:space="preserve"> СОШ</w:t>
            </w:r>
          </w:p>
        </w:tc>
        <w:tc>
          <w:tcPr>
            <w:tcW w:w="1446" w:type="dxa"/>
            <w:vAlign w:val="bottom"/>
          </w:tcPr>
          <w:p w14:paraId="449058AF" w14:textId="77777777" w:rsidR="00D91A84" w:rsidRPr="00E14395" w:rsidRDefault="009610B1"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4D084D" w:rsidRPr="00E14395" w14:paraId="11AFAF12" w14:textId="77777777" w:rsidTr="00297CBA">
        <w:tc>
          <w:tcPr>
            <w:tcW w:w="8188" w:type="dxa"/>
            <w:gridSpan w:val="3"/>
            <w:tcBorders>
              <w:top w:val="single" w:sz="4" w:space="0" w:color="auto"/>
              <w:left w:val="single" w:sz="4" w:space="0" w:color="auto"/>
              <w:bottom w:val="single" w:sz="4" w:space="0" w:color="auto"/>
              <w:right w:val="single" w:sz="4" w:space="0" w:color="auto"/>
            </w:tcBorders>
            <w:vAlign w:val="center"/>
          </w:tcPr>
          <w:p w14:paraId="532016AC"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Всего:</w:t>
            </w:r>
          </w:p>
        </w:tc>
        <w:tc>
          <w:tcPr>
            <w:tcW w:w="1446" w:type="dxa"/>
            <w:tcBorders>
              <w:top w:val="single" w:sz="4" w:space="0" w:color="auto"/>
              <w:left w:val="single" w:sz="4" w:space="0" w:color="auto"/>
              <w:bottom w:val="single" w:sz="4" w:space="0" w:color="auto"/>
              <w:right w:val="single" w:sz="4" w:space="0" w:color="auto"/>
            </w:tcBorders>
            <w:vAlign w:val="center"/>
          </w:tcPr>
          <w:p w14:paraId="11129A21" w14:textId="77777777" w:rsidR="004D084D" w:rsidRPr="00E14395" w:rsidRDefault="004D084D" w:rsidP="00987EC3">
            <w:pPr>
              <w:tabs>
                <w:tab w:val="left" w:pos="1134"/>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9610B1" w:rsidRPr="00E14395">
              <w:rPr>
                <w:rFonts w:ascii="Times New Roman" w:hAnsi="Times New Roman" w:cs="Times New Roman"/>
                <w:sz w:val="28"/>
                <w:szCs w:val="28"/>
              </w:rPr>
              <w:t>279</w:t>
            </w:r>
          </w:p>
        </w:tc>
      </w:tr>
    </w:tbl>
    <w:p w14:paraId="1BDBF92B" w14:textId="77777777" w:rsidR="00BE751C" w:rsidRPr="00E14395" w:rsidRDefault="000D7459" w:rsidP="00987EC3">
      <w:pPr>
        <w:tabs>
          <w:tab w:val="left" w:pos="426"/>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w:t>
      </w:r>
      <w:r w:rsidR="00BE751C" w:rsidRPr="00E14395">
        <w:rPr>
          <w:rFonts w:ascii="Times New Roman" w:hAnsi="Times New Roman" w:cs="Times New Roman"/>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510BA" w:rsidRPr="00E14395">
        <w:rPr>
          <w:rFonts w:ascii="Times New Roman" w:hAnsi="Times New Roman" w:cs="Times New Roman"/>
          <w:sz w:val="28"/>
          <w:szCs w:val="28"/>
        </w:rPr>
        <w:t>котельной</w:t>
      </w:r>
      <w:r w:rsidR="0091134C" w:rsidRPr="00E14395">
        <w:rPr>
          <w:rFonts w:ascii="Times New Roman" w:hAnsi="Times New Roman" w:cs="Times New Roman"/>
          <w:sz w:val="28"/>
          <w:szCs w:val="28"/>
        </w:rPr>
        <w:t xml:space="preserve"> </w:t>
      </w:r>
      <w:proofErr w:type="spellStart"/>
      <w:r w:rsidR="004D084D" w:rsidRPr="00E14395">
        <w:rPr>
          <w:rFonts w:ascii="Times New Roman" w:hAnsi="Times New Roman" w:cs="Times New Roman"/>
          <w:sz w:val="28"/>
          <w:szCs w:val="28"/>
        </w:rPr>
        <w:t>Алишевского</w:t>
      </w:r>
      <w:proofErr w:type="spellEnd"/>
      <w:r w:rsidR="004D084D"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805"/>
        <w:gridCol w:w="805"/>
        <w:gridCol w:w="805"/>
        <w:gridCol w:w="805"/>
        <w:gridCol w:w="805"/>
        <w:gridCol w:w="805"/>
        <w:gridCol w:w="805"/>
        <w:gridCol w:w="805"/>
        <w:gridCol w:w="793"/>
      </w:tblGrid>
      <w:tr w:rsidR="00E14395" w:rsidRPr="00E14395" w14:paraId="30E8D916" w14:textId="77777777" w:rsidTr="00297CBA">
        <w:trPr>
          <w:trHeight w:val="324"/>
          <w:tblHeader/>
        </w:trPr>
        <w:tc>
          <w:tcPr>
            <w:tcW w:w="1244" w:type="pct"/>
            <w:vMerge w:val="restart"/>
            <w:vAlign w:val="center"/>
          </w:tcPr>
          <w:p w14:paraId="60F29FDD" w14:textId="77777777" w:rsidR="00BE751C" w:rsidRPr="00E14395" w:rsidRDefault="00BE751C" w:rsidP="00987EC3">
            <w:pPr>
              <w:pStyle w:val="Default"/>
              <w:ind w:right="-108"/>
              <w:jc w:val="both"/>
              <w:rPr>
                <w:color w:val="auto"/>
                <w:sz w:val="28"/>
                <w:szCs w:val="28"/>
              </w:rPr>
            </w:pPr>
            <w:r w:rsidRPr="00E14395">
              <w:rPr>
                <w:color w:val="auto"/>
                <w:sz w:val="28"/>
                <w:szCs w:val="28"/>
              </w:rPr>
              <w:t>Показатель</w:t>
            </w:r>
          </w:p>
        </w:tc>
        <w:tc>
          <w:tcPr>
            <w:tcW w:w="3756" w:type="pct"/>
            <w:gridSpan w:val="9"/>
            <w:vAlign w:val="center"/>
          </w:tcPr>
          <w:p w14:paraId="56EBD8CB" w14:textId="77777777" w:rsidR="00BE751C" w:rsidRPr="00E14395" w:rsidRDefault="00BE751C" w:rsidP="00987EC3">
            <w:pPr>
              <w:pStyle w:val="Default"/>
              <w:ind w:right="-2"/>
              <w:jc w:val="both"/>
              <w:rPr>
                <w:color w:val="auto"/>
                <w:sz w:val="28"/>
                <w:szCs w:val="28"/>
              </w:rPr>
            </w:pPr>
            <w:r w:rsidRPr="00E14395">
              <w:rPr>
                <w:color w:val="auto"/>
                <w:sz w:val="28"/>
                <w:szCs w:val="28"/>
              </w:rPr>
              <w:t>Площадь строительных фондов</w:t>
            </w:r>
          </w:p>
        </w:tc>
      </w:tr>
      <w:tr w:rsidR="00E14395" w:rsidRPr="00E14395" w14:paraId="40F33095" w14:textId="77777777" w:rsidTr="00297CBA">
        <w:trPr>
          <w:trHeight w:val="677"/>
          <w:tblHeader/>
        </w:trPr>
        <w:tc>
          <w:tcPr>
            <w:tcW w:w="1244" w:type="pct"/>
            <w:vMerge/>
            <w:vAlign w:val="center"/>
          </w:tcPr>
          <w:p w14:paraId="6FDCE5B3" w14:textId="77777777" w:rsidR="00BE751C" w:rsidRPr="00E14395" w:rsidRDefault="00BE751C" w:rsidP="00987EC3">
            <w:pPr>
              <w:pStyle w:val="Default"/>
              <w:ind w:left="-107" w:right="-108" w:firstLine="107"/>
              <w:jc w:val="both"/>
              <w:rPr>
                <w:color w:val="auto"/>
                <w:sz w:val="28"/>
                <w:szCs w:val="28"/>
              </w:rPr>
            </w:pPr>
          </w:p>
        </w:tc>
        <w:tc>
          <w:tcPr>
            <w:tcW w:w="418" w:type="pct"/>
            <w:vAlign w:val="center"/>
          </w:tcPr>
          <w:p w14:paraId="0864F386" w14:textId="77777777" w:rsidR="00BE751C" w:rsidRPr="00E14395" w:rsidRDefault="00BE751C" w:rsidP="00987EC3">
            <w:pPr>
              <w:pStyle w:val="Default"/>
              <w:ind w:left="-54" w:right="-108"/>
              <w:jc w:val="both"/>
              <w:rPr>
                <w:color w:val="auto"/>
                <w:sz w:val="28"/>
                <w:szCs w:val="28"/>
              </w:rPr>
            </w:pPr>
            <w:r w:rsidRPr="00E14395">
              <w:rPr>
                <w:color w:val="auto"/>
                <w:sz w:val="28"/>
                <w:szCs w:val="28"/>
              </w:rPr>
              <w:t>Существующая</w:t>
            </w:r>
          </w:p>
        </w:tc>
        <w:tc>
          <w:tcPr>
            <w:tcW w:w="3338" w:type="pct"/>
            <w:gridSpan w:val="8"/>
            <w:vAlign w:val="center"/>
          </w:tcPr>
          <w:p w14:paraId="23DF19F2" w14:textId="77777777" w:rsidR="00BE751C" w:rsidRPr="00E14395" w:rsidRDefault="00BE751C" w:rsidP="00987EC3">
            <w:pPr>
              <w:pStyle w:val="Default"/>
              <w:ind w:right="-2"/>
              <w:jc w:val="both"/>
              <w:rPr>
                <w:color w:val="auto"/>
                <w:sz w:val="28"/>
                <w:szCs w:val="28"/>
              </w:rPr>
            </w:pPr>
            <w:r w:rsidRPr="00E14395">
              <w:rPr>
                <w:color w:val="auto"/>
                <w:sz w:val="28"/>
                <w:szCs w:val="28"/>
              </w:rPr>
              <w:t>Перспективная</w:t>
            </w:r>
          </w:p>
        </w:tc>
      </w:tr>
      <w:tr w:rsidR="00E14395" w:rsidRPr="00E14395" w14:paraId="6AC46E6A" w14:textId="77777777" w:rsidTr="00297CBA">
        <w:trPr>
          <w:trHeight w:val="80"/>
          <w:tblHeader/>
        </w:trPr>
        <w:tc>
          <w:tcPr>
            <w:tcW w:w="1244" w:type="pct"/>
            <w:vAlign w:val="center"/>
          </w:tcPr>
          <w:p w14:paraId="4C9B8B89" w14:textId="77777777" w:rsidR="00596E52" w:rsidRPr="00E14395" w:rsidRDefault="00596E52" w:rsidP="00987EC3">
            <w:pPr>
              <w:pStyle w:val="Default"/>
              <w:ind w:left="-107" w:right="-108" w:firstLine="107"/>
              <w:jc w:val="both"/>
              <w:rPr>
                <w:color w:val="auto"/>
                <w:sz w:val="28"/>
                <w:szCs w:val="28"/>
              </w:rPr>
            </w:pPr>
            <w:r w:rsidRPr="00E14395">
              <w:rPr>
                <w:color w:val="auto"/>
                <w:sz w:val="28"/>
                <w:szCs w:val="28"/>
              </w:rPr>
              <w:t>Год</w:t>
            </w:r>
          </w:p>
        </w:tc>
        <w:tc>
          <w:tcPr>
            <w:tcW w:w="418" w:type="pct"/>
            <w:vAlign w:val="center"/>
          </w:tcPr>
          <w:p w14:paraId="0644E495" w14:textId="77777777" w:rsidR="00596E52" w:rsidRPr="00E14395" w:rsidRDefault="001025C1"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18" w:type="pct"/>
            <w:vAlign w:val="center"/>
          </w:tcPr>
          <w:p w14:paraId="1C01EB7E"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1025C1" w:rsidRPr="00E14395">
              <w:rPr>
                <w:rFonts w:ascii="Times New Roman" w:hAnsi="Times New Roman" w:cs="Times New Roman"/>
                <w:sz w:val="28"/>
                <w:szCs w:val="28"/>
              </w:rPr>
              <w:t>22</w:t>
            </w:r>
          </w:p>
        </w:tc>
        <w:tc>
          <w:tcPr>
            <w:tcW w:w="418" w:type="pct"/>
            <w:vAlign w:val="center"/>
          </w:tcPr>
          <w:p w14:paraId="10B3FF91"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3</w:t>
            </w:r>
          </w:p>
        </w:tc>
        <w:tc>
          <w:tcPr>
            <w:tcW w:w="418" w:type="pct"/>
            <w:vAlign w:val="center"/>
          </w:tcPr>
          <w:p w14:paraId="64601964"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4</w:t>
            </w:r>
          </w:p>
        </w:tc>
        <w:tc>
          <w:tcPr>
            <w:tcW w:w="418" w:type="pct"/>
            <w:vAlign w:val="center"/>
          </w:tcPr>
          <w:p w14:paraId="55BB089D"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5</w:t>
            </w:r>
          </w:p>
        </w:tc>
        <w:tc>
          <w:tcPr>
            <w:tcW w:w="418" w:type="pct"/>
            <w:vAlign w:val="center"/>
          </w:tcPr>
          <w:p w14:paraId="03464F79"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6</w:t>
            </w:r>
          </w:p>
        </w:tc>
        <w:tc>
          <w:tcPr>
            <w:tcW w:w="418" w:type="pct"/>
            <w:vAlign w:val="center"/>
          </w:tcPr>
          <w:p w14:paraId="3B637FAB"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7</w:t>
            </w:r>
          </w:p>
        </w:tc>
        <w:tc>
          <w:tcPr>
            <w:tcW w:w="418" w:type="pct"/>
            <w:vAlign w:val="center"/>
          </w:tcPr>
          <w:p w14:paraId="73258B20"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8</w:t>
            </w:r>
          </w:p>
        </w:tc>
        <w:tc>
          <w:tcPr>
            <w:tcW w:w="413" w:type="pct"/>
            <w:vAlign w:val="center"/>
          </w:tcPr>
          <w:p w14:paraId="025750D3" w14:textId="77777777" w:rsidR="00596E52" w:rsidRPr="00E14395" w:rsidRDefault="00596E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1025C1" w:rsidRPr="00E14395">
              <w:rPr>
                <w:rFonts w:ascii="Times New Roman" w:hAnsi="Times New Roman" w:cs="Times New Roman"/>
                <w:sz w:val="28"/>
                <w:szCs w:val="28"/>
              </w:rPr>
              <w:t>9</w:t>
            </w:r>
            <w:r w:rsidRPr="00E14395">
              <w:rPr>
                <w:rFonts w:ascii="Times New Roman" w:hAnsi="Times New Roman" w:cs="Times New Roman"/>
                <w:sz w:val="28"/>
                <w:szCs w:val="28"/>
              </w:rPr>
              <w:t>-203</w:t>
            </w:r>
            <w:r w:rsidR="001025C1" w:rsidRPr="00E14395">
              <w:rPr>
                <w:rFonts w:ascii="Times New Roman" w:hAnsi="Times New Roman" w:cs="Times New Roman"/>
                <w:sz w:val="28"/>
                <w:szCs w:val="28"/>
              </w:rPr>
              <w:t>8</w:t>
            </w:r>
          </w:p>
        </w:tc>
      </w:tr>
      <w:tr w:rsidR="00E14395" w:rsidRPr="00E14395" w14:paraId="3E587F94" w14:textId="77777777" w:rsidTr="00297CBA">
        <w:trPr>
          <w:trHeight w:val="146"/>
          <w:tblHeader/>
        </w:trPr>
        <w:tc>
          <w:tcPr>
            <w:tcW w:w="1244" w:type="pct"/>
            <w:vAlign w:val="center"/>
          </w:tcPr>
          <w:p w14:paraId="0CCCC875" w14:textId="77777777" w:rsidR="001D6C88" w:rsidRPr="00E14395" w:rsidRDefault="001D6C88"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418" w:type="pct"/>
            <w:vAlign w:val="center"/>
          </w:tcPr>
          <w:p w14:paraId="2732E2EF"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418" w:type="pct"/>
            <w:vAlign w:val="center"/>
          </w:tcPr>
          <w:p w14:paraId="6638A7AA"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418" w:type="pct"/>
            <w:vAlign w:val="center"/>
          </w:tcPr>
          <w:p w14:paraId="2685117B"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418" w:type="pct"/>
            <w:vAlign w:val="center"/>
          </w:tcPr>
          <w:p w14:paraId="59FC64AA"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418" w:type="pct"/>
            <w:vAlign w:val="center"/>
          </w:tcPr>
          <w:p w14:paraId="42AEA473"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418" w:type="pct"/>
            <w:vAlign w:val="center"/>
          </w:tcPr>
          <w:p w14:paraId="40E7AFB0"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418" w:type="pct"/>
            <w:vAlign w:val="center"/>
          </w:tcPr>
          <w:p w14:paraId="134BB999"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418" w:type="pct"/>
            <w:vAlign w:val="center"/>
          </w:tcPr>
          <w:p w14:paraId="5B1BE112"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413" w:type="pct"/>
            <w:vAlign w:val="center"/>
          </w:tcPr>
          <w:p w14:paraId="57965C1C" w14:textId="77777777" w:rsidR="001D6C88" w:rsidRPr="00E14395" w:rsidRDefault="001D6C8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34E9C530" w14:textId="77777777" w:rsidTr="00297CBA">
        <w:trPr>
          <w:trHeight w:val="412"/>
        </w:trPr>
        <w:tc>
          <w:tcPr>
            <w:tcW w:w="5000" w:type="pct"/>
            <w:gridSpan w:val="10"/>
            <w:vAlign w:val="center"/>
          </w:tcPr>
          <w:p w14:paraId="64232FB3" w14:textId="77777777" w:rsidR="009610B1" w:rsidRPr="00E14395" w:rsidRDefault="009610B1"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r>
      <w:tr w:rsidR="00E14395" w:rsidRPr="00E14395" w14:paraId="33C1437A" w14:textId="77777777" w:rsidTr="00297CBA">
        <w:trPr>
          <w:trHeight w:val="412"/>
        </w:trPr>
        <w:tc>
          <w:tcPr>
            <w:tcW w:w="1244" w:type="pct"/>
            <w:vAlign w:val="center"/>
          </w:tcPr>
          <w:p w14:paraId="073E9024" w14:textId="77777777" w:rsidR="00470696" w:rsidRPr="00E14395" w:rsidRDefault="00470696"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многоквартирные дома, м²</w:t>
            </w:r>
          </w:p>
        </w:tc>
        <w:tc>
          <w:tcPr>
            <w:tcW w:w="418" w:type="pct"/>
            <w:vAlign w:val="center"/>
          </w:tcPr>
          <w:p w14:paraId="062C766B"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2C7A954"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0B80023"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DEA2C09"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BA82FB4"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E3B15CE"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BC08522"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3C04895"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62AD7729"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79F20222" w14:textId="77777777" w:rsidTr="00297CBA">
        <w:trPr>
          <w:trHeight w:val="412"/>
        </w:trPr>
        <w:tc>
          <w:tcPr>
            <w:tcW w:w="1244" w:type="pct"/>
            <w:vAlign w:val="center"/>
          </w:tcPr>
          <w:p w14:paraId="18466229" w14:textId="77777777" w:rsidR="00470696" w:rsidRPr="00E14395" w:rsidRDefault="00470696"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многоквартирные дома (прирост), м²</w:t>
            </w:r>
          </w:p>
        </w:tc>
        <w:tc>
          <w:tcPr>
            <w:tcW w:w="418" w:type="pct"/>
            <w:vAlign w:val="center"/>
          </w:tcPr>
          <w:p w14:paraId="5F307345"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0C2F6A1"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27C7327"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B5A71E3"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7CFFFB0"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190BDE8"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8D2453F"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5B7652A"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17B0EFF3"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31FA2CCE" w14:textId="77777777" w:rsidTr="00297CBA">
        <w:trPr>
          <w:trHeight w:val="412"/>
        </w:trPr>
        <w:tc>
          <w:tcPr>
            <w:tcW w:w="1244" w:type="pct"/>
            <w:vAlign w:val="center"/>
          </w:tcPr>
          <w:p w14:paraId="5448CFC8" w14:textId="77777777" w:rsidR="006A6693" w:rsidRPr="00E14395" w:rsidRDefault="001D3207"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ж</w:t>
            </w:r>
            <w:r w:rsidR="006A6693" w:rsidRPr="00E14395">
              <w:rPr>
                <w:rFonts w:ascii="Times New Roman" w:hAnsi="Times New Roman" w:cs="Times New Roman"/>
                <w:sz w:val="28"/>
                <w:szCs w:val="28"/>
              </w:rPr>
              <w:t>илые дома, м²</w:t>
            </w:r>
          </w:p>
        </w:tc>
        <w:tc>
          <w:tcPr>
            <w:tcW w:w="418" w:type="pct"/>
            <w:vAlign w:val="center"/>
          </w:tcPr>
          <w:p w14:paraId="08580832"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343F2627"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75A784A6"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3698D662"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20652DAB"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6495B835"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5EC8C735"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8" w:type="pct"/>
            <w:vAlign w:val="center"/>
          </w:tcPr>
          <w:p w14:paraId="578F230E"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c>
          <w:tcPr>
            <w:tcW w:w="413" w:type="pct"/>
            <w:vAlign w:val="center"/>
          </w:tcPr>
          <w:p w14:paraId="2940B205"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11 231</w:t>
            </w:r>
          </w:p>
        </w:tc>
      </w:tr>
      <w:tr w:rsidR="00E14395" w:rsidRPr="00E14395" w14:paraId="5AD444A6" w14:textId="77777777" w:rsidTr="00297CBA">
        <w:trPr>
          <w:trHeight w:val="412"/>
        </w:trPr>
        <w:tc>
          <w:tcPr>
            <w:tcW w:w="1244" w:type="pct"/>
            <w:vAlign w:val="center"/>
          </w:tcPr>
          <w:p w14:paraId="65959D25" w14:textId="77777777" w:rsidR="00470696" w:rsidRPr="00E14395" w:rsidRDefault="00470696"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жилые дома (прирост), м²</w:t>
            </w:r>
          </w:p>
        </w:tc>
        <w:tc>
          <w:tcPr>
            <w:tcW w:w="418" w:type="pct"/>
            <w:vAlign w:val="center"/>
          </w:tcPr>
          <w:p w14:paraId="37BA8B21"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A78400B"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23D8B50"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E164112"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6CB348B"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CAB8CA3"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C3F48BE"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2D680DC"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7A1A379C"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0646170" w14:textId="77777777" w:rsidTr="00297CBA">
        <w:trPr>
          <w:trHeight w:val="412"/>
        </w:trPr>
        <w:tc>
          <w:tcPr>
            <w:tcW w:w="1244" w:type="pct"/>
            <w:vAlign w:val="center"/>
          </w:tcPr>
          <w:p w14:paraId="1C5A7125" w14:textId="77777777" w:rsidR="006A6693" w:rsidRPr="00E14395" w:rsidRDefault="006A6693"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общественные здания, м²</w:t>
            </w:r>
          </w:p>
        </w:tc>
        <w:tc>
          <w:tcPr>
            <w:tcW w:w="418" w:type="pct"/>
            <w:vAlign w:val="center"/>
          </w:tcPr>
          <w:p w14:paraId="54B34DF0"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w:t>
            </w:r>
            <w:r w:rsidR="006A6693" w:rsidRPr="00E14395">
              <w:rPr>
                <w:rFonts w:ascii="Times New Roman" w:hAnsi="Times New Roman" w:cs="Times New Roman"/>
                <w:sz w:val="28"/>
                <w:szCs w:val="28"/>
              </w:rPr>
              <w:t>,</w:t>
            </w:r>
            <w:r w:rsidRPr="00E14395">
              <w:rPr>
                <w:rFonts w:ascii="Times New Roman" w:hAnsi="Times New Roman" w:cs="Times New Roman"/>
                <w:sz w:val="28"/>
                <w:szCs w:val="28"/>
              </w:rPr>
              <w:t>6</w:t>
            </w:r>
          </w:p>
        </w:tc>
        <w:tc>
          <w:tcPr>
            <w:tcW w:w="418" w:type="pct"/>
            <w:vAlign w:val="center"/>
          </w:tcPr>
          <w:p w14:paraId="7DC1E48C"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1269D270"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00BAC4AB"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18178D85"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5A9CE009"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4F4BB1DE"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8" w:type="pct"/>
            <w:vAlign w:val="center"/>
          </w:tcPr>
          <w:p w14:paraId="25F365B8"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c>
          <w:tcPr>
            <w:tcW w:w="413" w:type="pct"/>
            <w:vAlign w:val="center"/>
          </w:tcPr>
          <w:p w14:paraId="0592160B" w14:textId="77777777" w:rsidR="006A6693"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7 133,6</w:t>
            </w:r>
          </w:p>
        </w:tc>
      </w:tr>
      <w:tr w:rsidR="00E14395" w:rsidRPr="00E14395" w14:paraId="5D500EF5" w14:textId="77777777" w:rsidTr="00297CBA">
        <w:trPr>
          <w:trHeight w:val="412"/>
        </w:trPr>
        <w:tc>
          <w:tcPr>
            <w:tcW w:w="1244" w:type="pct"/>
            <w:vAlign w:val="center"/>
          </w:tcPr>
          <w:p w14:paraId="35FADD6E" w14:textId="77777777" w:rsidR="006A6693" w:rsidRPr="00E14395" w:rsidRDefault="006A6693"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общественные здания (прирост), м²</w:t>
            </w:r>
          </w:p>
        </w:tc>
        <w:tc>
          <w:tcPr>
            <w:tcW w:w="418" w:type="pct"/>
            <w:vAlign w:val="center"/>
          </w:tcPr>
          <w:p w14:paraId="740D9355"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7DA23EE"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6A14BA3"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4DF6E74"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A9D217F"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91AD850"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5E91A00"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A9760E5"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5C6D046F" w14:textId="77777777" w:rsidR="006A6693" w:rsidRPr="00E14395" w:rsidRDefault="006A669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1952289A" w14:textId="77777777" w:rsidTr="00297CBA">
        <w:trPr>
          <w:trHeight w:val="412"/>
        </w:trPr>
        <w:tc>
          <w:tcPr>
            <w:tcW w:w="1244" w:type="pct"/>
            <w:vAlign w:val="center"/>
          </w:tcPr>
          <w:p w14:paraId="635AB7C6" w14:textId="77777777" w:rsidR="001D3207" w:rsidRPr="00E14395" w:rsidRDefault="001D3207"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производственные здания и промышленные предприятия, м²</w:t>
            </w:r>
          </w:p>
        </w:tc>
        <w:tc>
          <w:tcPr>
            <w:tcW w:w="418" w:type="pct"/>
            <w:vAlign w:val="center"/>
          </w:tcPr>
          <w:p w14:paraId="2A4920EA"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2807FC2"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26B20BA5"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7758E70"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3E61BD5"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DC6763E"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1B32DBF"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1EED0BB"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11CA4F55" w14:textId="77777777" w:rsidR="001D3207" w:rsidRPr="00E14395" w:rsidRDefault="001D32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7648F2B6" w14:textId="77777777" w:rsidTr="00297CBA">
        <w:trPr>
          <w:trHeight w:val="412"/>
        </w:trPr>
        <w:tc>
          <w:tcPr>
            <w:tcW w:w="1244" w:type="pct"/>
            <w:vAlign w:val="center"/>
          </w:tcPr>
          <w:p w14:paraId="7FEC62AD" w14:textId="77777777" w:rsidR="00470696" w:rsidRPr="00E14395" w:rsidRDefault="00470696"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производственные здания и промышленные предприятий (прирост), м²</w:t>
            </w:r>
          </w:p>
        </w:tc>
        <w:tc>
          <w:tcPr>
            <w:tcW w:w="418" w:type="pct"/>
            <w:vAlign w:val="center"/>
          </w:tcPr>
          <w:p w14:paraId="2A9272AC"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F45F2A5"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97A8CB1"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D743997"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ED24725"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40048DC"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9F7E17B"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5922969"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3" w:type="pct"/>
            <w:vAlign w:val="center"/>
          </w:tcPr>
          <w:p w14:paraId="334B9968" w14:textId="77777777" w:rsidR="00470696" w:rsidRPr="00E14395" w:rsidRDefault="0047069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3776B4EC" w14:textId="77777777" w:rsidTr="00297CBA">
        <w:trPr>
          <w:trHeight w:val="412"/>
        </w:trPr>
        <w:tc>
          <w:tcPr>
            <w:tcW w:w="5000" w:type="pct"/>
            <w:gridSpan w:val="10"/>
            <w:vAlign w:val="center"/>
          </w:tcPr>
          <w:p w14:paraId="67941857" w14:textId="77777777" w:rsidR="009610B1" w:rsidRPr="00E14395" w:rsidRDefault="009610B1"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3A0F6101" w14:textId="77777777" w:rsidTr="00297CBA">
        <w:trPr>
          <w:trHeight w:val="412"/>
        </w:trPr>
        <w:tc>
          <w:tcPr>
            <w:tcW w:w="1244" w:type="pct"/>
            <w:vAlign w:val="center"/>
          </w:tcPr>
          <w:p w14:paraId="60078A1D" w14:textId="77777777" w:rsidR="009610B1" w:rsidRPr="00E14395" w:rsidRDefault="009610B1"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общественные здания, м²</w:t>
            </w:r>
          </w:p>
        </w:tc>
        <w:tc>
          <w:tcPr>
            <w:tcW w:w="418" w:type="pct"/>
            <w:vAlign w:val="center"/>
          </w:tcPr>
          <w:p w14:paraId="1C4A6636"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6D3FD9C4"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45921E3A"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119E71D0"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0680EAC5"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1ABB2F81"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1A1A3A96"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8" w:type="pct"/>
            <w:vAlign w:val="center"/>
          </w:tcPr>
          <w:p w14:paraId="7B465458"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c>
          <w:tcPr>
            <w:tcW w:w="413" w:type="pct"/>
            <w:vAlign w:val="center"/>
          </w:tcPr>
          <w:p w14:paraId="541EBB97" w14:textId="77777777" w:rsidR="009610B1"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5730</w:t>
            </w:r>
          </w:p>
        </w:tc>
      </w:tr>
      <w:tr w:rsidR="00E14395" w:rsidRPr="00E14395" w14:paraId="48137FFA" w14:textId="77777777" w:rsidTr="00297CBA">
        <w:trPr>
          <w:trHeight w:val="412"/>
        </w:trPr>
        <w:tc>
          <w:tcPr>
            <w:tcW w:w="1244" w:type="pct"/>
            <w:vAlign w:val="center"/>
          </w:tcPr>
          <w:p w14:paraId="7B093256" w14:textId="77777777" w:rsidR="001D3207" w:rsidRPr="00E14395" w:rsidRDefault="001D3207"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Всего строительных </w:t>
            </w:r>
            <w:r w:rsidRPr="00E14395">
              <w:rPr>
                <w:rFonts w:ascii="Times New Roman" w:hAnsi="Times New Roman" w:cs="Times New Roman"/>
                <w:sz w:val="28"/>
                <w:szCs w:val="28"/>
              </w:rPr>
              <w:br/>
              <w:t>фондов, м²</w:t>
            </w:r>
          </w:p>
        </w:tc>
        <w:tc>
          <w:tcPr>
            <w:tcW w:w="418" w:type="pct"/>
            <w:vAlign w:val="center"/>
          </w:tcPr>
          <w:p w14:paraId="2ADCF851"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7A2F04A1"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78D18015"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182B9F8A"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5C9438FD"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3D5B232B"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6C60F99E"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8" w:type="pct"/>
            <w:vAlign w:val="center"/>
          </w:tcPr>
          <w:p w14:paraId="5F5509CC"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c>
          <w:tcPr>
            <w:tcW w:w="413" w:type="pct"/>
            <w:vAlign w:val="center"/>
          </w:tcPr>
          <w:p w14:paraId="5C65CA6C" w14:textId="77777777" w:rsidR="001D3207" w:rsidRPr="00E14395" w:rsidRDefault="009610B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24094,6</w:t>
            </w:r>
          </w:p>
        </w:tc>
      </w:tr>
    </w:tbl>
    <w:p w14:paraId="2F21857E" w14:textId="77777777" w:rsidR="00C4424F" w:rsidRPr="00E14395" w:rsidRDefault="00C4424F" w:rsidP="00297CBA">
      <w:pPr>
        <w:pStyle w:val="3"/>
        <w:spacing w:before="0" w:line="240" w:lineRule="auto"/>
        <w:ind w:firstLine="708"/>
        <w:jc w:val="both"/>
        <w:rPr>
          <w:rFonts w:ascii="Times New Roman" w:hAnsi="Times New Roman" w:cs="Times New Roman"/>
          <w:b w:val="0"/>
          <w:color w:val="auto"/>
          <w:sz w:val="28"/>
          <w:szCs w:val="28"/>
        </w:rPr>
      </w:pPr>
      <w:bookmarkStart w:id="10" w:name="_Toc435791192"/>
      <w:bookmarkStart w:id="11" w:name="_Toc9756069"/>
      <w:r w:rsidRPr="00E14395">
        <w:rPr>
          <w:rFonts w:ascii="Times New Roman" w:hAnsi="Times New Roman" w:cs="Times New Roman"/>
          <w:b w:val="0"/>
          <w:color w:val="auto"/>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bookmarkEnd w:id="11"/>
    </w:p>
    <w:p w14:paraId="340B0D4A" w14:textId="77777777" w:rsidR="00C4424F" w:rsidRPr="00E14395" w:rsidRDefault="00C4424F" w:rsidP="00987EC3">
      <w:pPr>
        <w:spacing w:after="0" w:line="240" w:lineRule="auto"/>
        <w:ind w:firstLine="708"/>
        <w:jc w:val="both"/>
        <w:rPr>
          <w:rFonts w:ascii="Times New Roman" w:hAnsi="Times New Roman" w:cs="Times New Roman"/>
          <w:sz w:val="28"/>
          <w:szCs w:val="28"/>
        </w:rPr>
      </w:pPr>
      <w:r w:rsidRPr="00E14395">
        <w:rPr>
          <w:rFonts w:ascii="Times New Roman" w:hAnsi="Times New Roman" w:cs="Times New Roman"/>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E14395">
        <w:rPr>
          <w:rFonts w:ascii="Times New Roman" w:hAnsi="Times New Roman" w:cs="Times New Roman"/>
          <w:sz w:val="28"/>
          <w:szCs w:val="28"/>
        </w:rPr>
        <w:t>котельн</w:t>
      </w:r>
      <w:r w:rsidR="00596E52" w:rsidRPr="00E14395">
        <w:rPr>
          <w:rFonts w:ascii="Times New Roman" w:hAnsi="Times New Roman" w:cs="Times New Roman"/>
          <w:sz w:val="28"/>
          <w:szCs w:val="28"/>
        </w:rPr>
        <w:t>ых</w:t>
      </w:r>
      <w:r w:rsidR="001D3207" w:rsidRPr="00E14395">
        <w:rPr>
          <w:rFonts w:ascii="Times New Roman" w:hAnsi="Times New Roman" w:cs="Times New Roman"/>
          <w:sz w:val="28"/>
          <w:szCs w:val="28"/>
        </w:rPr>
        <w:t xml:space="preserve"> </w:t>
      </w:r>
      <w:proofErr w:type="spellStart"/>
      <w:r w:rsidR="001D3207" w:rsidRPr="00E14395">
        <w:rPr>
          <w:rFonts w:ascii="Times New Roman" w:hAnsi="Times New Roman" w:cs="Times New Roman"/>
          <w:sz w:val="28"/>
          <w:szCs w:val="28"/>
        </w:rPr>
        <w:t>Алишевского</w:t>
      </w:r>
      <w:proofErr w:type="spellEnd"/>
      <w:r w:rsidR="001D3207" w:rsidRPr="00E14395">
        <w:rPr>
          <w:rFonts w:ascii="Times New Roman" w:hAnsi="Times New Roman" w:cs="Times New Roman"/>
          <w:sz w:val="28"/>
          <w:szCs w:val="28"/>
        </w:rPr>
        <w:t xml:space="preserve"> </w:t>
      </w:r>
      <w:r w:rsidR="006E0525" w:rsidRPr="00E14395">
        <w:rPr>
          <w:rFonts w:ascii="Times New Roman" w:hAnsi="Times New Roman" w:cs="Times New Roman"/>
          <w:sz w:val="28"/>
          <w:szCs w:val="28"/>
        </w:rPr>
        <w:t>сельского поселения</w:t>
      </w:r>
      <w:r w:rsidR="004C3890" w:rsidRPr="00E14395">
        <w:rPr>
          <w:rFonts w:ascii="Times New Roman" w:hAnsi="Times New Roman" w:cs="Times New Roman"/>
          <w:sz w:val="28"/>
          <w:szCs w:val="28"/>
        </w:rPr>
        <w:t xml:space="preserve">  приведены в таблице 1.</w:t>
      </w:r>
      <w:r w:rsidR="00C6666D" w:rsidRPr="00E14395">
        <w:rPr>
          <w:rFonts w:ascii="Times New Roman" w:hAnsi="Times New Roman" w:cs="Times New Roman"/>
          <w:sz w:val="28"/>
          <w:szCs w:val="28"/>
        </w:rPr>
        <w:t>3</w:t>
      </w:r>
      <w:r w:rsidR="004C3890" w:rsidRPr="00E14395">
        <w:rPr>
          <w:rFonts w:ascii="Times New Roman" w:hAnsi="Times New Roman" w:cs="Times New Roman"/>
          <w:sz w:val="28"/>
          <w:szCs w:val="28"/>
        </w:rPr>
        <w:t>.</w:t>
      </w:r>
    </w:p>
    <w:p w14:paraId="2709938B" w14:textId="77777777" w:rsidR="002A0CDF" w:rsidRPr="00E14395" w:rsidRDefault="002A0C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Расход тепловой энергии </w:t>
      </w:r>
      <w:r w:rsidR="00B61123" w:rsidRPr="00E14395">
        <w:rPr>
          <w:rFonts w:ascii="Times New Roman" w:hAnsi="Times New Roman" w:cs="Times New Roman"/>
          <w:sz w:val="28"/>
          <w:szCs w:val="28"/>
        </w:rPr>
        <w:t>сельской</w:t>
      </w:r>
      <w:r w:rsidR="001D3207" w:rsidRPr="00E14395">
        <w:rPr>
          <w:rFonts w:ascii="Times New Roman" w:hAnsi="Times New Roman" w:cs="Times New Roman"/>
          <w:sz w:val="28"/>
          <w:szCs w:val="28"/>
        </w:rPr>
        <w:t xml:space="preserve"> </w:t>
      </w:r>
      <w:r w:rsidR="003E098E" w:rsidRPr="00E14395">
        <w:rPr>
          <w:rFonts w:ascii="Times New Roman" w:hAnsi="Times New Roman" w:cs="Times New Roman"/>
          <w:sz w:val="28"/>
          <w:szCs w:val="28"/>
        </w:rPr>
        <w:t xml:space="preserve">котельной </w:t>
      </w:r>
      <w:r w:rsidR="0096623C" w:rsidRPr="00E14395">
        <w:rPr>
          <w:rFonts w:ascii="Times New Roman" w:hAnsi="Times New Roman" w:cs="Times New Roman"/>
          <w:sz w:val="28"/>
          <w:szCs w:val="28"/>
        </w:rPr>
        <w:t>на отопление в базовом 2020</w:t>
      </w:r>
      <w:r w:rsidRPr="00E14395">
        <w:rPr>
          <w:rFonts w:ascii="Times New Roman" w:hAnsi="Times New Roman" w:cs="Times New Roman"/>
          <w:sz w:val="28"/>
          <w:szCs w:val="28"/>
        </w:rPr>
        <w:t xml:space="preserve"> году составил </w:t>
      </w:r>
      <w:r w:rsidR="001D3207" w:rsidRPr="00E14395">
        <w:rPr>
          <w:rFonts w:ascii="Times New Roman" w:hAnsi="Times New Roman" w:cs="Times New Roman"/>
          <w:sz w:val="28"/>
          <w:szCs w:val="28"/>
        </w:rPr>
        <w:t xml:space="preserve">2192,9 </w:t>
      </w:r>
      <w:r w:rsidRPr="00E14395">
        <w:rPr>
          <w:rFonts w:ascii="Times New Roman" w:hAnsi="Times New Roman" w:cs="Times New Roman"/>
          <w:sz w:val="28"/>
          <w:szCs w:val="28"/>
        </w:rPr>
        <w:t xml:space="preserve"> Гкал/год.</w:t>
      </w:r>
    </w:p>
    <w:p w14:paraId="356E1629" w14:textId="77777777" w:rsidR="00C4424F" w:rsidRPr="00E14395" w:rsidRDefault="00C4424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w:t>
      </w:r>
      <w:r w:rsidR="00C6666D" w:rsidRPr="00E14395">
        <w:rPr>
          <w:rFonts w:ascii="Times New Roman" w:hAnsi="Times New Roman" w:cs="Times New Roman"/>
          <w:sz w:val="28"/>
          <w:szCs w:val="28"/>
        </w:rPr>
        <w:t>3</w:t>
      </w:r>
      <w:r w:rsidRPr="00E14395">
        <w:rPr>
          <w:rFonts w:ascii="Times New Roman" w:hAnsi="Times New Roman" w:cs="Times New Roman"/>
          <w:sz w:val="28"/>
          <w:szCs w:val="28"/>
        </w:rPr>
        <w:t xml:space="preserve"> – Объемы потребления тепловой энергии, теплоносителя в расчетном элементе с централизованным источником теплоснабжения </w:t>
      </w:r>
      <w:proofErr w:type="spellStart"/>
      <w:r w:rsidR="001D3207" w:rsidRPr="00E14395">
        <w:rPr>
          <w:rFonts w:ascii="Times New Roman" w:hAnsi="Times New Roman" w:cs="Times New Roman"/>
          <w:sz w:val="28"/>
          <w:szCs w:val="28"/>
        </w:rPr>
        <w:t>Алишевского</w:t>
      </w:r>
      <w:proofErr w:type="spellEnd"/>
      <w:r w:rsidR="001D3207" w:rsidRPr="00E14395">
        <w:rPr>
          <w:rFonts w:ascii="Times New Roman" w:hAnsi="Times New Roman" w:cs="Times New Roman"/>
          <w:sz w:val="28"/>
          <w:szCs w:val="28"/>
        </w:rPr>
        <w:t xml:space="preserve"> </w:t>
      </w:r>
      <w:r w:rsidR="00C22F3A" w:rsidRPr="00E14395">
        <w:rPr>
          <w:rFonts w:ascii="Times New Roman" w:hAnsi="Times New Roman" w:cs="Times New Roman"/>
          <w:sz w:val="28"/>
          <w:szCs w:val="28"/>
        </w:rPr>
        <w:t>сельского поселения</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1171"/>
        <w:gridCol w:w="822"/>
        <w:gridCol w:w="822"/>
        <w:gridCol w:w="822"/>
        <w:gridCol w:w="822"/>
        <w:gridCol w:w="822"/>
        <w:gridCol w:w="822"/>
        <w:gridCol w:w="822"/>
        <w:gridCol w:w="822"/>
        <w:gridCol w:w="800"/>
      </w:tblGrid>
      <w:tr w:rsidR="00E14395" w:rsidRPr="00E14395" w14:paraId="6D3D1D9F" w14:textId="77777777" w:rsidTr="00297CBA">
        <w:trPr>
          <w:trHeight w:val="654"/>
          <w:tblHeader/>
        </w:trPr>
        <w:tc>
          <w:tcPr>
            <w:tcW w:w="2258" w:type="dxa"/>
            <w:gridSpan w:val="2"/>
            <w:tcBorders>
              <w:tl2br w:val="single" w:sz="4" w:space="0" w:color="auto"/>
            </w:tcBorders>
            <w:vAlign w:val="center"/>
          </w:tcPr>
          <w:p w14:paraId="5B54F47D" w14:textId="77777777" w:rsidR="0096623C" w:rsidRPr="00E14395" w:rsidRDefault="0096623C" w:rsidP="00987EC3">
            <w:pPr>
              <w:pStyle w:val="Default"/>
              <w:ind w:left="-107" w:right="172" w:firstLine="107"/>
              <w:jc w:val="both"/>
              <w:rPr>
                <w:color w:val="auto"/>
                <w:sz w:val="28"/>
                <w:szCs w:val="28"/>
              </w:rPr>
            </w:pPr>
            <w:r w:rsidRPr="00E14395">
              <w:rPr>
                <w:color w:val="auto"/>
                <w:sz w:val="28"/>
                <w:szCs w:val="28"/>
              </w:rPr>
              <w:t>Год</w:t>
            </w:r>
          </w:p>
          <w:p w14:paraId="65345831" w14:textId="77777777" w:rsidR="0096623C" w:rsidRPr="00E14395" w:rsidRDefault="0096623C" w:rsidP="00987EC3">
            <w:pPr>
              <w:pStyle w:val="Default"/>
              <w:ind w:left="-107" w:right="-108" w:firstLine="107"/>
              <w:jc w:val="both"/>
              <w:rPr>
                <w:color w:val="auto"/>
                <w:sz w:val="28"/>
                <w:szCs w:val="28"/>
              </w:rPr>
            </w:pPr>
            <w:r w:rsidRPr="00E14395">
              <w:rPr>
                <w:color w:val="auto"/>
                <w:sz w:val="28"/>
                <w:szCs w:val="28"/>
              </w:rPr>
              <w:t>Потребление</w:t>
            </w:r>
          </w:p>
        </w:tc>
        <w:tc>
          <w:tcPr>
            <w:tcW w:w="822" w:type="dxa"/>
            <w:vAlign w:val="center"/>
          </w:tcPr>
          <w:p w14:paraId="24284883" w14:textId="77777777" w:rsidR="0096623C" w:rsidRPr="00E14395" w:rsidRDefault="0096623C"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822" w:type="dxa"/>
            <w:vAlign w:val="center"/>
          </w:tcPr>
          <w:p w14:paraId="387294F8"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822" w:type="dxa"/>
            <w:vAlign w:val="center"/>
          </w:tcPr>
          <w:p w14:paraId="1EC9BD98"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822" w:type="dxa"/>
            <w:vAlign w:val="center"/>
          </w:tcPr>
          <w:p w14:paraId="3C7B3F58"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822" w:type="dxa"/>
            <w:vAlign w:val="center"/>
          </w:tcPr>
          <w:p w14:paraId="5F39E59D"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822" w:type="dxa"/>
            <w:vAlign w:val="center"/>
          </w:tcPr>
          <w:p w14:paraId="4B2A9F49"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822" w:type="dxa"/>
            <w:vAlign w:val="center"/>
          </w:tcPr>
          <w:p w14:paraId="3D2D98E6"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822" w:type="dxa"/>
            <w:vAlign w:val="center"/>
          </w:tcPr>
          <w:p w14:paraId="194F802E"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800" w:type="dxa"/>
            <w:vAlign w:val="center"/>
          </w:tcPr>
          <w:p w14:paraId="19F52946"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3A667A47" w14:textId="77777777" w:rsidTr="00297CBA">
        <w:trPr>
          <w:trHeight w:val="19"/>
          <w:tblHeader/>
        </w:trPr>
        <w:tc>
          <w:tcPr>
            <w:tcW w:w="1087" w:type="dxa"/>
            <w:vAlign w:val="center"/>
          </w:tcPr>
          <w:p w14:paraId="5CA649A2"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171" w:type="dxa"/>
            <w:vAlign w:val="center"/>
          </w:tcPr>
          <w:p w14:paraId="7263A2D7"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822" w:type="dxa"/>
            <w:vAlign w:val="center"/>
          </w:tcPr>
          <w:p w14:paraId="736B0DE2"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822" w:type="dxa"/>
            <w:vAlign w:val="center"/>
          </w:tcPr>
          <w:p w14:paraId="6D009A00"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822" w:type="dxa"/>
            <w:vAlign w:val="center"/>
          </w:tcPr>
          <w:p w14:paraId="4B20D86D"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822" w:type="dxa"/>
            <w:vAlign w:val="center"/>
          </w:tcPr>
          <w:p w14:paraId="461BB320"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822" w:type="dxa"/>
            <w:vAlign w:val="center"/>
          </w:tcPr>
          <w:p w14:paraId="2FB3B130"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822" w:type="dxa"/>
            <w:vAlign w:val="center"/>
          </w:tcPr>
          <w:p w14:paraId="1BA13AC2"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822" w:type="dxa"/>
            <w:vAlign w:val="center"/>
          </w:tcPr>
          <w:p w14:paraId="1357E06C"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822" w:type="dxa"/>
            <w:vAlign w:val="center"/>
          </w:tcPr>
          <w:p w14:paraId="2D494EB3"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800" w:type="dxa"/>
            <w:vAlign w:val="center"/>
          </w:tcPr>
          <w:p w14:paraId="705CFD18"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w:t>
            </w:r>
          </w:p>
        </w:tc>
      </w:tr>
      <w:tr w:rsidR="00E14395" w:rsidRPr="00E14395" w14:paraId="53109A6B" w14:textId="77777777" w:rsidTr="00297CBA">
        <w:trPr>
          <w:trHeight w:val="851"/>
        </w:trPr>
        <w:tc>
          <w:tcPr>
            <w:tcW w:w="9634" w:type="dxa"/>
            <w:gridSpan w:val="11"/>
            <w:vAlign w:val="center"/>
          </w:tcPr>
          <w:p w14:paraId="086DD9AD" w14:textId="77777777" w:rsidR="0096623C" w:rsidRPr="00E14395" w:rsidRDefault="0096623C"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p w14:paraId="79447A31"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p>
        </w:tc>
      </w:tr>
      <w:tr w:rsidR="00E14395" w:rsidRPr="00E14395" w14:paraId="5F8EF973" w14:textId="77777777" w:rsidTr="00297CBA">
        <w:trPr>
          <w:trHeight w:val="693"/>
        </w:trPr>
        <w:tc>
          <w:tcPr>
            <w:tcW w:w="1087" w:type="dxa"/>
            <w:vMerge w:val="restart"/>
            <w:vAlign w:val="center"/>
          </w:tcPr>
          <w:p w14:paraId="3F00D503" w14:textId="77777777" w:rsidR="0096623C" w:rsidRPr="00E14395" w:rsidRDefault="0096623C" w:rsidP="00987EC3">
            <w:pPr>
              <w:pStyle w:val="Default"/>
              <w:ind w:left="-107" w:right="-108" w:hanging="35"/>
              <w:jc w:val="both"/>
              <w:rPr>
                <w:color w:val="auto"/>
                <w:sz w:val="28"/>
                <w:szCs w:val="28"/>
              </w:rPr>
            </w:pPr>
            <w:r w:rsidRPr="00E14395">
              <w:rPr>
                <w:color w:val="auto"/>
                <w:sz w:val="28"/>
                <w:szCs w:val="28"/>
              </w:rPr>
              <w:t>Тепловая энергия (мощности), Гкал/час</w:t>
            </w:r>
          </w:p>
        </w:tc>
        <w:tc>
          <w:tcPr>
            <w:tcW w:w="1171" w:type="dxa"/>
            <w:vAlign w:val="center"/>
          </w:tcPr>
          <w:p w14:paraId="1DF89B46" w14:textId="77777777" w:rsidR="0096623C" w:rsidRPr="00E14395" w:rsidRDefault="0096623C" w:rsidP="00297CBA">
            <w:pPr>
              <w:pStyle w:val="Default"/>
              <w:ind w:left="-107" w:right="-108"/>
              <w:jc w:val="both"/>
              <w:rPr>
                <w:color w:val="auto"/>
                <w:sz w:val="28"/>
                <w:szCs w:val="28"/>
              </w:rPr>
            </w:pPr>
            <w:r w:rsidRPr="00E14395">
              <w:rPr>
                <w:color w:val="auto"/>
                <w:sz w:val="28"/>
                <w:szCs w:val="28"/>
              </w:rPr>
              <w:t>отопление</w:t>
            </w:r>
          </w:p>
        </w:tc>
        <w:tc>
          <w:tcPr>
            <w:tcW w:w="822" w:type="dxa"/>
            <w:vAlign w:val="center"/>
          </w:tcPr>
          <w:p w14:paraId="6569955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1E92D3F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01DA8EC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38A39520"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769CAEA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73E4950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23362A7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22" w:type="dxa"/>
            <w:vAlign w:val="center"/>
          </w:tcPr>
          <w:p w14:paraId="70074FD2"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00" w:type="dxa"/>
            <w:vAlign w:val="center"/>
          </w:tcPr>
          <w:p w14:paraId="638E278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1,107</w:t>
            </w:r>
          </w:p>
        </w:tc>
      </w:tr>
      <w:tr w:rsidR="00E14395" w:rsidRPr="00E14395" w14:paraId="1AED0765" w14:textId="77777777" w:rsidTr="00297CBA">
        <w:trPr>
          <w:trHeight w:val="20"/>
        </w:trPr>
        <w:tc>
          <w:tcPr>
            <w:tcW w:w="1087" w:type="dxa"/>
            <w:vMerge/>
            <w:vAlign w:val="center"/>
          </w:tcPr>
          <w:p w14:paraId="0B048C58" w14:textId="77777777" w:rsidR="0096623C" w:rsidRPr="00E14395" w:rsidRDefault="0096623C" w:rsidP="00987EC3">
            <w:pPr>
              <w:pStyle w:val="Default"/>
              <w:ind w:left="-107" w:right="-108" w:firstLine="107"/>
              <w:jc w:val="both"/>
              <w:rPr>
                <w:color w:val="auto"/>
                <w:sz w:val="28"/>
                <w:szCs w:val="28"/>
              </w:rPr>
            </w:pPr>
          </w:p>
        </w:tc>
        <w:tc>
          <w:tcPr>
            <w:tcW w:w="1171" w:type="dxa"/>
            <w:vAlign w:val="center"/>
          </w:tcPr>
          <w:p w14:paraId="4888BE18" w14:textId="77777777" w:rsidR="0096623C" w:rsidRPr="00E14395" w:rsidRDefault="0096623C" w:rsidP="00297CBA">
            <w:pPr>
              <w:pStyle w:val="Default"/>
              <w:ind w:left="-107" w:right="-108"/>
              <w:jc w:val="both"/>
              <w:rPr>
                <w:color w:val="auto"/>
                <w:sz w:val="28"/>
                <w:szCs w:val="28"/>
              </w:rPr>
            </w:pPr>
            <w:r w:rsidRPr="00E14395">
              <w:rPr>
                <w:color w:val="auto"/>
                <w:sz w:val="28"/>
                <w:szCs w:val="28"/>
              </w:rPr>
              <w:t>прирост нагрузки на отопление</w:t>
            </w:r>
          </w:p>
        </w:tc>
        <w:tc>
          <w:tcPr>
            <w:tcW w:w="822" w:type="dxa"/>
            <w:vAlign w:val="center"/>
          </w:tcPr>
          <w:p w14:paraId="40F18C6A"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0DA4955A"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7E02652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CF05420"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AD8354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0381B77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268510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6F982F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7D21F62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61946F9A" w14:textId="77777777" w:rsidTr="00297CBA">
        <w:trPr>
          <w:trHeight w:val="641"/>
        </w:trPr>
        <w:tc>
          <w:tcPr>
            <w:tcW w:w="1087" w:type="dxa"/>
            <w:vMerge/>
            <w:vAlign w:val="center"/>
          </w:tcPr>
          <w:p w14:paraId="12415D46" w14:textId="77777777" w:rsidR="0096623C" w:rsidRPr="00E14395" w:rsidRDefault="0096623C" w:rsidP="00987EC3">
            <w:pPr>
              <w:pStyle w:val="Default"/>
              <w:jc w:val="both"/>
              <w:rPr>
                <w:bCs/>
                <w:color w:val="auto"/>
                <w:sz w:val="28"/>
                <w:szCs w:val="28"/>
              </w:rPr>
            </w:pPr>
          </w:p>
        </w:tc>
        <w:tc>
          <w:tcPr>
            <w:tcW w:w="1171" w:type="dxa"/>
            <w:vAlign w:val="center"/>
          </w:tcPr>
          <w:p w14:paraId="70A40704" w14:textId="77777777" w:rsidR="0096623C" w:rsidRPr="00E14395" w:rsidRDefault="0096623C" w:rsidP="00987EC3">
            <w:pPr>
              <w:pStyle w:val="Default"/>
              <w:ind w:left="-107" w:right="-108" w:firstLine="107"/>
              <w:jc w:val="both"/>
              <w:rPr>
                <w:color w:val="auto"/>
                <w:sz w:val="28"/>
                <w:szCs w:val="28"/>
              </w:rPr>
            </w:pPr>
            <w:r w:rsidRPr="00E14395">
              <w:rPr>
                <w:color w:val="auto"/>
                <w:sz w:val="28"/>
                <w:szCs w:val="28"/>
              </w:rPr>
              <w:t>ГВС</w:t>
            </w:r>
          </w:p>
        </w:tc>
        <w:tc>
          <w:tcPr>
            <w:tcW w:w="822" w:type="dxa"/>
            <w:vAlign w:val="center"/>
          </w:tcPr>
          <w:p w14:paraId="5FAE1452"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44E6EF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4004107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76F9509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5594BD9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463B227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5A57DA0"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8D159E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32722F7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3821866F" w14:textId="77777777" w:rsidTr="00297CBA">
        <w:trPr>
          <w:trHeight w:val="1100"/>
        </w:trPr>
        <w:tc>
          <w:tcPr>
            <w:tcW w:w="1087" w:type="dxa"/>
            <w:vMerge/>
            <w:vAlign w:val="center"/>
          </w:tcPr>
          <w:p w14:paraId="168A52B2" w14:textId="77777777" w:rsidR="0096623C" w:rsidRPr="00E14395" w:rsidRDefault="0096623C" w:rsidP="00987EC3">
            <w:pPr>
              <w:pStyle w:val="Default"/>
              <w:jc w:val="both"/>
              <w:rPr>
                <w:bCs/>
                <w:color w:val="auto"/>
                <w:sz w:val="28"/>
                <w:szCs w:val="28"/>
              </w:rPr>
            </w:pPr>
          </w:p>
        </w:tc>
        <w:tc>
          <w:tcPr>
            <w:tcW w:w="1171" w:type="dxa"/>
            <w:vAlign w:val="center"/>
          </w:tcPr>
          <w:p w14:paraId="539331C8" w14:textId="77777777" w:rsidR="0096623C" w:rsidRPr="00E14395" w:rsidRDefault="0096623C" w:rsidP="00297CBA">
            <w:pPr>
              <w:pStyle w:val="Default"/>
              <w:ind w:left="-107" w:right="-108"/>
              <w:jc w:val="both"/>
              <w:rPr>
                <w:color w:val="auto"/>
                <w:sz w:val="28"/>
                <w:szCs w:val="28"/>
              </w:rPr>
            </w:pPr>
            <w:r w:rsidRPr="00E14395">
              <w:rPr>
                <w:color w:val="auto"/>
                <w:sz w:val="28"/>
                <w:szCs w:val="28"/>
              </w:rPr>
              <w:t>прирост нагрузки на ГВС</w:t>
            </w:r>
          </w:p>
        </w:tc>
        <w:tc>
          <w:tcPr>
            <w:tcW w:w="822" w:type="dxa"/>
            <w:vAlign w:val="center"/>
          </w:tcPr>
          <w:p w14:paraId="50E9AB8F"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F6767F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D0D22F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C0401B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70C310C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0667F58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5D42A49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0B11450"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04652AA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8E02CBE" w14:textId="77777777" w:rsidTr="00297CBA">
        <w:trPr>
          <w:trHeight w:val="379"/>
        </w:trPr>
        <w:tc>
          <w:tcPr>
            <w:tcW w:w="1087" w:type="dxa"/>
            <w:vMerge/>
            <w:vAlign w:val="center"/>
          </w:tcPr>
          <w:p w14:paraId="792F1448" w14:textId="77777777" w:rsidR="0096623C" w:rsidRPr="00E14395" w:rsidRDefault="0096623C" w:rsidP="00987EC3">
            <w:pPr>
              <w:pStyle w:val="Default"/>
              <w:jc w:val="both"/>
              <w:rPr>
                <w:bCs/>
                <w:color w:val="auto"/>
                <w:sz w:val="28"/>
                <w:szCs w:val="28"/>
              </w:rPr>
            </w:pPr>
          </w:p>
        </w:tc>
        <w:tc>
          <w:tcPr>
            <w:tcW w:w="1171" w:type="dxa"/>
            <w:vAlign w:val="center"/>
          </w:tcPr>
          <w:p w14:paraId="1E2A04B2" w14:textId="77777777" w:rsidR="0096623C" w:rsidRPr="00E14395" w:rsidRDefault="0096623C" w:rsidP="00297CBA">
            <w:pPr>
              <w:pStyle w:val="Default"/>
              <w:ind w:left="-107" w:right="-108"/>
              <w:jc w:val="both"/>
              <w:rPr>
                <w:color w:val="auto"/>
                <w:sz w:val="28"/>
                <w:szCs w:val="28"/>
              </w:rPr>
            </w:pPr>
            <w:r w:rsidRPr="00E14395">
              <w:rPr>
                <w:color w:val="auto"/>
                <w:sz w:val="28"/>
                <w:szCs w:val="28"/>
              </w:rPr>
              <w:t>вентиляция</w:t>
            </w:r>
          </w:p>
        </w:tc>
        <w:tc>
          <w:tcPr>
            <w:tcW w:w="822" w:type="dxa"/>
            <w:vAlign w:val="center"/>
          </w:tcPr>
          <w:p w14:paraId="4D02E1E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02A222F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123CD0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757D259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5D18DEF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E2F599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98BD85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4F7FC3E"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5894A08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1393C7C" w14:textId="77777777" w:rsidTr="00EC4B13">
        <w:trPr>
          <w:trHeight w:val="1935"/>
        </w:trPr>
        <w:tc>
          <w:tcPr>
            <w:tcW w:w="1087" w:type="dxa"/>
            <w:vMerge/>
            <w:vAlign w:val="center"/>
          </w:tcPr>
          <w:p w14:paraId="2B2167F7" w14:textId="77777777" w:rsidR="0096623C" w:rsidRPr="00E14395" w:rsidRDefault="0096623C" w:rsidP="00987EC3">
            <w:pPr>
              <w:pStyle w:val="Default"/>
              <w:jc w:val="both"/>
              <w:rPr>
                <w:bCs/>
                <w:color w:val="auto"/>
                <w:sz w:val="28"/>
                <w:szCs w:val="28"/>
              </w:rPr>
            </w:pPr>
          </w:p>
        </w:tc>
        <w:tc>
          <w:tcPr>
            <w:tcW w:w="1171" w:type="dxa"/>
            <w:vAlign w:val="center"/>
          </w:tcPr>
          <w:p w14:paraId="3B9E3AA2" w14:textId="77777777" w:rsidR="0096623C" w:rsidRPr="00E14395" w:rsidRDefault="0096623C" w:rsidP="00987EC3">
            <w:pPr>
              <w:pStyle w:val="Default"/>
              <w:ind w:left="-107" w:right="-108" w:firstLine="107"/>
              <w:jc w:val="both"/>
              <w:rPr>
                <w:color w:val="auto"/>
                <w:sz w:val="28"/>
                <w:szCs w:val="28"/>
              </w:rPr>
            </w:pPr>
            <w:r w:rsidRPr="00E14395">
              <w:rPr>
                <w:color w:val="auto"/>
                <w:sz w:val="28"/>
                <w:szCs w:val="28"/>
              </w:rPr>
              <w:t>прирост нагрузки на вентиляцию</w:t>
            </w:r>
          </w:p>
        </w:tc>
        <w:tc>
          <w:tcPr>
            <w:tcW w:w="822" w:type="dxa"/>
            <w:vAlign w:val="center"/>
          </w:tcPr>
          <w:p w14:paraId="403C32C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07461D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BDA70B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623D14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71FBFA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80801A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633F59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260F20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4C32BAE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25AE5A7" w14:textId="77777777" w:rsidTr="00EC4B13">
        <w:trPr>
          <w:trHeight w:val="984"/>
        </w:trPr>
        <w:tc>
          <w:tcPr>
            <w:tcW w:w="1087" w:type="dxa"/>
            <w:vMerge/>
            <w:vAlign w:val="center"/>
          </w:tcPr>
          <w:p w14:paraId="1BD23199" w14:textId="77777777" w:rsidR="0096623C" w:rsidRPr="00E14395" w:rsidRDefault="0096623C" w:rsidP="00987EC3">
            <w:pPr>
              <w:pStyle w:val="Default"/>
              <w:jc w:val="both"/>
              <w:rPr>
                <w:bCs/>
                <w:color w:val="auto"/>
                <w:sz w:val="28"/>
                <w:szCs w:val="28"/>
              </w:rPr>
            </w:pPr>
          </w:p>
        </w:tc>
        <w:tc>
          <w:tcPr>
            <w:tcW w:w="1171" w:type="dxa"/>
            <w:vAlign w:val="center"/>
          </w:tcPr>
          <w:p w14:paraId="69C5782C" w14:textId="77777777" w:rsidR="0096623C" w:rsidRPr="00E14395" w:rsidRDefault="0096623C" w:rsidP="00297CBA">
            <w:pPr>
              <w:pStyle w:val="Default"/>
              <w:ind w:left="-107" w:right="-108"/>
              <w:jc w:val="both"/>
              <w:rPr>
                <w:color w:val="auto"/>
                <w:sz w:val="28"/>
                <w:szCs w:val="28"/>
              </w:rPr>
            </w:pPr>
            <w:r w:rsidRPr="00E14395">
              <w:rPr>
                <w:color w:val="auto"/>
                <w:sz w:val="28"/>
                <w:szCs w:val="28"/>
              </w:rPr>
              <w:t>тепловые потери</w:t>
            </w:r>
          </w:p>
        </w:tc>
        <w:tc>
          <w:tcPr>
            <w:tcW w:w="822" w:type="dxa"/>
            <w:vAlign w:val="center"/>
          </w:tcPr>
          <w:p w14:paraId="57A015A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336BE0E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4C9F654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19FCC4C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1115254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73434C8F"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77DD064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22" w:type="dxa"/>
            <w:vAlign w:val="center"/>
          </w:tcPr>
          <w:p w14:paraId="7545D2A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00" w:type="dxa"/>
            <w:vAlign w:val="center"/>
          </w:tcPr>
          <w:p w14:paraId="12AEAE2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0,044</w:t>
            </w:r>
          </w:p>
        </w:tc>
      </w:tr>
      <w:tr w:rsidR="00E14395" w:rsidRPr="00E14395" w14:paraId="3962F970" w14:textId="77777777" w:rsidTr="00331624">
        <w:trPr>
          <w:trHeight w:val="559"/>
        </w:trPr>
        <w:tc>
          <w:tcPr>
            <w:tcW w:w="9634" w:type="dxa"/>
            <w:gridSpan w:val="11"/>
            <w:vAlign w:val="center"/>
          </w:tcPr>
          <w:p w14:paraId="0429245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320D9B4A" w14:textId="77777777" w:rsidTr="00297CBA">
        <w:trPr>
          <w:trHeight w:val="545"/>
        </w:trPr>
        <w:tc>
          <w:tcPr>
            <w:tcW w:w="2258" w:type="dxa"/>
            <w:gridSpan w:val="2"/>
            <w:vAlign w:val="center"/>
          </w:tcPr>
          <w:p w14:paraId="25081881" w14:textId="77777777" w:rsidR="0096623C" w:rsidRPr="00E14395" w:rsidRDefault="0096623C" w:rsidP="00297CBA">
            <w:pPr>
              <w:pStyle w:val="Default"/>
              <w:ind w:right="-108" w:hanging="107"/>
              <w:jc w:val="both"/>
              <w:rPr>
                <w:color w:val="auto"/>
                <w:sz w:val="28"/>
                <w:szCs w:val="28"/>
              </w:rPr>
            </w:pPr>
            <w:r w:rsidRPr="00E14395">
              <w:rPr>
                <w:color w:val="auto"/>
                <w:sz w:val="28"/>
                <w:szCs w:val="28"/>
              </w:rPr>
              <w:t>отопление</w:t>
            </w:r>
          </w:p>
        </w:tc>
        <w:tc>
          <w:tcPr>
            <w:tcW w:w="822" w:type="dxa"/>
            <w:vAlign w:val="center"/>
          </w:tcPr>
          <w:p w14:paraId="42A0C60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2CDA117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44DC3BDF"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4FF1C4B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091446C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69EBC66F"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15288C7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22" w:type="dxa"/>
            <w:vAlign w:val="center"/>
          </w:tcPr>
          <w:p w14:paraId="4FA223B3"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00" w:type="dxa"/>
            <w:vAlign w:val="center"/>
          </w:tcPr>
          <w:p w14:paraId="1A405BC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E14395" w:rsidRPr="00E14395" w14:paraId="342689B8" w14:textId="77777777" w:rsidTr="00EC4B13">
        <w:trPr>
          <w:trHeight w:val="952"/>
        </w:trPr>
        <w:tc>
          <w:tcPr>
            <w:tcW w:w="2258" w:type="dxa"/>
            <w:gridSpan w:val="2"/>
            <w:vAlign w:val="center"/>
          </w:tcPr>
          <w:p w14:paraId="4F0B2FFC" w14:textId="77777777" w:rsidR="0096623C" w:rsidRPr="00E14395" w:rsidRDefault="0096623C" w:rsidP="00297CBA">
            <w:pPr>
              <w:pStyle w:val="Default"/>
              <w:ind w:left="-107" w:right="-108"/>
              <w:jc w:val="both"/>
              <w:rPr>
                <w:color w:val="auto"/>
                <w:sz w:val="28"/>
                <w:szCs w:val="28"/>
              </w:rPr>
            </w:pPr>
            <w:r w:rsidRPr="00E14395">
              <w:rPr>
                <w:color w:val="auto"/>
                <w:sz w:val="28"/>
                <w:szCs w:val="28"/>
              </w:rPr>
              <w:t>прирост нагрузки на отопление</w:t>
            </w:r>
          </w:p>
        </w:tc>
        <w:tc>
          <w:tcPr>
            <w:tcW w:w="822" w:type="dxa"/>
            <w:vAlign w:val="center"/>
          </w:tcPr>
          <w:p w14:paraId="7B3CC90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5F94D1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80F37B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AD8F81D"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20B356D1"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1B16412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3FCE5BF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22" w:type="dxa"/>
            <w:vAlign w:val="center"/>
          </w:tcPr>
          <w:p w14:paraId="6AAB1B0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00" w:type="dxa"/>
            <w:vAlign w:val="center"/>
          </w:tcPr>
          <w:p w14:paraId="41389E87"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96623C" w:rsidRPr="00E14395" w14:paraId="4CFDA0E9" w14:textId="77777777" w:rsidTr="00331624">
        <w:trPr>
          <w:trHeight w:val="603"/>
        </w:trPr>
        <w:tc>
          <w:tcPr>
            <w:tcW w:w="2258" w:type="dxa"/>
            <w:gridSpan w:val="2"/>
            <w:vAlign w:val="center"/>
          </w:tcPr>
          <w:p w14:paraId="457E282B" w14:textId="77777777" w:rsidR="0096623C" w:rsidRPr="00E14395" w:rsidRDefault="009662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Всего</w:t>
            </w:r>
          </w:p>
        </w:tc>
        <w:tc>
          <w:tcPr>
            <w:tcW w:w="822" w:type="dxa"/>
            <w:vAlign w:val="center"/>
          </w:tcPr>
          <w:p w14:paraId="13D7C8AC"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583A3A29"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4CD62244"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4DED6FB5"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28E346E6"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3223BEB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2058788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22" w:type="dxa"/>
            <w:vAlign w:val="center"/>
          </w:tcPr>
          <w:p w14:paraId="7D14AB28"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00" w:type="dxa"/>
            <w:vAlign w:val="center"/>
          </w:tcPr>
          <w:p w14:paraId="1CF70EC0" w14:textId="77777777" w:rsidR="0096623C" w:rsidRPr="00E14395" w:rsidRDefault="0096623C"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1,323</w:t>
            </w:r>
          </w:p>
        </w:tc>
      </w:tr>
    </w:tbl>
    <w:p w14:paraId="3912D739" w14:textId="77777777" w:rsidR="00596984" w:rsidRPr="00E14395" w:rsidRDefault="00596984" w:rsidP="00297CBA">
      <w:pPr>
        <w:pStyle w:val="3"/>
        <w:spacing w:before="0" w:line="240" w:lineRule="auto"/>
        <w:ind w:firstLine="708"/>
        <w:jc w:val="both"/>
        <w:rPr>
          <w:rFonts w:ascii="Times New Roman" w:hAnsi="Times New Roman" w:cs="Times New Roman"/>
          <w:b w:val="0"/>
          <w:color w:val="auto"/>
          <w:sz w:val="28"/>
          <w:szCs w:val="28"/>
        </w:rPr>
      </w:pPr>
      <w:bookmarkStart w:id="12" w:name="_Toc435791193"/>
      <w:bookmarkStart w:id="13" w:name="_Toc9756070"/>
      <w:r w:rsidRPr="00E14395">
        <w:rPr>
          <w:rFonts w:ascii="Times New Roman" w:hAnsi="Times New Roman" w:cs="Times New Roman"/>
          <w:b w:val="0"/>
          <w:color w:val="auto"/>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p>
    <w:p w14:paraId="22D7719D" w14:textId="77777777" w:rsidR="00371E69" w:rsidRPr="00E14395" w:rsidRDefault="00371E6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Изменения производственных зон и их перепрофилирование в рассматриваемый период не планируется.</w:t>
      </w:r>
    </w:p>
    <w:p w14:paraId="3E2E4796" w14:textId="77777777" w:rsidR="00371E69" w:rsidRPr="00E14395" w:rsidRDefault="001C34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w:t>
      </w:r>
      <w:r w:rsidR="00371E69" w:rsidRPr="00E14395">
        <w:rPr>
          <w:rFonts w:ascii="Times New Roman" w:hAnsi="Times New Roman" w:cs="Times New Roman"/>
          <w:sz w:val="28"/>
          <w:szCs w:val="28"/>
        </w:rPr>
        <w:t>зменени</w:t>
      </w:r>
      <w:r w:rsidRPr="00E14395">
        <w:rPr>
          <w:rFonts w:ascii="Times New Roman" w:hAnsi="Times New Roman" w:cs="Times New Roman"/>
          <w:sz w:val="28"/>
          <w:szCs w:val="28"/>
        </w:rPr>
        <w:t>й</w:t>
      </w:r>
      <w:r w:rsidR="00371E69" w:rsidRPr="00E14395">
        <w:rPr>
          <w:rFonts w:ascii="Times New Roman" w:hAnsi="Times New Roman" w:cs="Times New Roman"/>
          <w:sz w:val="28"/>
          <w:szCs w:val="28"/>
        </w:rPr>
        <w:t xml:space="preserve"> потребления тепловой энергии и теплоносителя объектами, расположенными в производственных зонах </w:t>
      </w:r>
      <w:r w:rsidRPr="00E14395">
        <w:rPr>
          <w:rFonts w:ascii="Times New Roman" w:hAnsi="Times New Roman" w:cs="Times New Roman"/>
          <w:sz w:val="28"/>
          <w:szCs w:val="28"/>
        </w:rPr>
        <w:t>в рассматриваемый период не планируется.</w:t>
      </w:r>
    </w:p>
    <w:p w14:paraId="107D1E23" w14:textId="77777777" w:rsidR="004D27C6" w:rsidRPr="00E14395" w:rsidRDefault="004D27C6" w:rsidP="00297CBA">
      <w:pPr>
        <w:pStyle w:val="3"/>
        <w:spacing w:before="0" w:line="240" w:lineRule="auto"/>
        <w:ind w:firstLine="708"/>
        <w:jc w:val="both"/>
        <w:rPr>
          <w:rFonts w:ascii="Times New Roman" w:hAnsi="Times New Roman" w:cs="Times New Roman"/>
          <w:b w:val="0"/>
          <w:color w:val="auto"/>
          <w:sz w:val="28"/>
          <w:szCs w:val="28"/>
        </w:rPr>
      </w:pPr>
      <w:bookmarkStart w:id="14" w:name="_Toc6916195"/>
      <w:bookmarkStart w:id="15" w:name="_Toc9756071"/>
      <w:bookmarkStart w:id="16" w:name="_Toc435791194"/>
      <w:r w:rsidRPr="00E14395">
        <w:rPr>
          <w:rFonts w:ascii="Times New Roman" w:hAnsi="Times New Roman" w:cs="Times New Roman"/>
          <w:b w:val="0"/>
          <w:color w:val="auto"/>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4"/>
      <w:bookmarkEnd w:id="15"/>
    </w:p>
    <w:p w14:paraId="2AF9D39F" w14:textId="77777777" w:rsidR="004D27C6" w:rsidRPr="00E14395" w:rsidRDefault="004D27C6" w:rsidP="00987EC3">
      <w:pPr>
        <w:spacing w:after="0" w:line="240" w:lineRule="auto"/>
        <w:ind w:firstLine="708"/>
        <w:jc w:val="both"/>
        <w:rPr>
          <w:rFonts w:ascii="Times New Roman" w:hAnsi="Times New Roman" w:cs="Times New Roman"/>
          <w:sz w:val="28"/>
          <w:szCs w:val="28"/>
        </w:rPr>
      </w:pPr>
      <w:r w:rsidRPr="00E14395">
        <w:rPr>
          <w:rFonts w:ascii="Times New Roman" w:hAnsi="Times New Roman" w:cs="Times New Roman"/>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1.4.</w:t>
      </w:r>
    </w:p>
    <w:p w14:paraId="4D38495C" w14:textId="77777777" w:rsidR="004D27C6" w:rsidRPr="00E14395" w:rsidRDefault="004D27C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proofErr w:type="spellStart"/>
      <w:r w:rsidR="00A7014C" w:rsidRPr="00E14395">
        <w:rPr>
          <w:rFonts w:ascii="Times New Roman" w:hAnsi="Times New Roman" w:cs="Times New Roman"/>
          <w:sz w:val="28"/>
          <w:szCs w:val="28"/>
        </w:rPr>
        <w:t>Алишевском</w:t>
      </w:r>
      <w:proofErr w:type="spellEnd"/>
      <w:r w:rsidRPr="00E14395">
        <w:rPr>
          <w:rFonts w:ascii="Times New Roman" w:hAnsi="Times New Roman" w:cs="Times New Roman"/>
          <w:sz w:val="28"/>
          <w:szCs w:val="28"/>
        </w:rPr>
        <w:t xml:space="preserve"> сельском поселении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809"/>
        <w:gridCol w:w="808"/>
        <w:gridCol w:w="808"/>
        <w:gridCol w:w="808"/>
        <w:gridCol w:w="808"/>
        <w:gridCol w:w="808"/>
        <w:gridCol w:w="808"/>
        <w:gridCol w:w="808"/>
        <w:gridCol w:w="831"/>
      </w:tblGrid>
      <w:tr w:rsidR="00E14395" w:rsidRPr="00E14395" w14:paraId="5E963431" w14:textId="77777777" w:rsidTr="004D27C6">
        <w:trPr>
          <w:trHeight w:val="180"/>
          <w:tblHeader/>
        </w:trPr>
        <w:tc>
          <w:tcPr>
            <w:tcW w:w="1235" w:type="pct"/>
            <w:vMerge w:val="restart"/>
            <w:vAlign w:val="center"/>
          </w:tcPr>
          <w:p w14:paraId="03633D05" w14:textId="77777777" w:rsidR="004D27C6" w:rsidRPr="00E14395" w:rsidRDefault="004D27C6" w:rsidP="00987EC3">
            <w:pPr>
              <w:pStyle w:val="Default"/>
              <w:ind w:right="-108"/>
              <w:jc w:val="both"/>
              <w:rPr>
                <w:color w:val="auto"/>
                <w:sz w:val="28"/>
                <w:szCs w:val="28"/>
              </w:rPr>
            </w:pPr>
            <w:r w:rsidRPr="00E14395">
              <w:rPr>
                <w:color w:val="auto"/>
                <w:sz w:val="28"/>
                <w:szCs w:val="28"/>
              </w:rPr>
              <w:lastRenderedPageBreak/>
              <w:t>Показатель</w:t>
            </w:r>
          </w:p>
        </w:tc>
        <w:tc>
          <w:tcPr>
            <w:tcW w:w="3765" w:type="pct"/>
            <w:gridSpan w:val="9"/>
            <w:vAlign w:val="center"/>
          </w:tcPr>
          <w:p w14:paraId="1128A031" w14:textId="77777777" w:rsidR="004D27C6" w:rsidRPr="00E14395" w:rsidRDefault="004D27C6" w:rsidP="00987EC3">
            <w:pPr>
              <w:pStyle w:val="Default"/>
              <w:ind w:left="34" w:right="-108"/>
              <w:jc w:val="both"/>
              <w:rPr>
                <w:rFonts w:eastAsiaTheme="minorEastAsia"/>
                <w:color w:val="auto"/>
                <w:sz w:val="28"/>
                <w:szCs w:val="28"/>
              </w:rPr>
            </w:pPr>
            <w:r w:rsidRPr="00E14395">
              <w:rPr>
                <w:rFonts w:eastAsiaTheme="minorEastAsia"/>
                <w:color w:val="auto"/>
                <w:sz w:val="28"/>
                <w:szCs w:val="28"/>
              </w:rPr>
              <w:t>Средневзвешенная плотность тепловой нагрузки, Гкал/ч/м</w:t>
            </w:r>
            <w:r w:rsidRPr="00E14395">
              <w:rPr>
                <w:rFonts w:eastAsiaTheme="minorEastAsia"/>
                <w:color w:val="auto"/>
                <w:sz w:val="28"/>
                <w:szCs w:val="28"/>
                <w:vertAlign w:val="superscript"/>
              </w:rPr>
              <w:t>2</w:t>
            </w:r>
            <w:r w:rsidRPr="00E14395">
              <w:rPr>
                <w:rFonts w:eastAsiaTheme="minorEastAsia"/>
                <w:color w:val="auto"/>
                <w:sz w:val="28"/>
                <w:szCs w:val="28"/>
              </w:rPr>
              <w:t>*10</w:t>
            </w:r>
            <w:r w:rsidRPr="00E14395">
              <w:rPr>
                <w:rFonts w:eastAsiaTheme="minorEastAsia"/>
                <w:color w:val="auto"/>
                <w:sz w:val="28"/>
                <w:szCs w:val="28"/>
                <w:vertAlign w:val="superscript"/>
              </w:rPr>
              <w:t>6</w:t>
            </w:r>
          </w:p>
        </w:tc>
      </w:tr>
      <w:tr w:rsidR="00E14395" w:rsidRPr="00E14395" w14:paraId="0D7B5194" w14:textId="77777777" w:rsidTr="00AC6D44">
        <w:trPr>
          <w:trHeight w:val="570"/>
          <w:tblHeader/>
        </w:trPr>
        <w:tc>
          <w:tcPr>
            <w:tcW w:w="1235" w:type="pct"/>
            <w:vMerge/>
            <w:vAlign w:val="center"/>
          </w:tcPr>
          <w:p w14:paraId="435D2513" w14:textId="77777777" w:rsidR="004D27C6" w:rsidRPr="00E14395" w:rsidRDefault="004D27C6" w:rsidP="00987EC3">
            <w:pPr>
              <w:pStyle w:val="Default"/>
              <w:ind w:right="-108"/>
              <w:jc w:val="both"/>
              <w:rPr>
                <w:color w:val="auto"/>
                <w:sz w:val="28"/>
                <w:szCs w:val="28"/>
              </w:rPr>
            </w:pPr>
          </w:p>
        </w:tc>
        <w:tc>
          <w:tcPr>
            <w:tcW w:w="417" w:type="pct"/>
            <w:vAlign w:val="center"/>
          </w:tcPr>
          <w:p w14:paraId="67642B9B" w14:textId="77777777" w:rsidR="004D27C6" w:rsidRPr="00E14395" w:rsidRDefault="004D27C6" w:rsidP="00987EC3">
            <w:pPr>
              <w:pStyle w:val="Default"/>
              <w:ind w:left="-54" w:right="-108"/>
              <w:jc w:val="both"/>
              <w:rPr>
                <w:color w:val="auto"/>
                <w:sz w:val="28"/>
                <w:szCs w:val="28"/>
              </w:rPr>
            </w:pPr>
            <w:proofErr w:type="spellStart"/>
            <w:r w:rsidRPr="00E14395">
              <w:rPr>
                <w:color w:val="auto"/>
                <w:sz w:val="28"/>
                <w:szCs w:val="28"/>
              </w:rPr>
              <w:t>Сущес</w:t>
            </w:r>
            <w:proofErr w:type="spellEnd"/>
            <w:r w:rsidRPr="00E14395">
              <w:rPr>
                <w:color w:val="auto"/>
                <w:sz w:val="28"/>
                <w:szCs w:val="28"/>
              </w:rPr>
              <w:t xml:space="preserve"> </w:t>
            </w:r>
            <w:proofErr w:type="spellStart"/>
            <w:r w:rsidRPr="00E14395">
              <w:rPr>
                <w:color w:val="auto"/>
                <w:sz w:val="28"/>
                <w:szCs w:val="28"/>
              </w:rPr>
              <w:t>твующая</w:t>
            </w:r>
            <w:proofErr w:type="spellEnd"/>
          </w:p>
        </w:tc>
        <w:tc>
          <w:tcPr>
            <w:tcW w:w="3347" w:type="pct"/>
            <w:gridSpan w:val="8"/>
            <w:vAlign w:val="center"/>
          </w:tcPr>
          <w:p w14:paraId="08E9D41F" w14:textId="77777777" w:rsidR="004D27C6" w:rsidRPr="00E14395" w:rsidRDefault="004D27C6" w:rsidP="00987EC3">
            <w:pPr>
              <w:pStyle w:val="Default"/>
              <w:ind w:right="-2"/>
              <w:jc w:val="both"/>
              <w:rPr>
                <w:color w:val="auto"/>
                <w:sz w:val="28"/>
                <w:szCs w:val="28"/>
              </w:rPr>
            </w:pPr>
            <w:r w:rsidRPr="00E14395">
              <w:rPr>
                <w:color w:val="auto"/>
                <w:sz w:val="28"/>
                <w:szCs w:val="28"/>
              </w:rPr>
              <w:t>Перспективная</w:t>
            </w:r>
          </w:p>
        </w:tc>
      </w:tr>
      <w:tr w:rsidR="00E14395" w:rsidRPr="00E14395" w14:paraId="7D69910B" w14:textId="77777777" w:rsidTr="004D27C6">
        <w:trPr>
          <w:trHeight w:val="80"/>
          <w:tblHeader/>
        </w:trPr>
        <w:tc>
          <w:tcPr>
            <w:tcW w:w="1235" w:type="pct"/>
            <w:vAlign w:val="center"/>
          </w:tcPr>
          <w:p w14:paraId="4EF5439A" w14:textId="77777777" w:rsidR="00AC6D44" w:rsidRPr="00E14395" w:rsidRDefault="00AC6D44" w:rsidP="00987EC3">
            <w:pPr>
              <w:pStyle w:val="Default"/>
              <w:ind w:left="-107" w:right="-108" w:firstLine="107"/>
              <w:jc w:val="both"/>
              <w:rPr>
                <w:color w:val="auto"/>
                <w:sz w:val="28"/>
                <w:szCs w:val="28"/>
              </w:rPr>
            </w:pPr>
            <w:r w:rsidRPr="00E14395">
              <w:rPr>
                <w:color w:val="auto"/>
                <w:sz w:val="28"/>
                <w:szCs w:val="28"/>
              </w:rPr>
              <w:t>Год</w:t>
            </w:r>
          </w:p>
        </w:tc>
        <w:tc>
          <w:tcPr>
            <w:tcW w:w="417" w:type="pct"/>
            <w:vAlign w:val="center"/>
          </w:tcPr>
          <w:p w14:paraId="322F4490" w14:textId="77777777" w:rsidR="00AC6D44" w:rsidRPr="00E14395" w:rsidRDefault="00AC6D44"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17" w:type="pct"/>
            <w:vAlign w:val="center"/>
          </w:tcPr>
          <w:p w14:paraId="5A660514"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17" w:type="pct"/>
            <w:vAlign w:val="center"/>
          </w:tcPr>
          <w:p w14:paraId="16DDB60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7" w:type="pct"/>
            <w:vAlign w:val="center"/>
          </w:tcPr>
          <w:p w14:paraId="529CAAEB"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17" w:type="pct"/>
            <w:vAlign w:val="center"/>
          </w:tcPr>
          <w:p w14:paraId="5F55CFB0"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17" w:type="pct"/>
            <w:vAlign w:val="center"/>
          </w:tcPr>
          <w:p w14:paraId="7A0D765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17" w:type="pct"/>
            <w:vAlign w:val="center"/>
          </w:tcPr>
          <w:p w14:paraId="7182CF69"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17" w:type="pct"/>
            <w:vAlign w:val="center"/>
          </w:tcPr>
          <w:p w14:paraId="425BD246"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29" w:type="pct"/>
            <w:vAlign w:val="center"/>
          </w:tcPr>
          <w:p w14:paraId="579EAD42"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350B299B" w14:textId="77777777" w:rsidTr="004D27C6">
        <w:trPr>
          <w:trHeight w:val="235"/>
          <w:tblHeader/>
        </w:trPr>
        <w:tc>
          <w:tcPr>
            <w:tcW w:w="1235" w:type="pct"/>
            <w:vAlign w:val="center"/>
          </w:tcPr>
          <w:p w14:paraId="55EE4B8E" w14:textId="77777777" w:rsidR="00AC6D44" w:rsidRPr="00E14395" w:rsidRDefault="00AC6D44" w:rsidP="00987EC3">
            <w:pPr>
              <w:pStyle w:val="Default"/>
              <w:ind w:left="34" w:right="-108"/>
              <w:jc w:val="both"/>
              <w:rPr>
                <w:rFonts w:eastAsiaTheme="minorEastAsia"/>
                <w:color w:val="auto"/>
                <w:sz w:val="28"/>
                <w:szCs w:val="28"/>
              </w:rPr>
            </w:pPr>
            <w:r w:rsidRPr="00E14395">
              <w:rPr>
                <w:rFonts w:eastAsiaTheme="minorEastAsia"/>
                <w:color w:val="auto"/>
                <w:sz w:val="28"/>
                <w:szCs w:val="28"/>
              </w:rPr>
              <w:t>1</w:t>
            </w:r>
          </w:p>
        </w:tc>
        <w:tc>
          <w:tcPr>
            <w:tcW w:w="417" w:type="pct"/>
            <w:vAlign w:val="center"/>
          </w:tcPr>
          <w:p w14:paraId="31D56A77"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417" w:type="pct"/>
            <w:vAlign w:val="center"/>
          </w:tcPr>
          <w:p w14:paraId="636235F0"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417" w:type="pct"/>
            <w:vAlign w:val="center"/>
          </w:tcPr>
          <w:p w14:paraId="49BC28CE"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417" w:type="pct"/>
            <w:vAlign w:val="center"/>
          </w:tcPr>
          <w:p w14:paraId="527640E6"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417" w:type="pct"/>
            <w:vAlign w:val="center"/>
          </w:tcPr>
          <w:p w14:paraId="1DA49E22"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417" w:type="pct"/>
            <w:vAlign w:val="center"/>
          </w:tcPr>
          <w:p w14:paraId="4F534B61"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417" w:type="pct"/>
            <w:vAlign w:val="center"/>
          </w:tcPr>
          <w:p w14:paraId="497F9796"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417" w:type="pct"/>
            <w:vAlign w:val="center"/>
          </w:tcPr>
          <w:p w14:paraId="3EE73D0B"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429" w:type="pct"/>
            <w:vAlign w:val="center"/>
          </w:tcPr>
          <w:p w14:paraId="481DA9E2"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49371A9E" w14:textId="77777777" w:rsidTr="004D27C6">
        <w:trPr>
          <w:trHeight w:val="465"/>
          <w:tblHeader/>
        </w:trPr>
        <w:tc>
          <w:tcPr>
            <w:tcW w:w="5000" w:type="pct"/>
            <w:gridSpan w:val="10"/>
            <w:vAlign w:val="center"/>
          </w:tcPr>
          <w:p w14:paraId="0847E55F" w14:textId="77777777" w:rsidR="00AC6D44" w:rsidRPr="00E14395" w:rsidRDefault="00AC6D44" w:rsidP="00987EC3">
            <w:pPr>
              <w:spacing w:after="0" w:line="240" w:lineRule="auto"/>
              <w:ind w:left="-146" w:right="-187"/>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r>
      <w:tr w:rsidR="00E14395" w:rsidRPr="00E14395" w14:paraId="5B8465C3" w14:textId="77777777" w:rsidTr="004D27C6">
        <w:trPr>
          <w:trHeight w:val="465"/>
          <w:tblHeader/>
        </w:trPr>
        <w:tc>
          <w:tcPr>
            <w:tcW w:w="1235" w:type="pct"/>
            <w:vAlign w:val="center"/>
          </w:tcPr>
          <w:p w14:paraId="62050693" w14:textId="77777777" w:rsidR="00AC6D44" w:rsidRPr="00E14395" w:rsidRDefault="00AC6D44" w:rsidP="00987EC3">
            <w:pPr>
              <w:pStyle w:val="Default"/>
              <w:ind w:left="34" w:right="-108"/>
              <w:jc w:val="both"/>
              <w:rPr>
                <w:rFonts w:eastAsiaTheme="minorEastAsia"/>
                <w:color w:val="auto"/>
                <w:sz w:val="28"/>
                <w:szCs w:val="28"/>
              </w:rPr>
            </w:pPr>
            <w:r w:rsidRPr="00E14395">
              <w:rPr>
                <w:color w:val="auto"/>
                <w:sz w:val="28"/>
                <w:szCs w:val="28"/>
              </w:rPr>
              <w:t>Сельская котельная</w:t>
            </w:r>
          </w:p>
        </w:tc>
        <w:tc>
          <w:tcPr>
            <w:tcW w:w="417" w:type="pct"/>
            <w:vAlign w:val="center"/>
          </w:tcPr>
          <w:p w14:paraId="75DA13CF"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4A36E74E"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375485F6"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40A3F40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6CD66DB6"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793BDAE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08498618"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07AA06C9"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29" w:type="pct"/>
            <w:vAlign w:val="center"/>
          </w:tcPr>
          <w:p w14:paraId="20D30C1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r>
      <w:tr w:rsidR="00E14395" w:rsidRPr="00E14395" w14:paraId="2E2B78A6" w14:textId="77777777" w:rsidTr="004D27C6">
        <w:trPr>
          <w:trHeight w:val="80"/>
          <w:tblHeader/>
        </w:trPr>
        <w:tc>
          <w:tcPr>
            <w:tcW w:w="1235" w:type="pct"/>
            <w:vAlign w:val="center"/>
          </w:tcPr>
          <w:p w14:paraId="0140D0A5" w14:textId="77777777" w:rsidR="00AC6D44" w:rsidRPr="00E14395" w:rsidRDefault="00AC6D44" w:rsidP="00987EC3">
            <w:pPr>
              <w:pStyle w:val="Default"/>
              <w:ind w:left="-107" w:right="-108" w:hanging="1"/>
              <w:jc w:val="both"/>
              <w:rPr>
                <w:color w:val="auto"/>
                <w:sz w:val="28"/>
                <w:szCs w:val="28"/>
              </w:rPr>
            </w:pPr>
            <w:r w:rsidRPr="00E14395">
              <w:rPr>
                <w:color w:val="auto"/>
                <w:sz w:val="28"/>
                <w:szCs w:val="28"/>
              </w:rPr>
              <w:t xml:space="preserve">Итого, значение по территории </w:t>
            </w:r>
            <w:proofErr w:type="spellStart"/>
            <w:r w:rsidRPr="00E14395">
              <w:rPr>
                <w:color w:val="auto"/>
                <w:sz w:val="28"/>
                <w:szCs w:val="28"/>
              </w:rPr>
              <w:t>п.Трубный</w:t>
            </w:r>
            <w:proofErr w:type="spellEnd"/>
          </w:p>
        </w:tc>
        <w:tc>
          <w:tcPr>
            <w:tcW w:w="417" w:type="pct"/>
            <w:vAlign w:val="center"/>
          </w:tcPr>
          <w:p w14:paraId="2E910583"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0C8D359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204D3C9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4E19D8B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509C9A1F"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22D1761F"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58AD5B73"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17" w:type="pct"/>
            <w:vAlign w:val="center"/>
          </w:tcPr>
          <w:p w14:paraId="0D9A42F7"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429" w:type="pct"/>
            <w:vAlign w:val="center"/>
          </w:tcPr>
          <w:p w14:paraId="7207BEB1"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r>
      <w:tr w:rsidR="00E14395" w:rsidRPr="00E14395" w14:paraId="6F223DDF" w14:textId="77777777" w:rsidTr="009610B1">
        <w:trPr>
          <w:trHeight w:val="80"/>
          <w:tblHeader/>
        </w:trPr>
        <w:tc>
          <w:tcPr>
            <w:tcW w:w="5000" w:type="pct"/>
            <w:gridSpan w:val="10"/>
            <w:vAlign w:val="center"/>
          </w:tcPr>
          <w:p w14:paraId="54C044F5" w14:textId="77777777" w:rsidR="00AC6D44" w:rsidRPr="00E14395" w:rsidRDefault="00AC6D4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10FE1FD1" w14:textId="77777777" w:rsidTr="004D27C6">
        <w:trPr>
          <w:trHeight w:val="80"/>
          <w:tblHeader/>
        </w:trPr>
        <w:tc>
          <w:tcPr>
            <w:tcW w:w="1235" w:type="pct"/>
            <w:vAlign w:val="center"/>
          </w:tcPr>
          <w:p w14:paraId="0FAC902C" w14:textId="77777777" w:rsidR="00AC6D44" w:rsidRPr="00E14395" w:rsidRDefault="00AC6D44" w:rsidP="00987EC3">
            <w:pPr>
              <w:pStyle w:val="Default"/>
              <w:ind w:left="34" w:right="-108"/>
              <w:jc w:val="both"/>
              <w:rPr>
                <w:rFonts w:eastAsiaTheme="minorEastAsia"/>
                <w:color w:val="auto"/>
                <w:sz w:val="28"/>
                <w:szCs w:val="28"/>
              </w:rPr>
            </w:pPr>
            <w:r w:rsidRPr="00E14395">
              <w:rPr>
                <w:color w:val="auto"/>
                <w:sz w:val="28"/>
                <w:szCs w:val="28"/>
              </w:rPr>
              <w:t>Сельская котельная</w:t>
            </w:r>
          </w:p>
        </w:tc>
        <w:tc>
          <w:tcPr>
            <w:tcW w:w="417" w:type="pct"/>
            <w:vAlign w:val="center"/>
          </w:tcPr>
          <w:p w14:paraId="6A239AB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72F310D4"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71D9979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439A52F4"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126D2A4B"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00FC35F3"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66AE4F51"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4825BE6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29" w:type="pct"/>
            <w:vAlign w:val="center"/>
          </w:tcPr>
          <w:p w14:paraId="6B074565"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r>
      <w:tr w:rsidR="00E14395" w:rsidRPr="00E14395" w14:paraId="6911CB5C" w14:textId="77777777" w:rsidTr="004D27C6">
        <w:trPr>
          <w:trHeight w:val="80"/>
          <w:tblHeader/>
        </w:trPr>
        <w:tc>
          <w:tcPr>
            <w:tcW w:w="1235" w:type="pct"/>
            <w:vAlign w:val="center"/>
          </w:tcPr>
          <w:p w14:paraId="00174C9A" w14:textId="77777777" w:rsidR="00AC6D44" w:rsidRPr="00E14395" w:rsidRDefault="00AC6D44" w:rsidP="00987EC3">
            <w:pPr>
              <w:pStyle w:val="Default"/>
              <w:ind w:left="-107" w:right="-108" w:hanging="1"/>
              <w:jc w:val="both"/>
              <w:rPr>
                <w:color w:val="auto"/>
                <w:sz w:val="28"/>
                <w:szCs w:val="28"/>
              </w:rPr>
            </w:pPr>
            <w:r w:rsidRPr="00E14395">
              <w:rPr>
                <w:color w:val="auto"/>
                <w:sz w:val="28"/>
                <w:szCs w:val="28"/>
              </w:rPr>
              <w:t xml:space="preserve">Итого, значение по территории </w:t>
            </w:r>
            <w:proofErr w:type="spellStart"/>
            <w:r w:rsidRPr="00E14395">
              <w:rPr>
                <w:color w:val="auto"/>
                <w:sz w:val="28"/>
                <w:szCs w:val="28"/>
              </w:rPr>
              <w:t>п.Трубный</w:t>
            </w:r>
            <w:proofErr w:type="spellEnd"/>
          </w:p>
        </w:tc>
        <w:tc>
          <w:tcPr>
            <w:tcW w:w="417" w:type="pct"/>
            <w:vAlign w:val="center"/>
          </w:tcPr>
          <w:p w14:paraId="18E261DA"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3FD09AA0"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40C8B69F"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6F12D8DC"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41166DBA"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147C5183"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004FD95F"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17" w:type="pct"/>
            <w:vAlign w:val="center"/>
          </w:tcPr>
          <w:p w14:paraId="1252CFA1"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c>
          <w:tcPr>
            <w:tcW w:w="429" w:type="pct"/>
            <w:vAlign w:val="center"/>
          </w:tcPr>
          <w:p w14:paraId="0DF41D39"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w:t>
            </w:r>
          </w:p>
        </w:tc>
      </w:tr>
      <w:tr w:rsidR="00E14395" w:rsidRPr="00E14395" w14:paraId="3566DC8C" w14:textId="77777777" w:rsidTr="004D27C6">
        <w:trPr>
          <w:trHeight w:val="80"/>
          <w:tblHeader/>
        </w:trPr>
        <w:tc>
          <w:tcPr>
            <w:tcW w:w="1235" w:type="pct"/>
            <w:vAlign w:val="center"/>
          </w:tcPr>
          <w:p w14:paraId="6AB36889" w14:textId="77777777" w:rsidR="00AC6D44" w:rsidRPr="00E14395" w:rsidRDefault="00AC6D44" w:rsidP="00987EC3">
            <w:pPr>
              <w:pStyle w:val="Default"/>
              <w:ind w:left="-107" w:right="-108" w:firstLine="107"/>
              <w:jc w:val="both"/>
              <w:rPr>
                <w:color w:val="auto"/>
                <w:sz w:val="28"/>
                <w:szCs w:val="28"/>
              </w:rPr>
            </w:pPr>
            <w:r w:rsidRPr="00E14395">
              <w:rPr>
                <w:color w:val="auto"/>
                <w:sz w:val="28"/>
                <w:szCs w:val="28"/>
              </w:rPr>
              <w:t xml:space="preserve">Итого, значение по </w:t>
            </w:r>
            <w:r w:rsidRPr="00E14395">
              <w:rPr>
                <w:color w:val="auto"/>
                <w:sz w:val="28"/>
                <w:szCs w:val="28"/>
              </w:rPr>
              <w:br/>
              <w:t>территории поселения</w:t>
            </w:r>
          </w:p>
        </w:tc>
        <w:tc>
          <w:tcPr>
            <w:tcW w:w="417" w:type="pct"/>
            <w:vAlign w:val="center"/>
          </w:tcPr>
          <w:p w14:paraId="7FBE3332"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3EBF06CA"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41745683"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2727C558"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3BCA8E12"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64B91EDB"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2CE19AFD"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17" w:type="pct"/>
            <w:vAlign w:val="center"/>
          </w:tcPr>
          <w:p w14:paraId="6603B72C"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c>
          <w:tcPr>
            <w:tcW w:w="429" w:type="pct"/>
            <w:vAlign w:val="center"/>
          </w:tcPr>
          <w:p w14:paraId="3796F5F7" w14:textId="77777777" w:rsidR="00AC6D44" w:rsidRPr="00E14395" w:rsidRDefault="00AC6D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6,83</w:t>
            </w:r>
          </w:p>
        </w:tc>
      </w:tr>
    </w:tbl>
    <w:p w14:paraId="4627BC34" w14:textId="77777777" w:rsidR="00371E69" w:rsidRPr="00E14395" w:rsidRDefault="00371E69" w:rsidP="00987EC3">
      <w:pPr>
        <w:pStyle w:val="2"/>
        <w:spacing w:before="0" w:line="240" w:lineRule="auto"/>
        <w:ind w:firstLine="709"/>
        <w:jc w:val="both"/>
        <w:rPr>
          <w:rFonts w:ascii="Times New Roman" w:hAnsi="Times New Roman" w:cs="Times New Roman"/>
          <w:b w:val="0"/>
          <w:color w:val="auto"/>
          <w:sz w:val="28"/>
          <w:szCs w:val="28"/>
        </w:rPr>
      </w:pPr>
      <w:bookmarkStart w:id="17" w:name="_Toc9756072"/>
      <w:r w:rsidRPr="00E14395">
        <w:rPr>
          <w:rFonts w:ascii="Times New Roman" w:hAnsi="Times New Roman" w:cs="Times New Roman"/>
          <w:b w:val="0"/>
          <w:color w:val="auto"/>
          <w:sz w:val="28"/>
          <w:szCs w:val="28"/>
        </w:rPr>
        <w:t>Раздел 2. </w:t>
      </w:r>
      <w:r w:rsidR="00271397" w:rsidRPr="00E14395">
        <w:rPr>
          <w:rFonts w:ascii="Times New Roman" w:hAnsi="Times New Roman" w:cs="Times New Roman"/>
          <w:b w:val="0"/>
          <w:color w:val="auto"/>
          <w:sz w:val="28"/>
          <w:szCs w:val="28"/>
        </w:rPr>
        <w:t>Существующие и п</w:t>
      </w:r>
      <w:r w:rsidRPr="00E14395">
        <w:rPr>
          <w:rFonts w:ascii="Times New Roman" w:hAnsi="Times New Roman" w:cs="Times New Roman"/>
          <w:b w:val="0"/>
          <w:color w:val="auto"/>
          <w:sz w:val="28"/>
          <w:szCs w:val="28"/>
        </w:rPr>
        <w:t>ерспективные балансы тепловой мощности источников тепловой энергии и тепловой нагрузки потребителей</w:t>
      </w:r>
      <w:bookmarkEnd w:id="16"/>
      <w:bookmarkEnd w:id="17"/>
    </w:p>
    <w:p w14:paraId="7D6BEC75" w14:textId="77777777" w:rsidR="00371E69" w:rsidRPr="00E14395" w:rsidRDefault="00E21467" w:rsidP="00297CBA">
      <w:pPr>
        <w:pStyle w:val="3"/>
        <w:spacing w:before="0" w:line="240" w:lineRule="auto"/>
        <w:ind w:firstLine="708"/>
        <w:jc w:val="both"/>
        <w:rPr>
          <w:rFonts w:ascii="Times New Roman" w:hAnsi="Times New Roman" w:cs="Times New Roman"/>
          <w:b w:val="0"/>
          <w:color w:val="auto"/>
          <w:sz w:val="28"/>
          <w:szCs w:val="28"/>
        </w:rPr>
      </w:pPr>
      <w:bookmarkStart w:id="18" w:name="_Toc435791196"/>
      <w:bookmarkStart w:id="19" w:name="_Toc9756073"/>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1</w:t>
      </w:r>
      <w:r w:rsidR="00371E69" w:rsidRPr="00E14395">
        <w:rPr>
          <w:rFonts w:ascii="Times New Roman" w:hAnsi="Times New Roman" w:cs="Times New Roman"/>
          <w:b w:val="0"/>
          <w:color w:val="auto"/>
          <w:sz w:val="28"/>
          <w:szCs w:val="28"/>
        </w:rPr>
        <w:t> Описание существующих и перспективных зон действия систем теплоснабжения и источников тепловой энергии</w:t>
      </w:r>
      <w:bookmarkEnd w:id="18"/>
      <w:bookmarkEnd w:id="19"/>
    </w:p>
    <w:p w14:paraId="305B2EFA" w14:textId="77777777" w:rsidR="00606E13" w:rsidRPr="00E14395" w:rsidRDefault="00606E1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Зона действия </w:t>
      </w:r>
      <w:r w:rsidR="00B61123" w:rsidRPr="00E14395">
        <w:rPr>
          <w:rFonts w:ascii="Times New Roman" w:hAnsi="Times New Roman" w:cs="Times New Roman"/>
          <w:sz w:val="28"/>
          <w:szCs w:val="28"/>
        </w:rPr>
        <w:t>сельской</w:t>
      </w:r>
      <w:r w:rsidR="00592B61"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котельной распространяется на </w:t>
      </w:r>
      <w:r w:rsidR="00B235D9" w:rsidRPr="00E14395">
        <w:rPr>
          <w:rFonts w:ascii="Times New Roman" w:hAnsi="Times New Roman" w:cs="Times New Roman"/>
          <w:sz w:val="28"/>
          <w:szCs w:val="28"/>
        </w:rPr>
        <w:t>центральную</w:t>
      </w:r>
      <w:r w:rsidRPr="00E14395">
        <w:rPr>
          <w:rFonts w:ascii="Times New Roman" w:hAnsi="Times New Roman" w:cs="Times New Roman"/>
          <w:sz w:val="28"/>
          <w:szCs w:val="28"/>
        </w:rPr>
        <w:t xml:space="preserve"> часть поселка</w:t>
      </w:r>
      <w:r w:rsidR="00A7014C" w:rsidRPr="00E14395">
        <w:rPr>
          <w:rFonts w:ascii="Times New Roman" w:hAnsi="Times New Roman" w:cs="Times New Roman"/>
          <w:sz w:val="28"/>
          <w:szCs w:val="28"/>
        </w:rPr>
        <w:t xml:space="preserve"> Трубный</w:t>
      </w:r>
      <w:r w:rsidRPr="00E14395">
        <w:rPr>
          <w:rFonts w:ascii="Times New Roman" w:hAnsi="Times New Roman" w:cs="Times New Roman"/>
          <w:sz w:val="28"/>
          <w:szCs w:val="28"/>
        </w:rPr>
        <w:t xml:space="preserve">. Зона действия источника составляет </w:t>
      </w:r>
      <m:oMath>
        <m:r>
          <m:rPr>
            <m:sty m:val="p"/>
          </m:rPr>
          <w:rPr>
            <w:rFonts w:ascii="Cambria Math" w:hAnsi="Times New Roman" w:cs="Times New Roman"/>
            <w:sz w:val="28"/>
            <w:szCs w:val="28"/>
          </w:rPr>
          <m:t>≈</m:t>
        </m:r>
      </m:oMath>
      <w:r w:rsidRPr="00E14395">
        <w:rPr>
          <w:rFonts w:ascii="Times New Roman" w:hAnsi="Times New Roman" w:cs="Times New Roman"/>
          <w:sz w:val="28"/>
          <w:szCs w:val="28"/>
        </w:rPr>
        <w:t xml:space="preserve"> 0,</w:t>
      </w:r>
      <w:r w:rsidR="00A7014C" w:rsidRPr="00E14395">
        <w:rPr>
          <w:rFonts w:ascii="Times New Roman" w:hAnsi="Times New Roman" w:cs="Times New Roman"/>
          <w:sz w:val="28"/>
          <w:szCs w:val="28"/>
        </w:rPr>
        <w:t>18</w:t>
      </w:r>
      <w:r w:rsidRPr="00E14395">
        <w:rPr>
          <w:rFonts w:ascii="Times New Roman" w:hAnsi="Times New Roman" w:cs="Times New Roman"/>
          <w:sz w:val="28"/>
          <w:szCs w:val="28"/>
        </w:rPr>
        <w:t xml:space="preserve"> км</w:t>
      </w:r>
      <w:r w:rsidRPr="00E14395">
        <w:rPr>
          <w:rFonts w:ascii="Times New Roman" w:hAnsi="Times New Roman" w:cs="Times New Roman"/>
          <w:sz w:val="28"/>
          <w:szCs w:val="28"/>
          <w:vertAlign w:val="superscript"/>
        </w:rPr>
        <w:t>2</w:t>
      </w:r>
      <w:r w:rsidRPr="00E14395">
        <w:rPr>
          <w:rFonts w:ascii="Times New Roman" w:hAnsi="Times New Roman" w:cs="Times New Roman"/>
          <w:sz w:val="28"/>
          <w:szCs w:val="28"/>
        </w:rPr>
        <w:t>.</w:t>
      </w:r>
    </w:p>
    <w:p w14:paraId="35260B02" w14:textId="77777777" w:rsidR="007A321C" w:rsidRPr="00E14395" w:rsidRDefault="007A321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14:paraId="0F810B92" w14:textId="77777777" w:rsidR="007A321C" w:rsidRPr="00E14395" w:rsidRDefault="007A321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1835"/>
        <w:gridCol w:w="2639"/>
        <w:gridCol w:w="2668"/>
      </w:tblGrid>
      <w:tr w:rsidR="00E14395" w:rsidRPr="00E14395" w14:paraId="467387B5" w14:textId="77777777" w:rsidTr="003779A0">
        <w:tc>
          <w:tcPr>
            <w:tcW w:w="3085" w:type="dxa"/>
            <w:vAlign w:val="center"/>
          </w:tcPr>
          <w:p w14:paraId="64A58A39" w14:textId="77777777" w:rsidR="007A321C" w:rsidRPr="00E14395" w:rsidRDefault="007A321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Населенный пункт</w:t>
            </w:r>
          </w:p>
        </w:tc>
        <w:tc>
          <w:tcPr>
            <w:tcW w:w="1985" w:type="dxa"/>
            <w:vAlign w:val="center"/>
          </w:tcPr>
          <w:p w14:paraId="3DB490A9" w14:textId="77777777" w:rsidR="007A321C" w:rsidRPr="00E14395" w:rsidRDefault="007A321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Площадь территории, Га</w:t>
            </w:r>
          </w:p>
        </w:tc>
        <w:tc>
          <w:tcPr>
            <w:tcW w:w="2551" w:type="dxa"/>
            <w:vAlign w:val="center"/>
          </w:tcPr>
          <w:p w14:paraId="531E8912" w14:textId="77777777" w:rsidR="007A321C" w:rsidRPr="00E14395" w:rsidRDefault="007A321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Зона действия с централизованными источниками тепловой энергии, </w:t>
            </w:r>
            <w:r w:rsidR="003779A0" w:rsidRPr="00E14395">
              <w:rPr>
                <w:rFonts w:ascii="Times New Roman" w:hAnsi="Times New Roman" w:cs="Times New Roman"/>
                <w:sz w:val="28"/>
                <w:szCs w:val="28"/>
              </w:rPr>
              <w:t>Га</w:t>
            </w:r>
          </w:p>
        </w:tc>
        <w:tc>
          <w:tcPr>
            <w:tcW w:w="2693" w:type="dxa"/>
            <w:vAlign w:val="center"/>
          </w:tcPr>
          <w:p w14:paraId="557D6409" w14:textId="77777777" w:rsidR="007A321C" w:rsidRPr="00E14395" w:rsidRDefault="007A321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Зона с централизованными источниками тепловой энергии, %</w:t>
            </w:r>
          </w:p>
        </w:tc>
      </w:tr>
      <w:tr w:rsidR="00E14395" w:rsidRPr="00E14395" w14:paraId="21C2B12E" w14:textId="77777777" w:rsidTr="008751C4">
        <w:tc>
          <w:tcPr>
            <w:tcW w:w="3085" w:type="dxa"/>
            <w:vAlign w:val="bottom"/>
          </w:tcPr>
          <w:p w14:paraId="592A0DCF" w14:textId="77777777" w:rsidR="00470696" w:rsidRPr="00E14395" w:rsidRDefault="00A7014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 Трубный</w:t>
            </w:r>
          </w:p>
        </w:tc>
        <w:tc>
          <w:tcPr>
            <w:tcW w:w="1985" w:type="dxa"/>
            <w:vAlign w:val="bottom"/>
          </w:tcPr>
          <w:p w14:paraId="3D609CFC" w14:textId="77777777" w:rsidR="00470696"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210</w:t>
            </w:r>
          </w:p>
        </w:tc>
        <w:tc>
          <w:tcPr>
            <w:tcW w:w="2551" w:type="dxa"/>
            <w:vAlign w:val="bottom"/>
          </w:tcPr>
          <w:p w14:paraId="3E7340C5" w14:textId="77777777" w:rsidR="00470696"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w:t>
            </w:r>
          </w:p>
        </w:tc>
        <w:tc>
          <w:tcPr>
            <w:tcW w:w="2693" w:type="dxa"/>
            <w:vAlign w:val="bottom"/>
          </w:tcPr>
          <w:p w14:paraId="66889B82" w14:textId="77777777" w:rsidR="00470696"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8,57</w:t>
            </w:r>
          </w:p>
        </w:tc>
      </w:tr>
      <w:tr w:rsidR="00E14395" w:rsidRPr="00E14395" w14:paraId="6180115E" w14:textId="77777777" w:rsidTr="001B44AF">
        <w:tc>
          <w:tcPr>
            <w:tcW w:w="3085" w:type="dxa"/>
            <w:vAlign w:val="bottom"/>
          </w:tcPr>
          <w:p w14:paraId="4513FB37" w14:textId="77777777" w:rsidR="00864DA5" w:rsidRPr="00E14395" w:rsidRDefault="00864DA5"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1985" w:type="dxa"/>
            <w:vAlign w:val="bottom"/>
          </w:tcPr>
          <w:p w14:paraId="2A994E17" w14:textId="77777777" w:rsidR="00864DA5" w:rsidRPr="00E14395" w:rsidRDefault="00864DA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2551" w:type="dxa"/>
            <w:vAlign w:val="bottom"/>
          </w:tcPr>
          <w:p w14:paraId="56558B6A" w14:textId="77777777" w:rsidR="00864DA5" w:rsidRPr="00E14395" w:rsidRDefault="00864DA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2693" w:type="dxa"/>
            <w:vAlign w:val="center"/>
          </w:tcPr>
          <w:p w14:paraId="2AD25127" w14:textId="77777777" w:rsidR="00864DA5" w:rsidRPr="00E14395" w:rsidRDefault="00864DA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r>
      <w:tr w:rsidR="004D4AEE" w:rsidRPr="00E14395" w14:paraId="546690E2" w14:textId="77777777" w:rsidTr="001B44AF">
        <w:tc>
          <w:tcPr>
            <w:tcW w:w="3085" w:type="dxa"/>
            <w:vAlign w:val="bottom"/>
          </w:tcPr>
          <w:p w14:paraId="092738F0" w14:textId="77777777" w:rsidR="004D4AEE" w:rsidRPr="00E14395" w:rsidRDefault="004D4AE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Всего</w:t>
            </w:r>
          </w:p>
        </w:tc>
        <w:tc>
          <w:tcPr>
            <w:tcW w:w="1985" w:type="dxa"/>
            <w:vAlign w:val="bottom"/>
          </w:tcPr>
          <w:p w14:paraId="40C01758" w14:textId="77777777" w:rsidR="004D4AEE" w:rsidRPr="00E14395" w:rsidRDefault="00864DA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r w:rsidR="003778AB" w:rsidRPr="00E14395">
              <w:rPr>
                <w:rFonts w:ascii="Times New Roman" w:hAnsi="Times New Roman" w:cs="Times New Roman"/>
                <w:sz w:val="28"/>
                <w:szCs w:val="28"/>
              </w:rPr>
              <w:t>10</w:t>
            </w:r>
          </w:p>
        </w:tc>
        <w:tc>
          <w:tcPr>
            <w:tcW w:w="2551" w:type="dxa"/>
            <w:vAlign w:val="bottom"/>
          </w:tcPr>
          <w:p w14:paraId="244C61BD" w14:textId="77777777" w:rsidR="004D4AEE"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864DA5" w:rsidRPr="00E14395">
              <w:rPr>
                <w:rFonts w:ascii="Times New Roman" w:hAnsi="Times New Roman" w:cs="Times New Roman"/>
                <w:sz w:val="28"/>
                <w:szCs w:val="28"/>
              </w:rPr>
              <w:t>9</w:t>
            </w:r>
          </w:p>
        </w:tc>
        <w:tc>
          <w:tcPr>
            <w:tcW w:w="2693" w:type="dxa"/>
            <w:vAlign w:val="center"/>
          </w:tcPr>
          <w:p w14:paraId="214E502D" w14:textId="77777777" w:rsidR="004D4AEE" w:rsidRPr="00E14395" w:rsidRDefault="00864DA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r w:rsidR="003778AB" w:rsidRPr="00E14395">
              <w:rPr>
                <w:rFonts w:ascii="Times New Roman" w:hAnsi="Times New Roman" w:cs="Times New Roman"/>
                <w:sz w:val="28"/>
                <w:szCs w:val="28"/>
              </w:rPr>
              <w:t>,</w:t>
            </w:r>
            <w:r w:rsidRPr="00E14395">
              <w:rPr>
                <w:rFonts w:ascii="Times New Roman" w:hAnsi="Times New Roman" w:cs="Times New Roman"/>
                <w:sz w:val="28"/>
                <w:szCs w:val="28"/>
              </w:rPr>
              <w:t>13</w:t>
            </w:r>
          </w:p>
        </w:tc>
      </w:tr>
    </w:tbl>
    <w:p w14:paraId="7DD11354" w14:textId="77777777" w:rsidR="00D33EBF" w:rsidRPr="00E14395" w:rsidRDefault="00D33EBF" w:rsidP="00987EC3">
      <w:pPr>
        <w:spacing w:after="0" w:line="240" w:lineRule="auto"/>
        <w:jc w:val="both"/>
        <w:rPr>
          <w:noProof/>
          <w:sz w:val="28"/>
          <w:szCs w:val="28"/>
        </w:rPr>
      </w:pPr>
    </w:p>
    <w:p w14:paraId="58DF6690" w14:textId="77777777" w:rsidR="003779A0" w:rsidRPr="00E14395" w:rsidRDefault="00972698" w:rsidP="00297CBA">
      <w:pPr>
        <w:pStyle w:val="3"/>
        <w:spacing w:before="0" w:line="240" w:lineRule="auto"/>
        <w:ind w:firstLine="709"/>
        <w:jc w:val="both"/>
        <w:rPr>
          <w:rFonts w:ascii="Times New Roman" w:hAnsi="Times New Roman" w:cs="Times New Roman"/>
          <w:b w:val="0"/>
          <w:color w:val="auto"/>
          <w:sz w:val="28"/>
          <w:szCs w:val="28"/>
        </w:rPr>
      </w:pPr>
      <w:bookmarkStart w:id="20" w:name="_Toc9756074"/>
      <w:r w:rsidRPr="00E14395">
        <w:rPr>
          <w:rFonts w:ascii="Times New Roman" w:hAnsi="Times New Roman" w:cs="Times New Roman"/>
          <w:b w:val="0"/>
          <w:color w:val="auto"/>
          <w:sz w:val="28"/>
          <w:szCs w:val="28"/>
        </w:rPr>
        <w:lastRenderedPageBreak/>
        <w:t>2.</w:t>
      </w:r>
      <w:r w:rsidR="00BA7767" w:rsidRPr="00E14395">
        <w:rPr>
          <w:rFonts w:ascii="Times New Roman" w:hAnsi="Times New Roman" w:cs="Times New Roman"/>
          <w:b w:val="0"/>
          <w:color w:val="auto"/>
          <w:sz w:val="28"/>
          <w:szCs w:val="28"/>
        </w:rPr>
        <w:t>2</w:t>
      </w:r>
      <w:r w:rsidR="003779A0" w:rsidRPr="00E14395">
        <w:rPr>
          <w:rFonts w:ascii="Times New Roman" w:hAnsi="Times New Roman" w:cs="Times New Roman"/>
          <w:b w:val="0"/>
          <w:color w:val="auto"/>
          <w:sz w:val="28"/>
          <w:szCs w:val="28"/>
        </w:rPr>
        <w:t xml:space="preserve"> Описание существующих и перспективных зон </w:t>
      </w:r>
      <w:r w:rsidR="00F66745" w:rsidRPr="00E14395">
        <w:rPr>
          <w:rFonts w:ascii="Times New Roman" w:hAnsi="Times New Roman" w:cs="Times New Roman"/>
          <w:b w:val="0"/>
          <w:color w:val="auto"/>
          <w:sz w:val="28"/>
          <w:szCs w:val="28"/>
        </w:rPr>
        <w:t xml:space="preserve">действия </w:t>
      </w:r>
      <w:r w:rsidR="00384365" w:rsidRPr="00E14395">
        <w:rPr>
          <w:rFonts w:ascii="Times New Roman" w:hAnsi="Times New Roman" w:cs="Times New Roman"/>
          <w:b w:val="0"/>
          <w:color w:val="auto"/>
          <w:sz w:val="28"/>
          <w:szCs w:val="28"/>
        </w:rPr>
        <w:br/>
      </w:r>
      <w:r w:rsidR="00F66745" w:rsidRPr="00E14395">
        <w:rPr>
          <w:rFonts w:ascii="Times New Roman" w:hAnsi="Times New Roman" w:cs="Times New Roman"/>
          <w:b w:val="0"/>
          <w:color w:val="auto"/>
          <w:sz w:val="28"/>
          <w:szCs w:val="28"/>
        </w:rPr>
        <w:t>индивидуальных источников тепловой энергии</w:t>
      </w:r>
      <w:bookmarkEnd w:id="20"/>
    </w:p>
    <w:p w14:paraId="0D6E95A1" w14:textId="77777777" w:rsidR="00470696" w:rsidRPr="00E14395" w:rsidRDefault="00470696" w:rsidP="00297CBA">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Зоны действия индивидуального теплоснабжения расположены в </w:t>
      </w:r>
      <w:r w:rsidR="003778AB" w:rsidRPr="00E14395">
        <w:rPr>
          <w:rFonts w:ascii="Times New Roman" w:hAnsi="Times New Roman" w:cs="Times New Roman"/>
          <w:sz w:val="28"/>
          <w:szCs w:val="28"/>
        </w:rPr>
        <w:t>п. Трубный</w:t>
      </w:r>
      <w:r w:rsidR="00864DA5" w:rsidRPr="00E14395">
        <w:rPr>
          <w:rFonts w:ascii="Times New Roman" w:hAnsi="Times New Roman" w:cs="Times New Roman"/>
          <w:sz w:val="28"/>
          <w:szCs w:val="28"/>
        </w:rPr>
        <w:t xml:space="preserve"> и </w:t>
      </w:r>
      <w:proofErr w:type="spellStart"/>
      <w:r w:rsidR="00864DA5" w:rsidRPr="00E14395">
        <w:rPr>
          <w:rFonts w:ascii="Times New Roman" w:hAnsi="Times New Roman" w:cs="Times New Roman"/>
          <w:sz w:val="28"/>
          <w:szCs w:val="28"/>
        </w:rPr>
        <w:t>п.Туктубаево</w:t>
      </w:r>
      <w:proofErr w:type="spellEnd"/>
      <w:r w:rsidRPr="00E14395">
        <w:rPr>
          <w:rFonts w:ascii="Times New Roman" w:hAnsi="Times New Roman" w:cs="Times New Roman"/>
          <w:sz w:val="28"/>
          <w:szCs w:val="28"/>
        </w:rPr>
        <w:t xml:space="preserve"> преобладает 1 этажная застройка. В качестве источников тепловой энергии в основном используются индивидуальные отопительные печи</w:t>
      </w:r>
      <w:r w:rsidR="003778AB" w:rsidRPr="00E14395">
        <w:rPr>
          <w:rFonts w:ascii="Times New Roman" w:hAnsi="Times New Roman" w:cs="Times New Roman"/>
          <w:sz w:val="28"/>
          <w:szCs w:val="28"/>
        </w:rPr>
        <w:t>, газовые и электрические котлы</w:t>
      </w:r>
      <w:r w:rsidRPr="00E14395">
        <w:rPr>
          <w:rFonts w:ascii="Times New Roman" w:hAnsi="Times New Roman" w:cs="Times New Roman"/>
          <w:sz w:val="28"/>
          <w:szCs w:val="28"/>
        </w:rPr>
        <w:t>.</w:t>
      </w:r>
    </w:p>
    <w:p w14:paraId="666F09DE" w14:textId="77777777" w:rsidR="00972698" w:rsidRPr="00E14395" w:rsidRDefault="00972698" w:rsidP="00297CBA">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4CDA7552" w14:textId="77777777" w:rsidR="00F66745" w:rsidRPr="00E14395" w:rsidRDefault="00F66745" w:rsidP="00297CBA">
      <w:pPr>
        <w:pStyle w:val="3"/>
        <w:spacing w:before="0" w:line="240" w:lineRule="auto"/>
        <w:ind w:firstLine="709"/>
        <w:jc w:val="both"/>
        <w:rPr>
          <w:rFonts w:ascii="Times New Roman" w:hAnsi="Times New Roman" w:cs="Times New Roman"/>
          <w:b w:val="0"/>
          <w:color w:val="auto"/>
          <w:sz w:val="28"/>
          <w:szCs w:val="28"/>
        </w:rPr>
      </w:pPr>
      <w:bookmarkStart w:id="21" w:name="_Toc435791198"/>
      <w:bookmarkStart w:id="22" w:name="_Toc9756075"/>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00167CF2" w:rsidRPr="00E14395">
        <w:rPr>
          <w:rFonts w:ascii="Times New Roman" w:hAnsi="Times New Roman" w:cs="Times New Roman"/>
          <w:b w:val="0"/>
          <w:color w:val="auto"/>
          <w:sz w:val="28"/>
          <w:szCs w:val="28"/>
        </w:rPr>
        <w:t xml:space="preserve"> Существующие и</w:t>
      </w:r>
      <w:r w:rsidRPr="00E14395">
        <w:rPr>
          <w:rFonts w:ascii="Times New Roman" w:hAnsi="Times New Roman" w:cs="Times New Roman"/>
          <w:b w:val="0"/>
          <w:color w:val="auto"/>
          <w:sz w:val="28"/>
          <w:szCs w:val="28"/>
        </w:rPr>
        <w:t> </w:t>
      </w:r>
      <w:r w:rsidR="00167CF2" w:rsidRPr="00E14395">
        <w:rPr>
          <w:rFonts w:ascii="Times New Roman" w:hAnsi="Times New Roman" w:cs="Times New Roman"/>
          <w:b w:val="0"/>
          <w:color w:val="auto"/>
          <w:sz w:val="28"/>
          <w:szCs w:val="28"/>
        </w:rPr>
        <w:t>п</w:t>
      </w:r>
      <w:r w:rsidRPr="00E14395">
        <w:rPr>
          <w:rFonts w:ascii="Times New Roman" w:hAnsi="Times New Roman" w:cs="Times New Roman"/>
          <w:b w:val="0"/>
          <w:color w:val="auto"/>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1"/>
      <w:bookmarkEnd w:id="22"/>
    </w:p>
    <w:p w14:paraId="73D3A54D" w14:textId="77777777" w:rsidR="00F66745" w:rsidRPr="00E14395" w:rsidRDefault="00F66745" w:rsidP="00297CBA">
      <w:pPr>
        <w:pStyle w:val="3"/>
        <w:spacing w:before="0" w:line="240" w:lineRule="auto"/>
        <w:ind w:firstLine="709"/>
        <w:jc w:val="both"/>
        <w:rPr>
          <w:rFonts w:ascii="Times New Roman" w:hAnsi="Times New Roman" w:cs="Times New Roman"/>
          <w:b w:val="0"/>
          <w:color w:val="auto"/>
          <w:sz w:val="28"/>
          <w:szCs w:val="28"/>
        </w:rPr>
      </w:pPr>
      <w:bookmarkStart w:id="23" w:name="_Toc435791199"/>
      <w:bookmarkStart w:id="24" w:name="_Toc9756076"/>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Pr="00E14395">
        <w:rPr>
          <w:rFonts w:ascii="Times New Roman" w:hAnsi="Times New Roman" w:cs="Times New Roman"/>
          <w:b w:val="0"/>
          <w:color w:val="auto"/>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3"/>
      <w:bookmarkEnd w:id="24"/>
    </w:p>
    <w:p w14:paraId="19796500" w14:textId="77777777" w:rsidR="00F66745" w:rsidRPr="00E14395" w:rsidRDefault="00F66745" w:rsidP="00297CBA">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Согласно постановления Правительства Российской Федерации от 22 фев</w:t>
      </w:r>
      <w:r w:rsidR="00D24ED7" w:rsidRPr="00E14395">
        <w:rPr>
          <w:rFonts w:ascii="Times New Roman" w:hAnsi="Times New Roman" w:cs="Times New Roman"/>
          <w:sz w:val="28"/>
          <w:szCs w:val="28"/>
        </w:rPr>
        <w:t>раля </w:t>
      </w:r>
      <w:r w:rsidRPr="00E14395">
        <w:rPr>
          <w:rFonts w:ascii="Times New Roman" w:hAnsi="Times New Roman" w:cs="Times New Roman"/>
          <w:sz w:val="28"/>
          <w:szCs w:val="28"/>
        </w:rPr>
        <w:t>2012</w:t>
      </w:r>
      <w:r w:rsidR="00D24ED7" w:rsidRPr="00E14395">
        <w:rPr>
          <w:rFonts w:ascii="Times New Roman" w:hAnsi="Times New Roman" w:cs="Times New Roman"/>
          <w:sz w:val="28"/>
          <w:szCs w:val="28"/>
        </w:rPr>
        <w:t> </w:t>
      </w:r>
      <w:r w:rsidRPr="00E14395">
        <w:rPr>
          <w:rFonts w:ascii="Times New Roman" w:hAnsi="Times New Roman" w:cs="Times New Roman"/>
          <w:sz w:val="28"/>
          <w:szCs w:val="28"/>
        </w:rPr>
        <w:t>г.</w:t>
      </w:r>
      <w:r w:rsidR="00D24ED7" w:rsidRPr="00E14395">
        <w:rPr>
          <w:rFonts w:ascii="Times New Roman" w:hAnsi="Times New Roman" w:cs="Times New Roman"/>
          <w:sz w:val="28"/>
          <w:szCs w:val="28"/>
        </w:rPr>
        <w:t> </w:t>
      </w:r>
      <w:r w:rsidRPr="00E14395">
        <w:rPr>
          <w:rFonts w:ascii="Times New Roman" w:hAnsi="Times New Roman" w:cs="Times New Roman"/>
          <w:sz w:val="28"/>
          <w:szCs w:val="28"/>
        </w:rPr>
        <w:t>№154</w:t>
      </w:r>
      <w:r w:rsidR="00D24ED7" w:rsidRPr="00E14395">
        <w:rPr>
          <w:rFonts w:ascii="Times New Roman" w:hAnsi="Times New Roman" w:cs="Times New Roman"/>
          <w:sz w:val="28"/>
          <w:szCs w:val="28"/>
        </w:rPr>
        <w:t> (в редакции постановленияПравительства Российской Федерации</w:t>
      </w:r>
      <w:r w:rsidR="00BC49D1" w:rsidRPr="00E14395">
        <w:rPr>
          <w:rFonts w:ascii="Times New Roman" w:hAnsi="Times New Roman" w:cs="Times New Roman"/>
          <w:sz w:val="28"/>
          <w:szCs w:val="28"/>
        </w:rPr>
        <w:t>от 16 марта 2019 г. №276</w:t>
      </w:r>
      <w:r w:rsidR="00D24ED7" w:rsidRPr="00E14395">
        <w:rPr>
          <w:rFonts w:ascii="Times New Roman" w:hAnsi="Times New Roman" w:cs="Times New Roman"/>
          <w:sz w:val="28"/>
          <w:szCs w:val="28"/>
        </w:rPr>
        <w:t>)</w:t>
      </w:r>
      <w:r w:rsidRPr="00E14395">
        <w:rPr>
          <w:rFonts w:ascii="Times New Roman" w:hAnsi="Times New Roman" w:cs="Times New Roman"/>
          <w:sz w:val="28"/>
          <w:szCs w:val="28"/>
        </w:rPr>
        <w:t xml:space="preserve">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1246560" w14:textId="77777777" w:rsidR="00794244" w:rsidRPr="00E14395" w:rsidRDefault="00794244"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Существующие и перспективные значения установленной тепловой мощности для </w:t>
      </w:r>
      <w:r w:rsidR="006510BA" w:rsidRPr="00E14395">
        <w:rPr>
          <w:rFonts w:ascii="Times New Roman" w:hAnsi="Times New Roman" w:cs="Times New Roman"/>
          <w:sz w:val="28"/>
          <w:szCs w:val="28"/>
        </w:rPr>
        <w:t>котельн</w:t>
      </w:r>
      <w:r w:rsidR="003778AB" w:rsidRPr="00E14395">
        <w:rPr>
          <w:rFonts w:ascii="Times New Roman" w:hAnsi="Times New Roman" w:cs="Times New Roman"/>
          <w:sz w:val="28"/>
          <w:szCs w:val="28"/>
        </w:rPr>
        <w:t>ой п. Трубный</w:t>
      </w:r>
      <w:r w:rsidRPr="00E14395">
        <w:rPr>
          <w:rFonts w:ascii="Times New Roman" w:hAnsi="Times New Roman" w:cs="Times New Roman"/>
          <w:sz w:val="28"/>
          <w:szCs w:val="28"/>
        </w:rPr>
        <w:t xml:space="preserve"> приведены в таблице 1.6.</w:t>
      </w:r>
    </w:p>
    <w:p w14:paraId="4C51EC71" w14:textId="77777777" w:rsidR="0051281D" w:rsidRPr="00E14395" w:rsidRDefault="0051281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w:t>
      </w:r>
      <w:r w:rsidR="00794244" w:rsidRPr="00E14395">
        <w:rPr>
          <w:rFonts w:ascii="Times New Roman" w:hAnsi="Times New Roman" w:cs="Times New Roman"/>
          <w:sz w:val="28"/>
          <w:szCs w:val="28"/>
        </w:rPr>
        <w:t>1.6</w:t>
      </w:r>
      <w:r w:rsidRPr="00E14395">
        <w:rPr>
          <w:rFonts w:ascii="Times New Roman" w:hAnsi="Times New Roman" w:cs="Times New Roman"/>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689"/>
        <w:gridCol w:w="761"/>
        <w:gridCol w:w="762"/>
        <w:gridCol w:w="762"/>
        <w:gridCol w:w="762"/>
        <w:gridCol w:w="762"/>
        <w:gridCol w:w="762"/>
        <w:gridCol w:w="762"/>
        <w:gridCol w:w="782"/>
      </w:tblGrid>
      <w:tr w:rsidR="00E14395" w:rsidRPr="00E14395" w14:paraId="1F4184BB" w14:textId="77777777" w:rsidTr="003C5515">
        <w:trPr>
          <w:trHeight w:val="80"/>
        </w:trPr>
        <w:tc>
          <w:tcPr>
            <w:tcW w:w="891" w:type="pct"/>
            <w:vMerge w:val="restart"/>
            <w:vAlign w:val="center"/>
          </w:tcPr>
          <w:p w14:paraId="7DE87959" w14:textId="77777777" w:rsidR="00794244" w:rsidRPr="00E14395" w:rsidRDefault="00794244"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109" w:type="pct"/>
            <w:gridSpan w:val="9"/>
            <w:vAlign w:val="center"/>
          </w:tcPr>
          <w:p w14:paraId="5A84446A" w14:textId="77777777" w:rsidR="00794244" w:rsidRPr="00E14395" w:rsidRDefault="00794244" w:rsidP="00987EC3">
            <w:pPr>
              <w:pStyle w:val="Default"/>
              <w:ind w:left="-107" w:right="-108" w:firstLine="107"/>
              <w:jc w:val="both"/>
              <w:rPr>
                <w:color w:val="auto"/>
                <w:sz w:val="28"/>
                <w:szCs w:val="28"/>
              </w:rPr>
            </w:pPr>
            <w:r w:rsidRPr="00E14395">
              <w:rPr>
                <w:color w:val="auto"/>
                <w:sz w:val="28"/>
                <w:szCs w:val="28"/>
              </w:rPr>
              <w:t>Значения установленной тепловой мощности основного оборудования источника, Гкал/час</w:t>
            </w:r>
          </w:p>
        </w:tc>
      </w:tr>
      <w:tr w:rsidR="00E14395" w:rsidRPr="00E14395" w14:paraId="1379AABA" w14:textId="77777777" w:rsidTr="008E1C34">
        <w:trPr>
          <w:trHeight w:val="80"/>
        </w:trPr>
        <w:tc>
          <w:tcPr>
            <w:tcW w:w="891" w:type="pct"/>
            <w:vMerge/>
            <w:vAlign w:val="center"/>
          </w:tcPr>
          <w:p w14:paraId="2F8DB4D4" w14:textId="77777777" w:rsidR="00794244" w:rsidRPr="00E14395" w:rsidRDefault="00794244" w:rsidP="00987EC3">
            <w:pPr>
              <w:pStyle w:val="Default"/>
              <w:ind w:left="-107" w:right="-108" w:firstLine="107"/>
              <w:jc w:val="both"/>
              <w:rPr>
                <w:color w:val="auto"/>
                <w:sz w:val="28"/>
                <w:szCs w:val="28"/>
              </w:rPr>
            </w:pPr>
          </w:p>
        </w:tc>
        <w:tc>
          <w:tcPr>
            <w:tcW w:w="819" w:type="pct"/>
            <w:vAlign w:val="center"/>
          </w:tcPr>
          <w:p w14:paraId="6A5EFA03" w14:textId="77777777" w:rsidR="00794244" w:rsidRPr="00E14395" w:rsidRDefault="00794244" w:rsidP="00987EC3">
            <w:pPr>
              <w:pStyle w:val="Default"/>
              <w:ind w:left="-107" w:right="-108" w:hanging="55"/>
              <w:jc w:val="both"/>
              <w:rPr>
                <w:color w:val="auto"/>
                <w:sz w:val="28"/>
                <w:szCs w:val="28"/>
              </w:rPr>
            </w:pPr>
            <w:r w:rsidRPr="00E14395">
              <w:rPr>
                <w:color w:val="auto"/>
                <w:sz w:val="28"/>
                <w:szCs w:val="28"/>
              </w:rPr>
              <w:t>Существующая</w:t>
            </w:r>
          </w:p>
        </w:tc>
        <w:tc>
          <w:tcPr>
            <w:tcW w:w="3291" w:type="pct"/>
            <w:gridSpan w:val="8"/>
            <w:vAlign w:val="center"/>
          </w:tcPr>
          <w:p w14:paraId="58AA2C7D" w14:textId="77777777" w:rsidR="00794244" w:rsidRPr="00E14395" w:rsidRDefault="00794244" w:rsidP="00987EC3">
            <w:pPr>
              <w:pStyle w:val="Default"/>
              <w:ind w:left="-107" w:right="-108" w:firstLine="107"/>
              <w:jc w:val="both"/>
              <w:rPr>
                <w:color w:val="auto"/>
                <w:sz w:val="28"/>
                <w:szCs w:val="28"/>
              </w:rPr>
            </w:pPr>
            <w:r w:rsidRPr="00E14395">
              <w:rPr>
                <w:color w:val="auto"/>
                <w:sz w:val="28"/>
                <w:szCs w:val="28"/>
              </w:rPr>
              <w:t xml:space="preserve">Перспективная </w:t>
            </w:r>
          </w:p>
        </w:tc>
      </w:tr>
      <w:tr w:rsidR="00E14395" w:rsidRPr="00E14395" w14:paraId="1185918D" w14:textId="77777777" w:rsidTr="008E1C34">
        <w:trPr>
          <w:trHeight w:val="80"/>
        </w:trPr>
        <w:tc>
          <w:tcPr>
            <w:tcW w:w="891" w:type="pct"/>
            <w:vMerge/>
            <w:vAlign w:val="center"/>
          </w:tcPr>
          <w:p w14:paraId="3D9769F4" w14:textId="77777777" w:rsidR="00864A56" w:rsidRPr="00E14395" w:rsidRDefault="00864A56" w:rsidP="00987EC3">
            <w:pPr>
              <w:pStyle w:val="Default"/>
              <w:ind w:left="-107" w:right="-108" w:firstLine="107"/>
              <w:jc w:val="both"/>
              <w:rPr>
                <w:color w:val="auto"/>
                <w:sz w:val="28"/>
                <w:szCs w:val="28"/>
              </w:rPr>
            </w:pPr>
          </w:p>
        </w:tc>
        <w:tc>
          <w:tcPr>
            <w:tcW w:w="819" w:type="pct"/>
            <w:vAlign w:val="center"/>
          </w:tcPr>
          <w:p w14:paraId="74C87AF2" w14:textId="77777777" w:rsidR="00864A56" w:rsidRPr="00E14395" w:rsidRDefault="00864A5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w:t>
            </w:r>
            <w:r w:rsidR="003F7926" w:rsidRPr="00E14395">
              <w:rPr>
                <w:rFonts w:ascii="Times New Roman" w:hAnsi="Times New Roman" w:cs="Times New Roman"/>
                <w:sz w:val="28"/>
                <w:szCs w:val="28"/>
              </w:rPr>
              <w:t>21</w:t>
            </w:r>
          </w:p>
        </w:tc>
        <w:tc>
          <w:tcPr>
            <w:tcW w:w="410" w:type="pct"/>
            <w:vAlign w:val="center"/>
          </w:tcPr>
          <w:p w14:paraId="4A2196CA"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3F7926" w:rsidRPr="00E14395">
              <w:rPr>
                <w:rFonts w:ascii="Times New Roman" w:hAnsi="Times New Roman" w:cs="Times New Roman"/>
                <w:sz w:val="28"/>
                <w:szCs w:val="28"/>
              </w:rPr>
              <w:t>22</w:t>
            </w:r>
          </w:p>
        </w:tc>
        <w:tc>
          <w:tcPr>
            <w:tcW w:w="411" w:type="pct"/>
            <w:vAlign w:val="center"/>
          </w:tcPr>
          <w:p w14:paraId="05A2AD69"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3</w:t>
            </w:r>
          </w:p>
        </w:tc>
        <w:tc>
          <w:tcPr>
            <w:tcW w:w="411" w:type="pct"/>
            <w:vAlign w:val="center"/>
          </w:tcPr>
          <w:p w14:paraId="4CE34972"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4</w:t>
            </w:r>
          </w:p>
        </w:tc>
        <w:tc>
          <w:tcPr>
            <w:tcW w:w="411" w:type="pct"/>
            <w:vAlign w:val="center"/>
          </w:tcPr>
          <w:p w14:paraId="46856C03"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5</w:t>
            </w:r>
          </w:p>
        </w:tc>
        <w:tc>
          <w:tcPr>
            <w:tcW w:w="411" w:type="pct"/>
            <w:vAlign w:val="center"/>
          </w:tcPr>
          <w:p w14:paraId="078D8184"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6</w:t>
            </w:r>
          </w:p>
        </w:tc>
        <w:tc>
          <w:tcPr>
            <w:tcW w:w="411" w:type="pct"/>
            <w:vAlign w:val="center"/>
          </w:tcPr>
          <w:p w14:paraId="5AAE50EF"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7</w:t>
            </w:r>
          </w:p>
        </w:tc>
        <w:tc>
          <w:tcPr>
            <w:tcW w:w="411" w:type="pct"/>
            <w:vAlign w:val="center"/>
          </w:tcPr>
          <w:p w14:paraId="6C63D290"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8</w:t>
            </w:r>
          </w:p>
        </w:tc>
        <w:tc>
          <w:tcPr>
            <w:tcW w:w="414" w:type="pct"/>
            <w:vAlign w:val="center"/>
          </w:tcPr>
          <w:p w14:paraId="4C91D42D" w14:textId="77777777" w:rsidR="00864A56" w:rsidRPr="00E14395" w:rsidRDefault="00864A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w:t>
            </w:r>
            <w:r w:rsidR="003F7926" w:rsidRPr="00E14395">
              <w:rPr>
                <w:rFonts w:ascii="Times New Roman" w:hAnsi="Times New Roman" w:cs="Times New Roman"/>
                <w:sz w:val="28"/>
                <w:szCs w:val="28"/>
              </w:rPr>
              <w:t>9</w:t>
            </w:r>
            <w:r w:rsidRPr="00E14395">
              <w:rPr>
                <w:rFonts w:ascii="Times New Roman" w:hAnsi="Times New Roman" w:cs="Times New Roman"/>
                <w:sz w:val="28"/>
                <w:szCs w:val="28"/>
              </w:rPr>
              <w:t>-203</w:t>
            </w:r>
            <w:r w:rsidR="003F7926" w:rsidRPr="00E14395">
              <w:rPr>
                <w:rFonts w:ascii="Times New Roman" w:hAnsi="Times New Roman" w:cs="Times New Roman"/>
                <w:sz w:val="28"/>
                <w:szCs w:val="28"/>
              </w:rPr>
              <w:t>8</w:t>
            </w:r>
          </w:p>
        </w:tc>
      </w:tr>
      <w:tr w:rsidR="00E14395" w:rsidRPr="00E14395" w14:paraId="4F185B3C" w14:textId="77777777" w:rsidTr="00864A56">
        <w:trPr>
          <w:trHeight w:val="412"/>
        </w:trPr>
        <w:tc>
          <w:tcPr>
            <w:tcW w:w="891" w:type="pct"/>
            <w:vAlign w:val="center"/>
          </w:tcPr>
          <w:p w14:paraId="4C2D8179"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819" w:type="pct"/>
            <w:vAlign w:val="center"/>
          </w:tcPr>
          <w:p w14:paraId="08CCE217"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0" w:type="pct"/>
            <w:vAlign w:val="center"/>
          </w:tcPr>
          <w:p w14:paraId="370A4BBF"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2108AB7D"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64A7B0BA"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1033B301"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2A66E244"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48030752"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1" w:type="pct"/>
            <w:vAlign w:val="center"/>
          </w:tcPr>
          <w:p w14:paraId="373CAC9B"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414" w:type="pct"/>
            <w:vAlign w:val="center"/>
          </w:tcPr>
          <w:p w14:paraId="2DB68BA7"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r>
      <w:tr w:rsidR="00864DA5" w:rsidRPr="00E14395" w14:paraId="41BCC52D" w14:textId="77777777" w:rsidTr="00864A56">
        <w:trPr>
          <w:trHeight w:val="412"/>
        </w:trPr>
        <w:tc>
          <w:tcPr>
            <w:tcW w:w="891" w:type="pct"/>
            <w:vAlign w:val="center"/>
          </w:tcPr>
          <w:p w14:paraId="7470F744" w14:textId="77777777" w:rsidR="00864DA5" w:rsidRPr="00E14395" w:rsidRDefault="00864DA5"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819" w:type="pct"/>
            <w:vAlign w:val="center"/>
          </w:tcPr>
          <w:p w14:paraId="2CCAF02E"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0" w:type="pct"/>
            <w:vAlign w:val="center"/>
          </w:tcPr>
          <w:p w14:paraId="006CCD96"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6917A1CC"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4AA6F2B1"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01B93E9B"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3AA36CAB"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2A8CA3FB"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1" w:type="pct"/>
            <w:vAlign w:val="center"/>
          </w:tcPr>
          <w:p w14:paraId="707BA614"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4" w:type="pct"/>
            <w:vAlign w:val="center"/>
          </w:tcPr>
          <w:p w14:paraId="529F3B8F" w14:textId="77777777" w:rsidR="00864DA5"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bl>
    <w:p w14:paraId="01E51C3A" w14:textId="77777777" w:rsidR="00794244" w:rsidRPr="00E14395" w:rsidRDefault="00794244" w:rsidP="00297CBA">
      <w:pPr>
        <w:pStyle w:val="3"/>
        <w:spacing w:before="0" w:line="240" w:lineRule="auto"/>
        <w:ind w:firstLine="708"/>
        <w:jc w:val="both"/>
        <w:rPr>
          <w:rFonts w:ascii="Times New Roman" w:hAnsi="Times New Roman" w:cs="Times New Roman"/>
          <w:b w:val="0"/>
          <w:color w:val="auto"/>
          <w:sz w:val="28"/>
          <w:szCs w:val="28"/>
        </w:rPr>
      </w:pPr>
      <w:bookmarkStart w:id="25" w:name="_Toc435791200"/>
      <w:bookmarkStart w:id="26" w:name="_Toc9756077"/>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Pr="00E14395">
        <w:rPr>
          <w:rFonts w:ascii="Times New Roman" w:hAnsi="Times New Roman" w:cs="Times New Roman"/>
          <w:b w:val="0"/>
          <w:color w:val="auto"/>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5"/>
      <w:bookmarkEnd w:id="26"/>
    </w:p>
    <w:p w14:paraId="4D789E7B" w14:textId="77777777" w:rsidR="00794244" w:rsidRPr="00E14395" w:rsidRDefault="0079424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Согласно постановления Правительства Российской Федерации от 22 февраля 2012 г. №154</w:t>
      </w:r>
      <w:r w:rsidR="00D24ED7" w:rsidRPr="00E14395">
        <w:rPr>
          <w:rFonts w:ascii="Times New Roman" w:hAnsi="Times New Roman" w:cs="Times New Roman"/>
          <w:sz w:val="28"/>
          <w:szCs w:val="28"/>
        </w:rPr>
        <w:t xml:space="preserve">(в редакции Постановления Правительства Российской Федерации </w:t>
      </w:r>
      <w:r w:rsidR="00BC49D1" w:rsidRPr="00E14395">
        <w:rPr>
          <w:rFonts w:ascii="Times New Roman" w:hAnsi="Times New Roman" w:cs="Times New Roman"/>
          <w:sz w:val="28"/>
          <w:szCs w:val="28"/>
        </w:rPr>
        <w:t>от 16 марта 2019 г. №276</w:t>
      </w:r>
      <w:r w:rsidR="00D24ED7" w:rsidRPr="00E14395">
        <w:rPr>
          <w:rFonts w:ascii="Times New Roman" w:hAnsi="Times New Roman" w:cs="Times New Roman"/>
          <w:sz w:val="28"/>
          <w:szCs w:val="28"/>
        </w:rPr>
        <w:t>)</w:t>
      </w:r>
      <w:r w:rsidRPr="00E14395">
        <w:rPr>
          <w:rFonts w:ascii="Times New Roman" w:hAnsi="Times New Roman" w:cs="Times New Roman"/>
          <w:sz w:val="28"/>
          <w:szCs w:val="28"/>
        </w:rPr>
        <w:t xml:space="preserve">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w:t>
      </w:r>
      <w:r w:rsidRPr="00E14395">
        <w:rPr>
          <w:rFonts w:ascii="Times New Roman" w:hAnsi="Times New Roman" w:cs="Times New Roman"/>
          <w:sz w:val="28"/>
          <w:szCs w:val="28"/>
        </w:rPr>
        <w:lastRenderedPageBreak/>
        <w:t>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764C47B" w14:textId="77777777" w:rsidR="00794244" w:rsidRPr="00E14395" w:rsidRDefault="0079424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E14395">
        <w:rPr>
          <w:rFonts w:ascii="Times New Roman" w:hAnsi="Times New Roman" w:cs="Times New Roman"/>
          <w:sz w:val="28"/>
          <w:szCs w:val="28"/>
        </w:rPr>
        <w:t>котельн</w:t>
      </w:r>
      <w:r w:rsidR="00465114" w:rsidRPr="00E14395">
        <w:rPr>
          <w:rFonts w:ascii="Times New Roman" w:hAnsi="Times New Roman" w:cs="Times New Roman"/>
          <w:sz w:val="28"/>
          <w:szCs w:val="28"/>
        </w:rPr>
        <w:t>ых</w:t>
      </w:r>
      <w:r w:rsidR="003778AB" w:rsidRPr="00E14395">
        <w:rPr>
          <w:rFonts w:ascii="Times New Roman" w:hAnsi="Times New Roman" w:cs="Times New Roman"/>
          <w:sz w:val="28"/>
          <w:szCs w:val="28"/>
        </w:rPr>
        <w:t xml:space="preserve"> </w:t>
      </w:r>
      <w:proofErr w:type="spellStart"/>
      <w:r w:rsidR="00465114" w:rsidRPr="00E14395">
        <w:rPr>
          <w:rFonts w:ascii="Times New Roman" w:hAnsi="Times New Roman" w:cs="Times New Roman"/>
          <w:sz w:val="28"/>
          <w:szCs w:val="28"/>
        </w:rPr>
        <w:t>Алишевского</w:t>
      </w:r>
      <w:proofErr w:type="spellEnd"/>
      <w:r w:rsidR="00465114" w:rsidRPr="00E14395">
        <w:rPr>
          <w:rFonts w:ascii="Times New Roman" w:hAnsi="Times New Roman" w:cs="Times New Roman"/>
          <w:sz w:val="28"/>
          <w:szCs w:val="28"/>
        </w:rPr>
        <w:t xml:space="preserve"> поселения</w:t>
      </w:r>
      <w:r w:rsidRPr="00E14395">
        <w:rPr>
          <w:rFonts w:ascii="Times New Roman" w:hAnsi="Times New Roman" w:cs="Times New Roman"/>
          <w:sz w:val="28"/>
          <w:szCs w:val="28"/>
        </w:rPr>
        <w:t xml:space="preserve"> приведены в таблице 1.7.</w:t>
      </w:r>
    </w:p>
    <w:p w14:paraId="5FD26D76" w14:textId="77777777" w:rsidR="00832DF9" w:rsidRPr="00E14395" w:rsidRDefault="0079424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565"/>
        <w:gridCol w:w="1061"/>
        <w:gridCol w:w="759"/>
        <w:gridCol w:w="691"/>
        <w:gridCol w:w="691"/>
        <w:gridCol w:w="691"/>
        <w:gridCol w:w="691"/>
        <w:gridCol w:w="691"/>
        <w:gridCol w:w="691"/>
        <w:gridCol w:w="682"/>
      </w:tblGrid>
      <w:tr w:rsidR="00E14395" w:rsidRPr="00E14395" w14:paraId="77751D03" w14:textId="77777777" w:rsidTr="00297CBA">
        <w:trPr>
          <w:trHeight w:val="64"/>
          <w:tblHeader/>
        </w:trPr>
        <w:tc>
          <w:tcPr>
            <w:tcW w:w="734" w:type="pct"/>
            <w:vMerge w:val="restart"/>
            <w:vAlign w:val="center"/>
          </w:tcPr>
          <w:p w14:paraId="26BE2C59" w14:textId="77777777" w:rsidR="003C5515" w:rsidRPr="00E14395" w:rsidRDefault="003C5515"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813" w:type="pct"/>
            <w:vAlign w:val="center"/>
          </w:tcPr>
          <w:p w14:paraId="68B81C0F" w14:textId="77777777" w:rsidR="003C5515" w:rsidRPr="00E14395" w:rsidRDefault="003C5515" w:rsidP="00987EC3">
            <w:pPr>
              <w:pStyle w:val="Default"/>
              <w:ind w:left="-107" w:right="-108" w:firstLine="107"/>
              <w:jc w:val="both"/>
              <w:rPr>
                <w:color w:val="auto"/>
                <w:sz w:val="28"/>
                <w:szCs w:val="28"/>
              </w:rPr>
            </w:pPr>
            <w:r w:rsidRPr="00E14395">
              <w:rPr>
                <w:color w:val="auto"/>
                <w:sz w:val="28"/>
                <w:szCs w:val="28"/>
              </w:rPr>
              <w:t>Параметр</w:t>
            </w:r>
          </w:p>
        </w:tc>
        <w:tc>
          <w:tcPr>
            <w:tcW w:w="551" w:type="pct"/>
            <w:vAlign w:val="center"/>
          </w:tcPr>
          <w:p w14:paraId="7A196175" w14:textId="77777777" w:rsidR="003C5515" w:rsidRPr="00E14395" w:rsidRDefault="003C5515" w:rsidP="00987EC3">
            <w:pPr>
              <w:pStyle w:val="Default"/>
              <w:ind w:left="-107" w:right="-108" w:hanging="8"/>
              <w:jc w:val="both"/>
              <w:rPr>
                <w:color w:val="auto"/>
                <w:sz w:val="28"/>
                <w:szCs w:val="28"/>
              </w:rPr>
            </w:pPr>
            <w:r w:rsidRPr="00E14395">
              <w:rPr>
                <w:color w:val="auto"/>
                <w:sz w:val="28"/>
                <w:szCs w:val="28"/>
              </w:rPr>
              <w:t>Суще-</w:t>
            </w:r>
            <w:r w:rsidRPr="00E14395">
              <w:rPr>
                <w:color w:val="auto"/>
                <w:sz w:val="28"/>
                <w:szCs w:val="28"/>
              </w:rPr>
              <w:br/>
            </w:r>
            <w:proofErr w:type="spellStart"/>
            <w:r w:rsidRPr="00E14395">
              <w:rPr>
                <w:color w:val="auto"/>
                <w:sz w:val="28"/>
                <w:szCs w:val="28"/>
              </w:rPr>
              <w:t>ствующие</w:t>
            </w:r>
            <w:proofErr w:type="spellEnd"/>
          </w:p>
        </w:tc>
        <w:tc>
          <w:tcPr>
            <w:tcW w:w="2902" w:type="pct"/>
            <w:gridSpan w:val="8"/>
            <w:vAlign w:val="center"/>
          </w:tcPr>
          <w:p w14:paraId="3ABCC8EE" w14:textId="77777777" w:rsidR="003C5515" w:rsidRPr="00E14395" w:rsidRDefault="003C5515" w:rsidP="00987EC3">
            <w:pPr>
              <w:pStyle w:val="Default"/>
              <w:ind w:left="-107" w:right="-108" w:firstLine="107"/>
              <w:jc w:val="both"/>
              <w:rPr>
                <w:color w:val="auto"/>
                <w:sz w:val="28"/>
                <w:szCs w:val="28"/>
              </w:rPr>
            </w:pPr>
            <w:r w:rsidRPr="00E14395">
              <w:rPr>
                <w:color w:val="auto"/>
                <w:sz w:val="28"/>
                <w:szCs w:val="28"/>
              </w:rPr>
              <w:t>Перспективные</w:t>
            </w:r>
          </w:p>
        </w:tc>
      </w:tr>
      <w:tr w:rsidR="00E14395" w:rsidRPr="00E14395" w14:paraId="32325BA5" w14:textId="77777777" w:rsidTr="00297CBA">
        <w:trPr>
          <w:trHeight w:val="64"/>
          <w:tblHeader/>
        </w:trPr>
        <w:tc>
          <w:tcPr>
            <w:tcW w:w="734" w:type="pct"/>
            <w:vMerge/>
            <w:vAlign w:val="center"/>
          </w:tcPr>
          <w:p w14:paraId="62E6F206" w14:textId="77777777" w:rsidR="003F7926" w:rsidRPr="00E14395" w:rsidRDefault="003F7926" w:rsidP="00987EC3">
            <w:pPr>
              <w:pStyle w:val="Default"/>
              <w:ind w:left="-107" w:right="-108" w:firstLine="107"/>
              <w:jc w:val="both"/>
              <w:rPr>
                <w:color w:val="auto"/>
                <w:sz w:val="28"/>
                <w:szCs w:val="28"/>
              </w:rPr>
            </w:pPr>
          </w:p>
        </w:tc>
        <w:tc>
          <w:tcPr>
            <w:tcW w:w="813" w:type="pct"/>
            <w:vAlign w:val="center"/>
          </w:tcPr>
          <w:p w14:paraId="50DFCCC9" w14:textId="77777777" w:rsidR="003F7926" w:rsidRPr="00E14395" w:rsidRDefault="003F7926" w:rsidP="00987EC3">
            <w:pPr>
              <w:pStyle w:val="Default"/>
              <w:ind w:left="-99" w:right="-114"/>
              <w:jc w:val="both"/>
              <w:rPr>
                <w:bCs/>
                <w:iCs/>
                <w:color w:val="auto"/>
                <w:sz w:val="28"/>
                <w:szCs w:val="28"/>
              </w:rPr>
            </w:pPr>
            <w:r w:rsidRPr="00E14395">
              <w:rPr>
                <w:bCs/>
                <w:iCs/>
                <w:color w:val="auto"/>
                <w:sz w:val="28"/>
                <w:szCs w:val="28"/>
              </w:rPr>
              <w:t>Год</w:t>
            </w:r>
          </w:p>
        </w:tc>
        <w:tc>
          <w:tcPr>
            <w:tcW w:w="551" w:type="pct"/>
            <w:vAlign w:val="center"/>
          </w:tcPr>
          <w:p w14:paraId="34C0177B"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394" w:type="pct"/>
            <w:vAlign w:val="center"/>
          </w:tcPr>
          <w:p w14:paraId="4851A91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359" w:type="pct"/>
            <w:vAlign w:val="center"/>
          </w:tcPr>
          <w:p w14:paraId="7FCFD3C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359" w:type="pct"/>
            <w:vAlign w:val="center"/>
          </w:tcPr>
          <w:p w14:paraId="62FC7AFE"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359" w:type="pct"/>
            <w:vAlign w:val="center"/>
          </w:tcPr>
          <w:p w14:paraId="0B074C4D"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359" w:type="pct"/>
            <w:vAlign w:val="center"/>
          </w:tcPr>
          <w:p w14:paraId="3206DA4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359" w:type="pct"/>
            <w:vAlign w:val="center"/>
          </w:tcPr>
          <w:p w14:paraId="4BF0810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359" w:type="pct"/>
            <w:vAlign w:val="center"/>
          </w:tcPr>
          <w:p w14:paraId="6492BBF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354" w:type="pct"/>
            <w:vAlign w:val="center"/>
          </w:tcPr>
          <w:p w14:paraId="6C41C513"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1A73365A" w14:textId="77777777" w:rsidTr="00297CBA">
        <w:trPr>
          <w:trHeight w:val="165"/>
          <w:tblHeader/>
        </w:trPr>
        <w:tc>
          <w:tcPr>
            <w:tcW w:w="734" w:type="pct"/>
            <w:vAlign w:val="center"/>
          </w:tcPr>
          <w:p w14:paraId="50F29897" w14:textId="77777777" w:rsidR="00794244" w:rsidRPr="00E14395" w:rsidRDefault="00794244" w:rsidP="00987EC3">
            <w:pPr>
              <w:pStyle w:val="Default"/>
              <w:ind w:left="-99" w:right="-114"/>
              <w:jc w:val="both"/>
              <w:rPr>
                <w:bCs/>
                <w:iCs/>
                <w:color w:val="auto"/>
                <w:sz w:val="28"/>
                <w:szCs w:val="28"/>
              </w:rPr>
            </w:pPr>
            <w:r w:rsidRPr="00E14395">
              <w:rPr>
                <w:bCs/>
                <w:iCs/>
                <w:color w:val="auto"/>
                <w:sz w:val="28"/>
                <w:szCs w:val="28"/>
              </w:rPr>
              <w:t>1</w:t>
            </w:r>
          </w:p>
        </w:tc>
        <w:tc>
          <w:tcPr>
            <w:tcW w:w="813" w:type="pct"/>
            <w:vAlign w:val="center"/>
          </w:tcPr>
          <w:p w14:paraId="05D4B5EC" w14:textId="77777777" w:rsidR="00794244" w:rsidRPr="00E14395" w:rsidRDefault="00794244" w:rsidP="00987EC3">
            <w:pPr>
              <w:pStyle w:val="Default"/>
              <w:ind w:left="-99" w:right="-114"/>
              <w:jc w:val="both"/>
              <w:rPr>
                <w:bCs/>
                <w:iCs/>
                <w:color w:val="auto"/>
                <w:sz w:val="28"/>
                <w:szCs w:val="28"/>
              </w:rPr>
            </w:pPr>
            <w:r w:rsidRPr="00E14395">
              <w:rPr>
                <w:bCs/>
                <w:iCs/>
                <w:color w:val="auto"/>
                <w:sz w:val="28"/>
                <w:szCs w:val="28"/>
              </w:rPr>
              <w:t>2</w:t>
            </w:r>
          </w:p>
        </w:tc>
        <w:tc>
          <w:tcPr>
            <w:tcW w:w="551" w:type="pct"/>
            <w:vAlign w:val="center"/>
          </w:tcPr>
          <w:p w14:paraId="4C53C2C6" w14:textId="77777777" w:rsidR="00794244" w:rsidRPr="00E14395" w:rsidRDefault="00794244" w:rsidP="00987EC3">
            <w:pPr>
              <w:pStyle w:val="Default"/>
              <w:ind w:left="-99" w:right="-114"/>
              <w:jc w:val="both"/>
              <w:rPr>
                <w:color w:val="auto"/>
                <w:sz w:val="28"/>
                <w:szCs w:val="28"/>
              </w:rPr>
            </w:pPr>
            <w:r w:rsidRPr="00E14395">
              <w:rPr>
                <w:color w:val="auto"/>
                <w:sz w:val="28"/>
                <w:szCs w:val="28"/>
              </w:rPr>
              <w:t>3</w:t>
            </w:r>
          </w:p>
        </w:tc>
        <w:tc>
          <w:tcPr>
            <w:tcW w:w="394" w:type="pct"/>
            <w:vAlign w:val="center"/>
          </w:tcPr>
          <w:p w14:paraId="44640DEE" w14:textId="77777777" w:rsidR="00794244" w:rsidRPr="00E14395" w:rsidRDefault="00794244" w:rsidP="00987EC3">
            <w:pPr>
              <w:pStyle w:val="Default"/>
              <w:ind w:left="-99" w:right="-114"/>
              <w:jc w:val="both"/>
              <w:rPr>
                <w:color w:val="auto"/>
                <w:sz w:val="28"/>
                <w:szCs w:val="28"/>
              </w:rPr>
            </w:pPr>
            <w:r w:rsidRPr="00E14395">
              <w:rPr>
                <w:color w:val="auto"/>
                <w:sz w:val="28"/>
                <w:szCs w:val="28"/>
              </w:rPr>
              <w:t>4</w:t>
            </w:r>
          </w:p>
        </w:tc>
        <w:tc>
          <w:tcPr>
            <w:tcW w:w="359" w:type="pct"/>
            <w:vAlign w:val="center"/>
          </w:tcPr>
          <w:p w14:paraId="4D7741CC" w14:textId="77777777" w:rsidR="00794244" w:rsidRPr="00E14395" w:rsidRDefault="00794244" w:rsidP="00987EC3">
            <w:pPr>
              <w:pStyle w:val="Default"/>
              <w:ind w:left="-99" w:right="-114"/>
              <w:jc w:val="both"/>
              <w:rPr>
                <w:color w:val="auto"/>
                <w:sz w:val="28"/>
                <w:szCs w:val="28"/>
              </w:rPr>
            </w:pPr>
            <w:r w:rsidRPr="00E14395">
              <w:rPr>
                <w:color w:val="auto"/>
                <w:sz w:val="28"/>
                <w:szCs w:val="28"/>
              </w:rPr>
              <w:t>5</w:t>
            </w:r>
          </w:p>
        </w:tc>
        <w:tc>
          <w:tcPr>
            <w:tcW w:w="359" w:type="pct"/>
            <w:vAlign w:val="center"/>
          </w:tcPr>
          <w:p w14:paraId="7323FCE2" w14:textId="77777777" w:rsidR="00794244" w:rsidRPr="00E14395" w:rsidRDefault="00794244" w:rsidP="00987EC3">
            <w:pPr>
              <w:pStyle w:val="Default"/>
              <w:ind w:left="-99" w:right="-114"/>
              <w:jc w:val="both"/>
              <w:rPr>
                <w:color w:val="auto"/>
                <w:sz w:val="28"/>
                <w:szCs w:val="28"/>
              </w:rPr>
            </w:pPr>
            <w:r w:rsidRPr="00E14395">
              <w:rPr>
                <w:color w:val="auto"/>
                <w:sz w:val="28"/>
                <w:szCs w:val="28"/>
              </w:rPr>
              <w:t>6</w:t>
            </w:r>
          </w:p>
        </w:tc>
        <w:tc>
          <w:tcPr>
            <w:tcW w:w="359" w:type="pct"/>
            <w:vAlign w:val="center"/>
          </w:tcPr>
          <w:p w14:paraId="46A958C5" w14:textId="77777777" w:rsidR="00794244" w:rsidRPr="00E14395" w:rsidRDefault="00794244" w:rsidP="00987EC3">
            <w:pPr>
              <w:pStyle w:val="Default"/>
              <w:ind w:left="-99" w:right="-114"/>
              <w:jc w:val="both"/>
              <w:rPr>
                <w:color w:val="auto"/>
                <w:sz w:val="28"/>
                <w:szCs w:val="28"/>
              </w:rPr>
            </w:pPr>
            <w:r w:rsidRPr="00E14395">
              <w:rPr>
                <w:color w:val="auto"/>
                <w:sz w:val="28"/>
                <w:szCs w:val="28"/>
              </w:rPr>
              <w:t>7</w:t>
            </w:r>
          </w:p>
        </w:tc>
        <w:tc>
          <w:tcPr>
            <w:tcW w:w="359" w:type="pct"/>
            <w:vAlign w:val="center"/>
          </w:tcPr>
          <w:p w14:paraId="69BF6258" w14:textId="77777777" w:rsidR="00794244" w:rsidRPr="00E14395" w:rsidRDefault="00794244" w:rsidP="00987EC3">
            <w:pPr>
              <w:pStyle w:val="Default"/>
              <w:ind w:left="-99" w:right="-114"/>
              <w:jc w:val="both"/>
              <w:rPr>
                <w:color w:val="auto"/>
                <w:sz w:val="28"/>
                <w:szCs w:val="28"/>
              </w:rPr>
            </w:pPr>
            <w:r w:rsidRPr="00E14395">
              <w:rPr>
                <w:color w:val="auto"/>
                <w:sz w:val="28"/>
                <w:szCs w:val="28"/>
              </w:rPr>
              <w:t>8</w:t>
            </w:r>
          </w:p>
        </w:tc>
        <w:tc>
          <w:tcPr>
            <w:tcW w:w="359" w:type="pct"/>
            <w:vAlign w:val="center"/>
          </w:tcPr>
          <w:p w14:paraId="6E2CAF92" w14:textId="77777777" w:rsidR="00794244" w:rsidRPr="00E14395" w:rsidRDefault="00794244" w:rsidP="00987EC3">
            <w:pPr>
              <w:pStyle w:val="Default"/>
              <w:ind w:left="-99" w:right="-114"/>
              <w:jc w:val="both"/>
              <w:rPr>
                <w:color w:val="auto"/>
                <w:sz w:val="28"/>
                <w:szCs w:val="28"/>
              </w:rPr>
            </w:pPr>
            <w:r w:rsidRPr="00E14395">
              <w:rPr>
                <w:color w:val="auto"/>
                <w:sz w:val="28"/>
                <w:szCs w:val="28"/>
              </w:rPr>
              <w:t>9</w:t>
            </w:r>
          </w:p>
        </w:tc>
        <w:tc>
          <w:tcPr>
            <w:tcW w:w="359" w:type="pct"/>
            <w:vAlign w:val="center"/>
          </w:tcPr>
          <w:p w14:paraId="43585991" w14:textId="77777777" w:rsidR="00794244" w:rsidRPr="00E14395" w:rsidRDefault="00794244" w:rsidP="00987EC3">
            <w:pPr>
              <w:pStyle w:val="Default"/>
              <w:ind w:left="-99" w:right="-114"/>
              <w:jc w:val="both"/>
              <w:rPr>
                <w:color w:val="auto"/>
                <w:sz w:val="28"/>
                <w:szCs w:val="28"/>
              </w:rPr>
            </w:pPr>
            <w:r w:rsidRPr="00E14395">
              <w:rPr>
                <w:color w:val="auto"/>
                <w:sz w:val="28"/>
                <w:szCs w:val="28"/>
              </w:rPr>
              <w:t>10</w:t>
            </w:r>
          </w:p>
        </w:tc>
        <w:tc>
          <w:tcPr>
            <w:tcW w:w="354" w:type="pct"/>
            <w:vAlign w:val="center"/>
          </w:tcPr>
          <w:p w14:paraId="2F70EE50" w14:textId="77777777" w:rsidR="00794244" w:rsidRPr="00E14395" w:rsidRDefault="00794244" w:rsidP="00987EC3">
            <w:pPr>
              <w:pStyle w:val="Default"/>
              <w:ind w:left="-99" w:right="-114"/>
              <w:jc w:val="both"/>
              <w:rPr>
                <w:color w:val="auto"/>
                <w:sz w:val="28"/>
                <w:szCs w:val="28"/>
              </w:rPr>
            </w:pPr>
            <w:r w:rsidRPr="00E14395">
              <w:rPr>
                <w:color w:val="auto"/>
                <w:sz w:val="28"/>
                <w:szCs w:val="28"/>
              </w:rPr>
              <w:t>11</w:t>
            </w:r>
          </w:p>
        </w:tc>
      </w:tr>
      <w:tr w:rsidR="00E14395" w:rsidRPr="00E14395" w14:paraId="7F8FC9B0" w14:textId="77777777" w:rsidTr="00297CBA">
        <w:trPr>
          <w:trHeight w:val="64"/>
        </w:trPr>
        <w:tc>
          <w:tcPr>
            <w:tcW w:w="734" w:type="pct"/>
            <w:vMerge w:val="restart"/>
            <w:vAlign w:val="center"/>
          </w:tcPr>
          <w:p w14:paraId="50F8D284" w14:textId="77777777" w:rsidR="0031653C"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813" w:type="pct"/>
            <w:vAlign w:val="bottom"/>
          </w:tcPr>
          <w:p w14:paraId="74B0F827" w14:textId="77777777" w:rsidR="0031653C" w:rsidRPr="00E14395" w:rsidRDefault="0031653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Объемы мощности, нереализуемые по тех причинам, Гкал/час</w:t>
            </w:r>
          </w:p>
        </w:tc>
        <w:tc>
          <w:tcPr>
            <w:tcW w:w="551" w:type="pct"/>
            <w:vAlign w:val="center"/>
          </w:tcPr>
          <w:p w14:paraId="442CE714"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94" w:type="pct"/>
            <w:vAlign w:val="center"/>
          </w:tcPr>
          <w:p w14:paraId="09A9CE4C"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525BFFE4"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2E74B634"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4E7EC3B4"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7026AFEC"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1737E148"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55CA340A"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c>
          <w:tcPr>
            <w:tcW w:w="354" w:type="pct"/>
            <w:vAlign w:val="center"/>
          </w:tcPr>
          <w:p w14:paraId="493B35E7"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w:t>
            </w:r>
          </w:p>
        </w:tc>
      </w:tr>
      <w:tr w:rsidR="00E14395" w:rsidRPr="00E14395" w14:paraId="7527C038" w14:textId="77777777" w:rsidTr="00297CBA">
        <w:trPr>
          <w:trHeight w:val="193"/>
        </w:trPr>
        <w:tc>
          <w:tcPr>
            <w:tcW w:w="734" w:type="pct"/>
            <w:vMerge/>
            <w:vAlign w:val="center"/>
          </w:tcPr>
          <w:p w14:paraId="4A395EEC" w14:textId="77777777" w:rsidR="003778AB" w:rsidRPr="00E14395" w:rsidRDefault="003778AB" w:rsidP="00987EC3">
            <w:pPr>
              <w:pStyle w:val="Default"/>
              <w:jc w:val="both"/>
              <w:rPr>
                <w:color w:val="auto"/>
                <w:sz w:val="28"/>
                <w:szCs w:val="28"/>
              </w:rPr>
            </w:pPr>
          </w:p>
        </w:tc>
        <w:tc>
          <w:tcPr>
            <w:tcW w:w="813" w:type="pct"/>
            <w:vAlign w:val="bottom"/>
          </w:tcPr>
          <w:p w14:paraId="15FB527D"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Располагаемая мощность, Гкал/час</w:t>
            </w:r>
          </w:p>
        </w:tc>
        <w:tc>
          <w:tcPr>
            <w:tcW w:w="551" w:type="pct"/>
            <w:vAlign w:val="center"/>
          </w:tcPr>
          <w:p w14:paraId="65983536"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94" w:type="pct"/>
            <w:vAlign w:val="center"/>
          </w:tcPr>
          <w:p w14:paraId="1B3E547A"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413B8976"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2415561A"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6194DBF1"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26C684BE"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28DF3ED9"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9" w:type="pct"/>
            <w:vAlign w:val="center"/>
          </w:tcPr>
          <w:p w14:paraId="177ACBCC"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354" w:type="pct"/>
            <w:vAlign w:val="center"/>
          </w:tcPr>
          <w:p w14:paraId="5CE91717" w14:textId="77777777" w:rsidR="003778AB" w:rsidRPr="00E14395" w:rsidRDefault="003778A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r>
      <w:tr w:rsidR="00E14395" w:rsidRPr="00E14395" w14:paraId="03AD3FF1" w14:textId="77777777" w:rsidTr="00297CBA">
        <w:trPr>
          <w:trHeight w:val="193"/>
        </w:trPr>
        <w:tc>
          <w:tcPr>
            <w:tcW w:w="734" w:type="pct"/>
            <w:vMerge w:val="restart"/>
            <w:vAlign w:val="center"/>
          </w:tcPr>
          <w:p w14:paraId="11060FA5" w14:textId="77777777" w:rsidR="00465114" w:rsidRPr="00E14395" w:rsidRDefault="00465114" w:rsidP="00987EC3">
            <w:pPr>
              <w:pStyle w:val="Default"/>
              <w:jc w:val="both"/>
              <w:rPr>
                <w:color w:val="auto"/>
                <w:sz w:val="28"/>
                <w:szCs w:val="28"/>
              </w:rPr>
            </w:pPr>
            <w:proofErr w:type="spellStart"/>
            <w:r w:rsidRPr="00E14395">
              <w:rPr>
                <w:color w:val="auto"/>
                <w:sz w:val="28"/>
                <w:szCs w:val="28"/>
              </w:rPr>
              <w:t>п.Туктубаево</w:t>
            </w:r>
            <w:proofErr w:type="spellEnd"/>
          </w:p>
        </w:tc>
        <w:tc>
          <w:tcPr>
            <w:tcW w:w="813" w:type="pct"/>
            <w:vAlign w:val="bottom"/>
          </w:tcPr>
          <w:p w14:paraId="3092E49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Объемы мощности, нереализуемые по тех причинам, Гкал/час</w:t>
            </w:r>
          </w:p>
        </w:tc>
        <w:tc>
          <w:tcPr>
            <w:tcW w:w="551" w:type="pct"/>
            <w:vAlign w:val="center"/>
          </w:tcPr>
          <w:p w14:paraId="0E59334E"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94" w:type="pct"/>
            <w:vAlign w:val="center"/>
          </w:tcPr>
          <w:p w14:paraId="0F11E9C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3D41C10C"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1E97AFB8"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3C3CEED3"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08A2EB59"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6D2B6EE0"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9" w:type="pct"/>
            <w:vAlign w:val="center"/>
          </w:tcPr>
          <w:p w14:paraId="36497466"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c>
          <w:tcPr>
            <w:tcW w:w="354" w:type="pct"/>
            <w:vAlign w:val="center"/>
          </w:tcPr>
          <w:p w14:paraId="3B032B9F"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w:t>
            </w:r>
          </w:p>
        </w:tc>
      </w:tr>
      <w:tr w:rsidR="00465114" w:rsidRPr="00E14395" w14:paraId="062063CF" w14:textId="77777777" w:rsidTr="00297CBA">
        <w:trPr>
          <w:trHeight w:val="193"/>
        </w:trPr>
        <w:tc>
          <w:tcPr>
            <w:tcW w:w="734" w:type="pct"/>
            <w:vMerge/>
            <w:vAlign w:val="center"/>
          </w:tcPr>
          <w:p w14:paraId="287AB77A" w14:textId="77777777" w:rsidR="00465114" w:rsidRPr="00E14395" w:rsidRDefault="00465114" w:rsidP="00987EC3">
            <w:pPr>
              <w:pStyle w:val="Default"/>
              <w:jc w:val="both"/>
              <w:rPr>
                <w:color w:val="auto"/>
                <w:sz w:val="28"/>
                <w:szCs w:val="28"/>
              </w:rPr>
            </w:pPr>
          </w:p>
        </w:tc>
        <w:tc>
          <w:tcPr>
            <w:tcW w:w="813" w:type="pct"/>
            <w:vAlign w:val="bottom"/>
          </w:tcPr>
          <w:p w14:paraId="06DD7C45"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Располагаемая мощность, Гкал/час</w:t>
            </w:r>
          </w:p>
        </w:tc>
        <w:tc>
          <w:tcPr>
            <w:tcW w:w="551" w:type="pct"/>
            <w:vAlign w:val="center"/>
          </w:tcPr>
          <w:p w14:paraId="79F51856"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94" w:type="pct"/>
            <w:vAlign w:val="center"/>
          </w:tcPr>
          <w:p w14:paraId="4AB3A110"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6836CC89"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195188E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67FEA7D0"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2F78CDDA"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487DDE44"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9" w:type="pct"/>
            <w:vAlign w:val="center"/>
          </w:tcPr>
          <w:p w14:paraId="1FC4A7C7"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354" w:type="pct"/>
            <w:vAlign w:val="center"/>
          </w:tcPr>
          <w:p w14:paraId="5665454C"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bl>
    <w:p w14:paraId="23A19E98" w14:textId="77777777" w:rsidR="00BA7767" w:rsidRPr="00E14395" w:rsidRDefault="00BA7767" w:rsidP="00297CBA">
      <w:pPr>
        <w:pStyle w:val="3"/>
        <w:spacing w:before="0" w:line="240" w:lineRule="auto"/>
        <w:ind w:firstLine="708"/>
        <w:jc w:val="both"/>
        <w:rPr>
          <w:rFonts w:ascii="Times New Roman" w:hAnsi="Times New Roman" w:cs="Times New Roman"/>
          <w:b w:val="0"/>
          <w:color w:val="auto"/>
          <w:sz w:val="28"/>
          <w:szCs w:val="28"/>
        </w:rPr>
      </w:pPr>
      <w:bookmarkStart w:id="27" w:name="_Toc6389124"/>
      <w:bookmarkStart w:id="28" w:name="_Toc6916202"/>
      <w:bookmarkStart w:id="29" w:name="_Toc9756078"/>
      <w:r w:rsidRPr="00E14395">
        <w:rPr>
          <w:rFonts w:ascii="Times New Roman" w:hAnsi="Times New Roman" w:cs="Times New Roman"/>
          <w:b w:val="0"/>
          <w:color w:val="auto"/>
          <w:sz w:val="28"/>
          <w:szCs w:val="28"/>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bookmarkEnd w:id="28"/>
      <w:bookmarkEnd w:id="29"/>
    </w:p>
    <w:p w14:paraId="0A4DEF02" w14:textId="77777777" w:rsidR="00A71C86" w:rsidRPr="00E14395" w:rsidRDefault="00A71C8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Существующие и перспективные затраты тепловой мощности на собственные и хозяйственные нужды источнико</w:t>
      </w:r>
      <w:r w:rsidR="0057284C" w:rsidRPr="00E14395">
        <w:rPr>
          <w:rFonts w:ascii="Times New Roman" w:hAnsi="Times New Roman" w:cs="Times New Roman"/>
          <w:sz w:val="28"/>
          <w:szCs w:val="28"/>
        </w:rPr>
        <w:t xml:space="preserve">в тепловой энергии для </w:t>
      </w:r>
      <w:r w:rsidR="006510BA" w:rsidRPr="00E14395">
        <w:rPr>
          <w:rFonts w:ascii="Times New Roman" w:hAnsi="Times New Roman" w:cs="Times New Roman"/>
          <w:sz w:val="28"/>
          <w:szCs w:val="28"/>
        </w:rPr>
        <w:t>котельн</w:t>
      </w:r>
      <w:r w:rsidR="003778AB" w:rsidRPr="00E14395">
        <w:rPr>
          <w:rFonts w:ascii="Times New Roman" w:hAnsi="Times New Roman" w:cs="Times New Roman"/>
          <w:sz w:val="28"/>
          <w:szCs w:val="28"/>
        </w:rPr>
        <w:t xml:space="preserve">ой </w:t>
      </w:r>
      <w:proofErr w:type="spellStart"/>
      <w:r w:rsidR="003778AB" w:rsidRPr="00E14395">
        <w:rPr>
          <w:rFonts w:ascii="Times New Roman" w:hAnsi="Times New Roman" w:cs="Times New Roman"/>
          <w:sz w:val="28"/>
          <w:szCs w:val="28"/>
        </w:rPr>
        <w:t>п.Трубный</w:t>
      </w:r>
      <w:proofErr w:type="spellEnd"/>
      <w:r w:rsidR="003778AB" w:rsidRPr="00E14395">
        <w:rPr>
          <w:rFonts w:ascii="Times New Roman" w:hAnsi="Times New Roman" w:cs="Times New Roman"/>
          <w:sz w:val="28"/>
          <w:szCs w:val="28"/>
        </w:rPr>
        <w:t xml:space="preserve"> </w:t>
      </w:r>
      <w:r w:rsidRPr="00E14395">
        <w:rPr>
          <w:rFonts w:ascii="Times New Roman" w:hAnsi="Times New Roman" w:cs="Times New Roman"/>
          <w:sz w:val="28"/>
          <w:szCs w:val="28"/>
        </w:rPr>
        <w:t>приведены в таблице 1.8.</w:t>
      </w:r>
    </w:p>
    <w:p w14:paraId="6AD6E5A2" w14:textId="77777777" w:rsidR="008E1C34" w:rsidRPr="00E14395" w:rsidRDefault="009140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w:t>
      </w:r>
      <w:r w:rsidR="008E1C34" w:rsidRPr="00E14395">
        <w:rPr>
          <w:rFonts w:ascii="Times New Roman" w:hAnsi="Times New Roman" w:cs="Times New Roman"/>
          <w:sz w:val="28"/>
          <w:szCs w:val="28"/>
        </w:rPr>
        <w:t>8</w:t>
      </w:r>
      <w:r w:rsidRPr="00E14395">
        <w:rPr>
          <w:rFonts w:ascii="Times New Roman" w:hAnsi="Times New Roman" w:cs="Times New Roman"/>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1"/>
        <w:gridCol w:w="814"/>
        <w:gridCol w:w="793"/>
        <w:gridCol w:w="793"/>
        <w:gridCol w:w="793"/>
        <w:gridCol w:w="793"/>
        <w:gridCol w:w="793"/>
        <w:gridCol w:w="793"/>
        <w:gridCol w:w="811"/>
      </w:tblGrid>
      <w:tr w:rsidR="00E14395" w:rsidRPr="00E14395" w14:paraId="70910D7E" w14:textId="77777777" w:rsidTr="00384365">
        <w:trPr>
          <w:trHeight w:val="80"/>
          <w:tblHeader/>
        </w:trPr>
        <w:tc>
          <w:tcPr>
            <w:tcW w:w="936" w:type="pct"/>
            <w:vMerge w:val="restart"/>
            <w:vAlign w:val="center"/>
          </w:tcPr>
          <w:p w14:paraId="513463BF" w14:textId="77777777" w:rsidR="004104C7" w:rsidRPr="00E14395" w:rsidRDefault="004104C7"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064" w:type="pct"/>
            <w:gridSpan w:val="9"/>
            <w:vAlign w:val="center"/>
          </w:tcPr>
          <w:p w14:paraId="61E385CE" w14:textId="77777777" w:rsidR="004104C7" w:rsidRPr="00E14395" w:rsidRDefault="004104C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Затраты тепловой мощности на собственные и хозяйственные нужды источников тепловой энергии, Гкал/час</w:t>
            </w:r>
          </w:p>
        </w:tc>
      </w:tr>
      <w:tr w:rsidR="00E14395" w:rsidRPr="00E14395" w14:paraId="661321A5" w14:textId="77777777" w:rsidTr="003F7926">
        <w:trPr>
          <w:trHeight w:val="80"/>
          <w:tblHeader/>
        </w:trPr>
        <w:tc>
          <w:tcPr>
            <w:tcW w:w="936" w:type="pct"/>
            <w:vMerge/>
            <w:vAlign w:val="center"/>
          </w:tcPr>
          <w:p w14:paraId="07BF9CED" w14:textId="77777777" w:rsidR="004104C7" w:rsidRPr="00E14395" w:rsidRDefault="004104C7" w:rsidP="00987EC3">
            <w:pPr>
              <w:pStyle w:val="Default"/>
              <w:ind w:left="-107" w:right="-108" w:firstLine="107"/>
              <w:jc w:val="both"/>
              <w:rPr>
                <w:color w:val="auto"/>
                <w:sz w:val="28"/>
                <w:szCs w:val="28"/>
              </w:rPr>
            </w:pPr>
          </w:p>
        </w:tc>
        <w:tc>
          <w:tcPr>
            <w:tcW w:w="748" w:type="pct"/>
            <w:vAlign w:val="center"/>
          </w:tcPr>
          <w:p w14:paraId="5CF3F734" w14:textId="77777777" w:rsidR="004104C7" w:rsidRPr="00E14395" w:rsidRDefault="004104C7" w:rsidP="00987EC3">
            <w:pPr>
              <w:pStyle w:val="Default"/>
              <w:ind w:left="-107" w:right="-108"/>
              <w:jc w:val="both"/>
              <w:rPr>
                <w:color w:val="auto"/>
                <w:sz w:val="28"/>
                <w:szCs w:val="28"/>
              </w:rPr>
            </w:pPr>
            <w:r w:rsidRPr="00E14395">
              <w:rPr>
                <w:color w:val="auto"/>
                <w:sz w:val="28"/>
                <w:szCs w:val="28"/>
              </w:rPr>
              <w:t>Существующая</w:t>
            </w:r>
          </w:p>
        </w:tc>
        <w:tc>
          <w:tcPr>
            <w:tcW w:w="3316" w:type="pct"/>
            <w:gridSpan w:val="8"/>
            <w:vAlign w:val="center"/>
          </w:tcPr>
          <w:p w14:paraId="165F6E32" w14:textId="77777777" w:rsidR="004104C7" w:rsidRPr="00E14395" w:rsidRDefault="004104C7" w:rsidP="00987EC3">
            <w:pPr>
              <w:pStyle w:val="Default"/>
              <w:ind w:left="-107" w:right="-108" w:firstLine="107"/>
              <w:jc w:val="both"/>
              <w:rPr>
                <w:color w:val="auto"/>
                <w:sz w:val="28"/>
                <w:szCs w:val="28"/>
              </w:rPr>
            </w:pPr>
            <w:r w:rsidRPr="00E14395">
              <w:rPr>
                <w:color w:val="auto"/>
                <w:sz w:val="28"/>
                <w:szCs w:val="28"/>
              </w:rPr>
              <w:t>Перспективная</w:t>
            </w:r>
          </w:p>
        </w:tc>
      </w:tr>
      <w:tr w:rsidR="00E14395" w:rsidRPr="00E14395" w14:paraId="5C8110AC" w14:textId="77777777" w:rsidTr="00384365">
        <w:trPr>
          <w:trHeight w:val="80"/>
          <w:tblHeader/>
        </w:trPr>
        <w:tc>
          <w:tcPr>
            <w:tcW w:w="936" w:type="pct"/>
            <w:vMerge/>
            <w:vAlign w:val="center"/>
          </w:tcPr>
          <w:p w14:paraId="06FE9A9A" w14:textId="77777777" w:rsidR="003F7926" w:rsidRPr="00E14395" w:rsidRDefault="003F7926" w:rsidP="00987EC3">
            <w:pPr>
              <w:pStyle w:val="Default"/>
              <w:ind w:left="-107" w:right="-108" w:firstLine="107"/>
              <w:jc w:val="both"/>
              <w:rPr>
                <w:color w:val="auto"/>
                <w:sz w:val="28"/>
                <w:szCs w:val="28"/>
              </w:rPr>
            </w:pPr>
          </w:p>
        </w:tc>
        <w:tc>
          <w:tcPr>
            <w:tcW w:w="748" w:type="pct"/>
            <w:vAlign w:val="center"/>
          </w:tcPr>
          <w:p w14:paraId="707DA962"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23" w:type="pct"/>
            <w:vAlign w:val="center"/>
          </w:tcPr>
          <w:p w14:paraId="1FD8119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12" w:type="pct"/>
            <w:vAlign w:val="center"/>
          </w:tcPr>
          <w:p w14:paraId="3F275A12"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2" w:type="pct"/>
            <w:vAlign w:val="center"/>
          </w:tcPr>
          <w:p w14:paraId="63B72F5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12" w:type="pct"/>
            <w:vAlign w:val="center"/>
          </w:tcPr>
          <w:p w14:paraId="059F1AE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12" w:type="pct"/>
            <w:vAlign w:val="center"/>
          </w:tcPr>
          <w:p w14:paraId="43D80003"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12" w:type="pct"/>
            <w:vAlign w:val="center"/>
          </w:tcPr>
          <w:p w14:paraId="508542BD"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12" w:type="pct"/>
            <w:vAlign w:val="center"/>
          </w:tcPr>
          <w:p w14:paraId="235E29B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21" w:type="pct"/>
            <w:vAlign w:val="center"/>
          </w:tcPr>
          <w:p w14:paraId="6E73689C"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61D2023F" w14:textId="77777777" w:rsidTr="004D4AEE">
        <w:trPr>
          <w:trHeight w:val="412"/>
        </w:trPr>
        <w:tc>
          <w:tcPr>
            <w:tcW w:w="936" w:type="pct"/>
            <w:vAlign w:val="center"/>
          </w:tcPr>
          <w:p w14:paraId="5E6974D1" w14:textId="77777777" w:rsidR="0031653C" w:rsidRPr="00E14395" w:rsidRDefault="00C05F9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748" w:type="pct"/>
            <w:vAlign w:val="center"/>
          </w:tcPr>
          <w:p w14:paraId="0EB36A11"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23" w:type="pct"/>
            <w:vAlign w:val="center"/>
          </w:tcPr>
          <w:p w14:paraId="13F8D67C"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4C491163"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2A2CE19A"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16D7943C"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675E799E"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2E6C889A"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12" w:type="pct"/>
            <w:vAlign w:val="center"/>
          </w:tcPr>
          <w:p w14:paraId="14C14C7F"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c>
          <w:tcPr>
            <w:tcW w:w="421" w:type="pct"/>
            <w:vAlign w:val="center"/>
          </w:tcPr>
          <w:p w14:paraId="56A061BA" w14:textId="77777777" w:rsidR="0031653C" w:rsidRPr="00E14395" w:rsidRDefault="0031653C" w:rsidP="00987EC3">
            <w:pPr>
              <w:pStyle w:val="Default"/>
              <w:ind w:left="-99" w:right="-114"/>
              <w:jc w:val="both"/>
              <w:rPr>
                <w:bCs/>
                <w:iCs/>
                <w:color w:val="auto"/>
                <w:sz w:val="28"/>
                <w:szCs w:val="28"/>
              </w:rPr>
            </w:pPr>
            <w:r w:rsidRPr="00E14395">
              <w:rPr>
                <w:bCs/>
                <w:iCs/>
                <w:color w:val="auto"/>
                <w:sz w:val="28"/>
                <w:szCs w:val="28"/>
              </w:rPr>
              <w:t>0,004</w:t>
            </w:r>
          </w:p>
        </w:tc>
      </w:tr>
      <w:tr w:rsidR="00465114" w:rsidRPr="00E14395" w14:paraId="1E65834E" w14:textId="77777777" w:rsidTr="004D4AEE">
        <w:trPr>
          <w:trHeight w:val="412"/>
        </w:trPr>
        <w:tc>
          <w:tcPr>
            <w:tcW w:w="936" w:type="pct"/>
            <w:vAlign w:val="center"/>
          </w:tcPr>
          <w:p w14:paraId="50AD1762" w14:textId="77777777" w:rsidR="00465114" w:rsidRPr="00E14395" w:rsidRDefault="0046511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748" w:type="pct"/>
            <w:vAlign w:val="center"/>
          </w:tcPr>
          <w:p w14:paraId="1B66E50B"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23" w:type="pct"/>
            <w:vAlign w:val="center"/>
          </w:tcPr>
          <w:p w14:paraId="556D93B0"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67C7A5B8"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712D7B6D"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78E500E7"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046084F3"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05D90877"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12" w:type="pct"/>
            <w:vAlign w:val="center"/>
          </w:tcPr>
          <w:p w14:paraId="72267AD2"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c>
          <w:tcPr>
            <w:tcW w:w="421" w:type="pct"/>
            <w:vAlign w:val="center"/>
          </w:tcPr>
          <w:p w14:paraId="4942AFF7"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0,001</w:t>
            </w:r>
          </w:p>
        </w:tc>
      </w:tr>
    </w:tbl>
    <w:p w14:paraId="376B0261" w14:textId="77777777" w:rsidR="004104C7" w:rsidRPr="00E14395" w:rsidRDefault="004104C7" w:rsidP="00027E56">
      <w:pPr>
        <w:pStyle w:val="3"/>
        <w:spacing w:before="0" w:line="240" w:lineRule="auto"/>
        <w:ind w:firstLine="708"/>
        <w:jc w:val="both"/>
        <w:rPr>
          <w:rFonts w:ascii="Times New Roman" w:hAnsi="Times New Roman" w:cs="Times New Roman"/>
          <w:b w:val="0"/>
          <w:color w:val="auto"/>
          <w:sz w:val="28"/>
          <w:szCs w:val="28"/>
        </w:rPr>
      </w:pPr>
      <w:bookmarkStart w:id="30" w:name="_Toc435791202"/>
      <w:bookmarkStart w:id="31" w:name="_Toc9756079"/>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Pr="00E14395">
        <w:rPr>
          <w:rFonts w:ascii="Times New Roman" w:hAnsi="Times New Roman" w:cs="Times New Roman"/>
          <w:b w:val="0"/>
          <w:color w:val="auto"/>
          <w:sz w:val="28"/>
          <w:szCs w:val="28"/>
        </w:rPr>
        <w:t>.4 Значения существующей и перспективной тепловой мощности источников тепловой энергии нетто</w:t>
      </w:r>
      <w:bookmarkEnd w:id="30"/>
      <w:bookmarkEnd w:id="31"/>
    </w:p>
    <w:p w14:paraId="1F47222D" w14:textId="77777777" w:rsidR="004104C7" w:rsidRPr="00E14395" w:rsidRDefault="004104C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постановления Правительства Российской Федерации от 22 февраля 2012 г. №154 </w:t>
      </w:r>
      <w:r w:rsidR="00D24ED7" w:rsidRPr="00E14395">
        <w:rPr>
          <w:rFonts w:ascii="Times New Roman" w:hAnsi="Times New Roman" w:cs="Times New Roman"/>
          <w:sz w:val="28"/>
          <w:szCs w:val="28"/>
        </w:rPr>
        <w:t xml:space="preserve">(в редакции Постановления Правительства Российской Федерации </w:t>
      </w:r>
      <w:r w:rsidR="00BC49D1" w:rsidRPr="00E14395">
        <w:rPr>
          <w:rFonts w:ascii="Times New Roman" w:hAnsi="Times New Roman" w:cs="Times New Roman"/>
          <w:sz w:val="28"/>
          <w:szCs w:val="28"/>
        </w:rPr>
        <w:t>от 16 марта 2019 г. №276</w:t>
      </w:r>
      <w:r w:rsidR="00D24ED7" w:rsidRPr="00E14395">
        <w:rPr>
          <w:rFonts w:ascii="Times New Roman" w:hAnsi="Times New Roman" w:cs="Times New Roman"/>
          <w:sz w:val="28"/>
          <w:szCs w:val="28"/>
        </w:rPr>
        <w:t>)</w:t>
      </w:r>
      <w:r w:rsidR="00AD161B">
        <w:rPr>
          <w:rFonts w:ascii="Times New Roman" w:hAnsi="Times New Roman" w:cs="Times New Roman"/>
          <w:sz w:val="28"/>
          <w:szCs w:val="28"/>
        </w:rPr>
        <w:t xml:space="preserve"> </w:t>
      </w:r>
      <w:r w:rsidRPr="00E14395">
        <w:rPr>
          <w:rFonts w:ascii="Times New Roman" w:hAnsi="Times New Roman" w:cs="Times New Roman"/>
          <w:sz w:val="28"/>
          <w:szCs w:val="28"/>
        </w:rPr>
        <w:t>«О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06F6D126" w14:textId="77777777" w:rsidR="004104C7" w:rsidRPr="00E14395" w:rsidRDefault="004104C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Существующая и</w:t>
      </w:r>
      <w:r w:rsidR="00E21467" w:rsidRPr="00E14395">
        <w:rPr>
          <w:rFonts w:ascii="Times New Roman" w:hAnsi="Times New Roman" w:cs="Times New Roman"/>
          <w:sz w:val="28"/>
          <w:szCs w:val="28"/>
        </w:rPr>
        <w:t xml:space="preserve"> перспективная тепловая мощность</w:t>
      </w:r>
      <w:r w:rsidRPr="00E14395">
        <w:rPr>
          <w:rFonts w:ascii="Times New Roman" w:hAnsi="Times New Roman" w:cs="Times New Roman"/>
          <w:sz w:val="28"/>
          <w:szCs w:val="28"/>
        </w:rPr>
        <w:t xml:space="preserve"> источников тепловой энергии нетто для </w:t>
      </w:r>
      <w:r w:rsidR="006510BA" w:rsidRPr="00E14395">
        <w:rPr>
          <w:rFonts w:ascii="Times New Roman" w:hAnsi="Times New Roman" w:cs="Times New Roman"/>
          <w:sz w:val="28"/>
          <w:szCs w:val="28"/>
        </w:rPr>
        <w:t>котельн</w:t>
      </w:r>
      <w:r w:rsidR="00864A56" w:rsidRPr="00E14395">
        <w:rPr>
          <w:rFonts w:ascii="Times New Roman" w:hAnsi="Times New Roman" w:cs="Times New Roman"/>
          <w:sz w:val="28"/>
          <w:szCs w:val="28"/>
        </w:rPr>
        <w:t>ых</w:t>
      </w:r>
      <w:r w:rsidR="00C05F9A"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C05F9A"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приведены в таблице 1.9.</w:t>
      </w:r>
    </w:p>
    <w:p w14:paraId="45C24624" w14:textId="77777777" w:rsidR="004104C7" w:rsidRPr="00E14395" w:rsidRDefault="001F1CA2" w:rsidP="00987EC3">
      <w:pPr>
        <w:autoSpaceDE w:val="0"/>
        <w:autoSpaceDN w:val="0"/>
        <w:adjustRightInd w:val="0"/>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1.9</w:t>
      </w:r>
      <w:r w:rsidR="004104C7" w:rsidRPr="00E14395">
        <w:rPr>
          <w:rFonts w:ascii="Times New Roman" w:hAnsi="Times New Roman" w:cs="Times New Roman"/>
          <w:sz w:val="28"/>
          <w:szCs w:val="28"/>
        </w:rPr>
        <w:t xml:space="preserve"> – Существующая и перспективная тепловая мощност</w:t>
      </w:r>
      <w:r w:rsidR="00E21467" w:rsidRPr="00E14395">
        <w:rPr>
          <w:rFonts w:ascii="Times New Roman" w:hAnsi="Times New Roman" w:cs="Times New Roman"/>
          <w:sz w:val="28"/>
          <w:szCs w:val="28"/>
        </w:rPr>
        <w:t>ь</w:t>
      </w:r>
      <w:r w:rsidR="004104C7" w:rsidRPr="00E14395">
        <w:rPr>
          <w:rFonts w:ascii="Times New Roman" w:hAnsi="Times New Roman" w:cs="Times New Roman"/>
          <w:sz w:val="28"/>
          <w:szCs w:val="28"/>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1"/>
        <w:gridCol w:w="814"/>
        <w:gridCol w:w="793"/>
        <w:gridCol w:w="793"/>
        <w:gridCol w:w="793"/>
        <w:gridCol w:w="793"/>
        <w:gridCol w:w="793"/>
        <w:gridCol w:w="793"/>
        <w:gridCol w:w="811"/>
      </w:tblGrid>
      <w:tr w:rsidR="00E14395" w:rsidRPr="00E14395" w14:paraId="1E4E5629" w14:textId="77777777" w:rsidTr="00D6271E">
        <w:trPr>
          <w:trHeight w:val="80"/>
          <w:tblHeader/>
        </w:trPr>
        <w:tc>
          <w:tcPr>
            <w:tcW w:w="936" w:type="pct"/>
            <w:vMerge w:val="restart"/>
            <w:vAlign w:val="center"/>
          </w:tcPr>
          <w:p w14:paraId="4909BAC7" w14:textId="77777777" w:rsidR="001F1CA2" w:rsidRPr="00E14395" w:rsidRDefault="001F1CA2"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064" w:type="pct"/>
            <w:gridSpan w:val="9"/>
            <w:vAlign w:val="center"/>
          </w:tcPr>
          <w:p w14:paraId="154F4D1F" w14:textId="77777777" w:rsidR="001F1CA2" w:rsidRPr="00E14395" w:rsidRDefault="001F1CA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тепловой мощности источников тепловой энергии нетто, Гкал/</w:t>
            </w:r>
            <w:r w:rsidR="00AA3BC8" w:rsidRPr="00E14395">
              <w:rPr>
                <w:rFonts w:ascii="Times New Roman" w:hAnsi="Times New Roman" w:cs="Times New Roman"/>
                <w:sz w:val="28"/>
                <w:szCs w:val="28"/>
              </w:rPr>
              <w:t>час</w:t>
            </w:r>
          </w:p>
        </w:tc>
      </w:tr>
      <w:tr w:rsidR="00E14395" w:rsidRPr="00E14395" w14:paraId="3659B7C5" w14:textId="77777777" w:rsidTr="003F7926">
        <w:trPr>
          <w:trHeight w:val="80"/>
          <w:tblHeader/>
        </w:trPr>
        <w:tc>
          <w:tcPr>
            <w:tcW w:w="936" w:type="pct"/>
            <w:vMerge/>
            <w:vAlign w:val="center"/>
          </w:tcPr>
          <w:p w14:paraId="3E4C29B4" w14:textId="77777777" w:rsidR="001F1CA2" w:rsidRPr="00E14395" w:rsidRDefault="001F1CA2" w:rsidP="00987EC3">
            <w:pPr>
              <w:pStyle w:val="Default"/>
              <w:ind w:left="-107" w:right="-108" w:firstLine="107"/>
              <w:jc w:val="both"/>
              <w:rPr>
                <w:color w:val="auto"/>
                <w:sz w:val="28"/>
                <w:szCs w:val="28"/>
              </w:rPr>
            </w:pPr>
          </w:p>
        </w:tc>
        <w:tc>
          <w:tcPr>
            <w:tcW w:w="748" w:type="pct"/>
            <w:vAlign w:val="center"/>
          </w:tcPr>
          <w:p w14:paraId="0AE8AAD2" w14:textId="77777777" w:rsidR="001F1CA2" w:rsidRPr="00E14395" w:rsidRDefault="001F1CA2" w:rsidP="00987EC3">
            <w:pPr>
              <w:pStyle w:val="Default"/>
              <w:ind w:left="-107" w:right="-108"/>
              <w:jc w:val="both"/>
              <w:rPr>
                <w:color w:val="auto"/>
                <w:sz w:val="28"/>
                <w:szCs w:val="28"/>
              </w:rPr>
            </w:pPr>
            <w:r w:rsidRPr="00E14395">
              <w:rPr>
                <w:color w:val="auto"/>
                <w:sz w:val="28"/>
                <w:szCs w:val="28"/>
              </w:rPr>
              <w:t>Существующая</w:t>
            </w:r>
          </w:p>
        </w:tc>
        <w:tc>
          <w:tcPr>
            <w:tcW w:w="3316" w:type="pct"/>
            <w:gridSpan w:val="8"/>
            <w:vAlign w:val="center"/>
          </w:tcPr>
          <w:p w14:paraId="1AEDF842" w14:textId="77777777" w:rsidR="001F1CA2" w:rsidRPr="00E14395" w:rsidRDefault="001F1CA2" w:rsidP="00987EC3">
            <w:pPr>
              <w:pStyle w:val="Default"/>
              <w:ind w:left="-107" w:right="-108" w:firstLine="107"/>
              <w:jc w:val="both"/>
              <w:rPr>
                <w:color w:val="auto"/>
                <w:sz w:val="28"/>
                <w:szCs w:val="28"/>
              </w:rPr>
            </w:pPr>
            <w:r w:rsidRPr="00E14395">
              <w:rPr>
                <w:color w:val="auto"/>
                <w:sz w:val="28"/>
                <w:szCs w:val="28"/>
              </w:rPr>
              <w:t>Перспективная</w:t>
            </w:r>
          </w:p>
        </w:tc>
      </w:tr>
      <w:tr w:rsidR="00E14395" w:rsidRPr="00E14395" w14:paraId="20C9508D" w14:textId="77777777" w:rsidTr="00D6271E">
        <w:trPr>
          <w:trHeight w:val="80"/>
          <w:tblHeader/>
        </w:trPr>
        <w:tc>
          <w:tcPr>
            <w:tcW w:w="936" w:type="pct"/>
            <w:vMerge/>
            <w:vAlign w:val="center"/>
          </w:tcPr>
          <w:p w14:paraId="2AEBD875" w14:textId="77777777" w:rsidR="003F7926" w:rsidRPr="00E14395" w:rsidRDefault="003F7926" w:rsidP="00987EC3">
            <w:pPr>
              <w:pStyle w:val="Default"/>
              <w:ind w:left="-107" w:right="-108" w:firstLine="107"/>
              <w:jc w:val="both"/>
              <w:rPr>
                <w:color w:val="auto"/>
                <w:sz w:val="28"/>
                <w:szCs w:val="28"/>
              </w:rPr>
            </w:pPr>
          </w:p>
        </w:tc>
        <w:tc>
          <w:tcPr>
            <w:tcW w:w="748" w:type="pct"/>
            <w:vAlign w:val="center"/>
          </w:tcPr>
          <w:p w14:paraId="34DBDCD1"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23" w:type="pct"/>
            <w:vAlign w:val="center"/>
          </w:tcPr>
          <w:p w14:paraId="71B30F5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12" w:type="pct"/>
            <w:vAlign w:val="center"/>
          </w:tcPr>
          <w:p w14:paraId="7D619A5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2" w:type="pct"/>
            <w:vAlign w:val="center"/>
          </w:tcPr>
          <w:p w14:paraId="246B962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12" w:type="pct"/>
            <w:vAlign w:val="center"/>
          </w:tcPr>
          <w:p w14:paraId="4E6C7B8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12" w:type="pct"/>
            <w:vAlign w:val="center"/>
          </w:tcPr>
          <w:p w14:paraId="32CC0C0A"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12" w:type="pct"/>
            <w:vAlign w:val="center"/>
          </w:tcPr>
          <w:p w14:paraId="58F6AA3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12" w:type="pct"/>
            <w:vAlign w:val="center"/>
          </w:tcPr>
          <w:p w14:paraId="09ED8808"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21" w:type="pct"/>
            <w:vAlign w:val="center"/>
          </w:tcPr>
          <w:p w14:paraId="7888524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69A80085" w14:textId="77777777" w:rsidTr="00864A56">
        <w:trPr>
          <w:trHeight w:val="412"/>
        </w:trPr>
        <w:tc>
          <w:tcPr>
            <w:tcW w:w="936" w:type="pct"/>
            <w:vAlign w:val="center"/>
          </w:tcPr>
          <w:p w14:paraId="6623F448"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748" w:type="pct"/>
            <w:vAlign w:val="center"/>
          </w:tcPr>
          <w:p w14:paraId="0C5F5DCE"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23" w:type="pct"/>
            <w:vAlign w:val="center"/>
          </w:tcPr>
          <w:p w14:paraId="419E4DAD"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7116B545"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0F350697"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004A7F57"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4503CDB9"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3DF816FD"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12" w:type="pct"/>
            <w:vAlign w:val="center"/>
          </w:tcPr>
          <w:p w14:paraId="7196B588"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c>
          <w:tcPr>
            <w:tcW w:w="421" w:type="pct"/>
            <w:vAlign w:val="center"/>
          </w:tcPr>
          <w:p w14:paraId="3DBF2981" w14:textId="77777777" w:rsidR="00350746" w:rsidRPr="00E14395" w:rsidRDefault="00350746" w:rsidP="00987EC3">
            <w:pPr>
              <w:pStyle w:val="Default"/>
              <w:ind w:left="-99" w:right="-114"/>
              <w:jc w:val="both"/>
              <w:rPr>
                <w:bCs/>
                <w:iCs/>
                <w:color w:val="auto"/>
                <w:sz w:val="28"/>
                <w:szCs w:val="28"/>
              </w:rPr>
            </w:pPr>
            <w:r w:rsidRPr="00E14395">
              <w:rPr>
                <w:bCs/>
                <w:iCs/>
                <w:color w:val="auto"/>
                <w:sz w:val="28"/>
                <w:szCs w:val="28"/>
              </w:rPr>
              <w:t>1,776</w:t>
            </w:r>
          </w:p>
        </w:tc>
      </w:tr>
      <w:tr w:rsidR="00905294" w:rsidRPr="00E14395" w14:paraId="62F45CF1" w14:textId="77777777" w:rsidTr="00864A56">
        <w:trPr>
          <w:trHeight w:val="412"/>
        </w:trPr>
        <w:tc>
          <w:tcPr>
            <w:tcW w:w="936" w:type="pct"/>
            <w:vAlign w:val="center"/>
          </w:tcPr>
          <w:p w14:paraId="6D28D32B" w14:textId="77777777" w:rsidR="00465114" w:rsidRPr="00E14395" w:rsidRDefault="0046511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lastRenderedPageBreak/>
              <w:t>п.Туктубаево</w:t>
            </w:r>
            <w:proofErr w:type="spellEnd"/>
          </w:p>
        </w:tc>
        <w:tc>
          <w:tcPr>
            <w:tcW w:w="748" w:type="pct"/>
            <w:vAlign w:val="center"/>
          </w:tcPr>
          <w:p w14:paraId="523A0531"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23" w:type="pct"/>
            <w:vAlign w:val="center"/>
          </w:tcPr>
          <w:p w14:paraId="16E60A49"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12255210"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3CC9E47D"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284F5D7D"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07C2423B"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42737F4A"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12" w:type="pct"/>
            <w:vAlign w:val="center"/>
          </w:tcPr>
          <w:p w14:paraId="63E71A0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c>
          <w:tcPr>
            <w:tcW w:w="421" w:type="pct"/>
            <w:vAlign w:val="center"/>
          </w:tcPr>
          <w:p w14:paraId="33DDE70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0,171</w:t>
            </w:r>
          </w:p>
        </w:tc>
      </w:tr>
    </w:tbl>
    <w:p w14:paraId="539E773F" w14:textId="77777777" w:rsidR="001F1CA2" w:rsidRPr="00E14395" w:rsidRDefault="001F1CA2" w:rsidP="00027E56">
      <w:pPr>
        <w:pStyle w:val="3"/>
        <w:spacing w:before="0" w:line="240" w:lineRule="auto"/>
        <w:ind w:firstLine="708"/>
        <w:jc w:val="both"/>
        <w:rPr>
          <w:rFonts w:ascii="Times New Roman" w:hAnsi="Times New Roman" w:cs="Times New Roman"/>
          <w:b w:val="0"/>
          <w:color w:val="auto"/>
          <w:sz w:val="28"/>
          <w:szCs w:val="28"/>
        </w:rPr>
      </w:pPr>
      <w:bookmarkStart w:id="32" w:name="_Toc435791204"/>
      <w:bookmarkStart w:id="33" w:name="_Toc9756080"/>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Pr="00E14395">
        <w:rPr>
          <w:rFonts w:ascii="Times New Roman" w:hAnsi="Times New Roman" w:cs="Times New Roman"/>
          <w:b w:val="0"/>
          <w:color w:val="auto"/>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2"/>
      <w:bookmarkEnd w:id="33"/>
    </w:p>
    <w:p w14:paraId="015182BC" w14:textId="77777777" w:rsidR="001F1CA2" w:rsidRPr="00E14395" w:rsidRDefault="001F1CA2"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Существующие и перспективные потери тепловой энергии при ее передаче</w:t>
      </w:r>
      <w:r w:rsidR="0057284C" w:rsidRPr="00E14395">
        <w:rPr>
          <w:rFonts w:ascii="Times New Roman" w:hAnsi="Times New Roman" w:cs="Times New Roman"/>
          <w:sz w:val="28"/>
          <w:szCs w:val="28"/>
        </w:rPr>
        <w:t xml:space="preserve"> по тепловым сетям для </w:t>
      </w:r>
      <w:r w:rsidR="006510BA" w:rsidRPr="00E14395">
        <w:rPr>
          <w:rFonts w:ascii="Times New Roman" w:hAnsi="Times New Roman" w:cs="Times New Roman"/>
          <w:sz w:val="28"/>
          <w:szCs w:val="28"/>
        </w:rPr>
        <w:t>котельн</w:t>
      </w:r>
      <w:r w:rsidR="00350746" w:rsidRPr="00E14395">
        <w:rPr>
          <w:rFonts w:ascii="Times New Roman" w:hAnsi="Times New Roman" w:cs="Times New Roman"/>
          <w:sz w:val="28"/>
          <w:szCs w:val="28"/>
        </w:rPr>
        <w:t xml:space="preserve">ой </w:t>
      </w:r>
      <w:proofErr w:type="spellStart"/>
      <w:r w:rsidR="00350746" w:rsidRPr="00E14395">
        <w:rPr>
          <w:rFonts w:ascii="Times New Roman" w:hAnsi="Times New Roman" w:cs="Times New Roman"/>
          <w:sz w:val="28"/>
          <w:szCs w:val="28"/>
        </w:rPr>
        <w:t>п.Трубный</w:t>
      </w:r>
      <w:proofErr w:type="spellEnd"/>
      <w:r w:rsidR="00350746" w:rsidRPr="00E14395">
        <w:rPr>
          <w:rFonts w:ascii="Times New Roman" w:hAnsi="Times New Roman" w:cs="Times New Roman"/>
          <w:sz w:val="28"/>
          <w:szCs w:val="28"/>
        </w:rPr>
        <w:t xml:space="preserve"> </w:t>
      </w:r>
      <w:r w:rsidRPr="00E14395">
        <w:rPr>
          <w:rFonts w:ascii="Times New Roman" w:hAnsi="Times New Roman" w:cs="Times New Roman"/>
          <w:sz w:val="28"/>
          <w:szCs w:val="28"/>
        </w:rPr>
        <w:t>приведены в таблице 1.10.</w:t>
      </w:r>
    </w:p>
    <w:p w14:paraId="2F11076B" w14:textId="77777777" w:rsidR="001F1CA2" w:rsidRPr="00E14395" w:rsidRDefault="001F1CA2" w:rsidP="00987EC3">
      <w:pPr>
        <w:autoSpaceDE w:val="0"/>
        <w:autoSpaceDN w:val="0"/>
        <w:adjustRightInd w:val="0"/>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1.10 – Существующие и перспективные потер</w:t>
      </w:r>
      <w:r w:rsidR="000C2727" w:rsidRPr="00E14395">
        <w:rPr>
          <w:rFonts w:ascii="Times New Roman" w:hAnsi="Times New Roman" w:cs="Times New Roman"/>
          <w:sz w:val="28"/>
          <w:szCs w:val="28"/>
        </w:rPr>
        <w:t>и</w:t>
      </w:r>
      <w:r w:rsidRPr="00E14395">
        <w:rPr>
          <w:rFonts w:ascii="Times New Roman" w:hAnsi="Times New Roman" w:cs="Times New Roman"/>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573"/>
        <w:gridCol w:w="1044"/>
        <w:gridCol w:w="699"/>
        <w:gridCol w:w="699"/>
        <w:gridCol w:w="699"/>
        <w:gridCol w:w="699"/>
        <w:gridCol w:w="699"/>
        <w:gridCol w:w="699"/>
        <w:gridCol w:w="699"/>
        <w:gridCol w:w="707"/>
      </w:tblGrid>
      <w:tr w:rsidR="00E14395" w:rsidRPr="00E14395" w14:paraId="02F8D33B" w14:textId="77777777" w:rsidTr="003F7926">
        <w:trPr>
          <w:trHeight w:val="80"/>
          <w:tblHeader/>
        </w:trPr>
        <w:tc>
          <w:tcPr>
            <w:tcW w:w="733" w:type="pct"/>
            <w:vMerge w:val="restart"/>
            <w:vAlign w:val="center"/>
          </w:tcPr>
          <w:p w14:paraId="3B56524A" w14:textId="77777777" w:rsidR="0000307C" w:rsidRPr="00E14395" w:rsidRDefault="0000307C"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817" w:type="pct"/>
            <w:vAlign w:val="center"/>
          </w:tcPr>
          <w:p w14:paraId="799FAB9F" w14:textId="77777777" w:rsidR="0000307C" w:rsidRPr="00E14395" w:rsidRDefault="0000307C" w:rsidP="00987EC3">
            <w:pPr>
              <w:pStyle w:val="Default"/>
              <w:ind w:left="-107" w:right="-108" w:firstLine="107"/>
              <w:jc w:val="both"/>
              <w:rPr>
                <w:color w:val="auto"/>
                <w:sz w:val="28"/>
                <w:szCs w:val="28"/>
              </w:rPr>
            </w:pPr>
            <w:r w:rsidRPr="00E14395">
              <w:rPr>
                <w:color w:val="auto"/>
                <w:sz w:val="28"/>
                <w:szCs w:val="28"/>
              </w:rPr>
              <w:t>Параметр</w:t>
            </w:r>
          </w:p>
        </w:tc>
        <w:tc>
          <w:tcPr>
            <w:tcW w:w="542" w:type="pct"/>
            <w:vAlign w:val="center"/>
          </w:tcPr>
          <w:p w14:paraId="7D87E6E6" w14:textId="77777777" w:rsidR="0000307C" w:rsidRPr="00E14395" w:rsidRDefault="0000307C" w:rsidP="00987EC3">
            <w:pPr>
              <w:pStyle w:val="Default"/>
              <w:ind w:left="-107" w:right="-108" w:firstLine="107"/>
              <w:jc w:val="both"/>
              <w:rPr>
                <w:color w:val="auto"/>
                <w:sz w:val="28"/>
                <w:szCs w:val="28"/>
              </w:rPr>
            </w:pPr>
            <w:r w:rsidRPr="00E14395">
              <w:rPr>
                <w:color w:val="auto"/>
                <w:sz w:val="28"/>
                <w:szCs w:val="28"/>
              </w:rPr>
              <w:t>Существующие</w:t>
            </w:r>
          </w:p>
        </w:tc>
        <w:tc>
          <w:tcPr>
            <w:tcW w:w="2908" w:type="pct"/>
            <w:gridSpan w:val="8"/>
            <w:vAlign w:val="center"/>
          </w:tcPr>
          <w:p w14:paraId="61B1F45F" w14:textId="77777777" w:rsidR="0000307C" w:rsidRPr="00E14395" w:rsidRDefault="0000307C" w:rsidP="00987EC3">
            <w:pPr>
              <w:pStyle w:val="Default"/>
              <w:ind w:left="-107" w:right="-108" w:firstLine="107"/>
              <w:jc w:val="both"/>
              <w:rPr>
                <w:color w:val="auto"/>
                <w:sz w:val="28"/>
                <w:szCs w:val="28"/>
              </w:rPr>
            </w:pPr>
            <w:r w:rsidRPr="00E14395">
              <w:rPr>
                <w:color w:val="auto"/>
                <w:sz w:val="28"/>
                <w:szCs w:val="28"/>
              </w:rPr>
              <w:t>Перспективные</w:t>
            </w:r>
          </w:p>
        </w:tc>
      </w:tr>
      <w:tr w:rsidR="00E14395" w:rsidRPr="00E14395" w14:paraId="6ED9A8E3" w14:textId="77777777" w:rsidTr="003F7926">
        <w:trPr>
          <w:trHeight w:val="80"/>
          <w:tblHeader/>
        </w:trPr>
        <w:tc>
          <w:tcPr>
            <w:tcW w:w="733" w:type="pct"/>
            <w:vMerge/>
            <w:vAlign w:val="center"/>
          </w:tcPr>
          <w:p w14:paraId="1ECC356F" w14:textId="77777777" w:rsidR="003F7926" w:rsidRPr="00E14395" w:rsidRDefault="003F7926" w:rsidP="00987EC3">
            <w:pPr>
              <w:pStyle w:val="Default"/>
              <w:ind w:left="-107" w:right="-108" w:firstLine="107"/>
              <w:jc w:val="both"/>
              <w:rPr>
                <w:color w:val="auto"/>
                <w:sz w:val="28"/>
                <w:szCs w:val="28"/>
              </w:rPr>
            </w:pPr>
          </w:p>
        </w:tc>
        <w:tc>
          <w:tcPr>
            <w:tcW w:w="817" w:type="pct"/>
            <w:vAlign w:val="center"/>
          </w:tcPr>
          <w:p w14:paraId="1B2AA33E" w14:textId="77777777" w:rsidR="003F7926" w:rsidRPr="00E14395" w:rsidRDefault="003F7926" w:rsidP="00987EC3">
            <w:pPr>
              <w:pStyle w:val="Default"/>
              <w:ind w:left="-99" w:right="-114"/>
              <w:jc w:val="both"/>
              <w:rPr>
                <w:bCs/>
                <w:iCs/>
                <w:color w:val="auto"/>
                <w:sz w:val="28"/>
                <w:szCs w:val="28"/>
              </w:rPr>
            </w:pPr>
            <w:r w:rsidRPr="00E14395">
              <w:rPr>
                <w:bCs/>
                <w:iCs/>
                <w:color w:val="auto"/>
                <w:sz w:val="28"/>
                <w:szCs w:val="28"/>
              </w:rPr>
              <w:t>Год</w:t>
            </w:r>
          </w:p>
        </w:tc>
        <w:tc>
          <w:tcPr>
            <w:tcW w:w="542" w:type="pct"/>
            <w:vAlign w:val="center"/>
          </w:tcPr>
          <w:p w14:paraId="4DC549AE"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363" w:type="pct"/>
            <w:vAlign w:val="center"/>
          </w:tcPr>
          <w:p w14:paraId="24A86EF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363" w:type="pct"/>
            <w:vAlign w:val="center"/>
          </w:tcPr>
          <w:p w14:paraId="6CB653B2"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363" w:type="pct"/>
            <w:vAlign w:val="center"/>
          </w:tcPr>
          <w:p w14:paraId="29B5BC9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363" w:type="pct"/>
            <w:vAlign w:val="center"/>
          </w:tcPr>
          <w:p w14:paraId="3C0FC58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363" w:type="pct"/>
            <w:vAlign w:val="center"/>
          </w:tcPr>
          <w:p w14:paraId="441A282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363" w:type="pct"/>
            <w:vAlign w:val="center"/>
          </w:tcPr>
          <w:p w14:paraId="3A845FE0"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363" w:type="pct"/>
            <w:vAlign w:val="center"/>
          </w:tcPr>
          <w:p w14:paraId="035EF530"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368" w:type="pct"/>
            <w:vAlign w:val="center"/>
          </w:tcPr>
          <w:p w14:paraId="6CF0D99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6FB77A9E" w14:textId="77777777" w:rsidTr="003F7926">
        <w:trPr>
          <w:trHeight w:val="273"/>
          <w:tblHeader/>
        </w:trPr>
        <w:tc>
          <w:tcPr>
            <w:tcW w:w="733" w:type="pct"/>
            <w:vAlign w:val="center"/>
          </w:tcPr>
          <w:p w14:paraId="2F30FDAF" w14:textId="77777777" w:rsidR="001F1CA2" w:rsidRPr="00E14395" w:rsidRDefault="001F1CA2" w:rsidP="00987EC3">
            <w:pPr>
              <w:pStyle w:val="Default"/>
              <w:jc w:val="both"/>
              <w:rPr>
                <w:bCs/>
                <w:color w:val="auto"/>
                <w:sz w:val="28"/>
                <w:szCs w:val="28"/>
              </w:rPr>
            </w:pPr>
            <w:r w:rsidRPr="00E14395">
              <w:rPr>
                <w:bCs/>
                <w:color w:val="auto"/>
                <w:sz w:val="28"/>
                <w:szCs w:val="28"/>
              </w:rPr>
              <w:t>1</w:t>
            </w:r>
          </w:p>
        </w:tc>
        <w:tc>
          <w:tcPr>
            <w:tcW w:w="817" w:type="pct"/>
            <w:vAlign w:val="bottom"/>
          </w:tcPr>
          <w:p w14:paraId="0580E7BD" w14:textId="77777777" w:rsidR="001F1CA2" w:rsidRPr="00E14395" w:rsidRDefault="001F1CA2" w:rsidP="00987EC3">
            <w:pPr>
              <w:pStyle w:val="Default"/>
              <w:jc w:val="both"/>
              <w:rPr>
                <w:bCs/>
                <w:color w:val="auto"/>
                <w:sz w:val="28"/>
                <w:szCs w:val="28"/>
              </w:rPr>
            </w:pPr>
            <w:r w:rsidRPr="00E14395">
              <w:rPr>
                <w:bCs/>
                <w:color w:val="auto"/>
                <w:sz w:val="28"/>
                <w:szCs w:val="28"/>
              </w:rPr>
              <w:t>2</w:t>
            </w:r>
          </w:p>
        </w:tc>
        <w:tc>
          <w:tcPr>
            <w:tcW w:w="542" w:type="pct"/>
            <w:vAlign w:val="center"/>
          </w:tcPr>
          <w:p w14:paraId="3D46E3E0" w14:textId="77777777" w:rsidR="001F1CA2" w:rsidRPr="00E14395" w:rsidRDefault="001F1CA2" w:rsidP="00987EC3">
            <w:pPr>
              <w:pStyle w:val="Default"/>
              <w:jc w:val="both"/>
              <w:rPr>
                <w:bCs/>
                <w:color w:val="auto"/>
                <w:sz w:val="28"/>
                <w:szCs w:val="28"/>
              </w:rPr>
            </w:pPr>
            <w:r w:rsidRPr="00E14395">
              <w:rPr>
                <w:bCs/>
                <w:color w:val="auto"/>
                <w:sz w:val="28"/>
                <w:szCs w:val="28"/>
              </w:rPr>
              <w:t>3</w:t>
            </w:r>
          </w:p>
        </w:tc>
        <w:tc>
          <w:tcPr>
            <w:tcW w:w="363" w:type="pct"/>
            <w:vAlign w:val="center"/>
          </w:tcPr>
          <w:p w14:paraId="63A0D447" w14:textId="77777777" w:rsidR="001F1CA2" w:rsidRPr="00E14395" w:rsidRDefault="001F1CA2" w:rsidP="00987EC3">
            <w:pPr>
              <w:pStyle w:val="Default"/>
              <w:jc w:val="both"/>
              <w:rPr>
                <w:bCs/>
                <w:color w:val="auto"/>
                <w:sz w:val="28"/>
                <w:szCs w:val="28"/>
              </w:rPr>
            </w:pPr>
            <w:r w:rsidRPr="00E14395">
              <w:rPr>
                <w:bCs/>
                <w:color w:val="auto"/>
                <w:sz w:val="28"/>
                <w:szCs w:val="28"/>
              </w:rPr>
              <w:t>4</w:t>
            </w:r>
          </w:p>
        </w:tc>
        <w:tc>
          <w:tcPr>
            <w:tcW w:w="363" w:type="pct"/>
            <w:vAlign w:val="center"/>
          </w:tcPr>
          <w:p w14:paraId="2BFC81B5" w14:textId="77777777" w:rsidR="001F1CA2" w:rsidRPr="00E14395" w:rsidRDefault="001F1CA2" w:rsidP="00987EC3">
            <w:pPr>
              <w:pStyle w:val="Default"/>
              <w:jc w:val="both"/>
              <w:rPr>
                <w:bCs/>
                <w:color w:val="auto"/>
                <w:sz w:val="28"/>
                <w:szCs w:val="28"/>
              </w:rPr>
            </w:pPr>
            <w:r w:rsidRPr="00E14395">
              <w:rPr>
                <w:bCs/>
                <w:color w:val="auto"/>
                <w:sz w:val="28"/>
                <w:szCs w:val="28"/>
              </w:rPr>
              <w:t>5</w:t>
            </w:r>
          </w:p>
        </w:tc>
        <w:tc>
          <w:tcPr>
            <w:tcW w:w="363" w:type="pct"/>
            <w:vAlign w:val="center"/>
          </w:tcPr>
          <w:p w14:paraId="1108D566" w14:textId="77777777" w:rsidR="001F1CA2" w:rsidRPr="00E14395" w:rsidRDefault="001F1CA2" w:rsidP="00987EC3">
            <w:pPr>
              <w:pStyle w:val="Default"/>
              <w:jc w:val="both"/>
              <w:rPr>
                <w:bCs/>
                <w:color w:val="auto"/>
                <w:sz w:val="28"/>
                <w:szCs w:val="28"/>
              </w:rPr>
            </w:pPr>
            <w:r w:rsidRPr="00E14395">
              <w:rPr>
                <w:bCs/>
                <w:color w:val="auto"/>
                <w:sz w:val="28"/>
                <w:szCs w:val="28"/>
              </w:rPr>
              <w:t>6</w:t>
            </w:r>
          </w:p>
        </w:tc>
        <w:tc>
          <w:tcPr>
            <w:tcW w:w="363" w:type="pct"/>
            <w:vAlign w:val="center"/>
          </w:tcPr>
          <w:p w14:paraId="1AEF58F6" w14:textId="77777777" w:rsidR="001F1CA2" w:rsidRPr="00E14395" w:rsidRDefault="001F1CA2" w:rsidP="00987EC3">
            <w:pPr>
              <w:pStyle w:val="Default"/>
              <w:jc w:val="both"/>
              <w:rPr>
                <w:bCs/>
                <w:color w:val="auto"/>
                <w:sz w:val="28"/>
                <w:szCs w:val="28"/>
              </w:rPr>
            </w:pPr>
            <w:r w:rsidRPr="00E14395">
              <w:rPr>
                <w:bCs/>
                <w:color w:val="auto"/>
                <w:sz w:val="28"/>
                <w:szCs w:val="28"/>
              </w:rPr>
              <w:t>7</w:t>
            </w:r>
          </w:p>
        </w:tc>
        <w:tc>
          <w:tcPr>
            <w:tcW w:w="363" w:type="pct"/>
            <w:vAlign w:val="center"/>
          </w:tcPr>
          <w:p w14:paraId="6B34A3F7" w14:textId="77777777" w:rsidR="001F1CA2" w:rsidRPr="00E14395" w:rsidRDefault="001F1CA2" w:rsidP="00987EC3">
            <w:pPr>
              <w:pStyle w:val="Default"/>
              <w:jc w:val="both"/>
              <w:rPr>
                <w:bCs/>
                <w:color w:val="auto"/>
                <w:sz w:val="28"/>
                <w:szCs w:val="28"/>
              </w:rPr>
            </w:pPr>
            <w:r w:rsidRPr="00E14395">
              <w:rPr>
                <w:bCs/>
                <w:color w:val="auto"/>
                <w:sz w:val="28"/>
                <w:szCs w:val="28"/>
              </w:rPr>
              <w:t>8</w:t>
            </w:r>
          </w:p>
        </w:tc>
        <w:tc>
          <w:tcPr>
            <w:tcW w:w="363" w:type="pct"/>
            <w:vAlign w:val="center"/>
          </w:tcPr>
          <w:p w14:paraId="5D832953" w14:textId="77777777" w:rsidR="001F1CA2" w:rsidRPr="00E14395" w:rsidRDefault="001F1CA2" w:rsidP="00987EC3">
            <w:pPr>
              <w:pStyle w:val="Default"/>
              <w:jc w:val="both"/>
              <w:rPr>
                <w:bCs/>
                <w:color w:val="auto"/>
                <w:sz w:val="28"/>
                <w:szCs w:val="28"/>
              </w:rPr>
            </w:pPr>
            <w:r w:rsidRPr="00E14395">
              <w:rPr>
                <w:bCs/>
                <w:color w:val="auto"/>
                <w:sz w:val="28"/>
                <w:szCs w:val="28"/>
              </w:rPr>
              <w:t>9</w:t>
            </w:r>
          </w:p>
        </w:tc>
        <w:tc>
          <w:tcPr>
            <w:tcW w:w="363" w:type="pct"/>
            <w:vAlign w:val="center"/>
          </w:tcPr>
          <w:p w14:paraId="0BD532E4" w14:textId="77777777" w:rsidR="001F1CA2" w:rsidRPr="00E14395" w:rsidRDefault="001F1CA2" w:rsidP="00987EC3">
            <w:pPr>
              <w:pStyle w:val="Default"/>
              <w:jc w:val="both"/>
              <w:rPr>
                <w:bCs/>
                <w:color w:val="auto"/>
                <w:sz w:val="28"/>
                <w:szCs w:val="28"/>
              </w:rPr>
            </w:pPr>
            <w:r w:rsidRPr="00E14395">
              <w:rPr>
                <w:bCs/>
                <w:color w:val="auto"/>
                <w:sz w:val="28"/>
                <w:szCs w:val="28"/>
              </w:rPr>
              <w:t>10</w:t>
            </w:r>
          </w:p>
        </w:tc>
        <w:tc>
          <w:tcPr>
            <w:tcW w:w="368" w:type="pct"/>
            <w:vAlign w:val="center"/>
          </w:tcPr>
          <w:p w14:paraId="0D0E1139" w14:textId="77777777" w:rsidR="001F1CA2" w:rsidRPr="00E14395" w:rsidRDefault="001F1CA2" w:rsidP="00987EC3">
            <w:pPr>
              <w:pStyle w:val="Default"/>
              <w:jc w:val="both"/>
              <w:rPr>
                <w:bCs/>
                <w:color w:val="auto"/>
                <w:sz w:val="28"/>
                <w:szCs w:val="28"/>
              </w:rPr>
            </w:pPr>
            <w:r w:rsidRPr="00E14395">
              <w:rPr>
                <w:bCs/>
                <w:color w:val="auto"/>
                <w:sz w:val="28"/>
                <w:szCs w:val="28"/>
              </w:rPr>
              <w:t>11</w:t>
            </w:r>
          </w:p>
        </w:tc>
      </w:tr>
      <w:tr w:rsidR="00E14395" w:rsidRPr="00E14395" w14:paraId="09AF56F6" w14:textId="77777777" w:rsidTr="003F7926">
        <w:trPr>
          <w:trHeight w:val="412"/>
        </w:trPr>
        <w:tc>
          <w:tcPr>
            <w:tcW w:w="733" w:type="pct"/>
            <w:vMerge w:val="restart"/>
            <w:vAlign w:val="center"/>
          </w:tcPr>
          <w:p w14:paraId="6CE7E11A"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817" w:type="pct"/>
            <w:vAlign w:val="bottom"/>
          </w:tcPr>
          <w:p w14:paraId="16B39D41"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тепловой энергии при её передаче по тепловым сетям, Гкал/час</w:t>
            </w:r>
          </w:p>
        </w:tc>
        <w:tc>
          <w:tcPr>
            <w:tcW w:w="542" w:type="pct"/>
            <w:vAlign w:val="center"/>
          </w:tcPr>
          <w:p w14:paraId="03A4955E"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5C02E6F4"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7662F421"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4D3C9FDB"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29CD76CB"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4A53023E"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6D89DCB6"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3" w:type="pct"/>
            <w:vAlign w:val="center"/>
          </w:tcPr>
          <w:p w14:paraId="5CE52A4D"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c>
          <w:tcPr>
            <w:tcW w:w="368" w:type="pct"/>
            <w:vAlign w:val="center"/>
          </w:tcPr>
          <w:p w14:paraId="5E94B34C"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0,043</w:t>
            </w:r>
          </w:p>
        </w:tc>
      </w:tr>
      <w:tr w:rsidR="00E14395" w:rsidRPr="00E14395" w14:paraId="460ACC38" w14:textId="77777777" w:rsidTr="003F7926">
        <w:trPr>
          <w:trHeight w:val="412"/>
        </w:trPr>
        <w:tc>
          <w:tcPr>
            <w:tcW w:w="733" w:type="pct"/>
            <w:vMerge/>
            <w:vAlign w:val="center"/>
          </w:tcPr>
          <w:p w14:paraId="26A7C182" w14:textId="77777777" w:rsidR="00350746" w:rsidRPr="00E14395" w:rsidRDefault="00350746" w:rsidP="00987EC3">
            <w:pPr>
              <w:pStyle w:val="Default"/>
              <w:jc w:val="both"/>
              <w:rPr>
                <w:color w:val="auto"/>
                <w:sz w:val="28"/>
                <w:szCs w:val="28"/>
              </w:rPr>
            </w:pPr>
          </w:p>
        </w:tc>
        <w:tc>
          <w:tcPr>
            <w:tcW w:w="817" w:type="pct"/>
            <w:vAlign w:val="bottom"/>
          </w:tcPr>
          <w:p w14:paraId="0CB75D2A"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Потери теплоносителя, </w:t>
            </w:r>
            <w:r w:rsidR="00465114" w:rsidRPr="00E14395">
              <w:rPr>
                <w:rFonts w:ascii="Times New Roman" w:hAnsi="Times New Roman" w:cs="Times New Roman"/>
                <w:sz w:val="28"/>
                <w:szCs w:val="28"/>
              </w:rPr>
              <w:t>м3</w:t>
            </w:r>
            <w:r w:rsidRPr="00E14395">
              <w:rPr>
                <w:rFonts w:ascii="Times New Roman" w:hAnsi="Times New Roman" w:cs="Times New Roman"/>
                <w:sz w:val="28"/>
                <w:szCs w:val="28"/>
              </w:rPr>
              <w:t>/ час</w:t>
            </w:r>
          </w:p>
        </w:tc>
        <w:tc>
          <w:tcPr>
            <w:tcW w:w="542" w:type="pct"/>
            <w:vAlign w:val="center"/>
          </w:tcPr>
          <w:p w14:paraId="717DCBED"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020541BB"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1EB75583"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7A584D5E"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289D0AA2"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2BADA984"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404CFD6D"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3" w:type="pct"/>
            <w:vAlign w:val="center"/>
          </w:tcPr>
          <w:p w14:paraId="64A31B95"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368" w:type="pct"/>
            <w:vAlign w:val="center"/>
          </w:tcPr>
          <w:p w14:paraId="60660CED" w14:textId="77777777" w:rsidR="00350746"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r>
      <w:tr w:rsidR="00465114" w:rsidRPr="00E14395" w14:paraId="47F87560" w14:textId="77777777" w:rsidTr="003F7926">
        <w:trPr>
          <w:trHeight w:val="412"/>
        </w:trPr>
        <w:tc>
          <w:tcPr>
            <w:tcW w:w="733" w:type="pct"/>
            <w:vAlign w:val="center"/>
          </w:tcPr>
          <w:p w14:paraId="27495E4E" w14:textId="77777777" w:rsidR="00465114" w:rsidRPr="00E14395" w:rsidRDefault="00465114" w:rsidP="00987EC3">
            <w:pPr>
              <w:pStyle w:val="Default"/>
              <w:jc w:val="both"/>
              <w:rPr>
                <w:color w:val="auto"/>
                <w:sz w:val="28"/>
                <w:szCs w:val="28"/>
              </w:rPr>
            </w:pPr>
            <w:proofErr w:type="spellStart"/>
            <w:r w:rsidRPr="00E14395">
              <w:rPr>
                <w:color w:val="auto"/>
                <w:sz w:val="28"/>
                <w:szCs w:val="28"/>
              </w:rPr>
              <w:t>п.Туктубаево</w:t>
            </w:r>
            <w:proofErr w:type="spellEnd"/>
          </w:p>
        </w:tc>
        <w:tc>
          <w:tcPr>
            <w:tcW w:w="817" w:type="pct"/>
            <w:vAlign w:val="bottom"/>
          </w:tcPr>
          <w:p w14:paraId="44B3A7A2"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теплоносителя, м3 час</w:t>
            </w:r>
          </w:p>
        </w:tc>
        <w:tc>
          <w:tcPr>
            <w:tcW w:w="542" w:type="pct"/>
            <w:vAlign w:val="center"/>
          </w:tcPr>
          <w:p w14:paraId="3B32CEC3"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2732F1AC"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686E1D5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6369565E"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5B234F54"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74A73B07"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4E9082D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3" w:type="pct"/>
            <w:vAlign w:val="center"/>
          </w:tcPr>
          <w:p w14:paraId="18F933E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368" w:type="pct"/>
            <w:vAlign w:val="center"/>
          </w:tcPr>
          <w:p w14:paraId="2B49C432"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21BBBB18" w14:textId="77777777" w:rsidR="001F1CA2" w:rsidRPr="00E14395" w:rsidRDefault="001F1CA2" w:rsidP="00987EC3">
      <w:pPr>
        <w:autoSpaceDE w:val="0"/>
        <w:autoSpaceDN w:val="0"/>
        <w:adjustRightInd w:val="0"/>
        <w:spacing w:after="0" w:line="240" w:lineRule="auto"/>
        <w:jc w:val="both"/>
        <w:rPr>
          <w:rFonts w:ascii="Times New Roman" w:hAnsi="Times New Roman" w:cs="Times New Roman"/>
          <w:sz w:val="28"/>
          <w:szCs w:val="28"/>
        </w:rPr>
      </w:pPr>
    </w:p>
    <w:p w14:paraId="3A054BAE" w14:textId="77777777" w:rsidR="00BA7767" w:rsidRPr="00E14395" w:rsidRDefault="00BA7767" w:rsidP="00027E56">
      <w:pPr>
        <w:pStyle w:val="3"/>
        <w:spacing w:before="0" w:line="240" w:lineRule="auto"/>
        <w:ind w:firstLine="708"/>
        <w:jc w:val="both"/>
        <w:rPr>
          <w:rFonts w:ascii="Times New Roman" w:hAnsi="Times New Roman" w:cs="Times New Roman"/>
          <w:b w:val="0"/>
          <w:color w:val="auto"/>
          <w:sz w:val="28"/>
          <w:szCs w:val="28"/>
        </w:rPr>
      </w:pPr>
      <w:bookmarkStart w:id="34" w:name="_Toc435791205"/>
      <w:bookmarkStart w:id="35" w:name="_Toc6389127"/>
      <w:bookmarkStart w:id="36" w:name="_Toc6916205"/>
      <w:bookmarkStart w:id="37" w:name="_Toc9756081"/>
      <w:r w:rsidRPr="00E14395">
        <w:rPr>
          <w:rFonts w:ascii="Times New Roman" w:hAnsi="Times New Roman" w:cs="Times New Roman"/>
          <w:b w:val="0"/>
          <w:color w:val="auto"/>
          <w:sz w:val="28"/>
          <w:szCs w:val="28"/>
        </w:rPr>
        <w:lastRenderedPageBreak/>
        <w:t xml:space="preserve">2.3.6 Затраты существующей и перспективной тепловой мощности на хозяйственные нужды </w:t>
      </w:r>
      <w:bookmarkEnd w:id="34"/>
      <w:r w:rsidRPr="00E14395">
        <w:rPr>
          <w:rFonts w:ascii="Times New Roman" w:hAnsi="Times New Roman" w:cs="Times New Roman"/>
          <w:b w:val="0"/>
          <w:color w:val="auto"/>
          <w:sz w:val="28"/>
          <w:szCs w:val="28"/>
        </w:rPr>
        <w:t>теплоснабжающей (теплосетевой) организации в отношении тепловых сетей</w:t>
      </w:r>
      <w:bookmarkEnd w:id="35"/>
      <w:bookmarkEnd w:id="36"/>
      <w:bookmarkEnd w:id="37"/>
    </w:p>
    <w:p w14:paraId="78352262" w14:textId="77777777" w:rsidR="0028084B" w:rsidRPr="00E14395" w:rsidRDefault="0028084B"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Затраты существующей и перспективной тепловой мощности на хозяйственные ну</w:t>
      </w:r>
      <w:r w:rsidR="0057284C" w:rsidRPr="00E14395">
        <w:rPr>
          <w:rFonts w:ascii="Times New Roman" w:hAnsi="Times New Roman" w:cs="Times New Roman"/>
          <w:sz w:val="28"/>
          <w:szCs w:val="28"/>
        </w:rPr>
        <w:t xml:space="preserve">жды тепловых сетей для </w:t>
      </w:r>
      <w:r w:rsidR="006510BA" w:rsidRPr="00E14395">
        <w:rPr>
          <w:rFonts w:ascii="Times New Roman" w:hAnsi="Times New Roman" w:cs="Times New Roman"/>
          <w:sz w:val="28"/>
          <w:szCs w:val="28"/>
        </w:rPr>
        <w:t>котельн</w:t>
      </w:r>
      <w:r w:rsidR="00350746" w:rsidRPr="00E14395">
        <w:rPr>
          <w:rFonts w:ascii="Times New Roman" w:hAnsi="Times New Roman" w:cs="Times New Roman"/>
          <w:sz w:val="28"/>
          <w:szCs w:val="28"/>
        </w:rPr>
        <w:t xml:space="preserve">ой </w:t>
      </w:r>
      <w:proofErr w:type="spellStart"/>
      <w:r w:rsidR="00350746" w:rsidRPr="00E14395">
        <w:rPr>
          <w:rFonts w:ascii="Times New Roman" w:hAnsi="Times New Roman" w:cs="Times New Roman"/>
          <w:sz w:val="28"/>
          <w:szCs w:val="28"/>
        </w:rPr>
        <w:t>п.Трубный</w:t>
      </w:r>
      <w:proofErr w:type="spellEnd"/>
      <w:r w:rsidR="00350746" w:rsidRPr="00E14395">
        <w:rPr>
          <w:rFonts w:ascii="Times New Roman" w:hAnsi="Times New Roman" w:cs="Times New Roman"/>
          <w:sz w:val="28"/>
          <w:szCs w:val="28"/>
        </w:rPr>
        <w:t xml:space="preserve"> </w:t>
      </w:r>
      <w:r w:rsidRPr="00E14395">
        <w:rPr>
          <w:rFonts w:ascii="Times New Roman" w:hAnsi="Times New Roman" w:cs="Times New Roman"/>
          <w:sz w:val="28"/>
          <w:szCs w:val="28"/>
        </w:rPr>
        <w:t>приведены в таблице 1.1</w:t>
      </w:r>
      <w:r w:rsidR="00D3032B" w:rsidRPr="00E14395">
        <w:rPr>
          <w:rFonts w:ascii="Times New Roman" w:hAnsi="Times New Roman" w:cs="Times New Roman"/>
          <w:sz w:val="28"/>
          <w:szCs w:val="28"/>
        </w:rPr>
        <w:t>1</w:t>
      </w:r>
      <w:r w:rsidRPr="00E14395">
        <w:rPr>
          <w:rFonts w:ascii="Times New Roman" w:hAnsi="Times New Roman" w:cs="Times New Roman"/>
          <w:sz w:val="28"/>
          <w:szCs w:val="28"/>
        </w:rPr>
        <w:t>.</w:t>
      </w:r>
    </w:p>
    <w:p w14:paraId="2974F114" w14:textId="77777777" w:rsidR="00D3032B" w:rsidRPr="00E14395" w:rsidRDefault="002808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w:t>
      </w:r>
      <w:r w:rsidR="00D3032B" w:rsidRPr="00E14395">
        <w:rPr>
          <w:rFonts w:ascii="Times New Roman" w:hAnsi="Times New Roman" w:cs="Times New Roman"/>
          <w:sz w:val="28"/>
          <w:szCs w:val="28"/>
        </w:rPr>
        <w:t>1</w:t>
      </w:r>
      <w:r w:rsidRPr="00E14395">
        <w:rPr>
          <w:rFonts w:ascii="Times New Roman" w:hAnsi="Times New Roman" w:cs="Times New Roman"/>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8"/>
        <w:gridCol w:w="1894"/>
        <w:gridCol w:w="720"/>
        <w:gridCol w:w="720"/>
        <w:gridCol w:w="720"/>
        <w:gridCol w:w="720"/>
        <w:gridCol w:w="720"/>
        <w:gridCol w:w="720"/>
        <w:gridCol w:w="720"/>
        <w:gridCol w:w="805"/>
      </w:tblGrid>
      <w:tr w:rsidR="00E14395" w:rsidRPr="00E14395" w14:paraId="7FD06399" w14:textId="77777777" w:rsidTr="003F7926">
        <w:trPr>
          <w:trHeight w:val="80"/>
        </w:trPr>
        <w:tc>
          <w:tcPr>
            <w:tcW w:w="965" w:type="pct"/>
            <w:vMerge w:val="restart"/>
            <w:vAlign w:val="center"/>
          </w:tcPr>
          <w:p w14:paraId="06516044" w14:textId="77777777" w:rsidR="00D3032B" w:rsidRPr="00E14395" w:rsidRDefault="00D3032B"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035" w:type="pct"/>
            <w:gridSpan w:val="9"/>
            <w:vAlign w:val="center"/>
          </w:tcPr>
          <w:p w14:paraId="7AE6B591" w14:textId="77777777" w:rsidR="00D3032B" w:rsidRPr="00E14395" w:rsidRDefault="00D3032B" w:rsidP="00987EC3">
            <w:pPr>
              <w:pStyle w:val="Default"/>
              <w:ind w:left="-107" w:right="-108" w:firstLine="107"/>
              <w:jc w:val="both"/>
              <w:rPr>
                <w:color w:val="auto"/>
                <w:sz w:val="28"/>
                <w:szCs w:val="28"/>
              </w:rPr>
            </w:pPr>
            <w:r w:rsidRPr="00E14395">
              <w:rPr>
                <w:color w:val="auto"/>
                <w:sz w:val="28"/>
                <w:szCs w:val="28"/>
              </w:rPr>
              <w:t>Значение затрат тепловой мощности на хозяйственные нужды тепловых сетей, Гкал/</w:t>
            </w:r>
            <w:r w:rsidR="00AA3BC8" w:rsidRPr="00E14395">
              <w:rPr>
                <w:color w:val="auto"/>
                <w:sz w:val="28"/>
                <w:szCs w:val="28"/>
              </w:rPr>
              <w:t>час</w:t>
            </w:r>
          </w:p>
        </w:tc>
      </w:tr>
      <w:tr w:rsidR="00E14395" w:rsidRPr="00E14395" w14:paraId="6E05FECC" w14:textId="77777777" w:rsidTr="003F7926">
        <w:trPr>
          <w:trHeight w:val="80"/>
        </w:trPr>
        <w:tc>
          <w:tcPr>
            <w:tcW w:w="965" w:type="pct"/>
            <w:vMerge/>
            <w:vAlign w:val="center"/>
          </w:tcPr>
          <w:p w14:paraId="7889E262" w14:textId="77777777" w:rsidR="00D3032B" w:rsidRPr="00E14395" w:rsidRDefault="00D3032B" w:rsidP="00987EC3">
            <w:pPr>
              <w:pStyle w:val="Default"/>
              <w:ind w:left="-107" w:right="-108" w:firstLine="107"/>
              <w:jc w:val="both"/>
              <w:rPr>
                <w:color w:val="auto"/>
                <w:sz w:val="28"/>
                <w:szCs w:val="28"/>
              </w:rPr>
            </w:pPr>
          </w:p>
        </w:tc>
        <w:tc>
          <w:tcPr>
            <w:tcW w:w="917" w:type="pct"/>
            <w:vAlign w:val="center"/>
          </w:tcPr>
          <w:p w14:paraId="5CBEC8E7" w14:textId="77777777" w:rsidR="00D3032B" w:rsidRPr="00E14395" w:rsidRDefault="00D3032B" w:rsidP="00987EC3">
            <w:pPr>
              <w:pStyle w:val="Default"/>
              <w:ind w:left="-107" w:right="-108" w:firstLine="107"/>
              <w:jc w:val="both"/>
              <w:rPr>
                <w:color w:val="auto"/>
                <w:sz w:val="28"/>
                <w:szCs w:val="28"/>
              </w:rPr>
            </w:pPr>
            <w:r w:rsidRPr="00E14395">
              <w:rPr>
                <w:color w:val="auto"/>
                <w:sz w:val="28"/>
                <w:szCs w:val="28"/>
              </w:rPr>
              <w:t>Существующая</w:t>
            </w:r>
          </w:p>
        </w:tc>
        <w:tc>
          <w:tcPr>
            <w:tcW w:w="3118" w:type="pct"/>
            <w:gridSpan w:val="8"/>
            <w:vAlign w:val="center"/>
          </w:tcPr>
          <w:p w14:paraId="1E2E3723" w14:textId="77777777" w:rsidR="00D3032B" w:rsidRPr="00E14395" w:rsidRDefault="00D3032B" w:rsidP="00987EC3">
            <w:pPr>
              <w:pStyle w:val="Default"/>
              <w:ind w:left="-107" w:right="-108" w:firstLine="107"/>
              <w:jc w:val="both"/>
              <w:rPr>
                <w:color w:val="auto"/>
                <w:sz w:val="28"/>
                <w:szCs w:val="28"/>
              </w:rPr>
            </w:pPr>
            <w:r w:rsidRPr="00E14395">
              <w:rPr>
                <w:color w:val="auto"/>
                <w:sz w:val="28"/>
                <w:szCs w:val="28"/>
              </w:rPr>
              <w:t>Перспективная</w:t>
            </w:r>
          </w:p>
        </w:tc>
      </w:tr>
      <w:tr w:rsidR="00E14395" w:rsidRPr="00E14395" w14:paraId="65CCC643" w14:textId="77777777" w:rsidTr="003F7926">
        <w:trPr>
          <w:trHeight w:val="80"/>
        </w:trPr>
        <w:tc>
          <w:tcPr>
            <w:tcW w:w="965" w:type="pct"/>
            <w:vMerge/>
            <w:vAlign w:val="center"/>
          </w:tcPr>
          <w:p w14:paraId="770CC414" w14:textId="77777777" w:rsidR="003F7926" w:rsidRPr="00E14395" w:rsidRDefault="003F7926" w:rsidP="00987EC3">
            <w:pPr>
              <w:pStyle w:val="Default"/>
              <w:ind w:left="-107" w:right="-108" w:firstLine="107"/>
              <w:jc w:val="both"/>
              <w:rPr>
                <w:color w:val="auto"/>
                <w:sz w:val="28"/>
                <w:szCs w:val="28"/>
              </w:rPr>
            </w:pPr>
          </w:p>
        </w:tc>
        <w:tc>
          <w:tcPr>
            <w:tcW w:w="917" w:type="pct"/>
            <w:vAlign w:val="center"/>
          </w:tcPr>
          <w:p w14:paraId="3FCB29BA"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384" w:type="pct"/>
            <w:vAlign w:val="center"/>
          </w:tcPr>
          <w:p w14:paraId="700CA52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384" w:type="pct"/>
            <w:vAlign w:val="center"/>
          </w:tcPr>
          <w:p w14:paraId="3028A82E"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384" w:type="pct"/>
            <w:vAlign w:val="center"/>
          </w:tcPr>
          <w:p w14:paraId="22C8AC7A"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384" w:type="pct"/>
            <w:vAlign w:val="center"/>
          </w:tcPr>
          <w:p w14:paraId="078D8DE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384" w:type="pct"/>
            <w:vAlign w:val="center"/>
          </w:tcPr>
          <w:p w14:paraId="5C8998A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384" w:type="pct"/>
            <w:vAlign w:val="center"/>
          </w:tcPr>
          <w:p w14:paraId="25B13DC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384" w:type="pct"/>
            <w:vAlign w:val="center"/>
          </w:tcPr>
          <w:p w14:paraId="1B9C5E6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30" w:type="pct"/>
            <w:vAlign w:val="center"/>
          </w:tcPr>
          <w:p w14:paraId="58DE5E1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7FBF36A8" w14:textId="77777777" w:rsidTr="003F7926">
        <w:trPr>
          <w:trHeight w:val="412"/>
        </w:trPr>
        <w:tc>
          <w:tcPr>
            <w:tcW w:w="965" w:type="pct"/>
            <w:vAlign w:val="center"/>
          </w:tcPr>
          <w:p w14:paraId="7BDEE8BB" w14:textId="77777777" w:rsidR="004F00DD"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917" w:type="pct"/>
            <w:vAlign w:val="center"/>
          </w:tcPr>
          <w:p w14:paraId="31933975"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78100A27"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1A627368"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DF20C5C"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59D10C5F"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3D48861"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B80D258"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28126365"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c>
          <w:tcPr>
            <w:tcW w:w="430" w:type="pct"/>
            <w:vAlign w:val="center"/>
          </w:tcPr>
          <w:p w14:paraId="647BE2F8" w14:textId="77777777" w:rsidR="004F00DD" w:rsidRPr="00E14395" w:rsidRDefault="004F00DD" w:rsidP="00987EC3">
            <w:pPr>
              <w:pStyle w:val="Default"/>
              <w:ind w:left="-99" w:right="-114"/>
              <w:jc w:val="both"/>
              <w:rPr>
                <w:bCs/>
                <w:iCs/>
                <w:color w:val="auto"/>
                <w:sz w:val="28"/>
                <w:szCs w:val="28"/>
              </w:rPr>
            </w:pPr>
            <w:r w:rsidRPr="00E14395">
              <w:rPr>
                <w:bCs/>
                <w:iCs/>
                <w:color w:val="auto"/>
                <w:sz w:val="28"/>
                <w:szCs w:val="28"/>
              </w:rPr>
              <w:t>0,00</w:t>
            </w:r>
          </w:p>
        </w:tc>
      </w:tr>
      <w:tr w:rsidR="00465114" w:rsidRPr="00E14395" w14:paraId="733F4697" w14:textId="77777777" w:rsidTr="003F7926">
        <w:trPr>
          <w:trHeight w:val="412"/>
        </w:trPr>
        <w:tc>
          <w:tcPr>
            <w:tcW w:w="965" w:type="pct"/>
            <w:vAlign w:val="center"/>
          </w:tcPr>
          <w:p w14:paraId="65A0C0D1" w14:textId="77777777" w:rsidR="00465114" w:rsidRPr="00E14395" w:rsidRDefault="0046511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917" w:type="pct"/>
            <w:vAlign w:val="center"/>
          </w:tcPr>
          <w:p w14:paraId="63120071"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4A7EC2E"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791C8796"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568A6E6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17B9D78F"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F8F4BA3"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4755790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384" w:type="pct"/>
            <w:vAlign w:val="center"/>
          </w:tcPr>
          <w:p w14:paraId="35106F43"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c>
          <w:tcPr>
            <w:tcW w:w="430" w:type="pct"/>
            <w:vAlign w:val="center"/>
          </w:tcPr>
          <w:p w14:paraId="52892AE4" w14:textId="77777777" w:rsidR="00465114" w:rsidRPr="00E14395" w:rsidRDefault="00465114" w:rsidP="00987EC3">
            <w:pPr>
              <w:pStyle w:val="Default"/>
              <w:ind w:left="-99" w:right="-114"/>
              <w:jc w:val="both"/>
              <w:rPr>
                <w:bCs/>
                <w:iCs/>
                <w:color w:val="auto"/>
                <w:sz w:val="28"/>
                <w:szCs w:val="28"/>
              </w:rPr>
            </w:pPr>
            <w:r w:rsidRPr="00E14395">
              <w:rPr>
                <w:bCs/>
                <w:iCs/>
                <w:color w:val="auto"/>
                <w:sz w:val="28"/>
                <w:szCs w:val="28"/>
              </w:rPr>
              <w:t>0,00</w:t>
            </w:r>
          </w:p>
        </w:tc>
      </w:tr>
    </w:tbl>
    <w:p w14:paraId="5D83FFEC" w14:textId="77777777" w:rsidR="003D1A5D" w:rsidRPr="00E14395" w:rsidRDefault="003D1A5D" w:rsidP="00027E56">
      <w:pPr>
        <w:pStyle w:val="3"/>
        <w:spacing w:before="0" w:line="240" w:lineRule="auto"/>
        <w:ind w:firstLine="708"/>
        <w:jc w:val="both"/>
        <w:rPr>
          <w:rFonts w:ascii="Times New Roman" w:hAnsi="Times New Roman" w:cs="Times New Roman"/>
          <w:b w:val="0"/>
          <w:color w:val="auto"/>
          <w:sz w:val="28"/>
          <w:szCs w:val="28"/>
        </w:rPr>
      </w:pPr>
      <w:bookmarkStart w:id="38" w:name="_Toc435791206"/>
      <w:bookmarkStart w:id="39" w:name="_Toc9756082"/>
      <w:r w:rsidRPr="00E14395">
        <w:rPr>
          <w:rFonts w:ascii="Times New Roman" w:hAnsi="Times New Roman" w:cs="Times New Roman"/>
          <w:b w:val="0"/>
          <w:color w:val="auto"/>
          <w:sz w:val="28"/>
          <w:szCs w:val="28"/>
        </w:rPr>
        <w:t>2.</w:t>
      </w:r>
      <w:r w:rsidR="00BA7767" w:rsidRPr="00E14395">
        <w:rPr>
          <w:rFonts w:ascii="Times New Roman" w:hAnsi="Times New Roman" w:cs="Times New Roman"/>
          <w:b w:val="0"/>
          <w:color w:val="auto"/>
          <w:sz w:val="28"/>
          <w:szCs w:val="28"/>
        </w:rPr>
        <w:t>3</w:t>
      </w:r>
      <w:r w:rsidRPr="00E14395">
        <w:rPr>
          <w:rFonts w:ascii="Times New Roman" w:hAnsi="Times New Roman" w:cs="Times New Roman"/>
          <w:b w:val="0"/>
          <w:color w:val="auto"/>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bookmarkEnd w:id="39"/>
    </w:p>
    <w:p w14:paraId="2BFDDE52" w14:textId="77777777" w:rsidR="003D1A5D" w:rsidRPr="00E14395" w:rsidRDefault="003D1A5D"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Федеральному закону от 27.07.2010 № 190-ФЗ «О теплоснабжении», резервная тепловая мощность </w:t>
      </w:r>
      <w:r w:rsidR="0042189B" w:rsidRPr="00E14395">
        <w:rPr>
          <w:rFonts w:ascii="Times New Roman" w:hAnsi="Times New Roman" w:cs="Times New Roman"/>
          <w:sz w:val="28"/>
          <w:szCs w:val="28"/>
        </w:rPr>
        <w:t>–</w:t>
      </w:r>
      <w:r w:rsidRPr="00E14395">
        <w:rPr>
          <w:rFonts w:ascii="Times New Roman" w:hAnsi="Times New Roman" w:cs="Times New Roman"/>
          <w:sz w:val="28"/>
          <w:szCs w:val="28"/>
        </w:rPr>
        <w:t xml:space="preserve"> тепловая мощность источников тепловой энергии и тепловых сетей, необходимая для обеспечения тепловой нагрузки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установок, входящих в систему теплоснабжения, но не потребляющих тепловой энергии, теплоносителя.</w:t>
      </w:r>
    </w:p>
    <w:p w14:paraId="4546C49C" w14:textId="77777777" w:rsidR="003D1A5D" w:rsidRPr="00E14395" w:rsidRDefault="003D1A5D"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Значения существующей и перспективной резервной тепловой мощности источников теп</w:t>
      </w:r>
      <w:r w:rsidR="0057284C" w:rsidRPr="00E14395">
        <w:rPr>
          <w:rFonts w:ascii="Times New Roman" w:hAnsi="Times New Roman" w:cs="Times New Roman"/>
          <w:sz w:val="28"/>
          <w:szCs w:val="28"/>
        </w:rPr>
        <w:t xml:space="preserve">лоснабжения для </w:t>
      </w:r>
      <w:r w:rsidR="00350746" w:rsidRPr="00E14395">
        <w:rPr>
          <w:rFonts w:ascii="Times New Roman" w:hAnsi="Times New Roman" w:cs="Times New Roman"/>
          <w:sz w:val="28"/>
          <w:szCs w:val="28"/>
        </w:rPr>
        <w:t>котельн</w:t>
      </w:r>
      <w:r w:rsidR="00465114" w:rsidRPr="00E14395">
        <w:rPr>
          <w:rFonts w:ascii="Times New Roman" w:hAnsi="Times New Roman" w:cs="Times New Roman"/>
          <w:sz w:val="28"/>
          <w:szCs w:val="28"/>
        </w:rPr>
        <w:t>ых</w:t>
      </w:r>
      <w:r w:rsidR="00350746" w:rsidRPr="00E14395">
        <w:rPr>
          <w:rFonts w:ascii="Times New Roman" w:hAnsi="Times New Roman" w:cs="Times New Roman"/>
          <w:sz w:val="28"/>
          <w:szCs w:val="28"/>
        </w:rPr>
        <w:t xml:space="preserve"> </w:t>
      </w:r>
      <w:proofErr w:type="spellStart"/>
      <w:r w:rsidR="00465114" w:rsidRPr="00E14395">
        <w:rPr>
          <w:rFonts w:ascii="Times New Roman" w:hAnsi="Times New Roman" w:cs="Times New Roman"/>
          <w:sz w:val="28"/>
          <w:szCs w:val="28"/>
        </w:rPr>
        <w:t>Алишевского</w:t>
      </w:r>
      <w:proofErr w:type="spellEnd"/>
      <w:r w:rsidR="00465114" w:rsidRPr="00E14395">
        <w:rPr>
          <w:rFonts w:ascii="Times New Roman" w:hAnsi="Times New Roman" w:cs="Times New Roman"/>
          <w:sz w:val="28"/>
          <w:szCs w:val="28"/>
        </w:rPr>
        <w:t xml:space="preserve"> поселения</w:t>
      </w:r>
      <w:r w:rsidRPr="00E14395">
        <w:rPr>
          <w:rFonts w:ascii="Times New Roman" w:hAnsi="Times New Roman" w:cs="Times New Roman"/>
          <w:sz w:val="28"/>
          <w:szCs w:val="28"/>
        </w:rPr>
        <w:t xml:space="preserve"> приведены в таблице 1.12.</w:t>
      </w:r>
    </w:p>
    <w:p w14:paraId="46F15FD3" w14:textId="77777777" w:rsidR="003D1A5D" w:rsidRPr="00E14395" w:rsidRDefault="003D1A5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1.12 – </w:t>
      </w:r>
      <w:r w:rsidR="000C2727" w:rsidRPr="00E14395">
        <w:rPr>
          <w:rFonts w:ascii="Times New Roman" w:hAnsi="Times New Roman" w:cs="Times New Roman"/>
          <w:sz w:val="28"/>
          <w:szCs w:val="28"/>
        </w:rPr>
        <w:t>Значения</w:t>
      </w:r>
      <w:r w:rsidRPr="00E14395">
        <w:rPr>
          <w:rFonts w:ascii="Times New Roman" w:hAnsi="Times New Roman" w:cs="Times New Roman"/>
          <w:sz w:val="28"/>
          <w:szCs w:val="28"/>
        </w:rPr>
        <w:t xml:space="preserve"> существующей и перспективной</w:t>
      </w:r>
      <w:r w:rsidR="00EF342A" w:rsidRPr="00E14395">
        <w:rPr>
          <w:rFonts w:ascii="Times New Roman" w:hAnsi="Times New Roman" w:cs="Times New Roman"/>
          <w:sz w:val="28"/>
          <w:szCs w:val="28"/>
        </w:rPr>
        <w:t xml:space="preserve"> резервной</w:t>
      </w:r>
      <w:r w:rsidRPr="00E14395">
        <w:rPr>
          <w:rFonts w:ascii="Times New Roman" w:hAnsi="Times New Roman" w:cs="Times New Roman"/>
          <w:sz w:val="28"/>
          <w:szCs w:val="28"/>
        </w:rPr>
        <w:t xml:space="preserve"> тепловой мощности </w:t>
      </w:r>
      <w:r w:rsidR="00EF342A" w:rsidRPr="00E14395">
        <w:rPr>
          <w:rFonts w:ascii="Times New Roman" w:hAnsi="Times New Roman" w:cs="Times New Roman"/>
          <w:sz w:val="28"/>
          <w:szCs w:val="28"/>
        </w:rPr>
        <w:t>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01"/>
        <w:gridCol w:w="752"/>
        <w:gridCol w:w="752"/>
        <w:gridCol w:w="751"/>
        <w:gridCol w:w="751"/>
        <w:gridCol w:w="751"/>
        <w:gridCol w:w="751"/>
        <w:gridCol w:w="751"/>
        <w:gridCol w:w="772"/>
      </w:tblGrid>
      <w:tr w:rsidR="00E14395" w:rsidRPr="00E14395" w14:paraId="0AC6546C" w14:textId="77777777" w:rsidTr="003F7926">
        <w:trPr>
          <w:trHeight w:val="80"/>
        </w:trPr>
        <w:tc>
          <w:tcPr>
            <w:tcW w:w="965" w:type="pct"/>
            <w:vMerge w:val="restart"/>
            <w:vAlign w:val="center"/>
          </w:tcPr>
          <w:p w14:paraId="34F6029C" w14:textId="77777777" w:rsidR="003D1A5D" w:rsidRPr="00E14395" w:rsidRDefault="003D1A5D"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035" w:type="pct"/>
            <w:gridSpan w:val="9"/>
            <w:vAlign w:val="center"/>
          </w:tcPr>
          <w:p w14:paraId="5CCEF628" w14:textId="77777777" w:rsidR="003D1A5D" w:rsidRPr="00E14395" w:rsidRDefault="003D1A5D" w:rsidP="00987EC3">
            <w:pPr>
              <w:pStyle w:val="Default"/>
              <w:ind w:left="-107" w:right="-108" w:firstLine="107"/>
              <w:jc w:val="both"/>
              <w:rPr>
                <w:color w:val="auto"/>
                <w:sz w:val="28"/>
                <w:szCs w:val="28"/>
              </w:rPr>
            </w:pPr>
            <w:r w:rsidRPr="00E14395">
              <w:rPr>
                <w:color w:val="auto"/>
                <w:sz w:val="28"/>
                <w:szCs w:val="28"/>
              </w:rPr>
              <w:t>Значения существующей и перспективной резервной тепловой мощности источников теплоснабжения, Гкал/</w:t>
            </w:r>
            <w:r w:rsidR="00AA3BC8" w:rsidRPr="00E14395">
              <w:rPr>
                <w:color w:val="auto"/>
                <w:sz w:val="28"/>
                <w:szCs w:val="28"/>
              </w:rPr>
              <w:t>час</w:t>
            </w:r>
          </w:p>
        </w:tc>
      </w:tr>
      <w:tr w:rsidR="00E14395" w:rsidRPr="00E14395" w14:paraId="715E05F6" w14:textId="77777777" w:rsidTr="003F7926">
        <w:trPr>
          <w:trHeight w:val="80"/>
        </w:trPr>
        <w:tc>
          <w:tcPr>
            <w:tcW w:w="965" w:type="pct"/>
            <w:vMerge/>
            <w:vAlign w:val="center"/>
          </w:tcPr>
          <w:p w14:paraId="75A15852" w14:textId="77777777" w:rsidR="003D1A5D" w:rsidRPr="00E14395" w:rsidRDefault="003D1A5D" w:rsidP="00987EC3">
            <w:pPr>
              <w:pStyle w:val="Default"/>
              <w:ind w:left="-107" w:right="-108" w:firstLine="107"/>
              <w:jc w:val="both"/>
              <w:rPr>
                <w:color w:val="auto"/>
                <w:sz w:val="28"/>
                <w:szCs w:val="28"/>
              </w:rPr>
            </w:pPr>
          </w:p>
        </w:tc>
        <w:tc>
          <w:tcPr>
            <w:tcW w:w="917" w:type="pct"/>
            <w:vAlign w:val="center"/>
          </w:tcPr>
          <w:p w14:paraId="49C63E9F" w14:textId="77777777" w:rsidR="003D1A5D" w:rsidRPr="00E14395" w:rsidRDefault="003D1A5D" w:rsidP="00987EC3">
            <w:pPr>
              <w:pStyle w:val="Default"/>
              <w:ind w:left="-107" w:right="-108" w:firstLine="107"/>
              <w:jc w:val="both"/>
              <w:rPr>
                <w:color w:val="auto"/>
                <w:sz w:val="28"/>
                <w:szCs w:val="28"/>
              </w:rPr>
            </w:pPr>
            <w:r w:rsidRPr="00E14395">
              <w:rPr>
                <w:color w:val="auto"/>
                <w:sz w:val="28"/>
                <w:szCs w:val="28"/>
              </w:rPr>
              <w:t>Существующая</w:t>
            </w:r>
          </w:p>
        </w:tc>
        <w:tc>
          <w:tcPr>
            <w:tcW w:w="3118" w:type="pct"/>
            <w:gridSpan w:val="8"/>
            <w:vAlign w:val="center"/>
          </w:tcPr>
          <w:p w14:paraId="555D24EA" w14:textId="77777777" w:rsidR="003D1A5D" w:rsidRPr="00E14395" w:rsidRDefault="003D1A5D" w:rsidP="00987EC3">
            <w:pPr>
              <w:pStyle w:val="Default"/>
              <w:ind w:left="-107" w:right="-108" w:firstLine="107"/>
              <w:jc w:val="both"/>
              <w:rPr>
                <w:color w:val="auto"/>
                <w:sz w:val="28"/>
                <w:szCs w:val="28"/>
              </w:rPr>
            </w:pPr>
            <w:r w:rsidRPr="00E14395">
              <w:rPr>
                <w:color w:val="auto"/>
                <w:sz w:val="28"/>
                <w:szCs w:val="28"/>
              </w:rPr>
              <w:t>Перспективная</w:t>
            </w:r>
          </w:p>
        </w:tc>
      </w:tr>
      <w:tr w:rsidR="00E14395" w:rsidRPr="00E14395" w14:paraId="656D2DEC" w14:textId="77777777" w:rsidTr="003F7926">
        <w:trPr>
          <w:trHeight w:val="80"/>
        </w:trPr>
        <w:tc>
          <w:tcPr>
            <w:tcW w:w="965" w:type="pct"/>
            <w:vMerge/>
            <w:vAlign w:val="center"/>
          </w:tcPr>
          <w:p w14:paraId="3F17B038" w14:textId="77777777" w:rsidR="003F7926" w:rsidRPr="00E14395" w:rsidRDefault="003F7926" w:rsidP="00987EC3">
            <w:pPr>
              <w:pStyle w:val="Default"/>
              <w:ind w:left="-107" w:right="-108" w:firstLine="107"/>
              <w:jc w:val="both"/>
              <w:rPr>
                <w:color w:val="auto"/>
                <w:sz w:val="28"/>
                <w:szCs w:val="28"/>
              </w:rPr>
            </w:pPr>
          </w:p>
        </w:tc>
        <w:tc>
          <w:tcPr>
            <w:tcW w:w="917" w:type="pct"/>
            <w:vAlign w:val="center"/>
          </w:tcPr>
          <w:p w14:paraId="0AD025F2"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384" w:type="pct"/>
            <w:vAlign w:val="center"/>
          </w:tcPr>
          <w:p w14:paraId="6E4C60F8"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384" w:type="pct"/>
            <w:vAlign w:val="center"/>
          </w:tcPr>
          <w:p w14:paraId="033102C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384" w:type="pct"/>
            <w:vAlign w:val="center"/>
          </w:tcPr>
          <w:p w14:paraId="0A45644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384" w:type="pct"/>
            <w:vAlign w:val="center"/>
          </w:tcPr>
          <w:p w14:paraId="2325415B"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384" w:type="pct"/>
            <w:vAlign w:val="center"/>
          </w:tcPr>
          <w:p w14:paraId="6748FBB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384" w:type="pct"/>
            <w:vAlign w:val="center"/>
          </w:tcPr>
          <w:p w14:paraId="75EC965E"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384" w:type="pct"/>
            <w:vAlign w:val="center"/>
          </w:tcPr>
          <w:p w14:paraId="10518D3C"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30" w:type="pct"/>
            <w:vAlign w:val="center"/>
          </w:tcPr>
          <w:p w14:paraId="23A3FEA8"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251E335D" w14:textId="77777777" w:rsidTr="003F7926">
        <w:trPr>
          <w:trHeight w:val="412"/>
        </w:trPr>
        <w:tc>
          <w:tcPr>
            <w:tcW w:w="965" w:type="pct"/>
            <w:vAlign w:val="center"/>
          </w:tcPr>
          <w:p w14:paraId="2887AE19" w14:textId="77777777" w:rsidR="00DC57C9" w:rsidRPr="00E14395" w:rsidRDefault="0035074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Сельская </w:t>
            </w:r>
            <w:r w:rsidRPr="00E14395">
              <w:rPr>
                <w:rFonts w:ascii="Times New Roman" w:hAnsi="Times New Roman" w:cs="Times New Roman"/>
                <w:sz w:val="28"/>
                <w:szCs w:val="28"/>
              </w:rPr>
              <w:br/>
              <w:t xml:space="preserve">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917" w:type="pct"/>
            <w:vAlign w:val="center"/>
          </w:tcPr>
          <w:p w14:paraId="782EB61E"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330D9037"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2A625670"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199AD2F8"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639C241F"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7822A3A8"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63ED6189"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384" w:type="pct"/>
            <w:vAlign w:val="center"/>
          </w:tcPr>
          <w:p w14:paraId="24C3A834"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c>
          <w:tcPr>
            <w:tcW w:w="430" w:type="pct"/>
            <w:vAlign w:val="center"/>
          </w:tcPr>
          <w:p w14:paraId="011887CB" w14:textId="77777777" w:rsidR="00DC57C9" w:rsidRPr="00E14395" w:rsidRDefault="00DC57C9" w:rsidP="00987EC3">
            <w:pPr>
              <w:pStyle w:val="Default"/>
              <w:ind w:left="-107" w:right="-108" w:firstLine="107"/>
              <w:jc w:val="both"/>
              <w:rPr>
                <w:bCs/>
                <w:iCs/>
                <w:color w:val="auto"/>
                <w:sz w:val="28"/>
                <w:szCs w:val="28"/>
              </w:rPr>
            </w:pPr>
            <w:r w:rsidRPr="00E14395">
              <w:rPr>
                <w:bCs/>
                <w:iCs/>
                <w:color w:val="auto"/>
                <w:sz w:val="28"/>
                <w:szCs w:val="28"/>
              </w:rPr>
              <w:t>0,607</w:t>
            </w:r>
          </w:p>
        </w:tc>
      </w:tr>
      <w:tr w:rsidR="00465114" w:rsidRPr="00E14395" w14:paraId="6ED2C72A" w14:textId="77777777" w:rsidTr="003F7926">
        <w:trPr>
          <w:trHeight w:val="412"/>
        </w:trPr>
        <w:tc>
          <w:tcPr>
            <w:tcW w:w="965" w:type="pct"/>
            <w:vAlign w:val="center"/>
          </w:tcPr>
          <w:p w14:paraId="12A54E9B" w14:textId="77777777" w:rsidR="00465114" w:rsidRPr="00E14395" w:rsidRDefault="0046511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917" w:type="pct"/>
            <w:vAlign w:val="center"/>
          </w:tcPr>
          <w:p w14:paraId="6AC54ACA"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2DD30B9A"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1470D782"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4808516B"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022862BF"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6260E9F0"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3AFB9101"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384" w:type="pct"/>
            <w:vAlign w:val="center"/>
          </w:tcPr>
          <w:p w14:paraId="5FF6A4A9"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c>
          <w:tcPr>
            <w:tcW w:w="430" w:type="pct"/>
            <w:vAlign w:val="center"/>
          </w:tcPr>
          <w:p w14:paraId="1417C44F" w14:textId="77777777" w:rsidR="00465114" w:rsidRPr="00E14395" w:rsidRDefault="00465114" w:rsidP="00987EC3">
            <w:pPr>
              <w:pStyle w:val="Default"/>
              <w:ind w:left="-107" w:right="-108" w:firstLine="107"/>
              <w:jc w:val="both"/>
              <w:rPr>
                <w:bCs/>
                <w:iCs/>
                <w:color w:val="auto"/>
                <w:sz w:val="28"/>
                <w:szCs w:val="28"/>
              </w:rPr>
            </w:pPr>
            <w:r w:rsidRPr="00E14395">
              <w:rPr>
                <w:bCs/>
                <w:iCs/>
                <w:color w:val="auto"/>
                <w:sz w:val="28"/>
                <w:szCs w:val="28"/>
              </w:rPr>
              <w:t>0,172</w:t>
            </w:r>
          </w:p>
        </w:tc>
      </w:tr>
    </w:tbl>
    <w:p w14:paraId="272F8681" w14:textId="77777777" w:rsidR="00BA7767" w:rsidRPr="00E14395" w:rsidRDefault="00BA7767" w:rsidP="00027E56">
      <w:pPr>
        <w:pStyle w:val="3"/>
        <w:spacing w:before="0" w:line="240" w:lineRule="auto"/>
        <w:ind w:firstLine="708"/>
        <w:jc w:val="both"/>
        <w:rPr>
          <w:rFonts w:ascii="Times New Roman" w:hAnsi="Times New Roman" w:cs="Times New Roman"/>
          <w:b w:val="0"/>
          <w:color w:val="auto"/>
          <w:sz w:val="28"/>
          <w:szCs w:val="28"/>
        </w:rPr>
      </w:pPr>
      <w:bookmarkStart w:id="40" w:name="_Toc435791207"/>
      <w:bookmarkStart w:id="41" w:name="_Toc6389129"/>
      <w:bookmarkStart w:id="42" w:name="_Toc6916207"/>
      <w:bookmarkStart w:id="43" w:name="_Toc9756083"/>
      <w:r w:rsidRPr="00E14395">
        <w:rPr>
          <w:rFonts w:ascii="Times New Roman" w:hAnsi="Times New Roman" w:cs="Times New Roman"/>
          <w:b w:val="0"/>
          <w:color w:val="auto"/>
          <w:sz w:val="28"/>
          <w:szCs w:val="28"/>
        </w:rPr>
        <w:t xml:space="preserve">2.3.8 Значения существующей и перспективной тепловой нагрузки потребителей, устанавливаемые </w:t>
      </w:r>
      <w:bookmarkEnd w:id="40"/>
      <w:r w:rsidRPr="00E14395">
        <w:rPr>
          <w:rFonts w:ascii="Times New Roman" w:hAnsi="Times New Roman" w:cs="Times New Roman"/>
          <w:b w:val="0"/>
          <w:color w:val="auto"/>
          <w:sz w:val="28"/>
          <w:szCs w:val="28"/>
        </w:rPr>
        <w:t>с учетом расчетной тепловой нагрузки</w:t>
      </w:r>
      <w:bookmarkEnd w:id="41"/>
      <w:bookmarkEnd w:id="42"/>
      <w:bookmarkEnd w:id="43"/>
    </w:p>
    <w:p w14:paraId="6547BA3C" w14:textId="77777777" w:rsidR="000C74FA" w:rsidRPr="00E14395" w:rsidRDefault="000C74FA"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Значения существующей и перспективной тепловой нагрузки потребителей, устанавливаемые по договорам теплоснабжения поставщиками тепловой энергии и потребителями </w:t>
      </w:r>
      <w:r w:rsidR="00437E1D" w:rsidRPr="00E14395">
        <w:rPr>
          <w:rFonts w:ascii="Times New Roman" w:hAnsi="Times New Roman" w:cs="Times New Roman"/>
          <w:sz w:val="28"/>
          <w:szCs w:val="28"/>
        </w:rPr>
        <w:t xml:space="preserve">в </w:t>
      </w:r>
      <w:proofErr w:type="spellStart"/>
      <w:r w:rsidR="00437E1D"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поселения представлен</w:t>
      </w:r>
      <w:r w:rsidR="004F47EE" w:rsidRPr="00E14395">
        <w:rPr>
          <w:rFonts w:ascii="Times New Roman" w:hAnsi="Times New Roman" w:cs="Times New Roman"/>
          <w:sz w:val="28"/>
          <w:szCs w:val="28"/>
        </w:rPr>
        <w:t>ы</w:t>
      </w:r>
      <w:r w:rsidRPr="00E14395">
        <w:rPr>
          <w:rFonts w:ascii="Times New Roman" w:hAnsi="Times New Roman" w:cs="Times New Roman"/>
          <w:sz w:val="28"/>
          <w:szCs w:val="28"/>
        </w:rPr>
        <w:t xml:space="preserve"> в таблице 1.13.</w:t>
      </w:r>
    </w:p>
    <w:p w14:paraId="0BC0728E" w14:textId="77777777" w:rsidR="000C74FA" w:rsidRPr="00E14395" w:rsidRDefault="000C74F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1.13 – Значения существующей и перспективной тепловой нагрузки потребителей, устанавливае</w:t>
      </w:r>
      <w:r w:rsidR="00437E1D" w:rsidRPr="00E14395">
        <w:rPr>
          <w:rFonts w:ascii="Times New Roman" w:hAnsi="Times New Roman" w:cs="Times New Roman"/>
          <w:sz w:val="28"/>
          <w:szCs w:val="28"/>
        </w:rPr>
        <w:t>мые по договорам теплоснабжения.</w:t>
      </w:r>
      <w:r w:rsidRPr="00E14395">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846"/>
        <w:gridCol w:w="846"/>
        <w:gridCol w:w="846"/>
        <w:gridCol w:w="846"/>
        <w:gridCol w:w="846"/>
        <w:gridCol w:w="846"/>
        <w:gridCol w:w="846"/>
        <w:gridCol w:w="846"/>
        <w:gridCol w:w="870"/>
      </w:tblGrid>
      <w:tr w:rsidR="00E14395" w:rsidRPr="00E14395" w14:paraId="074E05F7" w14:textId="77777777" w:rsidTr="003F7926">
        <w:trPr>
          <w:trHeight w:val="80"/>
        </w:trPr>
        <w:tc>
          <w:tcPr>
            <w:tcW w:w="2514" w:type="dxa"/>
            <w:vAlign w:val="center"/>
          </w:tcPr>
          <w:p w14:paraId="70F7747F" w14:textId="77777777" w:rsidR="003F7926" w:rsidRPr="00E14395" w:rsidRDefault="003F7926" w:rsidP="00987EC3">
            <w:pPr>
              <w:pStyle w:val="Default"/>
              <w:ind w:left="-107" w:right="-108" w:firstLine="107"/>
              <w:jc w:val="both"/>
              <w:rPr>
                <w:bCs/>
                <w:iCs/>
                <w:color w:val="auto"/>
                <w:sz w:val="28"/>
                <w:szCs w:val="28"/>
              </w:rPr>
            </w:pPr>
            <w:r w:rsidRPr="00E14395">
              <w:rPr>
                <w:bCs/>
                <w:iCs/>
                <w:color w:val="auto"/>
                <w:sz w:val="28"/>
                <w:szCs w:val="28"/>
              </w:rPr>
              <w:t>Год</w:t>
            </w:r>
          </w:p>
        </w:tc>
        <w:tc>
          <w:tcPr>
            <w:tcW w:w="809" w:type="dxa"/>
            <w:vAlign w:val="center"/>
          </w:tcPr>
          <w:p w14:paraId="603D0DD7"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808" w:type="dxa"/>
            <w:vAlign w:val="center"/>
          </w:tcPr>
          <w:p w14:paraId="2148EBEA"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808" w:type="dxa"/>
            <w:vAlign w:val="center"/>
          </w:tcPr>
          <w:p w14:paraId="058F3EB0"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808" w:type="dxa"/>
            <w:vAlign w:val="center"/>
          </w:tcPr>
          <w:p w14:paraId="63648EC6"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808" w:type="dxa"/>
            <w:vAlign w:val="center"/>
          </w:tcPr>
          <w:p w14:paraId="23C61B8C"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813" w:type="dxa"/>
            <w:vAlign w:val="center"/>
          </w:tcPr>
          <w:p w14:paraId="021B86A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804" w:type="dxa"/>
            <w:vAlign w:val="center"/>
          </w:tcPr>
          <w:p w14:paraId="75088DE0"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813" w:type="dxa"/>
            <w:vAlign w:val="center"/>
          </w:tcPr>
          <w:p w14:paraId="6437BDD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870" w:type="dxa"/>
            <w:vAlign w:val="center"/>
          </w:tcPr>
          <w:p w14:paraId="497ACE6D"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6E97670B" w14:textId="77777777" w:rsidTr="003F7926">
        <w:trPr>
          <w:trHeight w:val="213"/>
        </w:trPr>
        <w:tc>
          <w:tcPr>
            <w:tcW w:w="9855" w:type="dxa"/>
            <w:gridSpan w:val="10"/>
            <w:vAlign w:val="center"/>
          </w:tcPr>
          <w:p w14:paraId="57478A74" w14:textId="77777777" w:rsidR="00502B18"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502B18" w:rsidRPr="00E14395">
              <w:rPr>
                <w:rFonts w:ascii="Times New Roman" w:hAnsi="Times New Roman" w:cs="Times New Roman"/>
                <w:sz w:val="28"/>
                <w:szCs w:val="28"/>
              </w:rPr>
              <w:br/>
            </w:r>
            <w:proofErr w:type="spellStart"/>
            <w:r w:rsidR="00437E1D" w:rsidRPr="00E14395">
              <w:rPr>
                <w:rFonts w:ascii="Times New Roman" w:hAnsi="Times New Roman" w:cs="Times New Roman"/>
                <w:sz w:val="28"/>
                <w:szCs w:val="28"/>
              </w:rPr>
              <w:t>п.Трубный</w:t>
            </w:r>
            <w:proofErr w:type="spellEnd"/>
          </w:p>
        </w:tc>
      </w:tr>
      <w:tr w:rsidR="00E14395" w:rsidRPr="00E14395" w14:paraId="2B2975E6" w14:textId="77777777" w:rsidTr="003F7926">
        <w:trPr>
          <w:trHeight w:val="213"/>
        </w:trPr>
        <w:tc>
          <w:tcPr>
            <w:tcW w:w="2514" w:type="dxa"/>
            <w:vAlign w:val="center"/>
          </w:tcPr>
          <w:p w14:paraId="41590835" w14:textId="77777777" w:rsidR="00437E1D" w:rsidRPr="00E14395" w:rsidRDefault="00437E1D" w:rsidP="00987EC3">
            <w:pPr>
              <w:pStyle w:val="Default"/>
              <w:ind w:right="37"/>
              <w:jc w:val="both"/>
              <w:rPr>
                <w:color w:val="auto"/>
                <w:sz w:val="28"/>
                <w:szCs w:val="28"/>
              </w:rPr>
            </w:pPr>
            <w:r w:rsidRPr="00E14395">
              <w:rPr>
                <w:color w:val="auto"/>
                <w:sz w:val="28"/>
                <w:szCs w:val="28"/>
              </w:rPr>
              <w:t>Тепловая нагрузка потребителей, Гкал/час</w:t>
            </w:r>
          </w:p>
        </w:tc>
        <w:tc>
          <w:tcPr>
            <w:tcW w:w="809" w:type="dxa"/>
            <w:vAlign w:val="center"/>
          </w:tcPr>
          <w:p w14:paraId="0F9CB2CC"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08" w:type="dxa"/>
            <w:vAlign w:val="center"/>
          </w:tcPr>
          <w:p w14:paraId="0983F1E9"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08" w:type="dxa"/>
            <w:vAlign w:val="center"/>
          </w:tcPr>
          <w:p w14:paraId="25E43B28"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08" w:type="dxa"/>
            <w:vAlign w:val="center"/>
          </w:tcPr>
          <w:p w14:paraId="3FBE3A42"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08" w:type="dxa"/>
            <w:vAlign w:val="center"/>
          </w:tcPr>
          <w:p w14:paraId="7FCDCFD0"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13" w:type="dxa"/>
            <w:vAlign w:val="center"/>
          </w:tcPr>
          <w:p w14:paraId="15AA569A"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04" w:type="dxa"/>
            <w:vAlign w:val="center"/>
          </w:tcPr>
          <w:p w14:paraId="42C9051F"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13" w:type="dxa"/>
            <w:vAlign w:val="center"/>
          </w:tcPr>
          <w:p w14:paraId="34D6526D"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c>
          <w:tcPr>
            <w:tcW w:w="870" w:type="dxa"/>
            <w:vAlign w:val="center"/>
          </w:tcPr>
          <w:p w14:paraId="1D24E31C" w14:textId="77777777" w:rsidR="00437E1D" w:rsidRPr="00E14395" w:rsidRDefault="00437E1D" w:rsidP="00987EC3">
            <w:pPr>
              <w:pStyle w:val="Default"/>
              <w:ind w:left="-107" w:right="-108" w:firstLine="107"/>
              <w:jc w:val="both"/>
              <w:rPr>
                <w:bCs/>
                <w:iCs/>
                <w:color w:val="auto"/>
                <w:sz w:val="28"/>
                <w:szCs w:val="28"/>
              </w:rPr>
            </w:pPr>
            <w:r w:rsidRPr="00E14395">
              <w:rPr>
                <w:color w:val="auto"/>
                <w:sz w:val="28"/>
                <w:szCs w:val="28"/>
              </w:rPr>
              <w:t>1,107</w:t>
            </w:r>
          </w:p>
        </w:tc>
      </w:tr>
      <w:tr w:rsidR="00E14395" w:rsidRPr="00E14395" w14:paraId="4B403E5D" w14:textId="77777777" w:rsidTr="003F7926">
        <w:trPr>
          <w:trHeight w:val="213"/>
        </w:trPr>
        <w:tc>
          <w:tcPr>
            <w:tcW w:w="9855" w:type="dxa"/>
            <w:gridSpan w:val="10"/>
            <w:vAlign w:val="center"/>
          </w:tcPr>
          <w:p w14:paraId="709CD264" w14:textId="77777777" w:rsidR="00465114" w:rsidRPr="00E14395" w:rsidRDefault="00465114" w:rsidP="00987EC3">
            <w:pPr>
              <w:pStyle w:val="Default"/>
              <w:ind w:left="-107" w:right="-108" w:firstLine="107"/>
              <w:jc w:val="both"/>
              <w:rPr>
                <w:color w:val="auto"/>
                <w:sz w:val="28"/>
                <w:szCs w:val="28"/>
              </w:rPr>
            </w:pPr>
            <w:proofErr w:type="spellStart"/>
            <w:r w:rsidRPr="00E14395">
              <w:rPr>
                <w:color w:val="auto"/>
                <w:sz w:val="28"/>
                <w:szCs w:val="28"/>
              </w:rPr>
              <w:t>п.Туктубаево</w:t>
            </w:r>
            <w:proofErr w:type="spellEnd"/>
          </w:p>
        </w:tc>
      </w:tr>
      <w:tr w:rsidR="00465114" w:rsidRPr="00E14395" w14:paraId="151A9EA8" w14:textId="77777777" w:rsidTr="003F7926">
        <w:trPr>
          <w:trHeight w:val="213"/>
        </w:trPr>
        <w:tc>
          <w:tcPr>
            <w:tcW w:w="2514" w:type="dxa"/>
            <w:vAlign w:val="center"/>
          </w:tcPr>
          <w:p w14:paraId="7AA54F52" w14:textId="77777777" w:rsidR="00465114" w:rsidRPr="00E14395" w:rsidRDefault="00465114" w:rsidP="00987EC3">
            <w:pPr>
              <w:pStyle w:val="Default"/>
              <w:ind w:right="37"/>
              <w:jc w:val="both"/>
              <w:rPr>
                <w:color w:val="auto"/>
                <w:sz w:val="28"/>
                <w:szCs w:val="28"/>
              </w:rPr>
            </w:pPr>
            <w:r w:rsidRPr="00E14395">
              <w:rPr>
                <w:color w:val="auto"/>
                <w:sz w:val="28"/>
                <w:szCs w:val="28"/>
              </w:rPr>
              <w:t>Тепловая нагрузка потребителей, Гкал/час</w:t>
            </w:r>
          </w:p>
        </w:tc>
        <w:tc>
          <w:tcPr>
            <w:tcW w:w="809" w:type="dxa"/>
            <w:vAlign w:val="center"/>
          </w:tcPr>
          <w:p w14:paraId="32E0FF51"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08" w:type="dxa"/>
            <w:vAlign w:val="center"/>
          </w:tcPr>
          <w:p w14:paraId="7CAF8A15"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08" w:type="dxa"/>
            <w:vAlign w:val="center"/>
          </w:tcPr>
          <w:p w14:paraId="755148A7"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08" w:type="dxa"/>
            <w:vAlign w:val="center"/>
          </w:tcPr>
          <w:p w14:paraId="4A5D26C7"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08" w:type="dxa"/>
            <w:vAlign w:val="center"/>
          </w:tcPr>
          <w:p w14:paraId="72A580B9"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13" w:type="dxa"/>
            <w:vAlign w:val="center"/>
          </w:tcPr>
          <w:p w14:paraId="524830A4"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04" w:type="dxa"/>
            <w:vAlign w:val="center"/>
          </w:tcPr>
          <w:p w14:paraId="367EF219"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13" w:type="dxa"/>
            <w:vAlign w:val="center"/>
          </w:tcPr>
          <w:p w14:paraId="3F1A7FD9"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c>
          <w:tcPr>
            <w:tcW w:w="870" w:type="dxa"/>
            <w:vAlign w:val="center"/>
          </w:tcPr>
          <w:p w14:paraId="76A78EB5" w14:textId="77777777" w:rsidR="00465114" w:rsidRPr="00E14395" w:rsidRDefault="00465114" w:rsidP="00987EC3">
            <w:pPr>
              <w:pStyle w:val="Default"/>
              <w:ind w:left="-107" w:right="-108" w:firstLine="107"/>
              <w:jc w:val="both"/>
              <w:rPr>
                <w:color w:val="auto"/>
                <w:sz w:val="28"/>
                <w:szCs w:val="28"/>
              </w:rPr>
            </w:pPr>
            <w:r w:rsidRPr="00E14395">
              <w:rPr>
                <w:color w:val="auto"/>
                <w:sz w:val="28"/>
                <w:szCs w:val="28"/>
              </w:rPr>
              <w:t>0,172</w:t>
            </w:r>
          </w:p>
        </w:tc>
      </w:tr>
    </w:tbl>
    <w:p w14:paraId="394551E6" w14:textId="77777777" w:rsidR="000C74FA" w:rsidRPr="00E14395" w:rsidRDefault="000C74F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3363A73E" w14:textId="77777777" w:rsidR="00027E56" w:rsidRDefault="00BA7767" w:rsidP="00027E56">
      <w:pPr>
        <w:pStyle w:val="3"/>
        <w:spacing w:before="0" w:line="240" w:lineRule="auto"/>
        <w:ind w:firstLine="708"/>
        <w:jc w:val="both"/>
        <w:rPr>
          <w:rFonts w:ascii="Times New Roman" w:hAnsi="Times New Roman" w:cs="Times New Roman"/>
          <w:b w:val="0"/>
          <w:color w:val="auto"/>
          <w:sz w:val="28"/>
          <w:szCs w:val="28"/>
        </w:rPr>
      </w:pPr>
      <w:bookmarkStart w:id="44" w:name="_Toc6389130"/>
      <w:bookmarkStart w:id="45" w:name="_Toc6916208"/>
      <w:bookmarkStart w:id="46" w:name="_Toc9756084"/>
      <w:bookmarkStart w:id="47" w:name="_Toc391732438"/>
      <w:bookmarkStart w:id="48" w:name="_Toc435791208"/>
      <w:r w:rsidRPr="00E14395">
        <w:rPr>
          <w:rFonts w:ascii="Times New Roman" w:hAnsi="Times New Roman" w:cs="Times New Roman"/>
          <w:b w:val="0"/>
          <w:color w:val="auto"/>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4"/>
      <w:bookmarkEnd w:id="45"/>
      <w:bookmarkEnd w:id="46"/>
      <w:r w:rsidR="00027E56">
        <w:rPr>
          <w:rFonts w:ascii="Times New Roman" w:hAnsi="Times New Roman" w:cs="Times New Roman"/>
          <w:b w:val="0"/>
          <w:color w:val="auto"/>
          <w:sz w:val="28"/>
          <w:szCs w:val="28"/>
        </w:rPr>
        <w:t>.</w:t>
      </w:r>
    </w:p>
    <w:p w14:paraId="1113C254" w14:textId="77777777" w:rsidR="00BA7767" w:rsidRPr="00027E56" w:rsidRDefault="00BA7767" w:rsidP="00027E56">
      <w:pPr>
        <w:pStyle w:val="3"/>
        <w:spacing w:before="0" w:line="240" w:lineRule="auto"/>
        <w:ind w:firstLine="708"/>
        <w:jc w:val="both"/>
        <w:rPr>
          <w:rFonts w:ascii="Times New Roman" w:hAnsi="Times New Roman" w:cs="Times New Roman"/>
          <w:b w:val="0"/>
          <w:color w:val="000000" w:themeColor="text1"/>
          <w:sz w:val="28"/>
          <w:szCs w:val="28"/>
        </w:rPr>
      </w:pPr>
      <w:r w:rsidRPr="00027E56">
        <w:rPr>
          <w:rFonts w:ascii="Times New Roman" w:hAnsi="Times New Roman" w:cs="Times New Roman"/>
          <w:b w:val="0"/>
          <w:color w:val="000000" w:themeColor="text1"/>
          <w:sz w:val="28"/>
          <w:szCs w:val="28"/>
        </w:rPr>
        <w:t xml:space="preserve">Источников тепловой энергии, зоны действия которых расположены в границах двух или более поселений, на территории </w:t>
      </w:r>
      <w:proofErr w:type="spellStart"/>
      <w:r w:rsidR="00437E1D" w:rsidRPr="00027E56">
        <w:rPr>
          <w:rFonts w:ascii="Times New Roman" w:hAnsi="Times New Roman" w:cs="Times New Roman"/>
          <w:b w:val="0"/>
          <w:color w:val="000000" w:themeColor="text1"/>
          <w:sz w:val="28"/>
          <w:szCs w:val="28"/>
        </w:rPr>
        <w:t>Алишевского</w:t>
      </w:r>
      <w:proofErr w:type="spellEnd"/>
      <w:r w:rsidRPr="00027E56">
        <w:rPr>
          <w:rFonts w:ascii="Times New Roman" w:hAnsi="Times New Roman" w:cs="Times New Roman"/>
          <w:b w:val="0"/>
          <w:color w:val="000000" w:themeColor="text1"/>
          <w:sz w:val="28"/>
          <w:szCs w:val="28"/>
        </w:rPr>
        <w:t xml:space="preserve"> сельского поселения не имеется.</w:t>
      </w:r>
    </w:p>
    <w:p w14:paraId="3E12CAF6" w14:textId="77777777" w:rsidR="00BA7767" w:rsidRPr="00E14395" w:rsidRDefault="00BA7767" w:rsidP="00027E56">
      <w:pPr>
        <w:pStyle w:val="3"/>
        <w:spacing w:before="0" w:line="240" w:lineRule="auto"/>
        <w:ind w:firstLine="708"/>
        <w:jc w:val="both"/>
        <w:rPr>
          <w:rFonts w:ascii="Times New Roman" w:hAnsi="Times New Roman" w:cs="Times New Roman"/>
          <w:b w:val="0"/>
          <w:color w:val="auto"/>
          <w:sz w:val="28"/>
          <w:szCs w:val="28"/>
        </w:rPr>
      </w:pPr>
      <w:bookmarkStart w:id="49" w:name="_Toc6389131"/>
      <w:bookmarkStart w:id="50" w:name="_Toc6916209"/>
      <w:bookmarkStart w:id="51" w:name="_Toc9756085"/>
      <w:r w:rsidRPr="00E14395">
        <w:rPr>
          <w:rFonts w:ascii="Times New Roman" w:hAnsi="Times New Roman" w:cs="Times New Roman"/>
          <w:b w:val="0"/>
          <w:color w:val="auto"/>
          <w:sz w:val="28"/>
          <w:szCs w:val="28"/>
        </w:rPr>
        <w:t>2.5 Радиус эффективного теплоснабжения,</w:t>
      </w:r>
      <w:r w:rsidR="00437E1D"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определяемый в соответствии с методическими</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 xml:space="preserve"> указаниями по разработке схем теплоснабжения</w:t>
      </w:r>
      <w:bookmarkEnd w:id="49"/>
      <w:bookmarkEnd w:id="50"/>
      <w:bookmarkEnd w:id="51"/>
    </w:p>
    <w:p w14:paraId="72010CEA"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ФЗ №</w:t>
      </w:r>
      <w:r w:rsidR="00027E56">
        <w:rPr>
          <w:rFonts w:ascii="Times New Roman" w:hAnsi="Times New Roman" w:cs="Times New Roman"/>
          <w:sz w:val="28"/>
          <w:szCs w:val="28"/>
        </w:rPr>
        <w:t xml:space="preserve"> </w:t>
      </w:r>
      <w:r w:rsidRPr="00E14395">
        <w:rPr>
          <w:rFonts w:ascii="Times New Roman" w:hAnsi="Times New Roman" w:cs="Times New Roman"/>
          <w:sz w:val="28"/>
          <w:szCs w:val="28"/>
        </w:rPr>
        <w:t xml:space="preserve">190 «О теплоснабжении», под радиусом эффективного теплоснабжения понимается максимальное расстояние от </w:t>
      </w:r>
      <w:proofErr w:type="spellStart"/>
      <w:r w:rsidRPr="00E14395">
        <w:rPr>
          <w:rFonts w:ascii="Times New Roman" w:hAnsi="Times New Roman" w:cs="Times New Roman"/>
          <w:sz w:val="28"/>
          <w:szCs w:val="28"/>
        </w:rPr>
        <w:t>теплопотребляющей</w:t>
      </w:r>
      <w:proofErr w:type="spellEnd"/>
      <w:r w:rsidRPr="00E14395">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14395">
        <w:rPr>
          <w:rFonts w:ascii="Times New Roman" w:hAnsi="Times New Roman" w:cs="Times New Roman"/>
          <w:sz w:val="28"/>
          <w:szCs w:val="28"/>
        </w:rPr>
        <w:lastRenderedPageBreak/>
        <w:t>теплопотребляющей</w:t>
      </w:r>
      <w:proofErr w:type="spellEnd"/>
      <w:r w:rsidRPr="00E14395">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D596D23"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5ABCA291"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11B58020"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1.14.</w:t>
      </w:r>
    </w:p>
    <w:p w14:paraId="7B01113B" w14:textId="77777777" w:rsidR="00BA7767" w:rsidRPr="00E14395" w:rsidRDefault="00BA776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1.14 – Результаты расчета радиуса теплоснабжения для котельной</w:t>
      </w:r>
      <w:r w:rsidR="00437E1D" w:rsidRPr="00E14395">
        <w:rPr>
          <w:rFonts w:ascii="Times New Roman" w:hAnsi="Times New Roman" w:cs="Times New Roman"/>
          <w:sz w:val="28"/>
          <w:szCs w:val="28"/>
        </w:rPr>
        <w:t xml:space="preserve"> </w:t>
      </w:r>
      <w:proofErr w:type="spellStart"/>
      <w:r w:rsidR="00437E1D"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p>
    <w:tbl>
      <w:tblPr>
        <w:tblW w:w="9644" w:type="dxa"/>
        <w:tblLayout w:type="fixed"/>
        <w:tblCellMar>
          <w:left w:w="0" w:type="dxa"/>
          <w:right w:w="0" w:type="dxa"/>
        </w:tblCellMar>
        <w:tblLook w:val="0000" w:firstRow="0" w:lastRow="0" w:firstColumn="0" w:lastColumn="0" w:noHBand="0" w:noVBand="0"/>
      </w:tblPr>
      <w:tblGrid>
        <w:gridCol w:w="4683"/>
        <w:gridCol w:w="2693"/>
        <w:gridCol w:w="2268"/>
      </w:tblGrid>
      <w:tr w:rsidR="00E14395" w:rsidRPr="00E14395" w14:paraId="553CE153" w14:textId="77777777" w:rsidTr="00832DF9">
        <w:trPr>
          <w:trHeight w:val="334"/>
          <w:tblHeader/>
        </w:trPr>
        <w:tc>
          <w:tcPr>
            <w:tcW w:w="4683" w:type="dxa"/>
            <w:tcBorders>
              <w:top w:val="single" w:sz="4" w:space="0" w:color="auto"/>
              <w:left w:val="single" w:sz="4" w:space="0" w:color="auto"/>
              <w:bottom w:val="nil"/>
              <w:right w:val="nil"/>
            </w:tcBorders>
            <w:shd w:val="clear" w:color="auto" w:fill="FFFFFF"/>
            <w:vAlign w:val="center"/>
          </w:tcPr>
          <w:p w14:paraId="72FEFAD1"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 энергии</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3AE923D4" w14:textId="77777777" w:rsidR="00465114" w:rsidRPr="00E14395" w:rsidRDefault="00465114"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p w14:paraId="1D105841"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p>
        </w:tc>
        <w:tc>
          <w:tcPr>
            <w:tcW w:w="2268" w:type="dxa"/>
            <w:tcBorders>
              <w:top w:val="single" w:sz="4" w:space="0" w:color="auto"/>
              <w:left w:val="single" w:sz="4" w:space="0" w:color="auto"/>
              <w:bottom w:val="nil"/>
              <w:right w:val="single" w:sz="4" w:space="0" w:color="auto"/>
            </w:tcBorders>
            <w:shd w:val="clear" w:color="auto" w:fill="FFFFFF"/>
          </w:tcPr>
          <w:p w14:paraId="17168018" w14:textId="77777777" w:rsidR="00465114" w:rsidRPr="00E14395" w:rsidRDefault="00465114" w:rsidP="00987EC3">
            <w:pPr>
              <w:tabs>
                <w:tab w:val="left" w:pos="1134"/>
              </w:tabs>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498C5FB9" w14:textId="77777777" w:rsidTr="00832DF9">
        <w:trPr>
          <w:trHeight w:val="333"/>
          <w:tblHeader/>
        </w:trPr>
        <w:tc>
          <w:tcPr>
            <w:tcW w:w="4683" w:type="dxa"/>
            <w:tcBorders>
              <w:top w:val="single" w:sz="4" w:space="0" w:color="auto"/>
              <w:left w:val="single" w:sz="4" w:space="0" w:color="auto"/>
              <w:bottom w:val="nil"/>
              <w:right w:val="nil"/>
            </w:tcBorders>
            <w:shd w:val="clear" w:color="auto" w:fill="FFFFFF"/>
            <w:vAlign w:val="center"/>
          </w:tcPr>
          <w:p w14:paraId="1B9D075E"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72306F4C" w14:textId="77777777" w:rsidR="00465114" w:rsidRPr="00E14395" w:rsidRDefault="00465114"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2268" w:type="dxa"/>
            <w:tcBorders>
              <w:top w:val="single" w:sz="4" w:space="0" w:color="auto"/>
              <w:left w:val="single" w:sz="4" w:space="0" w:color="auto"/>
              <w:bottom w:val="nil"/>
              <w:right w:val="single" w:sz="4" w:space="0" w:color="auto"/>
            </w:tcBorders>
            <w:shd w:val="clear" w:color="auto" w:fill="FFFFFF"/>
          </w:tcPr>
          <w:p w14:paraId="472AA1C2" w14:textId="77777777" w:rsidR="00465114" w:rsidRPr="00E14395" w:rsidRDefault="00465114" w:rsidP="00987EC3">
            <w:pPr>
              <w:spacing w:after="0" w:line="240" w:lineRule="auto"/>
              <w:ind w:right="-129" w:hanging="50"/>
              <w:jc w:val="both"/>
              <w:rPr>
                <w:rFonts w:ascii="Times New Roman" w:hAnsi="Times New Roman" w:cs="Times New Roman"/>
                <w:sz w:val="28"/>
                <w:szCs w:val="28"/>
              </w:rPr>
            </w:pPr>
            <w:r w:rsidRPr="00E14395">
              <w:rPr>
                <w:rFonts w:ascii="Times New Roman" w:hAnsi="Times New Roman" w:cs="Times New Roman"/>
                <w:sz w:val="28"/>
                <w:szCs w:val="28"/>
              </w:rPr>
              <w:t>3</w:t>
            </w:r>
          </w:p>
        </w:tc>
      </w:tr>
      <w:tr w:rsidR="00E14395" w:rsidRPr="00E14395" w14:paraId="448A3198" w14:textId="77777777" w:rsidTr="00832DF9">
        <w:trPr>
          <w:trHeight w:val="422"/>
        </w:trPr>
        <w:tc>
          <w:tcPr>
            <w:tcW w:w="4683" w:type="dxa"/>
            <w:tcBorders>
              <w:top w:val="single" w:sz="4" w:space="0" w:color="auto"/>
              <w:left w:val="single" w:sz="4" w:space="0" w:color="auto"/>
              <w:bottom w:val="nil"/>
              <w:right w:val="nil"/>
            </w:tcBorders>
            <w:shd w:val="clear" w:color="auto" w:fill="FFFFFF"/>
            <w:vAlign w:val="center"/>
          </w:tcPr>
          <w:p w14:paraId="29412AA7"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Площадь зоны действия источника, км</w:t>
            </w:r>
            <w:r w:rsidRPr="00E14395">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440E1877"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BCD783A"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0,25</w:t>
            </w:r>
          </w:p>
        </w:tc>
      </w:tr>
      <w:tr w:rsidR="00E14395" w:rsidRPr="00E14395" w14:paraId="6937C272" w14:textId="77777777" w:rsidTr="00832DF9">
        <w:trPr>
          <w:trHeight w:val="427"/>
        </w:trPr>
        <w:tc>
          <w:tcPr>
            <w:tcW w:w="4683" w:type="dxa"/>
            <w:tcBorders>
              <w:top w:val="single" w:sz="4" w:space="0" w:color="auto"/>
              <w:left w:val="single" w:sz="4" w:space="0" w:color="auto"/>
              <w:bottom w:val="nil"/>
              <w:right w:val="nil"/>
            </w:tcBorders>
            <w:shd w:val="clear" w:color="auto" w:fill="FFFFFF"/>
            <w:vAlign w:val="center"/>
          </w:tcPr>
          <w:p w14:paraId="049D7D0C"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абонентов, шт.</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28D2ED42"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14</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3EE4C3C9"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r>
      <w:tr w:rsidR="00E14395" w:rsidRPr="00E14395" w14:paraId="628FEE55" w14:textId="77777777" w:rsidTr="00832DF9">
        <w:trPr>
          <w:trHeight w:val="643"/>
        </w:trPr>
        <w:tc>
          <w:tcPr>
            <w:tcW w:w="4683" w:type="dxa"/>
            <w:tcBorders>
              <w:top w:val="single" w:sz="4" w:space="0" w:color="auto"/>
              <w:left w:val="single" w:sz="4" w:space="0" w:color="auto"/>
              <w:bottom w:val="nil"/>
              <w:right w:val="nil"/>
            </w:tcBorders>
            <w:shd w:val="clear" w:color="auto" w:fill="FFFFFF"/>
            <w:vAlign w:val="center"/>
          </w:tcPr>
          <w:p w14:paraId="1B2B73BF"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Среднее количество абонентов на единицу </w:t>
            </w:r>
            <w:r w:rsidRPr="00E14395">
              <w:rPr>
                <w:rFonts w:ascii="Times New Roman" w:hAnsi="Times New Roman" w:cs="Times New Roman"/>
                <w:sz w:val="28"/>
                <w:szCs w:val="28"/>
              </w:rPr>
              <w:br/>
              <w:t>площади, 1/км</w:t>
            </w:r>
            <w:r w:rsidRPr="00E14395">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6D04222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77,8</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52A0169A"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r>
      <w:tr w:rsidR="00E14395" w:rsidRPr="00E14395" w14:paraId="16AE477E" w14:textId="77777777" w:rsidTr="00832DF9">
        <w:trPr>
          <w:trHeight w:val="422"/>
        </w:trPr>
        <w:tc>
          <w:tcPr>
            <w:tcW w:w="4683" w:type="dxa"/>
            <w:tcBorders>
              <w:top w:val="single" w:sz="4" w:space="0" w:color="auto"/>
              <w:left w:val="single" w:sz="4" w:space="0" w:color="auto"/>
              <w:bottom w:val="nil"/>
              <w:right w:val="nil"/>
            </w:tcBorders>
            <w:shd w:val="clear" w:color="auto" w:fill="FFFFFF"/>
            <w:vAlign w:val="center"/>
          </w:tcPr>
          <w:p w14:paraId="46B70B4B"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Материальная характеристика тепловой сети, м</w:t>
            </w:r>
            <w:r w:rsidRPr="00E14395">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773922F8"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127,80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5FF856B"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r>
      <w:tr w:rsidR="00E14395" w:rsidRPr="00E14395" w14:paraId="72F8D9B2" w14:textId="77777777" w:rsidTr="00832DF9">
        <w:trPr>
          <w:trHeight w:val="427"/>
        </w:trPr>
        <w:tc>
          <w:tcPr>
            <w:tcW w:w="4683" w:type="dxa"/>
            <w:tcBorders>
              <w:top w:val="single" w:sz="4" w:space="0" w:color="auto"/>
              <w:left w:val="single" w:sz="4" w:space="0" w:color="auto"/>
              <w:bottom w:val="single" w:sz="4" w:space="0" w:color="auto"/>
              <w:right w:val="nil"/>
            </w:tcBorders>
            <w:shd w:val="clear" w:color="auto" w:fill="FFFFFF"/>
            <w:vAlign w:val="center"/>
          </w:tcPr>
          <w:p w14:paraId="36F97CA6"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Расчётная стоимость тепловой сети, млн. руб.</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C2FB7E9"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0,3192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DAF23AF"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42E08E9B" w14:textId="77777777" w:rsidTr="00832DF9">
        <w:trPr>
          <w:trHeight w:val="643"/>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14:paraId="4FC47BDF"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Всего стоимость ТС с учётом 30% надбавки на запорно-рег</w:t>
            </w:r>
            <w:r w:rsidR="00652C16" w:rsidRPr="00E14395">
              <w:rPr>
                <w:rFonts w:ascii="Times New Roman" w:hAnsi="Times New Roman" w:cs="Times New Roman"/>
                <w:sz w:val="28"/>
                <w:szCs w:val="28"/>
              </w:rPr>
              <w:t>.</w:t>
            </w:r>
            <w:r w:rsidRPr="00E14395">
              <w:rPr>
                <w:rFonts w:ascii="Times New Roman" w:hAnsi="Times New Roman" w:cs="Times New Roman"/>
                <w:sz w:val="28"/>
                <w:szCs w:val="28"/>
              </w:rPr>
              <w:t xml:space="preserve"> аппаратуру + проект, млн. руб.</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FD0FDBE"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0,5107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FA332CC"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0C510CED" w14:textId="77777777" w:rsidTr="00832DF9">
        <w:trPr>
          <w:trHeight w:val="643"/>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14:paraId="3BCBA9A0"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Удельная стоимость материальной характеристики, руб./м</w:t>
            </w:r>
            <w:r w:rsidRPr="00E14395">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F372663"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1C84D79"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36B92210" w14:textId="77777777" w:rsidTr="00832DF9">
        <w:trPr>
          <w:trHeight w:val="427"/>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14:paraId="1C699E24"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Суммарная присоединённая нагрузка, Гкал/ч</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AE48DD8"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D2244E0"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E14395" w:rsidRPr="00E14395" w14:paraId="6F48C37D" w14:textId="77777777" w:rsidTr="00832DF9">
        <w:trPr>
          <w:trHeight w:val="643"/>
        </w:trPr>
        <w:tc>
          <w:tcPr>
            <w:tcW w:w="4683" w:type="dxa"/>
            <w:tcBorders>
              <w:top w:val="single" w:sz="4" w:space="0" w:color="auto"/>
              <w:left w:val="single" w:sz="4" w:space="0" w:color="auto"/>
              <w:bottom w:val="nil"/>
              <w:right w:val="nil"/>
            </w:tcBorders>
            <w:shd w:val="clear" w:color="auto" w:fill="FFFFFF"/>
            <w:vAlign w:val="center"/>
          </w:tcPr>
          <w:p w14:paraId="775C8DBC"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Тепловая плотность зоны действия источника, Гкал/ч-км</w:t>
            </w:r>
            <w:r w:rsidRPr="00E14395">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34B661E7"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6,15</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53D6B774"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0,688</w:t>
            </w:r>
          </w:p>
        </w:tc>
      </w:tr>
      <w:tr w:rsidR="00E14395" w:rsidRPr="00E14395" w14:paraId="62639720" w14:textId="77777777" w:rsidTr="00832DF9">
        <w:trPr>
          <w:trHeight w:val="422"/>
        </w:trPr>
        <w:tc>
          <w:tcPr>
            <w:tcW w:w="4683" w:type="dxa"/>
            <w:tcBorders>
              <w:top w:val="single" w:sz="4" w:space="0" w:color="auto"/>
              <w:left w:val="single" w:sz="4" w:space="0" w:color="auto"/>
              <w:bottom w:val="nil"/>
              <w:right w:val="nil"/>
            </w:tcBorders>
            <w:shd w:val="clear" w:color="auto" w:fill="FFFFFF"/>
            <w:vAlign w:val="center"/>
          </w:tcPr>
          <w:p w14:paraId="55809742"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Расчётный перепад температур теплоносителя, °С</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41379AC4"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25</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0D39183D"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25</w:t>
            </w:r>
          </w:p>
        </w:tc>
      </w:tr>
      <w:tr w:rsidR="00E14395" w:rsidRPr="00E14395" w14:paraId="271B48AC" w14:textId="77777777" w:rsidTr="00832DF9">
        <w:trPr>
          <w:trHeight w:val="648"/>
        </w:trPr>
        <w:tc>
          <w:tcPr>
            <w:tcW w:w="4683" w:type="dxa"/>
            <w:tcBorders>
              <w:top w:val="single" w:sz="4" w:space="0" w:color="auto"/>
              <w:left w:val="single" w:sz="4" w:space="0" w:color="auto"/>
              <w:bottom w:val="nil"/>
              <w:right w:val="nil"/>
            </w:tcBorders>
            <w:shd w:val="clear" w:color="auto" w:fill="FFFFFF"/>
            <w:vAlign w:val="center"/>
          </w:tcPr>
          <w:p w14:paraId="21A9A4F5"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Длина ТС от источника до самого </w:t>
            </w:r>
            <w:r w:rsidRPr="00E14395">
              <w:rPr>
                <w:rFonts w:ascii="Times New Roman" w:hAnsi="Times New Roman" w:cs="Times New Roman"/>
                <w:sz w:val="28"/>
                <w:szCs w:val="28"/>
              </w:rPr>
              <w:br/>
              <w:t>удалённого потребителя, км</w:t>
            </w:r>
          </w:p>
        </w:tc>
        <w:tc>
          <w:tcPr>
            <w:tcW w:w="2693" w:type="dxa"/>
            <w:tcBorders>
              <w:top w:val="single" w:sz="4" w:space="0" w:color="auto"/>
              <w:left w:val="single" w:sz="4" w:space="0" w:color="auto"/>
              <w:bottom w:val="nil"/>
              <w:right w:val="single" w:sz="4" w:space="0" w:color="auto"/>
            </w:tcBorders>
            <w:shd w:val="clear" w:color="auto" w:fill="FFFFFF"/>
            <w:vAlign w:val="center"/>
          </w:tcPr>
          <w:p w14:paraId="042A07ED"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0,754</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5B7EB60F"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0,026</w:t>
            </w:r>
          </w:p>
        </w:tc>
      </w:tr>
      <w:tr w:rsidR="00E14395" w:rsidRPr="00E14395" w14:paraId="09211ECF" w14:textId="77777777" w:rsidTr="00832DF9">
        <w:trPr>
          <w:trHeight w:val="432"/>
        </w:trPr>
        <w:tc>
          <w:tcPr>
            <w:tcW w:w="4683" w:type="dxa"/>
            <w:tcBorders>
              <w:top w:val="single" w:sz="4" w:space="0" w:color="auto"/>
              <w:left w:val="single" w:sz="4" w:space="0" w:color="auto"/>
              <w:bottom w:val="single" w:sz="4" w:space="0" w:color="auto"/>
              <w:right w:val="nil"/>
            </w:tcBorders>
            <w:shd w:val="clear" w:color="auto" w:fill="FFFFFF"/>
            <w:vAlign w:val="center"/>
          </w:tcPr>
          <w:p w14:paraId="5CBFC58D" w14:textId="77777777" w:rsidR="00902C8D"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Радиус эффективного </w:t>
            </w:r>
            <w:proofErr w:type="spellStart"/>
            <w:r w:rsidRPr="00E14395">
              <w:rPr>
                <w:rFonts w:ascii="Times New Roman" w:hAnsi="Times New Roman" w:cs="Times New Roman"/>
                <w:sz w:val="28"/>
                <w:szCs w:val="28"/>
              </w:rPr>
              <w:t>теплоснабжен</w:t>
            </w:r>
            <w:proofErr w:type="spellEnd"/>
          </w:p>
          <w:p w14:paraId="440A8E9C" w14:textId="77777777" w:rsidR="00465114" w:rsidRPr="00E14395" w:rsidRDefault="00465114"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lastRenderedPageBreak/>
              <w:t>ия</w:t>
            </w:r>
            <w:proofErr w:type="spellEnd"/>
            <w:r w:rsidRPr="00E14395">
              <w:rPr>
                <w:rFonts w:ascii="Times New Roman" w:hAnsi="Times New Roman" w:cs="Times New Roman"/>
                <w:sz w:val="28"/>
                <w:szCs w:val="28"/>
              </w:rPr>
              <w:t>, км</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40DCF16" w14:textId="77777777" w:rsidR="00465114" w:rsidRPr="00E14395" w:rsidRDefault="0046511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0,8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CE65B9" w14:textId="77777777" w:rsidR="00465114" w:rsidRPr="00E14395" w:rsidRDefault="00652C1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w:t>
            </w:r>
          </w:p>
        </w:tc>
      </w:tr>
    </w:tbl>
    <w:p w14:paraId="56A7B24E"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соответствие с таблицей</w:t>
      </w:r>
      <w:hyperlink w:anchor="bookmark27" w:tooltip="Current Document" w:history="1">
        <w:r w:rsidRPr="00E14395">
          <w:rPr>
            <w:rFonts w:ascii="Times New Roman" w:hAnsi="Times New Roman" w:cs="Times New Roman"/>
            <w:sz w:val="28"/>
            <w:szCs w:val="28"/>
          </w:rPr>
          <w:t xml:space="preserve"> 1.14,</w:t>
        </w:r>
      </w:hyperlink>
      <w:r w:rsidRPr="00E14395">
        <w:rPr>
          <w:rFonts w:ascii="Times New Roman" w:hAnsi="Times New Roman" w:cs="Times New Roman"/>
          <w:sz w:val="28"/>
          <w:szCs w:val="28"/>
        </w:rPr>
        <w:t xml:space="preserve"> все потребители сельского поселения попадают в зону радиуса эффективного теплоснабжения.</w:t>
      </w:r>
    </w:p>
    <w:p w14:paraId="7A704E22" w14:textId="77777777" w:rsidR="00D520EC" w:rsidRPr="00E14395" w:rsidRDefault="00027E56" w:rsidP="00987EC3">
      <w:pPr>
        <w:pStyle w:val="2"/>
        <w:spacing w:before="0" w:line="240" w:lineRule="auto"/>
        <w:ind w:firstLine="709"/>
        <w:jc w:val="both"/>
        <w:rPr>
          <w:rFonts w:ascii="Times New Roman" w:hAnsi="Times New Roman" w:cs="Times New Roman"/>
          <w:b w:val="0"/>
          <w:color w:val="auto"/>
          <w:sz w:val="28"/>
          <w:szCs w:val="28"/>
        </w:rPr>
      </w:pPr>
      <w:bookmarkStart w:id="52" w:name="_Toc9756086"/>
      <w:r>
        <w:rPr>
          <w:rFonts w:ascii="Times New Roman" w:hAnsi="Times New Roman" w:cs="Times New Roman"/>
          <w:b w:val="0"/>
          <w:color w:val="auto"/>
          <w:sz w:val="28"/>
          <w:szCs w:val="28"/>
        </w:rPr>
        <w:t xml:space="preserve">Раздел </w:t>
      </w:r>
      <w:r w:rsidR="00D520EC" w:rsidRPr="00E14395">
        <w:rPr>
          <w:rFonts w:ascii="Times New Roman" w:hAnsi="Times New Roman" w:cs="Times New Roman"/>
          <w:b w:val="0"/>
          <w:color w:val="auto"/>
          <w:sz w:val="28"/>
          <w:szCs w:val="28"/>
        </w:rPr>
        <w:t>3. </w:t>
      </w:r>
      <w:r w:rsidR="008C7CC9" w:rsidRPr="00E14395">
        <w:rPr>
          <w:rFonts w:ascii="Times New Roman" w:hAnsi="Times New Roman" w:cs="Times New Roman"/>
          <w:b w:val="0"/>
          <w:color w:val="auto"/>
          <w:sz w:val="28"/>
          <w:szCs w:val="28"/>
        </w:rPr>
        <w:t>Существующие и п</w:t>
      </w:r>
      <w:r w:rsidR="00D520EC" w:rsidRPr="00E14395">
        <w:rPr>
          <w:rFonts w:ascii="Times New Roman" w:hAnsi="Times New Roman" w:cs="Times New Roman"/>
          <w:b w:val="0"/>
          <w:color w:val="auto"/>
          <w:sz w:val="28"/>
          <w:szCs w:val="28"/>
        </w:rPr>
        <w:t>ерспективные балансы теплоносителя</w:t>
      </w:r>
      <w:bookmarkEnd w:id="47"/>
      <w:bookmarkEnd w:id="48"/>
      <w:bookmarkEnd w:id="52"/>
    </w:p>
    <w:p w14:paraId="4172772C" w14:textId="77777777" w:rsidR="00D520EC" w:rsidRPr="00E14395" w:rsidRDefault="00D520EC" w:rsidP="00027E56">
      <w:pPr>
        <w:pStyle w:val="3"/>
        <w:spacing w:before="0" w:line="240" w:lineRule="auto"/>
        <w:ind w:firstLine="708"/>
        <w:jc w:val="both"/>
        <w:rPr>
          <w:rFonts w:ascii="Times New Roman" w:hAnsi="Times New Roman" w:cs="Times New Roman"/>
          <w:b w:val="0"/>
          <w:color w:val="auto"/>
          <w:sz w:val="28"/>
          <w:szCs w:val="28"/>
        </w:rPr>
      </w:pPr>
      <w:bookmarkStart w:id="53" w:name="_Toc435791209"/>
      <w:bookmarkStart w:id="54" w:name="_Toc9756087"/>
      <w:r w:rsidRPr="00E14395">
        <w:rPr>
          <w:rFonts w:ascii="Times New Roman" w:hAnsi="Times New Roman" w:cs="Times New Roman"/>
          <w:b w:val="0"/>
          <w:color w:val="auto"/>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E14395">
        <w:rPr>
          <w:rFonts w:ascii="Times New Roman" w:hAnsi="Times New Roman" w:cs="Times New Roman"/>
          <w:b w:val="0"/>
          <w:color w:val="auto"/>
          <w:sz w:val="28"/>
          <w:szCs w:val="28"/>
        </w:rPr>
        <w:t>теплопотребляющими</w:t>
      </w:r>
      <w:proofErr w:type="spellEnd"/>
      <w:r w:rsidRPr="00E14395">
        <w:rPr>
          <w:rFonts w:ascii="Times New Roman" w:hAnsi="Times New Roman" w:cs="Times New Roman"/>
          <w:b w:val="0"/>
          <w:color w:val="auto"/>
          <w:sz w:val="28"/>
          <w:szCs w:val="28"/>
        </w:rPr>
        <w:t xml:space="preserve"> установками потребителей</w:t>
      </w:r>
      <w:bookmarkEnd w:id="53"/>
      <w:bookmarkEnd w:id="54"/>
    </w:p>
    <w:p w14:paraId="5F52A089" w14:textId="77777777" w:rsidR="00D520EC" w:rsidRPr="00E14395" w:rsidRDefault="00D520E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Прогноз производительности водоподготовительных установок и максимального потребления теплоносителя для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FA0EF4" w:rsidRPr="00E14395">
        <w:rPr>
          <w:rFonts w:ascii="Times New Roman" w:hAnsi="Times New Roman" w:cs="Times New Roman"/>
          <w:sz w:val="28"/>
          <w:szCs w:val="28"/>
        </w:rPr>
        <w:t xml:space="preserve"> поселения</w:t>
      </w:r>
      <w:r w:rsidRPr="00E14395">
        <w:rPr>
          <w:rFonts w:ascii="Times New Roman" w:hAnsi="Times New Roman" w:cs="Times New Roman"/>
          <w:sz w:val="28"/>
          <w:szCs w:val="28"/>
        </w:rPr>
        <w:t xml:space="preserve"> выполнен на основании перспективного плана развития системы теплоснабжения потребителей, изложенного в Разделе 1.</w:t>
      </w:r>
    </w:p>
    <w:p w14:paraId="7FE58188"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w:t>
      </w:r>
    </w:p>
    <w:p w14:paraId="22A72F7A" w14:textId="77777777" w:rsidR="00BA7767" w:rsidRPr="00E14395" w:rsidRDefault="00BA776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02D5128C" w14:textId="77777777" w:rsidR="00D520EC" w:rsidRPr="00E14395" w:rsidRDefault="00D520E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Перспективные балансы производительности водоподготовительн</w:t>
      </w:r>
      <w:r w:rsidR="000F075D" w:rsidRPr="00E14395">
        <w:rPr>
          <w:rFonts w:ascii="Times New Roman" w:hAnsi="Times New Roman" w:cs="Times New Roman"/>
          <w:sz w:val="28"/>
          <w:szCs w:val="28"/>
        </w:rPr>
        <w:t>ой</w:t>
      </w:r>
      <w:r w:rsidRPr="00E14395">
        <w:rPr>
          <w:rFonts w:ascii="Times New Roman" w:hAnsi="Times New Roman" w:cs="Times New Roman"/>
          <w:sz w:val="28"/>
          <w:szCs w:val="28"/>
        </w:rPr>
        <w:t xml:space="preserve"> установ</w:t>
      </w:r>
      <w:r w:rsidR="000F075D" w:rsidRPr="00E14395">
        <w:rPr>
          <w:rFonts w:ascii="Times New Roman" w:hAnsi="Times New Roman" w:cs="Times New Roman"/>
          <w:sz w:val="28"/>
          <w:szCs w:val="28"/>
        </w:rPr>
        <w:t>ки</w:t>
      </w:r>
      <w:r w:rsidRPr="00E14395">
        <w:rPr>
          <w:rFonts w:ascii="Times New Roman" w:hAnsi="Times New Roman" w:cs="Times New Roman"/>
          <w:sz w:val="28"/>
          <w:szCs w:val="28"/>
        </w:rPr>
        <w:t xml:space="preserve"> и максимального потребления теплоносителя представлен</w:t>
      </w:r>
      <w:r w:rsidR="00FA0EF4" w:rsidRPr="00E14395">
        <w:rPr>
          <w:rFonts w:ascii="Times New Roman" w:hAnsi="Times New Roman" w:cs="Times New Roman"/>
          <w:sz w:val="28"/>
          <w:szCs w:val="28"/>
        </w:rPr>
        <w:t>ы</w:t>
      </w:r>
      <w:r w:rsidRPr="00E14395">
        <w:rPr>
          <w:rFonts w:ascii="Times New Roman" w:hAnsi="Times New Roman" w:cs="Times New Roman"/>
          <w:sz w:val="28"/>
          <w:szCs w:val="28"/>
        </w:rPr>
        <w:t xml:space="preserve"> в таблиц</w:t>
      </w:r>
      <w:r w:rsidR="000F075D" w:rsidRPr="00E14395">
        <w:rPr>
          <w:rFonts w:ascii="Times New Roman" w:hAnsi="Times New Roman" w:cs="Times New Roman"/>
          <w:sz w:val="28"/>
          <w:szCs w:val="28"/>
        </w:rPr>
        <w:t>е</w:t>
      </w:r>
      <w:r w:rsidRPr="00E14395">
        <w:rPr>
          <w:rFonts w:ascii="Times New Roman" w:hAnsi="Times New Roman" w:cs="Times New Roman"/>
          <w:sz w:val="28"/>
          <w:szCs w:val="28"/>
        </w:rPr>
        <w:t xml:space="preserve"> 1.</w:t>
      </w:r>
      <w:r w:rsidR="000F075D" w:rsidRPr="00E14395">
        <w:rPr>
          <w:rFonts w:ascii="Times New Roman" w:hAnsi="Times New Roman" w:cs="Times New Roman"/>
          <w:sz w:val="28"/>
          <w:szCs w:val="28"/>
        </w:rPr>
        <w:t>1</w:t>
      </w:r>
      <w:r w:rsidR="00BA7767" w:rsidRPr="00E14395">
        <w:rPr>
          <w:rFonts w:ascii="Times New Roman" w:hAnsi="Times New Roman" w:cs="Times New Roman"/>
          <w:sz w:val="28"/>
          <w:szCs w:val="28"/>
        </w:rPr>
        <w:t>5</w:t>
      </w:r>
      <w:r w:rsidRPr="00E14395">
        <w:rPr>
          <w:rFonts w:ascii="Times New Roman" w:hAnsi="Times New Roman" w:cs="Times New Roman"/>
          <w:sz w:val="28"/>
          <w:szCs w:val="28"/>
        </w:rPr>
        <w:t xml:space="preserve">. </w:t>
      </w:r>
    </w:p>
    <w:p w14:paraId="43353351" w14:textId="77777777" w:rsidR="00D520EC" w:rsidRPr="00E14395" w:rsidRDefault="00BA776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1.15</w:t>
      </w:r>
      <w:r w:rsidR="00D520EC" w:rsidRPr="00E14395">
        <w:rPr>
          <w:rFonts w:ascii="Times New Roman" w:hAnsi="Times New Roman" w:cs="Times New Roman"/>
          <w:sz w:val="28"/>
          <w:szCs w:val="28"/>
        </w:rPr>
        <w:t xml:space="preserve"> – Перспективны</w:t>
      </w:r>
      <w:r w:rsidR="00FA0EF4" w:rsidRPr="00E14395">
        <w:rPr>
          <w:rFonts w:ascii="Times New Roman" w:hAnsi="Times New Roman" w:cs="Times New Roman"/>
          <w:sz w:val="28"/>
          <w:szCs w:val="28"/>
        </w:rPr>
        <w:t>е</w:t>
      </w:r>
      <w:r w:rsidR="00D520EC" w:rsidRPr="00E14395">
        <w:rPr>
          <w:rFonts w:ascii="Times New Roman" w:hAnsi="Times New Roman" w:cs="Times New Roman"/>
          <w:sz w:val="28"/>
          <w:szCs w:val="28"/>
        </w:rPr>
        <w:t xml:space="preserve"> баланс</w:t>
      </w:r>
      <w:r w:rsidR="00FA0EF4" w:rsidRPr="00E14395">
        <w:rPr>
          <w:rFonts w:ascii="Times New Roman" w:hAnsi="Times New Roman" w:cs="Times New Roman"/>
          <w:sz w:val="28"/>
          <w:szCs w:val="28"/>
        </w:rPr>
        <w:t>ы</w:t>
      </w:r>
      <w:r w:rsidR="00F0754B" w:rsidRPr="00E14395">
        <w:rPr>
          <w:rFonts w:ascii="Times New Roman" w:hAnsi="Times New Roman" w:cs="Times New Roman"/>
          <w:sz w:val="28"/>
          <w:szCs w:val="28"/>
        </w:rPr>
        <w:t xml:space="preserve"> </w:t>
      </w:r>
      <w:r w:rsidR="00667322" w:rsidRPr="00E14395">
        <w:rPr>
          <w:rFonts w:ascii="Times New Roman" w:hAnsi="Times New Roman" w:cs="Times New Roman"/>
          <w:sz w:val="28"/>
          <w:szCs w:val="28"/>
        </w:rPr>
        <w:t xml:space="preserve">теплоносителя </w:t>
      </w:r>
      <w:r w:rsidR="00240E5B" w:rsidRPr="00E14395">
        <w:rPr>
          <w:rFonts w:ascii="Times New Roman" w:hAnsi="Times New Roman" w:cs="Times New Roman"/>
          <w:sz w:val="28"/>
          <w:szCs w:val="28"/>
        </w:rPr>
        <w:t>котельных</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240E5B" w:rsidRPr="00E14395">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6"/>
        <w:gridCol w:w="772"/>
        <w:gridCol w:w="771"/>
        <w:gridCol w:w="771"/>
        <w:gridCol w:w="771"/>
        <w:gridCol w:w="771"/>
        <w:gridCol w:w="771"/>
        <w:gridCol w:w="771"/>
        <w:gridCol w:w="771"/>
        <w:gridCol w:w="792"/>
      </w:tblGrid>
      <w:tr w:rsidR="00E14395" w:rsidRPr="00E14395" w14:paraId="0DE5045C" w14:textId="77777777" w:rsidTr="003C5515">
        <w:trPr>
          <w:trHeight w:val="80"/>
        </w:trPr>
        <w:tc>
          <w:tcPr>
            <w:tcW w:w="0" w:type="auto"/>
            <w:tcBorders>
              <w:tl2br w:val="single" w:sz="4" w:space="0" w:color="auto"/>
            </w:tcBorders>
            <w:vAlign w:val="center"/>
          </w:tcPr>
          <w:p w14:paraId="6AFE7594" w14:textId="77777777" w:rsidR="003F7926" w:rsidRPr="00E14395" w:rsidRDefault="003F7926" w:rsidP="00987EC3">
            <w:pPr>
              <w:pStyle w:val="Default"/>
              <w:ind w:left="-107" w:right="-37" w:firstLine="107"/>
              <w:jc w:val="both"/>
              <w:rPr>
                <w:color w:val="auto"/>
                <w:sz w:val="28"/>
                <w:szCs w:val="28"/>
              </w:rPr>
            </w:pPr>
            <w:r w:rsidRPr="00E14395">
              <w:rPr>
                <w:color w:val="auto"/>
                <w:sz w:val="28"/>
                <w:szCs w:val="28"/>
              </w:rPr>
              <w:t>Год</w:t>
            </w:r>
          </w:p>
          <w:p w14:paraId="3EF1A6BA" w14:textId="77777777" w:rsidR="003F7926" w:rsidRPr="00E14395" w:rsidRDefault="003F7926" w:rsidP="00987EC3">
            <w:pPr>
              <w:pStyle w:val="Default"/>
              <w:ind w:left="-107" w:right="-37" w:firstLine="107"/>
              <w:jc w:val="both"/>
              <w:rPr>
                <w:color w:val="auto"/>
                <w:sz w:val="28"/>
                <w:szCs w:val="28"/>
              </w:rPr>
            </w:pPr>
            <w:r w:rsidRPr="00E14395">
              <w:rPr>
                <w:color w:val="auto"/>
                <w:sz w:val="28"/>
                <w:szCs w:val="28"/>
              </w:rPr>
              <w:t>Величина</w:t>
            </w:r>
          </w:p>
        </w:tc>
        <w:tc>
          <w:tcPr>
            <w:tcW w:w="0" w:type="auto"/>
            <w:vAlign w:val="center"/>
          </w:tcPr>
          <w:p w14:paraId="57960011"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0" w:type="auto"/>
            <w:vAlign w:val="center"/>
          </w:tcPr>
          <w:p w14:paraId="308D657E"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0" w:type="auto"/>
            <w:vAlign w:val="center"/>
          </w:tcPr>
          <w:p w14:paraId="3B7B5A08"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0" w:type="auto"/>
            <w:vAlign w:val="center"/>
          </w:tcPr>
          <w:p w14:paraId="0639B4C9"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0" w:type="auto"/>
            <w:vAlign w:val="center"/>
          </w:tcPr>
          <w:p w14:paraId="6ED92842"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0" w:type="auto"/>
            <w:vAlign w:val="center"/>
          </w:tcPr>
          <w:p w14:paraId="1BEA5062"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0" w:type="auto"/>
            <w:vAlign w:val="center"/>
          </w:tcPr>
          <w:p w14:paraId="071A825E"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0" w:type="auto"/>
            <w:vAlign w:val="center"/>
          </w:tcPr>
          <w:p w14:paraId="1F07FD8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0" w:type="auto"/>
            <w:vAlign w:val="center"/>
          </w:tcPr>
          <w:p w14:paraId="10970D47"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5123BB07" w14:textId="77777777" w:rsidTr="005E1B85">
        <w:trPr>
          <w:trHeight w:val="180"/>
        </w:trPr>
        <w:tc>
          <w:tcPr>
            <w:tcW w:w="0" w:type="auto"/>
            <w:vAlign w:val="center"/>
          </w:tcPr>
          <w:p w14:paraId="25E4ED4E"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производительность водоподготовительных установок,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5A707F6F"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28D5A4B6"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271C965D"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0EC122C3"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225F566D"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3E83674B"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521E7DF7"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76D33EC6"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c>
          <w:tcPr>
            <w:tcW w:w="0" w:type="auto"/>
            <w:vAlign w:val="center"/>
          </w:tcPr>
          <w:p w14:paraId="211C2E2A"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0,325</w:t>
            </w:r>
          </w:p>
        </w:tc>
      </w:tr>
      <w:tr w:rsidR="00E14395" w:rsidRPr="00E14395" w14:paraId="40FA5B10" w14:textId="77777777" w:rsidTr="00240E5B">
        <w:trPr>
          <w:trHeight w:val="180"/>
        </w:trPr>
        <w:tc>
          <w:tcPr>
            <w:tcW w:w="0" w:type="auto"/>
            <w:vAlign w:val="center"/>
          </w:tcPr>
          <w:p w14:paraId="62CAD71B"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потребление теплоносителя,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1AAAFF4D"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2D10F44E"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7E792B2D"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097A4B32"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33A37BBB"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21CE821D"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0A624976"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77A8ECCF"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c>
          <w:tcPr>
            <w:tcW w:w="0" w:type="auto"/>
            <w:vAlign w:val="center"/>
          </w:tcPr>
          <w:p w14:paraId="2691C334"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0,022</w:t>
            </w:r>
          </w:p>
        </w:tc>
      </w:tr>
      <w:tr w:rsidR="00E14395" w:rsidRPr="00E14395" w14:paraId="2EE12834" w14:textId="77777777" w:rsidTr="00240E5B">
        <w:trPr>
          <w:trHeight w:val="691"/>
        </w:trPr>
        <w:tc>
          <w:tcPr>
            <w:tcW w:w="0" w:type="auto"/>
            <w:vAlign w:val="center"/>
          </w:tcPr>
          <w:p w14:paraId="5F843EFD"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максимальное потребление теплоносителя </w:t>
            </w:r>
            <w:proofErr w:type="spellStart"/>
            <w:r w:rsidRPr="00E14395">
              <w:rPr>
                <w:rFonts w:ascii="Times New Roman" w:hAnsi="Times New Roman" w:cs="Times New Roman"/>
                <w:sz w:val="28"/>
                <w:szCs w:val="28"/>
              </w:rPr>
              <w:t>теплопотребляющими</w:t>
            </w:r>
            <w:proofErr w:type="spellEnd"/>
            <w:r w:rsidRPr="00E14395">
              <w:rPr>
                <w:rFonts w:ascii="Times New Roman" w:hAnsi="Times New Roman" w:cs="Times New Roman"/>
                <w:sz w:val="28"/>
                <w:szCs w:val="28"/>
              </w:rPr>
              <w:t xml:space="preserve"> установками потребителей,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6F71695E"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6CE425D8"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078CC27D"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3E0DE1FE"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35A3AA09"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62BEF029"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52104D61"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56755F13"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6FCD37C3" w14:textId="77777777" w:rsidR="00DC57C9" w:rsidRPr="00E14395" w:rsidRDefault="00DC57C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0ED0302E" w14:textId="77777777" w:rsidR="00665952" w:rsidRPr="00E14395" w:rsidRDefault="0066595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сельского поселения на период с 201</w:t>
      </w:r>
      <w:r w:rsidR="00240E5B" w:rsidRPr="00E14395">
        <w:rPr>
          <w:rFonts w:ascii="Times New Roman" w:hAnsi="Times New Roman" w:cs="Times New Roman"/>
          <w:sz w:val="28"/>
          <w:szCs w:val="28"/>
        </w:rPr>
        <w:t>8</w:t>
      </w:r>
      <w:r w:rsidRPr="00E14395">
        <w:rPr>
          <w:rFonts w:ascii="Times New Roman" w:hAnsi="Times New Roman" w:cs="Times New Roman"/>
          <w:sz w:val="28"/>
          <w:szCs w:val="28"/>
        </w:rPr>
        <w:t xml:space="preserve"> до 2030</w:t>
      </w:r>
      <w:r w:rsidR="000F075D" w:rsidRPr="00E14395">
        <w:rPr>
          <w:rFonts w:ascii="Times New Roman" w:hAnsi="Times New Roman" w:cs="Times New Roman"/>
          <w:sz w:val="28"/>
          <w:szCs w:val="28"/>
        </w:rPr>
        <w:t xml:space="preserve"> г.</w:t>
      </w:r>
    </w:p>
    <w:p w14:paraId="63D50DA8" w14:textId="77777777" w:rsidR="00665952" w:rsidRPr="00E14395" w:rsidRDefault="00665952" w:rsidP="00027E56">
      <w:pPr>
        <w:pStyle w:val="3"/>
        <w:spacing w:before="0" w:line="240" w:lineRule="auto"/>
        <w:ind w:firstLine="708"/>
        <w:jc w:val="both"/>
        <w:rPr>
          <w:rFonts w:ascii="Times New Roman" w:hAnsi="Times New Roman" w:cs="Times New Roman"/>
          <w:b w:val="0"/>
          <w:color w:val="auto"/>
          <w:sz w:val="28"/>
          <w:szCs w:val="28"/>
        </w:rPr>
      </w:pPr>
      <w:bookmarkStart w:id="55" w:name="_Toc435791210"/>
      <w:bookmarkStart w:id="56" w:name="_Toc9756088"/>
      <w:r w:rsidRPr="00E14395">
        <w:rPr>
          <w:rFonts w:ascii="Times New Roman" w:hAnsi="Times New Roman" w:cs="Times New Roman"/>
          <w:b w:val="0"/>
          <w:color w:val="auto"/>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bookmarkEnd w:id="56"/>
    </w:p>
    <w:p w14:paraId="7F79C1AA" w14:textId="77777777" w:rsidR="00665952" w:rsidRPr="00E14395" w:rsidRDefault="0066595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Перспективные балансы производительности водоподготовительн</w:t>
      </w:r>
      <w:r w:rsidR="000F075D" w:rsidRPr="00E14395">
        <w:rPr>
          <w:rFonts w:ascii="Times New Roman" w:hAnsi="Times New Roman" w:cs="Times New Roman"/>
          <w:sz w:val="28"/>
          <w:szCs w:val="28"/>
        </w:rPr>
        <w:t>ой</w:t>
      </w:r>
      <w:r w:rsidRPr="00E14395">
        <w:rPr>
          <w:rFonts w:ascii="Times New Roman" w:hAnsi="Times New Roman" w:cs="Times New Roman"/>
          <w:sz w:val="28"/>
          <w:szCs w:val="28"/>
        </w:rPr>
        <w:t xml:space="preserve"> установ</w:t>
      </w:r>
      <w:r w:rsidR="000F075D" w:rsidRPr="00E14395">
        <w:rPr>
          <w:rFonts w:ascii="Times New Roman" w:hAnsi="Times New Roman" w:cs="Times New Roman"/>
          <w:sz w:val="28"/>
          <w:szCs w:val="28"/>
        </w:rPr>
        <w:t>ки</w:t>
      </w:r>
      <w:r w:rsidRPr="00E14395">
        <w:rPr>
          <w:rFonts w:ascii="Times New Roman" w:hAnsi="Times New Roman" w:cs="Times New Roman"/>
          <w:sz w:val="28"/>
          <w:szCs w:val="28"/>
        </w:rPr>
        <w:t xml:space="preserve"> в аварий</w:t>
      </w:r>
      <w:r w:rsidR="000F075D" w:rsidRPr="00E14395">
        <w:rPr>
          <w:rFonts w:ascii="Times New Roman" w:hAnsi="Times New Roman" w:cs="Times New Roman"/>
          <w:sz w:val="28"/>
          <w:szCs w:val="28"/>
        </w:rPr>
        <w:t>ных режимах работы представлен</w:t>
      </w:r>
      <w:r w:rsidR="00A15B1B" w:rsidRPr="00E14395">
        <w:rPr>
          <w:rFonts w:ascii="Times New Roman" w:hAnsi="Times New Roman" w:cs="Times New Roman"/>
          <w:sz w:val="28"/>
          <w:szCs w:val="28"/>
        </w:rPr>
        <w:t>ы</w:t>
      </w:r>
      <w:r w:rsidR="000F075D" w:rsidRPr="00E14395">
        <w:rPr>
          <w:rFonts w:ascii="Times New Roman" w:hAnsi="Times New Roman" w:cs="Times New Roman"/>
          <w:sz w:val="28"/>
          <w:szCs w:val="28"/>
        </w:rPr>
        <w:t xml:space="preserve"> в таблице 1.1</w:t>
      </w:r>
      <w:r w:rsidR="00BA7767" w:rsidRPr="00E14395">
        <w:rPr>
          <w:rFonts w:ascii="Times New Roman" w:hAnsi="Times New Roman" w:cs="Times New Roman"/>
          <w:sz w:val="28"/>
          <w:szCs w:val="28"/>
        </w:rPr>
        <w:t>6</w:t>
      </w:r>
      <w:r w:rsidR="000F075D" w:rsidRPr="00E14395">
        <w:rPr>
          <w:rFonts w:ascii="Times New Roman" w:hAnsi="Times New Roman" w:cs="Times New Roman"/>
          <w:sz w:val="28"/>
          <w:szCs w:val="28"/>
        </w:rPr>
        <w:t>.</w:t>
      </w:r>
    </w:p>
    <w:p w14:paraId="7D079C94" w14:textId="77777777" w:rsidR="00665952" w:rsidRPr="00E14395" w:rsidRDefault="0066595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w:t>
      </w:r>
      <w:r w:rsidR="004C6987" w:rsidRPr="00E14395">
        <w:rPr>
          <w:rFonts w:ascii="Times New Roman" w:hAnsi="Times New Roman" w:cs="Times New Roman"/>
          <w:sz w:val="28"/>
          <w:szCs w:val="28"/>
        </w:rPr>
        <w:t>1</w:t>
      </w:r>
      <w:r w:rsidR="00BA7767" w:rsidRPr="00E14395">
        <w:rPr>
          <w:rFonts w:ascii="Times New Roman" w:hAnsi="Times New Roman" w:cs="Times New Roman"/>
          <w:sz w:val="28"/>
          <w:szCs w:val="28"/>
        </w:rPr>
        <w:t>6</w:t>
      </w:r>
      <w:r w:rsidRPr="00E14395">
        <w:rPr>
          <w:rFonts w:ascii="Times New Roman" w:hAnsi="Times New Roman" w:cs="Times New Roman"/>
          <w:sz w:val="28"/>
          <w:szCs w:val="28"/>
        </w:rPr>
        <w:t xml:space="preserve"> – Перспективны</w:t>
      </w:r>
      <w:r w:rsidR="00FA0EF4" w:rsidRPr="00E14395">
        <w:rPr>
          <w:rFonts w:ascii="Times New Roman" w:hAnsi="Times New Roman" w:cs="Times New Roman"/>
          <w:sz w:val="28"/>
          <w:szCs w:val="28"/>
        </w:rPr>
        <w:t>е</w:t>
      </w:r>
      <w:r w:rsidRPr="00E14395">
        <w:rPr>
          <w:rFonts w:ascii="Times New Roman" w:hAnsi="Times New Roman" w:cs="Times New Roman"/>
          <w:sz w:val="28"/>
          <w:szCs w:val="28"/>
        </w:rPr>
        <w:t xml:space="preserve"> баланс</w:t>
      </w:r>
      <w:r w:rsidR="00FA0EF4" w:rsidRPr="00E14395">
        <w:rPr>
          <w:rFonts w:ascii="Times New Roman" w:hAnsi="Times New Roman" w:cs="Times New Roman"/>
          <w:sz w:val="28"/>
          <w:szCs w:val="28"/>
        </w:rPr>
        <w:t>ы</w:t>
      </w:r>
      <w:r w:rsidRPr="00E14395">
        <w:rPr>
          <w:rFonts w:ascii="Times New Roman" w:hAnsi="Times New Roman" w:cs="Times New Roman"/>
          <w:sz w:val="28"/>
          <w:szCs w:val="28"/>
        </w:rPr>
        <w:t xml:space="preserve"> производительности водоподготовительной установки </w:t>
      </w:r>
      <w:r w:rsidR="006510BA" w:rsidRPr="00E14395">
        <w:rPr>
          <w:rFonts w:ascii="Times New Roman" w:hAnsi="Times New Roman" w:cs="Times New Roman"/>
          <w:sz w:val="28"/>
          <w:szCs w:val="28"/>
        </w:rPr>
        <w:t>ко</w:t>
      </w:r>
      <w:r w:rsidR="00240E5B" w:rsidRPr="00E14395">
        <w:rPr>
          <w:rFonts w:ascii="Times New Roman" w:hAnsi="Times New Roman" w:cs="Times New Roman"/>
          <w:sz w:val="28"/>
          <w:szCs w:val="28"/>
        </w:rPr>
        <w:t>тельных</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240E5B" w:rsidRPr="00E14395">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7"/>
        <w:gridCol w:w="696"/>
        <w:gridCol w:w="696"/>
        <w:gridCol w:w="696"/>
        <w:gridCol w:w="696"/>
        <w:gridCol w:w="696"/>
        <w:gridCol w:w="696"/>
        <w:gridCol w:w="696"/>
        <w:gridCol w:w="696"/>
        <w:gridCol w:w="792"/>
      </w:tblGrid>
      <w:tr w:rsidR="00E14395" w:rsidRPr="00E14395" w14:paraId="681A0163" w14:textId="77777777" w:rsidTr="003C5515">
        <w:trPr>
          <w:trHeight w:val="80"/>
        </w:trPr>
        <w:tc>
          <w:tcPr>
            <w:tcW w:w="0" w:type="auto"/>
            <w:tcBorders>
              <w:tl2br w:val="single" w:sz="4" w:space="0" w:color="auto"/>
            </w:tcBorders>
            <w:vAlign w:val="center"/>
          </w:tcPr>
          <w:p w14:paraId="280EC37E" w14:textId="77777777" w:rsidR="00CA7552" w:rsidRPr="00E14395" w:rsidRDefault="00CA7552" w:rsidP="00987EC3">
            <w:pPr>
              <w:pStyle w:val="Default"/>
              <w:ind w:left="-107" w:right="-37" w:firstLine="107"/>
              <w:jc w:val="both"/>
              <w:rPr>
                <w:color w:val="auto"/>
                <w:sz w:val="28"/>
                <w:szCs w:val="28"/>
              </w:rPr>
            </w:pPr>
            <w:r w:rsidRPr="00E14395">
              <w:rPr>
                <w:color w:val="auto"/>
                <w:sz w:val="28"/>
                <w:szCs w:val="28"/>
              </w:rPr>
              <w:t>Год</w:t>
            </w:r>
          </w:p>
          <w:p w14:paraId="596E77A3" w14:textId="77777777" w:rsidR="00CA7552" w:rsidRPr="00E14395" w:rsidRDefault="00CA7552" w:rsidP="00987EC3">
            <w:pPr>
              <w:pStyle w:val="Default"/>
              <w:ind w:left="-107" w:right="-37" w:firstLine="107"/>
              <w:jc w:val="both"/>
              <w:rPr>
                <w:color w:val="auto"/>
                <w:sz w:val="28"/>
                <w:szCs w:val="28"/>
              </w:rPr>
            </w:pPr>
            <w:r w:rsidRPr="00E14395">
              <w:rPr>
                <w:color w:val="auto"/>
                <w:sz w:val="28"/>
                <w:szCs w:val="28"/>
              </w:rPr>
              <w:t>Величина</w:t>
            </w:r>
          </w:p>
        </w:tc>
        <w:tc>
          <w:tcPr>
            <w:tcW w:w="0" w:type="auto"/>
            <w:vAlign w:val="center"/>
          </w:tcPr>
          <w:p w14:paraId="7DF09143" w14:textId="77777777" w:rsidR="00CA7552" w:rsidRPr="00E14395" w:rsidRDefault="00CA7552" w:rsidP="00987EC3">
            <w:pPr>
              <w:spacing w:after="0" w:line="240" w:lineRule="auto"/>
              <w:jc w:val="both"/>
              <w:rPr>
                <w:rFonts w:ascii="Times New Roman" w:hAnsi="Times New Roman" w:cs="Times New Roman"/>
                <w:sz w:val="24"/>
                <w:szCs w:val="28"/>
                <w:lang w:val="en-US"/>
              </w:rPr>
            </w:pPr>
            <w:r w:rsidRPr="00E14395">
              <w:rPr>
                <w:rFonts w:ascii="Times New Roman" w:hAnsi="Times New Roman" w:cs="Times New Roman"/>
                <w:sz w:val="24"/>
                <w:szCs w:val="28"/>
              </w:rPr>
              <w:t>2021</w:t>
            </w:r>
          </w:p>
        </w:tc>
        <w:tc>
          <w:tcPr>
            <w:tcW w:w="0" w:type="auto"/>
            <w:vAlign w:val="center"/>
          </w:tcPr>
          <w:p w14:paraId="1101AA82"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2022</w:t>
            </w:r>
          </w:p>
        </w:tc>
        <w:tc>
          <w:tcPr>
            <w:tcW w:w="0" w:type="auto"/>
            <w:vAlign w:val="center"/>
          </w:tcPr>
          <w:p w14:paraId="07F6F7C0"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2023</w:t>
            </w:r>
          </w:p>
        </w:tc>
        <w:tc>
          <w:tcPr>
            <w:tcW w:w="0" w:type="auto"/>
            <w:vAlign w:val="center"/>
          </w:tcPr>
          <w:p w14:paraId="288B2EE8"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2024</w:t>
            </w:r>
          </w:p>
        </w:tc>
        <w:tc>
          <w:tcPr>
            <w:tcW w:w="0" w:type="auto"/>
            <w:vAlign w:val="center"/>
          </w:tcPr>
          <w:p w14:paraId="7E934FEC"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2025</w:t>
            </w:r>
          </w:p>
        </w:tc>
        <w:tc>
          <w:tcPr>
            <w:tcW w:w="0" w:type="auto"/>
            <w:vAlign w:val="center"/>
          </w:tcPr>
          <w:p w14:paraId="746E022C"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2026</w:t>
            </w:r>
          </w:p>
        </w:tc>
        <w:tc>
          <w:tcPr>
            <w:tcW w:w="0" w:type="auto"/>
            <w:vAlign w:val="center"/>
          </w:tcPr>
          <w:p w14:paraId="3B56527D"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2027</w:t>
            </w:r>
          </w:p>
        </w:tc>
        <w:tc>
          <w:tcPr>
            <w:tcW w:w="0" w:type="auto"/>
            <w:vAlign w:val="center"/>
          </w:tcPr>
          <w:p w14:paraId="79A74CAA"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2028</w:t>
            </w:r>
          </w:p>
        </w:tc>
        <w:tc>
          <w:tcPr>
            <w:tcW w:w="0" w:type="auto"/>
            <w:vAlign w:val="center"/>
          </w:tcPr>
          <w:p w14:paraId="22350BFF" w14:textId="77777777" w:rsidR="00CA7552" w:rsidRPr="00E14395" w:rsidRDefault="00CA7552"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2029-2038</w:t>
            </w:r>
          </w:p>
        </w:tc>
      </w:tr>
      <w:tr w:rsidR="00E14395" w:rsidRPr="00E14395" w14:paraId="058AC657" w14:textId="77777777" w:rsidTr="00240E5B">
        <w:trPr>
          <w:trHeight w:val="180"/>
        </w:trPr>
        <w:tc>
          <w:tcPr>
            <w:tcW w:w="0" w:type="auto"/>
            <w:vAlign w:val="center"/>
          </w:tcPr>
          <w:p w14:paraId="48B4254E"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производительность водоподготовительных установок в аварийных режимах работы,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42080238"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4849F2DD"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57F6DDED"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34ACBE8A"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62168E1F"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16571AE0"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26AEAE29"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165C29DF"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c>
          <w:tcPr>
            <w:tcW w:w="0" w:type="auto"/>
            <w:vAlign w:val="center"/>
          </w:tcPr>
          <w:p w14:paraId="68BF14B8" w14:textId="77777777" w:rsidR="00F0754B" w:rsidRPr="00E14395" w:rsidRDefault="00F0754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2,6</w:t>
            </w:r>
          </w:p>
        </w:tc>
      </w:tr>
    </w:tbl>
    <w:p w14:paraId="37E7B5DF" w14:textId="77777777" w:rsidR="00032433" w:rsidRPr="00E14395" w:rsidRDefault="0003243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сельского поселения на период с 201</w:t>
      </w:r>
      <w:r w:rsidR="00240E5B" w:rsidRPr="00E14395">
        <w:rPr>
          <w:rFonts w:ascii="Times New Roman" w:hAnsi="Times New Roman" w:cs="Times New Roman"/>
          <w:sz w:val="28"/>
          <w:szCs w:val="28"/>
        </w:rPr>
        <w:t>8</w:t>
      </w:r>
      <w:r w:rsidRPr="00E14395">
        <w:rPr>
          <w:rFonts w:ascii="Times New Roman" w:hAnsi="Times New Roman" w:cs="Times New Roman"/>
          <w:sz w:val="28"/>
          <w:szCs w:val="28"/>
        </w:rPr>
        <w:t xml:space="preserve"> до 2030 г.</w:t>
      </w:r>
    </w:p>
    <w:p w14:paraId="4F3903AD" w14:textId="77777777" w:rsidR="00167CF2" w:rsidRPr="00E14395" w:rsidRDefault="00167CF2" w:rsidP="00987EC3">
      <w:pPr>
        <w:pStyle w:val="2"/>
        <w:spacing w:before="0" w:line="240" w:lineRule="auto"/>
        <w:ind w:firstLine="709"/>
        <w:jc w:val="both"/>
        <w:rPr>
          <w:rFonts w:ascii="Times New Roman" w:hAnsi="Times New Roman" w:cs="Times New Roman"/>
          <w:b w:val="0"/>
          <w:color w:val="auto"/>
          <w:sz w:val="28"/>
          <w:szCs w:val="28"/>
        </w:rPr>
      </w:pPr>
      <w:bookmarkStart w:id="57" w:name="_Toc9756089"/>
      <w:bookmarkStart w:id="58" w:name="_Toc435791211"/>
      <w:r w:rsidRPr="00E14395">
        <w:rPr>
          <w:rFonts w:ascii="Times New Roman" w:hAnsi="Times New Roman" w:cs="Times New Roman"/>
          <w:b w:val="0"/>
          <w:color w:val="auto"/>
          <w:sz w:val="28"/>
          <w:szCs w:val="28"/>
        </w:rPr>
        <w:t>Раздел 4. Основные положения мастер-плана развития систем теплоснабжения поселения</w:t>
      </w:r>
      <w:bookmarkEnd w:id="57"/>
    </w:p>
    <w:p w14:paraId="594EF19E" w14:textId="77777777" w:rsidR="00081FBC" w:rsidRPr="00E14395" w:rsidRDefault="00081FB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Мастер-план схемы теплоснабжения выполня</w:t>
      </w:r>
      <w:r w:rsidR="008916D9" w:rsidRPr="00E14395">
        <w:rPr>
          <w:rFonts w:ascii="Times New Roman" w:hAnsi="Times New Roman" w:cs="Times New Roman"/>
          <w:sz w:val="28"/>
          <w:szCs w:val="28"/>
        </w:rPr>
        <w:t>ется в соответствии с Требования</w:t>
      </w:r>
      <w:r w:rsidRPr="00E14395">
        <w:rPr>
          <w:rFonts w:ascii="Times New Roman" w:hAnsi="Times New Roman" w:cs="Times New Roman"/>
          <w:sz w:val="28"/>
          <w:szCs w:val="28"/>
        </w:rPr>
        <w:t>м к схемам теплоснабжения (</w:t>
      </w:r>
      <w:r w:rsidR="008916D9" w:rsidRPr="00E14395">
        <w:rPr>
          <w:rFonts w:ascii="Times New Roman" w:hAnsi="Times New Roman" w:cs="Times New Roman"/>
          <w:sz w:val="28"/>
          <w:szCs w:val="28"/>
        </w:rPr>
        <w:t>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E14395">
        <w:rPr>
          <w:rFonts w:ascii="Times New Roman" w:hAnsi="Times New Roman" w:cs="Times New Roman"/>
          <w:sz w:val="28"/>
          <w:szCs w:val="28"/>
        </w:rPr>
        <w:t>и</w:t>
      </w:r>
      <w:r w:rsidR="008916D9" w:rsidRPr="00E14395">
        <w:rPr>
          <w:rFonts w:ascii="Times New Roman" w:hAnsi="Times New Roman" w:cs="Times New Roman"/>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44981835" w14:textId="77777777" w:rsidR="00167CF2" w:rsidRPr="00E14395" w:rsidRDefault="00167CF2" w:rsidP="00027E56">
      <w:pPr>
        <w:pStyle w:val="3"/>
        <w:spacing w:before="0" w:line="240" w:lineRule="auto"/>
        <w:ind w:firstLine="708"/>
        <w:jc w:val="both"/>
        <w:rPr>
          <w:rFonts w:ascii="Times New Roman" w:hAnsi="Times New Roman" w:cs="Times New Roman"/>
          <w:b w:val="0"/>
          <w:color w:val="auto"/>
          <w:sz w:val="28"/>
          <w:szCs w:val="28"/>
        </w:rPr>
      </w:pPr>
      <w:bookmarkStart w:id="59" w:name="_Toc9756090"/>
      <w:r w:rsidRPr="00E14395">
        <w:rPr>
          <w:rFonts w:ascii="Times New Roman" w:hAnsi="Times New Roman" w:cs="Times New Roman"/>
          <w:b w:val="0"/>
          <w:color w:val="auto"/>
          <w:sz w:val="28"/>
          <w:szCs w:val="28"/>
        </w:rPr>
        <w:t>4.1 Описание сценариев ра</w:t>
      </w:r>
      <w:r w:rsidR="00A47483" w:rsidRPr="00E14395">
        <w:rPr>
          <w:rFonts w:ascii="Times New Roman" w:hAnsi="Times New Roman" w:cs="Times New Roman"/>
          <w:b w:val="0"/>
          <w:color w:val="auto"/>
          <w:sz w:val="28"/>
          <w:szCs w:val="28"/>
        </w:rPr>
        <w:t>звития теплоснабжения поселения</w:t>
      </w:r>
      <w:bookmarkEnd w:id="59"/>
    </w:p>
    <w:p w14:paraId="19E592FB" w14:textId="77777777" w:rsidR="0044606D" w:rsidRPr="00E14395" w:rsidRDefault="0044606D"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Возможным сценарием развития теплоснабжения поселения является </w:t>
      </w:r>
      <w:r w:rsidR="00207A53" w:rsidRPr="00E14395">
        <w:rPr>
          <w:rFonts w:ascii="Times New Roman" w:hAnsi="Times New Roman" w:cs="Times New Roman"/>
          <w:sz w:val="28"/>
          <w:szCs w:val="28"/>
        </w:rPr>
        <w:t>модернизация существующ</w:t>
      </w:r>
      <w:r w:rsidR="00E7749C" w:rsidRPr="00E14395">
        <w:rPr>
          <w:rFonts w:ascii="Times New Roman" w:hAnsi="Times New Roman" w:cs="Times New Roman"/>
          <w:sz w:val="28"/>
          <w:szCs w:val="28"/>
        </w:rPr>
        <w:t>ей</w:t>
      </w:r>
      <w:r w:rsidR="00110723" w:rsidRPr="00E14395">
        <w:rPr>
          <w:rFonts w:ascii="Times New Roman" w:hAnsi="Times New Roman" w:cs="Times New Roman"/>
          <w:sz w:val="28"/>
          <w:szCs w:val="28"/>
        </w:rPr>
        <w:t xml:space="preserve"> </w:t>
      </w:r>
      <w:r w:rsidR="00E7749C" w:rsidRPr="00E14395">
        <w:rPr>
          <w:rFonts w:ascii="Times New Roman" w:hAnsi="Times New Roman" w:cs="Times New Roman"/>
          <w:sz w:val="28"/>
          <w:szCs w:val="28"/>
        </w:rPr>
        <w:t>котельной</w:t>
      </w:r>
      <w:r w:rsidRPr="00E14395">
        <w:rPr>
          <w:rFonts w:ascii="Times New Roman" w:hAnsi="Times New Roman" w:cs="Times New Roman"/>
          <w:sz w:val="28"/>
          <w:szCs w:val="28"/>
        </w:rPr>
        <w:t>.</w:t>
      </w:r>
    </w:p>
    <w:p w14:paraId="174465FA" w14:textId="77777777" w:rsidR="00167CF2" w:rsidRPr="00F56A77" w:rsidRDefault="00167CF2" w:rsidP="00F56A77">
      <w:pPr>
        <w:pStyle w:val="3"/>
        <w:spacing w:before="0" w:line="240" w:lineRule="auto"/>
        <w:ind w:firstLine="709"/>
        <w:jc w:val="both"/>
        <w:rPr>
          <w:rFonts w:ascii="Times New Roman" w:hAnsi="Times New Roman" w:cs="Times New Roman"/>
          <w:b w:val="0"/>
          <w:color w:val="auto"/>
          <w:sz w:val="28"/>
          <w:szCs w:val="28"/>
        </w:rPr>
      </w:pPr>
      <w:bookmarkStart w:id="60" w:name="_Toc9756091"/>
      <w:r w:rsidRPr="00E14395">
        <w:rPr>
          <w:rFonts w:ascii="Times New Roman" w:hAnsi="Times New Roman" w:cs="Times New Roman"/>
          <w:b w:val="0"/>
          <w:color w:val="auto"/>
          <w:sz w:val="28"/>
          <w:szCs w:val="28"/>
        </w:rPr>
        <w:t xml:space="preserve">4.2 Обоснование выбора приоритетного сценария развития </w:t>
      </w:r>
      <w:r w:rsidRPr="00F56A77">
        <w:rPr>
          <w:rFonts w:ascii="Times New Roman" w:hAnsi="Times New Roman" w:cs="Times New Roman"/>
          <w:b w:val="0"/>
          <w:color w:val="auto"/>
          <w:sz w:val="28"/>
          <w:szCs w:val="28"/>
        </w:rPr>
        <w:t>теплоснабжения поселения</w:t>
      </w:r>
      <w:bookmarkEnd w:id="60"/>
    </w:p>
    <w:p w14:paraId="3608E38A" w14:textId="77777777" w:rsidR="00F56A77" w:rsidRDefault="00081FBC"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 xml:space="preserve">Строительство новых источников тепловой энергии не требуется в связи с преобладающей индивидуальной застройкой </w:t>
      </w:r>
      <w:proofErr w:type="spellStart"/>
      <w:r w:rsidR="00F0754B" w:rsidRPr="00F56A77">
        <w:rPr>
          <w:rFonts w:ascii="Times New Roman" w:hAnsi="Times New Roman" w:cs="Times New Roman"/>
          <w:sz w:val="28"/>
          <w:szCs w:val="28"/>
        </w:rPr>
        <w:t>Алишевского</w:t>
      </w:r>
      <w:proofErr w:type="spellEnd"/>
      <w:r w:rsidR="00F0754B" w:rsidRPr="00F56A77">
        <w:rPr>
          <w:rFonts w:ascii="Times New Roman" w:hAnsi="Times New Roman" w:cs="Times New Roman"/>
          <w:sz w:val="28"/>
          <w:szCs w:val="28"/>
        </w:rPr>
        <w:t xml:space="preserve"> </w:t>
      </w:r>
      <w:r w:rsidRPr="00F56A77">
        <w:rPr>
          <w:rFonts w:ascii="Times New Roman" w:hAnsi="Times New Roman" w:cs="Times New Roman"/>
          <w:sz w:val="28"/>
          <w:szCs w:val="28"/>
        </w:rPr>
        <w:t xml:space="preserve">сельского поселения. </w:t>
      </w:r>
      <w:r w:rsidR="00E97681" w:rsidRPr="00F56A77">
        <w:rPr>
          <w:rFonts w:ascii="Times New Roman" w:hAnsi="Times New Roman" w:cs="Times New Roman"/>
          <w:sz w:val="28"/>
          <w:szCs w:val="28"/>
        </w:rPr>
        <w:t>Отсутствием спроса</w:t>
      </w:r>
      <w:r w:rsidRPr="00F56A77">
        <w:rPr>
          <w:rFonts w:ascii="Times New Roman" w:hAnsi="Times New Roman" w:cs="Times New Roman"/>
          <w:sz w:val="28"/>
          <w:szCs w:val="28"/>
        </w:rPr>
        <w:t xml:space="preserve"> централизованного теплоснабжения среди населения. </w:t>
      </w:r>
      <w:bookmarkStart w:id="61" w:name="_Toc6389138"/>
      <w:bookmarkStart w:id="62" w:name="_Toc6916216"/>
      <w:bookmarkStart w:id="63" w:name="_Toc9756092"/>
      <w:bookmarkEnd w:id="58"/>
    </w:p>
    <w:p w14:paraId="0E0DF60F" w14:textId="77777777" w:rsidR="00F56A77" w:rsidRDefault="00BA7767"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Раздел 5. Предложения по строительств</w:t>
      </w:r>
      <w:r w:rsidR="00027E56" w:rsidRPr="00F56A77">
        <w:rPr>
          <w:rFonts w:ascii="Times New Roman" w:hAnsi="Times New Roman" w:cs="Times New Roman"/>
          <w:sz w:val="28"/>
          <w:szCs w:val="28"/>
        </w:rPr>
        <w:t xml:space="preserve">у, реконструкции и техническому </w:t>
      </w:r>
      <w:r w:rsidRPr="00F56A77">
        <w:rPr>
          <w:rFonts w:ascii="Times New Roman" w:hAnsi="Times New Roman" w:cs="Times New Roman"/>
          <w:sz w:val="28"/>
          <w:szCs w:val="28"/>
        </w:rPr>
        <w:t>перевооружению  и (или) модернизации источников тепловой энергии</w:t>
      </w:r>
      <w:bookmarkStart w:id="64" w:name="_Toc6389139"/>
      <w:bookmarkStart w:id="65" w:name="_Toc6916217"/>
      <w:bookmarkStart w:id="66" w:name="_Toc9756093"/>
      <w:bookmarkEnd w:id="61"/>
      <w:bookmarkEnd w:id="62"/>
      <w:bookmarkEnd w:id="63"/>
    </w:p>
    <w:p w14:paraId="48A55785" w14:textId="77777777" w:rsidR="00BA7767" w:rsidRPr="00F56A77" w:rsidRDefault="00BA7767"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w:t>
      </w:r>
      <w:r w:rsidRPr="00E14395">
        <w:rPr>
          <w:rFonts w:ascii="Times New Roman" w:hAnsi="Times New Roman" w:cs="Times New Roman"/>
          <w:b/>
          <w:sz w:val="28"/>
          <w:szCs w:val="28"/>
        </w:rPr>
        <w:t xml:space="preserve"> </w:t>
      </w:r>
      <w:r w:rsidRPr="00F56A77">
        <w:rPr>
          <w:rFonts w:ascii="Times New Roman" w:hAnsi="Times New Roman" w:cs="Times New Roman"/>
          <w:sz w:val="28"/>
          <w:szCs w:val="28"/>
        </w:rPr>
        <w:lastRenderedPageBreak/>
        <w:t>целесообразность передачи тепловой энергии от существующих или реконструируемых</w:t>
      </w:r>
      <w:r w:rsidR="00110723" w:rsidRPr="00F56A77">
        <w:rPr>
          <w:rFonts w:ascii="Times New Roman" w:hAnsi="Times New Roman" w:cs="Times New Roman"/>
          <w:sz w:val="28"/>
          <w:szCs w:val="28"/>
        </w:rPr>
        <w:t xml:space="preserve"> </w:t>
      </w:r>
      <w:r w:rsidRPr="00F56A77">
        <w:rPr>
          <w:rFonts w:ascii="Times New Roman" w:hAnsi="Times New Roman" w:cs="Times New Roman"/>
          <w:sz w:val="28"/>
          <w:szCs w:val="28"/>
        </w:rPr>
        <w:t>источников тепловой энергии, обоснованная расчетами ценовых (тарифных) последствий для</w:t>
      </w:r>
      <w:r w:rsidR="00110723" w:rsidRPr="00F56A77">
        <w:rPr>
          <w:rFonts w:ascii="Times New Roman" w:hAnsi="Times New Roman" w:cs="Times New Roman"/>
          <w:sz w:val="28"/>
          <w:szCs w:val="28"/>
        </w:rPr>
        <w:t xml:space="preserve"> </w:t>
      </w:r>
      <w:r w:rsidRPr="00F56A77">
        <w:rPr>
          <w:rFonts w:ascii="Times New Roman" w:hAnsi="Times New Roman" w:cs="Times New Roman"/>
          <w:sz w:val="28"/>
          <w:szCs w:val="28"/>
        </w:rPr>
        <w:t>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4"/>
      <w:bookmarkEnd w:id="65"/>
      <w:bookmarkEnd w:id="66"/>
    </w:p>
    <w:p w14:paraId="0A1B5A64" w14:textId="77777777" w:rsidR="00A65369" w:rsidRPr="00E14395" w:rsidRDefault="00A65369" w:rsidP="00987EC3">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 xml:space="preserve">На сегодняшний день на территории </w:t>
      </w:r>
      <w:proofErr w:type="spellStart"/>
      <w:r w:rsidR="00F0754B" w:rsidRPr="00F56A77">
        <w:rPr>
          <w:rFonts w:ascii="Times New Roman" w:hAnsi="Times New Roman" w:cs="Times New Roman"/>
          <w:sz w:val="28"/>
          <w:szCs w:val="28"/>
        </w:rPr>
        <w:t>Алишевского</w:t>
      </w:r>
      <w:proofErr w:type="spellEnd"/>
      <w:r w:rsidR="00110723" w:rsidRPr="00F56A77">
        <w:rPr>
          <w:rFonts w:ascii="Times New Roman" w:hAnsi="Times New Roman" w:cs="Times New Roman"/>
          <w:sz w:val="28"/>
          <w:szCs w:val="28"/>
        </w:rPr>
        <w:t xml:space="preserve"> </w:t>
      </w:r>
      <w:r w:rsidRPr="00F56A77">
        <w:rPr>
          <w:rFonts w:ascii="Times New Roman" w:hAnsi="Times New Roman" w:cs="Times New Roman"/>
          <w:sz w:val="28"/>
          <w:szCs w:val="28"/>
        </w:rPr>
        <w:t>сельского поселения</w:t>
      </w:r>
      <w:r w:rsidRPr="00E14395">
        <w:rPr>
          <w:rFonts w:ascii="Times New Roman" w:hAnsi="Times New Roman" w:cs="Times New Roman"/>
          <w:sz w:val="28"/>
          <w:szCs w:val="28"/>
        </w:rPr>
        <w:t xml:space="preserve"> функциониру</w:t>
      </w:r>
      <w:r w:rsidR="00207A53" w:rsidRPr="00E14395">
        <w:rPr>
          <w:rFonts w:ascii="Times New Roman" w:hAnsi="Times New Roman" w:cs="Times New Roman"/>
          <w:sz w:val="28"/>
          <w:szCs w:val="28"/>
        </w:rPr>
        <w:t>ет</w:t>
      </w:r>
      <w:r w:rsidR="00110723" w:rsidRPr="00E14395">
        <w:rPr>
          <w:rFonts w:ascii="Times New Roman" w:hAnsi="Times New Roman" w:cs="Times New Roman"/>
          <w:sz w:val="28"/>
          <w:szCs w:val="28"/>
        </w:rPr>
        <w:t xml:space="preserve"> </w:t>
      </w:r>
      <w:r w:rsidR="00E7749C" w:rsidRPr="00E14395">
        <w:rPr>
          <w:rFonts w:ascii="Times New Roman" w:hAnsi="Times New Roman" w:cs="Times New Roman"/>
          <w:sz w:val="28"/>
          <w:szCs w:val="28"/>
        </w:rPr>
        <w:t>о</w:t>
      </w:r>
      <w:r w:rsidR="00110723" w:rsidRPr="00E14395">
        <w:rPr>
          <w:rFonts w:ascii="Times New Roman" w:hAnsi="Times New Roman" w:cs="Times New Roman"/>
          <w:sz w:val="28"/>
          <w:szCs w:val="28"/>
        </w:rPr>
        <w:t>д</w:t>
      </w:r>
      <w:r w:rsidR="00E7749C" w:rsidRPr="00E14395">
        <w:rPr>
          <w:rFonts w:ascii="Times New Roman" w:hAnsi="Times New Roman" w:cs="Times New Roman"/>
          <w:sz w:val="28"/>
          <w:szCs w:val="28"/>
        </w:rPr>
        <w:t>на</w:t>
      </w:r>
      <w:r w:rsidRPr="00E14395">
        <w:rPr>
          <w:rFonts w:ascii="Times New Roman" w:hAnsi="Times New Roman" w:cs="Times New Roman"/>
          <w:sz w:val="28"/>
          <w:szCs w:val="28"/>
        </w:rPr>
        <w:t xml:space="preserve"> закрыт</w:t>
      </w:r>
      <w:r w:rsidR="00E7749C" w:rsidRPr="00E14395">
        <w:rPr>
          <w:rFonts w:ascii="Times New Roman" w:hAnsi="Times New Roman" w:cs="Times New Roman"/>
          <w:sz w:val="28"/>
          <w:szCs w:val="28"/>
        </w:rPr>
        <w:t>ая</w:t>
      </w:r>
      <w:r w:rsidRPr="00E14395">
        <w:rPr>
          <w:rFonts w:ascii="Times New Roman" w:hAnsi="Times New Roman" w:cs="Times New Roman"/>
          <w:sz w:val="28"/>
          <w:szCs w:val="28"/>
        </w:rPr>
        <w:t xml:space="preserve"> систем</w:t>
      </w:r>
      <w:r w:rsidR="00E7749C" w:rsidRPr="00E14395">
        <w:rPr>
          <w:rFonts w:ascii="Times New Roman" w:hAnsi="Times New Roman" w:cs="Times New Roman"/>
          <w:sz w:val="28"/>
          <w:szCs w:val="28"/>
        </w:rPr>
        <w:t>а</w:t>
      </w:r>
      <w:r w:rsidRPr="00E14395">
        <w:rPr>
          <w:rFonts w:ascii="Times New Roman" w:hAnsi="Times New Roman" w:cs="Times New Roman"/>
          <w:sz w:val="28"/>
          <w:szCs w:val="28"/>
        </w:rPr>
        <w:t xml:space="preserve"> централизованного теплоснабжения, для котор</w:t>
      </w:r>
      <w:r w:rsidR="00E7749C" w:rsidRPr="00E14395">
        <w:rPr>
          <w:rFonts w:ascii="Times New Roman" w:hAnsi="Times New Roman" w:cs="Times New Roman"/>
          <w:sz w:val="28"/>
          <w:szCs w:val="28"/>
        </w:rPr>
        <w:t>ой</w:t>
      </w:r>
      <w:r w:rsidRPr="00E14395">
        <w:rPr>
          <w:rFonts w:ascii="Times New Roman" w:hAnsi="Times New Roman" w:cs="Times New Roman"/>
          <w:sz w:val="28"/>
          <w:szCs w:val="28"/>
        </w:rPr>
        <w:t xml:space="preserve"> в качестве теплоносителя используется вода.</w:t>
      </w:r>
    </w:p>
    <w:p w14:paraId="56677655" w14:textId="77777777" w:rsidR="00A65369" w:rsidRPr="00E14395" w:rsidRDefault="00A6536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От существующ</w:t>
      </w:r>
      <w:r w:rsidR="00E7749C" w:rsidRPr="00E14395">
        <w:rPr>
          <w:rFonts w:ascii="Times New Roman" w:hAnsi="Times New Roman" w:cs="Times New Roman"/>
          <w:sz w:val="28"/>
          <w:szCs w:val="28"/>
        </w:rPr>
        <w:t>ей</w:t>
      </w:r>
      <w:r w:rsidR="00110723" w:rsidRPr="00E14395">
        <w:rPr>
          <w:rFonts w:ascii="Times New Roman" w:hAnsi="Times New Roman" w:cs="Times New Roman"/>
          <w:sz w:val="28"/>
          <w:szCs w:val="28"/>
        </w:rPr>
        <w:t xml:space="preserve"> </w:t>
      </w:r>
      <w:r w:rsidR="006510BA" w:rsidRPr="00E14395">
        <w:rPr>
          <w:rFonts w:ascii="Times New Roman" w:hAnsi="Times New Roman" w:cs="Times New Roman"/>
          <w:sz w:val="28"/>
          <w:szCs w:val="28"/>
        </w:rPr>
        <w:t>котельн</w:t>
      </w:r>
      <w:r w:rsidR="00E7749C" w:rsidRPr="00E14395">
        <w:rPr>
          <w:rFonts w:ascii="Times New Roman" w:hAnsi="Times New Roman" w:cs="Times New Roman"/>
          <w:sz w:val="28"/>
          <w:szCs w:val="28"/>
        </w:rPr>
        <w:t>ой</w:t>
      </w:r>
      <w:r w:rsidRPr="00E14395">
        <w:rPr>
          <w:rFonts w:ascii="Times New Roman" w:hAnsi="Times New Roman" w:cs="Times New Roman"/>
          <w:sz w:val="28"/>
          <w:szCs w:val="28"/>
        </w:rPr>
        <w:t xml:space="preserve"> проложены двухтрубные (подающий и обратный трубопровод) закрытые тупиковые сети без резервирования.</w:t>
      </w:r>
    </w:p>
    <w:p w14:paraId="5A338A12" w14:textId="77777777" w:rsidR="00FB16AA" w:rsidRPr="00E14395" w:rsidRDefault="00FB16A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Перспективная тепловая нагрузка на осваиваемых территориях </w:t>
      </w:r>
      <w:proofErr w:type="spellStart"/>
      <w:r w:rsidR="00F0754B" w:rsidRPr="00E14395">
        <w:rPr>
          <w:rFonts w:ascii="Times New Roman" w:hAnsi="Times New Roman" w:cs="Times New Roman"/>
          <w:sz w:val="28"/>
          <w:szCs w:val="28"/>
        </w:rPr>
        <w:t>Алишевского</w:t>
      </w:r>
      <w:proofErr w:type="spellEnd"/>
      <w:r w:rsidR="0011072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14:paraId="0644C3A9" w14:textId="77777777" w:rsidR="00FB16AA" w:rsidRPr="00E14395" w:rsidRDefault="00FB16A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Возобновляемые источники энергии возводиться не будут.</w:t>
      </w:r>
    </w:p>
    <w:p w14:paraId="1712EC2F" w14:textId="77777777" w:rsidR="00FB16AA" w:rsidRPr="00E14395" w:rsidRDefault="009C7FE6" w:rsidP="00F56A77">
      <w:pPr>
        <w:pStyle w:val="3"/>
        <w:spacing w:before="0" w:line="240" w:lineRule="auto"/>
        <w:ind w:firstLine="708"/>
        <w:jc w:val="both"/>
        <w:rPr>
          <w:rFonts w:ascii="Times New Roman" w:hAnsi="Times New Roman" w:cs="Times New Roman"/>
          <w:b w:val="0"/>
          <w:color w:val="auto"/>
          <w:sz w:val="28"/>
          <w:szCs w:val="28"/>
        </w:rPr>
      </w:pPr>
      <w:bookmarkStart w:id="67" w:name="_Toc435791213"/>
      <w:bookmarkStart w:id="68" w:name="_Toc9756094"/>
      <w:r w:rsidRPr="00E14395">
        <w:rPr>
          <w:rFonts w:ascii="Times New Roman" w:hAnsi="Times New Roman" w:cs="Times New Roman"/>
          <w:b w:val="0"/>
          <w:color w:val="auto"/>
          <w:sz w:val="28"/>
          <w:szCs w:val="28"/>
        </w:rPr>
        <w:t>5</w:t>
      </w:r>
      <w:r w:rsidR="00FB16AA" w:rsidRPr="00E14395">
        <w:rPr>
          <w:rFonts w:ascii="Times New Roman" w:hAnsi="Times New Roman" w:cs="Times New Roman"/>
          <w:b w:val="0"/>
          <w:color w:val="auto"/>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bookmarkEnd w:id="68"/>
    </w:p>
    <w:p w14:paraId="4BFB8CFB" w14:textId="77777777" w:rsidR="00FB16AA" w:rsidRPr="00E14395" w:rsidRDefault="00FB16A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Перспективная тепловая нагрузка на расширяемой зоне действия </w:t>
      </w:r>
      <w:r w:rsidR="006510BA" w:rsidRPr="00E14395">
        <w:rPr>
          <w:rFonts w:ascii="Times New Roman" w:hAnsi="Times New Roman" w:cs="Times New Roman"/>
          <w:sz w:val="28"/>
          <w:szCs w:val="28"/>
        </w:rPr>
        <w:t>котельной</w:t>
      </w:r>
      <w:r w:rsidR="00110723"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w:t>
      </w:r>
      <w:r w:rsidR="00652C16" w:rsidRPr="00E14395">
        <w:rPr>
          <w:rFonts w:ascii="Times New Roman" w:hAnsi="Times New Roman" w:cs="Times New Roman"/>
          <w:sz w:val="28"/>
          <w:szCs w:val="28"/>
        </w:rPr>
        <w:t>о</w:t>
      </w:r>
      <w:proofErr w:type="spellEnd"/>
      <w:r w:rsidR="00652C16"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 не превышает существующего резерва источника. Реконструкци</w:t>
      </w:r>
      <w:r w:rsidR="0057284C" w:rsidRPr="00E14395">
        <w:rPr>
          <w:rFonts w:ascii="Times New Roman" w:hAnsi="Times New Roman" w:cs="Times New Roman"/>
          <w:sz w:val="28"/>
          <w:szCs w:val="28"/>
        </w:rPr>
        <w:t>и</w:t>
      </w:r>
      <w:r w:rsidR="00110723" w:rsidRPr="00E14395">
        <w:rPr>
          <w:rFonts w:ascii="Times New Roman" w:hAnsi="Times New Roman" w:cs="Times New Roman"/>
          <w:sz w:val="28"/>
          <w:szCs w:val="28"/>
        </w:rPr>
        <w:t xml:space="preserve"> </w:t>
      </w:r>
      <w:r w:rsidR="006510BA" w:rsidRPr="00E14395">
        <w:rPr>
          <w:rFonts w:ascii="Times New Roman" w:hAnsi="Times New Roman" w:cs="Times New Roman"/>
          <w:sz w:val="28"/>
          <w:szCs w:val="28"/>
        </w:rPr>
        <w:t>котельн</w:t>
      </w:r>
      <w:r w:rsidR="00AF3251" w:rsidRPr="00E14395">
        <w:rPr>
          <w:rFonts w:ascii="Times New Roman" w:hAnsi="Times New Roman" w:cs="Times New Roman"/>
          <w:sz w:val="28"/>
          <w:szCs w:val="28"/>
        </w:rPr>
        <w:t>ых</w:t>
      </w:r>
      <w:r w:rsidR="00110723" w:rsidRPr="00E14395">
        <w:rPr>
          <w:rFonts w:ascii="Times New Roman" w:hAnsi="Times New Roman" w:cs="Times New Roman"/>
          <w:sz w:val="28"/>
          <w:szCs w:val="28"/>
        </w:rPr>
        <w:t xml:space="preserve"> </w:t>
      </w:r>
      <w:r w:rsidRPr="00E14395">
        <w:rPr>
          <w:rFonts w:ascii="Times New Roman" w:hAnsi="Times New Roman" w:cs="Times New Roman"/>
          <w:sz w:val="28"/>
          <w:szCs w:val="28"/>
        </w:rPr>
        <w:t>на расчетный период не требуется.</w:t>
      </w:r>
    </w:p>
    <w:p w14:paraId="0C5C6515"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69" w:name="_Toc435791214"/>
      <w:bookmarkStart w:id="70" w:name="_Toc6389141"/>
      <w:bookmarkStart w:id="71" w:name="_Toc6916219"/>
      <w:bookmarkStart w:id="72" w:name="_Toc9756095"/>
      <w:r w:rsidRPr="00E14395">
        <w:rPr>
          <w:rFonts w:ascii="Times New Roman" w:hAnsi="Times New Roman" w:cs="Times New Roman"/>
          <w:b w:val="0"/>
          <w:color w:val="auto"/>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9"/>
      <w:bookmarkEnd w:id="70"/>
      <w:bookmarkEnd w:id="71"/>
      <w:bookmarkEnd w:id="72"/>
    </w:p>
    <w:p w14:paraId="4F9E9FAF" w14:textId="77777777" w:rsidR="00B4134B" w:rsidRPr="00E14395" w:rsidRDefault="00B4134B" w:rsidP="00987EC3">
      <w:pPr>
        <w:spacing w:after="0" w:line="240" w:lineRule="auto"/>
        <w:ind w:firstLine="709"/>
        <w:jc w:val="both"/>
        <w:rPr>
          <w:rFonts w:ascii="Times New Roman" w:hAnsi="Times New Roman" w:cs="Times New Roman"/>
          <w:sz w:val="28"/>
          <w:szCs w:val="28"/>
        </w:rPr>
      </w:pPr>
      <w:bookmarkStart w:id="73" w:name="_Toc435791215"/>
      <w:r w:rsidRPr="00E14395">
        <w:rPr>
          <w:rFonts w:ascii="Times New Roman" w:hAnsi="Times New Roman" w:cs="Times New Roman"/>
          <w:sz w:val="28"/>
          <w:szCs w:val="28"/>
        </w:rPr>
        <w:t>Существующие источники тепловой энергии котельн</w:t>
      </w:r>
      <w:r w:rsidR="00AF3251" w:rsidRPr="00E14395">
        <w:rPr>
          <w:rFonts w:ascii="Times New Roman" w:hAnsi="Times New Roman" w:cs="Times New Roman"/>
          <w:sz w:val="28"/>
          <w:szCs w:val="28"/>
        </w:rPr>
        <w:t>ых</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r w:rsidR="00110723" w:rsidRPr="00E14395">
        <w:rPr>
          <w:rFonts w:ascii="Times New Roman" w:hAnsi="Times New Roman" w:cs="Times New Roman"/>
          <w:sz w:val="28"/>
          <w:szCs w:val="28"/>
        </w:rPr>
        <w:t xml:space="preserve"> </w:t>
      </w:r>
      <w:r w:rsidRPr="00E14395">
        <w:rPr>
          <w:rFonts w:ascii="Times New Roman" w:hAnsi="Times New Roman" w:cs="Times New Roman"/>
          <w:sz w:val="28"/>
          <w:szCs w:val="28"/>
        </w:rPr>
        <w:t>не нуждаются в техническом  перевооружении.</w:t>
      </w:r>
    </w:p>
    <w:p w14:paraId="1360DA3D"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74" w:name="_Toc6389142"/>
      <w:bookmarkStart w:id="75" w:name="_Toc6916220"/>
      <w:bookmarkStart w:id="76" w:name="_Toc9756096"/>
      <w:bookmarkEnd w:id="73"/>
      <w:r w:rsidRPr="00E14395">
        <w:rPr>
          <w:rFonts w:ascii="Times New Roman" w:hAnsi="Times New Roman" w:cs="Times New Roman"/>
          <w:b w:val="0"/>
          <w:color w:val="auto"/>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4"/>
      <w:bookmarkEnd w:id="75"/>
      <w:bookmarkEnd w:id="76"/>
    </w:p>
    <w:p w14:paraId="05A10B97" w14:textId="77777777" w:rsidR="00197BE4" w:rsidRPr="00E14395" w:rsidRDefault="00197BE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Источники тепловой энергии, функционирующи</w:t>
      </w:r>
      <w:r w:rsidR="00FA0EF4" w:rsidRPr="00E14395">
        <w:rPr>
          <w:rFonts w:ascii="Times New Roman" w:hAnsi="Times New Roman" w:cs="Times New Roman"/>
          <w:sz w:val="28"/>
          <w:szCs w:val="28"/>
        </w:rPr>
        <w:t>е</w:t>
      </w:r>
      <w:r w:rsidRPr="00E14395">
        <w:rPr>
          <w:rFonts w:ascii="Times New Roman" w:hAnsi="Times New Roman" w:cs="Times New Roman"/>
          <w:sz w:val="28"/>
          <w:szCs w:val="28"/>
        </w:rPr>
        <w:t xml:space="preserve"> в режиме комбинированной выработки эле</w:t>
      </w:r>
      <w:r w:rsidR="00FA0EF4" w:rsidRPr="00E14395">
        <w:rPr>
          <w:rFonts w:ascii="Times New Roman" w:hAnsi="Times New Roman" w:cs="Times New Roman"/>
          <w:sz w:val="28"/>
          <w:szCs w:val="28"/>
        </w:rPr>
        <w:t>ктрической и тепловой энергии,</w:t>
      </w:r>
      <w:r w:rsidR="00F0754B" w:rsidRPr="00E14395">
        <w:rPr>
          <w:rFonts w:ascii="Times New Roman" w:hAnsi="Times New Roman" w:cs="Times New Roman"/>
          <w:sz w:val="28"/>
          <w:szCs w:val="28"/>
        </w:rPr>
        <w:t xml:space="preserve"> </w:t>
      </w:r>
      <w:r w:rsidR="00FA0EF4" w:rsidRPr="00E14395">
        <w:rPr>
          <w:rFonts w:ascii="Times New Roman" w:hAnsi="Times New Roman" w:cs="Times New Roman"/>
          <w:sz w:val="28"/>
          <w:szCs w:val="28"/>
        </w:rPr>
        <w:t>котельные,</w:t>
      </w:r>
      <w:r w:rsidRPr="00E14395">
        <w:rPr>
          <w:rFonts w:ascii="Times New Roman" w:hAnsi="Times New Roman" w:cs="Times New Roman"/>
          <w:sz w:val="28"/>
          <w:szCs w:val="28"/>
        </w:rPr>
        <w:t xml:space="preserve"> работающие совместно </w:t>
      </w:r>
      <w:r w:rsidR="00F56A77" w:rsidRPr="00E14395">
        <w:rPr>
          <w:rFonts w:ascii="Times New Roman" w:hAnsi="Times New Roman" w:cs="Times New Roman"/>
          <w:sz w:val="28"/>
          <w:szCs w:val="28"/>
        </w:rPr>
        <w:t>на единую тепловую сеть,</w:t>
      </w:r>
      <w:r w:rsidRPr="00E14395">
        <w:rPr>
          <w:rFonts w:ascii="Times New Roman" w:hAnsi="Times New Roman" w:cs="Times New Roman"/>
          <w:sz w:val="28"/>
          <w:szCs w:val="28"/>
        </w:rPr>
        <w:t xml:space="preserve"> отсутствуют.</w:t>
      </w:r>
    </w:p>
    <w:p w14:paraId="0E464087" w14:textId="77777777" w:rsidR="00FC201C" w:rsidRPr="00E14395" w:rsidRDefault="009C7FE6" w:rsidP="00F56A77">
      <w:pPr>
        <w:pStyle w:val="3"/>
        <w:spacing w:before="0" w:line="240" w:lineRule="auto"/>
        <w:ind w:firstLine="708"/>
        <w:jc w:val="both"/>
        <w:rPr>
          <w:rFonts w:ascii="Times New Roman" w:hAnsi="Times New Roman" w:cs="Times New Roman"/>
          <w:b w:val="0"/>
          <w:color w:val="auto"/>
          <w:sz w:val="28"/>
          <w:szCs w:val="28"/>
        </w:rPr>
      </w:pPr>
      <w:bookmarkStart w:id="77" w:name="_Toc9756097"/>
      <w:r w:rsidRPr="00E14395">
        <w:rPr>
          <w:rFonts w:ascii="Times New Roman" w:hAnsi="Times New Roman" w:cs="Times New Roman"/>
          <w:b w:val="0"/>
          <w:color w:val="auto"/>
          <w:sz w:val="28"/>
          <w:szCs w:val="28"/>
        </w:rPr>
        <w:t>5</w:t>
      </w:r>
      <w:r w:rsidR="00FC201C" w:rsidRPr="00E14395">
        <w:rPr>
          <w:rFonts w:ascii="Times New Roman" w:hAnsi="Times New Roman" w:cs="Times New Roman"/>
          <w:b w:val="0"/>
          <w:color w:val="auto"/>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7"/>
    </w:p>
    <w:p w14:paraId="38263603" w14:textId="77777777" w:rsidR="008B78D4" w:rsidRPr="00E14395" w:rsidRDefault="008B78D4" w:rsidP="00987EC3">
      <w:pPr>
        <w:spacing w:after="0" w:line="240" w:lineRule="auto"/>
        <w:ind w:firstLine="709"/>
        <w:jc w:val="both"/>
        <w:rPr>
          <w:rFonts w:ascii="Times New Roman" w:hAnsi="Times New Roman" w:cs="Times New Roman"/>
          <w:sz w:val="28"/>
          <w:szCs w:val="28"/>
        </w:rPr>
      </w:pPr>
    </w:p>
    <w:p w14:paraId="2CF2E90F" w14:textId="77777777" w:rsidR="00976693" w:rsidRPr="00E14395" w:rsidRDefault="0097669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14:paraId="7DE3A15D" w14:textId="77777777" w:rsidR="00197BE4" w:rsidRPr="00E14395" w:rsidRDefault="009C7FE6" w:rsidP="00F56A77">
      <w:pPr>
        <w:pStyle w:val="3"/>
        <w:spacing w:before="0" w:line="240" w:lineRule="auto"/>
        <w:ind w:firstLine="708"/>
        <w:jc w:val="both"/>
        <w:rPr>
          <w:rFonts w:ascii="Times New Roman" w:hAnsi="Times New Roman" w:cs="Times New Roman"/>
          <w:b w:val="0"/>
          <w:color w:val="auto"/>
          <w:sz w:val="28"/>
          <w:szCs w:val="28"/>
        </w:rPr>
      </w:pPr>
      <w:bookmarkStart w:id="78" w:name="_Toc435791216"/>
      <w:bookmarkStart w:id="79" w:name="_Toc9756098"/>
      <w:r w:rsidRPr="00E14395">
        <w:rPr>
          <w:rFonts w:ascii="Times New Roman" w:hAnsi="Times New Roman" w:cs="Times New Roman"/>
          <w:b w:val="0"/>
          <w:color w:val="auto"/>
          <w:sz w:val="28"/>
          <w:szCs w:val="28"/>
        </w:rPr>
        <w:t>5</w:t>
      </w:r>
      <w:r w:rsidR="00197BE4" w:rsidRPr="00E14395">
        <w:rPr>
          <w:rFonts w:ascii="Times New Roman" w:hAnsi="Times New Roman" w:cs="Times New Roman"/>
          <w:b w:val="0"/>
          <w:color w:val="auto"/>
          <w:sz w:val="28"/>
          <w:szCs w:val="28"/>
        </w:rPr>
        <w:t>.</w:t>
      </w:r>
      <w:r w:rsidR="00FC201C" w:rsidRPr="00E14395">
        <w:rPr>
          <w:rFonts w:ascii="Times New Roman" w:hAnsi="Times New Roman" w:cs="Times New Roman"/>
          <w:b w:val="0"/>
          <w:color w:val="auto"/>
          <w:sz w:val="28"/>
          <w:szCs w:val="28"/>
        </w:rPr>
        <w:t>6</w:t>
      </w:r>
      <w:r w:rsidR="00197BE4" w:rsidRPr="00E14395">
        <w:rPr>
          <w:rFonts w:ascii="Times New Roman" w:hAnsi="Times New Roman" w:cs="Times New Roman"/>
          <w:b w:val="0"/>
          <w:color w:val="auto"/>
          <w:sz w:val="28"/>
          <w:szCs w:val="28"/>
        </w:rPr>
        <w:t xml:space="preserve"> Меры по переоборудованию </w:t>
      </w:r>
      <w:r w:rsidR="006510BA" w:rsidRPr="00E14395">
        <w:rPr>
          <w:rFonts w:ascii="Times New Roman" w:hAnsi="Times New Roman" w:cs="Times New Roman"/>
          <w:b w:val="0"/>
          <w:color w:val="auto"/>
          <w:sz w:val="28"/>
          <w:szCs w:val="28"/>
        </w:rPr>
        <w:t>котельной</w:t>
      </w:r>
      <w:r w:rsidR="00197BE4" w:rsidRPr="00E14395">
        <w:rPr>
          <w:rFonts w:ascii="Times New Roman" w:hAnsi="Times New Roman" w:cs="Times New Roman"/>
          <w:b w:val="0"/>
          <w:color w:val="auto"/>
          <w:sz w:val="28"/>
          <w:szCs w:val="28"/>
        </w:rPr>
        <w:t xml:space="preserve"> в источники комбинированной выработки электрической и тепловой энергии для каждого этапа</w:t>
      </w:r>
      <w:bookmarkEnd w:id="78"/>
      <w:bookmarkEnd w:id="79"/>
    </w:p>
    <w:p w14:paraId="20B2607A" w14:textId="77777777" w:rsidR="00197BE4" w:rsidRPr="00E14395" w:rsidRDefault="00197BE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Меры по переоборудованию </w:t>
      </w:r>
      <w:r w:rsidR="006510BA" w:rsidRPr="00E14395">
        <w:rPr>
          <w:rFonts w:ascii="Times New Roman" w:hAnsi="Times New Roman" w:cs="Times New Roman"/>
          <w:sz w:val="28"/>
          <w:szCs w:val="28"/>
        </w:rPr>
        <w:t>котельн</w:t>
      </w:r>
      <w:r w:rsidR="00AF3251" w:rsidRPr="00E14395">
        <w:rPr>
          <w:rFonts w:ascii="Times New Roman" w:hAnsi="Times New Roman" w:cs="Times New Roman"/>
          <w:sz w:val="28"/>
          <w:szCs w:val="28"/>
        </w:rPr>
        <w:t>ых</w:t>
      </w:r>
      <w:r w:rsidRPr="00E14395">
        <w:rPr>
          <w:rFonts w:ascii="Times New Roman" w:hAnsi="Times New Roman" w:cs="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E14395">
        <w:rPr>
          <w:rFonts w:ascii="Times New Roman" w:hAnsi="Times New Roman" w:cs="Times New Roman"/>
          <w:sz w:val="28"/>
          <w:szCs w:val="28"/>
        </w:rPr>
        <w:t>котельн</w:t>
      </w:r>
      <w:r w:rsidR="00AF3251" w:rsidRPr="00E14395">
        <w:rPr>
          <w:rFonts w:ascii="Times New Roman" w:hAnsi="Times New Roman" w:cs="Times New Roman"/>
          <w:sz w:val="28"/>
          <w:szCs w:val="28"/>
        </w:rPr>
        <w:t>ых</w:t>
      </w:r>
      <w:r w:rsidRPr="00E14395">
        <w:rPr>
          <w:rFonts w:ascii="Times New Roman" w:hAnsi="Times New Roman" w:cs="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14:paraId="762BED2D"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80" w:name="_Toc435791217"/>
      <w:bookmarkStart w:id="81" w:name="_Toc6389145"/>
      <w:bookmarkStart w:id="82" w:name="_Toc6916223"/>
      <w:bookmarkStart w:id="83" w:name="_Toc9756099"/>
      <w:r w:rsidRPr="00E14395">
        <w:rPr>
          <w:rFonts w:ascii="Times New Roman" w:hAnsi="Times New Roman" w:cs="Times New Roman"/>
          <w:b w:val="0"/>
          <w:color w:val="auto"/>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0"/>
      <w:r w:rsidRPr="00E14395">
        <w:rPr>
          <w:rFonts w:ascii="Times New Roman" w:hAnsi="Times New Roman" w:cs="Times New Roman"/>
          <w:b w:val="0"/>
          <w:color w:val="auto"/>
          <w:sz w:val="28"/>
          <w:szCs w:val="28"/>
        </w:rPr>
        <w:t>, либо по выводу их из эксплуатации</w:t>
      </w:r>
      <w:bookmarkEnd w:id="81"/>
      <w:bookmarkEnd w:id="82"/>
      <w:bookmarkEnd w:id="83"/>
    </w:p>
    <w:p w14:paraId="0E36D4C8" w14:textId="77777777" w:rsidR="00197BE4" w:rsidRPr="00E14395" w:rsidRDefault="00197BE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w:t>
      </w:r>
    </w:p>
    <w:p w14:paraId="688DB2D4"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84" w:name="_Toc6916224"/>
      <w:bookmarkStart w:id="85" w:name="_Toc9756100"/>
      <w:r w:rsidRPr="00E14395">
        <w:rPr>
          <w:rFonts w:ascii="Times New Roman" w:hAnsi="Times New Roman" w:cs="Times New Roman"/>
          <w:b w:val="0"/>
          <w:color w:val="auto"/>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4"/>
      <w:bookmarkEnd w:id="85"/>
    </w:p>
    <w:p w14:paraId="1F12555F" w14:textId="77777777" w:rsidR="00197BE4" w:rsidRPr="00E14395" w:rsidRDefault="00197BE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CA7552" w:rsidRPr="00E14395">
        <w:rPr>
          <w:rFonts w:ascii="Times New Roman" w:hAnsi="Times New Roman" w:cs="Times New Roman"/>
          <w:sz w:val="28"/>
          <w:szCs w:val="28"/>
        </w:rPr>
        <w:t>8</w:t>
      </w:r>
      <w:r w:rsidRPr="00E14395">
        <w:rPr>
          <w:rFonts w:ascii="Times New Roman" w:hAnsi="Times New Roman" w:cs="Times New Roman"/>
          <w:sz w:val="28"/>
          <w:szCs w:val="28"/>
        </w:rPr>
        <w:t xml:space="preserve"> г. с температурным режимом </w:t>
      </w:r>
      <w:r w:rsidR="001B44AF" w:rsidRPr="00E14395">
        <w:rPr>
          <w:rFonts w:ascii="Times New Roman" w:hAnsi="Times New Roman" w:cs="Times New Roman"/>
          <w:sz w:val="28"/>
          <w:szCs w:val="28"/>
        </w:rPr>
        <w:t>95</w:t>
      </w:r>
      <w:r w:rsidRPr="00E14395">
        <w:rPr>
          <w:rFonts w:ascii="Times New Roman" w:hAnsi="Times New Roman" w:cs="Times New Roman"/>
          <w:sz w:val="28"/>
          <w:szCs w:val="28"/>
        </w:rPr>
        <w:t>-</w:t>
      </w:r>
      <w:r w:rsidR="001B44AF" w:rsidRPr="00E14395">
        <w:rPr>
          <w:rFonts w:ascii="Times New Roman" w:hAnsi="Times New Roman" w:cs="Times New Roman"/>
          <w:sz w:val="28"/>
          <w:szCs w:val="28"/>
        </w:rPr>
        <w:t>7</w:t>
      </w:r>
      <w:r w:rsidR="00E7749C" w:rsidRPr="00E14395">
        <w:rPr>
          <w:rFonts w:ascii="Times New Roman" w:hAnsi="Times New Roman" w:cs="Times New Roman"/>
          <w:sz w:val="28"/>
          <w:szCs w:val="28"/>
        </w:rPr>
        <w:t>0</w:t>
      </w:r>
      <w:r w:rsidRPr="00E14395">
        <w:rPr>
          <w:rFonts w:ascii="Times New Roman" w:hAnsi="Times New Roman" w:cs="Times New Roman"/>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E14395">
        <w:rPr>
          <w:rFonts w:ascii="Times New Roman" w:hAnsi="Times New Roman" w:cs="Times New Roman"/>
          <w:sz w:val="28"/>
          <w:szCs w:val="28"/>
        </w:rPr>
        <w:t>котельн</w:t>
      </w:r>
      <w:r w:rsidR="00AF3251" w:rsidRPr="00E14395">
        <w:rPr>
          <w:rFonts w:ascii="Times New Roman" w:hAnsi="Times New Roman" w:cs="Times New Roman"/>
          <w:sz w:val="28"/>
          <w:szCs w:val="28"/>
        </w:rPr>
        <w:t>ых</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w:t>
      </w:r>
      <w:r w:rsidR="00E7749C" w:rsidRPr="00E14395">
        <w:rPr>
          <w:rFonts w:ascii="Times New Roman" w:hAnsi="Times New Roman" w:cs="Times New Roman"/>
          <w:sz w:val="28"/>
          <w:szCs w:val="28"/>
        </w:rPr>
        <w:t>поселения,</w:t>
      </w:r>
      <w:r w:rsidR="00F0754B" w:rsidRPr="00E14395">
        <w:rPr>
          <w:rFonts w:ascii="Times New Roman" w:hAnsi="Times New Roman" w:cs="Times New Roman"/>
          <w:sz w:val="28"/>
          <w:szCs w:val="28"/>
        </w:rPr>
        <w:t xml:space="preserve"> </w:t>
      </w:r>
      <w:r w:rsidR="00E7749C" w:rsidRPr="00E14395">
        <w:rPr>
          <w:rFonts w:ascii="Times New Roman" w:hAnsi="Times New Roman" w:cs="Times New Roman"/>
          <w:sz w:val="28"/>
          <w:szCs w:val="28"/>
        </w:rPr>
        <w:t>приведён</w:t>
      </w:r>
      <w:r w:rsidRPr="00E14395">
        <w:rPr>
          <w:rFonts w:ascii="Times New Roman" w:hAnsi="Times New Roman" w:cs="Times New Roman"/>
          <w:sz w:val="28"/>
          <w:szCs w:val="28"/>
        </w:rPr>
        <w:t xml:space="preserve"> на диаграмм</w:t>
      </w:r>
      <w:r w:rsidR="00E7749C" w:rsidRPr="00E14395">
        <w:rPr>
          <w:rFonts w:ascii="Times New Roman" w:hAnsi="Times New Roman" w:cs="Times New Roman"/>
          <w:sz w:val="28"/>
          <w:szCs w:val="28"/>
        </w:rPr>
        <w:t>е</w:t>
      </w:r>
      <w:r w:rsidRPr="00E14395">
        <w:rPr>
          <w:rFonts w:ascii="Times New Roman" w:hAnsi="Times New Roman" w:cs="Times New Roman"/>
          <w:sz w:val="28"/>
          <w:szCs w:val="28"/>
        </w:rPr>
        <w:t xml:space="preserve"> рисунк</w:t>
      </w:r>
      <w:r w:rsidR="00791B9F" w:rsidRPr="00E14395">
        <w:rPr>
          <w:rFonts w:ascii="Times New Roman" w:hAnsi="Times New Roman" w:cs="Times New Roman"/>
          <w:sz w:val="28"/>
          <w:szCs w:val="28"/>
        </w:rPr>
        <w:t>а</w:t>
      </w:r>
      <w:r w:rsidRPr="00E14395">
        <w:rPr>
          <w:rFonts w:ascii="Times New Roman" w:hAnsi="Times New Roman" w:cs="Times New Roman"/>
          <w:sz w:val="28"/>
          <w:szCs w:val="28"/>
        </w:rPr>
        <w:t xml:space="preserve"> 1.2, сохранится на всех этапах расчетного периода.</w:t>
      </w:r>
    </w:p>
    <w:p w14:paraId="1D61D5A3" w14:textId="77777777" w:rsidR="006C6C51" w:rsidRPr="00E14395" w:rsidRDefault="001107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noProof/>
          <w:sz w:val="28"/>
          <w:szCs w:val="28"/>
        </w:rPr>
        <w:drawing>
          <wp:inline distT="0" distB="0" distL="0" distR="0" wp14:anchorId="46D3B972" wp14:editId="437E1AAA">
            <wp:extent cx="6137910" cy="2565400"/>
            <wp:effectExtent l="0" t="0" r="15240" b="635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4D8390" w14:textId="77777777" w:rsidR="00197BE4" w:rsidRPr="00E14395" w:rsidRDefault="00197BE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Рисунок 1.2 – Оптимальный температурный график отпуска тепловой энергии</w:t>
      </w:r>
      <w:r w:rsidRPr="00E14395">
        <w:rPr>
          <w:rFonts w:ascii="Times New Roman" w:hAnsi="Times New Roman" w:cs="Times New Roman"/>
          <w:sz w:val="28"/>
          <w:szCs w:val="28"/>
        </w:rPr>
        <w:br/>
        <w:t>для</w:t>
      </w:r>
      <w:r w:rsidR="00F0754B" w:rsidRPr="00E14395">
        <w:rPr>
          <w:rFonts w:ascii="Times New Roman" w:hAnsi="Times New Roman" w:cs="Times New Roman"/>
          <w:sz w:val="28"/>
          <w:szCs w:val="28"/>
        </w:rPr>
        <w:t xml:space="preserve"> </w:t>
      </w:r>
      <w:r w:rsidR="00B61123" w:rsidRPr="00E14395">
        <w:rPr>
          <w:rFonts w:ascii="Times New Roman" w:hAnsi="Times New Roman" w:cs="Times New Roman"/>
          <w:sz w:val="28"/>
          <w:szCs w:val="28"/>
        </w:rPr>
        <w:t>сельской</w:t>
      </w:r>
      <w:r w:rsidR="00F0754B"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котельной</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p>
    <w:p w14:paraId="31BD11BE" w14:textId="77777777" w:rsidR="00791B9F" w:rsidRPr="00E14395" w:rsidRDefault="00791B9F" w:rsidP="00987EC3">
      <w:pPr>
        <w:spacing w:after="0" w:line="240" w:lineRule="auto"/>
        <w:jc w:val="both"/>
        <w:rPr>
          <w:rFonts w:ascii="Times New Roman" w:hAnsi="Times New Roman" w:cs="Times New Roman"/>
          <w:sz w:val="28"/>
          <w:szCs w:val="28"/>
        </w:rPr>
      </w:pPr>
    </w:p>
    <w:p w14:paraId="3D5E651D" w14:textId="77777777" w:rsidR="001414EF" w:rsidRPr="00E14395" w:rsidRDefault="0033102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w:t>
      </w:r>
      <w:r w:rsidR="00DD4C20" w:rsidRPr="00E14395">
        <w:rPr>
          <w:rFonts w:ascii="Times New Roman" w:hAnsi="Times New Roman" w:cs="Times New Roman"/>
          <w:sz w:val="28"/>
          <w:szCs w:val="28"/>
        </w:rPr>
        <w:t>7</w:t>
      </w:r>
      <w:r w:rsidR="001414EF" w:rsidRPr="00E14395">
        <w:rPr>
          <w:rFonts w:ascii="Times New Roman" w:hAnsi="Times New Roman" w:cs="Times New Roman"/>
          <w:sz w:val="28"/>
          <w:szCs w:val="28"/>
        </w:rPr>
        <w:t xml:space="preserve"> – Расчет отпуска тепловой энергии для </w:t>
      </w:r>
      <w:r w:rsidR="006510BA" w:rsidRPr="00E14395">
        <w:rPr>
          <w:rFonts w:ascii="Times New Roman" w:hAnsi="Times New Roman" w:cs="Times New Roman"/>
          <w:sz w:val="28"/>
          <w:szCs w:val="28"/>
        </w:rPr>
        <w:t>котельной</w:t>
      </w:r>
      <w:r w:rsidR="00F0754B"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F0754B" w:rsidRPr="00E14395">
        <w:rPr>
          <w:rFonts w:ascii="Times New Roman" w:hAnsi="Times New Roman" w:cs="Times New Roman"/>
          <w:sz w:val="28"/>
          <w:szCs w:val="28"/>
        </w:rPr>
        <w:t xml:space="preserve"> </w:t>
      </w:r>
      <w:r w:rsidR="001414EF" w:rsidRPr="00E14395">
        <w:rPr>
          <w:rFonts w:ascii="Times New Roman" w:hAnsi="Times New Roman" w:cs="Times New Roman"/>
          <w:sz w:val="28"/>
          <w:szCs w:val="28"/>
        </w:rPr>
        <w:t xml:space="preserve">сельского поселения в течение года при температурном графике </w:t>
      </w:r>
      <w:r w:rsidR="001B44AF" w:rsidRPr="00E14395">
        <w:rPr>
          <w:rFonts w:ascii="Times New Roman" w:hAnsi="Times New Roman" w:cs="Times New Roman"/>
          <w:sz w:val="28"/>
          <w:szCs w:val="28"/>
        </w:rPr>
        <w:t>95</w:t>
      </w:r>
      <w:r w:rsidR="001414EF" w:rsidRPr="00E14395">
        <w:rPr>
          <w:rFonts w:ascii="Times New Roman" w:hAnsi="Times New Roman" w:cs="Times New Roman"/>
          <w:sz w:val="28"/>
          <w:szCs w:val="28"/>
        </w:rPr>
        <w:t>-</w:t>
      </w:r>
      <w:r w:rsidR="001B44AF" w:rsidRPr="00E14395">
        <w:rPr>
          <w:rFonts w:ascii="Times New Roman" w:hAnsi="Times New Roman" w:cs="Times New Roman"/>
          <w:sz w:val="28"/>
          <w:szCs w:val="28"/>
        </w:rPr>
        <w:t>7</w:t>
      </w:r>
      <w:r w:rsidR="00791C8E" w:rsidRPr="00E14395">
        <w:rPr>
          <w:rFonts w:ascii="Times New Roman" w:hAnsi="Times New Roman" w:cs="Times New Roman"/>
          <w:sz w:val="28"/>
          <w:szCs w:val="28"/>
        </w:rPr>
        <w:t>0</w:t>
      </w:r>
      <w:r w:rsidR="001414EF" w:rsidRPr="00E14395">
        <w:rPr>
          <w:rFonts w:ascii="Times New Roman" w:hAnsi="Times New Roman" w:cs="Times New Roman"/>
          <w:sz w:val="28"/>
          <w:szCs w:val="28"/>
        </w:rPr>
        <w:t> °С</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661"/>
        <w:gridCol w:w="658"/>
        <w:gridCol w:w="657"/>
        <w:gridCol w:w="658"/>
        <w:gridCol w:w="658"/>
        <w:gridCol w:w="658"/>
        <w:gridCol w:w="657"/>
        <w:gridCol w:w="658"/>
        <w:gridCol w:w="685"/>
        <w:gridCol w:w="639"/>
        <w:gridCol w:w="639"/>
        <w:gridCol w:w="639"/>
      </w:tblGrid>
      <w:tr w:rsidR="00E14395" w:rsidRPr="00E14395" w14:paraId="02A58A88" w14:textId="77777777" w:rsidTr="00791C8E">
        <w:trPr>
          <w:trHeight w:val="20"/>
        </w:trPr>
        <w:tc>
          <w:tcPr>
            <w:tcW w:w="1947" w:type="dxa"/>
            <w:shd w:val="clear" w:color="auto" w:fill="auto"/>
            <w:noWrap/>
            <w:vAlign w:val="bottom"/>
          </w:tcPr>
          <w:p w14:paraId="6959E120" w14:textId="77777777" w:rsidR="001414EF" w:rsidRPr="00E14395" w:rsidRDefault="001414E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Параметр</w:t>
            </w:r>
          </w:p>
        </w:tc>
        <w:tc>
          <w:tcPr>
            <w:tcW w:w="8476" w:type="dxa"/>
            <w:gridSpan w:val="12"/>
            <w:shd w:val="clear" w:color="auto" w:fill="auto"/>
            <w:vAlign w:val="bottom"/>
          </w:tcPr>
          <w:p w14:paraId="381E6F6D" w14:textId="77777777" w:rsidR="001414EF" w:rsidRPr="00E14395" w:rsidRDefault="001414E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в течение года</w:t>
            </w:r>
          </w:p>
        </w:tc>
      </w:tr>
      <w:tr w:rsidR="00E14395" w:rsidRPr="00E14395" w14:paraId="6D4246F9" w14:textId="77777777" w:rsidTr="00791C8E">
        <w:trPr>
          <w:trHeight w:val="20"/>
        </w:trPr>
        <w:tc>
          <w:tcPr>
            <w:tcW w:w="1947" w:type="dxa"/>
            <w:shd w:val="clear" w:color="auto" w:fill="auto"/>
            <w:noWrap/>
            <w:vAlign w:val="center"/>
            <w:hideMark/>
          </w:tcPr>
          <w:p w14:paraId="23C04665" w14:textId="77777777" w:rsidR="001414EF" w:rsidRPr="00E14395" w:rsidRDefault="001414E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Месяц</w:t>
            </w:r>
          </w:p>
        </w:tc>
        <w:tc>
          <w:tcPr>
            <w:tcW w:w="712" w:type="dxa"/>
            <w:shd w:val="clear" w:color="auto" w:fill="auto"/>
            <w:noWrap/>
            <w:vAlign w:val="center"/>
            <w:hideMark/>
          </w:tcPr>
          <w:p w14:paraId="22595302"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709" w:type="dxa"/>
            <w:shd w:val="clear" w:color="auto" w:fill="auto"/>
            <w:noWrap/>
            <w:vAlign w:val="center"/>
            <w:hideMark/>
          </w:tcPr>
          <w:p w14:paraId="57D234B0"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708" w:type="dxa"/>
            <w:shd w:val="clear" w:color="auto" w:fill="auto"/>
            <w:noWrap/>
            <w:vAlign w:val="center"/>
            <w:hideMark/>
          </w:tcPr>
          <w:p w14:paraId="363C3049"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709" w:type="dxa"/>
            <w:shd w:val="clear" w:color="auto" w:fill="auto"/>
            <w:noWrap/>
            <w:vAlign w:val="center"/>
            <w:hideMark/>
          </w:tcPr>
          <w:p w14:paraId="3E152D06"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709" w:type="dxa"/>
            <w:shd w:val="clear" w:color="auto" w:fill="auto"/>
            <w:noWrap/>
            <w:vAlign w:val="center"/>
            <w:hideMark/>
          </w:tcPr>
          <w:p w14:paraId="4D6D041D"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709" w:type="dxa"/>
            <w:shd w:val="clear" w:color="auto" w:fill="auto"/>
            <w:noWrap/>
            <w:vAlign w:val="center"/>
            <w:hideMark/>
          </w:tcPr>
          <w:p w14:paraId="6A43AA91"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708" w:type="dxa"/>
            <w:shd w:val="clear" w:color="auto" w:fill="auto"/>
            <w:noWrap/>
            <w:vAlign w:val="center"/>
            <w:hideMark/>
          </w:tcPr>
          <w:p w14:paraId="40F37B4E"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709" w:type="dxa"/>
            <w:shd w:val="clear" w:color="auto" w:fill="auto"/>
            <w:noWrap/>
            <w:vAlign w:val="center"/>
            <w:hideMark/>
          </w:tcPr>
          <w:p w14:paraId="57CE3820"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739" w:type="dxa"/>
            <w:shd w:val="clear" w:color="auto" w:fill="auto"/>
            <w:noWrap/>
            <w:vAlign w:val="center"/>
            <w:hideMark/>
          </w:tcPr>
          <w:p w14:paraId="1D4C06D5"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688" w:type="dxa"/>
            <w:shd w:val="clear" w:color="auto" w:fill="auto"/>
            <w:noWrap/>
            <w:vAlign w:val="center"/>
            <w:hideMark/>
          </w:tcPr>
          <w:p w14:paraId="08AEDFBE"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688" w:type="dxa"/>
            <w:shd w:val="clear" w:color="auto" w:fill="auto"/>
            <w:noWrap/>
            <w:vAlign w:val="center"/>
            <w:hideMark/>
          </w:tcPr>
          <w:p w14:paraId="37CA1EA4"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688" w:type="dxa"/>
            <w:shd w:val="clear" w:color="auto" w:fill="auto"/>
            <w:noWrap/>
            <w:vAlign w:val="center"/>
            <w:hideMark/>
          </w:tcPr>
          <w:p w14:paraId="60065045"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12</w:t>
            </w:r>
          </w:p>
        </w:tc>
      </w:tr>
      <w:tr w:rsidR="00E14395" w:rsidRPr="00E14395" w14:paraId="696FE1D6" w14:textId="77777777" w:rsidTr="00791C8E">
        <w:trPr>
          <w:trHeight w:val="20"/>
        </w:trPr>
        <w:tc>
          <w:tcPr>
            <w:tcW w:w="1947" w:type="dxa"/>
            <w:shd w:val="clear" w:color="auto" w:fill="auto"/>
            <w:noWrap/>
            <w:vAlign w:val="center"/>
            <w:hideMark/>
          </w:tcPr>
          <w:p w14:paraId="22A9AB7B"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712" w:type="dxa"/>
            <w:shd w:val="clear" w:color="auto" w:fill="auto"/>
            <w:noWrap/>
            <w:vAlign w:val="center"/>
            <w:hideMark/>
          </w:tcPr>
          <w:p w14:paraId="62244C3F"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709" w:type="dxa"/>
            <w:shd w:val="clear" w:color="auto" w:fill="auto"/>
            <w:noWrap/>
            <w:vAlign w:val="center"/>
            <w:hideMark/>
          </w:tcPr>
          <w:p w14:paraId="258E006E"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708" w:type="dxa"/>
            <w:shd w:val="clear" w:color="auto" w:fill="auto"/>
            <w:noWrap/>
            <w:vAlign w:val="center"/>
            <w:hideMark/>
          </w:tcPr>
          <w:p w14:paraId="53B332E2"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709" w:type="dxa"/>
            <w:shd w:val="clear" w:color="auto" w:fill="auto"/>
            <w:noWrap/>
            <w:vAlign w:val="center"/>
            <w:hideMark/>
          </w:tcPr>
          <w:p w14:paraId="1CB3E76A"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709" w:type="dxa"/>
            <w:shd w:val="clear" w:color="auto" w:fill="auto"/>
            <w:noWrap/>
            <w:vAlign w:val="center"/>
            <w:hideMark/>
          </w:tcPr>
          <w:p w14:paraId="3CC182C8"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709" w:type="dxa"/>
            <w:shd w:val="clear" w:color="auto" w:fill="auto"/>
            <w:noWrap/>
            <w:vAlign w:val="center"/>
            <w:hideMark/>
          </w:tcPr>
          <w:p w14:paraId="66C3121D"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708" w:type="dxa"/>
            <w:shd w:val="clear" w:color="auto" w:fill="auto"/>
            <w:noWrap/>
            <w:vAlign w:val="center"/>
            <w:hideMark/>
          </w:tcPr>
          <w:p w14:paraId="649ACC1B"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709" w:type="dxa"/>
            <w:shd w:val="clear" w:color="auto" w:fill="auto"/>
            <w:noWrap/>
            <w:vAlign w:val="center"/>
            <w:hideMark/>
          </w:tcPr>
          <w:p w14:paraId="21952564"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739" w:type="dxa"/>
            <w:shd w:val="clear" w:color="auto" w:fill="auto"/>
            <w:noWrap/>
            <w:vAlign w:val="center"/>
            <w:hideMark/>
          </w:tcPr>
          <w:p w14:paraId="71C83149"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688" w:type="dxa"/>
            <w:shd w:val="clear" w:color="auto" w:fill="auto"/>
            <w:noWrap/>
            <w:vAlign w:val="center"/>
            <w:hideMark/>
          </w:tcPr>
          <w:p w14:paraId="2817B40F"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688" w:type="dxa"/>
            <w:shd w:val="clear" w:color="auto" w:fill="auto"/>
            <w:noWrap/>
            <w:vAlign w:val="center"/>
            <w:hideMark/>
          </w:tcPr>
          <w:p w14:paraId="306364B7"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12</w:t>
            </w:r>
          </w:p>
        </w:tc>
        <w:tc>
          <w:tcPr>
            <w:tcW w:w="688" w:type="dxa"/>
            <w:shd w:val="clear" w:color="auto" w:fill="auto"/>
            <w:noWrap/>
            <w:vAlign w:val="center"/>
            <w:hideMark/>
          </w:tcPr>
          <w:p w14:paraId="701B7BF9" w14:textId="77777777" w:rsidR="001414EF" w:rsidRPr="00E14395" w:rsidRDefault="001414EF"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13</w:t>
            </w:r>
          </w:p>
        </w:tc>
      </w:tr>
      <w:tr w:rsidR="00E14395" w:rsidRPr="00E14395" w14:paraId="7E03BADE" w14:textId="77777777" w:rsidTr="00791C8E">
        <w:trPr>
          <w:trHeight w:val="20"/>
        </w:trPr>
        <w:tc>
          <w:tcPr>
            <w:tcW w:w="1947" w:type="dxa"/>
            <w:shd w:val="clear" w:color="auto" w:fill="auto"/>
            <w:noWrap/>
            <w:vAlign w:val="center"/>
            <w:hideMark/>
          </w:tcPr>
          <w:p w14:paraId="0437BB9E"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Среднемесячная и годовая температура воздуха, °С</w:t>
            </w:r>
          </w:p>
        </w:tc>
        <w:tc>
          <w:tcPr>
            <w:tcW w:w="712" w:type="dxa"/>
            <w:shd w:val="clear" w:color="auto" w:fill="auto"/>
            <w:noWrap/>
            <w:vAlign w:val="center"/>
            <w:hideMark/>
          </w:tcPr>
          <w:p w14:paraId="69254CF3"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-14,1</w:t>
            </w:r>
          </w:p>
        </w:tc>
        <w:tc>
          <w:tcPr>
            <w:tcW w:w="709" w:type="dxa"/>
            <w:shd w:val="clear" w:color="auto" w:fill="auto"/>
            <w:noWrap/>
            <w:vAlign w:val="center"/>
            <w:hideMark/>
          </w:tcPr>
          <w:p w14:paraId="5705FB17"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-12,5</w:t>
            </w:r>
          </w:p>
        </w:tc>
        <w:tc>
          <w:tcPr>
            <w:tcW w:w="708" w:type="dxa"/>
            <w:shd w:val="clear" w:color="auto" w:fill="auto"/>
            <w:noWrap/>
            <w:vAlign w:val="center"/>
            <w:hideMark/>
          </w:tcPr>
          <w:p w14:paraId="1B7E8204"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-4,8</w:t>
            </w:r>
          </w:p>
        </w:tc>
        <w:tc>
          <w:tcPr>
            <w:tcW w:w="709" w:type="dxa"/>
            <w:shd w:val="clear" w:color="auto" w:fill="auto"/>
            <w:noWrap/>
            <w:vAlign w:val="center"/>
            <w:hideMark/>
          </w:tcPr>
          <w:p w14:paraId="5F4E9311"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4,7</w:t>
            </w:r>
          </w:p>
        </w:tc>
        <w:tc>
          <w:tcPr>
            <w:tcW w:w="709" w:type="dxa"/>
            <w:shd w:val="clear" w:color="auto" w:fill="auto"/>
            <w:noWrap/>
            <w:vAlign w:val="center"/>
            <w:hideMark/>
          </w:tcPr>
          <w:p w14:paraId="646CD52E"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12,1</w:t>
            </w:r>
          </w:p>
        </w:tc>
        <w:tc>
          <w:tcPr>
            <w:tcW w:w="709" w:type="dxa"/>
            <w:shd w:val="clear" w:color="auto" w:fill="auto"/>
            <w:noWrap/>
            <w:vAlign w:val="center"/>
            <w:hideMark/>
          </w:tcPr>
          <w:p w14:paraId="3E3B3607"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w:t>
            </w:r>
          </w:p>
        </w:tc>
        <w:tc>
          <w:tcPr>
            <w:tcW w:w="708" w:type="dxa"/>
            <w:shd w:val="clear" w:color="auto" w:fill="auto"/>
            <w:noWrap/>
            <w:vAlign w:val="center"/>
            <w:hideMark/>
          </w:tcPr>
          <w:p w14:paraId="00948F1A"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19,3</w:t>
            </w:r>
          </w:p>
        </w:tc>
        <w:tc>
          <w:tcPr>
            <w:tcW w:w="709" w:type="dxa"/>
            <w:shd w:val="clear" w:color="auto" w:fill="auto"/>
            <w:noWrap/>
            <w:vAlign w:val="center"/>
            <w:hideMark/>
          </w:tcPr>
          <w:p w14:paraId="5E4282C7"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17,1</w:t>
            </w:r>
          </w:p>
        </w:tc>
        <w:tc>
          <w:tcPr>
            <w:tcW w:w="739" w:type="dxa"/>
            <w:shd w:val="clear" w:color="auto" w:fill="auto"/>
            <w:noWrap/>
            <w:vAlign w:val="center"/>
            <w:hideMark/>
          </w:tcPr>
          <w:p w14:paraId="389FFE30"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10,9</w:t>
            </w:r>
          </w:p>
        </w:tc>
        <w:tc>
          <w:tcPr>
            <w:tcW w:w="688" w:type="dxa"/>
            <w:shd w:val="clear" w:color="auto" w:fill="auto"/>
            <w:noWrap/>
            <w:vAlign w:val="center"/>
            <w:hideMark/>
          </w:tcPr>
          <w:p w14:paraId="6CE739F9"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4,1</w:t>
            </w:r>
          </w:p>
        </w:tc>
        <w:tc>
          <w:tcPr>
            <w:tcW w:w="688" w:type="dxa"/>
            <w:shd w:val="clear" w:color="auto" w:fill="auto"/>
            <w:noWrap/>
            <w:vAlign w:val="center"/>
            <w:hideMark/>
          </w:tcPr>
          <w:p w14:paraId="7DA7EAAF"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-5,2</w:t>
            </w:r>
          </w:p>
        </w:tc>
        <w:tc>
          <w:tcPr>
            <w:tcW w:w="688" w:type="dxa"/>
            <w:shd w:val="clear" w:color="auto" w:fill="auto"/>
            <w:noWrap/>
            <w:vAlign w:val="center"/>
            <w:hideMark/>
          </w:tcPr>
          <w:p w14:paraId="2DE324B3" w14:textId="77777777" w:rsidR="00FC659D" w:rsidRPr="00E14395" w:rsidRDefault="00FC659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-11,1</w:t>
            </w:r>
          </w:p>
        </w:tc>
      </w:tr>
      <w:tr w:rsidR="00E14395" w:rsidRPr="00E14395" w14:paraId="462A5050" w14:textId="77777777" w:rsidTr="001B44AF">
        <w:trPr>
          <w:trHeight w:val="20"/>
        </w:trPr>
        <w:tc>
          <w:tcPr>
            <w:tcW w:w="1947" w:type="dxa"/>
            <w:shd w:val="clear" w:color="auto" w:fill="auto"/>
            <w:vAlign w:val="bottom"/>
            <w:hideMark/>
          </w:tcPr>
          <w:p w14:paraId="7024E0AA"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воды, подаваемой в отопительную систему, °С</w:t>
            </w:r>
          </w:p>
        </w:tc>
        <w:tc>
          <w:tcPr>
            <w:tcW w:w="712" w:type="dxa"/>
            <w:shd w:val="clear" w:color="auto" w:fill="auto"/>
            <w:noWrap/>
            <w:vAlign w:val="center"/>
            <w:hideMark/>
          </w:tcPr>
          <w:p w14:paraId="51CBCA1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91,77</w:t>
            </w:r>
          </w:p>
        </w:tc>
        <w:tc>
          <w:tcPr>
            <w:tcW w:w="709" w:type="dxa"/>
            <w:shd w:val="clear" w:color="auto" w:fill="auto"/>
            <w:noWrap/>
            <w:vAlign w:val="center"/>
            <w:hideMark/>
          </w:tcPr>
          <w:p w14:paraId="12141F89"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89,98</w:t>
            </w:r>
          </w:p>
        </w:tc>
        <w:tc>
          <w:tcPr>
            <w:tcW w:w="708" w:type="dxa"/>
            <w:shd w:val="clear" w:color="auto" w:fill="auto"/>
            <w:noWrap/>
            <w:vAlign w:val="center"/>
            <w:hideMark/>
          </w:tcPr>
          <w:p w14:paraId="290A7C1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80,95</w:t>
            </w:r>
          </w:p>
        </w:tc>
        <w:tc>
          <w:tcPr>
            <w:tcW w:w="709" w:type="dxa"/>
            <w:shd w:val="clear" w:color="auto" w:fill="auto"/>
            <w:noWrap/>
            <w:vAlign w:val="center"/>
            <w:hideMark/>
          </w:tcPr>
          <w:p w14:paraId="1246AC50"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68,93</w:t>
            </w:r>
          </w:p>
        </w:tc>
        <w:tc>
          <w:tcPr>
            <w:tcW w:w="709" w:type="dxa"/>
            <w:shd w:val="clear" w:color="auto" w:fill="auto"/>
            <w:noWrap/>
            <w:vAlign w:val="center"/>
            <w:hideMark/>
          </w:tcPr>
          <w:p w14:paraId="3C4D308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58,87</w:t>
            </w:r>
          </w:p>
        </w:tc>
        <w:tc>
          <w:tcPr>
            <w:tcW w:w="709" w:type="dxa"/>
            <w:shd w:val="clear" w:color="auto" w:fill="auto"/>
            <w:noWrap/>
            <w:vAlign w:val="center"/>
          </w:tcPr>
          <w:p w14:paraId="784AD4F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8" w:type="dxa"/>
            <w:shd w:val="clear" w:color="auto" w:fill="auto"/>
            <w:noWrap/>
            <w:vAlign w:val="center"/>
          </w:tcPr>
          <w:p w14:paraId="69D8536E"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9" w:type="dxa"/>
            <w:shd w:val="clear" w:color="auto" w:fill="auto"/>
            <w:noWrap/>
            <w:vAlign w:val="center"/>
          </w:tcPr>
          <w:p w14:paraId="2B058532"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39" w:type="dxa"/>
            <w:shd w:val="clear" w:color="auto" w:fill="auto"/>
            <w:noWrap/>
            <w:vAlign w:val="center"/>
            <w:hideMark/>
          </w:tcPr>
          <w:p w14:paraId="0DD387AA"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60,55</w:t>
            </w:r>
          </w:p>
        </w:tc>
        <w:tc>
          <w:tcPr>
            <w:tcW w:w="688" w:type="dxa"/>
            <w:shd w:val="clear" w:color="auto" w:fill="auto"/>
            <w:noWrap/>
            <w:vAlign w:val="center"/>
            <w:hideMark/>
          </w:tcPr>
          <w:p w14:paraId="07083697"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69,72</w:t>
            </w:r>
          </w:p>
        </w:tc>
        <w:tc>
          <w:tcPr>
            <w:tcW w:w="688" w:type="dxa"/>
            <w:shd w:val="clear" w:color="auto" w:fill="auto"/>
            <w:noWrap/>
            <w:vAlign w:val="center"/>
            <w:hideMark/>
          </w:tcPr>
          <w:p w14:paraId="6122EA50"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81,44</w:t>
            </w:r>
          </w:p>
        </w:tc>
        <w:tc>
          <w:tcPr>
            <w:tcW w:w="688" w:type="dxa"/>
            <w:shd w:val="clear" w:color="auto" w:fill="auto"/>
            <w:noWrap/>
            <w:vAlign w:val="center"/>
            <w:hideMark/>
          </w:tcPr>
          <w:p w14:paraId="1383E664"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88,39</w:t>
            </w:r>
          </w:p>
        </w:tc>
      </w:tr>
      <w:tr w:rsidR="00E14395" w:rsidRPr="00E14395" w14:paraId="7EFDB76B" w14:textId="77777777" w:rsidTr="001B44AF">
        <w:trPr>
          <w:trHeight w:val="20"/>
        </w:trPr>
        <w:tc>
          <w:tcPr>
            <w:tcW w:w="1947" w:type="dxa"/>
            <w:shd w:val="clear" w:color="auto" w:fill="auto"/>
            <w:vAlign w:val="bottom"/>
          </w:tcPr>
          <w:p w14:paraId="6057D990"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сетевой воды в обратном трубопроводе, °С</w:t>
            </w:r>
          </w:p>
        </w:tc>
        <w:tc>
          <w:tcPr>
            <w:tcW w:w="712" w:type="dxa"/>
            <w:shd w:val="clear" w:color="auto" w:fill="auto"/>
            <w:noWrap/>
            <w:vAlign w:val="center"/>
          </w:tcPr>
          <w:p w14:paraId="2542549D"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67,97</w:t>
            </w:r>
          </w:p>
        </w:tc>
        <w:tc>
          <w:tcPr>
            <w:tcW w:w="709" w:type="dxa"/>
            <w:shd w:val="clear" w:color="auto" w:fill="auto"/>
            <w:noWrap/>
            <w:vAlign w:val="center"/>
          </w:tcPr>
          <w:p w14:paraId="7CB4C2B4"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66,79</w:t>
            </w:r>
          </w:p>
        </w:tc>
        <w:tc>
          <w:tcPr>
            <w:tcW w:w="708" w:type="dxa"/>
            <w:shd w:val="clear" w:color="auto" w:fill="auto"/>
            <w:noWrap/>
            <w:vAlign w:val="center"/>
          </w:tcPr>
          <w:p w14:paraId="3D9E7205"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60,90</w:t>
            </w:r>
          </w:p>
        </w:tc>
        <w:tc>
          <w:tcPr>
            <w:tcW w:w="709" w:type="dxa"/>
            <w:shd w:val="clear" w:color="auto" w:fill="auto"/>
            <w:noWrap/>
            <w:vAlign w:val="center"/>
          </w:tcPr>
          <w:p w14:paraId="028902C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52,93</w:t>
            </w:r>
          </w:p>
        </w:tc>
        <w:tc>
          <w:tcPr>
            <w:tcW w:w="709" w:type="dxa"/>
            <w:shd w:val="clear" w:color="auto" w:fill="auto"/>
            <w:noWrap/>
            <w:vAlign w:val="center"/>
          </w:tcPr>
          <w:p w14:paraId="5D3B9741"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45,79</w:t>
            </w:r>
          </w:p>
        </w:tc>
        <w:tc>
          <w:tcPr>
            <w:tcW w:w="709" w:type="dxa"/>
            <w:shd w:val="clear" w:color="auto" w:fill="auto"/>
            <w:noWrap/>
            <w:vAlign w:val="center"/>
          </w:tcPr>
          <w:p w14:paraId="52267D18"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8" w:type="dxa"/>
            <w:shd w:val="clear" w:color="auto" w:fill="auto"/>
            <w:noWrap/>
            <w:vAlign w:val="center"/>
          </w:tcPr>
          <w:p w14:paraId="2999E274"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9" w:type="dxa"/>
            <w:shd w:val="clear" w:color="auto" w:fill="auto"/>
            <w:noWrap/>
            <w:vAlign w:val="center"/>
          </w:tcPr>
          <w:p w14:paraId="0F9142BA"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39" w:type="dxa"/>
            <w:shd w:val="clear" w:color="auto" w:fill="auto"/>
            <w:noWrap/>
            <w:vAlign w:val="center"/>
          </w:tcPr>
          <w:p w14:paraId="52B99117"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47,02</w:t>
            </w:r>
          </w:p>
        </w:tc>
        <w:tc>
          <w:tcPr>
            <w:tcW w:w="688" w:type="dxa"/>
            <w:shd w:val="clear" w:color="auto" w:fill="auto"/>
            <w:noWrap/>
            <w:vAlign w:val="center"/>
          </w:tcPr>
          <w:p w14:paraId="3400100C"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53,46</w:t>
            </w:r>
          </w:p>
        </w:tc>
        <w:tc>
          <w:tcPr>
            <w:tcW w:w="688" w:type="dxa"/>
            <w:shd w:val="clear" w:color="auto" w:fill="auto"/>
            <w:noWrap/>
            <w:vAlign w:val="center"/>
          </w:tcPr>
          <w:p w14:paraId="01747D65"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61,22</w:t>
            </w:r>
          </w:p>
        </w:tc>
        <w:tc>
          <w:tcPr>
            <w:tcW w:w="688" w:type="dxa"/>
            <w:shd w:val="clear" w:color="auto" w:fill="auto"/>
            <w:noWrap/>
            <w:vAlign w:val="center"/>
          </w:tcPr>
          <w:p w14:paraId="6CFB47C8"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65,75</w:t>
            </w:r>
          </w:p>
        </w:tc>
      </w:tr>
      <w:tr w:rsidR="00E14395" w:rsidRPr="00E14395" w14:paraId="0E7B374C" w14:textId="77777777" w:rsidTr="001B44AF">
        <w:trPr>
          <w:trHeight w:val="20"/>
        </w:trPr>
        <w:tc>
          <w:tcPr>
            <w:tcW w:w="1947" w:type="dxa"/>
            <w:shd w:val="clear" w:color="auto" w:fill="auto"/>
            <w:vAlign w:val="bottom"/>
          </w:tcPr>
          <w:p w14:paraId="667281AC"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Разница температур, °С</w:t>
            </w:r>
          </w:p>
        </w:tc>
        <w:tc>
          <w:tcPr>
            <w:tcW w:w="712" w:type="dxa"/>
            <w:shd w:val="clear" w:color="auto" w:fill="auto"/>
            <w:noWrap/>
            <w:vAlign w:val="center"/>
          </w:tcPr>
          <w:p w14:paraId="51E5A2C9"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23,80</w:t>
            </w:r>
          </w:p>
        </w:tc>
        <w:tc>
          <w:tcPr>
            <w:tcW w:w="709" w:type="dxa"/>
            <w:shd w:val="clear" w:color="auto" w:fill="auto"/>
            <w:noWrap/>
            <w:vAlign w:val="center"/>
          </w:tcPr>
          <w:p w14:paraId="71A2EA29"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23,19</w:t>
            </w:r>
          </w:p>
        </w:tc>
        <w:tc>
          <w:tcPr>
            <w:tcW w:w="708" w:type="dxa"/>
            <w:shd w:val="clear" w:color="auto" w:fill="auto"/>
            <w:noWrap/>
            <w:vAlign w:val="center"/>
          </w:tcPr>
          <w:p w14:paraId="11FE0B60"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20,05</w:t>
            </w:r>
          </w:p>
        </w:tc>
        <w:tc>
          <w:tcPr>
            <w:tcW w:w="709" w:type="dxa"/>
            <w:shd w:val="clear" w:color="auto" w:fill="auto"/>
            <w:noWrap/>
            <w:vAlign w:val="center"/>
          </w:tcPr>
          <w:p w14:paraId="5A072BAE"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16,01</w:t>
            </w:r>
          </w:p>
        </w:tc>
        <w:tc>
          <w:tcPr>
            <w:tcW w:w="709" w:type="dxa"/>
            <w:shd w:val="clear" w:color="auto" w:fill="auto"/>
            <w:noWrap/>
            <w:vAlign w:val="center"/>
          </w:tcPr>
          <w:p w14:paraId="602388D4"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13,08</w:t>
            </w:r>
          </w:p>
        </w:tc>
        <w:tc>
          <w:tcPr>
            <w:tcW w:w="709" w:type="dxa"/>
            <w:shd w:val="clear" w:color="auto" w:fill="auto"/>
            <w:noWrap/>
            <w:vAlign w:val="center"/>
          </w:tcPr>
          <w:p w14:paraId="4E4505F4"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8" w:type="dxa"/>
            <w:shd w:val="clear" w:color="auto" w:fill="auto"/>
            <w:noWrap/>
            <w:vAlign w:val="center"/>
          </w:tcPr>
          <w:p w14:paraId="490252C8"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9" w:type="dxa"/>
            <w:shd w:val="clear" w:color="auto" w:fill="auto"/>
            <w:noWrap/>
            <w:vAlign w:val="center"/>
          </w:tcPr>
          <w:p w14:paraId="792EA722"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39" w:type="dxa"/>
            <w:shd w:val="clear" w:color="auto" w:fill="auto"/>
            <w:noWrap/>
            <w:vAlign w:val="center"/>
          </w:tcPr>
          <w:p w14:paraId="0DCEB373"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13,52</w:t>
            </w:r>
          </w:p>
        </w:tc>
        <w:tc>
          <w:tcPr>
            <w:tcW w:w="688" w:type="dxa"/>
            <w:shd w:val="clear" w:color="auto" w:fill="auto"/>
            <w:noWrap/>
            <w:vAlign w:val="center"/>
          </w:tcPr>
          <w:p w14:paraId="4DC6EC10"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16,26</w:t>
            </w:r>
          </w:p>
        </w:tc>
        <w:tc>
          <w:tcPr>
            <w:tcW w:w="688" w:type="dxa"/>
            <w:shd w:val="clear" w:color="auto" w:fill="auto"/>
            <w:noWrap/>
            <w:vAlign w:val="center"/>
          </w:tcPr>
          <w:p w14:paraId="635AFEDF"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688" w:type="dxa"/>
            <w:shd w:val="clear" w:color="auto" w:fill="auto"/>
            <w:noWrap/>
            <w:vAlign w:val="center"/>
          </w:tcPr>
          <w:p w14:paraId="34F0A1C8" w14:textId="77777777" w:rsidR="001B44AF" w:rsidRPr="00E14395" w:rsidRDefault="001B44A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22,64</w:t>
            </w:r>
          </w:p>
        </w:tc>
      </w:tr>
      <w:tr w:rsidR="00B61123" w:rsidRPr="00E14395" w14:paraId="7CA4E8B9" w14:textId="77777777" w:rsidTr="00B61123">
        <w:trPr>
          <w:trHeight w:val="20"/>
        </w:trPr>
        <w:tc>
          <w:tcPr>
            <w:tcW w:w="1947" w:type="dxa"/>
            <w:shd w:val="clear" w:color="auto" w:fill="auto"/>
            <w:noWrap/>
            <w:vAlign w:val="center"/>
            <w:hideMark/>
          </w:tcPr>
          <w:p w14:paraId="28051695" w14:textId="77777777" w:rsidR="00B61123" w:rsidRPr="00E14395" w:rsidRDefault="00B61123" w:rsidP="00987EC3">
            <w:pPr>
              <w:spacing w:after="0" w:line="240" w:lineRule="auto"/>
              <w:ind w:right="-110"/>
              <w:jc w:val="both"/>
              <w:rPr>
                <w:rFonts w:ascii="Times New Roman" w:hAnsi="Times New Roman" w:cs="Times New Roman"/>
                <w:sz w:val="28"/>
                <w:szCs w:val="28"/>
              </w:rPr>
            </w:pPr>
            <w:r w:rsidRPr="00E14395">
              <w:rPr>
                <w:rFonts w:ascii="Times New Roman" w:hAnsi="Times New Roman" w:cs="Times New Roman"/>
                <w:sz w:val="28"/>
                <w:szCs w:val="28"/>
              </w:rPr>
              <w:t xml:space="preserve">Отпуск тепла сельской котельной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p>
        </w:tc>
        <w:tc>
          <w:tcPr>
            <w:tcW w:w="712" w:type="dxa"/>
            <w:shd w:val="clear" w:color="auto" w:fill="auto"/>
            <w:noWrap/>
            <w:vAlign w:val="center"/>
          </w:tcPr>
          <w:p w14:paraId="66401FE7"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89,47</w:t>
            </w:r>
          </w:p>
        </w:tc>
        <w:tc>
          <w:tcPr>
            <w:tcW w:w="709" w:type="dxa"/>
            <w:shd w:val="clear" w:color="auto" w:fill="auto"/>
            <w:noWrap/>
            <w:vAlign w:val="center"/>
          </w:tcPr>
          <w:p w14:paraId="4514CF96"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87,19</w:t>
            </w:r>
          </w:p>
        </w:tc>
        <w:tc>
          <w:tcPr>
            <w:tcW w:w="708" w:type="dxa"/>
            <w:shd w:val="clear" w:color="auto" w:fill="auto"/>
            <w:noWrap/>
            <w:vAlign w:val="center"/>
          </w:tcPr>
          <w:p w14:paraId="4A6C9232"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75,39</w:t>
            </w:r>
          </w:p>
        </w:tc>
        <w:tc>
          <w:tcPr>
            <w:tcW w:w="709" w:type="dxa"/>
            <w:shd w:val="clear" w:color="auto" w:fill="auto"/>
            <w:noWrap/>
            <w:vAlign w:val="center"/>
          </w:tcPr>
          <w:p w14:paraId="423166CC"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60,18</w:t>
            </w:r>
          </w:p>
        </w:tc>
        <w:tc>
          <w:tcPr>
            <w:tcW w:w="709" w:type="dxa"/>
            <w:shd w:val="clear" w:color="auto" w:fill="auto"/>
            <w:noWrap/>
            <w:vAlign w:val="center"/>
          </w:tcPr>
          <w:p w14:paraId="7C4189C1"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49,16</w:t>
            </w:r>
          </w:p>
        </w:tc>
        <w:tc>
          <w:tcPr>
            <w:tcW w:w="709" w:type="dxa"/>
            <w:shd w:val="clear" w:color="auto" w:fill="auto"/>
            <w:noWrap/>
            <w:vAlign w:val="center"/>
          </w:tcPr>
          <w:p w14:paraId="794EB5A9"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8" w:type="dxa"/>
            <w:shd w:val="clear" w:color="auto" w:fill="auto"/>
            <w:noWrap/>
            <w:vAlign w:val="center"/>
          </w:tcPr>
          <w:p w14:paraId="5B9BFAAC"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09" w:type="dxa"/>
            <w:shd w:val="clear" w:color="auto" w:fill="auto"/>
            <w:noWrap/>
            <w:vAlign w:val="center"/>
          </w:tcPr>
          <w:p w14:paraId="09EC7014"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w:t>
            </w:r>
          </w:p>
        </w:tc>
        <w:tc>
          <w:tcPr>
            <w:tcW w:w="739" w:type="dxa"/>
            <w:shd w:val="clear" w:color="auto" w:fill="auto"/>
            <w:noWrap/>
            <w:vAlign w:val="center"/>
          </w:tcPr>
          <w:p w14:paraId="4E946FB4"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50,84</w:t>
            </w:r>
          </w:p>
        </w:tc>
        <w:tc>
          <w:tcPr>
            <w:tcW w:w="688" w:type="dxa"/>
            <w:shd w:val="clear" w:color="auto" w:fill="auto"/>
            <w:noWrap/>
            <w:vAlign w:val="center"/>
          </w:tcPr>
          <w:p w14:paraId="2F8E2E53"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61,12</w:t>
            </w:r>
          </w:p>
        </w:tc>
        <w:tc>
          <w:tcPr>
            <w:tcW w:w="688" w:type="dxa"/>
            <w:shd w:val="clear" w:color="auto" w:fill="auto"/>
            <w:noWrap/>
            <w:vAlign w:val="center"/>
          </w:tcPr>
          <w:p w14:paraId="7C93E923"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76,03</w:t>
            </w:r>
          </w:p>
        </w:tc>
        <w:tc>
          <w:tcPr>
            <w:tcW w:w="688" w:type="dxa"/>
            <w:shd w:val="clear" w:color="auto" w:fill="auto"/>
            <w:noWrap/>
            <w:vAlign w:val="center"/>
          </w:tcPr>
          <w:p w14:paraId="5163CC64" w14:textId="77777777" w:rsidR="00B61123" w:rsidRPr="00E14395" w:rsidRDefault="00B6112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85,13</w:t>
            </w:r>
          </w:p>
        </w:tc>
      </w:tr>
    </w:tbl>
    <w:p w14:paraId="5D80FD96" w14:textId="77777777" w:rsidR="007845DD" w:rsidRPr="00E14395" w:rsidRDefault="009C7FE6" w:rsidP="00F56A77">
      <w:pPr>
        <w:pStyle w:val="3"/>
        <w:spacing w:before="0" w:line="240" w:lineRule="auto"/>
        <w:ind w:firstLine="708"/>
        <w:jc w:val="both"/>
        <w:rPr>
          <w:rFonts w:ascii="Times New Roman" w:hAnsi="Times New Roman" w:cs="Times New Roman"/>
          <w:b w:val="0"/>
          <w:color w:val="auto"/>
          <w:sz w:val="28"/>
          <w:szCs w:val="28"/>
        </w:rPr>
      </w:pPr>
      <w:bookmarkStart w:id="86" w:name="_Toc435791220"/>
      <w:bookmarkStart w:id="87" w:name="_Toc9756101"/>
      <w:r w:rsidRPr="00E14395">
        <w:rPr>
          <w:rFonts w:ascii="Times New Roman" w:hAnsi="Times New Roman" w:cs="Times New Roman"/>
          <w:b w:val="0"/>
          <w:color w:val="auto"/>
          <w:sz w:val="28"/>
          <w:szCs w:val="28"/>
        </w:rPr>
        <w:t>5</w:t>
      </w:r>
      <w:r w:rsidR="00DD4C20" w:rsidRPr="00E14395">
        <w:rPr>
          <w:rFonts w:ascii="Times New Roman" w:hAnsi="Times New Roman" w:cs="Times New Roman"/>
          <w:b w:val="0"/>
          <w:color w:val="auto"/>
          <w:sz w:val="28"/>
          <w:szCs w:val="28"/>
        </w:rPr>
        <w:t>.9</w:t>
      </w:r>
      <w:r w:rsidR="007845DD" w:rsidRPr="00E14395">
        <w:rPr>
          <w:rFonts w:ascii="Times New Roman" w:hAnsi="Times New Roman" w:cs="Times New Roman"/>
          <w:b w:val="0"/>
          <w:color w:val="auto"/>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6"/>
      <w:bookmarkEnd w:id="87"/>
    </w:p>
    <w:p w14:paraId="388D516A" w14:textId="77777777" w:rsidR="00F56A77" w:rsidRPr="00F56A77" w:rsidRDefault="007845DD" w:rsidP="00F56A77">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Перспективная установленная тепловая мощность каждого источника тепловой </w:t>
      </w:r>
      <w:r w:rsidRPr="00F56A77">
        <w:rPr>
          <w:rFonts w:ascii="Times New Roman" w:hAnsi="Times New Roman" w:cs="Times New Roman"/>
          <w:sz w:val="28"/>
          <w:szCs w:val="28"/>
        </w:rPr>
        <w:t>энергии с учетом аварийного и перспективного резерва тепловой мощности остается на прежнем уровне на расчетный пе</w:t>
      </w:r>
      <w:r w:rsidR="00F6006E" w:rsidRPr="00F56A77">
        <w:rPr>
          <w:rFonts w:ascii="Times New Roman" w:hAnsi="Times New Roman" w:cs="Times New Roman"/>
          <w:sz w:val="28"/>
          <w:szCs w:val="28"/>
        </w:rPr>
        <w:t>риод до 203</w:t>
      </w:r>
      <w:r w:rsidR="00CA7552" w:rsidRPr="00F56A77">
        <w:rPr>
          <w:rFonts w:ascii="Times New Roman" w:hAnsi="Times New Roman" w:cs="Times New Roman"/>
          <w:sz w:val="28"/>
          <w:szCs w:val="28"/>
        </w:rPr>
        <w:t>8</w:t>
      </w:r>
      <w:r w:rsidRPr="00F56A77">
        <w:rPr>
          <w:rFonts w:ascii="Times New Roman" w:hAnsi="Times New Roman" w:cs="Times New Roman"/>
          <w:sz w:val="28"/>
          <w:szCs w:val="28"/>
        </w:rPr>
        <w:t> г. Ввод в эксплуатацию новых мощностей не требуется.</w:t>
      </w:r>
      <w:bookmarkStart w:id="88" w:name="_Toc9756102"/>
      <w:bookmarkStart w:id="89" w:name="_Toc435791221"/>
    </w:p>
    <w:p w14:paraId="207914E5" w14:textId="77777777" w:rsidR="00976693" w:rsidRPr="00F56A77" w:rsidRDefault="009C7FE6"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5</w:t>
      </w:r>
      <w:r w:rsidR="00DD4C20" w:rsidRPr="00F56A77">
        <w:rPr>
          <w:rFonts w:ascii="Times New Roman" w:hAnsi="Times New Roman" w:cs="Times New Roman"/>
          <w:sz w:val="28"/>
          <w:szCs w:val="28"/>
        </w:rPr>
        <w:t>.10</w:t>
      </w:r>
      <w:r w:rsidR="00976693" w:rsidRPr="00F56A77">
        <w:rPr>
          <w:rFonts w:ascii="Times New Roman" w:hAnsi="Times New Roman" w:cs="Times New Roman"/>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8"/>
    </w:p>
    <w:p w14:paraId="6023504F" w14:textId="77777777" w:rsidR="00976693" w:rsidRPr="00E14395" w:rsidRDefault="009C7FE6" w:rsidP="00987EC3">
      <w:pPr>
        <w:spacing w:after="0" w:line="240" w:lineRule="auto"/>
        <w:ind w:firstLine="709"/>
        <w:jc w:val="both"/>
        <w:rPr>
          <w:sz w:val="28"/>
          <w:szCs w:val="28"/>
        </w:rPr>
      </w:pPr>
      <w:r w:rsidRPr="00E14395">
        <w:rPr>
          <w:rFonts w:ascii="Times New Roman" w:hAnsi="Times New Roman" w:cs="Times New Roman"/>
          <w:sz w:val="28"/>
          <w:szCs w:val="28"/>
        </w:rPr>
        <w:lastRenderedPageBreak/>
        <w:t xml:space="preserve">Ввода и реконструкции существующих источников тепловой энергии не планируется. На территории </w:t>
      </w:r>
      <w:proofErr w:type="spellStart"/>
      <w:r w:rsidR="00F0754B" w:rsidRPr="00E14395">
        <w:rPr>
          <w:rFonts w:ascii="Times New Roman" w:hAnsi="Times New Roman" w:cs="Times New Roman"/>
          <w:sz w:val="28"/>
          <w:szCs w:val="28"/>
        </w:rPr>
        <w:t>Алишевского</w:t>
      </w:r>
      <w:proofErr w:type="spellEnd"/>
      <w:r w:rsidR="0011072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нет источников тепловой энергии с использованием возобновляемых источников энергии.</w:t>
      </w:r>
    </w:p>
    <w:p w14:paraId="45CCCC9A" w14:textId="77777777" w:rsidR="00DD4C20" w:rsidRPr="00E14395" w:rsidRDefault="00DD4C20" w:rsidP="00987EC3">
      <w:pPr>
        <w:pStyle w:val="2"/>
        <w:spacing w:before="0" w:line="240" w:lineRule="auto"/>
        <w:ind w:firstLine="709"/>
        <w:jc w:val="both"/>
        <w:rPr>
          <w:rFonts w:ascii="Times New Roman" w:hAnsi="Times New Roman" w:cs="Times New Roman"/>
          <w:b w:val="0"/>
          <w:color w:val="auto"/>
          <w:sz w:val="28"/>
          <w:szCs w:val="28"/>
        </w:rPr>
      </w:pPr>
      <w:bookmarkStart w:id="90" w:name="_Toc6389149"/>
      <w:bookmarkStart w:id="91" w:name="_Toc6916227"/>
      <w:bookmarkStart w:id="92" w:name="_Toc9756103"/>
      <w:bookmarkEnd w:id="89"/>
      <w:r w:rsidRPr="00E14395">
        <w:rPr>
          <w:rFonts w:ascii="Times New Roman" w:hAnsi="Times New Roman" w:cs="Times New Roman"/>
          <w:b w:val="0"/>
          <w:color w:val="auto"/>
          <w:sz w:val="28"/>
          <w:szCs w:val="28"/>
        </w:rPr>
        <w:t>Раздел 6. Предложения по строительству, реконструкции и (или) модернизации</w:t>
      </w:r>
      <w:r w:rsidR="00F56A77">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тепловых сетей</w:t>
      </w:r>
      <w:bookmarkEnd w:id="90"/>
      <w:bookmarkEnd w:id="91"/>
      <w:bookmarkEnd w:id="92"/>
    </w:p>
    <w:p w14:paraId="5CD20AFB"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93" w:name="_Toc435791222"/>
      <w:bookmarkStart w:id="94" w:name="_Toc6389150"/>
      <w:bookmarkStart w:id="95" w:name="_Toc6916228"/>
      <w:bookmarkStart w:id="96" w:name="_Toc9756104"/>
      <w:r w:rsidRPr="00E14395">
        <w:rPr>
          <w:rFonts w:ascii="Times New Roman" w:hAnsi="Times New Roman" w:cs="Times New Roman"/>
          <w:b w:val="0"/>
          <w:color w:val="auto"/>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3"/>
      <w:bookmarkEnd w:id="94"/>
      <w:bookmarkEnd w:id="95"/>
      <w:bookmarkEnd w:id="96"/>
    </w:p>
    <w:p w14:paraId="00FC33A0" w14:textId="77777777" w:rsidR="0027384D" w:rsidRPr="00E14395" w:rsidRDefault="0027384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достаточно для обеспечения нужд подключенных к ним потребителей, дефицита располагаемой тепловой мощности не наблюдается.</w:t>
      </w:r>
    </w:p>
    <w:p w14:paraId="66553EF0"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97" w:name="_Toc435791223"/>
      <w:bookmarkStart w:id="98" w:name="_Toc6389151"/>
      <w:bookmarkStart w:id="99" w:name="_Toc6916229"/>
      <w:bookmarkStart w:id="100" w:name="_Toc9756105"/>
      <w:r w:rsidRPr="00E14395">
        <w:rPr>
          <w:rFonts w:ascii="Times New Roman" w:hAnsi="Times New Roman" w:cs="Times New Roman"/>
          <w:b w:val="0"/>
          <w:color w:val="auto"/>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97"/>
      <w:bookmarkEnd w:id="98"/>
      <w:bookmarkEnd w:id="99"/>
      <w:bookmarkEnd w:id="100"/>
    </w:p>
    <w:p w14:paraId="6F5C77C5" w14:textId="77777777" w:rsidR="00205D40" w:rsidRPr="00E14395" w:rsidRDefault="00205D4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Перспективные приросты тепловой нагрузки в осваиваемых районах поселения не предполагаются на расчетный период до 203</w:t>
      </w:r>
      <w:r w:rsidR="00CA7552" w:rsidRPr="00E14395">
        <w:rPr>
          <w:rFonts w:ascii="Times New Roman" w:hAnsi="Times New Roman" w:cs="Times New Roman"/>
          <w:sz w:val="28"/>
          <w:szCs w:val="28"/>
        </w:rPr>
        <w:t>8</w:t>
      </w:r>
      <w:r w:rsidRPr="00E14395">
        <w:rPr>
          <w:rFonts w:ascii="Times New Roman" w:hAnsi="Times New Roman" w:cs="Times New Roman"/>
          <w:sz w:val="28"/>
          <w:szCs w:val="28"/>
        </w:rPr>
        <w:t> г.</w:t>
      </w:r>
    </w:p>
    <w:p w14:paraId="496BAC2A" w14:textId="77777777" w:rsidR="00205D40" w:rsidRPr="00E14395" w:rsidRDefault="00205D4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и реконструкция тепловых сетей под комплексную или производственную застройку не требуется.</w:t>
      </w:r>
    </w:p>
    <w:p w14:paraId="42B89ACE"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101" w:name="_Toc435791224"/>
      <w:bookmarkStart w:id="102" w:name="_Toc6389152"/>
      <w:bookmarkStart w:id="103" w:name="_Toc6916230"/>
      <w:bookmarkStart w:id="104" w:name="_Toc9756106"/>
      <w:r w:rsidRPr="00E14395">
        <w:rPr>
          <w:rFonts w:ascii="Times New Roman" w:hAnsi="Times New Roman" w:cs="Times New Roman"/>
          <w:b w:val="0"/>
          <w:color w:val="auto"/>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1"/>
      <w:bookmarkEnd w:id="102"/>
      <w:bookmarkEnd w:id="103"/>
      <w:bookmarkEnd w:id="104"/>
    </w:p>
    <w:p w14:paraId="3F17989E" w14:textId="77777777" w:rsidR="0027384D" w:rsidRPr="00E14395" w:rsidRDefault="0027384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14:paraId="0746BFB1"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105" w:name="_Toc435791225"/>
      <w:bookmarkStart w:id="106" w:name="_Toc6389153"/>
      <w:bookmarkStart w:id="107" w:name="_Toc6916231"/>
      <w:bookmarkStart w:id="108" w:name="_Toc9756107"/>
      <w:r w:rsidRPr="00E14395">
        <w:rPr>
          <w:rFonts w:ascii="Times New Roman" w:hAnsi="Times New Roman" w:cs="Times New Roman"/>
          <w:b w:val="0"/>
          <w:color w:val="auto"/>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05"/>
      <w:bookmarkEnd w:id="106"/>
      <w:bookmarkEnd w:id="107"/>
      <w:bookmarkEnd w:id="108"/>
    </w:p>
    <w:p w14:paraId="4034980E" w14:textId="77777777" w:rsidR="00F56A77" w:rsidRDefault="0027384D" w:rsidP="00F56A77">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E14395">
        <w:rPr>
          <w:rFonts w:ascii="Times New Roman" w:hAnsi="Times New Roman" w:cs="Times New Roman"/>
          <w:sz w:val="28"/>
          <w:szCs w:val="28"/>
        </w:rPr>
        <w:t>котельн</w:t>
      </w:r>
      <w:r w:rsidR="00FC659D" w:rsidRPr="00E14395">
        <w:rPr>
          <w:rFonts w:ascii="Times New Roman" w:hAnsi="Times New Roman" w:cs="Times New Roman"/>
          <w:sz w:val="28"/>
          <w:szCs w:val="28"/>
        </w:rPr>
        <w:t>ых</w:t>
      </w:r>
      <w:r w:rsidRPr="00E14395">
        <w:rPr>
          <w:rFonts w:ascii="Times New Roman" w:hAnsi="Times New Roman" w:cs="Times New Roman"/>
          <w:sz w:val="28"/>
          <w:szCs w:val="28"/>
        </w:rPr>
        <w:t xml:space="preserve"> в пиковый режим работы не предполагается на расчетный период до 203</w:t>
      </w:r>
      <w:r w:rsidR="00CA7552" w:rsidRPr="00E14395">
        <w:rPr>
          <w:rFonts w:ascii="Times New Roman" w:hAnsi="Times New Roman" w:cs="Times New Roman"/>
          <w:sz w:val="28"/>
          <w:szCs w:val="28"/>
        </w:rPr>
        <w:t>8</w:t>
      </w:r>
      <w:r w:rsidRPr="00E14395">
        <w:rPr>
          <w:rFonts w:ascii="Times New Roman" w:hAnsi="Times New Roman" w:cs="Times New Roman"/>
          <w:sz w:val="28"/>
          <w:szCs w:val="28"/>
        </w:rPr>
        <w:t xml:space="preserve"> г. Ликвидация существующих </w:t>
      </w:r>
      <w:r w:rsidR="006510BA" w:rsidRPr="00E14395">
        <w:rPr>
          <w:rFonts w:ascii="Times New Roman" w:hAnsi="Times New Roman" w:cs="Times New Roman"/>
          <w:sz w:val="28"/>
          <w:szCs w:val="28"/>
        </w:rPr>
        <w:t>котельн</w:t>
      </w:r>
      <w:r w:rsidR="00FC659D" w:rsidRPr="00E14395">
        <w:rPr>
          <w:rFonts w:ascii="Times New Roman" w:hAnsi="Times New Roman" w:cs="Times New Roman"/>
          <w:sz w:val="28"/>
          <w:szCs w:val="28"/>
        </w:rPr>
        <w:t>ых</w:t>
      </w:r>
      <w:r w:rsidR="001E2AF4" w:rsidRPr="00E14395">
        <w:rPr>
          <w:rFonts w:ascii="Times New Roman" w:hAnsi="Times New Roman" w:cs="Times New Roman"/>
          <w:sz w:val="28"/>
          <w:szCs w:val="28"/>
        </w:rPr>
        <w:t xml:space="preserve"> </w:t>
      </w:r>
      <w:r w:rsidR="00A60BC1" w:rsidRPr="00E14395">
        <w:rPr>
          <w:rFonts w:ascii="Times New Roman" w:hAnsi="Times New Roman" w:cs="Times New Roman"/>
          <w:sz w:val="28"/>
          <w:szCs w:val="28"/>
        </w:rPr>
        <w:t>на основаниях, изложенных в п. 5.5</w:t>
      </w:r>
      <w:r w:rsidRPr="00E14395">
        <w:rPr>
          <w:rFonts w:ascii="Times New Roman" w:hAnsi="Times New Roman" w:cs="Times New Roman"/>
          <w:sz w:val="28"/>
          <w:szCs w:val="28"/>
        </w:rPr>
        <w:t>,</w:t>
      </w:r>
      <w:r w:rsidR="00F56A77">
        <w:rPr>
          <w:rFonts w:ascii="Times New Roman" w:hAnsi="Times New Roman" w:cs="Times New Roman"/>
          <w:sz w:val="28"/>
          <w:szCs w:val="28"/>
        </w:rPr>
        <w:t xml:space="preserve"> </w:t>
      </w:r>
      <w:r w:rsidRPr="00E14395">
        <w:rPr>
          <w:rFonts w:ascii="Times New Roman" w:hAnsi="Times New Roman" w:cs="Times New Roman"/>
          <w:sz w:val="28"/>
          <w:szCs w:val="28"/>
        </w:rPr>
        <w:t>не предполагается.</w:t>
      </w:r>
      <w:bookmarkStart w:id="109" w:name="_Toc435791226"/>
      <w:bookmarkStart w:id="110" w:name="_Toc6389154"/>
      <w:bookmarkStart w:id="111" w:name="_Toc6916232"/>
      <w:bookmarkStart w:id="112" w:name="_Toc9756108"/>
    </w:p>
    <w:p w14:paraId="3CBA381D" w14:textId="77777777" w:rsidR="00DD4C20" w:rsidRPr="00F56A77" w:rsidRDefault="00F56A77"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 xml:space="preserve"> </w:t>
      </w:r>
      <w:r w:rsidR="00DD4C20" w:rsidRPr="00F56A77">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w:t>
      </w:r>
      <w:r w:rsidR="00832DF9" w:rsidRPr="00F56A77">
        <w:rPr>
          <w:rFonts w:ascii="Times New Roman" w:hAnsi="Times New Roman" w:cs="Times New Roman"/>
          <w:sz w:val="28"/>
          <w:szCs w:val="28"/>
        </w:rPr>
        <w:t xml:space="preserve"> </w:t>
      </w:r>
      <w:r w:rsidR="00DD4C20" w:rsidRPr="00F56A77">
        <w:rPr>
          <w:rFonts w:ascii="Times New Roman" w:hAnsi="Times New Roman" w:cs="Times New Roman"/>
          <w:sz w:val="28"/>
          <w:szCs w:val="28"/>
        </w:rPr>
        <w:t xml:space="preserve"> поставляемых товаров, оказываемых </w:t>
      </w:r>
      <w:r w:rsidR="00DD4C20" w:rsidRPr="00F56A77">
        <w:rPr>
          <w:rFonts w:ascii="Times New Roman" w:hAnsi="Times New Roman" w:cs="Times New Roman"/>
          <w:sz w:val="28"/>
          <w:szCs w:val="28"/>
        </w:rPr>
        <w:lastRenderedPageBreak/>
        <w:t>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09"/>
      <w:bookmarkEnd w:id="110"/>
      <w:bookmarkEnd w:id="111"/>
      <w:bookmarkEnd w:id="112"/>
    </w:p>
    <w:p w14:paraId="4F078102" w14:textId="77777777" w:rsidR="0027384D" w:rsidRPr="00E14395" w:rsidRDefault="0027384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E14395">
        <w:rPr>
          <w:rFonts w:ascii="Times New Roman" w:hAnsi="Times New Roman" w:cs="Times New Roman"/>
          <w:sz w:val="28"/>
          <w:szCs w:val="28"/>
        </w:rPr>
        <w:t>теплопотребляющие</w:t>
      </w:r>
      <w:proofErr w:type="spellEnd"/>
      <w:r w:rsidRPr="00E14395">
        <w:rPr>
          <w:rFonts w:ascii="Times New Roman" w:hAnsi="Times New Roman" w:cs="Times New Roman"/>
          <w:sz w:val="28"/>
          <w:szCs w:val="28"/>
        </w:rPr>
        <w:t xml:space="preserve"> установки.</w:t>
      </w:r>
    </w:p>
    <w:p w14:paraId="6DED06B6" w14:textId="77777777" w:rsidR="0027384D" w:rsidRPr="00E14395" w:rsidRDefault="0027384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ºС.</w:t>
      </w:r>
    </w:p>
    <w:p w14:paraId="39275DEB" w14:textId="77777777" w:rsidR="0027384D" w:rsidRPr="00E14395" w:rsidRDefault="000E1E98" w:rsidP="00F56A77">
      <w:pPr>
        <w:pStyle w:val="3"/>
        <w:spacing w:before="0" w:line="240" w:lineRule="auto"/>
        <w:ind w:firstLine="708"/>
        <w:jc w:val="both"/>
        <w:rPr>
          <w:rFonts w:ascii="Times New Roman" w:hAnsi="Times New Roman" w:cs="Times New Roman"/>
          <w:b w:val="0"/>
          <w:color w:val="auto"/>
          <w:sz w:val="28"/>
          <w:szCs w:val="28"/>
        </w:rPr>
      </w:pPr>
      <w:bookmarkStart w:id="113" w:name="_Toc9756109"/>
      <w:r w:rsidRPr="00E14395">
        <w:rPr>
          <w:rFonts w:ascii="Times New Roman" w:hAnsi="Times New Roman" w:cs="Times New Roman"/>
          <w:b w:val="0"/>
          <w:color w:val="auto"/>
          <w:sz w:val="28"/>
          <w:szCs w:val="28"/>
        </w:rPr>
        <w:t>6</w:t>
      </w:r>
      <w:r w:rsidR="0027384D" w:rsidRPr="00E14395">
        <w:rPr>
          <w:rFonts w:ascii="Times New Roman" w:hAnsi="Times New Roman" w:cs="Times New Roman"/>
          <w:b w:val="0"/>
          <w:color w:val="auto"/>
          <w:sz w:val="28"/>
          <w:szCs w:val="28"/>
        </w:rPr>
        <w:t xml:space="preserve">.6 Предложения по </w:t>
      </w:r>
      <w:r w:rsidR="00384365" w:rsidRPr="00E14395">
        <w:rPr>
          <w:rFonts w:ascii="Times New Roman" w:hAnsi="Times New Roman" w:cs="Times New Roman"/>
          <w:b w:val="0"/>
          <w:color w:val="auto"/>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3"/>
    </w:p>
    <w:p w14:paraId="364AC621" w14:textId="77777777" w:rsidR="00384365" w:rsidRPr="00E14395" w:rsidRDefault="0038436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Открытые схемы теплоснабжения на территории </w:t>
      </w:r>
      <w:proofErr w:type="spellStart"/>
      <w:r w:rsidR="00F0754B" w:rsidRPr="00E14395">
        <w:rPr>
          <w:rFonts w:ascii="Times New Roman" w:hAnsi="Times New Roman" w:cs="Times New Roman"/>
          <w:sz w:val="28"/>
          <w:szCs w:val="28"/>
        </w:rPr>
        <w:t>Алишевского</w:t>
      </w:r>
      <w:proofErr w:type="spellEnd"/>
      <w:r w:rsidR="001E2AF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E14395">
        <w:rPr>
          <w:rFonts w:ascii="Times New Roman" w:hAnsi="Times New Roman" w:cs="Times New Roman"/>
          <w:sz w:val="28"/>
          <w:szCs w:val="28"/>
        </w:rPr>
        <w:t>,</w:t>
      </w:r>
      <w:r w:rsidRPr="00E14395">
        <w:rPr>
          <w:rFonts w:ascii="Times New Roman" w:hAnsi="Times New Roman" w:cs="Times New Roman"/>
          <w:sz w:val="28"/>
          <w:szCs w:val="28"/>
        </w:rPr>
        <w:t xml:space="preserve"> не требуется.</w:t>
      </w:r>
    </w:p>
    <w:p w14:paraId="6D9FBDF2" w14:textId="77777777" w:rsidR="000E1E98" w:rsidRPr="00E14395" w:rsidRDefault="000E1E98" w:rsidP="00987EC3">
      <w:pPr>
        <w:pStyle w:val="2"/>
        <w:spacing w:before="0" w:line="240" w:lineRule="auto"/>
        <w:ind w:firstLine="709"/>
        <w:jc w:val="both"/>
        <w:rPr>
          <w:rFonts w:ascii="Times New Roman" w:hAnsi="Times New Roman" w:cs="Times New Roman"/>
          <w:b w:val="0"/>
          <w:color w:val="auto"/>
          <w:sz w:val="28"/>
          <w:szCs w:val="28"/>
        </w:rPr>
      </w:pPr>
      <w:bookmarkStart w:id="114" w:name="_Toc9756110"/>
      <w:r w:rsidRPr="00E14395">
        <w:rPr>
          <w:rFonts w:ascii="Times New Roman" w:hAnsi="Times New Roman" w:cs="Times New Roman"/>
          <w:b w:val="0"/>
          <w:color w:val="auto"/>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14"/>
    </w:p>
    <w:p w14:paraId="2446E494" w14:textId="77777777" w:rsidR="000E1E98" w:rsidRPr="00E14395" w:rsidRDefault="000E1E98" w:rsidP="00F56A77">
      <w:pPr>
        <w:pStyle w:val="3"/>
        <w:spacing w:before="0" w:line="240" w:lineRule="auto"/>
        <w:ind w:firstLine="708"/>
        <w:jc w:val="both"/>
        <w:rPr>
          <w:rFonts w:ascii="Times New Roman" w:hAnsi="Times New Roman" w:cs="Times New Roman"/>
          <w:b w:val="0"/>
          <w:color w:val="auto"/>
          <w:sz w:val="28"/>
          <w:szCs w:val="28"/>
        </w:rPr>
      </w:pPr>
      <w:bookmarkStart w:id="115" w:name="_Toc9756111"/>
      <w:r w:rsidRPr="00E14395">
        <w:rPr>
          <w:rFonts w:ascii="Times New Roman" w:hAnsi="Times New Roman" w:cs="Times New Roman"/>
          <w:b w:val="0"/>
          <w:color w:val="auto"/>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5"/>
    </w:p>
    <w:p w14:paraId="4EBBB863" w14:textId="77777777" w:rsidR="009C0C47" w:rsidRPr="00E14395" w:rsidRDefault="009C0C4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Открытые схемы теплоснабжения на территории </w:t>
      </w:r>
      <w:proofErr w:type="spellStart"/>
      <w:r w:rsidR="00F0754B" w:rsidRPr="00E14395">
        <w:rPr>
          <w:rFonts w:ascii="Times New Roman" w:hAnsi="Times New Roman" w:cs="Times New Roman"/>
          <w:sz w:val="28"/>
          <w:szCs w:val="28"/>
        </w:rPr>
        <w:t>Алишевского</w:t>
      </w:r>
      <w:proofErr w:type="spellEnd"/>
      <w:r w:rsidR="001E2AF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E14395">
        <w:rPr>
          <w:rFonts w:ascii="Times New Roman" w:hAnsi="Times New Roman" w:cs="Times New Roman"/>
          <w:sz w:val="28"/>
          <w:szCs w:val="28"/>
        </w:rPr>
        <w:t>,</w:t>
      </w:r>
      <w:r w:rsidRPr="00E14395">
        <w:rPr>
          <w:rFonts w:ascii="Times New Roman" w:hAnsi="Times New Roman" w:cs="Times New Roman"/>
          <w:sz w:val="28"/>
          <w:szCs w:val="28"/>
        </w:rPr>
        <w:t xml:space="preserve"> не требуются.</w:t>
      </w:r>
    </w:p>
    <w:p w14:paraId="129D97C4" w14:textId="77777777" w:rsidR="009C0C47" w:rsidRPr="00E14395" w:rsidRDefault="009C0C4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Внутридомовые системы горячего водоснабжения у потребителей тепловой энергии отсутствуют.</w:t>
      </w:r>
    </w:p>
    <w:p w14:paraId="42D3FFF6" w14:textId="77777777" w:rsidR="00F56A77" w:rsidRDefault="009C0C47" w:rsidP="00F56A77">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индивидуальных и (или) центральных тепловых пунктов не требуется.</w:t>
      </w:r>
      <w:bookmarkStart w:id="116" w:name="_Toc9756112"/>
    </w:p>
    <w:p w14:paraId="5A0F5E53" w14:textId="77777777" w:rsidR="000E1E98" w:rsidRPr="00F56A77" w:rsidRDefault="000E1E98" w:rsidP="00F56A77">
      <w:pPr>
        <w:spacing w:after="0" w:line="240" w:lineRule="auto"/>
        <w:ind w:firstLine="709"/>
        <w:jc w:val="both"/>
        <w:rPr>
          <w:rFonts w:ascii="Times New Roman" w:hAnsi="Times New Roman" w:cs="Times New Roman"/>
          <w:sz w:val="28"/>
          <w:szCs w:val="28"/>
        </w:rPr>
      </w:pPr>
      <w:r w:rsidRPr="00F56A77">
        <w:rPr>
          <w:rFonts w:ascii="Times New Roman" w:hAnsi="Times New Roman" w:cs="Times New Roman"/>
          <w:sz w:val="28"/>
          <w:szCs w:val="28"/>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w:t>
      </w:r>
      <w:r w:rsidRPr="00F56A77">
        <w:rPr>
          <w:rFonts w:ascii="Times New Roman" w:hAnsi="Times New Roman" w:cs="Times New Roman"/>
          <w:sz w:val="28"/>
          <w:szCs w:val="28"/>
        </w:rPr>
        <w:lastRenderedPageBreak/>
        <w:t>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6"/>
    </w:p>
    <w:p w14:paraId="1AA28DD1" w14:textId="77777777" w:rsidR="000E1E98" w:rsidRPr="00E14395" w:rsidRDefault="009C0C4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Открытые системы теплоснабжения (горячего водоснабжения) на территории </w:t>
      </w:r>
      <w:proofErr w:type="spellStart"/>
      <w:r w:rsidR="00F0754B" w:rsidRPr="00E14395">
        <w:rPr>
          <w:rFonts w:ascii="Times New Roman" w:hAnsi="Times New Roman" w:cs="Times New Roman"/>
          <w:sz w:val="28"/>
          <w:szCs w:val="28"/>
        </w:rPr>
        <w:t>Алишевского</w:t>
      </w:r>
      <w:proofErr w:type="spellEnd"/>
      <w:r w:rsidR="001E2AF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 Мероприятия по переводу открытых систем теплоснабжения(горячего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E803B1" w:rsidRPr="00E14395">
        <w:rPr>
          <w:rFonts w:ascii="Times New Roman" w:hAnsi="Times New Roman" w:cs="Times New Roman"/>
          <w:sz w:val="28"/>
          <w:szCs w:val="28"/>
        </w:rPr>
        <w:t>,</w:t>
      </w:r>
      <w:r w:rsidRPr="00E14395">
        <w:rPr>
          <w:rFonts w:ascii="Times New Roman" w:hAnsi="Times New Roman" w:cs="Times New Roman"/>
          <w:sz w:val="28"/>
          <w:szCs w:val="28"/>
        </w:rPr>
        <w:t xml:space="preserve"> по причине отсутствия у потребителей внутридомовых систем горячего водоснабжения</w:t>
      </w:r>
      <w:r w:rsidR="00E803B1" w:rsidRPr="00E14395">
        <w:rPr>
          <w:rFonts w:ascii="Times New Roman" w:hAnsi="Times New Roman" w:cs="Times New Roman"/>
          <w:sz w:val="28"/>
          <w:szCs w:val="28"/>
        </w:rPr>
        <w:t>,</w:t>
      </w:r>
      <w:r w:rsidRPr="00E14395">
        <w:rPr>
          <w:rFonts w:ascii="Times New Roman" w:hAnsi="Times New Roman" w:cs="Times New Roman"/>
          <w:sz w:val="28"/>
          <w:szCs w:val="28"/>
        </w:rPr>
        <w:t xml:space="preserve"> отсутствует.</w:t>
      </w:r>
    </w:p>
    <w:p w14:paraId="69274179" w14:textId="77777777" w:rsidR="000E1E98" w:rsidRPr="00E14395" w:rsidRDefault="000E1E98" w:rsidP="00987EC3">
      <w:pPr>
        <w:pStyle w:val="2"/>
        <w:spacing w:before="0" w:line="240" w:lineRule="auto"/>
        <w:ind w:firstLine="709"/>
        <w:jc w:val="both"/>
        <w:rPr>
          <w:rFonts w:ascii="Times New Roman" w:hAnsi="Times New Roman" w:cs="Times New Roman"/>
          <w:b w:val="0"/>
          <w:color w:val="auto"/>
          <w:sz w:val="28"/>
          <w:szCs w:val="28"/>
        </w:rPr>
      </w:pPr>
      <w:bookmarkStart w:id="117" w:name="_Toc9756113"/>
      <w:r w:rsidRPr="00E14395">
        <w:rPr>
          <w:rFonts w:ascii="Times New Roman" w:hAnsi="Times New Roman" w:cs="Times New Roman"/>
          <w:b w:val="0"/>
          <w:color w:val="auto"/>
          <w:sz w:val="28"/>
          <w:szCs w:val="28"/>
        </w:rPr>
        <w:t>Раздел 8. Перспективные топливные балансы</w:t>
      </w:r>
      <w:bookmarkEnd w:id="117"/>
    </w:p>
    <w:p w14:paraId="2207A1CA" w14:textId="77777777" w:rsidR="00DD4C20" w:rsidRPr="00E14395" w:rsidRDefault="00DD4C20" w:rsidP="00F56A77">
      <w:pPr>
        <w:pStyle w:val="3"/>
        <w:spacing w:before="0" w:line="240" w:lineRule="auto"/>
        <w:ind w:firstLine="708"/>
        <w:jc w:val="both"/>
        <w:rPr>
          <w:rFonts w:ascii="Times New Roman" w:hAnsi="Times New Roman" w:cs="Times New Roman"/>
          <w:b w:val="0"/>
          <w:color w:val="auto"/>
          <w:sz w:val="28"/>
          <w:szCs w:val="28"/>
        </w:rPr>
      </w:pPr>
      <w:bookmarkStart w:id="118" w:name="_Toc6916238"/>
      <w:bookmarkStart w:id="119" w:name="_Toc9756114"/>
      <w:r w:rsidRPr="00E14395">
        <w:rPr>
          <w:rFonts w:ascii="Times New Roman" w:hAnsi="Times New Roman" w:cs="Times New Roman"/>
          <w:b w:val="0"/>
          <w:color w:val="auto"/>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8"/>
      <w:bookmarkEnd w:id="119"/>
    </w:p>
    <w:p w14:paraId="19D68C44" w14:textId="77777777" w:rsidR="0027384D" w:rsidRPr="00E14395" w:rsidRDefault="0027384D" w:rsidP="00987EC3">
      <w:pPr>
        <w:spacing w:after="0" w:line="240" w:lineRule="auto"/>
        <w:ind w:firstLine="709"/>
        <w:jc w:val="both"/>
        <w:rPr>
          <w:rFonts w:ascii="Times New Roman" w:hAnsi="Times New Roman" w:cs="Times New Roman"/>
          <w:spacing w:val="-4"/>
          <w:sz w:val="28"/>
          <w:szCs w:val="28"/>
        </w:rPr>
      </w:pPr>
      <w:r w:rsidRPr="00E14395">
        <w:rPr>
          <w:rFonts w:ascii="Times New Roman" w:hAnsi="Times New Roman" w:cs="Times New Roman"/>
          <w:spacing w:val="-4"/>
          <w:sz w:val="28"/>
          <w:szCs w:val="28"/>
        </w:rPr>
        <w:t>Основным видом топлива для источников централизованного теплоснабжения в поселении яв</w:t>
      </w:r>
      <w:r w:rsidR="001B44AF" w:rsidRPr="00E14395">
        <w:rPr>
          <w:rFonts w:ascii="Times New Roman" w:hAnsi="Times New Roman" w:cs="Times New Roman"/>
          <w:spacing w:val="-4"/>
          <w:sz w:val="28"/>
          <w:szCs w:val="28"/>
        </w:rPr>
        <w:t>ляется</w:t>
      </w:r>
      <w:r w:rsidR="001E2AF4" w:rsidRPr="00E14395">
        <w:rPr>
          <w:rFonts w:ascii="Times New Roman" w:hAnsi="Times New Roman" w:cs="Times New Roman"/>
          <w:spacing w:val="-4"/>
          <w:sz w:val="28"/>
          <w:szCs w:val="28"/>
        </w:rPr>
        <w:t xml:space="preserve"> </w:t>
      </w:r>
      <w:r w:rsidR="00B61123" w:rsidRPr="00E14395">
        <w:rPr>
          <w:rFonts w:ascii="Times New Roman" w:hAnsi="Times New Roman" w:cs="Times New Roman"/>
          <w:spacing w:val="-4"/>
          <w:sz w:val="28"/>
          <w:szCs w:val="28"/>
        </w:rPr>
        <w:t>газ</w:t>
      </w:r>
      <w:r w:rsidRPr="00E14395">
        <w:rPr>
          <w:rFonts w:ascii="Times New Roman" w:hAnsi="Times New Roman" w:cs="Times New Roman"/>
          <w:spacing w:val="-4"/>
          <w:sz w:val="28"/>
          <w:szCs w:val="28"/>
        </w:rPr>
        <w:t>.</w:t>
      </w:r>
    </w:p>
    <w:p w14:paraId="56CFC3ED" w14:textId="77777777" w:rsidR="0027384D" w:rsidRPr="00E14395" w:rsidRDefault="0027384D" w:rsidP="00987EC3">
      <w:pPr>
        <w:spacing w:after="0" w:line="240" w:lineRule="auto"/>
        <w:ind w:firstLine="709"/>
        <w:jc w:val="both"/>
        <w:rPr>
          <w:rFonts w:ascii="Times New Roman" w:hAnsi="Times New Roman" w:cs="Times New Roman"/>
          <w:spacing w:val="-4"/>
          <w:sz w:val="28"/>
          <w:szCs w:val="28"/>
        </w:rPr>
      </w:pPr>
      <w:r w:rsidRPr="00E14395">
        <w:rPr>
          <w:rFonts w:ascii="Times New Roman" w:hAnsi="Times New Roman" w:cs="Times New Roman"/>
          <w:spacing w:val="-4"/>
          <w:sz w:val="28"/>
          <w:szCs w:val="28"/>
        </w:rPr>
        <w:t>На расчетный период виды топлива остаются неизменными.</w:t>
      </w:r>
    </w:p>
    <w:p w14:paraId="7B9C2FEA" w14:textId="77777777" w:rsidR="0027384D" w:rsidRPr="00E14395" w:rsidRDefault="0027384D" w:rsidP="00987EC3">
      <w:pPr>
        <w:spacing w:after="0" w:line="240" w:lineRule="auto"/>
        <w:ind w:firstLine="709"/>
        <w:jc w:val="both"/>
        <w:rPr>
          <w:rFonts w:ascii="Times New Roman" w:hAnsi="Times New Roman" w:cs="Times New Roman"/>
          <w:spacing w:val="-4"/>
          <w:sz w:val="28"/>
          <w:szCs w:val="28"/>
        </w:rPr>
      </w:pPr>
      <w:r w:rsidRPr="00E14395">
        <w:rPr>
          <w:rFonts w:ascii="Times New Roman" w:hAnsi="Times New Roman" w:cs="Times New Roman"/>
          <w:spacing w:val="-4"/>
          <w:sz w:val="28"/>
          <w:szCs w:val="28"/>
        </w:rPr>
        <w:t>Перспективные топливные балансы для источника тепловой энергии, распо</w:t>
      </w:r>
      <w:r w:rsidR="003B444E" w:rsidRPr="00E14395">
        <w:rPr>
          <w:rFonts w:ascii="Times New Roman" w:hAnsi="Times New Roman" w:cs="Times New Roman"/>
          <w:spacing w:val="-4"/>
          <w:sz w:val="28"/>
          <w:szCs w:val="28"/>
        </w:rPr>
        <w:t xml:space="preserve">ложенного в границах поселения </w:t>
      </w:r>
      <w:r w:rsidRPr="00E14395">
        <w:rPr>
          <w:rFonts w:ascii="Times New Roman" w:hAnsi="Times New Roman" w:cs="Times New Roman"/>
          <w:spacing w:val="-4"/>
          <w:sz w:val="28"/>
          <w:szCs w:val="28"/>
        </w:rPr>
        <w:t>по видам основного топлива на кажд</w:t>
      </w:r>
      <w:r w:rsidR="00A60BC1" w:rsidRPr="00E14395">
        <w:rPr>
          <w:rFonts w:ascii="Times New Roman" w:hAnsi="Times New Roman" w:cs="Times New Roman"/>
          <w:spacing w:val="-4"/>
          <w:sz w:val="28"/>
          <w:szCs w:val="28"/>
        </w:rPr>
        <w:t>ом этапе приведены в таблице 1.1</w:t>
      </w:r>
      <w:r w:rsidR="00DD4C20" w:rsidRPr="00E14395">
        <w:rPr>
          <w:rFonts w:ascii="Times New Roman" w:hAnsi="Times New Roman" w:cs="Times New Roman"/>
          <w:spacing w:val="-4"/>
          <w:sz w:val="28"/>
          <w:szCs w:val="28"/>
        </w:rPr>
        <w:t>8</w:t>
      </w:r>
      <w:r w:rsidRPr="00E14395">
        <w:rPr>
          <w:rFonts w:ascii="Times New Roman" w:hAnsi="Times New Roman" w:cs="Times New Roman"/>
          <w:spacing w:val="-4"/>
          <w:sz w:val="28"/>
          <w:szCs w:val="28"/>
        </w:rPr>
        <w:t>.</w:t>
      </w:r>
    </w:p>
    <w:p w14:paraId="31E71586" w14:textId="77777777" w:rsidR="002647FD" w:rsidRPr="00E14395" w:rsidRDefault="00384365" w:rsidP="00987EC3">
      <w:pPr>
        <w:spacing w:after="0" w:line="240" w:lineRule="auto"/>
        <w:jc w:val="both"/>
        <w:rPr>
          <w:rFonts w:ascii="Times New Roman" w:hAnsi="Times New Roman" w:cs="Times New Roman"/>
          <w:spacing w:val="-4"/>
          <w:sz w:val="28"/>
          <w:szCs w:val="28"/>
        </w:rPr>
      </w:pPr>
      <w:r w:rsidRPr="00E14395">
        <w:rPr>
          <w:rFonts w:ascii="Times New Roman" w:hAnsi="Times New Roman" w:cs="Times New Roman"/>
          <w:spacing w:val="-4"/>
          <w:sz w:val="28"/>
          <w:szCs w:val="28"/>
        </w:rPr>
        <w:t>Таблица 1.</w:t>
      </w:r>
      <w:r w:rsidR="00A60BC1" w:rsidRPr="00E14395">
        <w:rPr>
          <w:rFonts w:ascii="Times New Roman" w:hAnsi="Times New Roman" w:cs="Times New Roman"/>
          <w:spacing w:val="-4"/>
          <w:sz w:val="28"/>
          <w:szCs w:val="28"/>
        </w:rPr>
        <w:t>1</w:t>
      </w:r>
      <w:r w:rsidR="00DD4C20" w:rsidRPr="00E14395">
        <w:rPr>
          <w:rFonts w:ascii="Times New Roman" w:hAnsi="Times New Roman" w:cs="Times New Roman"/>
          <w:spacing w:val="-4"/>
          <w:sz w:val="28"/>
          <w:szCs w:val="28"/>
        </w:rPr>
        <w:t>8</w:t>
      </w:r>
      <w:r w:rsidR="0027384D" w:rsidRPr="00E14395">
        <w:rPr>
          <w:rFonts w:ascii="Times New Roman" w:hAnsi="Times New Roman" w:cs="Times New Roman"/>
          <w:spacing w:val="-4"/>
          <w:sz w:val="28"/>
          <w:szCs w:val="28"/>
        </w:rPr>
        <w:t xml:space="preserve"> – Перспективные топливные балансы источников тепловой энергии </w:t>
      </w:r>
      <w:proofErr w:type="spellStart"/>
      <w:r w:rsidR="00F0754B" w:rsidRPr="00E14395">
        <w:rPr>
          <w:rFonts w:ascii="Times New Roman" w:hAnsi="Times New Roman" w:cs="Times New Roman"/>
          <w:sz w:val="28"/>
          <w:szCs w:val="28"/>
        </w:rPr>
        <w:t>Алишевского</w:t>
      </w:r>
      <w:proofErr w:type="spellEnd"/>
      <w:r w:rsidR="001E2AF4" w:rsidRPr="00E14395">
        <w:rPr>
          <w:rFonts w:ascii="Times New Roman" w:hAnsi="Times New Roman" w:cs="Times New Roman"/>
          <w:sz w:val="28"/>
          <w:szCs w:val="28"/>
        </w:rPr>
        <w:t xml:space="preserve"> </w:t>
      </w:r>
      <w:r w:rsidR="002647FD" w:rsidRPr="00E14395">
        <w:rPr>
          <w:rFonts w:ascii="Times New Roman" w:hAnsi="Times New Roman" w:cs="Times New Roman"/>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055"/>
        <w:gridCol w:w="761"/>
        <w:gridCol w:w="784"/>
        <w:gridCol w:w="784"/>
        <w:gridCol w:w="791"/>
        <w:gridCol w:w="784"/>
        <w:gridCol w:w="784"/>
        <w:gridCol w:w="787"/>
        <w:gridCol w:w="784"/>
        <w:gridCol w:w="772"/>
      </w:tblGrid>
      <w:tr w:rsidR="00E14395" w:rsidRPr="00E14395" w14:paraId="7F8204A9" w14:textId="77777777" w:rsidTr="003F7926">
        <w:trPr>
          <w:trHeight w:val="20"/>
        </w:trPr>
        <w:tc>
          <w:tcPr>
            <w:tcW w:w="801" w:type="pct"/>
            <w:vMerge w:val="restart"/>
            <w:vAlign w:val="center"/>
          </w:tcPr>
          <w:p w14:paraId="093196B7" w14:textId="77777777" w:rsidR="002647FD" w:rsidRPr="00E14395" w:rsidRDefault="002647FD" w:rsidP="00987EC3">
            <w:pPr>
              <w:pStyle w:val="Default"/>
              <w:jc w:val="both"/>
              <w:rPr>
                <w:color w:val="auto"/>
                <w:sz w:val="28"/>
                <w:szCs w:val="28"/>
              </w:rPr>
            </w:pPr>
            <w:r w:rsidRPr="00E14395">
              <w:rPr>
                <w:color w:val="auto"/>
                <w:sz w:val="28"/>
                <w:szCs w:val="28"/>
              </w:rPr>
              <w:t>Источник тепловой энергии</w:t>
            </w:r>
          </w:p>
        </w:tc>
        <w:tc>
          <w:tcPr>
            <w:tcW w:w="548" w:type="pct"/>
            <w:vMerge w:val="restart"/>
            <w:vAlign w:val="center"/>
          </w:tcPr>
          <w:p w14:paraId="4E6FA693" w14:textId="77777777" w:rsidR="002647FD" w:rsidRPr="00E14395" w:rsidRDefault="002647FD" w:rsidP="00987EC3">
            <w:pPr>
              <w:pStyle w:val="Default"/>
              <w:jc w:val="both"/>
              <w:rPr>
                <w:color w:val="auto"/>
                <w:sz w:val="28"/>
                <w:szCs w:val="28"/>
              </w:rPr>
            </w:pPr>
            <w:r w:rsidRPr="00E14395">
              <w:rPr>
                <w:color w:val="auto"/>
                <w:sz w:val="28"/>
                <w:szCs w:val="28"/>
              </w:rPr>
              <w:t>Вид топлива</w:t>
            </w:r>
          </w:p>
        </w:tc>
        <w:tc>
          <w:tcPr>
            <w:tcW w:w="3651" w:type="pct"/>
            <w:gridSpan w:val="9"/>
            <w:vAlign w:val="center"/>
          </w:tcPr>
          <w:p w14:paraId="2C5622CE" w14:textId="77777777" w:rsidR="002647FD" w:rsidRPr="00E14395" w:rsidRDefault="002647FD" w:rsidP="00987EC3">
            <w:pPr>
              <w:pStyle w:val="Default"/>
              <w:ind w:firstLine="107"/>
              <w:jc w:val="both"/>
              <w:rPr>
                <w:color w:val="auto"/>
                <w:sz w:val="28"/>
                <w:szCs w:val="28"/>
              </w:rPr>
            </w:pPr>
            <w:r w:rsidRPr="00E14395">
              <w:rPr>
                <w:color w:val="auto"/>
                <w:sz w:val="28"/>
                <w:szCs w:val="28"/>
              </w:rPr>
              <w:t>Этап (год)</w:t>
            </w:r>
          </w:p>
        </w:tc>
      </w:tr>
      <w:tr w:rsidR="00E14395" w:rsidRPr="00E14395" w14:paraId="52B5001D" w14:textId="77777777" w:rsidTr="003F7926">
        <w:trPr>
          <w:trHeight w:val="20"/>
        </w:trPr>
        <w:tc>
          <w:tcPr>
            <w:tcW w:w="801" w:type="pct"/>
            <w:vMerge/>
            <w:vAlign w:val="center"/>
          </w:tcPr>
          <w:p w14:paraId="39F9C0B4" w14:textId="77777777" w:rsidR="003F7926" w:rsidRPr="00E14395" w:rsidRDefault="003F7926" w:rsidP="00987EC3">
            <w:pPr>
              <w:pStyle w:val="Default"/>
              <w:jc w:val="both"/>
              <w:rPr>
                <w:color w:val="auto"/>
                <w:sz w:val="28"/>
                <w:szCs w:val="28"/>
              </w:rPr>
            </w:pPr>
          </w:p>
        </w:tc>
        <w:tc>
          <w:tcPr>
            <w:tcW w:w="548" w:type="pct"/>
            <w:vMerge/>
            <w:vAlign w:val="center"/>
          </w:tcPr>
          <w:p w14:paraId="3D62963A" w14:textId="77777777" w:rsidR="003F7926" w:rsidRPr="00E14395" w:rsidRDefault="003F7926" w:rsidP="00987EC3">
            <w:pPr>
              <w:pStyle w:val="Default"/>
              <w:jc w:val="both"/>
              <w:rPr>
                <w:color w:val="auto"/>
                <w:sz w:val="28"/>
                <w:szCs w:val="28"/>
              </w:rPr>
            </w:pPr>
          </w:p>
        </w:tc>
        <w:tc>
          <w:tcPr>
            <w:tcW w:w="395" w:type="pct"/>
            <w:vAlign w:val="center"/>
          </w:tcPr>
          <w:p w14:paraId="0A2A0AF0" w14:textId="77777777" w:rsidR="003F7926" w:rsidRPr="00E14395" w:rsidRDefault="003F792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07" w:type="pct"/>
            <w:vAlign w:val="center"/>
          </w:tcPr>
          <w:p w14:paraId="09F240D4"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07" w:type="pct"/>
            <w:vAlign w:val="center"/>
          </w:tcPr>
          <w:p w14:paraId="2DADBBDD"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1" w:type="pct"/>
            <w:vAlign w:val="center"/>
          </w:tcPr>
          <w:p w14:paraId="7D0CE59F"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07" w:type="pct"/>
            <w:vAlign w:val="center"/>
          </w:tcPr>
          <w:p w14:paraId="72D20AE1"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07" w:type="pct"/>
            <w:vAlign w:val="center"/>
          </w:tcPr>
          <w:p w14:paraId="7EF85F55"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09" w:type="pct"/>
            <w:vAlign w:val="center"/>
          </w:tcPr>
          <w:p w14:paraId="196E3AFD"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07" w:type="pct"/>
            <w:vAlign w:val="center"/>
          </w:tcPr>
          <w:p w14:paraId="34D9C02C"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02" w:type="pct"/>
            <w:vAlign w:val="center"/>
          </w:tcPr>
          <w:p w14:paraId="20AE1DAC" w14:textId="77777777" w:rsidR="003F7926" w:rsidRPr="00E14395" w:rsidRDefault="003F792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0822BD83" w14:textId="77777777" w:rsidTr="003F7926">
        <w:trPr>
          <w:trHeight w:val="20"/>
        </w:trPr>
        <w:tc>
          <w:tcPr>
            <w:tcW w:w="801" w:type="pct"/>
            <w:vAlign w:val="center"/>
          </w:tcPr>
          <w:p w14:paraId="04D22DF5" w14:textId="77777777" w:rsidR="001E2AF4" w:rsidRPr="00E14395" w:rsidRDefault="001E2AF4" w:rsidP="00987EC3">
            <w:pPr>
              <w:spacing w:after="0" w:line="240" w:lineRule="auto"/>
              <w:ind w:left="-142" w:right="-99"/>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w:t>
            </w:r>
            <w:r w:rsidRPr="00E14395">
              <w:rPr>
                <w:rFonts w:ascii="Times New Roman" w:hAnsi="Times New Roman" w:cs="Times New Roman"/>
                <w:sz w:val="28"/>
                <w:szCs w:val="28"/>
              </w:rPr>
              <w:br/>
              <w:t>котельная</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548" w:type="pct"/>
            <w:vAlign w:val="center"/>
          </w:tcPr>
          <w:p w14:paraId="0E39C62E" w14:textId="77777777" w:rsidR="001E2AF4" w:rsidRPr="00E14395" w:rsidRDefault="001E2AF4" w:rsidP="00987EC3">
            <w:pPr>
              <w:spacing w:after="0" w:line="240" w:lineRule="auto"/>
              <w:ind w:left="-108" w:right="-99"/>
              <w:jc w:val="both"/>
              <w:rPr>
                <w:rFonts w:ascii="Times New Roman" w:hAnsi="Times New Roman" w:cs="Times New Roman"/>
                <w:sz w:val="28"/>
                <w:szCs w:val="28"/>
              </w:rPr>
            </w:pPr>
            <w:r w:rsidRPr="00E14395">
              <w:rPr>
                <w:rFonts w:ascii="Times New Roman" w:hAnsi="Times New Roman" w:cs="Times New Roman"/>
                <w:sz w:val="28"/>
                <w:szCs w:val="28"/>
              </w:rPr>
              <w:t>основное (газ), тыс.м</w:t>
            </w:r>
            <w:r w:rsidRPr="00E14395">
              <w:rPr>
                <w:rFonts w:ascii="Times New Roman" w:hAnsi="Times New Roman" w:cs="Times New Roman"/>
                <w:sz w:val="28"/>
                <w:szCs w:val="28"/>
                <w:vertAlign w:val="superscript"/>
              </w:rPr>
              <w:t>3</w:t>
            </w:r>
          </w:p>
        </w:tc>
        <w:tc>
          <w:tcPr>
            <w:tcW w:w="395" w:type="pct"/>
            <w:vAlign w:val="center"/>
          </w:tcPr>
          <w:p w14:paraId="597492B3"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7" w:type="pct"/>
            <w:vAlign w:val="center"/>
          </w:tcPr>
          <w:p w14:paraId="682CBB83"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7" w:type="pct"/>
            <w:vAlign w:val="center"/>
          </w:tcPr>
          <w:p w14:paraId="17226C4E"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11" w:type="pct"/>
            <w:vAlign w:val="center"/>
          </w:tcPr>
          <w:p w14:paraId="1EA1AC67"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7" w:type="pct"/>
            <w:vAlign w:val="center"/>
          </w:tcPr>
          <w:p w14:paraId="3B5FAA82"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7" w:type="pct"/>
            <w:vAlign w:val="center"/>
          </w:tcPr>
          <w:p w14:paraId="601D14D1"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9" w:type="pct"/>
            <w:vAlign w:val="center"/>
          </w:tcPr>
          <w:p w14:paraId="56B47CBA"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7" w:type="pct"/>
            <w:vAlign w:val="center"/>
          </w:tcPr>
          <w:p w14:paraId="6521CD80"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402" w:type="pct"/>
            <w:vAlign w:val="center"/>
          </w:tcPr>
          <w:p w14:paraId="5CD590D9" w14:textId="77777777" w:rsidR="001E2AF4" w:rsidRPr="00E14395" w:rsidRDefault="001E2AF4"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1775,5</w:t>
            </w:r>
          </w:p>
        </w:tc>
      </w:tr>
      <w:tr w:rsidR="00652C16" w:rsidRPr="00E14395" w14:paraId="52FCA784" w14:textId="77777777" w:rsidTr="003F7926">
        <w:trPr>
          <w:trHeight w:val="20"/>
        </w:trPr>
        <w:tc>
          <w:tcPr>
            <w:tcW w:w="801" w:type="pct"/>
            <w:vAlign w:val="center"/>
          </w:tcPr>
          <w:p w14:paraId="37CCF48D" w14:textId="77777777" w:rsidR="00652C16" w:rsidRPr="00E14395" w:rsidRDefault="00652C16" w:rsidP="00987EC3">
            <w:pPr>
              <w:spacing w:after="0" w:line="240" w:lineRule="auto"/>
              <w:ind w:left="-142" w:right="-99"/>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548" w:type="pct"/>
            <w:vAlign w:val="center"/>
          </w:tcPr>
          <w:p w14:paraId="4CCE9446" w14:textId="77777777" w:rsidR="00652C16" w:rsidRPr="00E14395" w:rsidRDefault="00652C16" w:rsidP="00987EC3">
            <w:pPr>
              <w:spacing w:after="0" w:line="240" w:lineRule="auto"/>
              <w:ind w:left="-108" w:right="-99"/>
              <w:jc w:val="both"/>
              <w:rPr>
                <w:rFonts w:ascii="Times New Roman" w:hAnsi="Times New Roman" w:cs="Times New Roman"/>
                <w:sz w:val="28"/>
                <w:szCs w:val="28"/>
              </w:rPr>
            </w:pPr>
            <w:proofErr w:type="spellStart"/>
            <w:r w:rsidRPr="00E14395">
              <w:rPr>
                <w:rFonts w:ascii="Times New Roman" w:hAnsi="Times New Roman" w:cs="Times New Roman"/>
                <w:sz w:val="28"/>
                <w:szCs w:val="28"/>
              </w:rPr>
              <w:t>пеллеты</w:t>
            </w:r>
            <w:proofErr w:type="spellEnd"/>
            <w:r w:rsidRPr="00E14395">
              <w:rPr>
                <w:rFonts w:ascii="Times New Roman" w:hAnsi="Times New Roman" w:cs="Times New Roman"/>
                <w:sz w:val="28"/>
                <w:szCs w:val="28"/>
              </w:rPr>
              <w:t>, т.</w:t>
            </w:r>
          </w:p>
        </w:tc>
        <w:tc>
          <w:tcPr>
            <w:tcW w:w="395" w:type="pct"/>
            <w:vAlign w:val="center"/>
          </w:tcPr>
          <w:p w14:paraId="2C1B0D1C"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7" w:type="pct"/>
            <w:vAlign w:val="center"/>
          </w:tcPr>
          <w:p w14:paraId="24D2B02F"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7" w:type="pct"/>
            <w:vAlign w:val="center"/>
          </w:tcPr>
          <w:p w14:paraId="41BDB9B7"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11" w:type="pct"/>
            <w:vAlign w:val="center"/>
          </w:tcPr>
          <w:p w14:paraId="268A75A0"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7" w:type="pct"/>
            <w:vAlign w:val="center"/>
          </w:tcPr>
          <w:p w14:paraId="28CF544B"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7" w:type="pct"/>
            <w:vAlign w:val="center"/>
          </w:tcPr>
          <w:p w14:paraId="34E17A91"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9" w:type="pct"/>
            <w:vAlign w:val="center"/>
          </w:tcPr>
          <w:p w14:paraId="4927E4CB"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7" w:type="pct"/>
            <w:vAlign w:val="center"/>
          </w:tcPr>
          <w:p w14:paraId="1A810A9A"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02" w:type="pct"/>
            <w:vAlign w:val="center"/>
          </w:tcPr>
          <w:p w14:paraId="63807B07" w14:textId="77777777" w:rsidR="00652C16" w:rsidRPr="00E14395" w:rsidRDefault="00652C16" w:rsidP="00987EC3">
            <w:pPr>
              <w:spacing w:after="0" w:line="240" w:lineRule="auto"/>
              <w:ind w:left="-117" w:right="-126"/>
              <w:jc w:val="both"/>
              <w:rPr>
                <w:rFonts w:ascii="Times New Roman" w:hAnsi="Times New Roman" w:cs="Times New Roman"/>
                <w:sz w:val="28"/>
                <w:szCs w:val="28"/>
              </w:rPr>
            </w:pPr>
            <w:r w:rsidRPr="00E14395">
              <w:rPr>
                <w:rFonts w:ascii="Times New Roman" w:hAnsi="Times New Roman" w:cs="Times New Roman"/>
                <w:sz w:val="28"/>
                <w:szCs w:val="28"/>
              </w:rPr>
              <w:t>80</w:t>
            </w:r>
          </w:p>
        </w:tc>
      </w:tr>
    </w:tbl>
    <w:p w14:paraId="41B342FA" w14:textId="77777777" w:rsidR="002647FD" w:rsidRPr="00E14395" w:rsidRDefault="002647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Расчёты перспективных годовых расходов </w:t>
      </w:r>
      <w:r w:rsidR="001E2AF4" w:rsidRPr="00E14395">
        <w:rPr>
          <w:rFonts w:ascii="Times New Roman" w:hAnsi="Times New Roman" w:cs="Times New Roman"/>
          <w:sz w:val="28"/>
          <w:szCs w:val="28"/>
        </w:rPr>
        <w:t>газа</w:t>
      </w:r>
      <w:r w:rsidRPr="00E14395">
        <w:rPr>
          <w:rFonts w:ascii="Times New Roman" w:hAnsi="Times New Roman" w:cs="Times New Roman"/>
          <w:sz w:val="28"/>
          <w:szCs w:val="28"/>
        </w:rPr>
        <w:t xml:space="preserve"> выполнены на основании прогноза объёмов потребления тепловой эне</w:t>
      </w:r>
      <w:r w:rsidR="0057284C" w:rsidRPr="00E14395">
        <w:rPr>
          <w:rFonts w:ascii="Times New Roman" w:hAnsi="Times New Roman" w:cs="Times New Roman"/>
          <w:sz w:val="28"/>
          <w:szCs w:val="28"/>
        </w:rPr>
        <w:t>ргии абонентами на период с 20</w:t>
      </w:r>
      <w:r w:rsidR="00CA7552" w:rsidRPr="00E14395">
        <w:rPr>
          <w:rFonts w:ascii="Times New Roman" w:hAnsi="Times New Roman" w:cs="Times New Roman"/>
          <w:sz w:val="28"/>
          <w:szCs w:val="28"/>
        </w:rPr>
        <w:t>21</w:t>
      </w:r>
      <w:r w:rsidRPr="00E14395">
        <w:rPr>
          <w:rFonts w:ascii="Times New Roman" w:hAnsi="Times New Roman" w:cs="Times New Roman"/>
          <w:sz w:val="28"/>
          <w:szCs w:val="28"/>
        </w:rPr>
        <w:t xml:space="preserve"> до 203</w:t>
      </w:r>
      <w:r w:rsidR="00CA7552" w:rsidRPr="00E14395">
        <w:rPr>
          <w:rFonts w:ascii="Times New Roman" w:hAnsi="Times New Roman" w:cs="Times New Roman"/>
          <w:sz w:val="28"/>
          <w:szCs w:val="28"/>
        </w:rPr>
        <w:t>8</w:t>
      </w:r>
      <w:r w:rsidRPr="00E14395">
        <w:rPr>
          <w:rFonts w:ascii="Times New Roman" w:hAnsi="Times New Roman" w:cs="Times New Roman"/>
          <w:sz w:val="28"/>
          <w:szCs w:val="28"/>
        </w:rPr>
        <w:t xml:space="preserve"> г.</w:t>
      </w:r>
    </w:p>
    <w:p w14:paraId="151D4A5D" w14:textId="77777777" w:rsidR="00DD4C20" w:rsidRPr="00E14395" w:rsidRDefault="00DD4C20" w:rsidP="00750233">
      <w:pPr>
        <w:pStyle w:val="3"/>
        <w:spacing w:before="0" w:line="240" w:lineRule="auto"/>
        <w:ind w:firstLine="708"/>
        <w:jc w:val="both"/>
        <w:rPr>
          <w:rFonts w:ascii="Times New Roman" w:hAnsi="Times New Roman" w:cs="Times New Roman"/>
          <w:b w:val="0"/>
          <w:color w:val="auto"/>
          <w:sz w:val="28"/>
          <w:szCs w:val="28"/>
        </w:rPr>
      </w:pPr>
      <w:bookmarkStart w:id="120" w:name="_Toc6916239"/>
      <w:bookmarkStart w:id="121" w:name="_Toc9756115"/>
      <w:bookmarkStart w:id="122" w:name="_Toc435791228"/>
      <w:r w:rsidRPr="00E14395">
        <w:rPr>
          <w:rFonts w:ascii="Times New Roman" w:hAnsi="Times New Roman" w:cs="Times New Roman"/>
          <w:b w:val="0"/>
          <w:color w:val="auto"/>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0"/>
      <w:bookmarkEnd w:id="121"/>
    </w:p>
    <w:p w14:paraId="1FBA8796" w14:textId="77777777" w:rsidR="00652C16" w:rsidRPr="00E14395" w:rsidRDefault="00DD4C2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Основным видом топлива для действующих 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является</w:t>
      </w:r>
      <w:r w:rsidR="00652C16" w:rsidRPr="00E14395">
        <w:rPr>
          <w:rFonts w:ascii="Times New Roman" w:hAnsi="Times New Roman" w:cs="Times New Roman"/>
          <w:sz w:val="28"/>
          <w:szCs w:val="28"/>
        </w:rPr>
        <w:t xml:space="preserve">: </w:t>
      </w:r>
      <w:proofErr w:type="spellStart"/>
      <w:r w:rsidR="00652C16" w:rsidRPr="00E14395">
        <w:rPr>
          <w:rFonts w:ascii="Times New Roman" w:hAnsi="Times New Roman" w:cs="Times New Roman"/>
          <w:sz w:val="28"/>
          <w:szCs w:val="28"/>
        </w:rPr>
        <w:t>п.Трубный</w:t>
      </w:r>
      <w:proofErr w:type="spellEnd"/>
      <w:r w:rsidR="00652C16" w:rsidRPr="00E14395">
        <w:rPr>
          <w:rFonts w:ascii="Times New Roman" w:hAnsi="Times New Roman" w:cs="Times New Roman"/>
          <w:sz w:val="28"/>
          <w:szCs w:val="28"/>
        </w:rPr>
        <w:t xml:space="preserve"> - природный газ, </w:t>
      </w:r>
      <w:proofErr w:type="spellStart"/>
      <w:r w:rsidR="00652C16" w:rsidRPr="00E14395">
        <w:rPr>
          <w:rFonts w:ascii="Times New Roman" w:hAnsi="Times New Roman" w:cs="Times New Roman"/>
          <w:sz w:val="28"/>
          <w:szCs w:val="28"/>
        </w:rPr>
        <w:t>п.Туктубаево</w:t>
      </w:r>
      <w:proofErr w:type="spellEnd"/>
      <w:r w:rsidR="00652C16" w:rsidRPr="00E14395">
        <w:rPr>
          <w:rFonts w:ascii="Times New Roman" w:hAnsi="Times New Roman" w:cs="Times New Roman"/>
          <w:sz w:val="28"/>
          <w:szCs w:val="28"/>
        </w:rPr>
        <w:t xml:space="preserve"> - древесные </w:t>
      </w:r>
      <w:proofErr w:type="spellStart"/>
      <w:r w:rsidR="00652C16" w:rsidRPr="00E14395">
        <w:rPr>
          <w:rFonts w:ascii="Times New Roman" w:hAnsi="Times New Roman" w:cs="Times New Roman"/>
          <w:sz w:val="28"/>
          <w:szCs w:val="28"/>
        </w:rPr>
        <w:t>пеллеты</w:t>
      </w:r>
      <w:proofErr w:type="spellEnd"/>
      <w:r w:rsidR="00652C16" w:rsidRPr="00E14395">
        <w:rPr>
          <w:rFonts w:ascii="Times New Roman" w:hAnsi="Times New Roman" w:cs="Times New Roman"/>
          <w:sz w:val="28"/>
          <w:szCs w:val="28"/>
        </w:rPr>
        <w:t>.</w:t>
      </w:r>
    </w:p>
    <w:p w14:paraId="51F04900" w14:textId="77777777" w:rsidR="00DD4C20" w:rsidRPr="00E14395" w:rsidRDefault="00DD4C2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Резервное топливо </w:t>
      </w:r>
      <w:r w:rsidR="00C87050" w:rsidRPr="00E14395">
        <w:rPr>
          <w:rFonts w:ascii="Times New Roman" w:hAnsi="Times New Roman" w:cs="Times New Roman"/>
          <w:sz w:val="28"/>
          <w:szCs w:val="28"/>
        </w:rPr>
        <w:t>на</w:t>
      </w:r>
      <w:r w:rsidRPr="00E14395">
        <w:rPr>
          <w:rFonts w:ascii="Times New Roman" w:hAnsi="Times New Roman" w:cs="Times New Roman"/>
          <w:sz w:val="28"/>
          <w:szCs w:val="28"/>
        </w:rPr>
        <w:t xml:space="preserve"> котельных отсутствует. </w:t>
      </w:r>
    </w:p>
    <w:p w14:paraId="0A2D7818" w14:textId="77777777" w:rsidR="00DD4C20" w:rsidRPr="00E14395" w:rsidRDefault="00DD4C2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0D64E433" w14:textId="77777777" w:rsidR="00DD4C20" w:rsidRPr="00E14395" w:rsidRDefault="00DD4C2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Существующие источники тепловой энергии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не используют местные виды топлива в качестве основного в связи с низким КПД и высокой себестоимостью. </w:t>
      </w:r>
    </w:p>
    <w:p w14:paraId="729323D5" w14:textId="77777777" w:rsidR="00DD4C20" w:rsidRPr="00E14395" w:rsidRDefault="00DD4C20" w:rsidP="00750233">
      <w:pPr>
        <w:pStyle w:val="3"/>
        <w:spacing w:before="0" w:line="240" w:lineRule="auto"/>
        <w:ind w:firstLine="708"/>
        <w:jc w:val="both"/>
        <w:rPr>
          <w:rFonts w:ascii="Times New Roman" w:hAnsi="Times New Roman" w:cs="Times New Roman"/>
          <w:b w:val="0"/>
          <w:color w:val="auto"/>
          <w:sz w:val="28"/>
          <w:szCs w:val="28"/>
        </w:rPr>
      </w:pPr>
      <w:bookmarkStart w:id="123" w:name="_Toc5888236"/>
      <w:bookmarkStart w:id="124" w:name="_Toc6916240"/>
      <w:bookmarkStart w:id="125" w:name="_Toc9756116"/>
      <w:r w:rsidRPr="00E14395">
        <w:rPr>
          <w:rFonts w:ascii="Times New Roman" w:hAnsi="Times New Roman" w:cs="Times New Roman"/>
          <w:b w:val="0"/>
          <w:color w:val="auto"/>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2" w:history="1">
        <w:r w:rsidRPr="00E14395">
          <w:rPr>
            <w:rFonts w:ascii="Times New Roman" w:hAnsi="Times New Roman" w:cs="Times New Roman"/>
            <w:b w:val="0"/>
            <w:color w:val="auto"/>
            <w:sz w:val="28"/>
            <w:szCs w:val="28"/>
          </w:rPr>
          <w:t>ГОСТ 25543-2013</w:t>
        </w:r>
      </w:hyperlink>
      <w:r w:rsidRPr="00E14395">
        <w:rPr>
          <w:rFonts w:ascii="Times New Roman" w:hAnsi="Times New Roman" w:cs="Times New Roman"/>
          <w:b w:val="0"/>
          <w:color w:val="auto"/>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23"/>
      <w:bookmarkEnd w:id="124"/>
      <w:bookmarkEnd w:id="125"/>
    </w:p>
    <w:p w14:paraId="11D2A223" w14:textId="77777777" w:rsidR="00DD4C20" w:rsidRPr="00E14395" w:rsidRDefault="00DD4C2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основным и единственным видом топлива является газ. Низшая теплота сгорания топлива и его доля в производстве тепловой энергии по каждой системе теплоснабжения указаны в таблице 1.19</w:t>
      </w:r>
    </w:p>
    <w:p w14:paraId="58A2C0A7"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1.19 –Виды топлива, используемые для производства тепловой энергии</w:t>
      </w:r>
    </w:p>
    <w:tbl>
      <w:tblPr>
        <w:tblW w:w="0" w:type="auto"/>
        <w:tblLayout w:type="fixed"/>
        <w:tblCellMar>
          <w:left w:w="0" w:type="dxa"/>
          <w:right w:w="0" w:type="dxa"/>
        </w:tblCellMar>
        <w:tblLook w:val="0000" w:firstRow="0" w:lastRow="0" w:firstColumn="0" w:lastColumn="0" w:noHBand="0" w:noVBand="0"/>
      </w:tblPr>
      <w:tblGrid>
        <w:gridCol w:w="2415"/>
        <w:gridCol w:w="1418"/>
        <w:gridCol w:w="3685"/>
        <w:gridCol w:w="1276"/>
        <w:gridCol w:w="850"/>
      </w:tblGrid>
      <w:tr w:rsidR="00E14395" w:rsidRPr="00E14395" w14:paraId="2D00DDA3" w14:textId="77777777" w:rsidTr="00832DF9">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76C59963"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w:t>
            </w:r>
          </w:p>
          <w:p w14:paraId="159A5930"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D5C4168"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Вид топ</w:t>
            </w:r>
            <w:r w:rsidRPr="00E14395">
              <w:rPr>
                <w:rFonts w:ascii="Times New Roman" w:hAnsi="Times New Roman" w:cs="Times New Roman"/>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37460ABF"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51724AB"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3E68173"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Размер</w:t>
            </w:r>
            <w:r w:rsidRPr="00E14395">
              <w:rPr>
                <w:rFonts w:ascii="Times New Roman" w:hAnsi="Times New Roman" w:cs="Times New Roman"/>
                <w:sz w:val="28"/>
                <w:szCs w:val="28"/>
              </w:rPr>
              <w:softHyphen/>
              <w:t>ность</w:t>
            </w:r>
          </w:p>
        </w:tc>
      </w:tr>
      <w:tr w:rsidR="00E14395" w:rsidRPr="00E14395" w14:paraId="2B6EEE94" w14:textId="77777777" w:rsidTr="00832DF9">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15438D49"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B8FDF8B"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397FAFEA"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28C645E"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F36B7A"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r>
      <w:tr w:rsidR="00E14395" w:rsidRPr="00E14395" w14:paraId="24CE4EF2" w14:textId="77777777" w:rsidTr="00832DF9">
        <w:trPr>
          <w:trHeight w:val="366"/>
        </w:trPr>
        <w:tc>
          <w:tcPr>
            <w:tcW w:w="2415" w:type="dxa"/>
            <w:vMerge w:val="restart"/>
            <w:tcBorders>
              <w:top w:val="single" w:sz="4" w:space="0" w:color="auto"/>
              <w:left w:val="single" w:sz="4" w:space="0" w:color="auto"/>
              <w:right w:val="nil"/>
            </w:tcBorders>
            <w:shd w:val="clear" w:color="auto" w:fill="FFFFFF"/>
            <w:vAlign w:val="center"/>
          </w:tcPr>
          <w:p w14:paraId="59C373A3" w14:textId="77777777" w:rsidR="00DD4C20" w:rsidRPr="00E14395" w:rsidRDefault="00C87050"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c>
          <w:tcPr>
            <w:tcW w:w="1418" w:type="dxa"/>
            <w:vMerge w:val="restart"/>
            <w:tcBorders>
              <w:top w:val="single" w:sz="4" w:space="0" w:color="auto"/>
              <w:left w:val="single" w:sz="4" w:space="0" w:color="auto"/>
              <w:right w:val="nil"/>
            </w:tcBorders>
            <w:shd w:val="clear" w:color="auto" w:fill="FFFFFF"/>
            <w:vAlign w:val="center"/>
          </w:tcPr>
          <w:p w14:paraId="3A38262E"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171D971E"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53B1CA8"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w:t>
            </w:r>
            <w:r w:rsidR="001E2AF4" w:rsidRPr="00E14395">
              <w:rPr>
                <w:rFonts w:ascii="Times New Roman" w:hAnsi="Times New Roman" w:cs="Times New Roman"/>
                <w:sz w:val="28"/>
                <w:szCs w:val="28"/>
              </w:rPr>
              <w:t>0</w:t>
            </w:r>
            <w:r w:rsidRPr="00E14395">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C7532B"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ккал/нм</w:t>
            </w:r>
            <w:r w:rsidRPr="00E14395">
              <w:rPr>
                <w:rFonts w:ascii="Times New Roman" w:hAnsi="Times New Roman" w:cs="Times New Roman"/>
                <w:sz w:val="28"/>
                <w:szCs w:val="28"/>
                <w:vertAlign w:val="superscript"/>
              </w:rPr>
              <w:t>3</w:t>
            </w:r>
          </w:p>
        </w:tc>
      </w:tr>
      <w:tr w:rsidR="00E14395" w:rsidRPr="00E14395" w14:paraId="1BDE4C8F" w14:textId="77777777" w:rsidTr="00832DF9">
        <w:trPr>
          <w:trHeight w:val="204"/>
        </w:trPr>
        <w:tc>
          <w:tcPr>
            <w:tcW w:w="2415" w:type="dxa"/>
            <w:vMerge/>
            <w:tcBorders>
              <w:left w:val="single" w:sz="4" w:space="0" w:color="auto"/>
              <w:bottom w:val="single" w:sz="4" w:space="0" w:color="auto"/>
              <w:right w:val="nil"/>
            </w:tcBorders>
            <w:shd w:val="clear" w:color="auto" w:fill="FFFFFF"/>
            <w:vAlign w:val="center"/>
          </w:tcPr>
          <w:p w14:paraId="19B767D8" w14:textId="77777777" w:rsidR="00DD4C20" w:rsidRPr="00E14395" w:rsidRDefault="00DD4C20" w:rsidP="00987EC3">
            <w:pPr>
              <w:spacing w:after="0" w:line="240" w:lineRule="auto"/>
              <w:jc w:val="both"/>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14:paraId="2C177959" w14:textId="77777777" w:rsidR="00DD4C20" w:rsidRPr="00E14395" w:rsidRDefault="00DD4C20" w:rsidP="00987EC3">
            <w:pPr>
              <w:spacing w:after="0" w:line="240" w:lineRule="auto"/>
              <w:jc w:val="both"/>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14:paraId="1B9727CC"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Доля топлива, </w:t>
            </w:r>
            <w:r w:rsidRPr="00E14395">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0DE7622"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66B298" w14:textId="77777777" w:rsidR="00DD4C20" w:rsidRPr="00E14395" w:rsidRDefault="00DD4C2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11EE8FCD" w14:textId="77777777" w:rsidTr="00832DF9">
        <w:trPr>
          <w:trHeight w:val="204"/>
        </w:trPr>
        <w:tc>
          <w:tcPr>
            <w:tcW w:w="2415" w:type="dxa"/>
            <w:vMerge w:val="restart"/>
            <w:tcBorders>
              <w:top w:val="single" w:sz="4" w:space="0" w:color="auto"/>
              <w:left w:val="single" w:sz="4" w:space="0" w:color="auto"/>
              <w:right w:val="nil"/>
            </w:tcBorders>
            <w:shd w:val="clear" w:color="auto" w:fill="FFFFFF"/>
            <w:vAlign w:val="center"/>
          </w:tcPr>
          <w:p w14:paraId="3A2BCD89" w14:textId="77777777" w:rsidR="00C87050" w:rsidRPr="00E14395" w:rsidRDefault="00C87050"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1418" w:type="dxa"/>
            <w:vMerge w:val="restart"/>
            <w:tcBorders>
              <w:top w:val="single" w:sz="4" w:space="0" w:color="auto"/>
              <w:left w:val="single" w:sz="4" w:space="0" w:color="auto"/>
              <w:right w:val="nil"/>
            </w:tcBorders>
            <w:shd w:val="clear" w:color="auto" w:fill="FFFFFF"/>
            <w:vAlign w:val="center"/>
          </w:tcPr>
          <w:p w14:paraId="3D78D477" w14:textId="77777777" w:rsidR="00C87050" w:rsidRPr="00E14395" w:rsidRDefault="00C87050"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Пеллеты</w:t>
            </w:r>
            <w:proofErr w:type="spellEnd"/>
          </w:p>
        </w:tc>
        <w:tc>
          <w:tcPr>
            <w:tcW w:w="3685" w:type="dxa"/>
            <w:tcBorders>
              <w:top w:val="single" w:sz="4" w:space="0" w:color="auto"/>
              <w:left w:val="single" w:sz="4" w:space="0" w:color="auto"/>
              <w:bottom w:val="single" w:sz="4" w:space="0" w:color="auto"/>
              <w:right w:val="nil"/>
            </w:tcBorders>
            <w:shd w:val="clear" w:color="auto" w:fill="FFFFFF"/>
            <w:vAlign w:val="center"/>
          </w:tcPr>
          <w:p w14:paraId="5F7BAEF2"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26F37253"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475B005"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ккал/кг</w:t>
            </w:r>
          </w:p>
        </w:tc>
      </w:tr>
      <w:tr w:rsidR="00E14395" w:rsidRPr="00E14395" w14:paraId="0CE76631" w14:textId="77777777" w:rsidTr="00832DF9">
        <w:trPr>
          <w:trHeight w:val="204"/>
        </w:trPr>
        <w:tc>
          <w:tcPr>
            <w:tcW w:w="2415" w:type="dxa"/>
            <w:vMerge/>
            <w:tcBorders>
              <w:left w:val="single" w:sz="4" w:space="0" w:color="auto"/>
              <w:bottom w:val="single" w:sz="4" w:space="0" w:color="auto"/>
              <w:right w:val="nil"/>
            </w:tcBorders>
            <w:shd w:val="clear" w:color="auto" w:fill="FFFFFF"/>
            <w:vAlign w:val="center"/>
          </w:tcPr>
          <w:p w14:paraId="080F791A" w14:textId="77777777" w:rsidR="00C87050" w:rsidRPr="00E14395" w:rsidRDefault="00C87050" w:rsidP="00987EC3">
            <w:pPr>
              <w:spacing w:after="0" w:line="240" w:lineRule="auto"/>
              <w:jc w:val="both"/>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14:paraId="54A594D0" w14:textId="77777777" w:rsidR="00C87050" w:rsidRPr="00E14395" w:rsidRDefault="00C87050" w:rsidP="00987EC3">
            <w:pPr>
              <w:spacing w:after="0" w:line="240" w:lineRule="auto"/>
              <w:jc w:val="both"/>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14:paraId="6F4ADC81"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Доля топлива, </w:t>
            </w:r>
            <w:r w:rsidRPr="00E14395">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25FA451D"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3A33F1" w14:textId="77777777" w:rsidR="00C87050" w:rsidRPr="00E14395" w:rsidRDefault="00C870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24481DC6"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26" w:name="_Toc5888237"/>
      <w:bookmarkStart w:id="127" w:name="_Toc6916241"/>
      <w:bookmarkStart w:id="128" w:name="_Toc9756117"/>
      <w:r w:rsidRPr="00E14395">
        <w:rPr>
          <w:rFonts w:ascii="Times New Roman" w:hAnsi="Times New Roman" w:cs="Times New Roman"/>
          <w:b w:val="0"/>
          <w:color w:val="auto"/>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26"/>
      <w:bookmarkEnd w:id="127"/>
      <w:bookmarkEnd w:id="128"/>
    </w:p>
    <w:p w14:paraId="7DAB02B4" w14:textId="77777777" w:rsidR="00DD6900" w:rsidRPr="00E14395" w:rsidRDefault="00DD690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 совокупности всех систем теплоснабжения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для источников централизованного теплоснабжения поселения преобладающим видом топлива в поселении является природный газ. </w:t>
      </w:r>
    </w:p>
    <w:p w14:paraId="2493A210"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29" w:name="_Toc5888238"/>
      <w:bookmarkStart w:id="130" w:name="_Toc6916242"/>
      <w:bookmarkStart w:id="131" w:name="_Toc9756118"/>
      <w:r w:rsidRPr="00E14395">
        <w:rPr>
          <w:rFonts w:ascii="Times New Roman" w:hAnsi="Times New Roman" w:cs="Times New Roman"/>
          <w:b w:val="0"/>
          <w:color w:val="auto"/>
          <w:sz w:val="28"/>
          <w:szCs w:val="28"/>
        </w:rPr>
        <w:t>8.5 Приоритетное направление развития топливного баланса поселения</w:t>
      </w:r>
      <w:bookmarkEnd w:id="129"/>
      <w:bookmarkEnd w:id="130"/>
      <w:bookmarkEnd w:id="131"/>
    </w:p>
    <w:p w14:paraId="4EBCFE3A" w14:textId="77777777" w:rsidR="00DD4C20" w:rsidRPr="00E14395" w:rsidRDefault="00DD690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связи с тем, что</w:t>
      </w:r>
      <w:r w:rsidR="001E2AF4"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резервное топливо в 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rsidRPr="00E14395">
        <w:rPr>
          <w:rFonts w:ascii="Times New Roman" w:hAnsi="Times New Roman" w:cs="Times New Roman"/>
          <w:sz w:val="28"/>
          <w:szCs w:val="28"/>
        </w:rPr>
        <w:t>блочно</w:t>
      </w:r>
      <w:proofErr w:type="spellEnd"/>
      <w:r w:rsidRPr="00E14395">
        <w:rPr>
          <w:rFonts w:ascii="Times New Roman" w:hAnsi="Times New Roman" w:cs="Times New Roman"/>
          <w:sz w:val="28"/>
          <w:szCs w:val="28"/>
        </w:rPr>
        <w:t xml:space="preserve">-модульных котельных с использованием в качестве топлива угля, </w:t>
      </w:r>
      <w:proofErr w:type="spellStart"/>
      <w:r w:rsidRPr="00E14395">
        <w:rPr>
          <w:rFonts w:ascii="Times New Roman" w:hAnsi="Times New Roman" w:cs="Times New Roman"/>
          <w:sz w:val="28"/>
          <w:szCs w:val="28"/>
        </w:rPr>
        <w:t>пеллетов</w:t>
      </w:r>
      <w:proofErr w:type="spellEnd"/>
      <w:r w:rsidRPr="00E14395">
        <w:rPr>
          <w:rFonts w:ascii="Times New Roman" w:hAnsi="Times New Roman" w:cs="Times New Roman"/>
          <w:sz w:val="28"/>
          <w:szCs w:val="28"/>
        </w:rPr>
        <w:t>, мазута либо другого вида топлива.</w:t>
      </w:r>
    </w:p>
    <w:p w14:paraId="4371DCAC" w14:textId="77777777" w:rsidR="00DD6900" w:rsidRPr="00E14395" w:rsidRDefault="00DD6900" w:rsidP="00987EC3">
      <w:pPr>
        <w:pStyle w:val="2"/>
        <w:spacing w:before="0" w:line="240" w:lineRule="auto"/>
        <w:ind w:firstLine="709"/>
        <w:jc w:val="both"/>
        <w:rPr>
          <w:rFonts w:ascii="Times New Roman" w:hAnsi="Times New Roman" w:cs="Times New Roman"/>
          <w:b w:val="0"/>
          <w:color w:val="auto"/>
          <w:sz w:val="28"/>
          <w:szCs w:val="28"/>
        </w:rPr>
      </w:pPr>
      <w:bookmarkStart w:id="132" w:name="_Toc5888239"/>
      <w:bookmarkStart w:id="133" w:name="_Toc6916243"/>
      <w:bookmarkStart w:id="134" w:name="_Toc9756119"/>
      <w:bookmarkStart w:id="135" w:name="bookmark56"/>
      <w:bookmarkEnd w:id="122"/>
      <w:r w:rsidRPr="00E14395">
        <w:rPr>
          <w:rFonts w:ascii="Times New Roman" w:hAnsi="Times New Roman" w:cs="Times New Roman"/>
          <w:b w:val="0"/>
          <w:color w:val="auto"/>
          <w:sz w:val="28"/>
          <w:szCs w:val="28"/>
        </w:rPr>
        <w:t>Раздел 9. Инвестиции в строительство, реконструкцию и техническое перевооружение</w:t>
      </w:r>
      <w:r w:rsidR="00547F2B"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и (или) модернизацию</w:t>
      </w:r>
      <w:bookmarkEnd w:id="132"/>
      <w:bookmarkEnd w:id="133"/>
      <w:bookmarkEnd w:id="134"/>
    </w:p>
    <w:p w14:paraId="022B9804"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36" w:name="_Toc435791229"/>
      <w:bookmarkStart w:id="137" w:name="_Toc5888240"/>
      <w:bookmarkStart w:id="138" w:name="_Toc6916244"/>
      <w:bookmarkStart w:id="139" w:name="_Toc9756120"/>
      <w:r w:rsidRPr="00E14395">
        <w:rPr>
          <w:rFonts w:ascii="Times New Roman" w:hAnsi="Times New Roman" w:cs="Times New Roman"/>
          <w:b w:val="0"/>
          <w:color w:val="auto"/>
          <w:sz w:val="28"/>
          <w:szCs w:val="28"/>
        </w:rPr>
        <w:t>9.1 Предложения по величине необходимых инвестиций в строительство, реконструкцию,</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техническое перевооружение и (или) модернизацию источников тепловой энергии на каждом этапе</w:t>
      </w:r>
      <w:bookmarkEnd w:id="136"/>
      <w:bookmarkEnd w:id="137"/>
      <w:bookmarkEnd w:id="138"/>
      <w:bookmarkEnd w:id="139"/>
    </w:p>
    <w:p w14:paraId="5D7389A6" w14:textId="77777777" w:rsidR="003B444E" w:rsidRPr="00E14395" w:rsidRDefault="003B444E" w:rsidP="00987EC3">
      <w:pPr>
        <w:spacing w:after="0" w:line="240" w:lineRule="auto"/>
        <w:ind w:firstLine="709"/>
        <w:jc w:val="both"/>
        <w:rPr>
          <w:rFonts w:ascii="Times New Roman" w:hAnsi="Times New Roman" w:cs="Times New Roman"/>
          <w:sz w:val="28"/>
          <w:szCs w:val="28"/>
        </w:rPr>
      </w:pPr>
    </w:p>
    <w:bookmarkEnd w:id="135"/>
    <w:p w14:paraId="347487FD" w14:textId="77777777" w:rsidR="00B61123" w:rsidRPr="00E14395" w:rsidRDefault="00B6112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Зон ненормативной надёжности и безопасности в системе теплоснабжения не выявлено, поэтому реконструкция котельных до 203</w:t>
      </w:r>
      <w:r w:rsidR="00CA7552" w:rsidRPr="00E14395">
        <w:rPr>
          <w:rFonts w:ascii="Times New Roman" w:hAnsi="Times New Roman" w:cs="Times New Roman"/>
          <w:sz w:val="28"/>
          <w:szCs w:val="28"/>
        </w:rPr>
        <w:t>9</w:t>
      </w:r>
      <w:r w:rsidRPr="00E14395">
        <w:rPr>
          <w:rFonts w:ascii="Times New Roman" w:hAnsi="Times New Roman" w:cs="Times New Roman"/>
          <w:sz w:val="28"/>
          <w:szCs w:val="28"/>
        </w:rPr>
        <w:t xml:space="preserve"> года не предусмотрено.</w:t>
      </w:r>
    </w:p>
    <w:p w14:paraId="7591C7DA"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40" w:name="_Toc435791230"/>
      <w:bookmarkStart w:id="141" w:name="_Toc6389167"/>
      <w:bookmarkStart w:id="142" w:name="_Toc6916245"/>
      <w:bookmarkStart w:id="143" w:name="_Toc9756121"/>
      <w:r w:rsidRPr="00E14395">
        <w:rPr>
          <w:rFonts w:ascii="Times New Roman" w:hAnsi="Times New Roman" w:cs="Times New Roman"/>
          <w:b w:val="0"/>
          <w:color w:val="auto"/>
          <w:sz w:val="28"/>
          <w:szCs w:val="28"/>
        </w:rPr>
        <w:t>9.2 Предложения по величине необходимых инвестиций в строительство, реконструкцию,</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 xml:space="preserve">техническое перевооружение и (или) модернизацию тепловых сетей, насосных станций и </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тепловых пунктов на каждом этапе</w:t>
      </w:r>
      <w:bookmarkEnd w:id="140"/>
      <w:bookmarkEnd w:id="141"/>
      <w:bookmarkEnd w:id="142"/>
      <w:bookmarkEnd w:id="143"/>
    </w:p>
    <w:p w14:paraId="74ACF951" w14:textId="77777777" w:rsidR="00143478" w:rsidRPr="00E14395" w:rsidRDefault="0014347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Инвестиции в строительство, реконструкцию и техническое перевооружение насосных станций и тепловых пун</w:t>
      </w:r>
      <w:r w:rsidR="00A80D5A" w:rsidRPr="00E14395">
        <w:rPr>
          <w:rFonts w:ascii="Times New Roman" w:hAnsi="Times New Roman" w:cs="Times New Roman"/>
          <w:sz w:val="28"/>
          <w:szCs w:val="28"/>
        </w:rPr>
        <w:t>ктов на расчетный период до 203</w:t>
      </w:r>
      <w:r w:rsidR="00CA7552" w:rsidRPr="00E14395">
        <w:rPr>
          <w:rFonts w:ascii="Times New Roman" w:hAnsi="Times New Roman" w:cs="Times New Roman"/>
          <w:sz w:val="28"/>
          <w:szCs w:val="28"/>
        </w:rPr>
        <w:t>9</w:t>
      </w:r>
      <w:r w:rsidRPr="00E14395">
        <w:rPr>
          <w:rFonts w:ascii="Times New Roman" w:hAnsi="Times New Roman" w:cs="Times New Roman"/>
          <w:sz w:val="28"/>
          <w:szCs w:val="28"/>
        </w:rPr>
        <w:t> г. не требуются.</w:t>
      </w:r>
    </w:p>
    <w:p w14:paraId="2AE593D6"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44" w:name="_Toc435791231"/>
      <w:bookmarkStart w:id="145" w:name="_Toc6389168"/>
      <w:bookmarkStart w:id="146" w:name="_Toc6916246"/>
      <w:bookmarkStart w:id="147" w:name="_Toc9756122"/>
      <w:r w:rsidRPr="00E14395">
        <w:rPr>
          <w:rFonts w:ascii="Times New Roman" w:hAnsi="Times New Roman" w:cs="Times New Roman"/>
          <w:b w:val="0"/>
          <w:color w:val="auto"/>
          <w:sz w:val="28"/>
          <w:szCs w:val="28"/>
        </w:rPr>
        <w:t>9.3 Предложения по величине инвестиций в строительство, реконструкцию,</w:t>
      </w:r>
      <w:r w:rsidR="00750233"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44"/>
      <w:bookmarkEnd w:id="145"/>
      <w:bookmarkEnd w:id="146"/>
      <w:bookmarkEnd w:id="147"/>
    </w:p>
    <w:p w14:paraId="44653283" w14:textId="77777777" w:rsidR="00143478" w:rsidRPr="00E14395" w:rsidRDefault="0014347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Изменений температурного графика и гидравлического режима работы системы теплоснабжения не предполагается на расчетный период до 203</w:t>
      </w:r>
      <w:r w:rsidR="00CA7552" w:rsidRPr="00E14395">
        <w:rPr>
          <w:rFonts w:ascii="Times New Roman" w:hAnsi="Times New Roman" w:cs="Times New Roman"/>
          <w:sz w:val="28"/>
          <w:szCs w:val="28"/>
        </w:rPr>
        <w:t>9</w:t>
      </w:r>
      <w:r w:rsidRPr="00E14395">
        <w:rPr>
          <w:rFonts w:ascii="Times New Roman" w:hAnsi="Times New Roman" w:cs="Times New Roman"/>
          <w:sz w:val="28"/>
          <w:szCs w:val="28"/>
        </w:rPr>
        <w:t> г. Инвестиции в строительство, реконструкцию и техническое перевооружение на указанные мероприятия не требуются.</w:t>
      </w:r>
    </w:p>
    <w:p w14:paraId="794FA726" w14:textId="77777777" w:rsidR="00750233"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48" w:name="_Toc6389169"/>
      <w:bookmarkStart w:id="149" w:name="_Toc6916247"/>
      <w:bookmarkStart w:id="150" w:name="_Toc9756123"/>
      <w:r w:rsidRPr="00E14395">
        <w:rPr>
          <w:rFonts w:ascii="Times New Roman" w:hAnsi="Times New Roman" w:cs="Times New Roman"/>
          <w:b w:val="0"/>
          <w:color w:val="auto"/>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48"/>
      <w:bookmarkEnd w:id="149"/>
      <w:bookmarkEnd w:id="150"/>
    </w:p>
    <w:p w14:paraId="7FCC5BA8" w14:textId="77777777" w:rsidR="00DD6900" w:rsidRPr="00750233" w:rsidRDefault="00DD6900" w:rsidP="00750233">
      <w:pPr>
        <w:pStyle w:val="3"/>
        <w:spacing w:before="0" w:line="240" w:lineRule="auto"/>
        <w:ind w:firstLine="708"/>
        <w:jc w:val="both"/>
        <w:rPr>
          <w:rFonts w:ascii="Times New Roman" w:hAnsi="Times New Roman" w:cs="Times New Roman"/>
          <w:b w:val="0"/>
          <w:color w:val="000000" w:themeColor="text1"/>
          <w:sz w:val="28"/>
          <w:szCs w:val="28"/>
        </w:rPr>
      </w:pPr>
      <w:r w:rsidRPr="00750233">
        <w:rPr>
          <w:rFonts w:ascii="Times New Roman" w:hAnsi="Times New Roman" w:cs="Times New Roman"/>
          <w:b w:val="0"/>
          <w:color w:val="000000" w:themeColor="text1"/>
          <w:sz w:val="28"/>
          <w:szCs w:val="28"/>
        </w:rPr>
        <w:t xml:space="preserve">Открытые схемы теплоснабжения на территории </w:t>
      </w:r>
      <w:proofErr w:type="spellStart"/>
      <w:r w:rsidR="00F0754B" w:rsidRPr="00750233">
        <w:rPr>
          <w:rFonts w:ascii="Times New Roman" w:hAnsi="Times New Roman" w:cs="Times New Roman"/>
          <w:b w:val="0"/>
          <w:color w:val="000000" w:themeColor="text1"/>
          <w:sz w:val="28"/>
          <w:szCs w:val="28"/>
        </w:rPr>
        <w:t>Алишевского</w:t>
      </w:r>
      <w:proofErr w:type="spellEnd"/>
      <w:r w:rsidRPr="00750233">
        <w:rPr>
          <w:rFonts w:ascii="Times New Roman" w:hAnsi="Times New Roman" w:cs="Times New Roman"/>
          <w:b w:val="0"/>
          <w:color w:val="000000" w:themeColor="text1"/>
          <w:sz w:val="28"/>
          <w:szCs w:val="28"/>
        </w:rPr>
        <w:t xml:space="preserve">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5DE529CD"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51" w:name="_Toc6389170"/>
      <w:bookmarkStart w:id="152" w:name="_Toc6916248"/>
      <w:bookmarkStart w:id="153" w:name="_Toc9756124"/>
      <w:r w:rsidRPr="00E14395">
        <w:rPr>
          <w:rFonts w:ascii="Times New Roman" w:hAnsi="Times New Roman" w:cs="Times New Roman"/>
          <w:b w:val="0"/>
          <w:color w:val="auto"/>
          <w:sz w:val="28"/>
          <w:szCs w:val="28"/>
        </w:rPr>
        <w:t>9.5 Оценка эффективности инвестиций по отдельным предложениям</w:t>
      </w:r>
      <w:bookmarkEnd w:id="151"/>
      <w:bookmarkEnd w:id="152"/>
      <w:bookmarkEnd w:id="153"/>
    </w:p>
    <w:p w14:paraId="3B817B5C" w14:textId="77777777" w:rsidR="00DD6900" w:rsidRPr="00E14395" w:rsidRDefault="00DD690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16642C0" w14:textId="77777777" w:rsidR="00750233" w:rsidRDefault="00DD6900" w:rsidP="00750233">
      <w:pPr>
        <w:pStyle w:val="3"/>
        <w:spacing w:before="0" w:line="240" w:lineRule="auto"/>
        <w:ind w:firstLine="709"/>
        <w:jc w:val="both"/>
        <w:rPr>
          <w:rFonts w:ascii="Times New Roman" w:hAnsi="Times New Roman" w:cs="Times New Roman"/>
          <w:b w:val="0"/>
          <w:color w:val="auto"/>
          <w:sz w:val="28"/>
          <w:szCs w:val="28"/>
        </w:rPr>
      </w:pPr>
      <w:bookmarkStart w:id="154" w:name="_Toc6389171"/>
      <w:bookmarkStart w:id="155" w:name="_Toc6916249"/>
      <w:bookmarkStart w:id="156" w:name="_Toc9756125"/>
      <w:r w:rsidRPr="00E14395">
        <w:rPr>
          <w:rFonts w:ascii="Times New Roman" w:hAnsi="Times New Roman" w:cs="Times New Roman"/>
          <w:b w:val="0"/>
          <w:color w:val="auto"/>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54"/>
      <w:bookmarkEnd w:id="155"/>
      <w:bookmarkEnd w:id="156"/>
    </w:p>
    <w:p w14:paraId="7B1BA0C7" w14:textId="77777777" w:rsidR="00DD6900" w:rsidRPr="00750233" w:rsidRDefault="00DD6900" w:rsidP="00750233">
      <w:pPr>
        <w:pStyle w:val="3"/>
        <w:spacing w:before="0" w:line="240" w:lineRule="auto"/>
        <w:ind w:firstLine="709"/>
        <w:jc w:val="both"/>
        <w:rPr>
          <w:rFonts w:ascii="Times New Roman" w:hAnsi="Times New Roman" w:cs="Times New Roman"/>
          <w:b w:val="0"/>
          <w:color w:val="000000" w:themeColor="text1"/>
          <w:sz w:val="28"/>
          <w:szCs w:val="28"/>
        </w:rPr>
      </w:pPr>
      <w:r w:rsidRPr="00750233">
        <w:rPr>
          <w:rFonts w:ascii="Times New Roman" w:hAnsi="Times New Roman" w:cs="Times New Roman"/>
          <w:b w:val="0"/>
          <w:color w:val="000000" w:themeColor="text1"/>
          <w:sz w:val="28"/>
          <w:szCs w:val="28"/>
        </w:rPr>
        <w:t>Информация отсутствует.</w:t>
      </w:r>
    </w:p>
    <w:p w14:paraId="6DF3FB2F" w14:textId="77777777" w:rsidR="00D547F9" w:rsidRPr="00E14395" w:rsidRDefault="000D2263" w:rsidP="00750233">
      <w:pPr>
        <w:pStyle w:val="3"/>
        <w:spacing w:before="0" w:line="240" w:lineRule="auto"/>
        <w:ind w:firstLine="708"/>
        <w:jc w:val="both"/>
        <w:rPr>
          <w:rFonts w:ascii="Times New Roman" w:hAnsi="Times New Roman" w:cs="Times New Roman"/>
          <w:b w:val="0"/>
          <w:color w:val="auto"/>
          <w:sz w:val="28"/>
          <w:szCs w:val="28"/>
        </w:rPr>
      </w:pPr>
      <w:bookmarkStart w:id="157" w:name="_Toc9756126"/>
      <w:r w:rsidRPr="00E14395">
        <w:rPr>
          <w:rFonts w:ascii="Times New Roman" w:hAnsi="Times New Roman" w:cs="Times New Roman"/>
          <w:b w:val="0"/>
          <w:color w:val="auto"/>
          <w:sz w:val="28"/>
          <w:szCs w:val="28"/>
        </w:rPr>
        <w:t>9</w:t>
      </w:r>
      <w:r w:rsidR="00D547F9" w:rsidRPr="00E14395">
        <w:rPr>
          <w:rFonts w:ascii="Times New Roman" w:hAnsi="Times New Roman" w:cs="Times New Roman"/>
          <w:b w:val="0"/>
          <w:color w:val="auto"/>
          <w:sz w:val="28"/>
          <w:szCs w:val="28"/>
        </w:rPr>
        <w:t>.</w:t>
      </w:r>
      <w:r w:rsidR="00DD6900" w:rsidRPr="00E14395">
        <w:rPr>
          <w:rFonts w:ascii="Times New Roman" w:hAnsi="Times New Roman" w:cs="Times New Roman"/>
          <w:b w:val="0"/>
          <w:color w:val="auto"/>
          <w:sz w:val="28"/>
          <w:szCs w:val="28"/>
        </w:rPr>
        <w:t>7</w:t>
      </w:r>
      <w:r w:rsidR="00D547F9" w:rsidRPr="00E14395">
        <w:rPr>
          <w:rFonts w:ascii="Times New Roman" w:hAnsi="Times New Roman" w:cs="Times New Roman"/>
          <w:b w:val="0"/>
          <w:color w:val="auto"/>
          <w:sz w:val="28"/>
          <w:szCs w:val="28"/>
        </w:rPr>
        <w:t> Предложения по развитию системы диспетчерского контроля потребляемой тепловой энергии</w:t>
      </w:r>
      <w:bookmarkEnd w:id="157"/>
    </w:p>
    <w:p w14:paraId="43F834E2" w14:textId="77777777" w:rsidR="00A557EF" w:rsidRPr="00E14395" w:rsidRDefault="00A557EF" w:rsidP="00987EC3">
      <w:pPr>
        <w:spacing w:after="0" w:line="240" w:lineRule="auto"/>
        <w:ind w:firstLine="709"/>
        <w:jc w:val="both"/>
        <w:rPr>
          <w:rFonts w:ascii="Times New Roman" w:hAnsi="Times New Roman" w:cs="Times New Roman"/>
          <w:sz w:val="28"/>
          <w:szCs w:val="28"/>
        </w:rPr>
      </w:pPr>
      <w:bookmarkStart w:id="158" w:name="_Toc391732443"/>
      <w:bookmarkStart w:id="159" w:name="_Toc435791232"/>
      <w:r w:rsidRPr="00E14395">
        <w:rPr>
          <w:rFonts w:ascii="Times New Roman" w:hAnsi="Times New Roman" w:cs="Times New Roman"/>
          <w:sz w:val="28"/>
          <w:szCs w:val="28"/>
        </w:rPr>
        <w:t xml:space="preserve">В </w:t>
      </w:r>
      <w:proofErr w:type="spellStart"/>
      <w:r w:rsidR="00547F2B" w:rsidRPr="00E14395">
        <w:rPr>
          <w:rFonts w:ascii="Times New Roman" w:hAnsi="Times New Roman" w:cs="Times New Roman"/>
          <w:sz w:val="28"/>
          <w:szCs w:val="28"/>
        </w:rPr>
        <w:t>Алишевском</w:t>
      </w:r>
      <w:proofErr w:type="spellEnd"/>
      <w:r w:rsidR="00547F2B"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сельском поселении отсутствует система диспетчерского контроля и управления. </w:t>
      </w:r>
    </w:p>
    <w:p w14:paraId="241190DA" w14:textId="77777777" w:rsidR="00A557EF" w:rsidRPr="00E14395" w:rsidRDefault="00A557E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Внедрение системы диспетчерского контроля на котельной</w:t>
      </w:r>
      <w:r w:rsidR="00547F2B"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w:t>
      </w:r>
      <w:r w:rsidRPr="00E14395">
        <w:rPr>
          <w:rFonts w:ascii="Times New Roman" w:hAnsi="Times New Roman" w:cs="Times New Roman"/>
          <w:sz w:val="28"/>
          <w:szCs w:val="28"/>
        </w:rPr>
        <w:lastRenderedPageBreak/>
        <w:t>параметров рекомендуется использовать АСДУ Поли-ТЭР (ООО ИВК «Политех-Автоматика», г. Челябинск).</w:t>
      </w:r>
    </w:p>
    <w:p w14:paraId="50EED15D" w14:textId="77777777" w:rsidR="00A557EF" w:rsidRPr="00E14395" w:rsidRDefault="00A557E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205D40" w:rsidRPr="00E14395">
        <w:rPr>
          <w:rFonts w:ascii="Times New Roman" w:hAnsi="Times New Roman" w:cs="Times New Roman"/>
          <w:sz w:val="28"/>
          <w:szCs w:val="28"/>
        </w:rPr>
        <w:t>150</w:t>
      </w:r>
      <w:r w:rsidRPr="00E14395">
        <w:rPr>
          <w:rFonts w:ascii="Times New Roman" w:hAnsi="Times New Roman" w:cs="Times New Roman"/>
          <w:sz w:val="28"/>
          <w:szCs w:val="28"/>
        </w:rPr>
        <w:t xml:space="preserve"> тыс. руб. с учетом СМР по прокладке кабельной продукции, монтажу модулей и пуско-наладочных работ.</w:t>
      </w:r>
    </w:p>
    <w:p w14:paraId="74E2B247" w14:textId="77777777" w:rsidR="00DD6900" w:rsidRPr="00E14395" w:rsidRDefault="00DD6900" w:rsidP="00987EC3">
      <w:pPr>
        <w:pStyle w:val="2"/>
        <w:spacing w:before="0" w:line="240" w:lineRule="auto"/>
        <w:ind w:firstLine="709"/>
        <w:jc w:val="both"/>
        <w:rPr>
          <w:rFonts w:ascii="Times New Roman" w:hAnsi="Times New Roman" w:cs="Times New Roman"/>
          <w:b w:val="0"/>
          <w:color w:val="auto"/>
          <w:sz w:val="28"/>
          <w:szCs w:val="28"/>
        </w:rPr>
      </w:pPr>
      <w:bookmarkStart w:id="160" w:name="_Toc6389173"/>
      <w:bookmarkStart w:id="161" w:name="_Toc6916251"/>
      <w:bookmarkStart w:id="162" w:name="_Toc9756127"/>
      <w:bookmarkEnd w:id="158"/>
      <w:bookmarkEnd w:id="159"/>
      <w:r w:rsidRPr="00E14395">
        <w:rPr>
          <w:rFonts w:ascii="Times New Roman" w:hAnsi="Times New Roman" w:cs="Times New Roman"/>
          <w:b w:val="0"/>
          <w:color w:val="auto"/>
          <w:sz w:val="28"/>
          <w:szCs w:val="28"/>
        </w:rPr>
        <w:t>Раздел 10. Решение о присвоении статуса единой теплоснабжающей организации</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(организациям)</w:t>
      </w:r>
      <w:bookmarkEnd w:id="160"/>
      <w:bookmarkEnd w:id="161"/>
      <w:bookmarkEnd w:id="162"/>
    </w:p>
    <w:p w14:paraId="37DE314C" w14:textId="77777777" w:rsidR="00DD6900" w:rsidRPr="00E14395" w:rsidRDefault="00DD6900" w:rsidP="00750233">
      <w:pPr>
        <w:pStyle w:val="3"/>
        <w:spacing w:before="0" w:line="240" w:lineRule="auto"/>
        <w:ind w:firstLine="708"/>
        <w:jc w:val="both"/>
        <w:rPr>
          <w:rFonts w:ascii="Times New Roman" w:eastAsiaTheme="minorEastAsia" w:hAnsi="Times New Roman" w:cs="Times New Roman"/>
          <w:b w:val="0"/>
          <w:bCs w:val="0"/>
          <w:color w:val="auto"/>
          <w:sz w:val="28"/>
          <w:szCs w:val="28"/>
        </w:rPr>
      </w:pPr>
      <w:bookmarkStart w:id="163" w:name="_Toc6389174"/>
      <w:bookmarkStart w:id="164" w:name="_Toc6916252"/>
      <w:bookmarkStart w:id="165" w:name="_Toc9756128"/>
      <w:r w:rsidRPr="00E14395">
        <w:rPr>
          <w:rFonts w:ascii="Times New Roman" w:hAnsi="Times New Roman" w:cs="Times New Roman"/>
          <w:b w:val="0"/>
          <w:color w:val="auto"/>
          <w:sz w:val="28"/>
          <w:szCs w:val="28"/>
        </w:rPr>
        <w:t>10.1 Решение о присвоении статуса единой теплоснабжающей организации (организациям)</w:t>
      </w:r>
      <w:bookmarkEnd w:id="163"/>
      <w:bookmarkEnd w:id="164"/>
      <w:bookmarkEnd w:id="165"/>
    </w:p>
    <w:p w14:paraId="621612D7" w14:textId="77777777" w:rsidR="00DD6900" w:rsidRPr="00E14395" w:rsidRDefault="00DD6900"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Понятие «Единая теплоснабжающая организация» введено Федеральным законом от 27.07.2010г. №190 «О теплоснабжении».</w:t>
      </w:r>
    </w:p>
    <w:p w14:paraId="03DDA0F8" w14:textId="77777777" w:rsidR="00DD6900" w:rsidRPr="00E14395" w:rsidRDefault="00DD6900"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14:paraId="6874FBEB" w14:textId="77777777" w:rsidR="00DD6900" w:rsidRPr="00E14395" w:rsidRDefault="00DD6900"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на территории поселения существуют несколько систем теплоснабжения, уполномоченные органы вправе: </w:t>
      </w:r>
    </w:p>
    <w:p w14:paraId="6AF15E8E" w14:textId="77777777" w:rsidR="00DD6900" w:rsidRPr="00E14395" w:rsidRDefault="00DD6900"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48C554E9" w14:textId="77777777" w:rsidR="00DD6900" w:rsidRPr="00E14395" w:rsidRDefault="00DD6900" w:rsidP="00750233">
      <w:pPr>
        <w:pStyle w:val="3"/>
        <w:spacing w:before="0" w:line="240" w:lineRule="auto"/>
        <w:ind w:firstLine="708"/>
        <w:jc w:val="both"/>
        <w:rPr>
          <w:rFonts w:ascii="Times New Roman" w:hAnsi="Times New Roman" w:cs="Times New Roman"/>
          <w:b w:val="0"/>
          <w:color w:val="auto"/>
          <w:sz w:val="28"/>
          <w:szCs w:val="28"/>
        </w:rPr>
      </w:pPr>
      <w:bookmarkStart w:id="166" w:name="_Toc6389175"/>
      <w:bookmarkStart w:id="167" w:name="_Toc6916253"/>
      <w:bookmarkStart w:id="168" w:name="_Toc9756129"/>
      <w:r w:rsidRPr="00E14395">
        <w:rPr>
          <w:rFonts w:ascii="Times New Roman" w:hAnsi="Times New Roman" w:cs="Times New Roman"/>
          <w:b w:val="0"/>
          <w:color w:val="auto"/>
          <w:sz w:val="28"/>
          <w:szCs w:val="28"/>
        </w:rPr>
        <w:t>10.2 Реестр зон деятельности единой теплоснабжающей организации (организаций)</w:t>
      </w:r>
      <w:bookmarkEnd w:id="166"/>
      <w:bookmarkEnd w:id="167"/>
      <w:bookmarkEnd w:id="168"/>
    </w:p>
    <w:p w14:paraId="55575B11" w14:textId="77777777" w:rsidR="00DD6900" w:rsidRPr="00E14395" w:rsidRDefault="00DD6900" w:rsidP="00987EC3">
      <w:pPr>
        <w:pStyle w:val="Default"/>
        <w:ind w:firstLine="709"/>
        <w:jc w:val="both"/>
        <w:rPr>
          <w:color w:val="auto"/>
          <w:sz w:val="28"/>
          <w:szCs w:val="28"/>
        </w:rPr>
      </w:pPr>
      <w:r w:rsidRPr="00E14395">
        <w:rPr>
          <w:color w:val="auto"/>
          <w:sz w:val="28"/>
          <w:szCs w:val="28"/>
        </w:rPr>
        <w:t xml:space="preserve">Сфера теплоснабжения </w:t>
      </w:r>
      <w:proofErr w:type="spellStart"/>
      <w:r w:rsidR="00F0754B" w:rsidRPr="00E14395">
        <w:rPr>
          <w:color w:val="auto"/>
          <w:sz w:val="28"/>
          <w:szCs w:val="28"/>
        </w:rPr>
        <w:t>Алишевского</w:t>
      </w:r>
      <w:proofErr w:type="spellEnd"/>
      <w:r w:rsidRPr="00E14395">
        <w:rPr>
          <w:color w:val="auto"/>
          <w:sz w:val="28"/>
          <w:szCs w:val="28"/>
        </w:rPr>
        <w:t xml:space="preserve"> сельского поселения сельсовета состоит из одной зоны теплоснабжения, которая включает:  </w:t>
      </w:r>
    </w:p>
    <w:p w14:paraId="134D6EA6" w14:textId="77777777" w:rsidR="00DD6900" w:rsidRPr="00E14395" w:rsidRDefault="00825944" w:rsidP="00987EC3">
      <w:pPr>
        <w:pStyle w:val="Default"/>
        <w:numPr>
          <w:ilvl w:val="0"/>
          <w:numId w:val="30"/>
        </w:numPr>
        <w:tabs>
          <w:tab w:val="left" w:pos="1134"/>
        </w:tabs>
        <w:ind w:left="0" w:firstLine="709"/>
        <w:jc w:val="both"/>
        <w:rPr>
          <w:color w:val="auto"/>
          <w:sz w:val="28"/>
          <w:szCs w:val="28"/>
        </w:rPr>
      </w:pPr>
      <w:r w:rsidRPr="00E14395">
        <w:rPr>
          <w:color w:val="auto"/>
          <w:sz w:val="28"/>
          <w:szCs w:val="28"/>
        </w:rPr>
        <w:t>сельская</w:t>
      </w:r>
      <w:r w:rsidR="00547F2B" w:rsidRPr="00E14395">
        <w:rPr>
          <w:color w:val="auto"/>
          <w:sz w:val="28"/>
          <w:szCs w:val="28"/>
        </w:rPr>
        <w:t xml:space="preserve"> </w:t>
      </w:r>
      <w:r w:rsidR="00DD6900" w:rsidRPr="00E14395">
        <w:rPr>
          <w:color w:val="auto"/>
          <w:sz w:val="28"/>
          <w:szCs w:val="28"/>
        </w:rPr>
        <w:t>котельная</w:t>
      </w:r>
      <w:r w:rsidR="00547F2B" w:rsidRPr="00E14395">
        <w:rPr>
          <w:color w:val="auto"/>
          <w:sz w:val="28"/>
          <w:szCs w:val="28"/>
        </w:rPr>
        <w:t xml:space="preserve"> </w:t>
      </w:r>
      <w:r w:rsidR="00DD6900" w:rsidRPr="00E14395">
        <w:rPr>
          <w:color w:val="auto"/>
          <w:sz w:val="28"/>
          <w:szCs w:val="28"/>
        </w:rPr>
        <w:t xml:space="preserve">– теплоснабжение осуществляется для объектов соцкультбыта и прочих потребителей центральной части </w:t>
      </w:r>
      <w:proofErr w:type="spellStart"/>
      <w:r w:rsidR="00547F2B" w:rsidRPr="00E14395">
        <w:rPr>
          <w:color w:val="auto"/>
          <w:sz w:val="28"/>
          <w:szCs w:val="28"/>
        </w:rPr>
        <w:t>п.Трубный</w:t>
      </w:r>
      <w:proofErr w:type="spellEnd"/>
      <w:r w:rsidR="00DD6900" w:rsidRPr="00E14395">
        <w:rPr>
          <w:color w:val="auto"/>
          <w:sz w:val="28"/>
          <w:szCs w:val="28"/>
        </w:rPr>
        <w:t>.</w:t>
      </w:r>
    </w:p>
    <w:p w14:paraId="1C9A971F" w14:textId="77777777" w:rsidR="003A334F" w:rsidRPr="00E14395" w:rsidRDefault="003A334F" w:rsidP="00750233">
      <w:pPr>
        <w:pStyle w:val="3"/>
        <w:spacing w:before="0" w:line="240" w:lineRule="auto"/>
        <w:ind w:firstLine="708"/>
        <w:jc w:val="both"/>
        <w:rPr>
          <w:rFonts w:ascii="Times New Roman" w:hAnsi="Times New Roman" w:cs="Times New Roman"/>
          <w:b w:val="0"/>
          <w:color w:val="auto"/>
          <w:sz w:val="28"/>
          <w:szCs w:val="28"/>
        </w:rPr>
      </w:pPr>
      <w:bookmarkStart w:id="169" w:name="_Toc6389176"/>
      <w:bookmarkStart w:id="170" w:name="_Toc6916254"/>
      <w:bookmarkStart w:id="171" w:name="_Toc9756130"/>
      <w:r w:rsidRPr="00E14395">
        <w:rPr>
          <w:rFonts w:ascii="Times New Roman" w:hAnsi="Times New Roman" w:cs="Times New Roman"/>
          <w:b w:val="0"/>
          <w:color w:val="auto"/>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69"/>
      <w:bookmarkEnd w:id="170"/>
      <w:bookmarkEnd w:id="171"/>
    </w:p>
    <w:p w14:paraId="71A4384E"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44110371"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Для присвоения организации статуса ЕТО на территории сельсовета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5BBDF0AC"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20C6E288"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08ED5267"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Согласно п.7 ПП РФ №808 от 08.08.2012 г. устанавливаются следующие критерии определения ЕТО:</w:t>
      </w:r>
    </w:p>
    <w:p w14:paraId="137EE87A"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06A9467F"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размер собственного капитала;  </w:t>
      </w:r>
    </w:p>
    <w:p w14:paraId="27023621"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14:paraId="1AE3481D"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1C5235E3"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18EA0588"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64E2F17E"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1576CBA"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1F3025F"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22AED872"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Обязанности ЕТО установлены ПП РФ №808 от 08.08.2012. В соответствии с п.12 данного постановления ЕТО обязан: </w:t>
      </w:r>
    </w:p>
    <w:p w14:paraId="28B25067"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E14395">
        <w:rPr>
          <w:rFonts w:ascii="Times New Roman" w:hAnsi="Times New Roman" w:cs="Times New Roman"/>
          <w:sz w:val="28"/>
          <w:szCs w:val="28"/>
        </w:rPr>
        <w:t>теплопотребляющие</w:t>
      </w:r>
      <w:proofErr w:type="spellEnd"/>
      <w:r w:rsidRPr="00E14395">
        <w:rPr>
          <w:rFonts w:ascii="Times New Roman" w:hAnsi="Times New Roman" w:cs="Times New Roman"/>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BC341BA"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CBD7341"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3AFB7A07"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подключение к системе теплоснабжения новых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установок, источников тепловой энергии или тепловых сетей, или их отключение от системы теплоснабжения; </w:t>
      </w:r>
    </w:p>
    <w:p w14:paraId="5C852A4B" w14:textId="77777777" w:rsidR="003A334F" w:rsidRPr="00E14395" w:rsidRDefault="003A334F"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технологическое объединение или разделение систем теплоснабжения. </w:t>
      </w:r>
    </w:p>
    <w:p w14:paraId="7BB47195"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54766860" w14:textId="77777777" w:rsidR="003A334F" w:rsidRPr="00E14395" w:rsidRDefault="003A334F"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5D8EFF78" w14:textId="77777777" w:rsidR="003A334F" w:rsidRPr="00E14395" w:rsidRDefault="003A334F" w:rsidP="00750233">
      <w:pPr>
        <w:pStyle w:val="3"/>
        <w:spacing w:before="0" w:line="240" w:lineRule="auto"/>
        <w:ind w:firstLine="708"/>
        <w:jc w:val="both"/>
        <w:rPr>
          <w:rFonts w:ascii="Times New Roman" w:eastAsiaTheme="minorEastAsia" w:hAnsi="Times New Roman" w:cs="Times New Roman"/>
          <w:b w:val="0"/>
          <w:bCs w:val="0"/>
          <w:color w:val="auto"/>
          <w:sz w:val="28"/>
          <w:szCs w:val="28"/>
        </w:rPr>
      </w:pPr>
      <w:bookmarkStart w:id="172" w:name="_Toc5888251"/>
      <w:bookmarkStart w:id="173" w:name="_Toc6916255"/>
      <w:bookmarkStart w:id="174" w:name="_Toc9756131"/>
      <w:r w:rsidRPr="00E14395">
        <w:rPr>
          <w:rFonts w:ascii="Times New Roman" w:hAnsi="Times New Roman" w:cs="Times New Roman"/>
          <w:b w:val="0"/>
          <w:color w:val="auto"/>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72"/>
      <w:bookmarkEnd w:id="173"/>
      <w:bookmarkEnd w:id="174"/>
    </w:p>
    <w:p w14:paraId="51EB7B34" w14:textId="77777777" w:rsidR="003A334F" w:rsidRPr="00E14395" w:rsidRDefault="003A334F" w:rsidP="00987EC3">
      <w:pPr>
        <w:suppressAutoHyphens/>
        <w:spacing w:after="0" w:line="240" w:lineRule="auto"/>
        <w:ind w:firstLine="709"/>
        <w:jc w:val="both"/>
        <w:rPr>
          <w:rFonts w:ascii="Times New Roman" w:hAnsi="Times New Roman" w:cs="Times New Roman"/>
          <w:sz w:val="28"/>
          <w:szCs w:val="28"/>
        </w:rPr>
      </w:pPr>
      <w:bookmarkStart w:id="175" w:name="_Toc5888252"/>
      <w:r w:rsidRPr="00E14395">
        <w:rPr>
          <w:rFonts w:ascii="Times New Roman" w:hAnsi="Times New Roman" w:cs="Times New Roman"/>
          <w:sz w:val="28"/>
          <w:szCs w:val="28"/>
        </w:rPr>
        <w:t xml:space="preserve">Сфера теплоснабжения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состоит из одной зоны теплоснабжения.</w:t>
      </w:r>
      <w:bookmarkEnd w:id="175"/>
    </w:p>
    <w:p w14:paraId="51E26736" w14:textId="77777777" w:rsidR="003A334F" w:rsidRPr="00E14395" w:rsidRDefault="003A334F" w:rsidP="00987EC3">
      <w:pPr>
        <w:suppressAutoHyphen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качестве ЕТО в зоне </w:t>
      </w:r>
      <w:proofErr w:type="spellStart"/>
      <w:r w:rsidR="00F0754B" w:rsidRPr="00E14395">
        <w:rPr>
          <w:rFonts w:ascii="Times New Roman" w:hAnsi="Times New Roman" w:cs="Times New Roman"/>
          <w:sz w:val="28"/>
          <w:szCs w:val="28"/>
        </w:rPr>
        <w:t>Алишевского</w:t>
      </w:r>
      <w:proofErr w:type="spellEnd"/>
      <w:r w:rsidR="00547F2B"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выбрано ООО «</w:t>
      </w:r>
      <w:r w:rsidR="00547F2B" w:rsidRPr="00E14395">
        <w:rPr>
          <w:rFonts w:ascii="Times New Roman" w:eastAsia="Times New Roman" w:hAnsi="Times New Roman" w:cs="Times New Roman"/>
          <w:sz w:val="28"/>
          <w:szCs w:val="28"/>
          <w:lang w:eastAsia="ar-SA"/>
        </w:rPr>
        <w:t>Эффективная теплоэнергетика</w:t>
      </w:r>
      <w:r w:rsidRPr="00E14395">
        <w:rPr>
          <w:rFonts w:ascii="Times New Roman" w:hAnsi="Times New Roman" w:cs="Times New Roman"/>
          <w:sz w:val="28"/>
          <w:szCs w:val="28"/>
        </w:rPr>
        <w:t>».</w:t>
      </w:r>
    </w:p>
    <w:p w14:paraId="759E5CFA" w14:textId="77777777" w:rsidR="003A334F" w:rsidRPr="00E14395" w:rsidRDefault="003A334F" w:rsidP="00750233">
      <w:pPr>
        <w:pStyle w:val="3"/>
        <w:spacing w:before="0" w:line="240" w:lineRule="auto"/>
        <w:ind w:firstLine="708"/>
        <w:jc w:val="both"/>
        <w:rPr>
          <w:rFonts w:ascii="Times New Roman" w:hAnsi="Times New Roman" w:cs="Times New Roman"/>
          <w:b w:val="0"/>
          <w:color w:val="auto"/>
          <w:sz w:val="28"/>
          <w:szCs w:val="28"/>
        </w:rPr>
      </w:pPr>
      <w:bookmarkStart w:id="176" w:name="_Toc5888253"/>
      <w:bookmarkStart w:id="177" w:name="_Toc6916256"/>
      <w:bookmarkStart w:id="178" w:name="_Toc9756132"/>
      <w:r w:rsidRPr="00E14395">
        <w:rPr>
          <w:rFonts w:ascii="Times New Roman" w:hAnsi="Times New Roman" w:cs="Times New Roman"/>
          <w:b w:val="0"/>
          <w:color w:val="auto"/>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76"/>
      <w:bookmarkEnd w:id="177"/>
      <w:bookmarkEnd w:id="178"/>
    </w:p>
    <w:p w14:paraId="5761E545" w14:textId="77777777" w:rsidR="003A334F" w:rsidRPr="00E14395" w:rsidRDefault="003A334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1.20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1965"/>
        <w:gridCol w:w="2460"/>
        <w:gridCol w:w="1616"/>
        <w:gridCol w:w="3586"/>
      </w:tblGrid>
      <w:tr w:rsidR="00E14395" w:rsidRPr="00E14395" w14:paraId="7C64381E" w14:textId="77777777" w:rsidTr="00F67D1E">
        <w:trPr>
          <w:trHeight w:val="661"/>
        </w:trPr>
        <w:tc>
          <w:tcPr>
            <w:tcW w:w="1965" w:type="dxa"/>
            <w:vAlign w:val="center"/>
          </w:tcPr>
          <w:p w14:paraId="61A56B0C"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Наименование </w:t>
            </w:r>
            <w:r w:rsidRPr="00E14395">
              <w:rPr>
                <w:rFonts w:ascii="Times New Roman" w:hAnsi="Times New Roman" w:cs="Times New Roman"/>
                <w:sz w:val="28"/>
                <w:szCs w:val="28"/>
              </w:rPr>
              <w:br/>
              <w:t>котельной</w:t>
            </w:r>
          </w:p>
        </w:tc>
        <w:tc>
          <w:tcPr>
            <w:tcW w:w="2566" w:type="dxa"/>
            <w:vAlign w:val="center"/>
          </w:tcPr>
          <w:p w14:paraId="2208832D"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Наименование организации</w:t>
            </w:r>
          </w:p>
        </w:tc>
        <w:tc>
          <w:tcPr>
            <w:tcW w:w="1134" w:type="dxa"/>
            <w:vAlign w:val="center"/>
          </w:tcPr>
          <w:p w14:paraId="3B9D2AB1"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ИНН</w:t>
            </w:r>
          </w:p>
        </w:tc>
        <w:tc>
          <w:tcPr>
            <w:tcW w:w="3962" w:type="dxa"/>
            <w:vAlign w:val="center"/>
          </w:tcPr>
          <w:p w14:paraId="177B9DDF"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Юридический/почтовый адрес</w:t>
            </w:r>
          </w:p>
        </w:tc>
      </w:tr>
      <w:tr w:rsidR="00905294" w:rsidRPr="00E14395" w14:paraId="6A2CE985" w14:textId="77777777" w:rsidTr="00F67D1E">
        <w:tc>
          <w:tcPr>
            <w:tcW w:w="1965" w:type="dxa"/>
            <w:vAlign w:val="center"/>
          </w:tcPr>
          <w:p w14:paraId="2BC9DB60"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Сельская</w:t>
            </w:r>
          </w:p>
          <w:p w14:paraId="79F1AABE"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котельная</w:t>
            </w:r>
          </w:p>
        </w:tc>
        <w:tc>
          <w:tcPr>
            <w:tcW w:w="2566" w:type="dxa"/>
            <w:vAlign w:val="center"/>
          </w:tcPr>
          <w:p w14:paraId="4730360E" w14:textId="77777777" w:rsidR="003A334F" w:rsidRPr="00E14395" w:rsidRDefault="003A334F" w:rsidP="00987EC3">
            <w:pPr>
              <w:jc w:val="both"/>
              <w:rPr>
                <w:rFonts w:ascii="Times New Roman" w:hAnsi="Times New Roman" w:cs="Times New Roman"/>
                <w:sz w:val="28"/>
                <w:szCs w:val="28"/>
              </w:rPr>
            </w:pPr>
            <w:r w:rsidRPr="00E14395">
              <w:rPr>
                <w:rFonts w:ascii="Times New Roman" w:hAnsi="Times New Roman" w:cs="Times New Roman"/>
                <w:sz w:val="28"/>
                <w:szCs w:val="28"/>
              </w:rPr>
              <w:t>ООО «</w:t>
            </w:r>
            <w:r w:rsidR="00F67D1E">
              <w:rPr>
                <w:rFonts w:ascii="Times New Roman" w:eastAsia="Times New Roman" w:hAnsi="Times New Roman" w:cs="Times New Roman"/>
                <w:sz w:val="28"/>
                <w:szCs w:val="28"/>
                <w:lang w:eastAsia="ar-SA"/>
              </w:rPr>
              <w:t xml:space="preserve">Эффективная </w:t>
            </w:r>
            <w:r w:rsidR="00547F2B" w:rsidRPr="00E14395">
              <w:rPr>
                <w:rFonts w:ascii="Times New Roman" w:eastAsia="Times New Roman" w:hAnsi="Times New Roman" w:cs="Times New Roman"/>
                <w:sz w:val="28"/>
                <w:szCs w:val="28"/>
                <w:lang w:eastAsia="ar-SA"/>
              </w:rPr>
              <w:t>теплоэнергетика</w:t>
            </w:r>
            <w:r w:rsidRPr="00E14395">
              <w:rPr>
                <w:rFonts w:ascii="Times New Roman" w:hAnsi="Times New Roman" w:cs="Times New Roman"/>
                <w:sz w:val="28"/>
                <w:szCs w:val="28"/>
              </w:rPr>
              <w:t>»</w:t>
            </w:r>
          </w:p>
        </w:tc>
        <w:tc>
          <w:tcPr>
            <w:tcW w:w="1134" w:type="dxa"/>
            <w:vAlign w:val="center"/>
          </w:tcPr>
          <w:p w14:paraId="1F969AD1" w14:textId="77777777" w:rsidR="003A334F" w:rsidRPr="00E14395" w:rsidRDefault="00547F2B" w:rsidP="00987EC3">
            <w:pPr>
              <w:jc w:val="both"/>
              <w:rPr>
                <w:rFonts w:ascii="Times New Roman" w:hAnsi="Times New Roman" w:cs="Times New Roman"/>
                <w:sz w:val="28"/>
                <w:szCs w:val="28"/>
              </w:rPr>
            </w:pPr>
            <w:r w:rsidRPr="00E14395">
              <w:rPr>
                <w:rFonts w:ascii="Times New Roman" w:hAnsi="Times New Roman" w:cs="Times New Roman"/>
                <w:sz w:val="28"/>
                <w:szCs w:val="28"/>
                <w:shd w:val="clear" w:color="auto" w:fill="F1F2F3"/>
              </w:rPr>
              <w:t>8901021272</w:t>
            </w:r>
          </w:p>
        </w:tc>
        <w:tc>
          <w:tcPr>
            <w:tcW w:w="3962" w:type="dxa"/>
            <w:vAlign w:val="center"/>
          </w:tcPr>
          <w:p w14:paraId="6FBE14B2" w14:textId="77777777" w:rsidR="003A334F" w:rsidRPr="00E14395" w:rsidRDefault="00547F2B" w:rsidP="00987EC3">
            <w:pPr>
              <w:jc w:val="both"/>
              <w:rPr>
                <w:rFonts w:ascii="Times New Roman" w:hAnsi="Times New Roman" w:cs="Times New Roman"/>
                <w:sz w:val="28"/>
                <w:szCs w:val="28"/>
              </w:rPr>
            </w:pPr>
            <w:r w:rsidRPr="00E14395">
              <w:rPr>
                <w:rFonts w:ascii="Times New Roman" w:hAnsi="Times New Roman" w:cs="Times New Roman"/>
                <w:sz w:val="28"/>
                <w:szCs w:val="28"/>
                <w:shd w:val="clear" w:color="auto" w:fill="FFFFFF"/>
              </w:rPr>
              <w:t xml:space="preserve">54091, Челябинская область, город Челябинск, площадь </w:t>
            </w:r>
            <w:r w:rsidRPr="00E14395">
              <w:rPr>
                <w:rFonts w:ascii="Times New Roman" w:hAnsi="Times New Roman" w:cs="Times New Roman"/>
                <w:sz w:val="28"/>
                <w:szCs w:val="28"/>
                <w:shd w:val="clear" w:color="auto" w:fill="FFFFFF"/>
              </w:rPr>
              <w:lastRenderedPageBreak/>
              <w:t>Революции, дом 7, офис 2.20</w:t>
            </w:r>
          </w:p>
        </w:tc>
      </w:tr>
    </w:tbl>
    <w:p w14:paraId="58079311" w14:textId="77777777" w:rsidR="00143478" w:rsidRPr="00E14395" w:rsidRDefault="000D2263" w:rsidP="00987EC3">
      <w:pPr>
        <w:pStyle w:val="2"/>
        <w:spacing w:before="0" w:line="240" w:lineRule="auto"/>
        <w:ind w:firstLine="709"/>
        <w:jc w:val="both"/>
        <w:rPr>
          <w:rFonts w:ascii="Times New Roman" w:hAnsi="Times New Roman" w:cs="Times New Roman"/>
          <w:b w:val="0"/>
          <w:color w:val="auto"/>
          <w:sz w:val="28"/>
          <w:szCs w:val="28"/>
        </w:rPr>
      </w:pPr>
      <w:bookmarkStart w:id="179" w:name="_Toc391732444"/>
      <w:bookmarkStart w:id="180" w:name="_Toc435791233"/>
      <w:bookmarkStart w:id="181" w:name="_Toc9756133"/>
      <w:r w:rsidRPr="00E14395">
        <w:rPr>
          <w:rFonts w:ascii="Times New Roman" w:hAnsi="Times New Roman" w:cs="Times New Roman"/>
          <w:b w:val="0"/>
          <w:color w:val="auto"/>
          <w:sz w:val="28"/>
          <w:szCs w:val="28"/>
        </w:rPr>
        <w:lastRenderedPageBreak/>
        <w:t>Раздел 11</w:t>
      </w:r>
      <w:r w:rsidR="00143478" w:rsidRPr="00E14395">
        <w:rPr>
          <w:rFonts w:ascii="Times New Roman" w:hAnsi="Times New Roman" w:cs="Times New Roman"/>
          <w:b w:val="0"/>
          <w:color w:val="auto"/>
          <w:sz w:val="28"/>
          <w:szCs w:val="28"/>
        </w:rPr>
        <w:t>. Решения о распределении тепловой нагрузки между источниками тепловой энергии</w:t>
      </w:r>
      <w:bookmarkEnd w:id="179"/>
      <w:bookmarkEnd w:id="180"/>
      <w:bookmarkEnd w:id="181"/>
    </w:p>
    <w:p w14:paraId="35A1E7C4" w14:textId="77777777" w:rsidR="00143478" w:rsidRPr="00E14395" w:rsidRDefault="0014347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1F4515F5" w14:textId="77777777" w:rsidR="00143478" w:rsidRPr="00E14395" w:rsidRDefault="0014347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w:t>
      </w:r>
      <w:r w:rsidR="00E803B1" w:rsidRPr="00E14395">
        <w:rPr>
          <w:rFonts w:ascii="Times New Roman" w:hAnsi="Times New Roman" w:cs="Times New Roman"/>
          <w:sz w:val="28"/>
          <w:szCs w:val="28"/>
        </w:rPr>
        <w:t>сточников тепловой энергии, зон</w:t>
      </w:r>
      <w:r w:rsidRPr="00E14395">
        <w:rPr>
          <w:rFonts w:ascii="Times New Roman" w:hAnsi="Times New Roman" w:cs="Times New Roman"/>
          <w:sz w:val="28"/>
          <w:szCs w:val="28"/>
        </w:rPr>
        <w:t xml:space="preserve"> теплоснабжения которы</w:t>
      </w:r>
      <w:r w:rsidR="00E803B1" w:rsidRPr="00E14395">
        <w:rPr>
          <w:rFonts w:ascii="Times New Roman" w:hAnsi="Times New Roman" w:cs="Times New Roman"/>
          <w:sz w:val="28"/>
          <w:szCs w:val="28"/>
        </w:rPr>
        <w:t>е</w:t>
      </w:r>
      <w:r w:rsidRPr="00E14395">
        <w:rPr>
          <w:rFonts w:ascii="Times New Roman" w:hAnsi="Times New Roman" w:cs="Times New Roman"/>
          <w:sz w:val="28"/>
          <w:szCs w:val="28"/>
        </w:rPr>
        <w:t xml:space="preserve"> выходят за пределы эффективного радиуса теплоснабжения не выявлено.</w:t>
      </w:r>
    </w:p>
    <w:p w14:paraId="386823FB" w14:textId="77777777" w:rsidR="00143478" w:rsidRPr="00E14395" w:rsidRDefault="00E174E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Основным и единственным источником теплоснабжения на расчетный период является котельная </w:t>
      </w:r>
      <w:r w:rsidR="00C845DA" w:rsidRPr="00E14395">
        <w:rPr>
          <w:rFonts w:ascii="Times New Roman" w:hAnsi="Times New Roman" w:cs="Times New Roman"/>
          <w:sz w:val="28"/>
          <w:szCs w:val="28"/>
        </w:rPr>
        <w:t>ООО «</w:t>
      </w:r>
      <w:r w:rsidR="00F26BB4" w:rsidRPr="00E14395">
        <w:rPr>
          <w:rFonts w:ascii="Times New Roman" w:eastAsia="Times New Roman" w:hAnsi="Times New Roman" w:cs="Times New Roman"/>
          <w:sz w:val="28"/>
          <w:szCs w:val="28"/>
          <w:lang w:eastAsia="ar-SA"/>
        </w:rPr>
        <w:t>Эффективная теплоэнергетика</w:t>
      </w:r>
      <w:r w:rsidR="00C845DA" w:rsidRPr="00E14395">
        <w:rPr>
          <w:rFonts w:ascii="Times New Roman" w:hAnsi="Times New Roman" w:cs="Times New Roman"/>
          <w:sz w:val="28"/>
          <w:szCs w:val="28"/>
        </w:rPr>
        <w:t>»</w:t>
      </w:r>
      <w:r w:rsidRPr="00E14395">
        <w:rPr>
          <w:rFonts w:ascii="Times New Roman" w:hAnsi="Times New Roman" w:cs="Times New Roman"/>
          <w:sz w:val="28"/>
          <w:szCs w:val="28"/>
        </w:rPr>
        <w:t>.</w:t>
      </w:r>
    </w:p>
    <w:p w14:paraId="0E393512" w14:textId="77777777" w:rsidR="00143478" w:rsidRPr="00E14395" w:rsidRDefault="00143478" w:rsidP="00987EC3">
      <w:pPr>
        <w:pStyle w:val="2"/>
        <w:spacing w:before="0" w:line="240" w:lineRule="auto"/>
        <w:ind w:firstLine="709"/>
        <w:jc w:val="both"/>
        <w:rPr>
          <w:rFonts w:ascii="Times New Roman" w:hAnsi="Times New Roman" w:cs="Times New Roman"/>
          <w:b w:val="0"/>
          <w:color w:val="auto"/>
          <w:sz w:val="28"/>
          <w:szCs w:val="28"/>
        </w:rPr>
      </w:pPr>
      <w:bookmarkStart w:id="182" w:name="_Toc391732445"/>
      <w:bookmarkStart w:id="183" w:name="_Toc435791234"/>
      <w:bookmarkStart w:id="184" w:name="_Toc9756134"/>
      <w:r w:rsidRPr="00E14395">
        <w:rPr>
          <w:rFonts w:ascii="Times New Roman" w:hAnsi="Times New Roman" w:cs="Times New Roman"/>
          <w:b w:val="0"/>
          <w:color w:val="auto"/>
          <w:sz w:val="28"/>
          <w:szCs w:val="28"/>
        </w:rPr>
        <w:t>Раздел 1</w:t>
      </w:r>
      <w:r w:rsidR="000D2263" w:rsidRPr="00E14395">
        <w:rPr>
          <w:rFonts w:ascii="Times New Roman" w:hAnsi="Times New Roman" w:cs="Times New Roman"/>
          <w:b w:val="0"/>
          <w:color w:val="auto"/>
          <w:sz w:val="28"/>
          <w:szCs w:val="28"/>
        </w:rPr>
        <w:t>2</w:t>
      </w:r>
      <w:r w:rsidRPr="00E14395">
        <w:rPr>
          <w:rFonts w:ascii="Times New Roman" w:hAnsi="Times New Roman" w:cs="Times New Roman"/>
          <w:b w:val="0"/>
          <w:color w:val="auto"/>
          <w:sz w:val="28"/>
          <w:szCs w:val="28"/>
        </w:rPr>
        <w:t>. Решения по бесхозяйным тепловым сетям</w:t>
      </w:r>
      <w:bookmarkEnd w:id="182"/>
      <w:bookmarkEnd w:id="183"/>
      <w:bookmarkEnd w:id="184"/>
    </w:p>
    <w:p w14:paraId="43B5A1B2" w14:textId="77777777" w:rsidR="00143478" w:rsidRPr="00E14395" w:rsidRDefault="0014347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Бесхозяйных тепловых сетей на территории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не выявлено. Ответственной организацией за эксплуатацию тепловых сетей является </w:t>
      </w:r>
      <w:r w:rsidR="00C845DA" w:rsidRPr="00E14395">
        <w:rPr>
          <w:rFonts w:ascii="Times New Roman" w:hAnsi="Times New Roman" w:cs="Times New Roman"/>
          <w:sz w:val="28"/>
          <w:szCs w:val="28"/>
        </w:rPr>
        <w:t>ООО «</w:t>
      </w:r>
      <w:r w:rsidR="00F26BB4" w:rsidRPr="00E14395">
        <w:rPr>
          <w:rFonts w:ascii="Times New Roman" w:hAnsi="Times New Roman" w:cs="Times New Roman"/>
          <w:sz w:val="28"/>
          <w:szCs w:val="28"/>
        </w:rPr>
        <w:t>ЖЭК</w:t>
      </w:r>
      <w:r w:rsidR="00C845DA" w:rsidRPr="00E14395">
        <w:rPr>
          <w:rFonts w:ascii="Times New Roman" w:hAnsi="Times New Roman" w:cs="Times New Roman"/>
          <w:sz w:val="28"/>
          <w:szCs w:val="28"/>
        </w:rPr>
        <w:t>»</w:t>
      </w:r>
      <w:r w:rsidR="00E174EA" w:rsidRPr="00E14395">
        <w:rPr>
          <w:rFonts w:ascii="Times New Roman" w:hAnsi="Times New Roman" w:cs="Times New Roman"/>
          <w:sz w:val="28"/>
          <w:szCs w:val="28"/>
        </w:rPr>
        <w:t>.</w:t>
      </w:r>
    </w:p>
    <w:p w14:paraId="2A08FF4F" w14:textId="77777777" w:rsidR="000D2263" w:rsidRPr="00E14395" w:rsidRDefault="000D2263" w:rsidP="00987EC3">
      <w:pPr>
        <w:pStyle w:val="2"/>
        <w:spacing w:before="0" w:line="240" w:lineRule="auto"/>
        <w:ind w:firstLine="709"/>
        <w:jc w:val="both"/>
        <w:rPr>
          <w:rFonts w:ascii="Times New Roman" w:hAnsi="Times New Roman" w:cs="Times New Roman"/>
          <w:b w:val="0"/>
          <w:color w:val="auto"/>
          <w:sz w:val="28"/>
          <w:szCs w:val="28"/>
        </w:rPr>
      </w:pPr>
      <w:bookmarkStart w:id="185" w:name="_Toc9756135"/>
      <w:bookmarkStart w:id="186" w:name="_Toc391732446"/>
      <w:bookmarkStart w:id="187" w:name="_Toc435791235"/>
      <w:r w:rsidRPr="00E14395">
        <w:rPr>
          <w:rFonts w:ascii="Times New Roman" w:hAnsi="Times New Roman" w:cs="Times New Roman"/>
          <w:b w:val="0"/>
          <w:color w:val="auto"/>
          <w:sz w:val="28"/>
          <w:szCs w:val="28"/>
        </w:rPr>
        <w:t>Раздел 13. Синхронизация схемы теплоснабжения со схемой газоснабжения</w:t>
      </w:r>
      <w:r w:rsidR="00832DF9"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85"/>
    </w:p>
    <w:p w14:paraId="363744C7" w14:textId="77777777" w:rsidR="000D2263" w:rsidRPr="00E14395" w:rsidRDefault="000D2263" w:rsidP="00750233">
      <w:pPr>
        <w:pStyle w:val="3"/>
        <w:spacing w:before="0" w:line="240" w:lineRule="auto"/>
        <w:ind w:firstLine="708"/>
        <w:jc w:val="both"/>
        <w:rPr>
          <w:rFonts w:ascii="Times New Roman" w:hAnsi="Times New Roman" w:cs="Times New Roman"/>
          <w:b w:val="0"/>
          <w:color w:val="auto"/>
          <w:sz w:val="28"/>
          <w:szCs w:val="28"/>
        </w:rPr>
      </w:pPr>
      <w:bookmarkStart w:id="188" w:name="_Toc9756136"/>
      <w:r w:rsidRPr="00E14395">
        <w:rPr>
          <w:rFonts w:ascii="Times New Roman" w:hAnsi="Times New Roman" w:cs="Times New Roman"/>
          <w:b w:val="0"/>
          <w:color w:val="auto"/>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8"/>
    </w:p>
    <w:p w14:paraId="01566049" w14:textId="77777777" w:rsidR="0002680C" w:rsidRPr="00E14395" w:rsidRDefault="00B6112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момент проектирования в </w:t>
      </w:r>
      <w:proofErr w:type="spellStart"/>
      <w:r w:rsidR="00750233" w:rsidRPr="00E14395">
        <w:rPr>
          <w:rFonts w:ascii="Times New Roman" w:hAnsi="Times New Roman" w:cs="Times New Roman"/>
          <w:sz w:val="28"/>
          <w:szCs w:val="28"/>
        </w:rPr>
        <w:t>п.Трубный</w:t>
      </w:r>
      <w:proofErr w:type="spellEnd"/>
      <w:r w:rsidR="00750233" w:rsidRPr="00E14395">
        <w:rPr>
          <w:rFonts w:ascii="Times New Roman" w:hAnsi="Times New Roman" w:cs="Times New Roman"/>
          <w:sz w:val="28"/>
          <w:szCs w:val="28"/>
        </w:rPr>
        <w:t xml:space="preserve"> реализована</w:t>
      </w:r>
      <w:r w:rsidRPr="00E14395">
        <w:rPr>
          <w:rFonts w:ascii="Times New Roman" w:hAnsi="Times New Roman" w:cs="Times New Roman"/>
          <w:sz w:val="28"/>
          <w:szCs w:val="28"/>
        </w:rPr>
        <w:t xml:space="preserve"> прокладка распределительного газопровода низкого давления надземным способом. На территории располагается газораспределительный пункт.</w:t>
      </w:r>
    </w:p>
    <w:p w14:paraId="69B889C3" w14:textId="77777777" w:rsidR="000D2263" w:rsidRPr="00E14395" w:rsidRDefault="000D2263" w:rsidP="00750233">
      <w:pPr>
        <w:pStyle w:val="3"/>
        <w:spacing w:before="0" w:line="240" w:lineRule="auto"/>
        <w:ind w:firstLine="708"/>
        <w:jc w:val="both"/>
        <w:rPr>
          <w:rFonts w:ascii="Times New Roman" w:hAnsi="Times New Roman" w:cs="Times New Roman"/>
          <w:b w:val="0"/>
          <w:color w:val="auto"/>
          <w:sz w:val="28"/>
          <w:szCs w:val="28"/>
        </w:rPr>
      </w:pPr>
      <w:bookmarkStart w:id="189" w:name="_Toc9756137"/>
      <w:r w:rsidRPr="00E14395">
        <w:rPr>
          <w:rFonts w:ascii="Times New Roman" w:hAnsi="Times New Roman" w:cs="Times New Roman"/>
          <w:b w:val="0"/>
          <w:color w:val="auto"/>
          <w:sz w:val="28"/>
          <w:szCs w:val="28"/>
        </w:rPr>
        <w:t>13.2 Описание проблем организации газоснабжения источников тепловой энергии</w:t>
      </w:r>
      <w:bookmarkEnd w:id="189"/>
    </w:p>
    <w:p w14:paraId="6789F559" w14:textId="77777777" w:rsidR="00791B9F" w:rsidRPr="00E14395" w:rsidRDefault="0002680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Проблемы ц</w:t>
      </w:r>
      <w:r w:rsidR="00791B9F" w:rsidRPr="00E14395">
        <w:rPr>
          <w:rFonts w:ascii="Times New Roman" w:hAnsi="Times New Roman" w:cs="Times New Roman"/>
          <w:sz w:val="28"/>
          <w:szCs w:val="28"/>
        </w:rPr>
        <w:t>ентрализованно</w:t>
      </w:r>
      <w:r w:rsidRPr="00E14395">
        <w:rPr>
          <w:rFonts w:ascii="Times New Roman" w:hAnsi="Times New Roman" w:cs="Times New Roman"/>
          <w:sz w:val="28"/>
          <w:szCs w:val="28"/>
        </w:rPr>
        <w:t>го</w:t>
      </w:r>
      <w:r w:rsidR="00791B9F" w:rsidRPr="00E14395">
        <w:rPr>
          <w:rFonts w:ascii="Times New Roman" w:hAnsi="Times New Roman" w:cs="Times New Roman"/>
          <w:sz w:val="28"/>
          <w:szCs w:val="28"/>
        </w:rPr>
        <w:t xml:space="preserve"> газоснабжени</w:t>
      </w:r>
      <w:r w:rsidRPr="00E14395">
        <w:rPr>
          <w:rFonts w:ascii="Times New Roman" w:hAnsi="Times New Roman" w:cs="Times New Roman"/>
          <w:sz w:val="28"/>
          <w:szCs w:val="28"/>
        </w:rPr>
        <w:t>я</w:t>
      </w:r>
      <w:r w:rsidR="00F26BB4" w:rsidRPr="00E14395">
        <w:rPr>
          <w:rFonts w:ascii="Times New Roman" w:hAnsi="Times New Roman" w:cs="Times New Roman"/>
          <w:sz w:val="28"/>
          <w:szCs w:val="28"/>
        </w:rPr>
        <w:t xml:space="preserve"> </w:t>
      </w:r>
      <w:r w:rsidR="00791B9F" w:rsidRPr="00E14395">
        <w:rPr>
          <w:rFonts w:ascii="Times New Roman" w:hAnsi="Times New Roman" w:cs="Times New Roman"/>
          <w:sz w:val="28"/>
          <w:szCs w:val="28"/>
        </w:rPr>
        <w:t xml:space="preserve">на территории </w:t>
      </w:r>
      <w:proofErr w:type="spellStart"/>
      <w:r w:rsidR="00F26BB4" w:rsidRPr="00E14395">
        <w:rPr>
          <w:rFonts w:ascii="Times New Roman" w:hAnsi="Times New Roman" w:cs="Times New Roman"/>
          <w:sz w:val="28"/>
          <w:szCs w:val="28"/>
        </w:rPr>
        <w:t>п.Трубный</w:t>
      </w:r>
      <w:proofErr w:type="spellEnd"/>
      <w:r w:rsidR="00791B9F" w:rsidRPr="00E14395">
        <w:rPr>
          <w:rFonts w:ascii="Times New Roman" w:hAnsi="Times New Roman" w:cs="Times New Roman"/>
          <w:sz w:val="28"/>
          <w:szCs w:val="28"/>
        </w:rPr>
        <w:t xml:space="preserve"> отсутству</w:t>
      </w:r>
      <w:r w:rsidRPr="00E14395">
        <w:rPr>
          <w:rFonts w:ascii="Times New Roman" w:hAnsi="Times New Roman" w:cs="Times New Roman"/>
          <w:sz w:val="28"/>
          <w:szCs w:val="28"/>
        </w:rPr>
        <w:t>ют</w:t>
      </w:r>
      <w:r w:rsidR="00791B9F" w:rsidRPr="00E14395">
        <w:rPr>
          <w:rFonts w:ascii="Times New Roman" w:hAnsi="Times New Roman" w:cs="Times New Roman"/>
          <w:sz w:val="28"/>
          <w:szCs w:val="28"/>
        </w:rPr>
        <w:t>.</w:t>
      </w:r>
    </w:p>
    <w:p w14:paraId="32965823" w14:textId="77777777" w:rsidR="000D2263" w:rsidRPr="00E14395" w:rsidRDefault="000D2263" w:rsidP="00750233">
      <w:pPr>
        <w:pStyle w:val="3"/>
        <w:spacing w:before="0" w:line="240" w:lineRule="auto"/>
        <w:ind w:firstLine="708"/>
        <w:jc w:val="both"/>
        <w:rPr>
          <w:rFonts w:ascii="Times New Roman" w:hAnsi="Times New Roman" w:cs="Times New Roman"/>
          <w:b w:val="0"/>
          <w:color w:val="auto"/>
          <w:sz w:val="28"/>
          <w:szCs w:val="28"/>
        </w:rPr>
      </w:pPr>
      <w:bookmarkStart w:id="190" w:name="_Toc9756138"/>
      <w:r w:rsidRPr="00E14395">
        <w:rPr>
          <w:rFonts w:ascii="Times New Roman" w:hAnsi="Times New Roman" w:cs="Times New Roman"/>
          <w:b w:val="0"/>
          <w:color w:val="auto"/>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0"/>
    </w:p>
    <w:p w14:paraId="4CBFF368"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до конца расчетного периода не требуется.</w:t>
      </w:r>
    </w:p>
    <w:p w14:paraId="7AE9BB90" w14:textId="77777777" w:rsidR="00E174EA" w:rsidRPr="00E14395" w:rsidRDefault="00E174EA" w:rsidP="00987EC3">
      <w:pPr>
        <w:spacing w:after="0" w:line="240" w:lineRule="auto"/>
        <w:ind w:firstLine="709"/>
        <w:jc w:val="both"/>
        <w:rPr>
          <w:rFonts w:ascii="Times New Roman" w:hAnsi="Times New Roman" w:cs="Times New Roman"/>
          <w:sz w:val="28"/>
          <w:szCs w:val="28"/>
        </w:rPr>
      </w:pPr>
    </w:p>
    <w:p w14:paraId="73CD7AE5" w14:textId="77777777" w:rsidR="000D2263" w:rsidRPr="00E14395" w:rsidRDefault="000D2263" w:rsidP="00750233">
      <w:pPr>
        <w:pStyle w:val="3"/>
        <w:spacing w:before="0" w:line="240" w:lineRule="auto"/>
        <w:ind w:firstLine="708"/>
        <w:jc w:val="both"/>
        <w:rPr>
          <w:rFonts w:ascii="Times New Roman" w:hAnsi="Times New Roman" w:cs="Times New Roman"/>
          <w:b w:val="0"/>
          <w:color w:val="auto"/>
          <w:sz w:val="28"/>
          <w:szCs w:val="28"/>
        </w:rPr>
      </w:pPr>
      <w:bookmarkStart w:id="191" w:name="_Toc9756139"/>
      <w:r w:rsidRPr="00E14395">
        <w:rPr>
          <w:rFonts w:ascii="Times New Roman" w:hAnsi="Times New Roman" w:cs="Times New Roman"/>
          <w:b w:val="0"/>
          <w:color w:val="auto"/>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1"/>
    </w:p>
    <w:p w14:paraId="2CF09F80"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w:t>
      </w:r>
      <w:r w:rsidR="00B3057B">
        <w:rPr>
          <w:rFonts w:ascii="Times New Roman" w:hAnsi="Times New Roman" w:cs="Times New Roman"/>
          <w:sz w:val="28"/>
          <w:szCs w:val="28"/>
        </w:rPr>
        <w:t xml:space="preserve"> </w:t>
      </w:r>
      <w:r w:rsidRPr="00E14395">
        <w:rPr>
          <w:rFonts w:ascii="Times New Roman" w:hAnsi="Times New Roman" w:cs="Times New Roman"/>
          <w:sz w:val="28"/>
          <w:szCs w:val="28"/>
        </w:rPr>
        <w:t>поселения отсутствуют.</w:t>
      </w:r>
    </w:p>
    <w:p w14:paraId="2623B22A"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4276C5BB" w14:textId="77777777" w:rsidR="000D2263" w:rsidRPr="00E14395" w:rsidRDefault="000D2263" w:rsidP="00B3057B">
      <w:pPr>
        <w:pStyle w:val="3"/>
        <w:spacing w:before="0" w:line="240" w:lineRule="auto"/>
        <w:ind w:firstLine="708"/>
        <w:jc w:val="both"/>
        <w:rPr>
          <w:rFonts w:ascii="Times New Roman" w:hAnsi="Times New Roman" w:cs="Times New Roman"/>
          <w:b w:val="0"/>
          <w:color w:val="auto"/>
          <w:sz w:val="28"/>
          <w:szCs w:val="28"/>
        </w:rPr>
      </w:pPr>
      <w:bookmarkStart w:id="192" w:name="_Toc9756140"/>
      <w:r w:rsidRPr="00E14395">
        <w:rPr>
          <w:rFonts w:ascii="Times New Roman" w:hAnsi="Times New Roman" w:cs="Times New Roman"/>
          <w:b w:val="0"/>
          <w:color w:val="auto"/>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92"/>
    </w:p>
    <w:p w14:paraId="618C73EB"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До конца расчетного периода в </w:t>
      </w:r>
      <w:proofErr w:type="spellStart"/>
      <w:r w:rsidR="00F26BB4" w:rsidRPr="00E14395">
        <w:rPr>
          <w:rFonts w:ascii="Times New Roman" w:hAnsi="Times New Roman" w:cs="Times New Roman"/>
          <w:sz w:val="28"/>
          <w:szCs w:val="28"/>
        </w:rPr>
        <w:t>Алишевском</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6447E82B" w14:textId="77777777" w:rsidR="000D2263" w:rsidRPr="00E14395" w:rsidRDefault="000D2263" w:rsidP="00B3057B">
      <w:pPr>
        <w:pStyle w:val="3"/>
        <w:spacing w:before="0" w:line="240" w:lineRule="auto"/>
        <w:ind w:firstLine="708"/>
        <w:jc w:val="both"/>
        <w:rPr>
          <w:rFonts w:ascii="Times New Roman" w:hAnsi="Times New Roman" w:cs="Times New Roman"/>
          <w:b w:val="0"/>
          <w:color w:val="auto"/>
          <w:sz w:val="28"/>
          <w:szCs w:val="28"/>
        </w:rPr>
      </w:pPr>
      <w:bookmarkStart w:id="193" w:name="_Toc9756141"/>
      <w:r w:rsidRPr="00E14395">
        <w:rPr>
          <w:rFonts w:ascii="Times New Roman" w:hAnsi="Times New Roman" w:cs="Times New Roman"/>
          <w:b w:val="0"/>
          <w:color w:val="auto"/>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3"/>
    </w:p>
    <w:p w14:paraId="35A2A5BE"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Развитие системы водоснабжения в части, относящейся к муниципальным системам теплоснабжения</w:t>
      </w:r>
      <w:r w:rsidR="00E803B1" w:rsidRPr="00E14395">
        <w:rPr>
          <w:rFonts w:ascii="Times New Roman" w:hAnsi="Times New Roman" w:cs="Times New Roman"/>
          <w:sz w:val="28"/>
          <w:szCs w:val="28"/>
        </w:rPr>
        <w:t>,</w:t>
      </w:r>
      <w:r w:rsidRPr="00E14395">
        <w:rPr>
          <w:rFonts w:ascii="Times New Roman" w:hAnsi="Times New Roman" w:cs="Times New Roman"/>
          <w:sz w:val="28"/>
          <w:szCs w:val="28"/>
        </w:rPr>
        <w:t xml:space="preserve"> на территории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не ожидается.</w:t>
      </w:r>
    </w:p>
    <w:p w14:paraId="3BBD47FC" w14:textId="77777777" w:rsidR="00736E3E" w:rsidRPr="00E14395" w:rsidRDefault="00736E3E" w:rsidP="00B3057B">
      <w:pPr>
        <w:pStyle w:val="3"/>
        <w:spacing w:before="0" w:line="240" w:lineRule="auto"/>
        <w:ind w:firstLine="708"/>
        <w:jc w:val="both"/>
        <w:rPr>
          <w:rFonts w:ascii="Times New Roman" w:hAnsi="Times New Roman" w:cs="Times New Roman"/>
          <w:b w:val="0"/>
          <w:color w:val="auto"/>
          <w:sz w:val="28"/>
          <w:szCs w:val="28"/>
        </w:rPr>
      </w:pPr>
      <w:bookmarkStart w:id="194" w:name="_Toc9756142"/>
      <w:r w:rsidRPr="00E14395">
        <w:rPr>
          <w:rFonts w:ascii="Times New Roman" w:hAnsi="Times New Roman" w:cs="Times New Roman"/>
          <w:b w:val="0"/>
          <w:color w:val="auto"/>
          <w:sz w:val="28"/>
          <w:szCs w:val="28"/>
        </w:rPr>
        <w:t>13.7 Предложения по корректировке утвержденной (разработке) схемы водоснабжения</w:t>
      </w:r>
      <w:r w:rsidR="00927B61"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поселения для обеспечения согласованности</w:t>
      </w:r>
      <w:r w:rsidR="00F26BB4"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такой схемы и указанных в схеме теплоснабжения решений о развитии источников тепловой</w:t>
      </w:r>
      <w:r w:rsidR="00F26BB4"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энергии и систем теплоснабжения</w:t>
      </w:r>
      <w:bookmarkEnd w:id="194"/>
    </w:p>
    <w:p w14:paraId="677F5FD8" w14:textId="77777777" w:rsidR="00736E3E"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Предложения по корректировке утвержденной (разработке) схемы водоснабжения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для обеспечения согласованности такой схемы и указанных в схеме</w:t>
      </w:r>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теплоснабжения решений о развитии источников тепловой энергии и систем теплоснабжения отсутствуют.</w:t>
      </w:r>
    </w:p>
    <w:p w14:paraId="1C8CBE62" w14:textId="77777777" w:rsidR="002B0D89" w:rsidRPr="00E14395" w:rsidRDefault="002B0D89" w:rsidP="00987EC3">
      <w:pPr>
        <w:spacing w:after="0" w:line="240" w:lineRule="auto"/>
        <w:jc w:val="both"/>
        <w:rPr>
          <w:sz w:val="28"/>
          <w:szCs w:val="28"/>
        </w:rPr>
      </w:pPr>
    </w:p>
    <w:p w14:paraId="5E707211" w14:textId="77777777" w:rsidR="002B0D89" w:rsidRPr="00E14395" w:rsidRDefault="002B0D89" w:rsidP="00987EC3">
      <w:pPr>
        <w:pStyle w:val="2"/>
        <w:spacing w:before="0" w:line="240" w:lineRule="auto"/>
        <w:ind w:firstLine="709"/>
        <w:jc w:val="both"/>
        <w:rPr>
          <w:rFonts w:ascii="Times New Roman" w:hAnsi="Times New Roman" w:cs="Times New Roman"/>
          <w:b w:val="0"/>
          <w:color w:val="auto"/>
          <w:sz w:val="28"/>
          <w:szCs w:val="28"/>
        </w:rPr>
      </w:pPr>
      <w:bookmarkStart w:id="195" w:name="_Toc9756143"/>
      <w:r w:rsidRPr="00E14395">
        <w:rPr>
          <w:rFonts w:ascii="Times New Roman" w:hAnsi="Times New Roman" w:cs="Times New Roman"/>
          <w:b w:val="0"/>
          <w:color w:val="auto"/>
          <w:sz w:val="28"/>
          <w:szCs w:val="28"/>
        </w:rPr>
        <w:lastRenderedPageBreak/>
        <w:t>Раздел 14. Индикаторы развития систем теплоснабжения поселения</w:t>
      </w:r>
      <w:bookmarkEnd w:id="195"/>
    </w:p>
    <w:p w14:paraId="1AD4E66C" w14:textId="77777777" w:rsidR="00CA43A7" w:rsidRPr="00E14395" w:rsidRDefault="00CA43A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Индикаторы развития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приведены в табли</w:t>
      </w:r>
      <w:r w:rsidR="00727A9C" w:rsidRPr="00E14395">
        <w:rPr>
          <w:rFonts w:ascii="Times New Roman" w:hAnsi="Times New Roman" w:cs="Times New Roman"/>
          <w:sz w:val="28"/>
          <w:szCs w:val="28"/>
        </w:rPr>
        <w:t>це 1.21</w:t>
      </w:r>
      <w:r w:rsidR="004C6987" w:rsidRPr="00E14395">
        <w:rPr>
          <w:rFonts w:ascii="Times New Roman" w:hAnsi="Times New Roman" w:cs="Times New Roman"/>
          <w:sz w:val="28"/>
          <w:szCs w:val="28"/>
        </w:rPr>
        <w:t>.</w:t>
      </w:r>
    </w:p>
    <w:p w14:paraId="74987474" w14:textId="77777777" w:rsidR="00CA43A7"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1.21</w:t>
      </w:r>
      <w:r w:rsidR="00CA43A7" w:rsidRPr="00E14395">
        <w:rPr>
          <w:rFonts w:ascii="Times New Roman" w:hAnsi="Times New Roman" w:cs="Times New Roman"/>
          <w:sz w:val="28"/>
          <w:szCs w:val="28"/>
        </w:rPr>
        <w:t xml:space="preserve"> – Индикаторы развития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F26BB4" w:rsidRPr="00E14395">
        <w:rPr>
          <w:rFonts w:ascii="Times New Roman" w:hAnsi="Times New Roman" w:cs="Times New Roman"/>
          <w:sz w:val="28"/>
          <w:szCs w:val="28"/>
        </w:rPr>
        <w:t xml:space="preserve"> </w:t>
      </w:r>
      <w:r w:rsidR="00CA43A7" w:rsidRPr="00E14395">
        <w:rPr>
          <w:rFonts w:ascii="Times New Roman" w:hAnsi="Times New Roman" w:cs="Times New Roman"/>
          <w:sz w:val="28"/>
          <w:szCs w:val="28"/>
        </w:rPr>
        <w:t>сельского поселения</w:t>
      </w:r>
    </w:p>
    <w:tbl>
      <w:tblPr>
        <w:tblStyle w:val="aa"/>
        <w:tblW w:w="9634" w:type="dxa"/>
        <w:jc w:val="center"/>
        <w:tblLayout w:type="fixed"/>
        <w:tblLook w:val="04A0" w:firstRow="1" w:lastRow="0" w:firstColumn="1" w:lastColumn="0" w:noHBand="0" w:noVBand="1"/>
      </w:tblPr>
      <w:tblGrid>
        <w:gridCol w:w="562"/>
        <w:gridCol w:w="5221"/>
        <w:gridCol w:w="1134"/>
        <w:gridCol w:w="1442"/>
        <w:gridCol w:w="1275"/>
      </w:tblGrid>
      <w:tr w:rsidR="00E14395" w:rsidRPr="00E14395" w14:paraId="1F495C7E" w14:textId="77777777" w:rsidTr="00B3057B">
        <w:trPr>
          <w:jc w:val="center"/>
        </w:trPr>
        <w:tc>
          <w:tcPr>
            <w:tcW w:w="562" w:type="dxa"/>
            <w:vAlign w:val="center"/>
          </w:tcPr>
          <w:p w14:paraId="17B88153"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p w14:paraId="1C46184F"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п/п</w:t>
            </w:r>
          </w:p>
        </w:tc>
        <w:tc>
          <w:tcPr>
            <w:tcW w:w="5221" w:type="dxa"/>
            <w:vAlign w:val="center"/>
          </w:tcPr>
          <w:p w14:paraId="481F494B"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Индикатор</w:t>
            </w:r>
          </w:p>
        </w:tc>
        <w:tc>
          <w:tcPr>
            <w:tcW w:w="1134" w:type="dxa"/>
            <w:vAlign w:val="center"/>
          </w:tcPr>
          <w:p w14:paraId="734B9DBB"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Ед.</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изм</w:t>
            </w:r>
            <w:proofErr w:type="spellEnd"/>
          </w:p>
        </w:tc>
        <w:tc>
          <w:tcPr>
            <w:tcW w:w="1442" w:type="dxa"/>
            <w:vAlign w:val="center"/>
          </w:tcPr>
          <w:p w14:paraId="36EF06D2"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Существующая</w:t>
            </w:r>
          </w:p>
        </w:tc>
        <w:tc>
          <w:tcPr>
            <w:tcW w:w="1275" w:type="dxa"/>
            <w:vAlign w:val="center"/>
          </w:tcPr>
          <w:p w14:paraId="0AE571BF" w14:textId="77777777" w:rsidR="00306184" w:rsidRPr="00E14395" w:rsidRDefault="00306184" w:rsidP="00987EC3">
            <w:pPr>
              <w:jc w:val="both"/>
              <w:rPr>
                <w:rFonts w:ascii="Times New Roman" w:hAnsi="Times New Roman" w:cs="Times New Roman"/>
                <w:sz w:val="28"/>
                <w:szCs w:val="28"/>
              </w:rPr>
            </w:pPr>
            <w:r w:rsidRPr="00E14395">
              <w:rPr>
                <w:rFonts w:ascii="Times New Roman" w:hAnsi="Times New Roman" w:cs="Times New Roman"/>
                <w:sz w:val="28"/>
                <w:szCs w:val="28"/>
              </w:rPr>
              <w:t>Перспективная</w:t>
            </w:r>
          </w:p>
        </w:tc>
      </w:tr>
      <w:tr w:rsidR="00E14395" w:rsidRPr="00E14395" w14:paraId="1F0C2DE1" w14:textId="77777777" w:rsidTr="00B3057B">
        <w:trPr>
          <w:jc w:val="center"/>
        </w:trPr>
        <w:tc>
          <w:tcPr>
            <w:tcW w:w="562" w:type="dxa"/>
            <w:vAlign w:val="center"/>
          </w:tcPr>
          <w:p w14:paraId="5C6E18C6"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5221" w:type="dxa"/>
            <w:vAlign w:val="center"/>
          </w:tcPr>
          <w:p w14:paraId="06B95D51"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Площадь жилого фонда с централизованным отоплением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p>
        </w:tc>
        <w:tc>
          <w:tcPr>
            <w:tcW w:w="1134" w:type="dxa"/>
            <w:vAlign w:val="center"/>
          </w:tcPr>
          <w:p w14:paraId="103DA9CC"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2</w:t>
            </w:r>
          </w:p>
        </w:tc>
        <w:tc>
          <w:tcPr>
            <w:tcW w:w="1442" w:type="dxa"/>
            <w:vAlign w:val="center"/>
          </w:tcPr>
          <w:p w14:paraId="28A7A185"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11 232</w:t>
            </w:r>
          </w:p>
        </w:tc>
        <w:tc>
          <w:tcPr>
            <w:tcW w:w="1275" w:type="dxa"/>
            <w:vAlign w:val="center"/>
          </w:tcPr>
          <w:p w14:paraId="41EC3DD0"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11 232</w:t>
            </w:r>
          </w:p>
        </w:tc>
      </w:tr>
      <w:tr w:rsidR="00E14395" w:rsidRPr="00E14395" w14:paraId="2C1F92B1" w14:textId="77777777" w:rsidTr="00B3057B">
        <w:trPr>
          <w:jc w:val="center"/>
        </w:trPr>
        <w:tc>
          <w:tcPr>
            <w:tcW w:w="562" w:type="dxa"/>
            <w:vAlign w:val="center"/>
          </w:tcPr>
          <w:p w14:paraId="3148D7FF"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5221" w:type="dxa"/>
            <w:vAlign w:val="center"/>
          </w:tcPr>
          <w:p w14:paraId="52932182"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Население:</w:t>
            </w:r>
          </w:p>
          <w:p w14:paraId="71796A31" w14:textId="77777777" w:rsidR="00B61123" w:rsidRPr="00E14395" w:rsidRDefault="00F26BB4" w:rsidP="00987EC3">
            <w:pPr>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c>
          <w:tcPr>
            <w:tcW w:w="1134" w:type="dxa"/>
            <w:vAlign w:val="center"/>
          </w:tcPr>
          <w:p w14:paraId="59EBBE34" w14:textId="77777777" w:rsidR="00B61123" w:rsidRPr="00E14395" w:rsidRDefault="00B61123" w:rsidP="00987EC3">
            <w:pPr>
              <w:jc w:val="both"/>
              <w:rPr>
                <w:rFonts w:ascii="Times New Roman" w:hAnsi="Times New Roman" w:cs="Times New Roman"/>
                <w:sz w:val="28"/>
                <w:szCs w:val="28"/>
              </w:rPr>
            </w:pPr>
          </w:p>
          <w:p w14:paraId="43ECBA04"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чел.</w:t>
            </w:r>
          </w:p>
        </w:tc>
        <w:tc>
          <w:tcPr>
            <w:tcW w:w="1442" w:type="dxa"/>
            <w:vAlign w:val="bottom"/>
          </w:tcPr>
          <w:p w14:paraId="6BA8FF38"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9</w:t>
            </w:r>
            <w:r w:rsidR="00607AC5" w:rsidRPr="00E14395">
              <w:rPr>
                <w:rFonts w:ascii="Times New Roman" w:hAnsi="Times New Roman" w:cs="Times New Roman"/>
                <w:sz w:val="28"/>
                <w:szCs w:val="28"/>
              </w:rPr>
              <w:t>58</w:t>
            </w:r>
          </w:p>
        </w:tc>
        <w:tc>
          <w:tcPr>
            <w:tcW w:w="1275" w:type="dxa"/>
            <w:vAlign w:val="bottom"/>
          </w:tcPr>
          <w:p w14:paraId="4D540A65"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1 01</w:t>
            </w:r>
            <w:r w:rsidR="00607AC5" w:rsidRPr="00E14395">
              <w:rPr>
                <w:rFonts w:ascii="Times New Roman" w:hAnsi="Times New Roman" w:cs="Times New Roman"/>
                <w:sz w:val="28"/>
                <w:szCs w:val="28"/>
              </w:rPr>
              <w:t>5</w:t>
            </w:r>
          </w:p>
        </w:tc>
      </w:tr>
      <w:tr w:rsidR="00E14395" w:rsidRPr="00E14395" w14:paraId="71916B1F" w14:textId="77777777" w:rsidTr="00B3057B">
        <w:trPr>
          <w:jc w:val="center"/>
        </w:trPr>
        <w:tc>
          <w:tcPr>
            <w:tcW w:w="562" w:type="dxa"/>
            <w:vAlign w:val="center"/>
          </w:tcPr>
          <w:p w14:paraId="524B6D83"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5221" w:type="dxa"/>
            <w:vAlign w:val="center"/>
          </w:tcPr>
          <w:p w14:paraId="32B512EE"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Присоединённая тепловая нагрузка</w:t>
            </w:r>
          </w:p>
        </w:tc>
        <w:tc>
          <w:tcPr>
            <w:tcW w:w="1134" w:type="dxa"/>
            <w:vAlign w:val="center"/>
          </w:tcPr>
          <w:p w14:paraId="67A41438"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Гкал/час</w:t>
            </w:r>
          </w:p>
        </w:tc>
        <w:tc>
          <w:tcPr>
            <w:tcW w:w="1442" w:type="dxa"/>
            <w:vAlign w:val="bottom"/>
          </w:tcPr>
          <w:p w14:paraId="1CA8876E"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1275" w:type="dxa"/>
            <w:vAlign w:val="bottom"/>
          </w:tcPr>
          <w:p w14:paraId="08604DB2"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1,107</w:t>
            </w:r>
          </w:p>
        </w:tc>
      </w:tr>
      <w:tr w:rsidR="00E14395" w:rsidRPr="00E14395" w14:paraId="4F2820D9" w14:textId="77777777" w:rsidTr="00B3057B">
        <w:trPr>
          <w:jc w:val="center"/>
        </w:trPr>
        <w:tc>
          <w:tcPr>
            <w:tcW w:w="562" w:type="dxa"/>
            <w:vAlign w:val="center"/>
          </w:tcPr>
          <w:p w14:paraId="72C76CB6"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5221" w:type="dxa"/>
            <w:vAlign w:val="center"/>
          </w:tcPr>
          <w:p w14:paraId="67A2640C"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Коэффициент использования установленной тепловой мощности</w:t>
            </w:r>
          </w:p>
        </w:tc>
        <w:tc>
          <w:tcPr>
            <w:tcW w:w="1134" w:type="dxa"/>
            <w:vAlign w:val="center"/>
          </w:tcPr>
          <w:p w14:paraId="5BE509C8" w14:textId="77777777" w:rsidR="00B61123" w:rsidRPr="00E14395" w:rsidRDefault="00B61123" w:rsidP="00987EC3">
            <w:pPr>
              <w:jc w:val="both"/>
              <w:rPr>
                <w:rFonts w:ascii="Times New Roman" w:hAnsi="Times New Roman" w:cs="Times New Roman"/>
                <w:sz w:val="28"/>
                <w:szCs w:val="28"/>
              </w:rPr>
            </w:pPr>
          </w:p>
        </w:tc>
        <w:tc>
          <w:tcPr>
            <w:tcW w:w="1442" w:type="dxa"/>
            <w:vAlign w:val="center"/>
          </w:tcPr>
          <w:p w14:paraId="7CB52D4C"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0,62</w:t>
            </w:r>
          </w:p>
        </w:tc>
        <w:tc>
          <w:tcPr>
            <w:tcW w:w="1275" w:type="dxa"/>
            <w:vAlign w:val="center"/>
          </w:tcPr>
          <w:p w14:paraId="4D97AF2D"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0,</w:t>
            </w:r>
            <w:r w:rsidR="00607AC5" w:rsidRPr="00E14395">
              <w:rPr>
                <w:rFonts w:ascii="Times New Roman" w:hAnsi="Times New Roman" w:cs="Times New Roman"/>
                <w:sz w:val="28"/>
                <w:szCs w:val="28"/>
              </w:rPr>
              <w:t>62</w:t>
            </w:r>
          </w:p>
        </w:tc>
      </w:tr>
      <w:tr w:rsidR="00E14395" w:rsidRPr="00E14395" w14:paraId="6096AA9E" w14:textId="77777777" w:rsidTr="00B3057B">
        <w:trPr>
          <w:jc w:val="center"/>
        </w:trPr>
        <w:tc>
          <w:tcPr>
            <w:tcW w:w="562" w:type="dxa"/>
            <w:vAlign w:val="center"/>
          </w:tcPr>
          <w:p w14:paraId="5180F3F5"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5221" w:type="dxa"/>
            <w:vAlign w:val="center"/>
          </w:tcPr>
          <w:p w14:paraId="5B1BD0A6"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Технологические потери тепловой энергии </w:t>
            </w:r>
          </w:p>
        </w:tc>
        <w:tc>
          <w:tcPr>
            <w:tcW w:w="1134" w:type="dxa"/>
            <w:vAlign w:val="center"/>
          </w:tcPr>
          <w:p w14:paraId="5520578E"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Гкал/час</w:t>
            </w:r>
          </w:p>
        </w:tc>
        <w:tc>
          <w:tcPr>
            <w:tcW w:w="1442" w:type="dxa"/>
            <w:vAlign w:val="bottom"/>
          </w:tcPr>
          <w:p w14:paraId="54CBC7F7"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0,0</w:t>
            </w:r>
            <w:r w:rsidR="00607AC5" w:rsidRPr="00E14395">
              <w:rPr>
                <w:rFonts w:ascii="Times New Roman" w:hAnsi="Times New Roman" w:cs="Times New Roman"/>
                <w:sz w:val="28"/>
                <w:szCs w:val="28"/>
              </w:rPr>
              <w:t>44</w:t>
            </w:r>
          </w:p>
        </w:tc>
        <w:tc>
          <w:tcPr>
            <w:tcW w:w="1275" w:type="dxa"/>
            <w:vAlign w:val="bottom"/>
          </w:tcPr>
          <w:p w14:paraId="28C31F5B"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0,0</w:t>
            </w:r>
            <w:r w:rsidR="00607AC5" w:rsidRPr="00E14395">
              <w:rPr>
                <w:rFonts w:ascii="Times New Roman" w:hAnsi="Times New Roman" w:cs="Times New Roman"/>
                <w:sz w:val="28"/>
                <w:szCs w:val="28"/>
              </w:rPr>
              <w:t>44</w:t>
            </w:r>
          </w:p>
        </w:tc>
      </w:tr>
      <w:tr w:rsidR="00E14395" w:rsidRPr="00E14395" w14:paraId="05EF79D8" w14:textId="77777777" w:rsidTr="00B3057B">
        <w:trPr>
          <w:jc w:val="center"/>
        </w:trPr>
        <w:tc>
          <w:tcPr>
            <w:tcW w:w="562" w:type="dxa"/>
            <w:vAlign w:val="center"/>
          </w:tcPr>
          <w:p w14:paraId="0F1C50F5"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5221" w:type="dxa"/>
            <w:vAlign w:val="center"/>
          </w:tcPr>
          <w:p w14:paraId="4C5A8D83"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Количество нарушений в подаче тепловой энергии</w:t>
            </w:r>
          </w:p>
        </w:tc>
        <w:tc>
          <w:tcPr>
            <w:tcW w:w="1134" w:type="dxa"/>
            <w:vAlign w:val="center"/>
          </w:tcPr>
          <w:p w14:paraId="48F3B182"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Ед.</w:t>
            </w:r>
          </w:p>
        </w:tc>
        <w:tc>
          <w:tcPr>
            <w:tcW w:w="1442" w:type="dxa"/>
            <w:vAlign w:val="bottom"/>
          </w:tcPr>
          <w:p w14:paraId="47ED96AD"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5" w:type="dxa"/>
            <w:vAlign w:val="bottom"/>
          </w:tcPr>
          <w:p w14:paraId="00BA4B82"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B61123" w:rsidRPr="00E14395" w14:paraId="6D0E6675" w14:textId="77777777" w:rsidTr="00B3057B">
        <w:trPr>
          <w:jc w:val="center"/>
        </w:trPr>
        <w:tc>
          <w:tcPr>
            <w:tcW w:w="562" w:type="dxa"/>
            <w:vAlign w:val="center"/>
          </w:tcPr>
          <w:p w14:paraId="4F220F1D"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5221" w:type="dxa"/>
            <w:vAlign w:val="center"/>
          </w:tcPr>
          <w:p w14:paraId="68AAA0FC"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Расход топлива</w:t>
            </w:r>
          </w:p>
        </w:tc>
        <w:tc>
          <w:tcPr>
            <w:tcW w:w="1134" w:type="dxa"/>
            <w:vAlign w:val="center"/>
          </w:tcPr>
          <w:p w14:paraId="74EECF24" w14:textId="77777777" w:rsidR="00B61123" w:rsidRPr="00E14395" w:rsidRDefault="00B61123" w:rsidP="00987EC3">
            <w:pPr>
              <w:jc w:val="both"/>
              <w:rPr>
                <w:rFonts w:ascii="Times New Roman" w:hAnsi="Times New Roman" w:cs="Times New Roman"/>
                <w:sz w:val="28"/>
                <w:szCs w:val="28"/>
              </w:rPr>
            </w:pPr>
            <w:r w:rsidRPr="00E14395">
              <w:rPr>
                <w:rFonts w:ascii="Times New Roman" w:hAnsi="Times New Roman" w:cs="Times New Roman"/>
                <w:sz w:val="28"/>
                <w:szCs w:val="28"/>
              </w:rPr>
              <w:t>тыс. м</w:t>
            </w:r>
            <w:r w:rsidRPr="00E14395">
              <w:rPr>
                <w:rFonts w:ascii="Times New Roman" w:hAnsi="Times New Roman" w:cs="Times New Roman"/>
                <w:sz w:val="28"/>
                <w:szCs w:val="28"/>
                <w:vertAlign w:val="superscript"/>
              </w:rPr>
              <w:t>3</w:t>
            </w:r>
          </w:p>
        </w:tc>
        <w:tc>
          <w:tcPr>
            <w:tcW w:w="1442" w:type="dxa"/>
            <w:vAlign w:val="bottom"/>
          </w:tcPr>
          <w:p w14:paraId="088D91FD"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355,1</w:t>
            </w:r>
          </w:p>
        </w:tc>
        <w:tc>
          <w:tcPr>
            <w:tcW w:w="1275" w:type="dxa"/>
            <w:vAlign w:val="bottom"/>
          </w:tcPr>
          <w:p w14:paraId="3A265EC4" w14:textId="77777777" w:rsidR="00B61123" w:rsidRPr="00E14395" w:rsidRDefault="00607AC5" w:rsidP="00987EC3">
            <w:pPr>
              <w:jc w:val="both"/>
              <w:rPr>
                <w:rFonts w:ascii="Times New Roman" w:hAnsi="Times New Roman" w:cs="Times New Roman"/>
                <w:sz w:val="28"/>
                <w:szCs w:val="28"/>
              </w:rPr>
            </w:pPr>
            <w:r w:rsidRPr="00E14395">
              <w:rPr>
                <w:rFonts w:ascii="Times New Roman" w:hAnsi="Times New Roman" w:cs="Times New Roman"/>
                <w:sz w:val="28"/>
                <w:szCs w:val="28"/>
              </w:rPr>
              <w:t>355,1</w:t>
            </w:r>
          </w:p>
        </w:tc>
      </w:tr>
    </w:tbl>
    <w:p w14:paraId="5C7D8DDD" w14:textId="77777777" w:rsidR="002B0D89" w:rsidRPr="00E14395" w:rsidRDefault="002B0D89" w:rsidP="00987EC3">
      <w:pPr>
        <w:pStyle w:val="2"/>
        <w:spacing w:before="0" w:line="240" w:lineRule="auto"/>
        <w:ind w:firstLine="709"/>
        <w:jc w:val="both"/>
        <w:rPr>
          <w:rFonts w:ascii="Times New Roman" w:hAnsi="Times New Roman" w:cs="Times New Roman"/>
          <w:b w:val="0"/>
          <w:color w:val="auto"/>
          <w:sz w:val="28"/>
          <w:szCs w:val="28"/>
        </w:rPr>
      </w:pPr>
      <w:bookmarkStart w:id="196" w:name="_Toc9756144"/>
      <w:r w:rsidRPr="00E14395">
        <w:rPr>
          <w:rFonts w:ascii="Times New Roman" w:hAnsi="Times New Roman" w:cs="Times New Roman"/>
          <w:b w:val="0"/>
          <w:color w:val="auto"/>
          <w:sz w:val="28"/>
          <w:szCs w:val="28"/>
        </w:rPr>
        <w:t>Раздел 15. Ценовые (тарифные) последствия</w:t>
      </w:r>
      <w:bookmarkEnd w:id="196"/>
    </w:p>
    <w:p w14:paraId="57B83EC3" w14:textId="77777777" w:rsidR="002B0D89" w:rsidRPr="00E14395" w:rsidRDefault="00736E3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14:paraId="524C92C2" w14:textId="77777777" w:rsidR="001E141E" w:rsidRPr="00E14395" w:rsidRDefault="00B3057B" w:rsidP="00B3057B">
      <w:pPr>
        <w:pStyle w:val="2"/>
        <w:spacing w:before="0" w:line="240" w:lineRule="auto"/>
        <w:ind w:firstLine="709"/>
        <w:jc w:val="both"/>
        <w:rPr>
          <w:rFonts w:ascii="Times New Roman" w:hAnsi="Times New Roman" w:cs="Times New Roman"/>
          <w:b w:val="0"/>
          <w:color w:val="auto"/>
          <w:sz w:val="28"/>
          <w:szCs w:val="28"/>
        </w:rPr>
      </w:pPr>
      <w:bookmarkStart w:id="197" w:name="_Toc9756145"/>
      <w:r>
        <w:rPr>
          <w:rFonts w:ascii="Times New Roman" w:hAnsi="Times New Roman" w:cs="Times New Roman"/>
          <w:b w:val="0"/>
          <w:color w:val="auto"/>
          <w:sz w:val="28"/>
          <w:szCs w:val="28"/>
        </w:rPr>
        <w:t>О</w:t>
      </w:r>
      <w:r w:rsidRPr="00E14395">
        <w:rPr>
          <w:rFonts w:ascii="Times New Roman" w:hAnsi="Times New Roman" w:cs="Times New Roman"/>
          <w:b w:val="0"/>
          <w:color w:val="auto"/>
          <w:sz w:val="28"/>
          <w:szCs w:val="28"/>
        </w:rPr>
        <w:t>босновывающие материалы к схеме теплоснабжения</w:t>
      </w:r>
      <w:bookmarkEnd w:id="186"/>
      <w:bookmarkEnd w:id="187"/>
      <w:bookmarkEnd w:id="197"/>
    </w:p>
    <w:p w14:paraId="5EA70719" w14:textId="77777777" w:rsidR="001E141E" w:rsidRPr="00E14395" w:rsidRDefault="001E141E" w:rsidP="00B3057B">
      <w:pPr>
        <w:pStyle w:val="2"/>
        <w:spacing w:before="0" w:line="240" w:lineRule="auto"/>
        <w:ind w:firstLine="709"/>
        <w:jc w:val="both"/>
        <w:rPr>
          <w:rFonts w:ascii="Times New Roman" w:hAnsi="Times New Roman" w:cs="Times New Roman"/>
          <w:b w:val="0"/>
          <w:color w:val="auto"/>
          <w:sz w:val="28"/>
          <w:szCs w:val="28"/>
        </w:rPr>
      </w:pPr>
      <w:bookmarkStart w:id="198" w:name="_Toc391732447"/>
      <w:bookmarkStart w:id="199" w:name="_Toc435791236"/>
      <w:bookmarkStart w:id="200" w:name="_Toc9756146"/>
      <w:r w:rsidRPr="00E14395">
        <w:rPr>
          <w:rFonts w:ascii="Times New Roman" w:hAnsi="Times New Roman" w:cs="Times New Roman"/>
          <w:b w:val="0"/>
          <w:color w:val="auto"/>
          <w:sz w:val="28"/>
          <w:szCs w:val="28"/>
        </w:rPr>
        <w:t>Г</w:t>
      </w:r>
      <w:r w:rsidR="00B3057B"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 Существующее положение в сфере производства, передачи и потребления тепловой энергии для целей теплоснабжения</w:t>
      </w:r>
      <w:bookmarkEnd w:id="198"/>
      <w:bookmarkEnd w:id="199"/>
      <w:bookmarkEnd w:id="200"/>
    </w:p>
    <w:p w14:paraId="48C83621" w14:textId="77777777" w:rsidR="001E141E" w:rsidRPr="00E14395" w:rsidRDefault="001E141E" w:rsidP="00B3057B">
      <w:pPr>
        <w:pStyle w:val="2"/>
        <w:spacing w:before="0" w:line="240" w:lineRule="auto"/>
        <w:ind w:firstLine="709"/>
        <w:jc w:val="both"/>
        <w:rPr>
          <w:rFonts w:ascii="Times New Roman" w:hAnsi="Times New Roman" w:cs="Times New Roman"/>
          <w:b w:val="0"/>
          <w:color w:val="auto"/>
          <w:sz w:val="28"/>
          <w:szCs w:val="28"/>
        </w:rPr>
      </w:pPr>
      <w:bookmarkStart w:id="201" w:name="_Toc391732448"/>
      <w:bookmarkStart w:id="202" w:name="_Toc435791237"/>
      <w:bookmarkStart w:id="203" w:name="_Toc9756147"/>
      <w:r w:rsidRPr="00E14395">
        <w:rPr>
          <w:rFonts w:ascii="Times New Roman" w:hAnsi="Times New Roman" w:cs="Times New Roman"/>
          <w:b w:val="0"/>
          <w:color w:val="auto"/>
          <w:sz w:val="28"/>
          <w:szCs w:val="28"/>
        </w:rPr>
        <w:t>Часть 1. Функциональная структура теплоснабжения</w:t>
      </w:r>
      <w:bookmarkEnd w:id="201"/>
      <w:bookmarkEnd w:id="202"/>
      <w:bookmarkEnd w:id="203"/>
    </w:p>
    <w:p w14:paraId="43D166FB" w14:textId="77777777" w:rsidR="001E141E" w:rsidRPr="00E14395" w:rsidRDefault="001E141E" w:rsidP="00B3057B">
      <w:pPr>
        <w:pStyle w:val="3"/>
        <w:spacing w:before="0" w:line="240" w:lineRule="auto"/>
        <w:ind w:firstLine="709"/>
        <w:jc w:val="both"/>
        <w:rPr>
          <w:rFonts w:ascii="Times New Roman" w:hAnsi="Times New Roman" w:cs="Times New Roman"/>
          <w:b w:val="0"/>
          <w:color w:val="auto"/>
          <w:sz w:val="28"/>
          <w:szCs w:val="28"/>
        </w:rPr>
      </w:pPr>
      <w:bookmarkStart w:id="204" w:name="_Toc435791238"/>
      <w:bookmarkStart w:id="205" w:name="_Toc9756148"/>
      <w:r w:rsidRPr="00E14395">
        <w:rPr>
          <w:rFonts w:ascii="Times New Roman" w:hAnsi="Times New Roman" w:cs="Times New Roman"/>
          <w:b w:val="0"/>
          <w:color w:val="auto"/>
          <w:sz w:val="28"/>
          <w:szCs w:val="28"/>
        </w:rPr>
        <w:t xml:space="preserve">1.1.1 Зоны действия производственных </w:t>
      </w:r>
      <w:r w:rsidR="006510BA" w:rsidRPr="00E14395">
        <w:rPr>
          <w:rFonts w:ascii="Times New Roman" w:hAnsi="Times New Roman" w:cs="Times New Roman"/>
          <w:b w:val="0"/>
          <w:color w:val="auto"/>
          <w:sz w:val="28"/>
          <w:szCs w:val="28"/>
        </w:rPr>
        <w:t>котельн</w:t>
      </w:r>
      <w:bookmarkEnd w:id="204"/>
      <w:r w:rsidR="00DA5D7B" w:rsidRPr="00E14395">
        <w:rPr>
          <w:rFonts w:ascii="Times New Roman" w:hAnsi="Times New Roman" w:cs="Times New Roman"/>
          <w:b w:val="0"/>
          <w:color w:val="auto"/>
          <w:sz w:val="28"/>
          <w:szCs w:val="28"/>
        </w:rPr>
        <w:t>ых</w:t>
      </w:r>
      <w:bookmarkEnd w:id="205"/>
    </w:p>
    <w:p w14:paraId="5368809A" w14:textId="77777777" w:rsidR="00CB3FC7" w:rsidRPr="00E14395" w:rsidRDefault="00757FBE" w:rsidP="00B3057B">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Производственные котельные на территории </w:t>
      </w:r>
      <w:proofErr w:type="spellStart"/>
      <w:r w:rsidR="00F0754B" w:rsidRPr="00E14395">
        <w:rPr>
          <w:rFonts w:ascii="Times New Roman" w:hAnsi="Times New Roman" w:cs="Times New Roman"/>
          <w:sz w:val="28"/>
          <w:szCs w:val="28"/>
        </w:rPr>
        <w:t>Алишевского</w:t>
      </w:r>
      <w:proofErr w:type="spellEnd"/>
      <w:r w:rsidR="00607AC5"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w:t>
      </w:r>
    </w:p>
    <w:p w14:paraId="6B1A707B" w14:textId="77777777" w:rsidR="00D72ED1" w:rsidRPr="00E14395" w:rsidRDefault="00D72ED1" w:rsidP="00B3057B">
      <w:pPr>
        <w:pStyle w:val="3"/>
        <w:spacing w:before="0" w:line="240" w:lineRule="auto"/>
        <w:ind w:firstLine="708"/>
        <w:jc w:val="both"/>
        <w:rPr>
          <w:rFonts w:ascii="Times New Roman" w:hAnsi="Times New Roman" w:cs="Times New Roman"/>
          <w:b w:val="0"/>
          <w:color w:val="auto"/>
          <w:sz w:val="28"/>
          <w:szCs w:val="28"/>
        </w:rPr>
      </w:pPr>
      <w:bookmarkStart w:id="206" w:name="_Toc435791239"/>
      <w:bookmarkStart w:id="207" w:name="_Toc9756149"/>
      <w:r w:rsidRPr="00E14395">
        <w:rPr>
          <w:rFonts w:ascii="Times New Roman" w:hAnsi="Times New Roman" w:cs="Times New Roman"/>
          <w:b w:val="0"/>
          <w:color w:val="auto"/>
          <w:sz w:val="28"/>
          <w:szCs w:val="28"/>
        </w:rPr>
        <w:t>1.1.2 Зоны действия индивидуального теплоснабжения</w:t>
      </w:r>
      <w:bookmarkEnd w:id="206"/>
      <w:bookmarkEnd w:id="207"/>
    </w:p>
    <w:p w14:paraId="705A0508" w14:textId="77777777" w:rsidR="00797CEF" w:rsidRPr="00E14395" w:rsidRDefault="00797CE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Зоны действия индивидуального теплоснабжения расположены в </w:t>
      </w:r>
      <w:proofErr w:type="spellStart"/>
      <w:r w:rsidR="00607AC5" w:rsidRPr="00E14395">
        <w:rPr>
          <w:rFonts w:ascii="Times New Roman" w:hAnsi="Times New Roman" w:cs="Times New Roman"/>
          <w:sz w:val="28"/>
          <w:szCs w:val="28"/>
        </w:rPr>
        <w:t>п.Трубный</w:t>
      </w:r>
      <w:proofErr w:type="spellEnd"/>
      <w:r w:rsidR="00607AC5" w:rsidRPr="00E14395">
        <w:rPr>
          <w:rFonts w:ascii="Times New Roman" w:hAnsi="Times New Roman" w:cs="Times New Roman"/>
          <w:sz w:val="28"/>
          <w:szCs w:val="28"/>
        </w:rPr>
        <w:t xml:space="preserve"> </w:t>
      </w:r>
      <w:r w:rsidRPr="00E14395">
        <w:rPr>
          <w:rFonts w:ascii="Times New Roman" w:hAnsi="Times New Roman" w:cs="Times New Roman"/>
          <w:sz w:val="28"/>
          <w:szCs w:val="28"/>
        </w:rPr>
        <w:t>где преобладает 1 этажная застройка. В качестве источников тепловой энергии в основном используются индивидуальные отопительные печи</w:t>
      </w:r>
      <w:r w:rsidR="00607AC5" w:rsidRPr="00E14395">
        <w:rPr>
          <w:rFonts w:ascii="Times New Roman" w:hAnsi="Times New Roman" w:cs="Times New Roman"/>
          <w:sz w:val="28"/>
          <w:szCs w:val="28"/>
        </w:rPr>
        <w:t>, газовые и электрические котлы</w:t>
      </w:r>
      <w:r w:rsidRPr="00E14395">
        <w:rPr>
          <w:rFonts w:ascii="Times New Roman" w:hAnsi="Times New Roman" w:cs="Times New Roman"/>
          <w:sz w:val="28"/>
          <w:szCs w:val="28"/>
        </w:rPr>
        <w:t>.</w:t>
      </w:r>
    </w:p>
    <w:p w14:paraId="488008E7" w14:textId="77777777" w:rsidR="00757FBE" w:rsidRPr="00E14395" w:rsidRDefault="00757FBE" w:rsidP="00987EC3">
      <w:pPr>
        <w:pStyle w:val="3"/>
        <w:spacing w:before="0" w:line="240" w:lineRule="auto"/>
        <w:jc w:val="both"/>
        <w:rPr>
          <w:rFonts w:ascii="Times New Roman" w:hAnsi="Times New Roman" w:cs="Times New Roman"/>
          <w:b w:val="0"/>
          <w:color w:val="auto"/>
          <w:sz w:val="28"/>
          <w:szCs w:val="28"/>
        </w:rPr>
      </w:pPr>
      <w:r w:rsidRPr="00E14395">
        <w:rPr>
          <w:rFonts w:ascii="Times New Roman" w:hAnsi="Times New Roman" w:cs="Times New Roman"/>
          <w:b w:val="0"/>
          <w:color w:val="auto"/>
          <w:sz w:val="28"/>
          <w:szCs w:val="28"/>
        </w:rPr>
        <w:tab/>
      </w:r>
      <w:bookmarkStart w:id="208" w:name="_Toc435791240"/>
      <w:bookmarkStart w:id="209" w:name="_Toc9756150"/>
      <w:r w:rsidRPr="00E14395">
        <w:rPr>
          <w:rFonts w:ascii="Times New Roman" w:hAnsi="Times New Roman" w:cs="Times New Roman"/>
          <w:b w:val="0"/>
          <w:color w:val="auto"/>
          <w:sz w:val="28"/>
          <w:szCs w:val="28"/>
        </w:rPr>
        <w:t xml:space="preserve">1.1.3 Зоны действия отопительных </w:t>
      </w:r>
      <w:r w:rsidR="006510BA" w:rsidRPr="00E14395">
        <w:rPr>
          <w:rFonts w:ascii="Times New Roman" w:hAnsi="Times New Roman" w:cs="Times New Roman"/>
          <w:b w:val="0"/>
          <w:color w:val="auto"/>
          <w:sz w:val="28"/>
          <w:szCs w:val="28"/>
        </w:rPr>
        <w:t>котельн</w:t>
      </w:r>
      <w:bookmarkEnd w:id="208"/>
      <w:r w:rsidR="00DA5D7B" w:rsidRPr="00E14395">
        <w:rPr>
          <w:rFonts w:ascii="Times New Roman" w:hAnsi="Times New Roman" w:cs="Times New Roman"/>
          <w:b w:val="0"/>
          <w:color w:val="auto"/>
          <w:sz w:val="28"/>
          <w:szCs w:val="28"/>
        </w:rPr>
        <w:t>ых</w:t>
      </w:r>
      <w:bookmarkEnd w:id="209"/>
    </w:p>
    <w:p w14:paraId="72E26FA4" w14:textId="77777777" w:rsidR="00757FBE" w:rsidRPr="00E14395" w:rsidRDefault="00217AA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w:t>
      </w:r>
      <w:r w:rsidR="00757FBE" w:rsidRPr="00E14395">
        <w:rPr>
          <w:rFonts w:ascii="Times New Roman" w:hAnsi="Times New Roman" w:cs="Times New Roman"/>
          <w:sz w:val="28"/>
          <w:szCs w:val="28"/>
        </w:rPr>
        <w:t>отельн</w:t>
      </w:r>
      <w:r w:rsidR="007F287C" w:rsidRPr="00E14395">
        <w:rPr>
          <w:rFonts w:ascii="Times New Roman" w:hAnsi="Times New Roman" w:cs="Times New Roman"/>
          <w:sz w:val="28"/>
          <w:szCs w:val="28"/>
        </w:rPr>
        <w:t>ые</w:t>
      </w:r>
      <w:r w:rsidR="00757FBE" w:rsidRPr="00E14395">
        <w:rPr>
          <w:rFonts w:ascii="Times New Roman" w:hAnsi="Times New Roman" w:cs="Times New Roman"/>
          <w:sz w:val="28"/>
          <w:szCs w:val="28"/>
        </w:rPr>
        <w:t xml:space="preserve"> обеспечива</w:t>
      </w:r>
      <w:r w:rsidR="00E803B1" w:rsidRPr="00E14395">
        <w:rPr>
          <w:rFonts w:ascii="Times New Roman" w:hAnsi="Times New Roman" w:cs="Times New Roman"/>
          <w:sz w:val="28"/>
          <w:szCs w:val="28"/>
        </w:rPr>
        <w:t>ет</w:t>
      </w:r>
      <w:r w:rsidR="00B3057B">
        <w:rPr>
          <w:rFonts w:ascii="Times New Roman" w:hAnsi="Times New Roman" w:cs="Times New Roman"/>
          <w:sz w:val="28"/>
          <w:szCs w:val="28"/>
        </w:rPr>
        <w:t xml:space="preserve"> теплоснабжением админи</w:t>
      </w:r>
      <w:r w:rsidR="00757FBE" w:rsidRPr="00E14395">
        <w:rPr>
          <w:rFonts w:ascii="Times New Roman" w:hAnsi="Times New Roman" w:cs="Times New Roman"/>
          <w:sz w:val="28"/>
          <w:szCs w:val="28"/>
        </w:rPr>
        <w:t>стративно-общественные</w:t>
      </w:r>
      <w:r w:rsidR="00607AC5" w:rsidRPr="00E14395">
        <w:rPr>
          <w:rFonts w:ascii="Times New Roman" w:hAnsi="Times New Roman" w:cs="Times New Roman"/>
          <w:sz w:val="28"/>
          <w:szCs w:val="28"/>
        </w:rPr>
        <w:t xml:space="preserve"> </w:t>
      </w:r>
      <w:r w:rsidR="00757FBE" w:rsidRPr="00E14395">
        <w:rPr>
          <w:rFonts w:ascii="Times New Roman" w:hAnsi="Times New Roman" w:cs="Times New Roman"/>
          <w:sz w:val="28"/>
          <w:szCs w:val="28"/>
        </w:rPr>
        <w:t xml:space="preserve">здания </w:t>
      </w:r>
      <w:proofErr w:type="spellStart"/>
      <w:r w:rsidR="00607AC5" w:rsidRPr="00E14395">
        <w:rPr>
          <w:rFonts w:ascii="Times New Roman" w:hAnsi="Times New Roman" w:cs="Times New Roman"/>
          <w:sz w:val="28"/>
          <w:szCs w:val="28"/>
        </w:rPr>
        <w:t>п.Трубный</w:t>
      </w:r>
      <w:proofErr w:type="spellEnd"/>
      <w:r w:rsidR="00757FBE" w:rsidRPr="00E14395">
        <w:rPr>
          <w:rFonts w:ascii="Times New Roman" w:hAnsi="Times New Roman" w:cs="Times New Roman"/>
          <w:sz w:val="28"/>
          <w:szCs w:val="28"/>
        </w:rPr>
        <w:t>. Зон</w:t>
      </w:r>
      <w:r w:rsidR="00B3057B">
        <w:rPr>
          <w:rFonts w:ascii="Times New Roman" w:hAnsi="Times New Roman" w:cs="Times New Roman"/>
          <w:sz w:val="28"/>
          <w:szCs w:val="28"/>
        </w:rPr>
        <w:t>а действия систем централизован</w:t>
      </w:r>
      <w:r w:rsidR="00757FBE" w:rsidRPr="00E14395">
        <w:rPr>
          <w:rFonts w:ascii="Times New Roman" w:hAnsi="Times New Roman" w:cs="Times New Roman"/>
          <w:sz w:val="28"/>
          <w:szCs w:val="28"/>
        </w:rPr>
        <w:t xml:space="preserve">ного теплоснабжения от </w:t>
      </w:r>
      <w:r w:rsidR="006510BA" w:rsidRPr="00E14395">
        <w:rPr>
          <w:rFonts w:ascii="Times New Roman" w:hAnsi="Times New Roman" w:cs="Times New Roman"/>
          <w:sz w:val="28"/>
          <w:szCs w:val="28"/>
        </w:rPr>
        <w:t>котельн</w:t>
      </w:r>
      <w:r w:rsidR="005E1B85" w:rsidRPr="00E14395">
        <w:rPr>
          <w:rFonts w:ascii="Times New Roman" w:hAnsi="Times New Roman" w:cs="Times New Roman"/>
          <w:sz w:val="28"/>
          <w:szCs w:val="28"/>
        </w:rPr>
        <w:t>ых</w:t>
      </w:r>
      <w:r w:rsidR="00757FBE" w:rsidRPr="00E14395">
        <w:rPr>
          <w:rFonts w:ascii="Times New Roman" w:hAnsi="Times New Roman" w:cs="Times New Roman"/>
          <w:sz w:val="28"/>
          <w:szCs w:val="28"/>
        </w:rPr>
        <w:t xml:space="preserve"> охватыва</w:t>
      </w:r>
      <w:r w:rsidR="005E1B85" w:rsidRPr="00E14395">
        <w:rPr>
          <w:rFonts w:ascii="Times New Roman" w:hAnsi="Times New Roman" w:cs="Times New Roman"/>
          <w:sz w:val="28"/>
          <w:szCs w:val="28"/>
        </w:rPr>
        <w:t>ют</w:t>
      </w:r>
      <w:r w:rsidR="00607AC5" w:rsidRPr="00E14395">
        <w:rPr>
          <w:rFonts w:ascii="Times New Roman" w:hAnsi="Times New Roman" w:cs="Times New Roman"/>
          <w:sz w:val="28"/>
          <w:szCs w:val="28"/>
        </w:rPr>
        <w:t xml:space="preserve"> </w:t>
      </w:r>
      <w:r w:rsidR="00B235D9" w:rsidRPr="00E14395">
        <w:rPr>
          <w:rFonts w:ascii="Times New Roman" w:hAnsi="Times New Roman" w:cs="Times New Roman"/>
          <w:sz w:val="28"/>
          <w:szCs w:val="28"/>
        </w:rPr>
        <w:t>центральную</w:t>
      </w:r>
      <w:r w:rsidR="00607AC5" w:rsidRPr="00E14395">
        <w:rPr>
          <w:rFonts w:ascii="Times New Roman" w:hAnsi="Times New Roman" w:cs="Times New Roman"/>
          <w:sz w:val="28"/>
          <w:szCs w:val="28"/>
        </w:rPr>
        <w:t xml:space="preserve"> </w:t>
      </w:r>
      <w:r w:rsidR="00757FBE" w:rsidRPr="00E14395">
        <w:rPr>
          <w:rFonts w:ascii="Times New Roman" w:hAnsi="Times New Roman" w:cs="Times New Roman"/>
          <w:sz w:val="28"/>
          <w:szCs w:val="28"/>
        </w:rPr>
        <w:t xml:space="preserve">часть </w:t>
      </w:r>
      <w:proofErr w:type="spellStart"/>
      <w:r w:rsidR="00607AC5" w:rsidRPr="00E14395">
        <w:rPr>
          <w:rFonts w:ascii="Times New Roman" w:hAnsi="Times New Roman" w:cs="Times New Roman"/>
          <w:sz w:val="28"/>
          <w:szCs w:val="28"/>
        </w:rPr>
        <w:t>п.Трубный</w:t>
      </w:r>
      <w:proofErr w:type="spellEnd"/>
      <w:r w:rsidR="00757FBE" w:rsidRPr="00E14395">
        <w:rPr>
          <w:rFonts w:ascii="Times New Roman" w:hAnsi="Times New Roman" w:cs="Times New Roman"/>
          <w:sz w:val="28"/>
          <w:szCs w:val="28"/>
        </w:rPr>
        <w:t xml:space="preserve">. В зону эксплуатационной ответственности </w:t>
      </w:r>
      <w:r w:rsidR="00C845DA" w:rsidRPr="00E14395">
        <w:rPr>
          <w:rFonts w:ascii="Times New Roman" w:hAnsi="Times New Roman" w:cs="Times New Roman"/>
          <w:sz w:val="28"/>
          <w:szCs w:val="28"/>
        </w:rPr>
        <w:t>ООО «</w:t>
      </w:r>
      <w:r w:rsidR="00B3057B">
        <w:rPr>
          <w:rFonts w:ascii="Times New Roman" w:eastAsia="Times New Roman" w:hAnsi="Times New Roman" w:cs="Times New Roman"/>
          <w:sz w:val="28"/>
          <w:szCs w:val="28"/>
          <w:lang w:eastAsia="ar-SA"/>
        </w:rPr>
        <w:t xml:space="preserve">Эффективная </w:t>
      </w:r>
      <w:r w:rsidR="00607AC5" w:rsidRPr="00E14395">
        <w:rPr>
          <w:rFonts w:ascii="Times New Roman" w:eastAsia="Times New Roman" w:hAnsi="Times New Roman" w:cs="Times New Roman"/>
          <w:sz w:val="28"/>
          <w:szCs w:val="28"/>
          <w:lang w:eastAsia="ar-SA"/>
        </w:rPr>
        <w:t>теплоэнергетика</w:t>
      </w:r>
      <w:r w:rsidR="00C845DA" w:rsidRPr="00E14395">
        <w:rPr>
          <w:rFonts w:ascii="Times New Roman" w:hAnsi="Times New Roman" w:cs="Times New Roman"/>
          <w:sz w:val="28"/>
          <w:szCs w:val="28"/>
        </w:rPr>
        <w:t>»</w:t>
      </w:r>
      <w:r w:rsidR="00757FBE" w:rsidRPr="00E14395">
        <w:rPr>
          <w:rFonts w:ascii="Times New Roman" w:hAnsi="Times New Roman" w:cs="Times New Roman"/>
          <w:sz w:val="28"/>
          <w:szCs w:val="28"/>
        </w:rPr>
        <w:t xml:space="preserve"> </w:t>
      </w:r>
      <w:r w:rsidR="00B3057B">
        <w:rPr>
          <w:rFonts w:ascii="Times New Roman" w:hAnsi="Times New Roman" w:cs="Times New Roman"/>
          <w:sz w:val="28"/>
          <w:szCs w:val="28"/>
        </w:rPr>
        <w:lastRenderedPageBreak/>
        <w:t>вхо</w:t>
      </w:r>
      <w:r w:rsidR="00757FBE" w:rsidRPr="00E14395">
        <w:rPr>
          <w:rFonts w:ascii="Times New Roman" w:hAnsi="Times New Roman" w:cs="Times New Roman"/>
          <w:sz w:val="28"/>
          <w:szCs w:val="28"/>
        </w:rPr>
        <w:t>дят источники тепловой энергии</w:t>
      </w:r>
      <w:r w:rsidR="00607AC5" w:rsidRPr="00E14395">
        <w:rPr>
          <w:rFonts w:ascii="Times New Roman" w:hAnsi="Times New Roman" w:cs="Times New Roman"/>
          <w:sz w:val="28"/>
          <w:szCs w:val="28"/>
        </w:rPr>
        <w:t xml:space="preserve">, а ООО </w:t>
      </w:r>
      <w:r w:rsidR="00607AC5" w:rsidRPr="00E14395">
        <w:rPr>
          <w:rFonts w:ascii="Times New Roman" w:eastAsia="Times New Roman" w:hAnsi="Times New Roman" w:cs="Times New Roman"/>
          <w:sz w:val="28"/>
          <w:szCs w:val="28"/>
          <w:lang w:eastAsia="ar-SA"/>
        </w:rPr>
        <w:t xml:space="preserve">"Жилищная Эксплуатационная </w:t>
      </w:r>
      <w:r w:rsidR="00B3057B">
        <w:rPr>
          <w:rFonts w:ascii="Times New Roman" w:eastAsia="Times New Roman" w:hAnsi="Times New Roman" w:cs="Times New Roman"/>
          <w:sz w:val="28"/>
          <w:szCs w:val="28"/>
          <w:lang w:eastAsia="ar-SA"/>
        </w:rPr>
        <w:t>Компания"</w:t>
      </w:r>
      <w:r w:rsidR="00757FBE" w:rsidRPr="00E14395">
        <w:rPr>
          <w:rFonts w:ascii="Times New Roman" w:hAnsi="Times New Roman" w:cs="Times New Roman"/>
          <w:sz w:val="28"/>
          <w:szCs w:val="28"/>
        </w:rPr>
        <w:t xml:space="preserve"> тепловые сети от источни</w:t>
      </w:r>
      <w:r w:rsidR="00B3057B">
        <w:rPr>
          <w:rFonts w:ascii="Times New Roman" w:hAnsi="Times New Roman" w:cs="Times New Roman"/>
          <w:sz w:val="28"/>
          <w:szCs w:val="28"/>
        </w:rPr>
        <w:t>ка до вводов в здания потребите</w:t>
      </w:r>
      <w:r w:rsidR="00757FBE" w:rsidRPr="00E14395">
        <w:rPr>
          <w:rFonts w:ascii="Times New Roman" w:hAnsi="Times New Roman" w:cs="Times New Roman"/>
          <w:sz w:val="28"/>
          <w:szCs w:val="28"/>
        </w:rPr>
        <w:t>лей.</w:t>
      </w:r>
    </w:p>
    <w:p w14:paraId="73E1CBBA" w14:textId="77777777" w:rsidR="00757FBE" w:rsidRPr="00E14395" w:rsidRDefault="00757FBE" w:rsidP="00987EC3">
      <w:pPr>
        <w:pStyle w:val="2"/>
        <w:spacing w:before="0" w:line="240" w:lineRule="auto"/>
        <w:ind w:firstLine="709"/>
        <w:jc w:val="both"/>
        <w:rPr>
          <w:rFonts w:ascii="Times New Roman" w:hAnsi="Times New Roman" w:cs="Times New Roman"/>
          <w:b w:val="0"/>
          <w:color w:val="auto"/>
          <w:sz w:val="28"/>
          <w:szCs w:val="28"/>
        </w:rPr>
      </w:pPr>
      <w:bookmarkStart w:id="210" w:name="_Toc391732449"/>
      <w:bookmarkStart w:id="211" w:name="_Toc435791241"/>
      <w:bookmarkStart w:id="212" w:name="_Toc9756151"/>
      <w:r w:rsidRPr="00E14395">
        <w:rPr>
          <w:rFonts w:ascii="Times New Roman" w:hAnsi="Times New Roman" w:cs="Times New Roman"/>
          <w:b w:val="0"/>
          <w:color w:val="auto"/>
          <w:sz w:val="28"/>
          <w:szCs w:val="28"/>
        </w:rPr>
        <w:t>Часть 2. Источники тепловой энергии</w:t>
      </w:r>
      <w:bookmarkEnd w:id="210"/>
      <w:bookmarkEnd w:id="211"/>
      <w:bookmarkEnd w:id="212"/>
    </w:p>
    <w:p w14:paraId="3851A72A" w14:textId="77777777" w:rsidR="00757FBE" w:rsidRPr="00E14395" w:rsidRDefault="00757FBE" w:rsidP="00B3057B">
      <w:pPr>
        <w:pStyle w:val="3"/>
        <w:spacing w:before="0" w:line="240" w:lineRule="auto"/>
        <w:ind w:firstLine="708"/>
        <w:jc w:val="both"/>
        <w:rPr>
          <w:rFonts w:ascii="Times New Roman" w:hAnsi="Times New Roman" w:cs="Times New Roman"/>
          <w:b w:val="0"/>
          <w:color w:val="auto"/>
          <w:sz w:val="28"/>
          <w:szCs w:val="28"/>
        </w:rPr>
      </w:pPr>
      <w:bookmarkStart w:id="213" w:name="_Toc435791242"/>
      <w:bookmarkStart w:id="214" w:name="_Toc9756152"/>
      <w:r w:rsidRPr="00E14395">
        <w:rPr>
          <w:rFonts w:ascii="Times New Roman" w:hAnsi="Times New Roman" w:cs="Times New Roman"/>
          <w:b w:val="0"/>
          <w:color w:val="auto"/>
          <w:sz w:val="28"/>
          <w:szCs w:val="28"/>
        </w:rPr>
        <w:t>1.2.1 Структура основного оборудования</w:t>
      </w:r>
      <w:bookmarkEnd w:id="213"/>
      <w:bookmarkEnd w:id="214"/>
    </w:p>
    <w:p w14:paraId="2F86D531" w14:textId="77777777" w:rsidR="00757FBE" w:rsidRPr="00E14395" w:rsidRDefault="00757FB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Структура основного оборудования источников тепла </w:t>
      </w:r>
      <w:proofErr w:type="spellStart"/>
      <w:r w:rsidR="00F0754B" w:rsidRPr="00E14395">
        <w:rPr>
          <w:rFonts w:ascii="Times New Roman" w:hAnsi="Times New Roman" w:cs="Times New Roman"/>
          <w:sz w:val="28"/>
          <w:szCs w:val="28"/>
        </w:rPr>
        <w:t>Алишевского</w:t>
      </w:r>
      <w:proofErr w:type="spellEnd"/>
      <w:r w:rsidR="00607AC5" w:rsidRPr="00E14395">
        <w:rPr>
          <w:rFonts w:ascii="Times New Roman" w:hAnsi="Times New Roman" w:cs="Times New Roman"/>
          <w:sz w:val="28"/>
          <w:szCs w:val="28"/>
        </w:rPr>
        <w:t xml:space="preserve"> </w:t>
      </w:r>
      <w:r w:rsidR="00B3057B">
        <w:rPr>
          <w:rFonts w:ascii="Times New Roman" w:hAnsi="Times New Roman" w:cs="Times New Roman"/>
          <w:sz w:val="28"/>
          <w:szCs w:val="28"/>
        </w:rPr>
        <w:t>сельского по</w:t>
      </w:r>
      <w:r w:rsidRPr="00E14395">
        <w:rPr>
          <w:rFonts w:ascii="Times New Roman" w:hAnsi="Times New Roman" w:cs="Times New Roman"/>
          <w:sz w:val="28"/>
          <w:szCs w:val="28"/>
        </w:rPr>
        <w:t>селения приведена в таблице</w:t>
      </w:r>
      <w:hyperlink w:anchor="bookmark14" w:tooltip="Current Document" w:history="1">
        <w:r w:rsidRPr="00E14395">
          <w:rPr>
            <w:rFonts w:ascii="Times New Roman" w:hAnsi="Times New Roman" w:cs="Times New Roman"/>
            <w:sz w:val="28"/>
            <w:szCs w:val="28"/>
          </w:rPr>
          <w:t xml:space="preserve"> 2.1.</w:t>
        </w:r>
      </w:hyperlink>
    </w:p>
    <w:p w14:paraId="62AD97F5"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2.1 </w:t>
      </w:r>
      <w:r w:rsidR="0007603F" w:rsidRPr="00E14395">
        <w:rPr>
          <w:rFonts w:ascii="Times New Roman" w:hAnsi="Times New Roman" w:cs="Times New Roman"/>
          <w:sz w:val="28"/>
          <w:szCs w:val="28"/>
        </w:rPr>
        <w:t>–</w:t>
      </w:r>
      <w:r w:rsidRPr="00E14395">
        <w:rPr>
          <w:rFonts w:ascii="Times New Roman" w:hAnsi="Times New Roman" w:cs="Times New Roman"/>
          <w:sz w:val="28"/>
          <w:szCs w:val="28"/>
        </w:rPr>
        <w:t xml:space="preserve"> Структура основного оборудования источников тепла</w:t>
      </w:r>
    </w:p>
    <w:tbl>
      <w:tblPr>
        <w:tblW w:w="9781" w:type="dxa"/>
        <w:tblInd w:w="-137" w:type="dxa"/>
        <w:tblLayout w:type="fixed"/>
        <w:tblCellMar>
          <w:left w:w="0" w:type="dxa"/>
          <w:right w:w="0" w:type="dxa"/>
        </w:tblCellMar>
        <w:tblLook w:val="0000" w:firstRow="0" w:lastRow="0" w:firstColumn="0" w:lastColumn="0" w:noHBand="0" w:noVBand="0"/>
      </w:tblPr>
      <w:tblGrid>
        <w:gridCol w:w="2835"/>
        <w:gridCol w:w="3539"/>
        <w:gridCol w:w="2694"/>
        <w:gridCol w:w="713"/>
      </w:tblGrid>
      <w:tr w:rsidR="00E14395" w:rsidRPr="00E14395" w14:paraId="57E0E53A" w14:textId="77777777" w:rsidTr="00927B61">
        <w:trPr>
          <w:trHeight w:val="648"/>
        </w:trPr>
        <w:tc>
          <w:tcPr>
            <w:tcW w:w="2835" w:type="dxa"/>
            <w:tcBorders>
              <w:top w:val="single" w:sz="4" w:space="0" w:color="auto"/>
              <w:left w:val="single" w:sz="4" w:space="0" w:color="auto"/>
              <w:bottom w:val="single" w:sz="4" w:space="0" w:color="auto"/>
              <w:right w:val="nil"/>
            </w:tcBorders>
            <w:shd w:val="clear" w:color="auto" w:fill="FFFFFF"/>
            <w:vAlign w:val="center"/>
          </w:tcPr>
          <w:p w14:paraId="38AB8612"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w:t>
            </w:r>
          </w:p>
        </w:tc>
        <w:tc>
          <w:tcPr>
            <w:tcW w:w="3539" w:type="dxa"/>
            <w:tcBorders>
              <w:top w:val="single" w:sz="4" w:space="0" w:color="auto"/>
              <w:left w:val="single" w:sz="4" w:space="0" w:color="auto"/>
              <w:bottom w:val="single" w:sz="4" w:space="0" w:color="auto"/>
              <w:right w:val="nil"/>
            </w:tcBorders>
            <w:shd w:val="clear" w:color="auto" w:fill="FFFFFF"/>
            <w:vAlign w:val="center"/>
          </w:tcPr>
          <w:p w14:paraId="274321E1"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оборудова</w:t>
            </w:r>
            <w:r w:rsidRPr="00E14395">
              <w:rPr>
                <w:rFonts w:ascii="Times New Roman" w:hAnsi="Times New Roman" w:cs="Times New Roman"/>
                <w:sz w:val="28"/>
                <w:szCs w:val="28"/>
              </w:rPr>
              <w:softHyphen/>
              <w:t>ния</w:t>
            </w:r>
          </w:p>
        </w:tc>
        <w:tc>
          <w:tcPr>
            <w:tcW w:w="2694" w:type="dxa"/>
            <w:tcBorders>
              <w:top w:val="single" w:sz="4" w:space="0" w:color="auto"/>
              <w:left w:val="single" w:sz="4" w:space="0" w:color="auto"/>
              <w:bottom w:val="single" w:sz="4" w:space="0" w:color="auto"/>
              <w:right w:val="nil"/>
            </w:tcBorders>
            <w:shd w:val="clear" w:color="auto" w:fill="FFFFFF"/>
            <w:vAlign w:val="center"/>
          </w:tcPr>
          <w:p w14:paraId="55777733"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Тип, марка</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324BDC9"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Кол-во,</w:t>
            </w:r>
          </w:p>
          <w:p w14:paraId="1391B531" w14:textId="77777777" w:rsidR="00757FBE" w:rsidRPr="00E14395" w:rsidRDefault="00757FB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шт.</w:t>
            </w:r>
          </w:p>
        </w:tc>
      </w:tr>
      <w:tr w:rsidR="00E14395" w:rsidRPr="00E14395" w14:paraId="5AC43E94" w14:textId="77777777" w:rsidTr="00927B61">
        <w:trPr>
          <w:trHeight w:val="194"/>
        </w:trPr>
        <w:tc>
          <w:tcPr>
            <w:tcW w:w="2835" w:type="dxa"/>
            <w:vMerge w:val="restart"/>
            <w:tcBorders>
              <w:top w:val="single" w:sz="4" w:space="0" w:color="auto"/>
              <w:left w:val="single" w:sz="4" w:space="0" w:color="auto"/>
              <w:bottom w:val="single" w:sz="4" w:space="0" w:color="auto"/>
              <w:right w:val="nil"/>
            </w:tcBorders>
            <w:shd w:val="clear" w:color="auto" w:fill="FFFFFF"/>
            <w:vAlign w:val="center"/>
          </w:tcPr>
          <w:p w14:paraId="69C6C666" w14:textId="77777777" w:rsidR="005E1B85" w:rsidRPr="00E14395" w:rsidRDefault="00111934" w:rsidP="00B3057B">
            <w:pPr>
              <w:spacing w:after="0" w:line="240" w:lineRule="auto"/>
              <w:ind w:left="-9" w:right="-99" w:firstLine="9"/>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5E1B85" w:rsidRPr="00E14395">
              <w:rPr>
                <w:rFonts w:ascii="Times New Roman" w:hAnsi="Times New Roman" w:cs="Times New Roman"/>
                <w:sz w:val="28"/>
                <w:szCs w:val="28"/>
              </w:rPr>
              <w:br/>
              <w:t xml:space="preserve">котельная </w:t>
            </w:r>
            <w:r w:rsidR="005E1B85" w:rsidRPr="00E14395">
              <w:rPr>
                <w:rFonts w:ascii="Times New Roman" w:hAnsi="Times New Roman" w:cs="Times New Roman"/>
                <w:sz w:val="28"/>
                <w:szCs w:val="28"/>
              </w:rPr>
              <w:br/>
            </w:r>
            <w:proofErr w:type="spellStart"/>
            <w:r w:rsidR="00607AC5" w:rsidRPr="00E14395">
              <w:rPr>
                <w:rFonts w:ascii="Times New Roman" w:hAnsi="Times New Roman" w:cs="Times New Roman"/>
                <w:sz w:val="28"/>
                <w:szCs w:val="28"/>
              </w:rPr>
              <w:t>п.Трубный</w:t>
            </w:r>
            <w:proofErr w:type="spellEnd"/>
          </w:p>
        </w:tc>
        <w:tc>
          <w:tcPr>
            <w:tcW w:w="3539" w:type="dxa"/>
            <w:tcBorders>
              <w:top w:val="single" w:sz="4" w:space="0" w:color="auto"/>
              <w:left w:val="single" w:sz="4" w:space="0" w:color="auto"/>
              <w:bottom w:val="nil"/>
              <w:right w:val="nil"/>
            </w:tcBorders>
            <w:shd w:val="clear" w:color="auto" w:fill="FFFFFF"/>
            <w:vAlign w:val="center"/>
          </w:tcPr>
          <w:p w14:paraId="09B61937" w14:textId="77777777" w:rsidR="005E1B85" w:rsidRPr="00E14395" w:rsidRDefault="005E1B8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Водогрейный котел</w:t>
            </w:r>
          </w:p>
        </w:tc>
        <w:tc>
          <w:tcPr>
            <w:tcW w:w="2694" w:type="dxa"/>
            <w:tcBorders>
              <w:top w:val="single" w:sz="4" w:space="0" w:color="auto"/>
              <w:left w:val="single" w:sz="4" w:space="0" w:color="auto"/>
              <w:bottom w:val="nil"/>
              <w:right w:val="nil"/>
            </w:tcBorders>
            <w:shd w:val="clear" w:color="auto" w:fill="FFFFFF"/>
            <w:vAlign w:val="center"/>
          </w:tcPr>
          <w:p w14:paraId="29F20482" w14:textId="77777777" w:rsidR="005E1B85" w:rsidRPr="00E14395" w:rsidRDefault="00607AC5" w:rsidP="00987EC3">
            <w:pPr>
              <w:spacing w:after="0" w:line="240" w:lineRule="auto"/>
              <w:jc w:val="both"/>
              <w:rPr>
                <w:rFonts w:ascii="Times New Roman" w:hAnsi="Times New Roman" w:cs="Times New Roman"/>
                <w:sz w:val="28"/>
                <w:szCs w:val="28"/>
                <w:lang w:val="en-US"/>
              </w:rPr>
            </w:pPr>
            <w:proofErr w:type="spellStart"/>
            <w:r w:rsidRPr="00E14395">
              <w:rPr>
                <w:rFonts w:ascii="Times New Roman" w:hAnsi="Times New Roman" w:cs="Times New Roman"/>
                <w:sz w:val="28"/>
                <w:szCs w:val="28"/>
                <w:lang w:val="en-US"/>
              </w:rPr>
              <w:t>Vitoplex</w:t>
            </w:r>
            <w:proofErr w:type="spellEnd"/>
            <w:r w:rsidRPr="00E14395">
              <w:rPr>
                <w:rFonts w:ascii="Times New Roman" w:hAnsi="Times New Roman" w:cs="Times New Roman"/>
                <w:sz w:val="28"/>
                <w:szCs w:val="28"/>
              </w:rPr>
              <w:t xml:space="preserve"> </w:t>
            </w:r>
            <w:r w:rsidRPr="00E14395">
              <w:rPr>
                <w:rFonts w:ascii="Times New Roman" w:hAnsi="Times New Roman" w:cs="Times New Roman"/>
                <w:sz w:val="28"/>
                <w:szCs w:val="28"/>
                <w:lang w:val="en-US"/>
              </w:rPr>
              <w:t>100 PV 1</w:t>
            </w:r>
          </w:p>
        </w:tc>
        <w:tc>
          <w:tcPr>
            <w:tcW w:w="713" w:type="dxa"/>
            <w:tcBorders>
              <w:top w:val="single" w:sz="4" w:space="0" w:color="auto"/>
              <w:left w:val="single" w:sz="4" w:space="0" w:color="auto"/>
              <w:bottom w:val="nil"/>
              <w:right w:val="single" w:sz="4" w:space="0" w:color="auto"/>
            </w:tcBorders>
            <w:shd w:val="clear" w:color="auto" w:fill="FFFFFF"/>
            <w:vAlign w:val="center"/>
          </w:tcPr>
          <w:p w14:paraId="44A3CB8A" w14:textId="77777777" w:rsidR="005E1B85" w:rsidRPr="00E14395" w:rsidRDefault="00607AC5"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lang w:val="en-US"/>
              </w:rPr>
              <w:t>2</w:t>
            </w:r>
          </w:p>
        </w:tc>
      </w:tr>
      <w:tr w:rsidR="00E14395" w:rsidRPr="00E14395" w14:paraId="52B14001" w14:textId="77777777"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14:paraId="35A19E9D" w14:textId="77777777" w:rsidR="00B235D9" w:rsidRPr="00E14395" w:rsidRDefault="00B235D9" w:rsidP="00987EC3">
            <w:pPr>
              <w:spacing w:after="0" w:line="240" w:lineRule="auto"/>
              <w:jc w:val="both"/>
              <w:rPr>
                <w:rFonts w:ascii="Times New Roman" w:hAnsi="Times New Roman" w:cs="Times New Roman"/>
                <w:sz w:val="28"/>
                <w:szCs w:val="28"/>
              </w:rPr>
            </w:pPr>
          </w:p>
        </w:tc>
        <w:tc>
          <w:tcPr>
            <w:tcW w:w="3539" w:type="dxa"/>
            <w:tcBorders>
              <w:top w:val="single" w:sz="4" w:space="0" w:color="auto"/>
              <w:left w:val="single" w:sz="4" w:space="0" w:color="auto"/>
              <w:bottom w:val="nil"/>
              <w:right w:val="nil"/>
            </w:tcBorders>
            <w:shd w:val="clear" w:color="auto" w:fill="FFFFFF"/>
            <w:vAlign w:val="center"/>
          </w:tcPr>
          <w:p w14:paraId="144EC7A0" w14:textId="77777777" w:rsidR="00B235D9" w:rsidRPr="00E14395" w:rsidRDefault="00797CE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Насос котлового контура</w:t>
            </w:r>
          </w:p>
        </w:tc>
        <w:tc>
          <w:tcPr>
            <w:tcW w:w="2694" w:type="dxa"/>
            <w:tcBorders>
              <w:top w:val="single" w:sz="4" w:space="0" w:color="auto"/>
              <w:left w:val="single" w:sz="4" w:space="0" w:color="auto"/>
              <w:bottom w:val="nil"/>
              <w:right w:val="nil"/>
            </w:tcBorders>
            <w:shd w:val="clear" w:color="auto" w:fill="FFFFFF"/>
            <w:vAlign w:val="center"/>
          </w:tcPr>
          <w:p w14:paraId="2D4D0FC1" w14:textId="77777777" w:rsidR="00B235D9" w:rsidRPr="00E14395" w:rsidRDefault="008F3C0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lang w:val="en-US"/>
              </w:rPr>
              <w:t>IPL 80/130</w:t>
            </w:r>
          </w:p>
        </w:tc>
        <w:tc>
          <w:tcPr>
            <w:tcW w:w="713" w:type="dxa"/>
            <w:tcBorders>
              <w:top w:val="single" w:sz="4" w:space="0" w:color="auto"/>
              <w:left w:val="single" w:sz="4" w:space="0" w:color="auto"/>
              <w:bottom w:val="nil"/>
              <w:right w:val="single" w:sz="4" w:space="0" w:color="auto"/>
            </w:tcBorders>
            <w:shd w:val="clear" w:color="auto" w:fill="FFFFFF"/>
            <w:vAlign w:val="center"/>
          </w:tcPr>
          <w:p w14:paraId="006235A9" w14:textId="77777777" w:rsidR="00B235D9" w:rsidRPr="00E14395" w:rsidRDefault="002C406B"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lang w:val="en-US"/>
              </w:rPr>
              <w:t>2</w:t>
            </w:r>
          </w:p>
        </w:tc>
      </w:tr>
      <w:tr w:rsidR="00E14395" w:rsidRPr="00E14395" w14:paraId="5C1FF835" w14:textId="77777777"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14:paraId="74F13543" w14:textId="77777777" w:rsidR="002C406B" w:rsidRPr="00E14395" w:rsidRDefault="002C406B" w:rsidP="00987EC3">
            <w:pPr>
              <w:spacing w:after="0" w:line="240" w:lineRule="auto"/>
              <w:jc w:val="both"/>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14:paraId="64953DD4" w14:textId="77777777" w:rsidR="002C406B" w:rsidRPr="00E14395" w:rsidRDefault="002C406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Насос сетевого контура</w:t>
            </w:r>
          </w:p>
        </w:tc>
        <w:tc>
          <w:tcPr>
            <w:tcW w:w="2694" w:type="dxa"/>
            <w:tcBorders>
              <w:top w:val="single" w:sz="4" w:space="0" w:color="auto"/>
              <w:left w:val="single" w:sz="4" w:space="0" w:color="auto"/>
              <w:bottom w:val="single" w:sz="4" w:space="0" w:color="auto"/>
              <w:right w:val="nil"/>
            </w:tcBorders>
            <w:shd w:val="clear" w:color="auto" w:fill="FFFFFF"/>
            <w:vAlign w:val="center"/>
          </w:tcPr>
          <w:p w14:paraId="4C71DCD6" w14:textId="77777777" w:rsidR="002C406B" w:rsidRPr="00E14395" w:rsidRDefault="008F3C0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lang w:val="en-US"/>
              </w:rPr>
              <w:t>IL 65/160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4731CA05" w14:textId="77777777" w:rsidR="002C406B" w:rsidRPr="00E14395" w:rsidRDefault="008F3C06"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lang w:val="en-US"/>
              </w:rPr>
              <w:t>2</w:t>
            </w:r>
          </w:p>
        </w:tc>
      </w:tr>
      <w:tr w:rsidR="00E14395" w:rsidRPr="00E14395" w14:paraId="5597554D" w14:textId="77777777"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14:paraId="5181F3A7" w14:textId="77777777" w:rsidR="00797CEF" w:rsidRPr="00E14395" w:rsidRDefault="00797CEF" w:rsidP="00987EC3">
            <w:pPr>
              <w:spacing w:after="0" w:line="240" w:lineRule="auto"/>
              <w:jc w:val="both"/>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14:paraId="016D24D0" w14:textId="77777777" w:rsidR="00797CEF" w:rsidRPr="00E14395" w:rsidRDefault="00797CE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Насос </w:t>
            </w:r>
            <w:r w:rsidR="008F3C06" w:rsidRPr="00E14395">
              <w:rPr>
                <w:rFonts w:ascii="Times New Roman" w:hAnsi="Times New Roman" w:cs="Times New Roman"/>
                <w:sz w:val="28"/>
                <w:szCs w:val="28"/>
              </w:rPr>
              <w:t>рециркуляции котла</w:t>
            </w:r>
          </w:p>
        </w:tc>
        <w:tc>
          <w:tcPr>
            <w:tcW w:w="2694" w:type="dxa"/>
            <w:tcBorders>
              <w:top w:val="single" w:sz="4" w:space="0" w:color="auto"/>
              <w:left w:val="single" w:sz="4" w:space="0" w:color="auto"/>
              <w:bottom w:val="single" w:sz="4" w:space="0" w:color="auto"/>
              <w:right w:val="nil"/>
            </w:tcBorders>
            <w:shd w:val="clear" w:color="auto" w:fill="FFFFFF"/>
            <w:vAlign w:val="center"/>
          </w:tcPr>
          <w:p w14:paraId="5329FC8E" w14:textId="77777777" w:rsidR="00797CEF" w:rsidRPr="00E14395" w:rsidRDefault="008F3C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lang w:val="en-US"/>
              </w:rPr>
              <w:t>TOP-5 50/4</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0CCAA7E3" w14:textId="77777777" w:rsidR="00797CEF" w:rsidRPr="00E14395" w:rsidRDefault="008F3C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r>
      <w:tr w:rsidR="00E14395" w:rsidRPr="00E14395" w14:paraId="3F4BB8E3" w14:textId="77777777"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14:paraId="29B060C3" w14:textId="77777777" w:rsidR="00797CEF" w:rsidRPr="00E14395" w:rsidRDefault="00797CEF" w:rsidP="00987EC3">
            <w:pPr>
              <w:spacing w:after="0" w:line="240" w:lineRule="auto"/>
              <w:jc w:val="both"/>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14:paraId="6E7CE0FE" w14:textId="77777777" w:rsidR="00797CEF" w:rsidRPr="00E14395" w:rsidRDefault="008F3C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Подпиточный насос</w:t>
            </w:r>
          </w:p>
        </w:tc>
        <w:tc>
          <w:tcPr>
            <w:tcW w:w="2694" w:type="dxa"/>
            <w:tcBorders>
              <w:top w:val="single" w:sz="4" w:space="0" w:color="auto"/>
              <w:left w:val="single" w:sz="4" w:space="0" w:color="auto"/>
              <w:bottom w:val="single" w:sz="4" w:space="0" w:color="auto"/>
              <w:right w:val="nil"/>
            </w:tcBorders>
            <w:shd w:val="clear" w:color="auto" w:fill="FFFFFF"/>
            <w:vAlign w:val="center"/>
          </w:tcPr>
          <w:p w14:paraId="47D06D67" w14:textId="77777777" w:rsidR="00797CEF" w:rsidRPr="00E14395" w:rsidRDefault="008F3C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ММ 203</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201EF72" w14:textId="77777777" w:rsidR="00797CEF" w:rsidRPr="00E14395" w:rsidRDefault="008F3C0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r>
      <w:tr w:rsidR="00E14395" w:rsidRPr="00E14395" w14:paraId="4865DBE0" w14:textId="77777777" w:rsidTr="00927B61">
        <w:trPr>
          <w:trHeight w:val="326"/>
        </w:trPr>
        <w:tc>
          <w:tcPr>
            <w:tcW w:w="2835" w:type="dxa"/>
            <w:tcBorders>
              <w:top w:val="single" w:sz="4" w:space="0" w:color="auto"/>
              <w:left w:val="single" w:sz="4" w:space="0" w:color="auto"/>
              <w:bottom w:val="single" w:sz="4" w:space="0" w:color="auto"/>
              <w:right w:val="nil"/>
            </w:tcBorders>
            <w:shd w:val="clear" w:color="auto" w:fill="FFFFFF"/>
            <w:vAlign w:val="center"/>
          </w:tcPr>
          <w:p w14:paraId="5700B973" w14:textId="77777777" w:rsidR="00C87050"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3539" w:type="dxa"/>
            <w:tcBorders>
              <w:top w:val="single" w:sz="4" w:space="0" w:color="auto"/>
              <w:left w:val="single" w:sz="4" w:space="0" w:color="auto"/>
              <w:bottom w:val="single" w:sz="4" w:space="0" w:color="auto"/>
              <w:right w:val="nil"/>
            </w:tcBorders>
            <w:shd w:val="clear" w:color="auto" w:fill="FFFFFF"/>
            <w:vAlign w:val="center"/>
          </w:tcPr>
          <w:p w14:paraId="51D75A93" w14:textId="77777777" w:rsidR="00C87050"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Водогрейный котел</w:t>
            </w:r>
          </w:p>
        </w:tc>
        <w:tc>
          <w:tcPr>
            <w:tcW w:w="2694" w:type="dxa"/>
            <w:tcBorders>
              <w:top w:val="single" w:sz="4" w:space="0" w:color="auto"/>
              <w:left w:val="single" w:sz="4" w:space="0" w:color="auto"/>
              <w:bottom w:val="single" w:sz="4" w:space="0" w:color="auto"/>
              <w:right w:val="nil"/>
            </w:tcBorders>
            <w:shd w:val="clear" w:color="auto" w:fill="FFFFFF"/>
            <w:vAlign w:val="center"/>
          </w:tcPr>
          <w:p w14:paraId="4DBAA586" w14:textId="77777777" w:rsidR="00C87050"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Roteks</w:t>
            </w:r>
            <w:proofErr w:type="spellEnd"/>
            <w:r w:rsidRPr="00E14395">
              <w:rPr>
                <w:rFonts w:ascii="Times New Roman" w:hAnsi="Times New Roman" w:cs="Times New Roman"/>
                <w:sz w:val="28"/>
                <w:szCs w:val="28"/>
              </w:rPr>
              <w:t xml:space="preserve"> 100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0C6CE3A5" w14:textId="77777777" w:rsidR="00C87050"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r>
    </w:tbl>
    <w:p w14:paraId="06B0FD4A" w14:textId="77777777" w:rsidR="00413704" w:rsidRPr="00E14395" w:rsidRDefault="00BD206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2.2</w:t>
      </w:r>
      <w:r w:rsidR="00413704" w:rsidRPr="00E14395">
        <w:rPr>
          <w:rFonts w:ascii="Times New Roman" w:hAnsi="Times New Roman" w:cs="Times New Roman"/>
          <w:sz w:val="28"/>
          <w:szCs w:val="28"/>
        </w:rPr>
        <w:t xml:space="preserve"> – Технические характеристики водогрейного котла </w:t>
      </w:r>
      <w:r w:rsidR="002C406B" w:rsidRPr="00E14395">
        <w:rPr>
          <w:rFonts w:ascii="Times New Roman" w:hAnsi="Times New Roman" w:cs="Times New Roman"/>
          <w:sz w:val="28"/>
          <w:szCs w:val="28"/>
          <w:lang w:val="en-US"/>
        </w:rPr>
        <w:t>OLB</w:t>
      </w:r>
      <w:r w:rsidR="002C406B" w:rsidRPr="00E14395">
        <w:rPr>
          <w:rFonts w:ascii="Times New Roman" w:hAnsi="Times New Roman" w:cs="Times New Roman"/>
          <w:sz w:val="28"/>
          <w:szCs w:val="28"/>
        </w:rPr>
        <w:t>-4000</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4478"/>
        <w:gridCol w:w="2256"/>
        <w:gridCol w:w="2306"/>
      </w:tblGrid>
      <w:tr w:rsidR="00E14395" w:rsidRPr="00E14395" w14:paraId="27B6B517" w14:textId="77777777" w:rsidTr="00B3057B">
        <w:trPr>
          <w:trHeight w:val="20"/>
        </w:trPr>
        <w:tc>
          <w:tcPr>
            <w:tcW w:w="741" w:type="dxa"/>
            <w:vAlign w:val="center"/>
          </w:tcPr>
          <w:p w14:paraId="4EF1BC59" w14:textId="77777777" w:rsidR="00413704" w:rsidRPr="00E14395" w:rsidRDefault="00413704" w:rsidP="00987EC3">
            <w:pPr>
              <w:tabs>
                <w:tab w:val="left" w:pos="12653"/>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 </w:t>
            </w:r>
            <w:r w:rsidRPr="00E14395">
              <w:rPr>
                <w:rFonts w:ascii="Times New Roman" w:hAnsi="Times New Roman" w:cs="Times New Roman"/>
                <w:sz w:val="28"/>
                <w:szCs w:val="28"/>
              </w:rPr>
              <w:br/>
              <w:t>п/п</w:t>
            </w:r>
          </w:p>
        </w:tc>
        <w:tc>
          <w:tcPr>
            <w:tcW w:w="4478" w:type="dxa"/>
            <w:shd w:val="clear" w:color="auto" w:fill="auto"/>
            <w:vAlign w:val="center"/>
          </w:tcPr>
          <w:p w14:paraId="2AD39294" w14:textId="77777777" w:rsidR="00413704" w:rsidRPr="00E14395" w:rsidRDefault="00413704" w:rsidP="00987EC3">
            <w:pPr>
              <w:tabs>
                <w:tab w:val="left" w:pos="12653"/>
              </w:tabs>
              <w:spacing w:after="0" w:line="240" w:lineRule="auto"/>
              <w:jc w:val="both"/>
              <w:rPr>
                <w:rFonts w:ascii="Times New Roman" w:hAnsi="Times New Roman" w:cs="Times New Roman"/>
                <w:spacing w:val="-1"/>
                <w:sz w:val="28"/>
                <w:szCs w:val="28"/>
              </w:rPr>
            </w:pPr>
            <w:r w:rsidRPr="00E14395">
              <w:rPr>
                <w:rFonts w:ascii="Times New Roman" w:hAnsi="Times New Roman" w:cs="Times New Roman"/>
                <w:sz w:val="28"/>
                <w:szCs w:val="28"/>
              </w:rPr>
              <w:t>Наименование показателя</w:t>
            </w:r>
          </w:p>
        </w:tc>
        <w:tc>
          <w:tcPr>
            <w:tcW w:w="2256" w:type="dxa"/>
            <w:shd w:val="clear" w:color="auto" w:fill="auto"/>
            <w:vAlign w:val="center"/>
          </w:tcPr>
          <w:p w14:paraId="11AAEEFE" w14:textId="77777777" w:rsidR="00413704" w:rsidRPr="00E14395" w:rsidRDefault="0041370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Размерность</w:t>
            </w:r>
          </w:p>
        </w:tc>
        <w:tc>
          <w:tcPr>
            <w:tcW w:w="2306" w:type="dxa"/>
            <w:shd w:val="clear" w:color="auto" w:fill="auto"/>
            <w:vAlign w:val="center"/>
          </w:tcPr>
          <w:p w14:paraId="659F34BA" w14:textId="77777777" w:rsidR="00413704" w:rsidRPr="00E14395" w:rsidRDefault="0041370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r>
      <w:tr w:rsidR="00E14395" w:rsidRPr="00E14395" w14:paraId="419D61A6" w14:textId="77777777" w:rsidTr="00B3057B">
        <w:trPr>
          <w:trHeight w:val="20"/>
        </w:trPr>
        <w:tc>
          <w:tcPr>
            <w:tcW w:w="741" w:type="dxa"/>
          </w:tcPr>
          <w:p w14:paraId="274DEDF4"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4478" w:type="dxa"/>
            <w:shd w:val="clear" w:color="auto" w:fill="auto"/>
            <w:vAlign w:val="center"/>
          </w:tcPr>
          <w:p w14:paraId="73AE5EC3"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Теплопроизводительность котла</w:t>
            </w:r>
          </w:p>
        </w:tc>
        <w:tc>
          <w:tcPr>
            <w:tcW w:w="2256" w:type="dxa"/>
            <w:shd w:val="clear" w:color="auto" w:fill="auto"/>
            <w:vAlign w:val="center"/>
          </w:tcPr>
          <w:p w14:paraId="037656BB"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w:t>
            </w:r>
            <w:r w:rsidR="003B4580" w:rsidRPr="00E14395">
              <w:rPr>
                <w:rFonts w:ascii="Times New Roman" w:hAnsi="Times New Roman" w:cs="Times New Roman"/>
                <w:sz w:val="28"/>
                <w:szCs w:val="28"/>
              </w:rPr>
              <w:t>кал/час (кВт)</w:t>
            </w:r>
          </w:p>
        </w:tc>
        <w:tc>
          <w:tcPr>
            <w:tcW w:w="2306" w:type="dxa"/>
            <w:shd w:val="clear" w:color="auto" w:fill="auto"/>
            <w:vAlign w:val="center"/>
          </w:tcPr>
          <w:p w14:paraId="6DE9E905"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0,817/0,956</w:t>
            </w:r>
            <w:r w:rsidR="003B4580" w:rsidRPr="00E14395">
              <w:rPr>
                <w:rFonts w:ascii="Times New Roman" w:hAnsi="Times New Roman" w:cs="Times New Roman"/>
                <w:sz w:val="28"/>
                <w:szCs w:val="28"/>
              </w:rPr>
              <w:t xml:space="preserve"> (</w:t>
            </w:r>
            <w:r w:rsidRPr="00E14395">
              <w:rPr>
                <w:rFonts w:ascii="Times New Roman" w:hAnsi="Times New Roman" w:cs="Times New Roman"/>
                <w:sz w:val="28"/>
                <w:szCs w:val="28"/>
              </w:rPr>
              <w:t>950,1120</w:t>
            </w:r>
            <w:r w:rsidR="003B4580" w:rsidRPr="00E14395">
              <w:rPr>
                <w:rFonts w:ascii="Times New Roman" w:hAnsi="Times New Roman" w:cs="Times New Roman"/>
                <w:sz w:val="28"/>
                <w:szCs w:val="28"/>
              </w:rPr>
              <w:t>)</w:t>
            </w:r>
          </w:p>
        </w:tc>
      </w:tr>
      <w:tr w:rsidR="00E14395" w:rsidRPr="00E14395" w14:paraId="73F01294" w14:textId="77777777" w:rsidTr="00B3057B">
        <w:trPr>
          <w:trHeight w:val="20"/>
        </w:trPr>
        <w:tc>
          <w:tcPr>
            <w:tcW w:w="741" w:type="dxa"/>
          </w:tcPr>
          <w:p w14:paraId="4DB7E87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4478" w:type="dxa"/>
            <w:shd w:val="clear" w:color="auto" w:fill="auto"/>
            <w:vAlign w:val="center"/>
          </w:tcPr>
          <w:p w14:paraId="235DB177"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Номинальное давление воды</w:t>
            </w:r>
          </w:p>
        </w:tc>
        <w:tc>
          <w:tcPr>
            <w:tcW w:w="2256" w:type="dxa"/>
            <w:shd w:val="clear" w:color="auto" w:fill="auto"/>
            <w:vAlign w:val="center"/>
          </w:tcPr>
          <w:p w14:paraId="5C6DD75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МПа (кгс/см2)</w:t>
            </w:r>
          </w:p>
        </w:tc>
        <w:tc>
          <w:tcPr>
            <w:tcW w:w="2306" w:type="dxa"/>
            <w:shd w:val="clear" w:color="auto" w:fill="auto"/>
            <w:vAlign w:val="center"/>
          </w:tcPr>
          <w:p w14:paraId="7CEB8F94"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r w:rsidR="00ED03C5" w:rsidRPr="00E14395">
              <w:rPr>
                <w:rFonts w:ascii="Times New Roman" w:hAnsi="Times New Roman" w:cs="Times New Roman"/>
                <w:sz w:val="28"/>
                <w:szCs w:val="28"/>
              </w:rPr>
              <w:t>6</w:t>
            </w:r>
            <w:r w:rsidRPr="00E14395">
              <w:rPr>
                <w:rFonts w:ascii="Times New Roman" w:hAnsi="Times New Roman" w:cs="Times New Roman"/>
                <w:sz w:val="28"/>
                <w:szCs w:val="28"/>
              </w:rPr>
              <w:t xml:space="preserve"> (</w:t>
            </w:r>
            <w:r w:rsidR="00ED03C5" w:rsidRPr="00E14395">
              <w:rPr>
                <w:rFonts w:ascii="Times New Roman" w:hAnsi="Times New Roman" w:cs="Times New Roman"/>
                <w:sz w:val="28"/>
                <w:szCs w:val="28"/>
              </w:rPr>
              <w:t>6</w:t>
            </w:r>
            <w:r w:rsidRPr="00E14395">
              <w:rPr>
                <w:rFonts w:ascii="Times New Roman" w:hAnsi="Times New Roman" w:cs="Times New Roman"/>
                <w:sz w:val="28"/>
                <w:szCs w:val="28"/>
              </w:rPr>
              <w:t>)</w:t>
            </w:r>
          </w:p>
        </w:tc>
      </w:tr>
      <w:tr w:rsidR="00E14395" w:rsidRPr="00E14395" w14:paraId="28AB9436" w14:textId="77777777" w:rsidTr="00B3057B">
        <w:trPr>
          <w:trHeight w:val="20"/>
        </w:trPr>
        <w:tc>
          <w:tcPr>
            <w:tcW w:w="741" w:type="dxa"/>
          </w:tcPr>
          <w:p w14:paraId="5C05B4AB"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4478" w:type="dxa"/>
            <w:shd w:val="clear" w:color="auto" w:fill="auto"/>
            <w:vAlign w:val="center"/>
          </w:tcPr>
          <w:p w14:paraId="61F0FC87"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воды</w:t>
            </w:r>
          </w:p>
        </w:tc>
        <w:tc>
          <w:tcPr>
            <w:tcW w:w="2256" w:type="dxa"/>
            <w:shd w:val="clear" w:color="auto" w:fill="auto"/>
            <w:vAlign w:val="center"/>
          </w:tcPr>
          <w:p w14:paraId="7514C34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2306" w:type="dxa"/>
            <w:shd w:val="clear" w:color="auto" w:fill="auto"/>
            <w:vAlign w:val="center"/>
          </w:tcPr>
          <w:p w14:paraId="3894346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r>
      <w:tr w:rsidR="00E14395" w:rsidRPr="00E14395" w14:paraId="52C86CA1" w14:textId="77777777" w:rsidTr="00B3057B">
        <w:trPr>
          <w:trHeight w:val="20"/>
        </w:trPr>
        <w:tc>
          <w:tcPr>
            <w:tcW w:w="741" w:type="dxa"/>
          </w:tcPr>
          <w:p w14:paraId="59619CF4"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4478" w:type="dxa"/>
            <w:shd w:val="clear" w:color="auto" w:fill="auto"/>
            <w:vAlign w:val="center"/>
          </w:tcPr>
          <w:p w14:paraId="10CF2578"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 входе</w:t>
            </w:r>
          </w:p>
        </w:tc>
        <w:tc>
          <w:tcPr>
            <w:tcW w:w="2256" w:type="dxa"/>
            <w:shd w:val="clear" w:color="auto" w:fill="auto"/>
            <w:vAlign w:val="center"/>
          </w:tcPr>
          <w:p w14:paraId="75DD247D"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w:t>
            </w:r>
          </w:p>
        </w:tc>
        <w:tc>
          <w:tcPr>
            <w:tcW w:w="2306" w:type="dxa"/>
            <w:shd w:val="clear" w:color="auto" w:fill="auto"/>
          </w:tcPr>
          <w:p w14:paraId="3FCDBC9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70</w:t>
            </w:r>
          </w:p>
        </w:tc>
      </w:tr>
      <w:tr w:rsidR="00E14395" w:rsidRPr="00E14395" w14:paraId="3042FB39" w14:textId="77777777" w:rsidTr="00B3057B">
        <w:trPr>
          <w:trHeight w:val="20"/>
        </w:trPr>
        <w:tc>
          <w:tcPr>
            <w:tcW w:w="741" w:type="dxa"/>
          </w:tcPr>
          <w:p w14:paraId="6DFC47C8"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4478" w:type="dxa"/>
            <w:shd w:val="clear" w:color="auto" w:fill="auto"/>
            <w:vAlign w:val="center"/>
          </w:tcPr>
          <w:p w14:paraId="025AC80F"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 выходе</w:t>
            </w:r>
          </w:p>
        </w:tc>
        <w:tc>
          <w:tcPr>
            <w:tcW w:w="2256" w:type="dxa"/>
            <w:shd w:val="clear" w:color="auto" w:fill="auto"/>
            <w:vAlign w:val="center"/>
          </w:tcPr>
          <w:p w14:paraId="6FB9996C"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w:t>
            </w:r>
          </w:p>
        </w:tc>
        <w:tc>
          <w:tcPr>
            <w:tcW w:w="2306" w:type="dxa"/>
            <w:shd w:val="clear" w:color="auto" w:fill="auto"/>
          </w:tcPr>
          <w:p w14:paraId="3E3FCA5C"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w:t>
            </w:r>
          </w:p>
        </w:tc>
      </w:tr>
      <w:tr w:rsidR="00E14395" w:rsidRPr="00E14395" w14:paraId="74480291" w14:textId="77777777" w:rsidTr="00B3057B">
        <w:trPr>
          <w:trHeight w:val="20"/>
        </w:trPr>
        <w:tc>
          <w:tcPr>
            <w:tcW w:w="741" w:type="dxa"/>
          </w:tcPr>
          <w:p w14:paraId="14AC7E58"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4478" w:type="dxa"/>
            <w:shd w:val="clear" w:color="auto" w:fill="auto"/>
            <w:vAlign w:val="center"/>
          </w:tcPr>
          <w:p w14:paraId="3877B822"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Гидравлическое сопротивление</w:t>
            </w:r>
          </w:p>
        </w:tc>
        <w:tc>
          <w:tcPr>
            <w:tcW w:w="2256" w:type="dxa"/>
            <w:shd w:val="clear" w:color="auto" w:fill="auto"/>
            <w:vAlign w:val="bottom"/>
          </w:tcPr>
          <w:p w14:paraId="63DFB2BC"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w:t>
            </w:r>
            <w:r w:rsidR="003B4580" w:rsidRPr="00E14395">
              <w:rPr>
                <w:rFonts w:ascii="Times New Roman" w:hAnsi="Times New Roman" w:cs="Times New Roman"/>
                <w:sz w:val="28"/>
                <w:szCs w:val="28"/>
              </w:rPr>
              <w:t>Па</w:t>
            </w:r>
          </w:p>
        </w:tc>
        <w:tc>
          <w:tcPr>
            <w:tcW w:w="2306" w:type="dxa"/>
            <w:shd w:val="clear" w:color="auto" w:fill="auto"/>
            <w:vAlign w:val="bottom"/>
          </w:tcPr>
          <w:p w14:paraId="17D8D3F4"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2,5/3,8</w:t>
            </w:r>
          </w:p>
        </w:tc>
      </w:tr>
      <w:tr w:rsidR="00E14395" w:rsidRPr="00E14395" w14:paraId="4952C5B2" w14:textId="77777777" w:rsidTr="00B3057B">
        <w:trPr>
          <w:trHeight w:val="20"/>
        </w:trPr>
        <w:tc>
          <w:tcPr>
            <w:tcW w:w="741" w:type="dxa"/>
          </w:tcPr>
          <w:p w14:paraId="09976718"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4478" w:type="dxa"/>
            <w:shd w:val="clear" w:color="auto" w:fill="auto"/>
            <w:vAlign w:val="center"/>
          </w:tcPr>
          <w:p w14:paraId="105AC549"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Водяной объем</w:t>
            </w:r>
          </w:p>
        </w:tc>
        <w:tc>
          <w:tcPr>
            <w:tcW w:w="2256" w:type="dxa"/>
            <w:shd w:val="clear" w:color="auto" w:fill="auto"/>
            <w:vAlign w:val="center"/>
          </w:tcPr>
          <w:p w14:paraId="054F3287"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3</w:t>
            </w:r>
          </w:p>
        </w:tc>
        <w:tc>
          <w:tcPr>
            <w:tcW w:w="2306" w:type="dxa"/>
            <w:shd w:val="clear" w:color="auto" w:fill="auto"/>
            <w:vAlign w:val="center"/>
          </w:tcPr>
          <w:p w14:paraId="4A521093"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0,35</w:t>
            </w:r>
          </w:p>
        </w:tc>
      </w:tr>
      <w:tr w:rsidR="00E14395" w:rsidRPr="00E14395" w14:paraId="6A6CA00D" w14:textId="77777777" w:rsidTr="00B3057B">
        <w:trPr>
          <w:trHeight w:val="20"/>
        </w:trPr>
        <w:tc>
          <w:tcPr>
            <w:tcW w:w="741" w:type="dxa"/>
          </w:tcPr>
          <w:p w14:paraId="077725E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4478" w:type="dxa"/>
            <w:shd w:val="clear" w:color="auto" w:fill="auto"/>
            <w:vAlign w:val="center"/>
          </w:tcPr>
          <w:p w14:paraId="00F568B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Топливо проектное</w:t>
            </w:r>
          </w:p>
        </w:tc>
        <w:tc>
          <w:tcPr>
            <w:tcW w:w="4562" w:type="dxa"/>
            <w:gridSpan w:val="2"/>
            <w:shd w:val="clear" w:color="auto" w:fill="auto"/>
            <w:vAlign w:val="center"/>
          </w:tcPr>
          <w:p w14:paraId="61BEA92A" w14:textId="77777777" w:rsidR="003B4580" w:rsidRPr="00E14395" w:rsidRDefault="002C406B"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газ</w:t>
            </w:r>
          </w:p>
        </w:tc>
      </w:tr>
      <w:tr w:rsidR="00E14395" w:rsidRPr="00E14395" w14:paraId="226B7532" w14:textId="77777777" w:rsidTr="00B3057B">
        <w:trPr>
          <w:trHeight w:val="20"/>
        </w:trPr>
        <w:tc>
          <w:tcPr>
            <w:tcW w:w="741" w:type="dxa"/>
          </w:tcPr>
          <w:p w14:paraId="6444F853"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4478" w:type="dxa"/>
            <w:shd w:val="clear" w:color="auto" w:fill="auto"/>
            <w:vAlign w:val="center"/>
          </w:tcPr>
          <w:p w14:paraId="44F76DAE"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К.П.Д. котла на проектном</w:t>
            </w:r>
          </w:p>
        </w:tc>
        <w:tc>
          <w:tcPr>
            <w:tcW w:w="0" w:type="auto"/>
            <w:shd w:val="clear" w:color="auto" w:fill="auto"/>
            <w:vAlign w:val="center"/>
          </w:tcPr>
          <w:p w14:paraId="63378AC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2306" w:type="dxa"/>
            <w:shd w:val="clear" w:color="auto" w:fill="auto"/>
            <w:vAlign w:val="center"/>
          </w:tcPr>
          <w:p w14:paraId="64D38A3F" w14:textId="77777777" w:rsidR="003B4580" w:rsidRPr="00E14395" w:rsidRDefault="002C406B"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r w:rsidR="008F3C06" w:rsidRPr="00E14395">
              <w:rPr>
                <w:rFonts w:ascii="Times New Roman" w:hAnsi="Times New Roman" w:cs="Times New Roman"/>
                <w:sz w:val="28"/>
                <w:szCs w:val="28"/>
              </w:rPr>
              <w:t>0</w:t>
            </w:r>
          </w:p>
        </w:tc>
      </w:tr>
      <w:tr w:rsidR="00E14395" w:rsidRPr="00E14395" w14:paraId="3437BDA1" w14:textId="77777777" w:rsidTr="00B3057B">
        <w:trPr>
          <w:trHeight w:val="20"/>
        </w:trPr>
        <w:tc>
          <w:tcPr>
            <w:tcW w:w="741" w:type="dxa"/>
          </w:tcPr>
          <w:p w14:paraId="0F7BBEA2"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4478" w:type="dxa"/>
            <w:shd w:val="clear" w:color="auto" w:fill="auto"/>
            <w:vAlign w:val="center"/>
          </w:tcPr>
          <w:p w14:paraId="194CFA8F"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уходящих газов проектное</w:t>
            </w:r>
          </w:p>
        </w:tc>
        <w:tc>
          <w:tcPr>
            <w:tcW w:w="0" w:type="auto"/>
            <w:shd w:val="clear" w:color="auto" w:fill="auto"/>
            <w:vAlign w:val="center"/>
          </w:tcPr>
          <w:p w14:paraId="3935122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w:t>
            </w:r>
          </w:p>
        </w:tc>
        <w:tc>
          <w:tcPr>
            <w:tcW w:w="2306" w:type="dxa"/>
            <w:shd w:val="clear" w:color="auto" w:fill="auto"/>
            <w:vAlign w:val="bottom"/>
          </w:tcPr>
          <w:p w14:paraId="4405F93F"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215</w:t>
            </w:r>
          </w:p>
        </w:tc>
      </w:tr>
      <w:tr w:rsidR="00E14395" w:rsidRPr="00E14395" w14:paraId="4501BAD2" w14:textId="77777777" w:rsidTr="00B3057B">
        <w:trPr>
          <w:trHeight w:val="20"/>
        </w:trPr>
        <w:tc>
          <w:tcPr>
            <w:tcW w:w="741" w:type="dxa"/>
          </w:tcPr>
          <w:p w14:paraId="597297DD"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4478" w:type="dxa"/>
            <w:shd w:val="clear" w:color="auto" w:fill="auto"/>
            <w:vAlign w:val="center"/>
          </w:tcPr>
          <w:p w14:paraId="1C38D2F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Аэродинамическое сопротивление</w:t>
            </w:r>
          </w:p>
        </w:tc>
        <w:tc>
          <w:tcPr>
            <w:tcW w:w="0" w:type="auto"/>
            <w:shd w:val="clear" w:color="auto" w:fill="auto"/>
          </w:tcPr>
          <w:p w14:paraId="4B02848E"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Па</w:t>
            </w:r>
          </w:p>
        </w:tc>
        <w:tc>
          <w:tcPr>
            <w:tcW w:w="2306" w:type="dxa"/>
            <w:shd w:val="clear" w:color="auto" w:fill="auto"/>
          </w:tcPr>
          <w:p w14:paraId="3AA41D38"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284</w:t>
            </w:r>
          </w:p>
        </w:tc>
      </w:tr>
      <w:tr w:rsidR="00E14395" w:rsidRPr="00E14395" w14:paraId="3550BFF4" w14:textId="77777777" w:rsidTr="00B3057B">
        <w:trPr>
          <w:trHeight w:val="20"/>
        </w:trPr>
        <w:tc>
          <w:tcPr>
            <w:tcW w:w="741" w:type="dxa"/>
          </w:tcPr>
          <w:p w14:paraId="6E68DD1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4478" w:type="dxa"/>
            <w:shd w:val="clear" w:color="auto" w:fill="auto"/>
            <w:vAlign w:val="center"/>
          </w:tcPr>
          <w:p w14:paraId="47F663D1"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Расход топлива проектное</w:t>
            </w:r>
          </w:p>
        </w:tc>
        <w:tc>
          <w:tcPr>
            <w:tcW w:w="0" w:type="auto"/>
            <w:shd w:val="clear" w:color="auto" w:fill="auto"/>
          </w:tcPr>
          <w:p w14:paraId="52602610" w14:textId="77777777" w:rsidR="003B4580" w:rsidRPr="00E14395" w:rsidRDefault="002C406B"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нм</w:t>
            </w:r>
            <w:r w:rsidRPr="00E14395">
              <w:rPr>
                <w:rFonts w:ascii="Times New Roman" w:hAnsi="Times New Roman" w:cs="Times New Roman"/>
                <w:sz w:val="28"/>
                <w:szCs w:val="28"/>
                <w:vertAlign w:val="superscript"/>
              </w:rPr>
              <w:t>3</w:t>
            </w:r>
            <w:r w:rsidR="003B4580" w:rsidRPr="00E14395">
              <w:rPr>
                <w:rFonts w:ascii="Times New Roman" w:hAnsi="Times New Roman" w:cs="Times New Roman"/>
                <w:sz w:val="28"/>
                <w:szCs w:val="28"/>
              </w:rPr>
              <w:t>/час</w:t>
            </w:r>
          </w:p>
        </w:tc>
        <w:tc>
          <w:tcPr>
            <w:tcW w:w="2306" w:type="dxa"/>
            <w:shd w:val="clear" w:color="auto" w:fill="auto"/>
          </w:tcPr>
          <w:p w14:paraId="4DA1052F"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127/149</w:t>
            </w:r>
          </w:p>
        </w:tc>
      </w:tr>
      <w:tr w:rsidR="00E14395" w:rsidRPr="00E14395" w14:paraId="6185A5FD" w14:textId="77777777" w:rsidTr="00B3057B">
        <w:trPr>
          <w:trHeight w:val="20"/>
        </w:trPr>
        <w:tc>
          <w:tcPr>
            <w:tcW w:w="741" w:type="dxa"/>
          </w:tcPr>
          <w:p w14:paraId="75E0D259"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4478" w:type="dxa"/>
            <w:shd w:val="clear" w:color="auto" w:fill="auto"/>
            <w:vAlign w:val="center"/>
          </w:tcPr>
          <w:p w14:paraId="4CF290F3"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Габариты котла в изоляции (рисунок 2.1):</w:t>
            </w:r>
          </w:p>
        </w:tc>
        <w:tc>
          <w:tcPr>
            <w:tcW w:w="0" w:type="auto"/>
            <w:shd w:val="clear" w:color="auto" w:fill="auto"/>
          </w:tcPr>
          <w:p w14:paraId="10AF946B"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2306" w:type="dxa"/>
            <w:shd w:val="clear" w:color="auto" w:fill="auto"/>
          </w:tcPr>
          <w:p w14:paraId="3ADD940E"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r>
      <w:tr w:rsidR="00E14395" w:rsidRPr="00E14395" w14:paraId="704B498E" w14:textId="77777777" w:rsidTr="00B3057B">
        <w:trPr>
          <w:trHeight w:val="20"/>
        </w:trPr>
        <w:tc>
          <w:tcPr>
            <w:tcW w:w="741" w:type="dxa"/>
          </w:tcPr>
          <w:p w14:paraId="5F3DD0FF"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4478" w:type="dxa"/>
            <w:shd w:val="clear" w:color="auto" w:fill="auto"/>
            <w:vAlign w:val="center"/>
          </w:tcPr>
          <w:p w14:paraId="6187AAA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Длина, А</w:t>
            </w:r>
          </w:p>
        </w:tc>
        <w:tc>
          <w:tcPr>
            <w:tcW w:w="0" w:type="auto"/>
            <w:shd w:val="clear" w:color="auto" w:fill="auto"/>
          </w:tcPr>
          <w:p w14:paraId="2CAB2868"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мм</w:t>
            </w:r>
          </w:p>
        </w:tc>
        <w:tc>
          <w:tcPr>
            <w:tcW w:w="2306" w:type="dxa"/>
            <w:shd w:val="clear" w:color="auto" w:fill="auto"/>
          </w:tcPr>
          <w:p w14:paraId="3D39DFCB"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2215/2465</w:t>
            </w:r>
          </w:p>
        </w:tc>
      </w:tr>
      <w:tr w:rsidR="00E14395" w:rsidRPr="00E14395" w14:paraId="38CE05DC" w14:textId="77777777" w:rsidTr="00B3057B">
        <w:trPr>
          <w:trHeight w:val="20"/>
        </w:trPr>
        <w:tc>
          <w:tcPr>
            <w:tcW w:w="741" w:type="dxa"/>
          </w:tcPr>
          <w:p w14:paraId="1351D27C"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4478" w:type="dxa"/>
            <w:shd w:val="clear" w:color="auto" w:fill="auto"/>
            <w:vAlign w:val="center"/>
          </w:tcPr>
          <w:p w14:paraId="4504A94D"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Ширина, В</w:t>
            </w:r>
          </w:p>
        </w:tc>
        <w:tc>
          <w:tcPr>
            <w:tcW w:w="0" w:type="auto"/>
            <w:shd w:val="clear" w:color="auto" w:fill="auto"/>
          </w:tcPr>
          <w:p w14:paraId="5EDFC909"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мм</w:t>
            </w:r>
          </w:p>
        </w:tc>
        <w:tc>
          <w:tcPr>
            <w:tcW w:w="2306" w:type="dxa"/>
            <w:shd w:val="clear" w:color="auto" w:fill="auto"/>
          </w:tcPr>
          <w:p w14:paraId="4A3044D9"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1280/1375</w:t>
            </w:r>
          </w:p>
        </w:tc>
      </w:tr>
      <w:tr w:rsidR="00E14395" w:rsidRPr="00E14395" w14:paraId="4A72DD3D" w14:textId="77777777" w:rsidTr="00B3057B">
        <w:trPr>
          <w:trHeight w:val="20"/>
        </w:trPr>
        <w:tc>
          <w:tcPr>
            <w:tcW w:w="741" w:type="dxa"/>
          </w:tcPr>
          <w:p w14:paraId="52C39845"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p>
        </w:tc>
        <w:tc>
          <w:tcPr>
            <w:tcW w:w="4478" w:type="dxa"/>
            <w:shd w:val="clear" w:color="auto" w:fill="auto"/>
            <w:vAlign w:val="center"/>
          </w:tcPr>
          <w:p w14:paraId="34B5769E"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Высота, С</w:t>
            </w:r>
          </w:p>
        </w:tc>
        <w:tc>
          <w:tcPr>
            <w:tcW w:w="0" w:type="auto"/>
            <w:shd w:val="clear" w:color="auto" w:fill="auto"/>
          </w:tcPr>
          <w:p w14:paraId="3094664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мм</w:t>
            </w:r>
          </w:p>
        </w:tc>
        <w:tc>
          <w:tcPr>
            <w:tcW w:w="2306" w:type="dxa"/>
            <w:shd w:val="clear" w:color="auto" w:fill="auto"/>
          </w:tcPr>
          <w:p w14:paraId="4824E505"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1690/1920</w:t>
            </w:r>
          </w:p>
        </w:tc>
      </w:tr>
      <w:tr w:rsidR="00E14395" w:rsidRPr="00E14395" w14:paraId="1FB5C356" w14:textId="77777777" w:rsidTr="00B3057B">
        <w:trPr>
          <w:trHeight w:val="20"/>
        </w:trPr>
        <w:tc>
          <w:tcPr>
            <w:tcW w:w="741" w:type="dxa"/>
          </w:tcPr>
          <w:p w14:paraId="339E40A2"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w:t>
            </w:r>
          </w:p>
        </w:tc>
        <w:tc>
          <w:tcPr>
            <w:tcW w:w="4478" w:type="dxa"/>
            <w:shd w:val="clear" w:color="auto" w:fill="auto"/>
            <w:vAlign w:val="center"/>
          </w:tcPr>
          <w:p w14:paraId="592247AA"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Присоединение: вход/ выход, </w:t>
            </w:r>
            <w:proofErr w:type="spellStart"/>
            <w:r w:rsidRPr="00E14395">
              <w:rPr>
                <w:rFonts w:ascii="Times New Roman" w:hAnsi="Times New Roman" w:cs="Times New Roman"/>
                <w:sz w:val="28"/>
                <w:szCs w:val="28"/>
              </w:rPr>
              <w:t>Ду</w:t>
            </w:r>
            <w:proofErr w:type="spellEnd"/>
          </w:p>
        </w:tc>
        <w:tc>
          <w:tcPr>
            <w:tcW w:w="0" w:type="auto"/>
            <w:shd w:val="clear" w:color="auto" w:fill="auto"/>
          </w:tcPr>
          <w:p w14:paraId="1324232C"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мм</w:t>
            </w:r>
          </w:p>
        </w:tc>
        <w:tc>
          <w:tcPr>
            <w:tcW w:w="2306" w:type="dxa"/>
            <w:shd w:val="clear" w:color="auto" w:fill="auto"/>
          </w:tcPr>
          <w:p w14:paraId="6C65FD5D" w14:textId="77777777" w:rsidR="003B4580" w:rsidRPr="00E14395" w:rsidRDefault="002C406B" w:rsidP="00987EC3">
            <w:pPr>
              <w:shd w:val="clear" w:color="auto" w:fill="FFFFFF"/>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100/100</w:t>
            </w:r>
          </w:p>
        </w:tc>
      </w:tr>
      <w:tr w:rsidR="00E14395" w:rsidRPr="00E14395" w14:paraId="4ED5CA01" w14:textId="77777777" w:rsidTr="00B3057B">
        <w:trPr>
          <w:trHeight w:val="20"/>
        </w:trPr>
        <w:tc>
          <w:tcPr>
            <w:tcW w:w="741" w:type="dxa"/>
          </w:tcPr>
          <w:p w14:paraId="1B13791C"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w:t>
            </w:r>
          </w:p>
        </w:tc>
        <w:tc>
          <w:tcPr>
            <w:tcW w:w="4478" w:type="dxa"/>
            <w:shd w:val="clear" w:color="auto" w:fill="auto"/>
            <w:vAlign w:val="center"/>
          </w:tcPr>
          <w:p w14:paraId="5519E9DB"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Вес котла</w:t>
            </w:r>
          </w:p>
        </w:tc>
        <w:tc>
          <w:tcPr>
            <w:tcW w:w="0" w:type="auto"/>
            <w:shd w:val="clear" w:color="auto" w:fill="auto"/>
          </w:tcPr>
          <w:p w14:paraId="5E2D69B9"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кг</w:t>
            </w:r>
          </w:p>
        </w:tc>
        <w:tc>
          <w:tcPr>
            <w:tcW w:w="2306" w:type="dxa"/>
            <w:shd w:val="clear" w:color="auto" w:fill="auto"/>
          </w:tcPr>
          <w:p w14:paraId="0F3DBF05" w14:textId="77777777" w:rsidR="003B4580" w:rsidRPr="00E14395" w:rsidRDefault="008F3C06"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1470/2140</w:t>
            </w:r>
          </w:p>
        </w:tc>
      </w:tr>
      <w:tr w:rsidR="00905294" w:rsidRPr="00E14395" w14:paraId="216FF9AD" w14:textId="77777777" w:rsidTr="00B3057B">
        <w:trPr>
          <w:trHeight w:val="20"/>
        </w:trPr>
        <w:tc>
          <w:tcPr>
            <w:tcW w:w="741" w:type="dxa"/>
          </w:tcPr>
          <w:p w14:paraId="7AB36220"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14</w:t>
            </w:r>
          </w:p>
        </w:tc>
        <w:tc>
          <w:tcPr>
            <w:tcW w:w="4478" w:type="dxa"/>
            <w:shd w:val="clear" w:color="auto" w:fill="auto"/>
            <w:vAlign w:val="center"/>
          </w:tcPr>
          <w:p w14:paraId="4EC856B1"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Срок службы</w:t>
            </w:r>
          </w:p>
        </w:tc>
        <w:tc>
          <w:tcPr>
            <w:tcW w:w="0" w:type="auto"/>
            <w:shd w:val="clear" w:color="auto" w:fill="auto"/>
          </w:tcPr>
          <w:p w14:paraId="76B2A1E2"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лет</w:t>
            </w:r>
          </w:p>
        </w:tc>
        <w:tc>
          <w:tcPr>
            <w:tcW w:w="2306" w:type="dxa"/>
            <w:shd w:val="clear" w:color="auto" w:fill="auto"/>
          </w:tcPr>
          <w:p w14:paraId="3DF95649" w14:textId="77777777" w:rsidR="003B4580" w:rsidRPr="00E14395" w:rsidRDefault="003B4580" w:rsidP="00987EC3">
            <w:pPr>
              <w:shd w:val="clear" w:color="auto" w:fill="FFFFFF"/>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Не менее 20</w:t>
            </w:r>
          </w:p>
        </w:tc>
      </w:tr>
    </w:tbl>
    <w:p w14:paraId="5FCA1C71" w14:textId="77777777" w:rsidR="003D4E63" w:rsidRPr="00E14395" w:rsidRDefault="003D4E63" w:rsidP="00987EC3">
      <w:pPr>
        <w:suppressAutoHyphens/>
        <w:spacing w:after="0" w:line="240" w:lineRule="auto"/>
        <w:jc w:val="both"/>
        <w:rPr>
          <w:noProof/>
          <w:sz w:val="28"/>
          <w:szCs w:val="28"/>
          <w:lang w:val="en-US"/>
        </w:rPr>
      </w:pPr>
    </w:p>
    <w:p w14:paraId="67B1F689" w14:textId="77777777" w:rsidR="00413704" w:rsidRPr="00E14395" w:rsidRDefault="00413704" w:rsidP="00987EC3">
      <w:pPr>
        <w:suppressAutoHyphens/>
        <w:spacing w:after="0" w:line="240" w:lineRule="auto"/>
        <w:jc w:val="both"/>
        <w:rPr>
          <w:sz w:val="28"/>
          <w:szCs w:val="28"/>
          <w:highlight w:val="yellow"/>
        </w:rPr>
      </w:pPr>
    </w:p>
    <w:p w14:paraId="314BDDA8" w14:textId="77777777" w:rsidR="0071291C" w:rsidRPr="00E14395" w:rsidRDefault="008F3C06" w:rsidP="00987EC3">
      <w:pPr>
        <w:suppressAutoHyphens/>
        <w:spacing w:after="0" w:line="240" w:lineRule="auto"/>
        <w:jc w:val="both"/>
        <w:rPr>
          <w:rFonts w:ascii="Times New Roman" w:hAnsi="Times New Roman" w:cs="Times New Roman"/>
          <w:noProof/>
          <w:sz w:val="28"/>
          <w:szCs w:val="28"/>
        </w:rPr>
      </w:pPr>
      <w:r w:rsidRPr="00E14395">
        <w:rPr>
          <w:rFonts w:ascii="Times New Roman" w:hAnsi="Times New Roman" w:cs="Times New Roman"/>
          <w:noProof/>
          <w:sz w:val="28"/>
          <w:szCs w:val="28"/>
        </w:rPr>
        <w:lastRenderedPageBreak/>
        <w:drawing>
          <wp:inline distT="0" distB="0" distL="0" distR="0" wp14:anchorId="57D1B3D6" wp14:editId="22ED0EE8">
            <wp:extent cx="5653329" cy="5207431"/>
            <wp:effectExtent l="19050" t="0" r="452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56308" cy="5210175"/>
                    </a:xfrm>
                    <a:prstGeom prst="rect">
                      <a:avLst/>
                    </a:prstGeom>
                    <a:noFill/>
                    <a:ln w="9525">
                      <a:noFill/>
                      <a:miter lim="800000"/>
                      <a:headEnd/>
                      <a:tailEnd/>
                    </a:ln>
                  </pic:spPr>
                </pic:pic>
              </a:graphicData>
            </a:graphic>
          </wp:inline>
        </w:drawing>
      </w:r>
    </w:p>
    <w:p w14:paraId="4683417C" w14:textId="77777777" w:rsidR="00413704" w:rsidRPr="00E14395" w:rsidRDefault="00413704" w:rsidP="00987EC3">
      <w:pPr>
        <w:suppressAutoHyphen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Рисунок 2.1 – </w:t>
      </w:r>
      <w:r w:rsidR="00F7412A" w:rsidRPr="00E14395">
        <w:rPr>
          <w:rFonts w:ascii="Times New Roman" w:hAnsi="Times New Roman" w:cs="Times New Roman"/>
          <w:sz w:val="28"/>
          <w:szCs w:val="28"/>
        </w:rPr>
        <w:t>К</w:t>
      </w:r>
      <w:r w:rsidRPr="00E14395">
        <w:rPr>
          <w:rFonts w:ascii="Times New Roman" w:hAnsi="Times New Roman" w:cs="Times New Roman"/>
          <w:sz w:val="28"/>
          <w:szCs w:val="28"/>
        </w:rPr>
        <w:t>от</w:t>
      </w:r>
      <w:r w:rsidR="00F7412A" w:rsidRPr="00E14395">
        <w:rPr>
          <w:rFonts w:ascii="Times New Roman" w:hAnsi="Times New Roman" w:cs="Times New Roman"/>
          <w:sz w:val="28"/>
          <w:szCs w:val="28"/>
        </w:rPr>
        <w:t>е</w:t>
      </w:r>
      <w:r w:rsidRPr="00E14395">
        <w:rPr>
          <w:rFonts w:ascii="Times New Roman" w:hAnsi="Times New Roman" w:cs="Times New Roman"/>
          <w:sz w:val="28"/>
          <w:szCs w:val="28"/>
        </w:rPr>
        <w:t xml:space="preserve">л </w:t>
      </w:r>
      <w:proofErr w:type="spellStart"/>
      <w:r w:rsidR="00305D7E" w:rsidRPr="00E14395">
        <w:rPr>
          <w:rFonts w:ascii="Times New Roman" w:hAnsi="Times New Roman" w:cs="Times New Roman"/>
          <w:sz w:val="28"/>
          <w:szCs w:val="28"/>
          <w:lang w:val="en-US"/>
        </w:rPr>
        <w:t>Vitoplex</w:t>
      </w:r>
      <w:proofErr w:type="spellEnd"/>
      <w:r w:rsidR="00305D7E" w:rsidRPr="00E14395">
        <w:rPr>
          <w:rFonts w:ascii="Times New Roman" w:hAnsi="Times New Roman" w:cs="Times New Roman"/>
          <w:sz w:val="28"/>
          <w:szCs w:val="28"/>
        </w:rPr>
        <w:t xml:space="preserve"> 100 </w:t>
      </w:r>
      <w:r w:rsidR="00305D7E" w:rsidRPr="00E14395">
        <w:rPr>
          <w:rFonts w:ascii="Times New Roman" w:hAnsi="Times New Roman" w:cs="Times New Roman"/>
          <w:sz w:val="28"/>
          <w:szCs w:val="28"/>
          <w:lang w:val="en-US"/>
        </w:rPr>
        <w:t>PV</w:t>
      </w:r>
      <w:r w:rsidR="00305D7E" w:rsidRPr="00E14395">
        <w:rPr>
          <w:rFonts w:ascii="Times New Roman" w:hAnsi="Times New Roman" w:cs="Times New Roman"/>
          <w:sz w:val="28"/>
          <w:szCs w:val="28"/>
        </w:rPr>
        <w:t xml:space="preserve"> 1</w:t>
      </w:r>
    </w:p>
    <w:p w14:paraId="34740884" w14:textId="77777777" w:rsidR="0007603F" w:rsidRPr="00E14395" w:rsidRDefault="0007603F" w:rsidP="00F67D1E">
      <w:pPr>
        <w:pStyle w:val="3"/>
        <w:spacing w:before="0" w:line="240" w:lineRule="auto"/>
        <w:ind w:firstLine="708"/>
        <w:jc w:val="both"/>
        <w:rPr>
          <w:rFonts w:ascii="Times New Roman" w:hAnsi="Times New Roman" w:cs="Times New Roman"/>
          <w:b w:val="0"/>
          <w:color w:val="auto"/>
          <w:sz w:val="28"/>
          <w:szCs w:val="28"/>
        </w:rPr>
      </w:pPr>
      <w:bookmarkStart w:id="215" w:name="_Toc435791243"/>
      <w:bookmarkStart w:id="216" w:name="_Toc9756153"/>
      <w:r w:rsidRPr="00E14395">
        <w:rPr>
          <w:rFonts w:ascii="Times New Roman" w:hAnsi="Times New Roman" w:cs="Times New Roman"/>
          <w:b w:val="0"/>
          <w:color w:val="auto"/>
          <w:sz w:val="28"/>
          <w:szCs w:val="28"/>
        </w:rPr>
        <w:t>1.2.2 Параметры установленной тепловой мощности теплофикационного оборудования и теплофикационной установки</w:t>
      </w:r>
      <w:bookmarkEnd w:id="215"/>
      <w:bookmarkEnd w:id="216"/>
    </w:p>
    <w:p w14:paraId="62777AF4" w14:textId="77777777" w:rsidR="0007603F" w:rsidRPr="00E14395" w:rsidRDefault="00367CC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797CEF" w:rsidRPr="00E14395">
        <w:rPr>
          <w:rFonts w:ascii="Times New Roman" w:hAnsi="Times New Roman" w:cs="Times New Roman"/>
          <w:sz w:val="28"/>
          <w:szCs w:val="28"/>
        </w:rPr>
        <w:t>3</w:t>
      </w:r>
      <w:r w:rsidR="00A819F2" w:rsidRPr="00E14395">
        <w:rPr>
          <w:rFonts w:ascii="Times New Roman" w:hAnsi="Times New Roman" w:cs="Times New Roman"/>
          <w:sz w:val="28"/>
          <w:szCs w:val="28"/>
        </w:rPr>
        <w:t>–</w:t>
      </w:r>
      <w:r w:rsidR="0007603F" w:rsidRPr="00E14395">
        <w:rPr>
          <w:rFonts w:ascii="Times New Roman" w:hAnsi="Times New Roman" w:cs="Times New Roman"/>
          <w:sz w:val="28"/>
          <w:szCs w:val="28"/>
        </w:rPr>
        <w:t xml:space="preserve"> Параметры установленной тепловой мощности теплофикационного оборудова</w:t>
      </w:r>
      <w:r w:rsidR="0007603F" w:rsidRPr="00E14395">
        <w:rPr>
          <w:rFonts w:ascii="Times New Roman" w:hAnsi="Times New Roman" w:cs="Times New Roman"/>
          <w:sz w:val="28"/>
          <w:szCs w:val="28"/>
        </w:rPr>
        <w:softHyphen/>
        <w:t>ния источников тепла</w:t>
      </w:r>
    </w:p>
    <w:tbl>
      <w:tblPr>
        <w:tblW w:w="0" w:type="auto"/>
        <w:tblLayout w:type="fixed"/>
        <w:tblCellMar>
          <w:left w:w="0" w:type="dxa"/>
          <w:right w:w="0" w:type="dxa"/>
        </w:tblCellMar>
        <w:tblLook w:val="0000" w:firstRow="0" w:lastRow="0" w:firstColumn="0" w:lastColumn="0" w:noHBand="0" w:noVBand="0"/>
      </w:tblPr>
      <w:tblGrid>
        <w:gridCol w:w="2270"/>
        <w:gridCol w:w="4256"/>
        <w:gridCol w:w="850"/>
        <w:gridCol w:w="2268"/>
      </w:tblGrid>
      <w:tr w:rsidR="00E14395" w:rsidRPr="00E14395" w14:paraId="11DECE7E" w14:textId="77777777" w:rsidTr="00927B61">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14:paraId="1CB4DC07"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14:paraId="6169B5E8"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обо</w:t>
            </w:r>
            <w:r w:rsidRPr="00E14395">
              <w:rPr>
                <w:rFonts w:ascii="Times New Roman" w:hAnsi="Times New Roman" w:cs="Times New Roman"/>
                <w:sz w:val="28"/>
                <w:szCs w:val="28"/>
              </w:rPr>
              <w:softHyphen/>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F747C6B"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Кол-во,</w:t>
            </w:r>
          </w:p>
          <w:p w14:paraId="22D5E75F"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шт.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19DA78" w14:textId="77777777" w:rsidR="00A80D5A"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Суммарная</w:t>
            </w:r>
            <w:r w:rsidR="00A80D5A" w:rsidRPr="00E14395">
              <w:rPr>
                <w:rFonts w:ascii="Times New Roman" w:hAnsi="Times New Roman" w:cs="Times New Roman"/>
                <w:sz w:val="28"/>
                <w:szCs w:val="28"/>
              </w:rPr>
              <w:t xml:space="preserve"> тепловая мощ</w:t>
            </w:r>
            <w:r w:rsidR="00A80D5A" w:rsidRPr="00E14395">
              <w:rPr>
                <w:rFonts w:ascii="Times New Roman" w:hAnsi="Times New Roman" w:cs="Times New Roman"/>
                <w:sz w:val="28"/>
                <w:szCs w:val="28"/>
              </w:rPr>
              <w:softHyphen/>
              <w:t>ность, Гкал/ч</w:t>
            </w:r>
          </w:p>
        </w:tc>
      </w:tr>
      <w:tr w:rsidR="00E14395" w:rsidRPr="00E14395" w14:paraId="73AAE845" w14:textId="77777777" w:rsidTr="00927B61">
        <w:trPr>
          <w:trHeight w:val="387"/>
        </w:trPr>
        <w:tc>
          <w:tcPr>
            <w:tcW w:w="2270" w:type="dxa"/>
            <w:tcBorders>
              <w:top w:val="single" w:sz="4" w:space="0" w:color="auto"/>
              <w:left w:val="single" w:sz="4" w:space="0" w:color="auto"/>
              <w:bottom w:val="single" w:sz="4" w:space="0" w:color="auto"/>
              <w:right w:val="nil"/>
            </w:tcBorders>
            <w:shd w:val="clear" w:color="auto" w:fill="FFFFFF"/>
            <w:vAlign w:val="center"/>
          </w:tcPr>
          <w:p w14:paraId="2BA4614A" w14:textId="77777777" w:rsidR="003B4580"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3B4580" w:rsidRPr="00E14395">
              <w:rPr>
                <w:rFonts w:ascii="Times New Roman" w:hAnsi="Times New Roman" w:cs="Times New Roman"/>
                <w:sz w:val="28"/>
                <w:szCs w:val="28"/>
              </w:rPr>
              <w:br/>
            </w:r>
            <w:proofErr w:type="spellStart"/>
            <w:r w:rsidR="00305D7E" w:rsidRPr="00E14395">
              <w:rPr>
                <w:rFonts w:ascii="Times New Roman" w:hAnsi="Times New Roman" w:cs="Times New Roman"/>
                <w:sz w:val="28"/>
                <w:szCs w:val="28"/>
              </w:rPr>
              <w:t>п.Трубный</w:t>
            </w:r>
            <w:proofErr w:type="spellEnd"/>
          </w:p>
        </w:tc>
        <w:tc>
          <w:tcPr>
            <w:tcW w:w="4256" w:type="dxa"/>
            <w:tcBorders>
              <w:top w:val="single" w:sz="4" w:space="0" w:color="auto"/>
              <w:left w:val="single" w:sz="4" w:space="0" w:color="auto"/>
              <w:bottom w:val="single" w:sz="4" w:space="0" w:color="auto"/>
              <w:right w:val="nil"/>
            </w:tcBorders>
            <w:shd w:val="clear" w:color="auto" w:fill="FFFFFF"/>
            <w:vAlign w:val="center"/>
          </w:tcPr>
          <w:p w14:paraId="5C351020" w14:textId="77777777" w:rsidR="003B4580" w:rsidRPr="00E14395" w:rsidRDefault="00305D7E" w:rsidP="00987EC3">
            <w:pPr>
              <w:spacing w:after="0" w:line="240" w:lineRule="auto"/>
              <w:jc w:val="both"/>
              <w:rPr>
                <w:sz w:val="28"/>
                <w:szCs w:val="28"/>
              </w:rPr>
            </w:pPr>
            <w:proofErr w:type="spellStart"/>
            <w:r w:rsidRPr="00E14395">
              <w:rPr>
                <w:rFonts w:ascii="Times New Roman" w:hAnsi="Times New Roman" w:cs="Times New Roman"/>
                <w:sz w:val="28"/>
                <w:szCs w:val="28"/>
                <w:lang w:val="en-US"/>
              </w:rPr>
              <w:t>Vitoplex</w:t>
            </w:r>
            <w:proofErr w:type="spellEnd"/>
            <w:r w:rsidRPr="00E14395">
              <w:rPr>
                <w:rFonts w:ascii="Times New Roman" w:hAnsi="Times New Roman" w:cs="Times New Roman"/>
                <w:sz w:val="28"/>
                <w:szCs w:val="28"/>
              </w:rPr>
              <w:t xml:space="preserve"> </w:t>
            </w:r>
            <w:r w:rsidRPr="00E14395">
              <w:rPr>
                <w:rFonts w:ascii="Times New Roman" w:hAnsi="Times New Roman" w:cs="Times New Roman"/>
                <w:sz w:val="28"/>
                <w:szCs w:val="28"/>
                <w:lang w:val="en-US"/>
              </w:rPr>
              <w:t>100 PV 1</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B876F6" w14:textId="77777777" w:rsidR="003B4580"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1B8A552" w14:textId="77777777" w:rsidR="003B4580"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r>
      <w:tr w:rsidR="00E14395" w:rsidRPr="00E14395" w14:paraId="04B97B9D" w14:textId="77777777" w:rsidTr="00927B61">
        <w:trPr>
          <w:trHeight w:val="387"/>
        </w:trPr>
        <w:tc>
          <w:tcPr>
            <w:tcW w:w="2270" w:type="dxa"/>
            <w:tcBorders>
              <w:top w:val="single" w:sz="4" w:space="0" w:color="auto"/>
              <w:left w:val="single" w:sz="4" w:space="0" w:color="auto"/>
              <w:bottom w:val="single" w:sz="4" w:space="0" w:color="auto"/>
              <w:right w:val="nil"/>
            </w:tcBorders>
            <w:shd w:val="clear" w:color="auto" w:fill="FFFFFF"/>
            <w:vAlign w:val="center"/>
          </w:tcPr>
          <w:p w14:paraId="7E9D82B8"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4256" w:type="dxa"/>
            <w:tcBorders>
              <w:top w:val="single" w:sz="4" w:space="0" w:color="auto"/>
              <w:left w:val="single" w:sz="4" w:space="0" w:color="auto"/>
              <w:bottom w:val="single" w:sz="4" w:space="0" w:color="auto"/>
              <w:right w:val="nil"/>
            </w:tcBorders>
            <w:shd w:val="clear" w:color="auto" w:fill="FFFFFF"/>
            <w:vAlign w:val="center"/>
          </w:tcPr>
          <w:p w14:paraId="7BACBD28"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Roteks</w:t>
            </w:r>
            <w:proofErr w:type="spellEnd"/>
            <w:r w:rsidRPr="00E14395">
              <w:rPr>
                <w:rFonts w:ascii="Times New Roman" w:hAnsi="Times New Roman" w:cs="Times New Roman"/>
                <w:sz w:val="28"/>
                <w:szCs w:val="28"/>
              </w:rPr>
              <w:t xml:space="preserve"> 100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CE1B286"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98A966B"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bl>
    <w:p w14:paraId="5AC7E95C" w14:textId="77777777" w:rsidR="00A80D5A" w:rsidRPr="00E14395" w:rsidRDefault="00A80D5A" w:rsidP="00F67D1E">
      <w:pPr>
        <w:pStyle w:val="3"/>
        <w:tabs>
          <w:tab w:val="left" w:pos="4962"/>
        </w:tabs>
        <w:spacing w:before="0" w:line="240" w:lineRule="auto"/>
        <w:ind w:firstLine="709"/>
        <w:jc w:val="both"/>
        <w:rPr>
          <w:rFonts w:ascii="Times New Roman" w:hAnsi="Times New Roman" w:cs="Times New Roman"/>
          <w:b w:val="0"/>
          <w:color w:val="auto"/>
          <w:sz w:val="28"/>
          <w:szCs w:val="28"/>
        </w:rPr>
      </w:pPr>
      <w:bookmarkStart w:id="217" w:name="_Toc435791244"/>
      <w:bookmarkStart w:id="218" w:name="_Toc9756154"/>
      <w:r w:rsidRPr="00E14395">
        <w:rPr>
          <w:rFonts w:ascii="Times New Roman" w:hAnsi="Times New Roman" w:cs="Times New Roman"/>
          <w:b w:val="0"/>
          <w:color w:val="auto"/>
          <w:sz w:val="28"/>
          <w:szCs w:val="28"/>
        </w:rPr>
        <w:t>1.2.3 Ограничения тепловой мощности и параметры располагаемой тепловой мощности</w:t>
      </w:r>
      <w:bookmarkEnd w:id="217"/>
      <w:bookmarkEnd w:id="218"/>
    </w:p>
    <w:p w14:paraId="42505885" w14:textId="77777777" w:rsidR="00A80D5A" w:rsidRPr="00E14395" w:rsidRDefault="00A80D5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w:t>
      </w:r>
      <w:r w:rsidRPr="00E14395">
        <w:rPr>
          <w:rFonts w:ascii="Times New Roman" w:hAnsi="Times New Roman" w:cs="Times New Roman"/>
          <w:sz w:val="28"/>
          <w:szCs w:val="28"/>
        </w:rPr>
        <w:lastRenderedPageBreak/>
        <w:t>тепловых испытаний, по результатам которых составлены режимные карты для каждой котельной установки.</w:t>
      </w:r>
    </w:p>
    <w:p w14:paraId="1F60C7F3" w14:textId="77777777" w:rsidR="00A80D5A" w:rsidRPr="00E14395" w:rsidRDefault="00A80D5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14:paraId="5EE382C0" w14:textId="77777777" w:rsidR="00A80D5A" w:rsidRPr="00E14395" w:rsidRDefault="00444AFD" w:rsidP="00987EC3">
      <w:pPr>
        <w:spacing w:after="0" w:line="240" w:lineRule="auto"/>
        <w:jc w:val="both"/>
        <w:rPr>
          <w:rFonts w:ascii="Times New Roman" w:hAnsi="Times New Roman" w:cs="Times New Roman"/>
          <w:sz w:val="28"/>
          <w:szCs w:val="28"/>
        </w:rPr>
      </w:pPr>
      <w:bookmarkStart w:id="219" w:name="bookmark19"/>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4</w:t>
      </w:r>
      <w:r w:rsidRPr="00E14395">
        <w:rPr>
          <w:rFonts w:ascii="Times New Roman" w:hAnsi="Times New Roman" w:cs="Times New Roman"/>
          <w:sz w:val="28"/>
          <w:szCs w:val="28"/>
        </w:rPr>
        <w:t>–</w:t>
      </w:r>
      <w:r w:rsidR="00A80D5A" w:rsidRPr="00E14395">
        <w:rPr>
          <w:rFonts w:ascii="Times New Roman" w:hAnsi="Times New Roman" w:cs="Times New Roman"/>
          <w:sz w:val="28"/>
          <w:szCs w:val="28"/>
        </w:rPr>
        <w:t xml:space="preserve"> Параметры располагаемой тепловой мощности теплофикационного оборудования источник</w:t>
      </w:r>
      <w:r w:rsidR="00187226" w:rsidRPr="00E14395">
        <w:rPr>
          <w:rFonts w:ascii="Times New Roman" w:hAnsi="Times New Roman" w:cs="Times New Roman"/>
          <w:sz w:val="28"/>
          <w:szCs w:val="28"/>
        </w:rPr>
        <w:t>ов</w:t>
      </w:r>
      <w:r w:rsidR="00A80D5A" w:rsidRPr="00E14395">
        <w:rPr>
          <w:rFonts w:ascii="Times New Roman" w:hAnsi="Times New Roman" w:cs="Times New Roman"/>
          <w:sz w:val="28"/>
          <w:szCs w:val="28"/>
        </w:rPr>
        <w:t xml:space="preserve"> теплоснабжения</w:t>
      </w:r>
      <w:bookmarkEnd w:id="219"/>
    </w:p>
    <w:tbl>
      <w:tblPr>
        <w:tblW w:w="0" w:type="auto"/>
        <w:tblLayout w:type="fixed"/>
        <w:tblCellMar>
          <w:left w:w="0" w:type="dxa"/>
          <w:right w:w="0" w:type="dxa"/>
        </w:tblCellMar>
        <w:tblLook w:val="0000" w:firstRow="0" w:lastRow="0" w:firstColumn="0" w:lastColumn="0" w:noHBand="0" w:noVBand="0"/>
      </w:tblPr>
      <w:tblGrid>
        <w:gridCol w:w="2415"/>
        <w:gridCol w:w="2804"/>
        <w:gridCol w:w="1701"/>
        <w:gridCol w:w="1449"/>
        <w:gridCol w:w="1275"/>
      </w:tblGrid>
      <w:tr w:rsidR="00E14395" w:rsidRPr="00E14395" w14:paraId="2E543BE2" w14:textId="77777777" w:rsidTr="00927B61">
        <w:trPr>
          <w:trHeight w:val="1118"/>
          <w:tblHeader/>
        </w:trPr>
        <w:tc>
          <w:tcPr>
            <w:tcW w:w="2415" w:type="dxa"/>
            <w:tcBorders>
              <w:top w:val="single" w:sz="4" w:space="0" w:color="auto"/>
              <w:left w:val="single" w:sz="4" w:space="0" w:color="auto"/>
              <w:bottom w:val="nil"/>
              <w:right w:val="nil"/>
            </w:tcBorders>
            <w:shd w:val="clear" w:color="auto" w:fill="FFFFFF"/>
            <w:vAlign w:val="center"/>
          </w:tcPr>
          <w:p w14:paraId="591BF8E8"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w:t>
            </w:r>
          </w:p>
        </w:tc>
        <w:tc>
          <w:tcPr>
            <w:tcW w:w="2804" w:type="dxa"/>
            <w:tcBorders>
              <w:top w:val="single" w:sz="4" w:space="0" w:color="auto"/>
              <w:left w:val="single" w:sz="4" w:space="0" w:color="auto"/>
              <w:bottom w:val="nil"/>
              <w:right w:val="nil"/>
            </w:tcBorders>
            <w:shd w:val="clear" w:color="auto" w:fill="FFFFFF"/>
            <w:vAlign w:val="center"/>
          </w:tcPr>
          <w:p w14:paraId="2128D179"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обо</w:t>
            </w:r>
            <w:r w:rsidRPr="00E14395">
              <w:rPr>
                <w:rFonts w:ascii="Times New Roman" w:hAnsi="Times New Roman" w:cs="Times New Roman"/>
                <w:sz w:val="28"/>
                <w:szCs w:val="28"/>
              </w:rPr>
              <w:softHyphen/>
              <w:t>рудования</w:t>
            </w:r>
          </w:p>
        </w:tc>
        <w:tc>
          <w:tcPr>
            <w:tcW w:w="1701" w:type="dxa"/>
            <w:tcBorders>
              <w:top w:val="single" w:sz="4" w:space="0" w:color="auto"/>
              <w:left w:val="single" w:sz="4" w:space="0" w:color="auto"/>
              <w:bottom w:val="nil"/>
              <w:right w:val="nil"/>
            </w:tcBorders>
            <w:shd w:val="clear" w:color="auto" w:fill="FFFFFF"/>
            <w:vAlign w:val="center"/>
          </w:tcPr>
          <w:p w14:paraId="35F8C5BB"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Установлен</w:t>
            </w:r>
            <w:r w:rsidRPr="00E14395">
              <w:rPr>
                <w:rFonts w:ascii="Times New Roman" w:hAnsi="Times New Roman" w:cs="Times New Roman"/>
                <w:sz w:val="28"/>
                <w:szCs w:val="28"/>
              </w:rPr>
              <w:softHyphen/>
              <w:t>ная тепловая мощность, Гкал/ч</w:t>
            </w:r>
          </w:p>
        </w:tc>
        <w:tc>
          <w:tcPr>
            <w:tcW w:w="1449" w:type="dxa"/>
            <w:tcBorders>
              <w:top w:val="single" w:sz="4" w:space="0" w:color="auto"/>
              <w:left w:val="single" w:sz="4" w:space="0" w:color="auto"/>
              <w:bottom w:val="nil"/>
              <w:right w:val="nil"/>
            </w:tcBorders>
            <w:shd w:val="clear" w:color="auto" w:fill="FFFFFF"/>
            <w:vAlign w:val="center"/>
          </w:tcPr>
          <w:p w14:paraId="23C6684F"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w:t>
            </w:r>
            <w:r w:rsidRPr="00E14395">
              <w:rPr>
                <w:rFonts w:ascii="Times New Roman" w:hAnsi="Times New Roman" w:cs="Times New Roman"/>
                <w:sz w:val="28"/>
                <w:szCs w:val="28"/>
              </w:rPr>
              <w:softHyphen/>
              <w:t>мая тепловая мощность котла, Гкал/ч</w:t>
            </w:r>
          </w:p>
        </w:tc>
        <w:tc>
          <w:tcPr>
            <w:tcW w:w="1275" w:type="dxa"/>
            <w:tcBorders>
              <w:top w:val="single" w:sz="4" w:space="0" w:color="auto"/>
              <w:left w:val="single" w:sz="4" w:space="0" w:color="auto"/>
              <w:bottom w:val="nil"/>
              <w:right w:val="single" w:sz="4" w:space="0" w:color="auto"/>
            </w:tcBorders>
            <w:shd w:val="clear" w:color="auto" w:fill="FFFFFF"/>
            <w:vAlign w:val="center"/>
          </w:tcPr>
          <w:p w14:paraId="0D9C5C38"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Ограничение</w:t>
            </w:r>
          </w:p>
          <w:p w14:paraId="428A88B1"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тепловой</w:t>
            </w:r>
          </w:p>
          <w:p w14:paraId="57AAB88E"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мощности,</w:t>
            </w:r>
          </w:p>
          <w:p w14:paraId="4B76F9A6" w14:textId="77777777" w:rsidR="00A80D5A" w:rsidRPr="00E14395" w:rsidRDefault="00A80D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Гкал/ч</w:t>
            </w:r>
          </w:p>
        </w:tc>
      </w:tr>
      <w:tr w:rsidR="00E14395" w:rsidRPr="00E14395" w14:paraId="3FED0736" w14:textId="77777777" w:rsidTr="00927B61">
        <w:trPr>
          <w:trHeight w:val="431"/>
        </w:trPr>
        <w:tc>
          <w:tcPr>
            <w:tcW w:w="2415" w:type="dxa"/>
            <w:vMerge w:val="restart"/>
            <w:tcBorders>
              <w:top w:val="single" w:sz="4" w:space="0" w:color="auto"/>
              <w:left w:val="single" w:sz="4" w:space="0" w:color="auto"/>
              <w:right w:val="nil"/>
            </w:tcBorders>
            <w:shd w:val="clear" w:color="auto" w:fill="FFFFFF"/>
            <w:vAlign w:val="center"/>
          </w:tcPr>
          <w:p w14:paraId="708A1A20"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Сельская котельная </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2804" w:type="dxa"/>
            <w:tcBorders>
              <w:top w:val="single" w:sz="4" w:space="0" w:color="auto"/>
              <w:left w:val="single" w:sz="4" w:space="0" w:color="auto"/>
              <w:bottom w:val="single" w:sz="4" w:space="0" w:color="auto"/>
              <w:right w:val="nil"/>
            </w:tcBorders>
            <w:shd w:val="clear" w:color="auto" w:fill="FFFFFF"/>
            <w:vAlign w:val="center"/>
          </w:tcPr>
          <w:p w14:paraId="7D193355" w14:textId="77777777" w:rsidR="00305D7E" w:rsidRPr="00E14395" w:rsidRDefault="00305D7E" w:rsidP="00987EC3">
            <w:pPr>
              <w:spacing w:after="0" w:line="240" w:lineRule="auto"/>
              <w:jc w:val="both"/>
              <w:rPr>
                <w:sz w:val="28"/>
                <w:szCs w:val="28"/>
              </w:rPr>
            </w:pPr>
            <w:proofErr w:type="spellStart"/>
            <w:r w:rsidRPr="00E14395">
              <w:rPr>
                <w:rFonts w:ascii="Times New Roman" w:hAnsi="Times New Roman" w:cs="Times New Roman"/>
                <w:sz w:val="28"/>
                <w:szCs w:val="28"/>
                <w:lang w:val="en-US"/>
              </w:rPr>
              <w:t>Vitoplex</w:t>
            </w:r>
            <w:proofErr w:type="spellEnd"/>
            <w:r w:rsidRPr="00E14395">
              <w:rPr>
                <w:rFonts w:ascii="Times New Roman" w:hAnsi="Times New Roman" w:cs="Times New Roman"/>
                <w:sz w:val="28"/>
                <w:szCs w:val="28"/>
              </w:rPr>
              <w:t xml:space="preserve"> </w:t>
            </w:r>
            <w:r w:rsidRPr="00E14395">
              <w:rPr>
                <w:rFonts w:ascii="Times New Roman" w:hAnsi="Times New Roman" w:cs="Times New Roman"/>
                <w:sz w:val="28"/>
                <w:szCs w:val="28"/>
                <w:lang w:val="en-US"/>
              </w:rPr>
              <w:t>100 PV 1</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AD351DE"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0,817</w:t>
            </w:r>
          </w:p>
        </w:tc>
        <w:tc>
          <w:tcPr>
            <w:tcW w:w="1449" w:type="dxa"/>
            <w:tcBorders>
              <w:top w:val="single" w:sz="4" w:space="0" w:color="auto"/>
              <w:left w:val="single" w:sz="4" w:space="0" w:color="auto"/>
              <w:bottom w:val="single" w:sz="4" w:space="0" w:color="auto"/>
              <w:right w:val="nil"/>
            </w:tcBorders>
            <w:shd w:val="clear" w:color="auto" w:fill="FFFFFF"/>
            <w:vAlign w:val="center"/>
          </w:tcPr>
          <w:p w14:paraId="27F89395"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0,817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6427E1E"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C6C2E66" w14:textId="77777777" w:rsidTr="00927B61">
        <w:trPr>
          <w:trHeight w:val="431"/>
        </w:trPr>
        <w:tc>
          <w:tcPr>
            <w:tcW w:w="2415" w:type="dxa"/>
            <w:vMerge/>
            <w:tcBorders>
              <w:left w:val="single" w:sz="4" w:space="0" w:color="auto"/>
              <w:bottom w:val="single" w:sz="4" w:space="0" w:color="auto"/>
              <w:right w:val="nil"/>
            </w:tcBorders>
            <w:shd w:val="clear" w:color="auto" w:fill="FFFFFF"/>
            <w:vAlign w:val="center"/>
          </w:tcPr>
          <w:p w14:paraId="033A72F2" w14:textId="77777777" w:rsidR="00305D7E" w:rsidRPr="00E14395" w:rsidRDefault="00305D7E" w:rsidP="00987EC3">
            <w:pPr>
              <w:spacing w:after="0" w:line="240" w:lineRule="auto"/>
              <w:jc w:val="both"/>
              <w:rPr>
                <w:rFonts w:ascii="Times New Roman" w:hAnsi="Times New Roman" w:cs="Times New Roman"/>
                <w:sz w:val="28"/>
                <w:szCs w:val="28"/>
              </w:rPr>
            </w:pPr>
          </w:p>
        </w:tc>
        <w:tc>
          <w:tcPr>
            <w:tcW w:w="2804" w:type="dxa"/>
            <w:tcBorders>
              <w:top w:val="single" w:sz="4" w:space="0" w:color="auto"/>
              <w:left w:val="single" w:sz="4" w:space="0" w:color="auto"/>
              <w:bottom w:val="single" w:sz="4" w:space="0" w:color="auto"/>
              <w:right w:val="nil"/>
            </w:tcBorders>
            <w:shd w:val="clear" w:color="auto" w:fill="FFFFFF"/>
            <w:vAlign w:val="center"/>
          </w:tcPr>
          <w:p w14:paraId="74585699" w14:textId="77777777" w:rsidR="00305D7E" w:rsidRPr="00E14395" w:rsidRDefault="00305D7E" w:rsidP="00987EC3">
            <w:pPr>
              <w:spacing w:after="0" w:line="240" w:lineRule="auto"/>
              <w:jc w:val="both"/>
              <w:rPr>
                <w:sz w:val="28"/>
                <w:szCs w:val="28"/>
              </w:rPr>
            </w:pPr>
            <w:proofErr w:type="spellStart"/>
            <w:r w:rsidRPr="00E14395">
              <w:rPr>
                <w:rFonts w:ascii="Times New Roman" w:hAnsi="Times New Roman" w:cs="Times New Roman"/>
                <w:sz w:val="28"/>
                <w:szCs w:val="28"/>
                <w:lang w:val="en-US"/>
              </w:rPr>
              <w:t>Vitoplex</w:t>
            </w:r>
            <w:proofErr w:type="spellEnd"/>
            <w:r w:rsidRPr="00E14395">
              <w:rPr>
                <w:rFonts w:ascii="Times New Roman" w:hAnsi="Times New Roman" w:cs="Times New Roman"/>
                <w:sz w:val="28"/>
                <w:szCs w:val="28"/>
              </w:rPr>
              <w:t xml:space="preserve"> </w:t>
            </w:r>
            <w:r w:rsidRPr="00E14395">
              <w:rPr>
                <w:rFonts w:ascii="Times New Roman" w:hAnsi="Times New Roman" w:cs="Times New Roman"/>
                <w:sz w:val="28"/>
                <w:szCs w:val="28"/>
                <w:lang w:val="en-US"/>
              </w:rPr>
              <w:t>100 PV 1</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BFF1D9F"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0,956</w:t>
            </w:r>
          </w:p>
        </w:tc>
        <w:tc>
          <w:tcPr>
            <w:tcW w:w="1449" w:type="dxa"/>
            <w:tcBorders>
              <w:top w:val="single" w:sz="4" w:space="0" w:color="auto"/>
              <w:left w:val="single" w:sz="4" w:space="0" w:color="auto"/>
              <w:bottom w:val="single" w:sz="4" w:space="0" w:color="auto"/>
              <w:right w:val="nil"/>
            </w:tcBorders>
            <w:shd w:val="clear" w:color="auto" w:fill="FFFFFF"/>
            <w:vAlign w:val="center"/>
          </w:tcPr>
          <w:p w14:paraId="05205F37"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0,956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F17D99" w14:textId="77777777" w:rsidR="00305D7E"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6A73E9F" w14:textId="77777777" w:rsidTr="00927B61">
        <w:trPr>
          <w:trHeight w:val="431"/>
        </w:trPr>
        <w:tc>
          <w:tcPr>
            <w:tcW w:w="2415" w:type="dxa"/>
            <w:tcBorders>
              <w:top w:val="single" w:sz="4" w:space="0" w:color="auto"/>
              <w:left w:val="single" w:sz="4" w:space="0" w:color="auto"/>
              <w:bottom w:val="single" w:sz="4" w:space="0" w:color="auto"/>
              <w:right w:val="nil"/>
            </w:tcBorders>
            <w:shd w:val="clear" w:color="auto" w:fill="FFFFFF"/>
            <w:vAlign w:val="center"/>
          </w:tcPr>
          <w:p w14:paraId="3D3CD466"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2804" w:type="dxa"/>
            <w:tcBorders>
              <w:top w:val="single" w:sz="4" w:space="0" w:color="auto"/>
              <w:left w:val="single" w:sz="4" w:space="0" w:color="auto"/>
              <w:bottom w:val="single" w:sz="4" w:space="0" w:color="auto"/>
              <w:right w:val="nil"/>
            </w:tcBorders>
            <w:shd w:val="clear" w:color="auto" w:fill="FFFFFF"/>
            <w:vAlign w:val="center"/>
          </w:tcPr>
          <w:p w14:paraId="61AD229F"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Roteks</w:t>
            </w:r>
            <w:proofErr w:type="spellEnd"/>
            <w:r w:rsidRPr="00E14395">
              <w:rPr>
                <w:rFonts w:ascii="Times New Roman" w:hAnsi="Times New Roman" w:cs="Times New Roman"/>
                <w:sz w:val="28"/>
                <w:szCs w:val="28"/>
              </w:rPr>
              <w:t xml:space="preserve"> 100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A16183C"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0,086</w:t>
            </w:r>
          </w:p>
        </w:tc>
        <w:tc>
          <w:tcPr>
            <w:tcW w:w="1449" w:type="dxa"/>
            <w:tcBorders>
              <w:top w:val="single" w:sz="4" w:space="0" w:color="auto"/>
              <w:left w:val="single" w:sz="4" w:space="0" w:color="auto"/>
              <w:bottom w:val="single" w:sz="4" w:space="0" w:color="auto"/>
              <w:right w:val="nil"/>
            </w:tcBorders>
            <w:shd w:val="clear" w:color="auto" w:fill="FFFFFF"/>
            <w:vAlign w:val="center"/>
          </w:tcPr>
          <w:p w14:paraId="4CAC93E8"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0,086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B30A85"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0768C366" w14:textId="77777777" w:rsidTr="00927B61">
        <w:trPr>
          <w:trHeight w:val="64"/>
        </w:trPr>
        <w:tc>
          <w:tcPr>
            <w:tcW w:w="5219" w:type="dxa"/>
            <w:gridSpan w:val="2"/>
            <w:tcBorders>
              <w:top w:val="single" w:sz="4" w:space="0" w:color="auto"/>
              <w:left w:val="single" w:sz="4" w:space="0" w:color="auto"/>
              <w:bottom w:val="single" w:sz="4" w:space="0" w:color="auto"/>
              <w:right w:val="nil"/>
            </w:tcBorders>
            <w:shd w:val="clear" w:color="auto" w:fill="FFFFFF"/>
            <w:vAlign w:val="center"/>
          </w:tcPr>
          <w:p w14:paraId="691A3D57"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EB01BCE"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1,859</w:t>
            </w:r>
          </w:p>
        </w:tc>
        <w:tc>
          <w:tcPr>
            <w:tcW w:w="1449" w:type="dxa"/>
            <w:tcBorders>
              <w:top w:val="single" w:sz="4" w:space="0" w:color="auto"/>
              <w:left w:val="single" w:sz="4" w:space="0" w:color="auto"/>
              <w:bottom w:val="single" w:sz="4" w:space="0" w:color="auto"/>
              <w:right w:val="nil"/>
            </w:tcBorders>
            <w:shd w:val="clear" w:color="auto" w:fill="FFFFFF"/>
            <w:vAlign w:val="center"/>
          </w:tcPr>
          <w:p w14:paraId="35278893"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AF47F8"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591CCC69" w14:textId="77777777" w:rsidR="00444AFD" w:rsidRPr="00E14395" w:rsidRDefault="00444AFD" w:rsidP="00B3057B">
      <w:pPr>
        <w:pStyle w:val="3"/>
        <w:spacing w:before="0" w:line="240" w:lineRule="auto"/>
        <w:ind w:firstLine="708"/>
        <w:jc w:val="both"/>
        <w:rPr>
          <w:rFonts w:ascii="Times New Roman" w:hAnsi="Times New Roman" w:cs="Times New Roman"/>
          <w:b w:val="0"/>
          <w:color w:val="auto"/>
          <w:sz w:val="28"/>
          <w:szCs w:val="28"/>
        </w:rPr>
      </w:pPr>
      <w:bookmarkStart w:id="220" w:name="_Toc435791245"/>
      <w:bookmarkStart w:id="221" w:name="_Toc9756155"/>
      <w:r w:rsidRPr="00E14395">
        <w:rPr>
          <w:rFonts w:ascii="Times New Roman" w:hAnsi="Times New Roman" w:cs="Times New Roman"/>
          <w:b w:val="0"/>
          <w:color w:val="auto"/>
          <w:sz w:val="28"/>
          <w:szCs w:val="28"/>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220"/>
      <w:bookmarkEnd w:id="221"/>
    </w:p>
    <w:p w14:paraId="40DAC65D" w14:textId="77777777" w:rsidR="00444AFD" w:rsidRPr="00E14395" w:rsidRDefault="00444AFD" w:rsidP="00987EC3">
      <w:pPr>
        <w:spacing w:after="0" w:line="240" w:lineRule="auto"/>
        <w:ind w:firstLine="709"/>
        <w:jc w:val="both"/>
        <w:rPr>
          <w:rFonts w:ascii="Times New Roman" w:hAnsi="Times New Roman" w:cs="Times New Roman"/>
          <w:sz w:val="28"/>
          <w:szCs w:val="28"/>
        </w:rPr>
      </w:pPr>
      <w:bookmarkStart w:id="222" w:name="bookmark21"/>
      <w:r w:rsidRPr="00E14395">
        <w:rPr>
          <w:rFonts w:ascii="Times New Roman" w:hAnsi="Times New Roman" w:cs="Times New Roman"/>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E14395">
          <w:rPr>
            <w:rFonts w:ascii="Times New Roman" w:hAnsi="Times New Roman" w:cs="Times New Roman"/>
            <w:sz w:val="28"/>
            <w:szCs w:val="28"/>
          </w:rPr>
          <w:t xml:space="preserve"> 2.</w:t>
        </w:r>
        <w:r w:rsidR="00E562F5" w:rsidRPr="00E14395">
          <w:rPr>
            <w:rFonts w:ascii="Times New Roman" w:hAnsi="Times New Roman" w:cs="Times New Roman"/>
            <w:sz w:val="28"/>
            <w:szCs w:val="28"/>
          </w:rPr>
          <w:t>5</w:t>
        </w:r>
        <w:r w:rsidRPr="00E14395">
          <w:rPr>
            <w:rFonts w:ascii="Times New Roman" w:hAnsi="Times New Roman" w:cs="Times New Roman"/>
            <w:sz w:val="28"/>
            <w:szCs w:val="28"/>
          </w:rPr>
          <w:t>.</w:t>
        </w:r>
        <w:bookmarkEnd w:id="222"/>
      </w:hyperlink>
    </w:p>
    <w:p w14:paraId="23F8BF0B" w14:textId="77777777" w:rsidR="00444AFD" w:rsidRPr="00E14395" w:rsidRDefault="00E55785" w:rsidP="00987EC3">
      <w:pPr>
        <w:tabs>
          <w:tab w:val="left" w:leader="underscore" w:pos="1430"/>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5</w:t>
      </w:r>
      <w:r w:rsidR="00444AFD" w:rsidRPr="00E14395">
        <w:rPr>
          <w:rFonts w:ascii="Times New Roman" w:hAnsi="Times New Roman" w:cs="Times New Roman"/>
          <w:sz w:val="28"/>
          <w:szCs w:val="28"/>
        </w:rPr>
        <w:t>– Объем потребления тепловой энергии (мощности) и теплоносителя на собственные и хозяйственные нужды и параметры тепловой мощности нетто</w:t>
      </w:r>
    </w:p>
    <w:tbl>
      <w:tblPr>
        <w:tblW w:w="0" w:type="auto"/>
        <w:tblLayout w:type="fixed"/>
        <w:tblCellMar>
          <w:left w:w="0" w:type="dxa"/>
          <w:right w:w="0" w:type="dxa"/>
        </w:tblCellMar>
        <w:tblLook w:val="0000" w:firstRow="0" w:lastRow="0" w:firstColumn="0" w:lastColumn="0" w:noHBand="0" w:noVBand="0"/>
      </w:tblPr>
      <w:tblGrid>
        <w:gridCol w:w="3264"/>
        <w:gridCol w:w="1843"/>
        <w:gridCol w:w="1982"/>
        <w:gridCol w:w="2555"/>
      </w:tblGrid>
      <w:tr w:rsidR="00E14395" w:rsidRPr="00E14395" w14:paraId="3FC633D0" w14:textId="77777777" w:rsidTr="00927B61">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14:paraId="18C5D9FF"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7948CCAC" w14:textId="77777777" w:rsidR="00444AFD" w:rsidRPr="00E14395" w:rsidRDefault="000870D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Установленная</w:t>
            </w:r>
            <w:r w:rsidR="00444AFD" w:rsidRPr="00E14395">
              <w:rPr>
                <w:rFonts w:ascii="Times New Roman" w:hAnsi="Times New Roman" w:cs="Times New Roman"/>
                <w:sz w:val="28"/>
                <w:szCs w:val="28"/>
              </w:rPr>
              <w:t xml:space="preserve"> тепловая мощ</w:t>
            </w:r>
            <w:r w:rsidR="00444AFD" w:rsidRPr="00E14395">
              <w:rPr>
                <w:rFonts w:ascii="Times New Roman" w:hAnsi="Times New Roman" w:cs="Times New Roman"/>
                <w:sz w:val="28"/>
                <w:szCs w:val="28"/>
              </w:rPr>
              <w:softHyphen/>
              <w:t>ность, Гкал/ч</w:t>
            </w:r>
          </w:p>
        </w:tc>
        <w:tc>
          <w:tcPr>
            <w:tcW w:w="1982" w:type="dxa"/>
            <w:tcBorders>
              <w:top w:val="single" w:sz="4" w:space="0" w:color="auto"/>
              <w:left w:val="single" w:sz="4" w:space="0" w:color="auto"/>
              <w:bottom w:val="single" w:sz="4" w:space="0" w:color="auto"/>
              <w:right w:val="nil"/>
            </w:tcBorders>
            <w:shd w:val="clear" w:color="auto" w:fill="FFFFFF"/>
            <w:vAlign w:val="center"/>
          </w:tcPr>
          <w:p w14:paraId="78E0D5CC"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 собственные и хозяйственные нужды Гкал/ч</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476E1ED"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Тепловая мощность нетто, Гкал/ч</w:t>
            </w:r>
          </w:p>
        </w:tc>
      </w:tr>
      <w:tr w:rsidR="00E14395" w:rsidRPr="00E14395" w14:paraId="0749EA22" w14:textId="77777777" w:rsidTr="00927B61">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14:paraId="31BE8FED" w14:textId="77777777" w:rsidR="00755DB1"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755DB1" w:rsidRPr="00E14395">
              <w:rPr>
                <w:rFonts w:ascii="Times New Roman" w:hAnsi="Times New Roman" w:cs="Times New Roman"/>
                <w:sz w:val="28"/>
                <w:szCs w:val="28"/>
              </w:rPr>
              <w:br/>
            </w:r>
            <w:proofErr w:type="spellStart"/>
            <w:r w:rsidR="00305D7E" w:rsidRPr="00E14395">
              <w:rPr>
                <w:rFonts w:ascii="Times New Roman" w:hAnsi="Times New Roman" w:cs="Times New Roman"/>
                <w:sz w:val="28"/>
                <w:szCs w:val="28"/>
              </w:rPr>
              <w:t>п.Трубный</w:t>
            </w:r>
            <w:proofErr w:type="spellEnd"/>
          </w:p>
        </w:tc>
        <w:tc>
          <w:tcPr>
            <w:tcW w:w="1843" w:type="dxa"/>
            <w:tcBorders>
              <w:top w:val="single" w:sz="4" w:space="0" w:color="auto"/>
              <w:left w:val="single" w:sz="4" w:space="0" w:color="auto"/>
              <w:bottom w:val="single" w:sz="4" w:space="0" w:color="auto"/>
              <w:right w:val="nil"/>
            </w:tcBorders>
            <w:shd w:val="clear" w:color="auto" w:fill="FFFFFF"/>
            <w:vAlign w:val="center"/>
          </w:tcPr>
          <w:p w14:paraId="76A43702" w14:textId="77777777" w:rsidR="00755DB1"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1,773</w:t>
            </w:r>
          </w:p>
        </w:tc>
        <w:tc>
          <w:tcPr>
            <w:tcW w:w="1982" w:type="dxa"/>
            <w:tcBorders>
              <w:top w:val="single" w:sz="4" w:space="0" w:color="auto"/>
              <w:left w:val="single" w:sz="4" w:space="0" w:color="auto"/>
              <w:bottom w:val="single" w:sz="4" w:space="0" w:color="auto"/>
              <w:right w:val="nil"/>
            </w:tcBorders>
            <w:shd w:val="clear" w:color="auto" w:fill="FFFFFF"/>
            <w:vAlign w:val="center"/>
          </w:tcPr>
          <w:p w14:paraId="14DF459C" w14:textId="77777777" w:rsidR="00755DB1"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47E2B24" w14:textId="77777777" w:rsidR="00755DB1" w:rsidRPr="00E14395" w:rsidRDefault="00305D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E562F5" w:rsidRPr="00E14395">
              <w:rPr>
                <w:rFonts w:ascii="Times New Roman" w:hAnsi="Times New Roman" w:cs="Times New Roman"/>
                <w:sz w:val="28"/>
                <w:szCs w:val="28"/>
              </w:rPr>
              <w:t>,</w:t>
            </w:r>
            <w:r w:rsidRPr="00E14395">
              <w:rPr>
                <w:rFonts w:ascii="Times New Roman" w:hAnsi="Times New Roman" w:cs="Times New Roman"/>
                <w:sz w:val="28"/>
                <w:szCs w:val="28"/>
              </w:rPr>
              <w:t>769</w:t>
            </w:r>
          </w:p>
        </w:tc>
      </w:tr>
      <w:tr w:rsidR="00E14395" w:rsidRPr="00E14395" w14:paraId="7590752E" w14:textId="77777777" w:rsidTr="00927B61">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14:paraId="39A7DCF7"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1843" w:type="dxa"/>
            <w:tcBorders>
              <w:top w:val="single" w:sz="4" w:space="0" w:color="auto"/>
              <w:left w:val="single" w:sz="4" w:space="0" w:color="auto"/>
              <w:bottom w:val="single" w:sz="4" w:space="0" w:color="auto"/>
              <w:right w:val="nil"/>
            </w:tcBorders>
            <w:shd w:val="clear" w:color="auto" w:fill="FFFFFF"/>
            <w:vAlign w:val="center"/>
          </w:tcPr>
          <w:p w14:paraId="77D4B590"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1982" w:type="dxa"/>
            <w:tcBorders>
              <w:top w:val="single" w:sz="4" w:space="0" w:color="auto"/>
              <w:left w:val="single" w:sz="4" w:space="0" w:color="auto"/>
              <w:bottom w:val="single" w:sz="4" w:space="0" w:color="auto"/>
              <w:right w:val="nil"/>
            </w:tcBorders>
            <w:shd w:val="clear" w:color="auto" w:fill="FFFFFF"/>
            <w:vAlign w:val="center"/>
          </w:tcPr>
          <w:p w14:paraId="36463A3E"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F3529C6"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0,0171</w:t>
            </w:r>
          </w:p>
        </w:tc>
      </w:tr>
    </w:tbl>
    <w:p w14:paraId="41EC6743" w14:textId="77777777" w:rsidR="00444AFD" w:rsidRPr="00E14395" w:rsidRDefault="00444AFD" w:rsidP="00B3057B">
      <w:pPr>
        <w:pStyle w:val="3"/>
        <w:spacing w:before="0" w:line="240" w:lineRule="auto"/>
        <w:ind w:firstLine="708"/>
        <w:jc w:val="both"/>
        <w:rPr>
          <w:rFonts w:ascii="Times New Roman" w:hAnsi="Times New Roman" w:cs="Times New Roman"/>
          <w:b w:val="0"/>
          <w:color w:val="auto"/>
          <w:sz w:val="28"/>
          <w:szCs w:val="28"/>
        </w:rPr>
      </w:pPr>
      <w:bookmarkStart w:id="223" w:name="_Toc435791246"/>
      <w:bookmarkStart w:id="224" w:name="_Toc9756156"/>
      <w:r w:rsidRPr="00E14395">
        <w:rPr>
          <w:rFonts w:ascii="Times New Roman" w:hAnsi="Times New Roman" w:cs="Times New Roman"/>
          <w:b w:val="0"/>
          <w:color w:val="auto"/>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23"/>
      <w:bookmarkEnd w:id="224"/>
    </w:p>
    <w:p w14:paraId="2542516E" w14:textId="77777777" w:rsidR="00444AFD" w:rsidRPr="00E14395" w:rsidRDefault="00444A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Сроки ввода в эксплуатацию оборудования </w:t>
      </w:r>
      <w:r w:rsidR="006510BA" w:rsidRPr="00E14395">
        <w:rPr>
          <w:rFonts w:ascii="Times New Roman" w:hAnsi="Times New Roman" w:cs="Times New Roman"/>
          <w:sz w:val="28"/>
          <w:szCs w:val="28"/>
        </w:rPr>
        <w:t>котельной</w:t>
      </w:r>
      <w:r w:rsidR="005E6324" w:rsidRPr="00E14395">
        <w:rPr>
          <w:rFonts w:ascii="Times New Roman" w:hAnsi="Times New Roman" w:cs="Times New Roman"/>
          <w:sz w:val="28"/>
          <w:szCs w:val="28"/>
        </w:rPr>
        <w:t xml:space="preserve"> представлены в таблице 2.</w:t>
      </w:r>
      <w:r w:rsidR="00E562F5" w:rsidRPr="00E14395">
        <w:rPr>
          <w:rFonts w:ascii="Times New Roman" w:hAnsi="Times New Roman" w:cs="Times New Roman"/>
          <w:sz w:val="28"/>
          <w:szCs w:val="28"/>
        </w:rPr>
        <w:t>6</w:t>
      </w:r>
      <w:r w:rsidRPr="00E14395">
        <w:rPr>
          <w:rFonts w:ascii="Times New Roman" w:hAnsi="Times New Roman" w:cs="Times New Roman"/>
          <w:sz w:val="28"/>
          <w:szCs w:val="28"/>
        </w:rPr>
        <w:t xml:space="preserve">. </w:t>
      </w:r>
    </w:p>
    <w:p w14:paraId="7C3AA580" w14:textId="77777777" w:rsidR="00444AFD" w:rsidRPr="00E14395" w:rsidRDefault="005E632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6</w:t>
      </w:r>
      <w:r w:rsidR="00D76E31" w:rsidRPr="00E14395">
        <w:rPr>
          <w:rFonts w:ascii="Times New Roman" w:hAnsi="Times New Roman" w:cs="Times New Roman"/>
          <w:sz w:val="28"/>
          <w:szCs w:val="28"/>
        </w:rPr>
        <w:t>–</w:t>
      </w:r>
      <w:r w:rsidR="00444AFD" w:rsidRPr="00E14395">
        <w:rPr>
          <w:rFonts w:ascii="Times New Roman" w:hAnsi="Times New Roman" w:cs="Times New Roman"/>
          <w:sz w:val="28"/>
          <w:szCs w:val="28"/>
        </w:rPr>
        <w:t xml:space="preserve"> Даты ввода в эксплуатацию и сроки освидетельствования котлов источников</w:t>
      </w:r>
      <w:r w:rsidR="00305D7E" w:rsidRPr="00E14395">
        <w:rPr>
          <w:rFonts w:ascii="Times New Roman" w:hAnsi="Times New Roman" w:cs="Times New Roman"/>
          <w:sz w:val="28"/>
          <w:szCs w:val="28"/>
        </w:rPr>
        <w:t xml:space="preserve"> </w:t>
      </w:r>
      <w:r w:rsidR="00444AFD" w:rsidRPr="00E14395">
        <w:rPr>
          <w:rFonts w:ascii="Times New Roman" w:hAnsi="Times New Roman" w:cs="Times New Roman"/>
          <w:sz w:val="28"/>
          <w:szCs w:val="28"/>
        </w:rPr>
        <w:t>тепловой энергии</w:t>
      </w:r>
    </w:p>
    <w:tbl>
      <w:tblPr>
        <w:tblW w:w="0" w:type="auto"/>
        <w:tblLayout w:type="fixed"/>
        <w:tblCellMar>
          <w:left w:w="0" w:type="dxa"/>
          <w:right w:w="0" w:type="dxa"/>
        </w:tblCellMar>
        <w:tblLook w:val="0000" w:firstRow="0" w:lastRow="0" w:firstColumn="0" w:lastColumn="0" w:noHBand="0" w:noVBand="0"/>
      </w:tblPr>
      <w:tblGrid>
        <w:gridCol w:w="1853"/>
        <w:gridCol w:w="1422"/>
        <w:gridCol w:w="1422"/>
        <w:gridCol w:w="1422"/>
        <w:gridCol w:w="682"/>
        <w:gridCol w:w="1705"/>
        <w:gridCol w:w="1138"/>
      </w:tblGrid>
      <w:tr w:rsidR="00E14395" w:rsidRPr="00E14395" w14:paraId="5CC39A2B" w14:textId="77777777" w:rsidTr="00927B61">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14:paraId="70EC16B5"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2C301DA8"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Год ввода котельной в </w:t>
            </w:r>
            <w:proofErr w:type="spellStart"/>
            <w:r w:rsidRPr="00E14395">
              <w:rPr>
                <w:rFonts w:ascii="Times New Roman" w:hAnsi="Times New Roman" w:cs="Times New Roman"/>
                <w:sz w:val="28"/>
                <w:szCs w:val="28"/>
              </w:rPr>
              <w:t>экспл</w:t>
            </w:r>
            <w:proofErr w:type="spellEnd"/>
            <w:r w:rsidRPr="00E14395">
              <w:rPr>
                <w:rFonts w:ascii="Times New Roman" w:hAnsi="Times New Roman" w:cs="Times New Roman"/>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4CEE9244"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Год ввода котлов в </w:t>
            </w:r>
            <w:proofErr w:type="spellStart"/>
            <w:r w:rsidRPr="00E14395">
              <w:rPr>
                <w:rFonts w:ascii="Times New Roman" w:hAnsi="Times New Roman" w:cs="Times New Roman"/>
                <w:sz w:val="28"/>
                <w:szCs w:val="28"/>
              </w:rPr>
              <w:t>экспл</w:t>
            </w:r>
            <w:proofErr w:type="spellEnd"/>
            <w:r w:rsidRPr="00E14395">
              <w:rPr>
                <w:rFonts w:ascii="Times New Roman" w:hAnsi="Times New Roman" w:cs="Times New Roman"/>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776E2B8B"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Возраст</w:t>
            </w:r>
            <w:r w:rsidR="00D76E31" w:rsidRPr="00E14395">
              <w:rPr>
                <w:rFonts w:ascii="Times New Roman" w:hAnsi="Times New Roman" w:cs="Times New Roman"/>
                <w:sz w:val="28"/>
                <w:szCs w:val="28"/>
              </w:rPr>
              <w:t xml:space="preserve"> на </w:t>
            </w:r>
            <w:r w:rsidR="00142545" w:rsidRPr="00E14395">
              <w:rPr>
                <w:rFonts w:ascii="Times New Roman" w:hAnsi="Times New Roman" w:cs="Times New Roman"/>
                <w:sz w:val="28"/>
                <w:szCs w:val="28"/>
              </w:rPr>
              <w:t>01.201</w:t>
            </w:r>
            <w:r w:rsidR="00142545" w:rsidRPr="00E14395">
              <w:rPr>
                <w:rFonts w:ascii="Times New Roman" w:hAnsi="Times New Roman" w:cs="Times New Roman"/>
                <w:sz w:val="28"/>
                <w:szCs w:val="28"/>
                <w:lang w:val="en-US"/>
              </w:rPr>
              <w:t>9</w:t>
            </w:r>
            <w:r w:rsidRPr="00E14395">
              <w:rPr>
                <w:rFonts w:ascii="Times New Roman" w:hAnsi="Times New Roman" w:cs="Times New Roman"/>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14:paraId="58896277"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p w14:paraId="29934985" w14:textId="77777777" w:rsidR="00444AFD" w:rsidRPr="00E14395" w:rsidRDefault="00444A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14:paraId="12784870" w14:textId="77777777" w:rsidR="00444AFD" w:rsidRPr="00E14395" w:rsidRDefault="00D76E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Год последнего освидетельствования</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2B7FB15A" w14:textId="77777777" w:rsidR="00444AFD" w:rsidRPr="00E14395" w:rsidRDefault="00D76E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Год очередного освидетельствования</w:t>
            </w:r>
          </w:p>
        </w:tc>
      </w:tr>
      <w:tr w:rsidR="00E14395" w:rsidRPr="00E14395" w14:paraId="69F5E3B9" w14:textId="77777777" w:rsidTr="00927B61">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14:paraId="56FE409B"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7301641B"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176A4BEF"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63EFC77E"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14:paraId="00C52B68"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14:paraId="271EE736"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798BF75" w14:textId="77777777" w:rsidR="00142545" w:rsidRPr="00E14395" w:rsidRDefault="0014254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r>
      <w:tr w:rsidR="00E14395" w:rsidRPr="00E14395" w14:paraId="3063F640" w14:textId="77777777" w:rsidTr="00927B61">
        <w:trPr>
          <w:trHeight w:val="1114"/>
        </w:trPr>
        <w:tc>
          <w:tcPr>
            <w:tcW w:w="1853" w:type="dxa"/>
            <w:tcBorders>
              <w:top w:val="single" w:sz="4" w:space="0" w:color="auto"/>
              <w:left w:val="single" w:sz="4" w:space="0" w:color="auto"/>
              <w:bottom w:val="single" w:sz="4" w:space="0" w:color="auto"/>
              <w:right w:val="nil"/>
            </w:tcBorders>
            <w:shd w:val="clear" w:color="auto" w:fill="FFFFFF"/>
            <w:vAlign w:val="center"/>
          </w:tcPr>
          <w:p w14:paraId="192E2E3D" w14:textId="77777777" w:rsidR="00142545"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C26BCD" w:rsidRPr="00E14395">
              <w:rPr>
                <w:rFonts w:ascii="Times New Roman" w:hAnsi="Times New Roman" w:cs="Times New Roman"/>
                <w:sz w:val="28"/>
                <w:szCs w:val="28"/>
              </w:rPr>
              <w:br/>
            </w:r>
            <w:r w:rsidR="00142545" w:rsidRPr="00E14395">
              <w:rPr>
                <w:rFonts w:ascii="Times New Roman" w:hAnsi="Times New Roman" w:cs="Times New Roman"/>
                <w:sz w:val="28"/>
                <w:szCs w:val="28"/>
              </w:rPr>
              <w:t xml:space="preserve">котельная </w:t>
            </w:r>
            <w:r w:rsidR="00142545" w:rsidRPr="00E14395">
              <w:rPr>
                <w:rFonts w:ascii="Times New Roman" w:hAnsi="Times New Roman" w:cs="Times New Roman"/>
                <w:sz w:val="28"/>
                <w:szCs w:val="28"/>
              </w:rPr>
              <w:br/>
            </w:r>
            <w:proofErr w:type="spellStart"/>
            <w:r w:rsidR="00305D7E" w:rsidRPr="00E14395">
              <w:rPr>
                <w:rFonts w:ascii="Times New Roman" w:hAnsi="Times New Roman" w:cs="Times New Roman"/>
                <w:sz w:val="28"/>
                <w:szCs w:val="28"/>
              </w:rPr>
              <w:t>п.Трубны</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14:paraId="1BB0A192" w14:textId="77777777" w:rsidR="00142545"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2011</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6233157C" w14:textId="77777777" w:rsidR="00142545"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2011</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5CCC1FC5" w14:textId="77777777" w:rsidR="00142545"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682" w:type="dxa"/>
            <w:tcBorders>
              <w:top w:val="single" w:sz="4" w:space="0" w:color="auto"/>
              <w:left w:val="single" w:sz="4" w:space="0" w:color="auto"/>
              <w:bottom w:val="single" w:sz="4" w:space="0" w:color="auto"/>
              <w:right w:val="nil"/>
            </w:tcBorders>
            <w:shd w:val="clear" w:color="auto" w:fill="FFFFFF"/>
            <w:vAlign w:val="center"/>
          </w:tcPr>
          <w:p w14:paraId="1DEBADB9" w14:textId="77777777" w:rsidR="00142545" w:rsidRPr="00E14395" w:rsidRDefault="00F95D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1705" w:type="dxa"/>
            <w:tcBorders>
              <w:top w:val="single" w:sz="4" w:space="0" w:color="auto"/>
              <w:left w:val="single" w:sz="4" w:space="0" w:color="auto"/>
              <w:bottom w:val="single" w:sz="4" w:space="0" w:color="auto"/>
              <w:right w:val="nil"/>
            </w:tcBorders>
            <w:shd w:val="clear" w:color="auto" w:fill="FFFFFF"/>
            <w:vAlign w:val="center"/>
          </w:tcPr>
          <w:p w14:paraId="75744DEC" w14:textId="77777777" w:rsidR="00142545" w:rsidRPr="00E14395" w:rsidRDefault="00E562F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EB4B75" w:rsidRPr="00E14395">
              <w:rPr>
                <w:rFonts w:ascii="Times New Roman" w:hAnsi="Times New Roman" w:cs="Times New Roman"/>
                <w:sz w:val="28"/>
                <w:szCs w:val="28"/>
              </w:rPr>
              <w:t>20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09DE4E06" w14:textId="77777777" w:rsidR="00142545" w:rsidRPr="00E14395" w:rsidRDefault="00E562F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EB4B75" w:rsidRPr="00E14395">
              <w:rPr>
                <w:rFonts w:ascii="Times New Roman" w:hAnsi="Times New Roman" w:cs="Times New Roman"/>
                <w:sz w:val="28"/>
                <w:szCs w:val="28"/>
              </w:rPr>
              <w:t>23</w:t>
            </w:r>
          </w:p>
        </w:tc>
      </w:tr>
      <w:tr w:rsidR="00E14395" w:rsidRPr="00E14395" w14:paraId="38741B29" w14:textId="77777777" w:rsidTr="00927B61">
        <w:trPr>
          <w:trHeight w:val="1114"/>
        </w:trPr>
        <w:tc>
          <w:tcPr>
            <w:tcW w:w="1853" w:type="dxa"/>
            <w:tcBorders>
              <w:top w:val="single" w:sz="4" w:space="0" w:color="auto"/>
              <w:left w:val="single" w:sz="4" w:space="0" w:color="auto"/>
              <w:bottom w:val="single" w:sz="4" w:space="0" w:color="auto"/>
              <w:right w:val="nil"/>
            </w:tcBorders>
            <w:shd w:val="clear" w:color="auto" w:fill="FFFFFF"/>
            <w:vAlign w:val="center"/>
          </w:tcPr>
          <w:p w14:paraId="05EAC654"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14:paraId="1AC72629"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650FBBB9"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27A19754"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14:paraId="7D37334D"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1705" w:type="dxa"/>
            <w:tcBorders>
              <w:top w:val="single" w:sz="4" w:space="0" w:color="auto"/>
              <w:left w:val="single" w:sz="4" w:space="0" w:color="auto"/>
              <w:bottom w:val="single" w:sz="4" w:space="0" w:color="auto"/>
              <w:right w:val="nil"/>
            </w:tcBorders>
            <w:shd w:val="clear" w:color="auto" w:fill="FFFFFF"/>
            <w:vAlign w:val="center"/>
          </w:tcPr>
          <w:p w14:paraId="49B7FD3E"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EB4B75" w:rsidRPr="00E14395">
              <w:rPr>
                <w:rFonts w:ascii="Times New Roman" w:hAnsi="Times New Roman" w:cs="Times New Roman"/>
                <w:sz w:val="28"/>
                <w:szCs w:val="28"/>
              </w:rPr>
              <w:t>20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327B1F7F"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r w:rsidR="00EB4B75" w:rsidRPr="00E14395">
              <w:rPr>
                <w:rFonts w:ascii="Times New Roman" w:hAnsi="Times New Roman" w:cs="Times New Roman"/>
                <w:sz w:val="28"/>
                <w:szCs w:val="28"/>
              </w:rPr>
              <w:t>23</w:t>
            </w:r>
          </w:p>
        </w:tc>
      </w:tr>
    </w:tbl>
    <w:p w14:paraId="5942CD6F" w14:textId="77777777" w:rsidR="00D76E31" w:rsidRPr="00E14395" w:rsidRDefault="00D76E31" w:rsidP="00B3057B">
      <w:pPr>
        <w:pStyle w:val="3"/>
        <w:spacing w:before="0" w:line="240" w:lineRule="auto"/>
        <w:ind w:firstLine="708"/>
        <w:jc w:val="both"/>
        <w:rPr>
          <w:rFonts w:ascii="Times New Roman" w:hAnsi="Times New Roman" w:cs="Times New Roman"/>
          <w:b w:val="0"/>
          <w:color w:val="auto"/>
          <w:sz w:val="28"/>
          <w:szCs w:val="28"/>
        </w:rPr>
      </w:pPr>
      <w:bookmarkStart w:id="225" w:name="_Toc435791247"/>
      <w:bookmarkStart w:id="226" w:name="_Toc9756157"/>
      <w:r w:rsidRPr="00E14395">
        <w:rPr>
          <w:rFonts w:ascii="Times New Roman" w:hAnsi="Times New Roman" w:cs="Times New Roman"/>
          <w:b w:val="0"/>
          <w:color w:val="auto"/>
          <w:sz w:val="28"/>
          <w:szCs w:val="28"/>
        </w:rPr>
        <w:t>1.2.6 Схемы выдачи тепловой мощности, структура теплофикационных установок</w:t>
      </w:r>
      <w:bookmarkEnd w:id="225"/>
      <w:bookmarkEnd w:id="226"/>
    </w:p>
    <w:p w14:paraId="72CFF77C" w14:textId="77777777" w:rsidR="002B7062" w:rsidRPr="00E14395" w:rsidRDefault="00927B61" w:rsidP="00B3057B">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Принципиальная тепловая схе</w:t>
      </w:r>
      <w:r w:rsidR="00B3057B">
        <w:rPr>
          <w:rFonts w:ascii="Times New Roman" w:hAnsi="Times New Roman" w:cs="Times New Roman"/>
          <w:sz w:val="28"/>
          <w:szCs w:val="28"/>
        </w:rPr>
        <w:t>ма приведена на рисунке 2.2.</w:t>
      </w:r>
      <w:r w:rsidRPr="00E14395">
        <w:rPr>
          <w:rFonts w:ascii="Times New Roman" w:hAnsi="Times New Roman" w:cs="Times New Roman"/>
          <w:noProof/>
          <w:sz w:val="28"/>
          <w:szCs w:val="28"/>
        </w:rPr>
        <w:drawing>
          <wp:anchor distT="0" distB="0" distL="114300" distR="114300" simplePos="0" relativeHeight="251665408" behindDoc="1" locked="0" layoutInCell="1" allowOverlap="1" wp14:anchorId="7B619EEA" wp14:editId="6B1A5F88">
            <wp:simplePos x="0" y="0"/>
            <wp:positionH relativeFrom="column">
              <wp:posOffset>133350</wp:posOffset>
            </wp:positionH>
            <wp:positionV relativeFrom="paragraph">
              <wp:posOffset>406400</wp:posOffset>
            </wp:positionV>
            <wp:extent cx="5877560" cy="3064510"/>
            <wp:effectExtent l="19050" t="0" r="8890" b="0"/>
            <wp:wrapTight wrapText="bothSides">
              <wp:wrapPolygon edited="0">
                <wp:start x="-70" y="0"/>
                <wp:lineTo x="-70" y="21484"/>
                <wp:lineTo x="21633" y="21484"/>
                <wp:lineTo x="21633" y="0"/>
                <wp:lineTo x="-7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77560" cy="3064510"/>
                    </a:xfrm>
                    <a:prstGeom prst="rect">
                      <a:avLst/>
                    </a:prstGeom>
                    <a:noFill/>
                    <a:ln w="9525">
                      <a:noFill/>
                      <a:miter lim="800000"/>
                      <a:headEnd/>
                      <a:tailEnd/>
                    </a:ln>
                  </pic:spPr>
                </pic:pic>
              </a:graphicData>
            </a:graphic>
          </wp:anchor>
        </w:drawing>
      </w:r>
    </w:p>
    <w:p w14:paraId="2F5639EC" w14:textId="77777777" w:rsidR="00B3057B" w:rsidRDefault="00064EB1" w:rsidP="00B3057B">
      <w:pPr>
        <w:suppressAutoHyphens/>
        <w:spacing w:after="0" w:line="240" w:lineRule="auto"/>
        <w:ind w:left="708" w:firstLine="1"/>
        <w:jc w:val="both"/>
        <w:rPr>
          <w:rFonts w:ascii="Times New Roman" w:hAnsi="Times New Roman" w:cs="Times New Roman"/>
          <w:sz w:val="28"/>
          <w:szCs w:val="28"/>
        </w:rPr>
      </w:pPr>
      <w:r w:rsidRPr="00E14395">
        <w:rPr>
          <w:rFonts w:ascii="Times New Roman" w:hAnsi="Times New Roman" w:cs="Times New Roman"/>
          <w:sz w:val="28"/>
          <w:szCs w:val="28"/>
        </w:rPr>
        <w:t>Рисунок 2.</w:t>
      </w:r>
      <w:r w:rsidR="00E562F5" w:rsidRPr="00E14395">
        <w:rPr>
          <w:rFonts w:ascii="Times New Roman" w:hAnsi="Times New Roman" w:cs="Times New Roman"/>
          <w:sz w:val="28"/>
          <w:szCs w:val="28"/>
        </w:rPr>
        <w:t>2</w:t>
      </w:r>
      <w:r w:rsidRPr="00E14395">
        <w:rPr>
          <w:rFonts w:ascii="Times New Roman" w:hAnsi="Times New Roman" w:cs="Times New Roman"/>
          <w:sz w:val="28"/>
          <w:szCs w:val="28"/>
        </w:rPr>
        <w:t xml:space="preserve"> – Принципиальная тепловая схема котельной </w:t>
      </w:r>
      <w:proofErr w:type="spellStart"/>
      <w:r w:rsidR="00FA60AC" w:rsidRPr="00E14395">
        <w:rPr>
          <w:rFonts w:ascii="Times New Roman" w:hAnsi="Times New Roman" w:cs="Times New Roman"/>
          <w:sz w:val="28"/>
          <w:szCs w:val="28"/>
        </w:rPr>
        <w:t>п.Трубный</w:t>
      </w:r>
      <w:bookmarkStart w:id="227" w:name="_Toc435791248"/>
      <w:bookmarkStart w:id="228" w:name="_Toc5888279"/>
      <w:bookmarkStart w:id="229" w:name="_Toc6916282"/>
      <w:bookmarkStart w:id="230" w:name="_Toc9756158"/>
      <w:proofErr w:type="spellEnd"/>
    </w:p>
    <w:p w14:paraId="19F8DF8A" w14:textId="77777777" w:rsidR="00727A9C" w:rsidRPr="00B3057B" w:rsidRDefault="00727A9C" w:rsidP="00B3057B">
      <w:pPr>
        <w:suppressAutoHyphens/>
        <w:spacing w:after="0" w:line="240" w:lineRule="auto"/>
        <w:ind w:firstLine="708"/>
        <w:jc w:val="both"/>
        <w:rPr>
          <w:rFonts w:ascii="Times New Roman" w:hAnsi="Times New Roman" w:cs="Times New Roman"/>
          <w:sz w:val="28"/>
          <w:szCs w:val="28"/>
        </w:rPr>
      </w:pPr>
      <w:r w:rsidRPr="00B3057B">
        <w:rPr>
          <w:rFonts w:ascii="Times New Roman" w:hAnsi="Times New Roman" w:cs="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27"/>
      <w:r w:rsidRPr="00B3057B">
        <w:rPr>
          <w:rFonts w:ascii="Times New Roman" w:hAnsi="Times New Roman" w:cs="Times New Roman"/>
          <w:sz w:val="28"/>
          <w:szCs w:val="28"/>
        </w:rPr>
        <w:t xml:space="preserve"> в зависимости от температуры наружного воздуха</w:t>
      </w:r>
      <w:bookmarkEnd w:id="228"/>
      <w:bookmarkEnd w:id="229"/>
      <w:bookmarkEnd w:id="230"/>
    </w:p>
    <w:p w14:paraId="7BA46B93" w14:textId="77777777" w:rsidR="00064EB1" w:rsidRPr="00B3057B" w:rsidRDefault="00064EB1" w:rsidP="00B3057B">
      <w:pPr>
        <w:spacing w:after="0" w:line="240" w:lineRule="auto"/>
        <w:ind w:firstLine="709"/>
        <w:jc w:val="both"/>
        <w:rPr>
          <w:rFonts w:ascii="Times New Roman" w:hAnsi="Times New Roman" w:cs="Times New Roman"/>
          <w:sz w:val="28"/>
          <w:szCs w:val="28"/>
        </w:rPr>
      </w:pPr>
      <w:r w:rsidRPr="00B3057B">
        <w:rPr>
          <w:rFonts w:ascii="Times New Roman" w:hAnsi="Times New Roman" w:cs="Times New Roman"/>
          <w:sz w:val="28"/>
          <w:szCs w:val="28"/>
        </w:rPr>
        <w:t xml:space="preserve">Регулирование отпуска тепловой энергии от </w:t>
      </w:r>
      <w:r w:rsidR="006510BA" w:rsidRPr="00B3057B">
        <w:rPr>
          <w:rFonts w:ascii="Times New Roman" w:hAnsi="Times New Roman" w:cs="Times New Roman"/>
          <w:sz w:val="28"/>
          <w:szCs w:val="28"/>
        </w:rPr>
        <w:t>котельной</w:t>
      </w:r>
      <w:r w:rsidR="00AA7875" w:rsidRPr="00B3057B">
        <w:rPr>
          <w:rFonts w:ascii="Times New Roman" w:hAnsi="Times New Roman" w:cs="Times New Roman"/>
          <w:sz w:val="28"/>
          <w:szCs w:val="28"/>
        </w:rPr>
        <w:t xml:space="preserve"> </w:t>
      </w:r>
      <w:r w:rsidR="00B3057B">
        <w:rPr>
          <w:rFonts w:ascii="Times New Roman" w:hAnsi="Times New Roman" w:cs="Times New Roman"/>
          <w:sz w:val="28"/>
          <w:szCs w:val="28"/>
        </w:rPr>
        <w:t>осуществляется каче</w:t>
      </w:r>
      <w:r w:rsidRPr="00B3057B">
        <w:rPr>
          <w:rFonts w:ascii="Times New Roman" w:hAnsi="Times New Roman" w:cs="Times New Roman"/>
          <w:sz w:val="28"/>
          <w:szCs w:val="28"/>
        </w:rPr>
        <w:t>ственным способом, при котором температура в подающем</w:t>
      </w:r>
      <w:r w:rsidR="00B3057B">
        <w:rPr>
          <w:rFonts w:ascii="Times New Roman" w:hAnsi="Times New Roman" w:cs="Times New Roman"/>
          <w:sz w:val="28"/>
          <w:szCs w:val="28"/>
        </w:rPr>
        <w:t xml:space="preserve"> и обратном трубопроводах тепло</w:t>
      </w:r>
      <w:r w:rsidRPr="00B3057B">
        <w:rPr>
          <w:rFonts w:ascii="Times New Roman" w:hAnsi="Times New Roman" w:cs="Times New Roman"/>
          <w:sz w:val="28"/>
          <w:szCs w:val="28"/>
        </w:rPr>
        <w:t xml:space="preserve">вой сети изменяется в соответствии с температурой наружного воздуха. </w:t>
      </w:r>
    </w:p>
    <w:p w14:paraId="6DBFDA50" w14:textId="77777777" w:rsidR="00064EB1" w:rsidRPr="00E14395" w:rsidRDefault="00064EB1" w:rsidP="00B3057B">
      <w:pPr>
        <w:spacing w:after="0" w:line="240" w:lineRule="auto"/>
        <w:ind w:firstLine="709"/>
        <w:jc w:val="both"/>
        <w:rPr>
          <w:rFonts w:ascii="Times New Roman" w:hAnsi="Times New Roman" w:cs="Times New Roman"/>
          <w:sz w:val="28"/>
          <w:szCs w:val="28"/>
        </w:rPr>
      </w:pPr>
      <w:r w:rsidRPr="00B3057B">
        <w:rPr>
          <w:rFonts w:ascii="Times New Roman" w:hAnsi="Times New Roman" w:cs="Times New Roman"/>
          <w:sz w:val="28"/>
          <w:szCs w:val="28"/>
        </w:rPr>
        <w:t>Районные и групповые тепловые пункты (ЦТП) в системе теплоснабжения</w:t>
      </w:r>
      <w:r w:rsidR="00B3057B">
        <w:rPr>
          <w:rFonts w:ascii="Times New Roman" w:hAnsi="Times New Roman" w:cs="Times New Roman"/>
          <w:sz w:val="28"/>
          <w:szCs w:val="28"/>
        </w:rPr>
        <w:t xml:space="preserve"> не исполь</w:t>
      </w:r>
      <w:r w:rsidRPr="00E14395">
        <w:rPr>
          <w:rFonts w:ascii="Times New Roman" w:hAnsi="Times New Roman" w:cs="Times New Roman"/>
          <w:sz w:val="28"/>
          <w:szCs w:val="28"/>
        </w:rPr>
        <w:t>зуются.</w:t>
      </w:r>
    </w:p>
    <w:p w14:paraId="74272F43" w14:textId="77777777" w:rsidR="00064EB1" w:rsidRPr="00E14395" w:rsidRDefault="00064EB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Циркуляция теплоносителя осуществляется сетевы</w:t>
      </w:r>
      <w:r w:rsidR="00B3057B">
        <w:rPr>
          <w:rFonts w:ascii="Times New Roman" w:hAnsi="Times New Roman" w:cs="Times New Roman"/>
          <w:sz w:val="28"/>
          <w:szCs w:val="28"/>
        </w:rPr>
        <w:t>ми насосами. Подпитка теплоноси</w:t>
      </w:r>
      <w:r w:rsidRPr="00E14395">
        <w:rPr>
          <w:rFonts w:ascii="Times New Roman" w:hAnsi="Times New Roman" w:cs="Times New Roman"/>
          <w:sz w:val="28"/>
          <w:szCs w:val="28"/>
        </w:rPr>
        <w:t xml:space="preserve">теля осуществляется подпиточными насосами. Все насосы </w:t>
      </w:r>
      <w:r w:rsidRPr="00E14395">
        <w:rPr>
          <w:rFonts w:ascii="Times New Roman" w:hAnsi="Times New Roman" w:cs="Times New Roman"/>
          <w:sz w:val="28"/>
          <w:szCs w:val="28"/>
        </w:rPr>
        <w:lastRenderedPageBreak/>
        <w:t xml:space="preserve">установлены в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Тепловые сети функционируют без </w:t>
      </w:r>
      <w:proofErr w:type="spellStart"/>
      <w:r w:rsidRPr="00E14395">
        <w:rPr>
          <w:rFonts w:ascii="Times New Roman" w:hAnsi="Times New Roman" w:cs="Times New Roman"/>
          <w:sz w:val="28"/>
          <w:szCs w:val="28"/>
        </w:rPr>
        <w:t>повысительных</w:t>
      </w:r>
      <w:proofErr w:type="spellEnd"/>
      <w:r w:rsidRPr="00E14395">
        <w:rPr>
          <w:rFonts w:ascii="Times New Roman" w:hAnsi="Times New Roman" w:cs="Times New Roman"/>
          <w:sz w:val="28"/>
          <w:szCs w:val="28"/>
        </w:rPr>
        <w:t xml:space="preserve"> и понизительных насосных станций.</w:t>
      </w:r>
    </w:p>
    <w:p w14:paraId="1E4D1574" w14:textId="77777777" w:rsidR="00064EB1" w:rsidRPr="00E14395" w:rsidRDefault="00064EB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Теплоносителем в системе отопления является вода</w:t>
      </w:r>
      <w:r w:rsidR="00B3057B">
        <w:rPr>
          <w:rFonts w:ascii="Times New Roman" w:hAnsi="Times New Roman" w:cs="Times New Roman"/>
          <w:sz w:val="28"/>
          <w:szCs w:val="28"/>
        </w:rPr>
        <w:t>, расчетные параметры теплоноси</w:t>
      </w:r>
      <w:r w:rsidRPr="00E14395">
        <w:rPr>
          <w:rFonts w:ascii="Times New Roman" w:hAnsi="Times New Roman" w:cs="Times New Roman"/>
          <w:sz w:val="28"/>
          <w:szCs w:val="28"/>
        </w:rPr>
        <w:t xml:space="preserve">теля (при температуре наружного воздуха -34°С) </w:t>
      </w:r>
      <w:r w:rsidR="00B17C9A" w:rsidRPr="00E14395">
        <w:rPr>
          <w:rFonts w:ascii="Times New Roman" w:hAnsi="Times New Roman" w:cs="Times New Roman"/>
          <w:sz w:val="28"/>
          <w:szCs w:val="28"/>
        </w:rPr>
        <w:t>95</w:t>
      </w:r>
      <w:r w:rsidRPr="00E14395">
        <w:rPr>
          <w:rFonts w:ascii="Times New Roman" w:hAnsi="Times New Roman" w:cs="Times New Roman"/>
          <w:sz w:val="28"/>
          <w:szCs w:val="28"/>
        </w:rPr>
        <w:t>/</w:t>
      </w:r>
      <w:r w:rsidR="00B17C9A" w:rsidRPr="00E14395">
        <w:rPr>
          <w:rFonts w:ascii="Times New Roman" w:hAnsi="Times New Roman" w:cs="Times New Roman"/>
          <w:sz w:val="28"/>
          <w:szCs w:val="28"/>
        </w:rPr>
        <w:t>7</w:t>
      </w:r>
      <w:r w:rsidR="00C26BCD" w:rsidRPr="00E14395">
        <w:rPr>
          <w:rFonts w:ascii="Times New Roman" w:hAnsi="Times New Roman" w:cs="Times New Roman"/>
          <w:sz w:val="28"/>
          <w:szCs w:val="28"/>
        </w:rPr>
        <w:t>0</w:t>
      </w:r>
      <w:r w:rsidRPr="00E14395">
        <w:rPr>
          <w:rFonts w:ascii="Times New Roman" w:hAnsi="Times New Roman" w:cs="Times New Roman"/>
          <w:sz w:val="28"/>
          <w:szCs w:val="28"/>
        </w:rPr>
        <w:t>°С,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14:paraId="0E3CBD37" w14:textId="77777777" w:rsidR="00064EB1" w:rsidRPr="00E14395" w:rsidRDefault="00064EB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Температура наружного воздуха для начала и конц</w:t>
      </w:r>
      <w:r w:rsidR="00B3057B">
        <w:rPr>
          <w:rFonts w:ascii="Times New Roman" w:hAnsi="Times New Roman" w:cs="Times New Roman"/>
          <w:sz w:val="28"/>
          <w:szCs w:val="28"/>
        </w:rPr>
        <w:t>а отопительного периода принима</w:t>
      </w:r>
      <w:r w:rsidRPr="00E14395">
        <w:rPr>
          <w:rFonts w:ascii="Times New Roman" w:hAnsi="Times New Roman" w:cs="Times New Roman"/>
          <w:sz w:val="28"/>
          <w:szCs w:val="28"/>
        </w:rPr>
        <w:t>ется равной среднесуточной температуре наружного воздуха +</w:t>
      </w:r>
      <w:r w:rsidR="00AA7875" w:rsidRPr="00E14395">
        <w:rPr>
          <w:rFonts w:ascii="Times New Roman" w:hAnsi="Times New Roman" w:cs="Times New Roman"/>
          <w:sz w:val="28"/>
          <w:szCs w:val="28"/>
        </w:rPr>
        <w:t>8</w:t>
      </w:r>
      <w:r w:rsidRPr="00E14395">
        <w:rPr>
          <w:rFonts w:ascii="Times New Roman" w:hAnsi="Times New Roman" w:cs="Times New Roman"/>
          <w:sz w:val="28"/>
          <w:szCs w:val="28"/>
        </w:rPr>
        <w:t>°С, а усреднённая расчётная температура внутреннего воздуха жилых и общественных зданий принята равной +20 °С. Продолжительность отопительного сезона –</w:t>
      </w:r>
      <w:r w:rsidR="00BB75D5" w:rsidRPr="00E14395">
        <w:rPr>
          <w:rFonts w:ascii="Times New Roman" w:hAnsi="Times New Roman" w:cs="Times New Roman"/>
          <w:sz w:val="28"/>
          <w:szCs w:val="28"/>
        </w:rPr>
        <w:t>21</w:t>
      </w:r>
      <w:r w:rsidR="00AA7875" w:rsidRPr="00E14395">
        <w:rPr>
          <w:rFonts w:ascii="Times New Roman" w:hAnsi="Times New Roman" w:cs="Times New Roman"/>
          <w:sz w:val="28"/>
          <w:szCs w:val="28"/>
        </w:rPr>
        <w:t>8</w:t>
      </w:r>
      <w:r w:rsidR="00367CCF" w:rsidRPr="00E14395">
        <w:rPr>
          <w:rFonts w:ascii="Times New Roman" w:hAnsi="Times New Roman" w:cs="Times New Roman"/>
          <w:sz w:val="28"/>
          <w:szCs w:val="28"/>
        </w:rPr>
        <w:t xml:space="preserve"> сут</w:t>
      </w:r>
      <w:r w:rsidR="00BB75D5" w:rsidRPr="00E14395">
        <w:rPr>
          <w:rFonts w:ascii="Times New Roman" w:hAnsi="Times New Roman" w:cs="Times New Roman"/>
          <w:sz w:val="28"/>
          <w:szCs w:val="28"/>
        </w:rPr>
        <w:t>ок</w:t>
      </w:r>
      <w:r w:rsidRPr="00E14395">
        <w:rPr>
          <w:rFonts w:ascii="Times New Roman" w:hAnsi="Times New Roman" w:cs="Times New Roman"/>
          <w:sz w:val="28"/>
          <w:szCs w:val="28"/>
        </w:rPr>
        <w:t>.</w:t>
      </w:r>
    </w:p>
    <w:p w14:paraId="4B3391B0" w14:textId="77777777" w:rsidR="00C47C41" w:rsidRPr="00E14395" w:rsidRDefault="00C47C41" w:rsidP="00987EC3">
      <w:pPr>
        <w:spacing w:after="0" w:line="240" w:lineRule="auto"/>
        <w:ind w:firstLine="709"/>
        <w:jc w:val="both"/>
        <w:rPr>
          <w:rFonts w:ascii="Times New Roman" w:hAnsi="Times New Roman" w:cs="Times New Roman"/>
          <w:sz w:val="28"/>
          <w:szCs w:val="28"/>
        </w:rPr>
      </w:pPr>
    </w:p>
    <w:p w14:paraId="1468FB4F" w14:textId="77777777" w:rsidR="00C47C41" w:rsidRPr="00E14395" w:rsidRDefault="00C47C41" w:rsidP="00987EC3">
      <w:pPr>
        <w:spacing w:after="0" w:line="240" w:lineRule="auto"/>
        <w:jc w:val="both"/>
        <w:rPr>
          <w:sz w:val="28"/>
          <w:szCs w:val="28"/>
        </w:rPr>
      </w:pPr>
      <w:bookmarkStart w:id="231" w:name="_Toc435791249"/>
      <w:r w:rsidRPr="00E14395">
        <w:rPr>
          <w:noProof/>
          <w:sz w:val="28"/>
          <w:szCs w:val="28"/>
        </w:rPr>
        <w:drawing>
          <wp:inline distT="0" distB="0" distL="0" distR="0" wp14:anchorId="6DCFCD3A" wp14:editId="58012EC4">
            <wp:extent cx="6152515" cy="282829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7DCE88" w14:textId="77777777" w:rsidR="00C47C41" w:rsidRPr="00E14395" w:rsidRDefault="00367CC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Рис</w:t>
      </w:r>
      <w:r w:rsidR="00E55785" w:rsidRPr="00E14395">
        <w:rPr>
          <w:rFonts w:ascii="Times New Roman" w:hAnsi="Times New Roman" w:cs="Times New Roman"/>
          <w:sz w:val="28"/>
          <w:szCs w:val="28"/>
        </w:rPr>
        <w:t>унок 2.</w:t>
      </w:r>
      <w:r w:rsidR="00E562F5" w:rsidRPr="00E14395">
        <w:rPr>
          <w:rFonts w:ascii="Times New Roman" w:hAnsi="Times New Roman" w:cs="Times New Roman"/>
          <w:sz w:val="28"/>
          <w:szCs w:val="28"/>
        </w:rPr>
        <w:t>3</w:t>
      </w:r>
      <w:r w:rsidR="00C47C41" w:rsidRPr="00E14395">
        <w:rPr>
          <w:rFonts w:ascii="Times New Roman" w:hAnsi="Times New Roman" w:cs="Times New Roman"/>
          <w:sz w:val="28"/>
          <w:szCs w:val="28"/>
        </w:rPr>
        <w:t xml:space="preserve"> – График изменения температур теплоносителя</w:t>
      </w:r>
    </w:p>
    <w:p w14:paraId="67690029" w14:textId="77777777" w:rsidR="00C47C41" w:rsidRPr="00E14395" w:rsidRDefault="00C47C41" w:rsidP="00B3057B">
      <w:pPr>
        <w:spacing w:after="0" w:line="240" w:lineRule="auto"/>
        <w:ind w:firstLine="708"/>
        <w:jc w:val="both"/>
        <w:rPr>
          <w:rFonts w:ascii="Times New Roman" w:hAnsi="Times New Roman" w:cs="Times New Roman"/>
          <w:sz w:val="28"/>
          <w:szCs w:val="28"/>
        </w:rPr>
      </w:pPr>
      <w:r w:rsidRPr="00E14395">
        <w:rPr>
          <w:rFonts w:ascii="Times New Roman" w:hAnsi="Times New Roman" w:cs="Times New Roman"/>
          <w:sz w:val="28"/>
          <w:szCs w:val="28"/>
        </w:rPr>
        <w:t>График изменения температур теплоносителя (рисунок 2.</w:t>
      </w:r>
      <w:r w:rsidR="00E562F5" w:rsidRPr="00E14395">
        <w:rPr>
          <w:rFonts w:ascii="Times New Roman" w:hAnsi="Times New Roman" w:cs="Times New Roman"/>
          <w:sz w:val="28"/>
          <w:szCs w:val="28"/>
        </w:rPr>
        <w:t>3</w:t>
      </w:r>
      <w:r w:rsidRPr="00E14395">
        <w:rPr>
          <w:rFonts w:ascii="Times New Roman" w:hAnsi="Times New Roman" w:cs="Times New Roman"/>
          <w:sz w:val="28"/>
          <w:szCs w:val="28"/>
        </w:rPr>
        <w:t>) выбран на основании климатических параметров холодного времени года на территории г. </w:t>
      </w:r>
      <w:r w:rsidR="009B453C" w:rsidRPr="00E14395">
        <w:rPr>
          <w:rFonts w:ascii="Times New Roman" w:hAnsi="Times New Roman" w:cs="Times New Roman"/>
          <w:sz w:val="28"/>
          <w:szCs w:val="28"/>
        </w:rPr>
        <w:t>Челябинск</w:t>
      </w:r>
      <w:r w:rsidRPr="00E14395">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E14395">
        <w:rPr>
          <w:rFonts w:ascii="Times New Roman" w:hAnsi="Times New Roman" w:cs="Times New Roman"/>
          <w:sz w:val="28"/>
          <w:szCs w:val="28"/>
        </w:rPr>
        <w:t>95</w:t>
      </w:r>
      <w:r w:rsidRPr="00E14395">
        <w:rPr>
          <w:rFonts w:ascii="Times New Roman" w:hAnsi="Times New Roman" w:cs="Times New Roman"/>
          <w:sz w:val="28"/>
          <w:szCs w:val="28"/>
        </w:rPr>
        <w:t>–</w:t>
      </w:r>
      <w:r w:rsidR="00B17C9A" w:rsidRPr="00E14395">
        <w:rPr>
          <w:rFonts w:ascii="Times New Roman" w:hAnsi="Times New Roman" w:cs="Times New Roman"/>
          <w:sz w:val="28"/>
          <w:szCs w:val="28"/>
        </w:rPr>
        <w:t>70</w:t>
      </w:r>
      <w:r w:rsidRPr="00E14395">
        <w:rPr>
          <w:rFonts w:ascii="Times New Roman" w:hAnsi="Times New Roman" w:cs="Times New Roman"/>
          <w:sz w:val="28"/>
          <w:szCs w:val="28"/>
        </w:rPr>
        <w:t> °С.</w:t>
      </w:r>
    </w:p>
    <w:p w14:paraId="42380D0C" w14:textId="77777777" w:rsidR="00C47C41" w:rsidRPr="00E14395" w:rsidRDefault="00C47C41" w:rsidP="00F67D1E">
      <w:pPr>
        <w:pStyle w:val="3"/>
        <w:spacing w:before="0" w:line="240" w:lineRule="auto"/>
        <w:ind w:firstLine="708"/>
        <w:jc w:val="both"/>
        <w:rPr>
          <w:rFonts w:ascii="Times New Roman" w:hAnsi="Times New Roman" w:cs="Times New Roman"/>
          <w:b w:val="0"/>
          <w:color w:val="auto"/>
          <w:sz w:val="28"/>
          <w:szCs w:val="28"/>
        </w:rPr>
      </w:pPr>
      <w:bookmarkStart w:id="232" w:name="_Toc9756159"/>
      <w:r w:rsidRPr="00E14395">
        <w:rPr>
          <w:rFonts w:ascii="Times New Roman" w:hAnsi="Times New Roman" w:cs="Times New Roman"/>
          <w:b w:val="0"/>
          <w:color w:val="auto"/>
          <w:sz w:val="28"/>
          <w:szCs w:val="28"/>
        </w:rPr>
        <w:t>1.2.8 Среднегодовая загрузка оборудования</w:t>
      </w:r>
      <w:bookmarkEnd w:id="231"/>
      <w:bookmarkEnd w:id="232"/>
    </w:p>
    <w:p w14:paraId="7B594B44" w14:textId="77777777" w:rsidR="00C47C41" w:rsidRPr="00E14395" w:rsidRDefault="00367CC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7</w:t>
      </w:r>
      <w:r w:rsidR="00C47C41" w:rsidRPr="00E14395">
        <w:rPr>
          <w:rFonts w:ascii="Times New Roman" w:hAnsi="Times New Roman" w:cs="Times New Roman"/>
          <w:sz w:val="28"/>
          <w:szCs w:val="28"/>
        </w:rPr>
        <w:t xml:space="preserve"> – Среднегодовая загрузка оборудования</w:t>
      </w:r>
    </w:p>
    <w:tbl>
      <w:tblPr>
        <w:tblW w:w="9634" w:type="dxa"/>
        <w:tblLayout w:type="fixed"/>
        <w:tblCellMar>
          <w:left w:w="0" w:type="dxa"/>
          <w:right w:w="0" w:type="dxa"/>
        </w:tblCellMar>
        <w:tblLook w:val="0000" w:firstRow="0" w:lastRow="0" w:firstColumn="0" w:lastColumn="0" w:noHBand="0" w:noVBand="0"/>
      </w:tblPr>
      <w:tblGrid>
        <w:gridCol w:w="3124"/>
        <w:gridCol w:w="2551"/>
        <w:gridCol w:w="1985"/>
        <w:gridCol w:w="1974"/>
      </w:tblGrid>
      <w:tr w:rsidR="00E14395" w:rsidRPr="00E14395" w14:paraId="1E6B062F" w14:textId="77777777" w:rsidTr="00B3057B">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14:paraId="2BA95B9A" w14:textId="77777777" w:rsidR="00C47C41" w:rsidRPr="00E14395" w:rsidRDefault="00B3057B"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Наименование источ</w:t>
            </w:r>
            <w:r w:rsidR="00C47C41" w:rsidRPr="00E14395">
              <w:rPr>
                <w:rFonts w:ascii="Times New Roman" w:hAnsi="Times New Roman" w:cs="Times New Roman"/>
                <w:sz w:val="28"/>
                <w:szCs w:val="28"/>
              </w:rPr>
              <w:t xml:space="preserve">ника </w:t>
            </w:r>
            <w:r w:rsidR="00C47C41" w:rsidRPr="00E14395">
              <w:rPr>
                <w:rFonts w:ascii="Times New Roman" w:hAnsi="Times New Roman" w:cs="Times New Roman"/>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1B2BEC01" w14:textId="77777777" w:rsidR="00C47C41" w:rsidRPr="00E14395" w:rsidRDefault="00B3057B"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Установленная тепловая мощ</w:t>
            </w:r>
            <w:r w:rsidR="00C47C41" w:rsidRPr="00E14395">
              <w:rPr>
                <w:rFonts w:ascii="Times New Roman" w:hAnsi="Times New Roman" w:cs="Times New Roman"/>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7F0999A8" w14:textId="77777777" w:rsidR="00C47C41" w:rsidRPr="00E14395" w:rsidRDefault="00C47C4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Нагрузка, в т.ч. потери, Гкал/ч</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2E58C42F" w14:textId="77777777" w:rsidR="00C47C41" w:rsidRPr="00E14395" w:rsidRDefault="00B3057B"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Среднегодовая загрузка оборудова</w:t>
            </w:r>
            <w:r w:rsidR="00C47C41" w:rsidRPr="00E14395">
              <w:rPr>
                <w:rFonts w:ascii="Times New Roman" w:hAnsi="Times New Roman" w:cs="Times New Roman"/>
                <w:sz w:val="28"/>
                <w:szCs w:val="28"/>
              </w:rPr>
              <w:t>ния, %</w:t>
            </w:r>
          </w:p>
        </w:tc>
      </w:tr>
      <w:tr w:rsidR="00E14395" w:rsidRPr="00E14395" w14:paraId="51FC8707" w14:textId="77777777" w:rsidTr="00B3057B">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14:paraId="0AD8FB04" w14:textId="77777777" w:rsidR="00880CAA"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880CAA" w:rsidRPr="00E14395">
              <w:rPr>
                <w:rFonts w:ascii="Times New Roman" w:hAnsi="Times New Roman" w:cs="Times New Roman"/>
                <w:sz w:val="28"/>
                <w:szCs w:val="28"/>
              </w:rPr>
              <w:br/>
            </w:r>
            <w:proofErr w:type="spellStart"/>
            <w:r w:rsidR="00AA7875" w:rsidRPr="00E14395">
              <w:rPr>
                <w:rFonts w:ascii="Times New Roman" w:hAnsi="Times New Roman" w:cs="Times New Roman"/>
                <w:sz w:val="28"/>
                <w:szCs w:val="28"/>
              </w:rPr>
              <w:t>п.Трубный</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14:paraId="412275EF" w14:textId="77777777" w:rsidR="00880CAA" w:rsidRPr="00E14395" w:rsidRDefault="00AA787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213357A" w14:textId="77777777" w:rsidR="00880CAA" w:rsidRPr="00E14395" w:rsidRDefault="00AA787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1,151</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15F7797E" w14:textId="77777777" w:rsidR="00880CAA" w:rsidRPr="00E14395" w:rsidRDefault="00AA787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64</w:t>
            </w:r>
            <w:r w:rsidR="00C03247" w:rsidRPr="00E14395">
              <w:rPr>
                <w:rFonts w:ascii="Times New Roman" w:hAnsi="Times New Roman" w:cs="Times New Roman"/>
                <w:sz w:val="28"/>
                <w:szCs w:val="28"/>
              </w:rPr>
              <w:t>,</w:t>
            </w:r>
            <w:r w:rsidRPr="00E14395">
              <w:rPr>
                <w:rFonts w:ascii="Times New Roman" w:hAnsi="Times New Roman" w:cs="Times New Roman"/>
                <w:sz w:val="28"/>
                <w:szCs w:val="28"/>
              </w:rPr>
              <w:t>6</w:t>
            </w:r>
          </w:p>
        </w:tc>
      </w:tr>
      <w:tr w:rsidR="00E14395" w:rsidRPr="00E14395" w14:paraId="4801B547" w14:textId="77777777" w:rsidTr="00B3057B">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14:paraId="5FD4F07B"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14:paraId="071A8FD4"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210C7622"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761CC014"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r>
    </w:tbl>
    <w:p w14:paraId="049441EF" w14:textId="77777777" w:rsidR="00034AD8" w:rsidRPr="00E14395" w:rsidRDefault="00034AD8" w:rsidP="00B3057B">
      <w:pPr>
        <w:pStyle w:val="3"/>
        <w:spacing w:before="0" w:line="240" w:lineRule="auto"/>
        <w:ind w:firstLine="708"/>
        <w:jc w:val="both"/>
        <w:rPr>
          <w:rFonts w:ascii="Times New Roman" w:hAnsi="Times New Roman" w:cs="Times New Roman"/>
          <w:b w:val="0"/>
          <w:color w:val="auto"/>
          <w:sz w:val="28"/>
          <w:szCs w:val="28"/>
        </w:rPr>
      </w:pPr>
      <w:bookmarkStart w:id="233" w:name="_Toc435791250"/>
      <w:bookmarkStart w:id="234" w:name="_Toc9756160"/>
      <w:r w:rsidRPr="00E14395">
        <w:rPr>
          <w:rFonts w:ascii="Times New Roman" w:hAnsi="Times New Roman" w:cs="Times New Roman"/>
          <w:b w:val="0"/>
          <w:color w:val="auto"/>
          <w:sz w:val="28"/>
          <w:szCs w:val="28"/>
        </w:rPr>
        <w:lastRenderedPageBreak/>
        <w:t>1.2.9 Способы учета тепла, отпущенного в тепловые сети</w:t>
      </w:r>
      <w:bookmarkEnd w:id="233"/>
      <w:bookmarkEnd w:id="234"/>
    </w:p>
    <w:p w14:paraId="46B218D5" w14:textId="77777777" w:rsidR="00034AD8" w:rsidRPr="00E14395" w:rsidRDefault="00034AD8" w:rsidP="00987EC3">
      <w:pPr>
        <w:spacing w:after="0" w:line="240" w:lineRule="auto"/>
        <w:ind w:firstLine="709"/>
        <w:jc w:val="both"/>
        <w:rPr>
          <w:rFonts w:ascii="Times New Roman" w:hAnsi="Times New Roman" w:cs="Times New Roman"/>
          <w:sz w:val="28"/>
          <w:szCs w:val="28"/>
        </w:rPr>
      </w:pPr>
      <w:bookmarkStart w:id="235" w:name="_Toc435791251"/>
      <w:r w:rsidRPr="00E14395">
        <w:rPr>
          <w:rFonts w:ascii="Times New Roman" w:hAnsi="Times New Roman" w:cs="Times New Roman"/>
          <w:sz w:val="28"/>
          <w:szCs w:val="28"/>
        </w:rPr>
        <w:t>Учёт тепла, отпущенного в тепловые сети, ведётся на основании данных, полученных с приборов учёта. Данные по приборам учета тепловой энергии сведены в таблицу</w:t>
      </w:r>
      <w:hyperlink w:anchor="bookmark32" w:tooltip="Current Document" w:history="1">
        <w:r w:rsidR="00367CCF" w:rsidRPr="00E14395">
          <w:rPr>
            <w:rFonts w:ascii="Times New Roman" w:hAnsi="Times New Roman" w:cs="Times New Roman"/>
            <w:sz w:val="28"/>
            <w:szCs w:val="28"/>
          </w:rPr>
          <w:t xml:space="preserve"> 2.</w:t>
        </w:r>
        <w:r w:rsidR="00E562F5" w:rsidRPr="00E14395">
          <w:rPr>
            <w:rFonts w:ascii="Times New Roman" w:hAnsi="Times New Roman" w:cs="Times New Roman"/>
            <w:sz w:val="28"/>
            <w:szCs w:val="28"/>
          </w:rPr>
          <w:t>8</w:t>
        </w:r>
        <w:r w:rsidRPr="00E14395">
          <w:rPr>
            <w:rFonts w:ascii="Times New Roman" w:hAnsi="Times New Roman" w:cs="Times New Roman"/>
            <w:sz w:val="28"/>
            <w:szCs w:val="28"/>
          </w:rPr>
          <w:t>.</w:t>
        </w:r>
      </w:hyperlink>
    </w:p>
    <w:p w14:paraId="396F8742" w14:textId="77777777" w:rsidR="00034AD8" w:rsidRPr="00E14395" w:rsidRDefault="005E632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8</w:t>
      </w:r>
      <w:r w:rsidRPr="00E14395">
        <w:rPr>
          <w:rFonts w:ascii="Times New Roman" w:hAnsi="Times New Roman" w:cs="Times New Roman"/>
          <w:sz w:val="28"/>
          <w:szCs w:val="28"/>
        </w:rPr>
        <w:t>–</w:t>
      </w:r>
      <w:r w:rsidR="00034AD8" w:rsidRPr="00E14395">
        <w:rPr>
          <w:rFonts w:ascii="Times New Roman" w:hAnsi="Times New Roman" w:cs="Times New Roman"/>
          <w:sz w:val="28"/>
          <w:szCs w:val="28"/>
        </w:rPr>
        <w:t xml:space="preserve"> Приборы учета тепла в </w:t>
      </w:r>
      <w:r w:rsidR="006510BA" w:rsidRPr="00E14395">
        <w:rPr>
          <w:rFonts w:ascii="Times New Roman" w:hAnsi="Times New Roman" w:cs="Times New Roman"/>
          <w:sz w:val="28"/>
          <w:szCs w:val="28"/>
        </w:rPr>
        <w:t>котельной</w:t>
      </w:r>
    </w:p>
    <w:tbl>
      <w:tblPr>
        <w:tblW w:w="9644" w:type="dxa"/>
        <w:tblLayout w:type="fixed"/>
        <w:tblCellMar>
          <w:left w:w="0" w:type="dxa"/>
          <w:right w:w="0" w:type="dxa"/>
        </w:tblCellMar>
        <w:tblLook w:val="0000" w:firstRow="0" w:lastRow="0" w:firstColumn="0" w:lastColumn="0" w:noHBand="0" w:noVBand="0"/>
      </w:tblPr>
      <w:tblGrid>
        <w:gridCol w:w="2699"/>
        <w:gridCol w:w="2126"/>
        <w:gridCol w:w="1276"/>
        <w:gridCol w:w="1559"/>
        <w:gridCol w:w="992"/>
        <w:gridCol w:w="992"/>
      </w:tblGrid>
      <w:tr w:rsidR="00E14395" w:rsidRPr="00E14395" w14:paraId="0529468B" w14:textId="77777777" w:rsidTr="00927B61">
        <w:trPr>
          <w:trHeight w:val="840"/>
        </w:trPr>
        <w:tc>
          <w:tcPr>
            <w:tcW w:w="2699" w:type="dxa"/>
            <w:tcBorders>
              <w:top w:val="single" w:sz="4" w:space="0" w:color="auto"/>
              <w:left w:val="single" w:sz="4" w:space="0" w:color="auto"/>
              <w:bottom w:val="single" w:sz="4" w:space="0" w:color="auto"/>
              <w:right w:val="nil"/>
            </w:tcBorders>
            <w:shd w:val="clear" w:color="auto" w:fill="FFFFFF"/>
            <w:vAlign w:val="center"/>
          </w:tcPr>
          <w:p w14:paraId="06A4CDB1" w14:textId="77777777" w:rsidR="00034AD8" w:rsidRPr="00E14395" w:rsidRDefault="00B3057B"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Наименования</w:t>
            </w:r>
            <w:r>
              <w:rPr>
                <w:rFonts w:ascii="Times New Roman" w:hAnsi="Times New Roman" w:cs="Times New Roman"/>
                <w:sz w:val="28"/>
                <w:szCs w:val="28"/>
              </w:rPr>
              <w:br/>
              <w:t xml:space="preserve"> источ</w:t>
            </w:r>
            <w:r w:rsidR="00034AD8" w:rsidRPr="00E14395">
              <w:rPr>
                <w:rFonts w:ascii="Times New Roman" w:hAnsi="Times New Roman" w:cs="Times New Roman"/>
                <w:sz w:val="28"/>
                <w:szCs w:val="28"/>
              </w:rPr>
              <w:t>ника тепла</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7B73A330"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Приборы учета тепла</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E4868DE"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Дата</w:t>
            </w:r>
          </w:p>
          <w:p w14:paraId="5AEBCD03"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установки</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324C70E"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Дата по</w:t>
            </w:r>
            <w:r w:rsidRPr="00E14395">
              <w:rPr>
                <w:rFonts w:ascii="Times New Roman" w:hAnsi="Times New Roman" w:cs="Times New Roman"/>
                <w:sz w:val="28"/>
                <w:szCs w:val="28"/>
              </w:rPr>
              <w:softHyphen/>
              <w:t>следней поверки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4F52B31"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Способ</w:t>
            </w:r>
          </w:p>
          <w:p w14:paraId="5C86DF19"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учёта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D29BC4A" w14:textId="77777777" w:rsidR="00034AD8" w:rsidRPr="00E14395" w:rsidRDefault="00034AD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Подключение к диспетчеру</w:t>
            </w:r>
          </w:p>
        </w:tc>
      </w:tr>
      <w:tr w:rsidR="00E14395" w:rsidRPr="00E14395" w14:paraId="6694BC82" w14:textId="77777777" w:rsidTr="00927B61">
        <w:trPr>
          <w:trHeight w:val="770"/>
        </w:trPr>
        <w:tc>
          <w:tcPr>
            <w:tcW w:w="2699" w:type="dxa"/>
            <w:tcBorders>
              <w:top w:val="single" w:sz="4" w:space="0" w:color="auto"/>
              <w:left w:val="single" w:sz="4" w:space="0" w:color="auto"/>
              <w:bottom w:val="single" w:sz="4" w:space="0" w:color="auto"/>
              <w:right w:val="nil"/>
            </w:tcBorders>
            <w:shd w:val="clear" w:color="auto" w:fill="FFFFFF"/>
            <w:vAlign w:val="center"/>
          </w:tcPr>
          <w:p w14:paraId="1B83E5F1" w14:textId="77777777" w:rsidR="00880CAA"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880CAA" w:rsidRPr="00E14395">
              <w:rPr>
                <w:rFonts w:ascii="Times New Roman" w:hAnsi="Times New Roman" w:cs="Times New Roman"/>
                <w:sz w:val="28"/>
                <w:szCs w:val="28"/>
              </w:rPr>
              <w:br/>
            </w:r>
            <w:proofErr w:type="spellStart"/>
            <w:r w:rsidR="00AA7875" w:rsidRPr="00E14395">
              <w:rPr>
                <w:rFonts w:ascii="Times New Roman" w:hAnsi="Times New Roman" w:cs="Times New Roman"/>
                <w:sz w:val="28"/>
                <w:szCs w:val="28"/>
              </w:rPr>
              <w:t>п.Трубный</w:t>
            </w:r>
            <w:proofErr w:type="spellEnd"/>
          </w:p>
        </w:tc>
        <w:tc>
          <w:tcPr>
            <w:tcW w:w="2126" w:type="dxa"/>
            <w:tcBorders>
              <w:top w:val="single" w:sz="4" w:space="0" w:color="auto"/>
              <w:left w:val="single" w:sz="4" w:space="0" w:color="auto"/>
              <w:bottom w:val="single" w:sz="4" w:space="0" w:color="auto"/>
              <w:right w:val="nil"/>
            </w:tcBorders>
            <w:shd w:val="clear" w:color="auto" w:fill="FFFFFF"/>
            <w:vAlign w:val="center"/>
          </w:tcPr>
          <w:p w14:paraId="2E18FECE" w14:textId="77777777" w:rsidR="00880CAA"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FF3FDC7" w14:textId="77777777" w:rsidR="00880CAA"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E5B8613" w14:textId="77777777" w:rsidR="00880CAA"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8334505" w14:textId="77777777" w:rsidR="00880CAA"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EB9A8C" w14:textId="77777777" w:rsidR="00880CAA"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5842B0EA" w14:textId="77777777" w:rsidTr="00927B61">
        <w:trPr>
          <w:trHeight w:val="770"/>
        </w:trPr>
        <w:tc>
          <w:tcPr>
            <w:tcW w:w="2699" w:type="dxa"/>
            <w:tcBorders>
              <w:top w:val="single" w:sz="4" w:space="0" w:color="auto"/>
              <w:left w:val="single" w:sz="4" w:space="0" w:color="auto"/>
              <w:bottom w:val="single" w:sz="4" w:space="0" w:color="auto"/>
              <w:right w:val="nil"/>
            </w:tcBorders>
            <w:shd w:val="clear" w:color="auto" w:fill="FFFFFF"/>
            <w:vAlign w:val="center"/>
          </w:tcPr>
          <w:p w14:paraId="7310A449" w14:textId="77777777" w:rsidR="00FA60AC" w:rsidRPr="00E14395" w:rsidRDefault="00FA60A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2126" w:type="dxa"/>
            <w:tcBorders>
              <w:top w:val="single" w:sz="4" w:space="0" w:color="auto"/>
              <w:left w:val="single" w:sz="4" w:space="0" w:color="auto"/>
              <w:bottom w:val="single" w:sz="4" w:space="0" w:color="auto"/>
              <w:right w:val="nil"/>
            </w:tcBorders>
            <w:shd w:val="clear" w:color="auto" w:fill="FFFFFF"/>
            <w:vAlign w:val="center"/>
          </w:tcPr>
          <w:p w14:paraId="607B7549"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B4F5997"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28.05.2018</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E2D0186"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24.05.2022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FA03B56"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111AED" w14:textId="77777777" w:rsidR="00FA60AC" w:rsidRPr="00E14395" w:rsidRDefault="00FA60A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1189F167" w14:textId="77777777" w:rsidR="00034AD8" w:rsidRPr="00E14395" w:rsidRDefault="00034AD8" w:rsidP="00987EC3">
      <w:pPr>
        <w:spacing w:after="0" w:line="240" w:lineRule="auto"/>
        <w:ind w:firstLine="709"/>
        <w:jc w:val="both"/>
        <w:rPr>
          <w:rFonts w:ascii="Times New Roman" w:hAnsi="Times New Roman" w:cs="Times New Roman"/>
          <w:sz w:val="28"/>
          <w:szCs w:val="28"/>
        </w:rPr>
      </w:pPr>
      <w:proofErr w:type="spellStart"/>
      <w:r w:rsidRPr="00E14395">
        <w:rPr>
          <w:rFonts w:ascii="Times New Roman" w:hAnsi="Times New Roman" w:cs="Times New Roman"/>
          <w:sz w:val="28"/>
          <w:szCs w:val="28"/>
        </w:rPr>
        <w:t>Межповерочный</w:t>
      </w:r>
      <w:proofErr w:type="spellEnd"/>
      <w:r w:rsidRPr="00E14395">
        <w:rPr>
          <w:rFonts w:ascii="Times New Roman" w:hAnsi="Times New Roman" w:cs="Times New Roman"/>
          <w:sz w:val="28"/>
          <w:szCs w:val="28"/>
        </w:rPr>
        <w:t xml:space="preserve"> интервал для существующих ПУ составляет 4 года.</w:t>
      </w:r>
    </w:p>
    <w:p w14:paraId="73FEC193" w14:textId="77777777" w:rsidR="00034AD8" w:rsidRPr="00E14395" w:rsidRDefault="00034AD8" w:rsidP="00B3057B">
      <w:pPr>
        <w:suppressAutoHyphens/>
        <w:spacing w:after="0" w:line="240" w:lineRule="auto"/>
        <w:ind w:firstLine="709"/>
        <w:jc w:val="both"/>
        <w:rPr>
          <w:rFonts w:ascii="Times New Roman" w:hAnsi="Times New Roman" w:cs="Times New Roman"/>
          <w:sz w:val="28"/>
          <w:szCs w:val="28"/>
        </w:rPr>
      </w:pPr>
      <w:bookmarkStart w:id="236" w:name="bookmark33"/>
      <w:r w:rsidRPr="00E14395">
        <w:rPr>
          <w:rFonts w:ascii="Times New Roman" w:hAnsi="Times New Roman" w:cs="Times New Roman"/>
          <w:sz w:val="28"/>
          <w:szCs w:val="28"/>
        </w:rPr>
        <w:t>Коммерческий учет вы</w:t>
      </w:r>
      <w:r w:rsidR="007F2139" w:rsidRPr="00E14395">
        <w:rPr>
          <w:rFonts w:ascii="Times New Roman" w:hAnsi="Times New Roman" w:cs="Times New Roman"/>
          <w:sz w:val="28"/>
          <w:szCs w:val="28"/>
        </w:rPr>
        <w:t xml:space="preserve">рабатываемой тепловой энергии </w:t>
      </w:r>
      <w:r w:rsidR="006510BA" w:rsidRPr="00E14395">
        <w:rPr>
          <w:rFonts w:ascii="Times New Roman" w:hAnsi="Times New Roman" w:cs="Times New Roman"/>
          <w:sz w:val="28"/>
          <w:szCs w:val="28"/>
        </w:rPr>
        <w:t>котельной</w:t>
      </w:r>
      <w:r w:rsidR="00B3057B">
        <w:rPr>
          <w:rFonts w:ascii="Times New Roman" w:hAnsi="Times New Roman" w:cs="Times New Roman"/>
          <w:sz w:val="28"/>
          <w:szCs w:val="28"/>
        </w:rPr>
        <w:t xml:space="preserve"> преду</w:t>
      </w:r>
      <w:r w:rsidRPr="00E14395">
        <w:rPr>
          <w:rFonts w:ascii="Times New Roman" w:hAnsi="Times New Roman" w:cs="Times New Roman"/>
          <w:sz w:val="28"/>
          <w:szCs w:val="28"/>
        </w:rPr>
        <w:t>смотрен</w:t>
      </w:r>
      <w:bookmarkEnd w:id="236"/>
      <w:r w:rsidR="00FA60AC" w:rsidRPr="00E14395">
        <w:rPr>
          <w:rFonts w:ascii="Times New Roman" w:hAnsi="Times New Roman" w:cs="Times New Roman"/>
          <w:sz w:val="28"/>
          <w:szCs w:val="28"/>
        </w:rPr>
        <w:t xml:space="preserve"> только в </w:t>
      </w:r>
      <w:proofErr w:type="spellStart"/>
      <w:r w:rsidR="00FA60AC" w:rsidRPr="00E14395">
        <w:rPr>
          <w:rFonts w:ascii="Times New Roman" w:hAnsi="Times New Roman" w:cs="Times New Roman"/>
          <w:sz w:val="28"/>
          <w:szCs w:val="28"/>
        </w:rPr>
        <w:t>п.Туктубаево</w:t>
      </w:r>
      <w:proofErr w:type="spellEnd"/>
      <w:r w:rsidRPr="00E14395">
        <w:rPr>
          <w:rFonts w:ascii="Times New Roman" w:hAnsi="Times New Roman" w:cs="Times New Roman"/>
          <w:sz w:val="28"/>
          <w:szCs w:val="28"/>
        </w:rPr>
        <w:t>.</w:t>
      </w:r>
    </w:p>
    <w:p w14:paraId="0F551758" w14:textId="77777777" w:rsidR="00034AD8" w:rsidRPr="00E14395" w:rsidRDefault="00034AD8" w:rsidP="00B3057B">
      <w:pPr>
        <w:pStyle w:val="3"/>
        <w:suppressAutoHyphens/>
        <w:spacing w:before="0" w:line="240" w:lineRule="auto"/>
        <w:ind w:firstLine="708"/>
        <w:jc w:val="both"/>
        <w:rPr>
          <w:rFonts w:ascii="Times New Roman" w:hAnsi="Times New Roman" w:cs="Times New Roman"/>
          <w:b w:val="0"/>
          <w:color w:val="auto"/>
          <w:sz w:val="28"/>
          <w:szCs w:val="28"/>
        </w:rPr>
      </w:pPr>
      <w:bookmarkStart w:id="237" w:name="_Toc9756161"/>
      <w:r w:rsidRPr="00E14395">
        <w:rPr>
          <w:rFonts w:ascii="Times New Roman" w:hAnsi="Times New Roman" w:cs="Times New Roman"/>
          <w:b w:val="0"/>
          <w:color w:val="auto"/>
          <w:sz w:val="28"/>
          <w:szCs w:val="28"/>
        </w:rPr>
        <w:t>1.2.10 Статистика отказов и восстановлений оборудования источников тепловой энергии</w:t>
      </w:r>
      <w:bookmarkEnd w:id="235"/>
      <w:bookmarkEnd w:id="237"/>
    </w:p>
    <w:p w14:paraId="4E6D5705" w14:textId="77777777" w:rsidR="00034AD8" w:rsidRPr="00E14395" w:rsidRDefault="00034A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Серьезных отказов оборудования источников тепл</w:t>
      </w:r>
      <w:r w:rsidR="00B3057B">
        <w:rPr>
          <w:rFonts w:ascii="Times New Roman" w:hAnsi="Times New Roman" w:cs="Times New Roman"/>
          <w:sz w:val="28"/>
          <w:szCs w:val="28"/>
        </w:rPr>
        <w:t>овой энергии сотрудниками тепло</w:t>
      </w:r>
      <w:r w:rsidRPr="00E14395">
        <w:rPr>
          <w:rFonts w:ascii="Times New Roman" w:hAnsi="Times New Roman" w:cs="Times New Roman"/>
          <w:sz w:val="28"/>
          <w:szCs w:val="28"/>
        </w:rPr>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53B042AB" w14:textId="77777777" w:rsidR="00034AD8" w:rsidRPr="00E14395" w:rsidRDefault="00034AD8" w:rsidP="00B3057B">
      <w:pPr>
        <w:pStyle w:val="3"/>
        <w:spacing w:before="0" w:line="240" w:lineRule="auto"/>
        <w:ind w:firstLine="708"/>
        <w:jc w:val="both"/>
        <w:rPr>
          <w:rFonts w:ascii="Times New Roman" w:hAnsi="Times New Roman" w:cs="Times New Roman"/>
          <w:b w:val="0"/>
          <w:color w:val="auto"/>
          <w:sz w:val="28"/>
          <w:szCs w:val="28"/>
        </w:rPr>
      </w:pPr>
      <w:bookmarkStart w:id="238" w:name="_Toc435791252"/>
      <w:bookmarkStart w:id="239" w:name="_Toc9756162"/>
      <w:r w:rsidRPr="00E14395">
        <w:rPr>
          <w:rFonts w:ascii="Times New Roman" w:hAnsi="Times New Roman" w:cs="Times New Roman"/>
          <w:b w:val="0"/>
          <w:color w:val="auto"/>
          <w:sz w:val="28"/>
          <w:szCs w:val="28"/>
        </w:rPr>
        <w:t>1.2.11 Предписания надзорных органов по запрещению дальнейшей эксплуатации источника тепловой энергии</w:t>
      </w:r>
      <w:bookmarkEnd w:id="238"/>
      <w:bookmarkEnd w:id="239"/>
    </w:p>
    <w:p w14:paraId="2BFA6A85" w14:textId="77777777" w:rsidR="00DA425E" w:rsidRPr="00E14395" w:rsidRDefault="00034A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Предписания надзорных органов по запрещению дальнейшей эксплуатации источника тепловой энергии отсутствуют.</w:t>
      </w:r>
    </w:p>
    <w:p w14:paraId="40D54656" w14:textId="77777777" w:rsidR="00727A9C" w:rsidRPr="00E14395" w:rsidRDefault="00727A9C" w:rsidP="00B3057B">
      <w:pPr>
        <w:pStyle w:val="3"/>
        <w:spacing w:before="0" w:line="240" w:lineRule="auto"/>
        <w:ind w:firstLine="708"/>
        <w:jc w:val="both"/>
        <w:rPr>
          <w:rFonts w:ascii="Times New Roman" w:hAnsi="Times New Roman" w:cs="Times New Roman"/>
          <w:b w:val="0"/>
          <w:color w:val="auto"/>
          <w:sz w:val="28"/>
          <w:szCs w:val="28"/>
        </w:rPr>
      </w:pPr>
      <w:bookmarkStart w:id="240" w:name="_Toc6916287"/>
      <w:bookmarkStart w:id="241" w:name="_Toc9756163"/>
      <w:r w:rsidRPr="00E14395">
        <w:rPr>
          <w:rFonts w:ascii="Times New Roman" w:hAnsi="Times New Roman" w:cs="Times New Roman"/>
          <w:b w:val="0"/>
          <w:color w:val="auto"/>
          <w:sz w:val="28"/>
          <w:szCs w:val="28"/>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w:t>
      </w:r>
      <w:r w:rsidRPr="00E14395">
        <w:rPr>
          <w:rFonts w:ascii="Times New Roman" w:hAnsi="Times New Roman" w:cs="Times New Roman"/>
          <w:b w:val="0"/>
          <w:color w:val="auto"/>
          <w:sz w:val="28"/>
          <w:szCs w:val="28"/>
        </w:rPr>
        <w:br/>
        <w:t>теплоснабжения потребителей</w:t>
      </w:r>
      <w:bookmarkEnd w:id="240"/>
      <w:bookmarkEnd w:id="241"/>
    </w:p>
    <w:p w14:paraId="50F818CC" w14:textId="77777777" w:rsidR="00B3057B" w:rsidRDefault="00727A9C" w:rsidP="00B3057B">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территории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Start w:id="242" w:name="_Toc391732450"/>
      <w:bookmarkStart w:id="243" w:name="_Toc435791253"/>
      <w:bookmarkStart w:id="244" w:name="_Toc9756164"/>
    </w:p>
    <w:p w14:paraId="58DC35DB" w14:textId="77777777" w:rsidR="00B3057B" w:rsidRDefault="00DA425E" w:rsidP="00B3057B">
      <w:pPr>
        <w:spacing w:after="0" w:line="240" w:lineRule="auto"/>
        <w:ind w:firstLine="709"/>
        <w:jc w:val="both"/>
        <w:rPr>
          <w:rFonts w:ascii="Times New Roman" w:hAnsi="Times New Roman" w:cs="Times New Roman"/>
          <w:sz w:val="28"/>
          <w:szCs w:val="28"/>
        </w:rPr>
      </w:pPr>
      <w:r w:rsidRPr="00B3057B">
        <w:rPr>
          <w:rFonts w:ascii="Times New Roman" w:hAnsi="Times New Roman" w:cs="Times New Roman"/>
          <w:sz w:val="28"/>
          <w:szCs w:val="28"/>
        </w:rPr>
        <w:t>Часть 3. Тепловые сети, сооружения на них и тепловые пункты</w:t>
      </w:r>
      <w:bookmarkStart w:id="245" w:name="_Toc5888286"/>
      <w:bookmarkStart w:id="246" w:name="_Toc6916289"/>
      <w:bookmarkStart w:id="247" w:name="_Toc9756165"/>
      <w:bookmarkStart w:id="248" w:name="_Toc435791254"/>
      <w:bookmarkEnd w:id="242"/>
      <w:bookmarkEnd w:id="243"/>
      <w:bookmarkEnd w:id="244"/>
    </w:p>
    <w:p w14:paraId="130AF40B" w14:textId="77777777" w:rsidR="005E6324" w:rsidRPr="00B3057B" w:rsidRDefault="00727A9C" w:rsidP="00B3057B">
      <w:pPr>
        <w:spacing w:after="0" w:line="240" w:lineRule="auto"/>
        <w:ind w:firstLine="709"/>
        <w:jc w:val="both"/>
        <w:rPr>
          <w:rFonts w:ascii="Times New Roman" w:hAnsi="Times New Roman" w:cs="Times New Roman"/>
          <w:sz w:val="28"/>
          <w:szCs w:val="28"/>
        </w:rPr>
      </w:pPr>
      <w:r w:rsidRPr="00B3057B">
        <w:rPr>
          <w:rFonts w:ascii="Times New Roman" w:hAnsi="Times New Roman" w:cs="Times New Roman"/>
          <w:sz w:val="28"/>
          <w:szCs w:val="28"/>
        </w:rPr>
        <w:t>1.3.1 Описание структуры тепловых сетей от каждого источника тепловой энергии, от</w:t>
      </w:r>
      <w:bookmarkEnd w:id="245"/>
      <w:bookmarkEnd w:id="246"/>
      <w:bookmarkEnd w:id="247"/>
      <w:r w:rsidR="00927B61" w:rsidRPr="00B3057B">
        <w:rPr>
          <w:rFonts w:ascii="Times New Roman" w:hAnsi="Times New Roman" w:cs="Times New Roman"/>
          <w:sz w:val="28"/>
          <w:szCs w:val="28"/>
        </w:rPr>
        <w:t xml:space="preserve"> </w:t>
      </w:r>
      <w:bookmarkStart w:id="249" w:name="_Toc5888287"/>
      <w:bookmarkStart w:id="250" w:name="_Toc6916290"/>
      <w:bookmarkStart w:id="251" w:name="_Toc9756166"/>
      <w:r w:rsidRPr="00B3057B">
        <w:rPr>
          <w:rFonts w:ascii="Times New Roman" w:hAnsi="Times New Roman" w:cs="Times New Roman"/>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48"/>
      <w:r w:rsidRPr="00B3057B">
        <w:rPr>
          <w:rFonts w:ascii="Times New Roman" w:hAnsi="Times New Roman" w:cs="Times New Roman"/>
          <w:sz w:val="28"/>
          <w:szCs w:val="28"/>
        </w:rPr>
        <w:t xml:space="preserve"> с выделением сетей горячего водоснабжения</w:t>
      </w:r>
      <w:bookmarkEnd w:id="249"/>
      <w:bookmarkEnd w:id="250"/>
      <w:bookmarkEnd w:id="251"/>
    </w:p>
    <w:p w14:paraId="2641098A" w14:textId="77777777" w:rsidR="001071B9" w:rsidRPr="00E14395" w:rsidRDefault="001071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Тепловые сети являются зоной действия </w:t>
      </w:r>
      <w:r w:rsidR="006510BA" w:rsidRPr="00E14395">
        <w:rPr>
          <w:rFonts w:ascii="Times New Roman" w:hAnsi="Times New Roman" w:cs="Times New Roman"/>
          <w:sz w:val="28"/>
          <w:szCs w:val="28"/>
        </w:rPr>
        <w:t>котельной</w:t>
      </w:r>
      <w:r w:rsidR="009232F3" w:rsidRPr="00E14395">
        <w:rPr>
          <w:rFonts w:ascii="Times New Roman" w:hAnsi="Times New Roman" w:cs="Times New Roman"/>
          <w:sz w:val="28"/>
          <w:szCs w:val="28"/>
        </w:rPr>
        <w:t xml:space="preserve"> </w:t>
      </w:r>
      <w:r w:rsidR="00C845DA" w:rsidRPr="00E14395">
        <w:rPr>
          <w:rFonts w:ascii="Times New Roman" w:hAnsi="Times New Roman" w:cs="Times New Roman"/>
          <w:sz w:val="28"/>
          <w:szCs w:val="28"/>
        </w:rPr>
        <w:t>ООО «</w:t>
      </w:r>
      <w:r w:rsidR="00CA4AAB">
        <w:rPr>
          <w:rFonts w:ascii="Times New Roman" w:eastAsia="Times New Roman" w:hAnsi="Times New Roman" w:cs="Times New Roman"/>
          <w:sz w:val="28"/>
          <w:szCs w:val="28"/>
          <w:lang w:eastAsia="ar-SA"/>
        </w:rPr>
        <w:t xml:space="preserve">Эффективная </w:t>
      </w:r>
      <w:r w:rsidR="009232F3" w:rsidRPr="00E14395">
        <w:rPr>
          <w:rFonts w:ascii="Times New Roman" w:eastAsia="Times New Roman" w:hAnsi="Times New Roman" w:cs="Times New Roman"/>
          <w:sz w:val="28"/>
          <w:szCs w:val="28"/>
          <w:lang w:eastAsia="ar-SA"/>
        </w:rPr>
        <w:t>теплоэнергетика</w:t>
      </w:r>
      <w:r w:rsidR="00C845DA" w:rsidRPr="00E14395">
        <w:rPr>
          <w:rFonts w:ascii="Times New Roman" w:hAnsi="Times New Roman" w:cs="Times New Roman"/>
          <w:sz w:val="28"/>
          <w:szCs w:val="28"/>
        </w:rPr>
        <w:t>»</w:t>
      </w:r>
      <w:r w:rsidRPr="00E14395">
        <w:rPr>
          <w:rFonts w:ascii="Times New Roman" w:hAnsi="Times New Roman" w:cs="Times New Roman"/>
          <w:sz w:val="28"/>
          <w:szCs w:val="28"/>
        </w:rPr>
        <w:t xml:space="preserve">. Основные объекты теплоснабжения расположены на </w:t>
      </w:r>
      <w:r w:rsidR="00C26BCD" w:rsidRPr="00E14395">
        <w:rPr>
          <w:rFonts w:ascii="Times New Roman" w:hAnsi="Times New Roman" w:cs="Times New Roman"/>
          <w:sz w:val="28"/>
          <w:szCs w:val="28"/>
        </w:rPr>
        <w:t xml:space="preserve">ул. </w:t>
      </w:r>
      <w:r w:rsidR="009232F3" w:rsidRPr="00E14395">
        <w:rPr>
          <w:rFonts w:ascii="Times New Roman" w:hAnsi="Times New Roman" w:cs="Times New Roman"/>
          <w:sz w:val="28"/>
          <w:szCs w:val="28"/>
        </w:rPr>
        <w:t>Комсомольская, Школьная, центральная</w:t>
      </w:r>
      <w:r w:rsidRPr="00E14395">
        <w:rPr>
          <w:rFonts w:ascii="Times New Roman" w:hAnsi="Times New Roman" w:cs="Times New Roman"/>
          <w:sz w:val="28"/>
          <w:szCs w:val="28"/>
        </w:rPr>
        <w:t xml:space="preserve">. Система теплоснабжения двухтрубная. Тип системы теплоснабжения – закрытый. </w:t>
      </w:r>
    </w:p>
    <w:p w14:paraId="2817A7CF" w14:textId="77777777" w:rsidR="00CC0797" w:rsidRPr="00E14395" w:rsidRDefault="00CC079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Протяженность тепловых сетей </w:t>
      </w:r>
      <w:r w:rsidR="00FA60AC" w:rsidRPr="00E14395">
        <w:rPr>
          <w:rFonts w:ascii="Times New Roman" w:hAnsi="Times New Roman" w:cs="Times New Roman"/>
          <w:sz w:val="28"/>
          <w:szCs w:val="28"/>
        </w:rPr>
        <w:t xml:space="preserve">в </w:t>
      </w:r>
      <w:proofErr w:type="spellStart"/>
      <w:r w:rsidR="00FA60AC" w:rsidRPr="00E14395">
        <w:rPr>
          <w:rFonts w:ascii="Times New Roman" w:hAnsi="Times New Roman" w:cs="Times New Roman"/>
          <w:sz w:val="28"/>
          <w:szCs w:val="28"/>
        </w:rPr>
        <w:t>п.Трубный</w:t>
      </w:r>
      <w:proofErr w:type="spellEnd"/>
      <w:r w:rsidR="00CE215C" w:rsidRPr="00E14395">
        <w:rPr>
          <w:rFonts w:ascii="Times New Roman" w:hAnsi="Times New Roman" w:cs="Times New Roman"/>
          <w:sz w:val="28"/>
          <w:szCs w:val="28"/>
        </w:rPr>
        <w:t xml:space="preserve"> </w:t>
      </w:r>
      <w:r w:rsidR="00FB767D" w:rsidRPr="00E14395">
        <w:rPr>
          <w:rFonts w:ascii="Times New Roman" w:hAnsi="Times New Roman" w:cs="Times New Roman"/>
          <w:sz w:val="28"/>
          <w:szCs w:val="28"/>
        </w:rPr>
        <w:t>990,5</w:t>
      </w:r>
      <w:r w:rsidR="009232F3" w:rsidRPr="00E14395">
        <w:rPr>
          <w:rFonts w:ascii="Times New Roman" w:hAnsi="Times New Roman" w:cs="Times New Roman"/>
          <w:sz w:val="28"/>
          <w:szCs w:val="28"/>
        </w:rPr>
        <w:t xml:space="preserve"> </w:t>
      </w:r>
      <w:r w:rsidR="00174F75" w:rsidRPr="00E14395">
        <w:rPr>
          <w:rFonts w:ascii="Times New Roman" w:hAnsi="Times New Roman" w:cs="Times New Roman"/>
          <w:sz w:val="28"/>
          <w:szCs w:val="28"/>
        </w:rPr>
        <w:t>метр</w:t>
      </w:r>
      <w:r w:rsidR="009232F3" w:rsidRPr="00E14395">
        <w:rPr>
          <w:rFonts w:ascii="Times New Roman" w:hAnsi="Times New Roman" w:cs="Times New Roman"/>
          <w:sz w:val="28"/>
          <w:szCs w:val="28"/>
        </w:rPr>
        <w:t>а</w:t>
      </w:r>
      <w:r w:rsidRPr="00E14395">
        <w:rPr>
          <w:rFonts w:ascii="Times New Roman" w:hAnsi="Times New Roman" w:cs="Times New Roman"/>
          <w:sz w:val="28"/>
          <w:szCs w:val="28"/>
        </w:rPr>
        <w:t>.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2E8D7E47" w14:textId="77777777" w:rsidR="00FA60AC" w:rsidRPr="00E14395" w:rsidRDefault="00FA60A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Протяженность тепловых сетей в </w:t>
      </w:r>
      <w:proofErr w:type="spellStart"/>
      <w:r w:rsidRPr="00E14395">
        <w:rPr>
          <w:rFonts w:ascii="Times New Roman" w:hAnsi="Times New Roman" w:cs="Times New Roman"/>
          <w:sz w:val="28"/>
          <w:szCs w:val="28"/>
        </w:rPr>
        <w:t>п.Туктубаево</w:t>
      </w:r>
      <w:proofErr w:type="spellEnd"/>
      <w:r w:rsidRPr="00E14395">
        <w:rPr>
          <w:rFonts w:ascii="Times New Roman" w:hAnsi="Times New Roman" w:cs="Times New Roman"/>
          <w:sz w:val="28"/>
          <w:szCs w:val="28"/>
        </w:rPr>
        <w:t xml:space="preserve"> 52 метра.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0532279D" w14:textId="77777777" w:rsidR="00DA425E" w:rsidRPr="00E14395" w:rsidRDefault="00DA425E" w:rsidP="00B3057B">
      <w:pPr>
        <w:pStyle w:val="3"/>
        <w:spacing w:before="0" w:line="240" w:lineRule="auto"/>
        <w:ind w:firstLine="708"/>
        <w:jc w:val="both"/>
        <w:rPr>
          <w:rFonts w:ascii="Times New Roman" w:hAnsi="Times New Roman" w:cs="Times New Roman"/>
          <w:b w:val="0"/>
          <w:color w:val="auto"/>
          <w:sz w:val="28"/>
          <w:szCs w:val="28"/>
        </w:rPr>
      </w:pPr>
      <w:bookmarkStart w:id="252" w:name="_Toc435791255"/>
      <w:bookmarkStart w:id="253" w:name="_Toc9756167"/>
      <w:r w:rsidRPr="00E14395">
        <w:rPr>
          <w:rFonts w:ascii="Times New Roman" w:hAnsi="Times New Roman" w:cs="Times New Roman"/>
          <w:b w:val="0"/>
          <w:color w:val="auto"/>
          <w:sz w:val="28"/>
          <w:szCs w:val="28"/>
        </w:rPr>
        <w:t>1.3.2 Электронные и (или) бумажные карты (схемы) тепловых сетей в зонах действия источников тепловой энергии</w:t>
      </w:r>
      <w:bookmarkEnd w:id="252"/>
      <w:bookmarkEnd w:id="253"/>
    </w:p>
    <w:p w14:paraId="70265FE3" w14:textId="77777777" w:rsidR="00DA425E" w:rsidRPr="00E14395" w:rsidRDefault="00DA425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Схемы тепловых сетей в зонах действия источников тепловой энергии приведены в приложении.</w:t>
      </w:r>
    </w:p>
    <w:p w14:paraId="0B398DF7" w14:textId="77777777" w:rsidR="00DA425E" w:rsidRPr="00E14395" w:rsidRDefault="00056B6B" w:rsidP="00B3057B">
      <w:pPr>
        <w:pStyle w:val="3"/>
        <w:spacing w:before="0" w:line="240" w:lineRule="auto"/>
        <w:ind w:firstLine="708"/>
        <w:jc w:val="both"/>
        <w:rPr>
          <w:rFonts w:ascii="Times New Roman" w:hAnsi="Times New Roman" w:cs="Times New Roman"/>
          <w:b w:val="0"/>
          <w:color w:val="auto"/>
          <w:sz w:val="28"/>
          <w:szCs w:val="28"/>
        </w:rPr>
      </w:pPr>
      <w:bookmarkStart w:id="254" w:name="_Toc9756168"/>
      <w:bookmarkStart w:id="255" w:name="_Toc435791256"/>
      <w:r>
        <w:rPr>
          <w:rFonts w:ascii="Times New Roman" w:hAnsi="Times New Roman" w:cs="Times New Roman"/>
          <w:b w:val="0"/>
          <w:color w:val="auto"/>
          <w:sz w:val="28"/>
          <w:szCs w:val="28"/>
        </w:rPr>
        <w:t xml:space="preserve"> </w:t>
      </w:r>
      <w:r w:rsidR="00DA425E" w:rsidRPr="00E14395">
        <w:rPr>
          <w:rFonts w:ascii="Times New Roman" w:hAnsi="Times New Roman" w:cs="Times New Roman"/>
          <w:b w:val="0"/>
          <w:color w:val="auto"/>
          <w:sz w:val="28"/>
          <w:szCs w:val="28"/>
        </w:rPr>
        <w:t>1.3.3 Параметры тепловых сетей, включая год начала эксплуатации, тип изоляции, тип</w:t>
      </w:r>
      <w:bookmarkStart w:id="256" w:name="_Toc9756169"/>
      <w:bookmarkEnd w:id="254"/>
      <w:r w:rsidR="00927B61" w:rsidRPr="00E14395">
        <w:rPr>
          <w:rFonts w:ascii="Times New Roman" w:hAnsi="Times New Roman" w:cs="Times New Roman"/>
          <w:b w:val="0"/>
          <w:color w:val="auto"/>
          <w:sz w:val="28"/>
          <w:szCs w:val="28"/>
        </w:rPr>
        <w:t xml:space="preserve"> </w:t>
      </w:r>
      <w:r w:rsidR="00DA425E" w:rsidRPr="00E14395">
        <w:rPr>
          <w:rFonts w:ascii="Times New Roman" w:hAnsi="Times New Roman" w:cs="Times New Roman"/>
          <w:b w:val="0"/>
          <w:color w:val="auto"/>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55"/>
      <w:bookmarkEnd w:id="256"/>
    </w:p>
    <w:p w14:paraId="3A07F201" w14:textId="77777777" w:rsidR="00DA425E" w:rsidRPr="00E14395" w:rsidRDefault="00DA425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Основно</w:t>
      </w:r>
      <w:r w:rsidR="002F66E0" w:rsidRPr="00E14395">
        <w:rPr>
          <w:rFonts w:ascii="Times New Roman" w:hAnsi="Times New Roman" w:cs="Times New Roman"/>
          <w:sz w:val="28"/>
          <w:szCs w:val="28"/>
        </w:rPr>
        <w:t>й тип прокладки тепловых сетей –</w:t>
      </w:r>
      <w:r w:rsidR="00E562F5" w:rsidRPr="00E14395">
        <w:rPr>
          <w:rFonts w:ascii="Times New Roman" w:hAnsi="Times New Roman" w:cs="Times New Roman"/>
          <w:sz w:val="28"/>
          <w:szCs w:val="28"/>
        </w:rPr>
        <w:t>подземная канальная</w:t>
      </w:r>
      <w:r w:rsidR="00C26BCD" w:rsidRPr="00E14395">
        <w:rPr>
          <w:rFonts w:ascii="Times New Roman" w:hAnsi="Times New Roman" w:cs="Times New Roman"/>
          <w:sz w:val="28"/>
          <w:szCs w:val="28"/>
        </w:rPr>
        <w:t>.</w:t>
      </w:r>
    </w:p>
    <w:p w14:paraId="5DDBEFD2" w14:textId="77777777" w:rsidR="00DA425E" w:rsidRPr="00E14395" w:rsidRDefault="00DA425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качестве тепловой изоляции трубопроводов тепловой сети используются </w:t>
      </w:r>
      <w:r w:rsidR="00367CCF" w:rsidRPr="00E14395">
        <w:rPr>
          <w:rFonts w:ascii="Times New Roman" w:hAnsi="Times New Roman" w:cs="Times New Roman"/>
          <w:sz w:val="28"/>
          <w:szCs w:val="28"/>
        </w:rPr>
        <w:t>минеральная вата в листах, покровной слой –</w:t>
      </w:r>
      <w:r w:rsidR="001071B9" w:rsidRPr="00E14395">
        <w:rPr>
          <w:rFonts w:ascii="Times New Roman" w:hAnsi="Times New Roman" w:cs="Times New Roman"/>
          <w:sz w:val="28"/>
          <w:szCs w:val="28"/>
        </w:rPr>
        <w:t xml:space="preserve"> рубероид</w:t>
      </w:r>
      <w:r w:rsidRPr="00E14395">
        <w:rPr>
          <w:rFonts w:ascii="Times New Roman" w:hAnsi="Times New Roman" w:cs="Times New Roman"/>
          <w:sz w:val="28"/>
          <w:szCs w:val="28"/>
        </w:rPr>
        <w:t>. В качестве гидроизоляции используется рубероид. Степень надёжности участков зависит от года начала эксплуатации трубопровода и применяемых строительных конструкций.</w:t>
      </w:r>
    </w:p>
    <w:p w14:paraId="598C34DD" w14:textId="77777777" w:rsidR="00DA425E" w:rsidRPr="00E14395" w:rsidRDefault="00DA425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Параметры теп</w:t>
      </w:r>
      <w:r w:rsidR="003F52FB" w:rsidRPr="00E14395">
        <w:rPr>
          <w:rFonts w:ascii="Times New Roman" w:hAnsi="Times New Roman" w:cs="Times New Roman"/>
          <w:sz w:val="28"/>
          <w:szCs w:val="28"/>
        </w:rPr>
        <w:t>ловых сетей приведены в таблиц</w:t>
      </w:r>
      <w:r w:rsidR="007A75C5" w:rsidRPr="00E14395">
        <w:rPr>
          <w:rFonts w:ascii="Times New Roman" w:hAnsi="Times New Roman" w:cs="Times New Roman"/>
          <w:sz w:val="28"/>
          <w:szCs w:val="28"/>
        </w:rPr>
        <w:t>е</w:t>
      </w:r>
      <w:r w:rsidRPr="00E14395">
        <w:rPr>
          <w:rFonts w:ascii="Times New Roman" w:hAnsi="Times New Roman" w:cs="Times New Roman"/>
          <w:sz w:val="28"/>
          <w:szCs w:val="28"/>
        </w:rPr>
        <w:t xml:space="preserve"> 2.</w:t>
      </w:r>
      <w:r w:rsidR="00E562F5" w:rsidRPr="00E14395">
        <w:rPr>
          <w:rFonts w:ascii="Times New Roman" w:hAnsi="Times New Roman" w:cs="Times New Roman"/>
          <w:sz w:val="28"/>
          <w:szCs w:val="28"/>
        </w:rPr>
        <w:t>9</w:t>
      </w:r>
      <w:r w:rsidR="002F66E0" w:rsidRPr="00E14395">
        <w:rPr>
          <w:rFonts w:ascii="Times New Roman" w:hAnsi="Times New Roman" w:cs="Times New Roman"/>
          <w:sz w:val="28"/>
          <w:szCs w:val="28"/>
        </w:rPr>
        <w:t>.</w:t>
      </w:r>
    </w:p>
    <w:p w14:paraId="72D4D980"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62F5" w:rsidRPr="00E14395">
        <w:rPr>
          <w:rFonts w:ascii="Times New Roman" w:hAnsi="Times New Roman" w:cs="Times New Roman"/>
          <w:sz w:val="28"/>
          <w:szCs w:val="28"/>
        </w:rPr>
        <w:t>9</w:t>
      </w:r>
      <w:r w:rsidRPr="00E14395">
        <w:rPr>
          <w:rFonts w:ascii="Times New Roman" w:hAnsi="Times New Roman" w:cs="Times New Roman"/>
          <w:sz w:val="28"/>
          <w:szCs w:val="28"/>
        </w:rPr>
        <w:t xml:space="preserve"> – Параметры тепловой сети</w:t>
      </w:r>
      <w:r w:rsidR="002D07DB" w:rsidRPr="00E14395">
        <w:rPr>
          <w:rFonts w:ascii="Times New Roman" w:hAnsi="Times New Roman" w:cs="Times New Roman"/>
          <w:sz w:val="28"/>
          <w:szCs w:val="28"/>
        </w:rPr>
        <w:t xml:space="preserve"> </w:t>
      </w:r>
      <w:r w:rsidR="00B61123" w:rsidRPr="00E14395">
        <w:rPr>
          <w:rFonts w:ascii="Times New Roman" w:hAnsi="Times New Roman" w:cs="Times New Roman"/>
          <w:sz w:val="28"/>
          <w:szCs w:val="28"/>
        </w:rPr>
        <w:t>сельской</w:t>
      </w:r>
      <w:r w:rsidR="002D07DB" w:rsidRPr="00E14395">
        <w:rPr>
          <w:rFonts w:ascii="Times New Roman" w:hAnsi="Times New Roman" w:cs="Times New Roman"/>
          <w:sz w:val="28"/>
          <w:szCs w:val="28"/>
        </w:rPr>
        <w:t xml:space="preserve"> </w:t>
      </w:r>
      <w:r w:rsidR="00462F38" w:rsidRPr="00E14395">
        <w:rPr>
          <w:rFonts w:ascii="Times New Roman" w:hAnsi="Times New Roman" w:cs="Times New Roman"/>
          <w:sz w:val="28"/>
          <w:szCs w:val="28"/>
        </w:rPr>
        <w:t xml:space="preserve">котельной </w:t>
      </w:r>
      <w:proofErr w:type="spellStart"/>
      <w:r w:rsidR="002D07DB" w:rsidRPr="00E14395">
        <w:rPr>
          <w:rFonts w:ascii="Times New Roman" w:hAnsi="Times New Roman" w:cs="Times New Roman"/>
          <w:sz w:val="28"/>
          <w:szCs w:val="28"/>
        </w:rPr>
        <w:t>п.Трубный</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448"/>
        <w:gridCol w:w="3585"/>
      </w:tblGrid>
      <w:tr w:rsidR="00E14395" w:rsidRPr="00E14395" w14:paraId="592A28D9" w14:textId="77777777" w:rsidTr="00440568">
        <w:trPr>
          <w:tblHeader/>
          <w:jc w:val="center"/>
        </w:trPr>
        <w:tc>
          <w:tcPr>
            <w:tcW w:w="256" w:type="pct"/>
            <w:vAlign w:val="center"/>
          </w:tcPr>
          <w:p w14:paraId="6AA8EDD2"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p w14:paraId="6DB887E6"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п/п</w:t>
            </w:r>
          </w:p>
        </w:tc>
        <w:tc>
          <w:tcPr>
            <w:tcW w:w="2856" w:type="pct"/>
            <w:vAlign w:val="center"/>
          </w:tcPr>
          <w:p w14:paraId="5B4270FF"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Параметр</w:t>
            </w:r>
          </w:p>
        </w:tc>
        <w:tc>
          <w:tcPr>
            <w:tcW w:w="1888" w:type="pct"/>
            <w:vAlign w:val="center"/>
          </w:tcPr>
          <w:p w14:paraId="1EF5DCF3"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Характеристика, значение</w:t>
            </w:r>
          </w:p>
        </w:tc>
      </w:tr>
      <w:tr w:rsidR="00E14395" w:rsidRPr="00E14395" w14:paraId="44F00E66" w14:textId="77777777" w:rsidTr="00440568">
        <w:trPr>
          <w:tblHeader/>
          <w:jc w:val="center"/>
        </w:trPr>
        <w:tc>
          <w:tcPr>
            <w:tcW w:w="256" w:type="pct"/>
          </w:tcPr>
          <w:p w14:paraId="416DED1D"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2856" w:type="pct"/>
          </w:tcPr>
          <w:p w14:paraId="312E5B09"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1888" w:type="pct"/>
            <w:vAlign w:val="center"/>
          </w:tcPr>
          <w:p w14:paraId="5A673884"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r>
      <w:tr w:rsidR="00E14395" w:rsidRPr="00E14395" w14:paraId="3B6744FA" w14:textId="77777777" w:rsidTr="00440568">
        <w:trPr>
          <w:jc w:val="center"/>
        </w:trPr>
        <w:tc>
          <w:tcPr>
            <w:tcW w:w="256" w:type="pct"/>
          </w:tcPr>
          <w:p w14:paraId="48652EDA"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6CC34C31"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Наружный диаметр, мм</w:t>
            </w:r>
          </w:p>
        </w:tc>
        <w:tc>
          <w:tcPr>
            <w:tcW w:w="1888" w:type="pct"/>
            <w:vAlign w:val="center"/>
          </w:tcPr>
          <w:p w14:paraId="1B4EDC54" w14:textId="77777777" w:rsidR="002F66E0" w:rsidRPr="00E14395" w:rsidRDefault="00C0324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32-159</w:t>
            </w:r>
          </w:p>
        </w:tc>
      </w:tr>
      <w:tr w:rsidR="00E14395" w:rsidRPr="00E14395" w14:paraId="62B8D6DD" w14:textId="77777777" w:rsidTr="00440568">
        <w:trPr>
          <w:jc w:val="center"/>
        </w:trPr>
        <w:tc>
          <w:tcPr>
            <w:tcW w:w="256" w:type="pct"/>
          </w:tcPr>
          <w:p w14:paraId="03CE0916"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123F3170"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Материал</w:t>
            </w:r>
          </w:p>
        </w:tc>
        <w:tc>
          <w:tcPr>
            <w:tcW w:w="1888" w:type="pct"/>
            <w:vAlign w:val="center"/>
          </w:tcPr>
          <w:p w14:paraId="1D58621E" w14:textId="77777777" w:rsidR="002F66E0" w:rsidRPr="00E14395" w:rsidRDefault="00393EF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w:t>
            </w:r>
            <w:r w:rsidR="002F66E0" w:rsidRPr="00E14395">
              <w:rPr>
                <w:rFonts w:ascii="Times New Roman" w:hAnsi="Times New Roman" w:cs="Times New Roman"/>
                <w:sz w:val="28"/>
                <w:szCs w:val="28"/>
              </w:rPr>
              <w:t>таль</w:t>
            </w:r>
          </w:p>
        </w:tc>
      </w:tr>
      <w:tr w:rsidR="00E14395" w:rsidRPr="00E14395" w14:paraId="6F6390BB" w14:textId="77777777" w:rsidTr="00440568">
        <w:trPr>
          <w:jc w:val="center"/>
        </w:trPr>
        <w:tc>
          <w:tcPr>
            <w:tcW w:w="256" w:type="pct"/>
          </w:tcPr>
          <w:p w14:paraId="6817BE70"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71F1CCF0"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Схема исполнения тепловой сети</w:t>
            </w:r>
          </w:p>
        </w:tc>
        <w:tc>
          <w:tcPr>
            <w:tcW w:w="1888" w:type="pct"/>
            <w:vAlign w:val="center"/>
          </w:tcPr>
          <w:p w14:paraId="645015DC" w14:textId="77777777" w:rsidR="002F66E0" w:rsidRPr="00E14395" w:rsidRDefault="002F66E0" w:rsidP="00987EC3">
            <w:pPr>
              <w:spacing w:after="0" w:line="240" w:lineRule="auto"/>
              <w:ind w:left="-111" w:right="-105" w:firstLine="6"/>
              <w:jc w:val="both"/>
              <w:rPr>
                <w:rFonts w:ascii="Times New Roman" w:hAnsi="Times New Roman" w:cs="Times New Roman"/>
                <w:sz w:val="28"/>
                <w:szCs w:val="28"/>
              </w:rPr>
            </w:pPr>
            <w:r w:rsidRPr="00E14395">
              <w:rPr>
                <w:rFonts w:ascii="Times New Roman" w:hAnsi="Times New Roman" w:cs="Times New Roman"/>
                <w:sz w:val="28"/>
                <w:szCs w:val="28"/>
              </w:rPr>
              <w:t>двухтрубная</w:t>
            </w:r>
          </w:p>
        </w:tc>
      </w:tr>
      <w:tr w:rsidR="00E14395" w:rsidRPr="00E14395" w14:paraId="4D6ECC6D" w14:textId="77777777" w:rsidTr="00440568">
        <w:trPr>
          <w:jc w:val="center"/>
        </w:trPr>
        <w:tc>
          <w:tcPr>
            <w:tcW w:w="256" w:type="pct"/>
          </w:tcPr>
          <w:p w14:paraId="59B440C8"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73261364"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Конструкция</w:t>
            </w:r>
          </w:p>
        </w:tc>
        <w:tc>
          <w:tcPr>
            <w:tcW w:w="1888" w:type="pct"/>
            <w:vAlign w:val="center"/>
          </w:tcPr>
          <w:p w14:paraId="16C2E242"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тупиковая</w:t>
            </w:r>
          </w:p>
        </w:tc>
      </w:tr>
      <w:tr w:rsidR="00E14395" w:rsidRPr="00E14395" w14:paraId="7BC7B73C" w14:textId="77777777" w:rsidTr="00440568">
        <w:trPr>
          <w:jc w:val="center"/>
        </w:trPr>
        <w:tc>
          <w:tcPr>
            <w:tcW w:w="256" w:type="pct"/>
          </w:tcPr>
          <w:p w14:paraId="2EA55242"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17516D98"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Степень </w:t>
            </w:r>
            <w:proofErr w:type="spellStart"/>
            <w:r w:rsidRPr="00E14395">
              <w:rPr>
                <w:rFonts w:ascii="Times New Roman" w:hAnsi="Times New Roman" w:cs="Times New Roman"/>
                <w:sz w:val="28"/>
                <w:szCs w:val="28"/>
              </w:rPr>
              <w:t>резервируемости</w:t>
            </w:r>
            <w:proofErr w:type="spellEnd"/>
          </w:p>
        </w:tc>
        <w:tc>
          <w:tcPr>
            <w:tcW w:w="1888" w:type="pct"/>
            <w:vAlign w:val="center"/>
          </w:tcPr>
          <w:p w14:paraId="29E61BDD"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нерезервированная</w:t>
            </w:r>
          </w:p>
        </w:tc>
      </w:tr>
      <w:tr w:rsidR="00E14395" w:rsidRPr="00E14395" w14:paraId="62E63960" w14:textId="77777777" w:rsidTr="00440568">
        <w:trPr>
          <w:jc w:val="center"/>
        </w:trPr>
        <w:tc>
          <w:tcPr>
            <w:tcW w:w="256" w:type="pct"/>
          </w:tcPr>
          <w:p w14:paraId="37CD83B7"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6242D454"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магистральных выводов</w:t>
            </w:r>
          </w:p>
        </w:tc>
        <w:tc>
          <w:tcPr>
            <w:tcW w:w="1888" w:type="pct"/>
            <w:vAlign w:val="center"/>
          </w:tcPr>
          <w:p w14:paraId="38D873FB" w14:textId="77777777" w:rsidR="002F66E0" w:rsidRPr="00E14395" w:rsidRDefault="007A75C5"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r>
      <w:tr w:rsidR="00E14395" w:rsidRPr="00E14395" w14:paraId="3A0D32B8" w14:textId="77777777" w:rsidTr="00440568">
        <w:trPr>
          <w:jc w:val="center"/>
        </w:trPr>
        <w:tc>
          <w:tcPr>
            <w:tcW w:w="256" w:type="pct"/>
          </w:tcPr>
          <w:p w14:paraId="353405DF"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27D2085E"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Общая протяженность сетей, м</w:t>
            </w:r>
          </w:p>
        </w:tc>
        <w:tc>
          <w:tcPr>
            <w:tcW w:w="1888" w:type="pct"/>
            <w:vAlign w:val="center"/>
          </w:tcPr>
          <w:p w14:paraId="3F97B525" w14:textId="77777777" w:rsidR="002F66E0" w:rsidRPr="00E14395" w:rsidRDefault="00FB767D"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990,5</w:t>
            </w:r>
          </w:p>
        </w:tc>
      </w:tr>
      <w:tr w:rsidR="00E14395" w:rsidRPr="00E14395" w14:paraId="48C32EBB" w14:textId="77777777" w:rsidTr="00440568">
        <w:trPr>
          <w:jc w:val="center"/>
        </w:trPr>
        <w:tc>
          <w:tcPr>
            <w:tcW w:w="256" w:type="pct"/>
          </w:tcPr>
          <w:p w14:paraId="275F945D"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18CB6D42"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Глубина заложения подземных тепловых сетей, м</w:t>
            </w:r>
          </w:p>
        </w:tc>
        <w:tc>
          <w:tcPr>
            <w:tcW w:w="1888" w:type="pct"/>
            <w:vAlign w:val="center"/>
          </w:tcPr>
          <w:p w14:paraId="4F2B3CAA" w14:textId="77777777" w:rsidR="002F66E0" w:rsidRPr="00E14395" w:rsidRDefault="00B17C9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0,5</w:t>
            </w:r>
            <w:r w:rsidR="009232F3" w:rsidRPr="00E14395">
              <w:rPr>
                <w:rFonts w:ascii="Times New Roman" w:hAnsi="Times New Roman" w:cs="Times New Roman"/>
                <w:sz w:val="28"/>
                <w:szCs w:val="28"/>
              </w:rPr>
              <w:t>-1,5</w:t>
            </w:r>
          </w:p>
        </w:tc>
      </w:tr>
      <w:tr w:rsidR="00E14395" w:rsidRPr="00E14395" w14:paraId="5BE1B126" w14:textId="77777777" w:rsidTr="00440568">
        <w:trPr>
          <w:jc w:val="center"/>
        </w:trPr>
        <w:tc>
          <w:tcPr>
            <w:tcW w:w="256" w:type="pct"/>
          </w:tcPr>
          <w:p w14:paraId="02E4A822"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1912DEEB"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Год начала эксплуатации</w:t>
            </w:r>
          </w:p>
        </w:tc>
        <w:tc>
          <w:tcPr>
            <w:tcW w:w="1888" w:type="pct"/>
            <w:vAlign w:val="center"/>
          </w:tcPr>
          <w:p w14:paraId="03FEAA8E" w14:textId="77777777" w:rsidR="002F66E0" w:rsidRPr="00E14395" w:rsidRDefault="009232F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1995-2015</w:t>
            </w:r>
          </w:p>
        </w:tc>
      </w:tr>
      <w:tr w:rsidR="00E14395" w:rsidRPr="00E14395" w14:paraId="02D114D6" w14:textId="77777777" w:rsidTr="00440568">
        <w:trPr>
          <w:jc w:val="center"/>
        </w:trPr>
        <w:tc>
          <w:tcPr>
            <w:tcW w:w="256" w:type="pct"/>
          </w:tcPr>
          <w:p w14:paraId="7C55D50B"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03DB09D3"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Тип изоляции</w:t>
            </w:r>
          </w:p>
        </w:tc>
        <w:tc>
          <w:tcPr>
            <w:tcW w:w="1888" w:type="pct"/>
            <w:vAlign w:val="center"/>
          </w:tcPr>
          <w:p w14:paraId="05149CD4" w14:textId="77777777" w:rsidR="002F66E0" w:rsidRPr="00E14395" w:rsidRDefault="00880CA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00807CC9" w:rsidRPr="00E14395">
              <w:rPr>
                <w:rFonts w:ascii="Times New Roman" w:hAnsi="Times New Roman" w:cs="Times New Roman"/>
                <w:sz w:val="28"/>
                <w:szCs w:val="28"/>
              </w:rPr>
              <w:t>инеральная вата</w:t>
            </w:r>
          </w:p>
        </w:tc>
      </w:tr>
      <w:tr w:rsidR="00E14395" w:rsidRPr="00E14395" w14:paraId="4BA46FBE" w14:textId="77777777" w:rsidTr="00393EF1">
        <w:trPr>
          <w:jc w:val="center"/>
        </w:trPr>
        <w:tc>
          <w:tcPr>
            <w:tcW w:w="256" w:type="pct"/>
            <w:vAlign w:val="center"/>
          </w:tcPr>
          <w:p w14:paraId="2A19027A"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vAlign w:val="center"/>
          </w:tcPr>
          <w:p w14:paraId="1C80C6A9"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Тип прокладки</w:t>
            </w:r>
          </w:p>
        </w:tc>
        <w:tc>
          <w:tcPr>
            <w:tcW w:w="1888" w:type="pct"/>
            <w:vAlign w:val="center"/>
          </w:tcPr>
          <w:p w14:paraId="1351FEB0" w14:textId="77777777" w:rsidR="002F66E0" w:rsidRPr="00E14395" w:rsidRDefault="009232F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подземная </w:t>
            </w:r>
            <w:r w:rsidR="00E562F5" w:rsidRPr="00E14395">
              <w:rPr>
                <w:rFonts w:ascii="Times New Roman" w:hAnsi="Times New Roman" w:cs="Times New Roman"/>
                <w:sz w:val="28"/>
                <w:szCs w:val="28"/>
              </w:rPr>
              <w:t>канальная</w:t>
            </w:r>
          </w:p>
        </w:tc>
      </w:tr>
      <w:tr w:rsidR="00E14395" w:rsidRPr="00E14395" w14:paraId="0AF88812" w14:textId="77777777" w:rsidTr="00440568">
        <w:trPr>
          <w:jc w:val="center"/>
        </w:trPr>
        <w:tc>
          <w:tcPr>
            <w:tcW w:w="256" w:type="pct"/>
          </w:tcPr>
          <w:p w14:paraId="7E5FA2A3"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35EF4685"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Характеристика грунта</w:t>
            </w:r>
          </w:p>
        </w:tc>
        <w:tc>
          <w:tcPr>
            <w:tcW w:w="1888" w:type="pct"/>
            <w:vAlign w:val="center"/>
          </w:tcPr>
          <w:p w14:paraId="3771272C"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песчано-глинистый</w:t>
            </w:r>
          </w:p>
        </w:tc>
      </w:tr>
      <w:tr w:rsidR="00E14395" w:rsidRPr="00E14395" w14:paraId="3C3C32C0" w14:textId="77777777" w:rsidTr="00440568">
        <w:trPr>
          <w:jc w:val="center"/>
        </w:trPr>
        <w:tc>
          <w:tcPr>
            <w:tcW w:w="256" w:type="pct"/>
          </w:tcPr>
          <w:p w14:paraId="7B88E025"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4D0BE1D4"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Материальная характеристика, м</w:t>
            </w:r>
            <w:r w:rsidRPr="00E14395">
              <w:rPr>
                <w:rFonts w:ascii="Times New Roman" w:hAnsi="Times New Roman" w:cs="Times New Roman"/>
                <w:sz w:val="28"/>
                <w:szCs w:val="28"/>
                <w:vertAlign w:val="superscript"/>
              </w:rPr>
              <w:t>2</w:t>
            </w:r>
          </w:p>
        </w:tc>
        <w:tc>
          <w:tcPr>
            <w:tcW w:w="1888" w:type="pct"/>
            <w:vAlign w:val="center"/>
          </w:tcPr>
          <w:p w14:paraId="5BE35B8E" w14:textId="77777777" w:rsidR="002F66E0" w:rsidRPr="00E14395" w:rsidRDefault="009232F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127,8</w:t>
            </w:r>
          </w:p>
        </w:tc>
      </w:tr>
      <w:tr w:rsidR="00905294" w:rsidRPr="00E14395" w14:paraId="4E8DC720" w14:textId="77777777" w:rsidTr="00440568">
        <w:trPr>
          <w:jc w:val="center"/>
        </w:trPr>
        <w:tc>
          <w:tcPr>
            <w:tcW w:w="256" w:type="pct"/>
          </w:tcPr>
          <w:p w14:paraId="6C73B342" w14:textId="77777777" w:rsidR="002F66E0" w:rsidRPr="00E14395" w:rsidRDefault="002F66E0" w:rsidP="00987E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14:paraId="2DB0DE11" w14:textId="77777777" w:rsidR="002F66E0" w:rsidRPr="00E14395" w:rsidRDefault="002F66E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Подключенная тепловая нагрузка, Гкал/ч</w:t>
            </w:r>
          </w:p>
        </w:tc>
        <w:tc>
          <w:tcPr>
            <w:tcW w:w="1888" w:type="pct"/>
            <w:vAlign w:val="center"/>
          </w:tcPr>
          <w:p w14:paraId="75440C03" w14:textId="77777777" w:rsidR="002F66E0" w:rsidRPr="00E14395" w:rsidRDefault="009232F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B17C9A" w:rsidRPr="00E14395">
              <w:rPr>
                <w:rFonts w:ascii="Times New Roman" w:hAnsi="Times New Roman" w:cs="Times New Roman"/>
                <w:sz w:val="28"/>
                <w:szCs w:val="28"/>
              </w:rPr>
              <w:t>,</w:t>
            </w:r>
            <w:r w:rsidR="00C03247" w:rsidRPr="00E14395">
              <w:rPr>
                <w:rFonts w:ascii="Times New Roman" w:hAnsi="Times New Roman" w:cs="Times New Roman"/>
                <w:sz w:val="28"/>
                <w:szCs w:val="28"/>
              </w:rPr>
              <w:t>1</w:t>
            </w:r>
            <w:r w:rsidRPr="00E14395">
              <w:rPr>
                <w:rFonts w:ascii="Times New Roman" w:hAnsi="Times New Roman" w:cs="Times New Roman"/>
                <w:sz w:val="28"/>
                <w:szCs w:val="28"/>
              </w:rPr>
              <w:t>07</w:t>
            </w:r>
          </w:p>
        </w:tc>
      </w:tr>
    </w:tbl>
    <w:p w14:paraId="301CF02A" w14:textId="77777777" w:rsidR="003C7342" w:rsidRPr="00E14395" w:rsidRDefault="003C734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Техническая характеристика тепловых сетей </w:t>
      </w:r>
      <w:proofErr w:type="spellStart"/>
      <w:r w:rsidR="002D07DB"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приведена в таблиц</w:t>
      </w:r>
      <w:r w:rsidR="006B147C" w:rsidRPr="00E14395">
        <w:rPr>
          <w:rFonts w:ascii="Times New Roman" w:hAnsi="Times New Roman" w:cs="Times New Roman"/>
          <w:sz w:val="28"/>
          <w:szCs w:val="28"/>
        </w:rPr>
        <w:t xml:space="preserve">ах </w:t>
      </w:r>
      <w:r w:rsidRPr="00E14395">
        <w:rPr>
          <w:rFonts w:ascii="Times New Roman" w:hAnsi="Times New Roman" w:cs="Times New Roman"/>
          <w:sz w:val="28"/>
          <w:szCs w:val="28"/>
        </w:rPr>
        <w:t>2.</w:t>
      </w:r>
      <w:r w:rsidR="00265BF7" w:rsidRPr="00E14395">
        <w:rPr>
          <w:rFonts w:ascii="Times New Roman" w:hAnsi="Times New Roman" w:cs="Times New Roman"/>
          <w:sz w:val="28"/>
          <w:szCs w:val="28"/>
        </w:rPr>
        <w:t>1</w:t>
      </w:r>
      <w:r w:rsidR="00E562F5" w:rsidRPr="00E14395">
        <w:rPr>
          <w:rFonts w:ascii="Times New Roman" w:hAnsi="Times New Roman" w:cs="Times New Roman"/>
          <w:sz w:val="28"/>
          <w:szCs w:val="28"/>
        </w:rPr>
        <w:t>0</w:t>
      </w:r>
      <w:r w:rsidRPr="00E14395">
        <w:rPr>
          <w:rFonts w:ascii="Times New Roman" w:hAnsi="Times New Roman" w:cs="Times New Roman"/>
          <w:sz w:val="28"/>
          <w:szCs w:val="28"/>
        </w:rPr>
        <w:t>.</w:t>
      </w:r>
    </w:p>
    <w:p w14:paraId="6136576B" w14:textId="77777777" w:rsidR="003C7342" w:rsidRPr="00E14395" w:rsidRDefault="003C734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1</w:t>
      </w:r>
      <w:r w:rsidR="00E562F5" w:rsidRPr="00E14395">
        <w:rPr>
          <w:rFonts w:ascii="Times New Roman" w:hAnsi="Times New Roman" w:cs="Times New Roman"/>
          <w:sz w:val="28"/>
          <w:szCs w:val="28"/>
        </w:rPr>
        <w:t>0</w:t>
      </w:r>
      <w:r w:rsidRPr="00E14395">
        <w:rPr>
          <w:rFonts w:ascii="Times New Roman" w:hAnsi="Times New Roman" w:cs="Times New Roman"/>
          <w:sz w:val="28"/>
          <w:szCs w:val="28"/>
        </w:rPr>
        <w:t xml:space="preserve"> – Параметры </w:t>
      </w:r>
      <w:r w:rsidR="008537F0" w:rsidRPr="00E14395">
        <w:rPr>
          <w:rFonts w:ascii="Times New Roman" w:hAnsi="Times New Roman" w:cs="Times New Roman"/>
          <w:sz w:val="28"/>
          <w:szCs w:val="28"/>
        </w:rPr>
        <w:t>тепловых сетей</w:t>
      </w:r>
      <w:r w:rsidR="00FB767D" w:rsidRPr="00E14395">
        <w:rPr>
          <w:rFonts w:ascii="Times New Roman" w:hAnsi="Times New Roman" w:cs="Times New Roman"/>
          <w:sz w:val="28"/>
          <w:szCs w:val="28"/>
        </w:rPr>
        <w:t xml:space="preserve"> </w:t>
      </w:r>
      <w:r w:rsidR="00B61123" w:rsidRPr="00E14395">
        <w:rPr>
          <w:rFonts w:ascii="Times New Roman" w:hAnsi="Times New Roman" w:cs="Times New Roman"/>
          <w:sz w:val="28"/>
          <w:szCs w:val="28"/>
        </w:rPr>
        <w:t>сельской</w:t>
      </w:r>
      <w:r w:rsidR="00FB767D" w:rsidRPr="00E14395">
        <w:rPr>
          <w:rFonts w:ascii="Times New Roman" w:hAnsi="Times New Roman" w:cs="Times New Roman"/>
          <w:sz w:val="28"/>
          <w:szCs w:val="28"/>
        </w:rPr>
        <w:t xml:space="preserve"> </w:t>
      </w:r>
      <w:r w:rsidR="003D753E" w:rsidRPr="00E14395">
        <w:rPr>
          <w:rFonts w:ascii="Times New Roman" w:hAnsi="Times New Roman" w:cs="Times New Roman"/>
          <w:sz w:val="28"/>
          <w:szCs w:val="28"/>
        </w:rPr>
        <w:t xml:space="preserve">котельной </w:t>
      </w:r>
      <w:proofErr w:type="spellStart"/>
      <w:r w:rsidR="00FB767D" w:rsidRPr="00E14395">
        <w:rPr>
          <w:rFonts w:ascii="Times New Roman" w:hAnsi="Times New Roman" w:cs="Times New Roman"/>
          <w:sz w:val="28"/>
          <w:szCs w:val="28"/>
        </w:rPr>
        <w:t>п.Трубный</w:t>
      </w:r>
      <w:proofErr w:type="spellEnd"/>
    </w:p>
    <w:tbl>
      <w:tblPr>
        <w:tblW w:w="9634" w:type="dxa"/>
        <w:tblLayout w:type="fixed"/>
        <w:tblCellMar>
          <w:left w:w="0" w:type="dxa"/>
          <w:right w:w="0" w:type="dxa"/>
        </w:tblCellMar>
        <w:tblLook w:val="0000" w:firstRow="0" w:lastRow="0" w:firstColumn="0" w:lastColumn="0" w:noHBand="0" w:noVBand="0"/>
      </w:tblPr>
      <w:tblGrid>
        <w:gridCol w:w="2557"/>
        <w:gridCol w:w="1984"/>
        <w:gridCol w:w="1691"/>
        <w:gridCol w:w="2562"/>
        <w:gridCol w:w="840"/>
      </w:tblGrid>
      <w:tr w:rsidR="00E14395" w:rsidRPr="00F67D1E" w14:paraId="3C0DD013" w14:textId="77777777" w:rsidTr="00F67D1E">
        <w:trPr>
          <w:trHeight w:val="660"/>
          <w:tblHeader/>
        </w:trPr>
        <w:tc>
          <w:tcPr>
            <w:tcW w:w="2557" w:type="dxa"/>
            <w:tcBorders>
              <w:top w:val="single" w:sz="4" w:space="0" w:color="auto"/>
              <w:left w:val="single" w:sz="4" w:space="0" w:color="auto"/>
              <w:bottom w:val="nil"/>
              <w:right w:val="nil"/>
            </w:tcBorders>
            <w:shd w:val="clear" w:color="auto" w:fill="FFFFFF"/>
            <w:vAlign w:val="center"/>
          </w:tcPr>
          <w:p w14:paraId="7CC48DBE" w14:textId="77777777" w:rsidR="008537F0" w:rsidRPr="00F67D1E" w:rsidRDefault="008537F0"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Наименование участка</w:t>
            </w:r>
          </w:p>
        </w:tc>
        <w:tc>
          <w:tcPr>
            <w:tcW w:w="1984" w:type="dxa"/>
            <w:tcBorders>
              <w:top w:val="single" w:sz="4" w:space="0" w:color="auto"/>
              <w:left w:val="single" w:sz="4" w:space="0" w:color="auto"/>
              <w:bottom w:val="nil"/>
              <w:right w:val="nil"/>
            </w:tcBorders>
            <w:shd w:val="clear" w:color="auto" w:fill="FFFFFF"/>
            <w:vAlign w:val="center"/>
          </w:tcPr>
          <w:p w14:paraId="1B7EA51E" w14:textId="77777777" w:rsidR="008537F0" w:rsidRPr="00F67D1E" w:rsidRDefault="003D753E"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Внешний</w:t>
            </w:r>
            <w:r w:rsidR="008537F0" w:rsidRPr="00F67D1E">
              <w:rPr>
                <w:rFonts w:ascii="Times New Roman" w:hAnsi="Times New Roman" w:cs="Times New Roman"/>
                <w:sz w:val="28"/>
                <w:szCs w:val="28"/>
              </w:rPr>
              <w:t xml:space="preserve"> диаметр тру</w:t>
            </w:r>
            <w:r w:rsidR="008537F0" w:rsidRPr="00F67D1E">
              <w:rPr>
                <w:rFonts w:ascii="Times New Roman" w:hAnsi="Times New Roman" w:cs="Times New Roman"/>
                <w:sz w:val="28"/>
                <w:szCs w:val="28"/>
              </w:rPr>
              <w:softHyphen/>
              <w:t xml:space="preserve">бопроводов на участке </w:t>
            </w:r>
            <w:r w:rsidR="008537F0" w:rsidRPr="00F67D1E">
              <w:rPr>
                <w:rFonts w:ascii="Times New Roman" w:hAnsi="Times New Roman" w:cs="Times New Roman"/>
                <w:sz w:val="28"/>
                <w:szCs w:val="28"/>
                <w:lang w:val="en-US" w:eastAsia="en-US"/>
              </w:rPr>
              <w:t>D</w:t>
            </w:r>
            <w:r w:rsidR="008537F0" w:rsidRPr="00F67D1E">
              <w:rPr>
                <w:rFonts w:ascii="Times New Roman" w:hAnsi="Times New Roman" w:cs="Times New Roman"/>
                <w:sz w:val="28"/>
                <w:szCs w:val="28"/>
                <w:lang w:eastAsia="en-US"/>
              </w:rPr>
              <w:t xml:space="preserve">, </w:t>
            </w:r>
            <w:r w:rsidR="008537F0" w:rsidRPr="00F67D1E">
              <w:rPr>
                <w:rFonts w:ascii="Times New Roman" w:hAnsi="Times New Roman" w:cs="Times New Roman"/>
                <w:sz w:val="28"/>
                <w:szCs w:val="28"/>
              </w:rPr>
              <w:t>мм</w:t>
            </w:r>
          </w:p>
        </w:tc>
        <w:tc>
          <w:tcPr>
            <w:tcW w:w="1691" w:type="dxa"/>
            <w:tcBorders>
              <w:top w:val="single" w:sz="4" w:space="0" w:color="auto"/>
              <w:left w:val="single" w:sz="4" w:space="0" w:color="auto"/>
              <w:bottom w:val="nil"/>
              <w:right w:val="nil"/>
            </w:tcBorders>
            <w:shd w:val="clear" w:color="auto" w:fill="FFFFFF"/>
            <w:vAlign w:val="center"/>
          </w:tcPr>
          <w:p w14:paraId="6491235F" w14:textId="77777777" w:rsidR="008537F0" w:rsidRPr="00F67D1E" w:rsidRDefault="008537F0"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Дли</w:t>
            </w:r>
            <w:r w:rsidR="00CA4AAB" w:rsidRPr="00F67D1E">
              <w:rPr>
                <w:rFonts w:ascii="Times New Roman" w:hAnsi="Times New Roman" w:cs="Times New Roman"/>
                <w:sz w:val="28"/>
                <w:szCs w:val="28"/>
              </w:rPr>
              <w:t>на участка (в двухтрубном исчис</w:t>
            </w:r>
            <w:r w:rsidRPr="00F67D1E">
              <w:rPr>
                <w:rFonts w:ascii="Times New Roman" w:hAnsi="Times New Roman" w:cs="Times New Roman"/>
                <w:sz w:val="28"/>
                <w:szCs w:val="28"/>
              </w:rPr>
              <w:t xml:space="preserve">лении) </w:t>
            </w:r>
            <w:r w:rsidRPr="00F67D1E">
              <w:rPr>
                <w:rFonts w:ascii="Times New Roman" w:hAnsi="Times New Roman" w:cs="Times New Roman"/>
                <w:sz w:val="28"/>
                <w:szCs w:val="28"/>
                <w:lang w:val="en-US" w:eastAsia="en-US"/>
              </w:rPr>
              <w:t>L</w:t>
            </w:r>
            <w:r w:rsidRPr="00F67D1E">
              <w:rPr>
                <w:rFonts w:ascii="Times New Roman" w:hAnsi="Times New Roman" w:cs="Times New Roman"/>
                <w:sz w:val="28"/>
                <w:szCs w:val="28"/>
                <w:lang w:eastAsia="en-US"/>
              </w:rPr>
              <w:t xml:space="preserve">, </w:t>
            </w:r>
            <w:r w:rsidRPr="00F67D1E">
              <w:rPr>
                <w:rFonts w:ascii="Times New Roman" w:hAnsi="Times New Roman" w:cs="Times New Roman"/>
                <w:sz w:val="28"/>
                <w:szCs w:val="28"/>
              </w:rPr>
              <w:t>м</w:t>
            </w:r>
          </w:p>
        </w:tc>
        <w:tc>
          <w:tcPr>
            <w:tcW w:w="2562" w:type="dxa"/>
            <w:tcBorders>
              <w:top w:val="single" w:sz="4" w:space="0" w:color="auto"/>
              <w:left w:val="single" w:sz="4" w:space="0" w:color="auto"/>
              <w:bottom w:val="single" w:sz="4" w:space="0" w:color="auto"/>
              <w:right w:val="nil"/>
            </w:tcBorders>
            <w:shd w:val="clear" w:color="auto" w:fill="FFFFFF"/>
            <w:vAlign w:val="center"/>
          </w:tcPr>
          <w:p w14:paraId="2F06EB8C" w14:textId="77777777" w:rsidR="008537F0" w:rsidRPr="00F67D1E" w:rsidRDefault="00CA4AAB"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Тип про</w:t>
            </w:r>
            <w:r w:rsidR="008537F0" w:rsidRPr="00F67D1E">
              <w:rPr>
                <w:rFonts w:ascii="Times New Roman" w:hAnsi="Times New Roman" w:cs="Times New Roman"/>
                <w:sz w:val="28"/>
                <w:szCs w:val="28"/>
              </w:rPr>
              <w:t>кладки</w:t>
            </w:r>
          </w:p>
        </w:tc>
        <w:tc>
          <w:tcPr>
            <w:tcW w:w="840" w:type="dxa"/>
            <w:tcBorders>
              <w:top w:val="single" w:sz="4" w:space="0" w:color="auto"/>
              <w:left w:val="single" w:sz="4" w:space="0" w:color="auto"/>
              <w:bottom w:val="nil"/>
              <w:right w:val="single" w:sz="4" w:space="0" w:color="auto"/>
            </w:tcBorders>
            <w:shd w:val="clear" w:color="auto" w:fill="FFFFFF"/>
            <w:vAlign w:val="center"/>
          </w:tcPr>
          <w:p w14:paraId="37873340" w14:textId="77777777" w:rsidR="008537F0" w:rsidRPr="00F67D1E" w:rsidRDefault="008537F0"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Матери</w:t>
            </w:r>
            <w:r w:rsidRPr="00F67D1E">
              <w:rPr>
                <w:rFonts w:ascii="Times New Roman" w:hAnsi="Times New Roman" w:cs="Times New Roman"/>
                <w:sz w:val="28"/>
                <w:szCs w:val="28"/>
              </w:rPr>
              <w:softHyphen/>
              <w:t>альная</w:t>
            </w:r>
          </w:p>
          <w:p w14:paraId="58C5EC79" w14:textId="77777777" w:rsidR="008537F0" w:rsidRPr="00F67D1E" w:rsidRDefault="00C03247" w:rsidP="00987EC3">
            <w:pPr>
              <w:spacing w:after="0" w:line="240" w:lineRule="auto"/>
              <w:jc w:val="both"/>
              <w:rPr>
                <w:rFonts w:ascii="Times New Roman" w:hAnsi="Times New Roman" w:cs="Times New Roman"/>
                <w:sz w:val="28"/>
                <w:szCs w:val="28"/>
              </w:rPr>
            </w:pPr>
            <w:proofErr w:type="spellStart"/>
            <w:r w:rsidRPr="00F67D1E">
              <w:rPr>
                <w:rFonts w:ascii="Times New Roman" w:hAnsi="Times New Roman" w:cs="Times New Roman"/>
                <w:sz w:val="28"/>
                <w:szCs w:val="28"/>
              </w:rPr>
              <w:t>характерис</w:t>
            </w:r>
            <w:proofErr w:type="spellEnd"/>
            <w:r w:rsidRPr="00F67D1E">
              <w:rPr>
                <w:rFonts w:ascii="Times New Roman" w:hAnsi="Times New Roman" w:cs="Times New Roman"/>
                <w:sz w:val="28"/>
                <w:szCs w:val="28"/>
              </w:rPr>
              <w:t>-</w:t>
            </w:r>
            <w:r w:rsidR="008537F0" w:rsidRPr="00F67D1E">
              <w:rPr>
                <w:rFonts w:ascii="Times New Roman" w:hAnsi="Times New Roman" w:cs="Times New Roman"/>
                <w:sz w:val="28"/>
                <w:szCs w:val="28"/>
              </w:rPr>
              <w:t>тика, м</w:t>
            </w:r>
            <w:r w:rsidR="008537F0" w:rsidRPr="00F67D1E">
              <w:rPr>
                <w:rFonts w:ascii="Times New Roman" w:hAnsi="Times New Roman" w:cs="Times New Roman"/>
                <w:sz w:val="28"/>
                <w:szCs w:val="28"/>
                <w:vertAlign w:val="superscript"/>
              </w:rPr>
              <w:t>2</w:t>
            </w:r>
          </w:p>
        </w:tc>
      </w:tr>
      <w:tr w:rsidR="00E14395" w:rsidRPr="00F67D1E" w14:paraId="050B3D6B" w14:textId="77777777" w:rsidTr="00F67D1E">
        <w:trPr>
          <w:trHeight w:val="326"/>
          <w:tblHeader/>
        </w:trPr>
        <w:tc>
          <w:tcPr>
            <w:tcW w:w="2557" w:type="dxa"/>
            <w:tcBorders>
              <w:top w:val="single" w:sz="4" w:space="0" w:color="auto"/>
              <w:left w:val="single" w:sz="4" w:space="0" w:color="auto"/>
              <w:bottom w:val="nil"/>
              <w:right w:val="nil"/>
            </w:tcBorders>
            <w:shd w:val="clear" w:color="auto" w:fill="FFFFFF"/>
            <w:vAlign w:val="center"/>
          </w:tcPr>
          <w:p w14:paraId="78F434E0"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1-2</w:t>
            </w:r>
          </w:p>
        </w:tc>
        <w:tc>
          <w:tcPr>
            <w:tcW w:w="1984" w:type="dxa"/>
            <w:tcBorders>
              <w:top w:val="single" w:sz="4" w:space="0" w:color="auto"/>
              <w:left w:val="single" w:sz="4" w:space="0" w:color="auto"/>
              <w:bottom w:val="nil"/>
              <w:right w:val="nil"/>
            </w:tcBorders>
            <w:shd w:val="clear" w:color="auto" w:fill="FFFFFF"/>
            <w:vAlign w:val="center"/>
          </w:tcPr>
          <w:p w14:paraId="4B9D7C9F"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159</w:t>
            </w:r>
          </w:p>
        </w:tc>
        <w:tc>
          <w:tcPr>
            <w:tcW w:w="1691" w:type="dxa"/>
            <w:tcBorders>
              <w:top w:val="single" w:sz="4" w:space="0" w:color="auto"/>
              <w:left w:val="single" w:sz="4" w:space="0" w:color="auto"/>
              <w:bottom w:val="nil"/>
              <w:right w:val="nil"/>
            </w:tcBorders>
            <w:shd w:val="clear" w:color="auto" w:fill="FFFFFF"/>
            <w:vAlign w:val="center"/>
          </w:tcPr>
          <w:p w14:paraId="73C2B45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84</w:t>
            </w:r>
          </w:p>
        </w:tc>
        <w:tc>
          <w:tcPr>
            <w:tcW w:w="2562" w:type="dxa"/>
            <w:tcBorders>
              <w:top w:val="single" w:sz="4" w:space="0" w:color="auto"/>
              <w:left w:val="single" w:sz="4" w:space="0" w:color="auto"/>
              <w:bottom w:val="single" w:sz="4" w:space="0" w:color="auto"/>
              <w:right w:val="nil"/>
            </w:tcBorders>
            <w:shd w:val="clear" w:color="auto" w:fill="FFFFFF"/>
            <w:vAlign w:val="center"/>
          </w:tcPr>
          <w:p w14:paraId="0F8DE3A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51640471"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13,4</w:t>
            </w:r>
          </w:p>
        </w:tc>
      </w:tr>
      <w:tr w:rsidR="00E14395" w:rsidRPr="00F67D1E" w14:paraId="69B0E57B"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1B3FE79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2-3</w:t>
            </w:r>
          </w:p>
        </w:tc>
        <w:tc>
          <w:tcPr>
            <w:tcW w:w="1984" w:type="dxa"/>
            <w:tcBorders>
              <w:top w:val="single" w:sz="4" w:space="0" w:color="auto"/>
              <w:left w:val="single" w:sz="4" w:space="0" w:color="auto"/>
              <w:bottom w:val="nil"/>
              <w:right w:val="nil"/>
            </w:tcBorders>
            <w:shd w:val="clear" w:color="auto" w:fill="FFFFFF"/>
            <w:vAlign w:val="center"/>
          </w:tcPr>
          <w:p w14:paraId="7DA4951F"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159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2DF9BD7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21,5</w:t>
            </w:r>
          </w:p>
        </w:tc>
        <w:tc>
          <w:tcPr>
            <w:tcW w:w="2562" w:type="dxa"/>
            <w:tcBorders>
              <w:top w:val="single" w:sz="4" w:space="0" w:color="auto"/>
              <w:left w:val="single" w:sz="4" w:space="0" w:color="auto"/>
              <w:right w:val="single" w:sz="4" w:space="0" w:color="auto"/>
            </w:tcBorders>
            <w:shd w:val="clear" w:color="auto" w:fill="FFFFFF"/>
          </w:tcPr>
          <w:p w14:paraId="60E6A47F"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0B41784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3,4</w:t>
            </w:r>
          </w:p>
        </w:tc>
      </w:tr>
      <w:tr w:rsidR="00E14395" w:rsidRPr="00F67D1E" w14:paraId="179CF188"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426092C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3-4</w:t>
            </w:r>
          </w:p>
        </w:tc>
        <w:tc>
          <w:tcPr>
            <w:tcW w:w="1984" w:type="dxa"/>
            <w:tcBorders>
              <w:top w:val="single" w:sz="4" w:space="0" w:color="auto"/>
              <w:left w:val="single" w:sz="4" w:space="0" w:color="auto"/>
              <w:bottom w:val="nil"/>
              <w:right w:val="nil"/>
            </w:tcBorders>
            <w:shd w:val="clear" w:color="auto" w:fill="FFFFFF"/>
            <w:vAlign w:val="center"/>
          </w:tcPr>
          <w:p w14:paraId="0DEB8FC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200</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20F74A3E"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93</w:t>
            </w:r>
          </w:p>
        </w:tc>
        <w:tc>
          <w:tcPr>
            <w:tcW w:w="2562" w:type="dxa"/>
            <w:tcBorders>
              <w:top w:val="single" w:sz="4" w:space="0" w:color="auto"/>
              <w:left w:val="single" w:sz="4" w:space="0" w:color="auto"/>
              <w:right w:val="single" w:sz="4" w:space="0" w:color="auto"/>
            </w:tcBorders>
            <w:shd w:val="clear" w:color="auto" w:fill="FFFFFF"/>
          </w:tcPr>
          <w:p w14:paraId="49E7DF8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5F77F27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18,6</w:t>
            </w:r>
          </w:p>
        </w:tc>
      </w:tr>
      <w:tr w:rsidR="00E14395" w:rsidRPr="00F67D1E" w14:paraId="5EFD91D7"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7AEABA61"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4-5</w:t>
            </w:r>
          </w:p>
        </w:tc>
        <w:tc>
          <w:tcPr>
            <w:tcW w:w="1984" w:type="dxa"/>
            <w:tcBorders>
              <w:top w:val="single" w:sz="4" w:space="0" w:color="auto"/>
              <w:left w:val="single" w:sz="4" w:space="0" w:color="auto"/>
              <w:bottom w:val="nil"/>
              <w:right w:val="nil"/>
            </w:tcBorders>
            <w:shd w:val="clear" w:color="auto" w:fill="FFFFFF"/>
            <w:vAlign w:val="center"/>
          </w:tcPr>
          <w:p w14:paraId="19FD227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159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1F20C3A5"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172</w:t>
            </w:r>
          </w:p>
        </w:tc>
        <w:tc>
          <w:tcPr>
            <w:tcW w:w="2562" w:type="dxa"/>
            <w:tcBorders>
              <w:top w:val="single" w:sz="4" w:space="0" w:color="auto"/>
              <w:left w:val="single" w:sz="4" w:space="0" w:color="auto"/>
              <w:right w:val="single" w:sz="4" w:space="0" w:color="auto"/>
            </w:tcBorders>
            <w:shd w:val="clear" w:color="auto" w:fill="FFFFFF"/>
          </w:tcPr>
          <w:p w14:paraId="46FE4730"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23FDE9C3"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27,3</w:t>
            </w:r>
          </w:p>
        </w:tc>
      </w:tr>
      <w:tr w:rsidR="00E14395" w:rsidRPr="00F67D1E" w14:paraId="615409FA"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40D0C131"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5-6</w:t>
            </w:r>
          </w:p>
        </w:tc>
        <w:tc>
          <w:tcPr>
            <w:tcW w:w="1984" w:type="dxa"/>
            <w:tcBorders>
              <w:top w:val="single" w:sz="4" w:space="0" w:color="auto"/>
              <w:left w:val="single" w:sz="4" w:space="0" w:color="auto"/>
              <w:bottom w:val="nil"/>
              <w:right w:val="nil"/>
            </w:tcBorders>
            <w:shd w:val="clear" w:color="auto" w:fill="FFFFFF"/>
            <w:vAlign w:val="center"/>
          </w:tcPr>
          <w:p w14:paraId="239057B5"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110</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73818B9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50</w:t>
            </w:r>
          </w:p>
        </w:tc>
        <w:tc>
          <w:tcPr>
            <w:tcW w:w="2562" w:type="dxa"/>
            <w:tcBorders>
              <w:top w:val="single" w:sz="4" w:space="0" w:color="auto"/>
              <w:left w:val="single" w:sz="4" w:space="0" w:color="auto"/>
              <w:right w:val="single" w:sz="4" w:space="0" w:color="auto"/>
            </w:tcBorders>
            <w:shd w:val="clear" w:color="auto" w:fill="FFFFFF"/>
          </w:tcPr>
          <w:p w14:paraId="4BD56C6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55ACCD7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5,5</w:t>
            </w:r>
          </w:p>
        </w:tc>
      </w:tr>
      <w:tr w:rsidR="00E14395" w:rsidRPr="00F67D1E" w14:paraId="783DA3B0"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700FA64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6-7</w:t>
            </w:r>
          </w:p>
        </w:tc>
        <w:tc>
          <w:tcPr>
            <w:tcW w:w="1984" w:type="dxa"/>
            <w:tcBorders>
              <w:top w:val="single" w:sz="4" w:space="0" w:color="auto"/>
              <w:left w:val="single" w:sz="4" w:space="0" w:color="auto"/>
              <w:bottom w:val="nil"/>
              <w:right w:val="nil"/>
            </w:tcBorders>
            <w:shd w:val="clear" w:color="auto" w:fill="FFFFFF"/>
            <w:vAlign w:val="center"/>
          </w:tcPr>
          <w:p w14:paraId="236B695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110</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6AB5A74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71</w:t>
            </w:r>
          </w:p>
        </w:tc>
        <w:tc>
          <w:tcPr>
            <w:tcW w:w="2562" w:type="dxa"/>
            <w:tcBorders>
              <w:top w:val="single" w:sz="4" w:space="0" w:color="auto"/>
              <w:left w:val="single" w:sz="4" w:space="0" w:color="auto"/>
              <w:right w:val="single" w:sz="4" w:space="0" w:color="auto"/>
            </w:tcBorders>
            <w:shd w:val="clear" w:color="auto" w:fill="FFFFFF"/>
          </w:tcPr>
          <w:p w14:paraId="55DFBCE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035F4097"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7,8</w:t>
            </w:r>
          </w:p>
        </w:tc>
      </w:tr>
      <w:tr w:rsidR="00E14395" w:rsidRPr="00F67D1E" w14:paraId="580F9BDB"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6FBD980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7-8</w:t>
            </w:r>
          </w:p>
        </w:tc>
        <w:tc>
          <w:tcPr>
            <w:tcW w:w="1984" w:type="dxa"/>
            <w:tcBorders>
              <w:top w:val="single" w:sz="4" w:space="0" w:color="auto"/>
              <w:left w:val="single" w:sz="4" w:space="0" w:color="auto"/>
              <w:bottom w:val="nil"/>
              <w:right w:val="nil"/>
            </w:tcBorders>
            <w:shd w:val="clear" w:color="auto" w:fill="FFFFFF"/>
            <w:vAlign w:val="center"/>
          </w:tcPr>
          <w:p w14:paraId="577E904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2D71A2C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30</w:t>
            </w:r>
          </w:p>
        </w:tc>
        <w:tc>
          <w:tcPr>
            <w:tcW w:w="2562" w:type="dxa"/>
            <w:tcBorders>
              <w:top w:val="single" w:sz="4" w:space="0" w:color="auto"/>
              <w:left w:val="single" w:sz="4" w:space="0" w:color="auto"/>
              <w:right w:val="single" w:sz="4" w:space="0" w:color="auto"/>
            </w:tcBorders>
            <w:shd w:val="clear" w:color="auto" w:fill="FFFFFF"/>
          </w:tcPr>
          <w:p w14:paraId="7B7E5B7F"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3989019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2,7</w:t>
            </w:r>
          </w:p>
        </w:tc>
      </w:tr>
      <w:tr w:rsidR="00E14395" w:rsidRPr="00F67D1E" w14:paraId="6E35D875"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69DB06C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8-9</w:t>
            </w:r>
          </w:p>
        </w:tc>
        <w:tc>
          <w:tcPr>
            <w:tcW w:w="1984" w:type="dxa"/>
            <w:tcBorders>
              <w:top w:val="single" w:sz="4" w:space="0" w:color="auto"/>
              <w:left w:val="single" w:sz="4" w:space="0" w:color="auto"/>
              <w:bottom w:val="nil"/>
              <w:right w:val="nil"/>
            </w:tcBorders>
            <w:shd w:val="clear" w:color="auto" w:fill="FFFFFF"/>
            <w:vAlign w:val="center"/>
          </w:tcPr>
          <w:p w14:paraId="129F3764"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011CB4E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99</w:t>
            </w:r>
          </w:p>
        </w:tc>
        <w:tc>
          <w:tcPr>
            <w:tcW w:w="2562" w:type="dxa"/>
            <w:tcBorders>
              <w:top w:val="single" w:sz="4" w:space="0" w:color="auto"/>
              <w:left w:val="single" w:sz="4" w:space="0" w:color="auto"/>
              <w:right w:val="single" w:sz="4" w:space="0" w:color="auto"/>
            </w:tcBorders>
            <w:shd w:val="clear" w:color="auto" w:fill="FFFFFF"/>
          </w:tcPr>
          <w:p w14:paraId="4555810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7C4495D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8,8</w:t>
            </w:r>
          </w:p>
        </w:tc>
      </w:tr>
      <w:tr w:rsidR="00E14395" w:rsidRPr="00F67D1E" w14:paraId="695F6239"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22BE01E8"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9-10</w:t>
            </w:r>
          </w:p>
        </w:tc>
        <w:tc>
          <w:tcPr>
            <w:tcW w:w="1984" w:type="dxa"/>
            <w:tcBorders>
              <w:top w:val="single" w:sz="4" w:space="0" w:color="auto"/>
              <w:left w:val="single" w:sz="4" w:space="0" w:color="auto"/>
              <w:bottom w:val="nil"/>
              <w:right w:val="nil"/>
            </w:tcBorders>
            <w:shd w:val="clear" w:color="auto" w:fill="FFFFFF"/>
            <w:vAlign w:val="center"/>
          </w:tcPr>
          <w:p w14:paraId="6E5BEF6E"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57FD3A1B"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134</w:t>
            </w:r>
          </w:p>
        </w:tc>
        <w:tc>
          <w:tcPr>
            <w:tcW w:w="2562" w:type="dxa"/>
            <w:tcBorders>
              <w:top w:val="single" w:sz="4" w:space="0" w:color="auto"/>
              <w:left w:val="single" w:sz="4" w:space="0" w:color="auto"/>
              <w:right w:val="single" w:sz="4" w:space="0" w:color="auto"/>
            </w:tcBorders>
            <w:shd w:val="clear" w:color="auto" w:fill="FFFFFF"/>
          </w:tcPr>
          <w:p w14:paraId="28AB146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463B3B51"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11,9</w:t>
            </w:r>
          </w:p>
        </w:tc>
      </w:tr>
      <w:tr w:rsidR="00E14395" w:rsidRPr="00F67D1E" w14:paraId="00934631"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0B480FB5"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5-11</w:t>
            </w:r>
          </w:p>
        </w:tc>
        <w:tc>
          <w:tcPr>
            <w:tcW w:w="1984" w:type="dxa"/>
            <w:tcBorders>
              <w:top w:val="single" w:sz="4" w:space="0" w:color="auto"/>
              <w:left w:val="single" w:sz="4" w:space="0" w:color="auto"/>
              <w:bottom w:val="nil"/>
              <w:right w:val="nil"/>
            </w:tcBorders>
            <w:shd w:val="clear" w:color="auto" w:fill="FFFFFF"/>
            <w:vAlign w:val="center"/>
          </w:tcPr>
          <w:p w14:paraId="668F54E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89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23B97DC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74,5</w:t>
            </w:r>
          </w:p>
        </w:tc>
        <w:tc>
          <w:tcPr>
            <w:tcW w:w="2562" w:type="dxa"/>
            <w:tcBorders>
              <w:top w:val="single" w:sz="4" w:space="0" w:color="auto"/>
              <w:left w:val="single" w:sz="4" w:space="0" w:color="auto"/>
              <w:right w:val="single" w:sz="4" w:space="0" w:color="auto"/>
            </w:tcBorders>
            <w:shd w:val="clear" w:color="auto" w:fill="FFFFFF"/>
          </w:tcPr>
          <w:p w14:paraId="1E1A52C5"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канальная/надземная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72E61A7E"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6,6</w:t>
            </w:r>
          </w:p>
        </w:tc>
      </w:tr>
      <w:tr w:rsidR="00E14395" w:rsidRPr="00F67D1E" w14:paraId="0A34CE38"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2CF8875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2-12</w:t>
            </w:r>
          </w:p>
        </w:tc>
        <w:tc>
          <w:tcPr>
            <w:tcW w:w="1984" w:type="dxa"/>
            <w:tcBorders>
              <w:top w:val="single" w:sz="4" w:space="0" w:color="auto"/>
              <w:left w:val="single" w:sz="4" w:space="0" w:color="auto"/>
              <w:bottom w:val="nil"/>
              <w:right w:val="nil"/>
            </w:tcBorders>
            <w:shd w:val="clear" w:color="auto" w:fill="FFFFFF"/>
            <w:vAlign w:val="center"/>
          </w:tcPr>
          <w:p w14:paraId="556DD227"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159</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7123FF90"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98</w:t>
            </w:r>
          </w:p>
        </w:tc>
        <w:tc>
          <w:tcPr>
            <w:tcW w:w="2562" w:type="dxa"/>
            <w:tcBorders>
              <w:top w:val="single" w:sz="4" w:space="0" w:color="auto"/>
              <w:left w:val="single" w:sz="4" w:space="0" w:color="auto"/>
              <w:right w:val="single" w:sz="4" w:space="0" w:color="auto"/>
            </w:tcBorders>
            <w:shd w:val="clear" w:color="auto" w:fill="FFFFFF"/>
          </w:tcPr>
          <w:p w14:paraId="0D10344C"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41B2FA30"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15,6</w:t>
            </w:r>
          </w:p>
        </w:tc>
      </w:tr>
      <w:tr w:rsidR="00E14395" w:rsidRPr="00F67D1E" w14:paraId="056434F4"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26D7F87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12-13</w:t>
            </w:r>
          </w:p>
        </w:tc>
        <w:tc>
          <w:tcPr>
            <w:tcW w:w="1984" w:type="dxa"/>
            <w:tcBorders>
              <w:top w:val="single" w:sz="4" w:space="0" w:color="auto"/>
              <w:left w:val="single" w:sz="4" w:space="0" w:color="auto"/>
              <w:bottom w:val="nil"/>
              <w:right w:val="nil"/>
            </w:tcBorders>
            <w:shd w:val="clear" w:color="auto" w:fill="FFFFFF"/>
            <w:vAlign w:val="center"/>
          </w:tcPr>
          <w:p w14:paraId="4663909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110</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74AF0D3A"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40</w:t>
            </w:r>
          </w:p>
        </w:tc>
        <w:tc>
          <w:tcPr>
            <w:tcW w:w="2562" w:type="dxa"/>
            <w:tcBorders>
              <w:top w:val="single" w:sz="4" w:space="0" w:color="auto"/>
              <w:left w:val="single" w:sz="4" w:space="0" w:color="auto"/>
              <w:right w:val="single" w:sz="4" w:space="0" w:color="auto"/>
            </w:tcBorders>
            <w:shd w:val="clear" w:color="auto" w:fill="FFFFFF"/>
          </w:tcPr>
          <w:p w14:paraId="7A9B6D7E"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37C46BB1"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4,4</w:t>
            </w:r>
          </w:p>
        </w:tc>
      </w:tr>
      <w:tr w:rsidR="00E14395" w:rsidRPr="00F67D1E" w14:paraId="43E4ADF5" w14:textId="77777777" w:rsidTr="00F67D1E">
        <w:trPr>
          <w:trHeight w:val="326"/>
        </w:trPr>
        <w:tc>
          <w:tcPr>
            <w:tcW w:w="2557" w:type="dxa"/>
            <w:tcBorders>
              <w:top w:val="single" w:sz="4" w:space="0" w:color="auto"/>
              <w:left w:val="single" w:sz="4" w:space="0" w:color="auto"/>
              <w:bottom w:val="nil"/>
              <w:right w:val="nil"/>
            </w:tcBorders>
            <w:shd w:val="clear" w:color="auto" w:fill="FFFFFF"/>
            <w:vAlign w:val="center"/>
          </w:tcPr>
          <w:p w14:paraId="70502B56"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ТК 13-14</w:t>
            </w:r>
          </w:p>
        </w:tc>
        <w:tc>
          <w:tcPr>
            <w:tcW w:w="1984" w:type="dxa"/>
            <w:tcBorders>
              <w:top w:val="single" w:sz="4" w:space="0" w:color="auto"/>
              <w:left w:val="single" w:sz="4" w:space="0" w:color="auto"/>
              <w:bottom w:val="nil"/>
              <w:right w:val="nil"/>
            </w:tcBorders>
            <w:shd w:val="clear" w:color="auto" w:fill="FFFFFF"/>
            <w:vAlign w:val="center"/>
          </w:tcPr>
          <w:p w14:paraId="4E9B730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76</w:t>
            </w:r>
          </w:p>
        </w:tc>
        <w:tc>
          <w:tcPr>
            <w:tcW w:w="1691" w:type="dxa"/>
            <w:tcBorders>
              <w:top w:val="single" w:sz="4" w:space="0" w:color="auto"/>
              <w:left w:val="single" w:sz="4" w:space="0" w:color="auto"/>
              <w:bottom w:val="nil"/>
              <w:right w:val="single" w:sz="4" w:space="0" w:color="auto"/>
            </w:tcBorders>
            <w:shd w:val="clear" w:color="auto" w:fill="FFFFFF"/>
            <w:vAlign w:val="center"/>
          </w:tcPr>
          <w:p w14:paraId="3C97FBCD"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23,5</w:t>
            </w:r>
          </w:p>
        </w:tc>
        <w:tc>
          <w:tcPr>
            <w:tcW w:w="2562" w:type="dxa"/>
            <w:tcBorders>
              <w:top w:val="single" w:sz="4" w:space="0" w:color="auto"/>
              <w:left w:val="single" w:sz="4" w:space="0" w:color="auto"/>
              <w:right w:val="single" w:sz="4" w:space="0" w:color="auto"/>
            </w:tcBorders>
            <w:shd w:val="clear" w:color="auto" w:fill="FFFFFF"/>
          </w:tcPr>
          <w:p w14:paraId="2DA3CCC7"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подземная канальная</w:t>
            </w:r>
          </w:p>
        </w:tc>
        <w:tc>
          <w:tcPr>
            <w:tcW w:w="840" w:type="dxa"/>
            <w:tcBorders>
              <w:top w:val="single" w:sz="4" w:space="0" w:color="auto"/>
              <w:left w:val="single" w:sz="4" w:space="0" w:color="auto"/>
              <w:bottom w:val="nil"/>
              <w:right w:val="single" w:sz="4" w:space="0" w:color="auto"/>
            </w:tcBorders>
            <w:shd w:val="clear" w:color="auto" w:fill="FFFFFF"/>
            <w:vAlign w:val="bottom"/>
          </w:tcPr>
          <w:p w14:paraId="7FF3B7F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1,8</w:t>
            </w:r>
          </w:p>
        </w:tc>
      </w:tr>
      <w:tr w:rsidR="00E14395" w:rsidRPr="00F67D1E" w14:paraId="5244B4B1" w14:textId="77777777" w:rsidTr="00F67D1E">
        <w:trPr>
          <w:trHeight w:val="576"/>
        </w:trPr>
        <w:tc>
          <w:tcPr>
            <w:tcW w:w="2557" w:type="dxa"/>
            <w:tcBorders>
              <w:top w:val="single" w:sz="4" w:space="0" w:color="auto"/>
              <w:left w:val="single" w:sz="4" w:space="0" w:color="auto"/>
              <w:bottom w:val="single" w:sz="4" w:space="0" w:color="auto"/>
              <w:right w:val="nil"/>
            </w:tcBorders>
            <w:shd w:val="clear" w:color="auto" w:fill="FFFFFF"/>
            <w:vAlign w:val="center"/>
          </w:tcPr>
          <w:p w14:paraId="36F27156" w14:textId="77777777" w:rsidR="00FB767D" w:rsidRPr="00F67D1E" w:rsidRDefault="00F67D1E"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Итого в 2х-трубном исчисле</w:t>
            </w:r>
            <w:r w:rsidR="00FB767D" w:rsidRPr="00F67D1E">
              <w:rPr>
                <w:rFonts w:ascii="Times New Roman" w:hAnsi="Times New Roman" w:cs="Times New Roman"/>
                <w:sz w:val="28"/>
                <w:szCs w:val="28"/>
              </w:rPr>
              <w:t>нии</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0DF2C836" w14:textId="77777777" w:rsidR="00FB767D" w:rsidRPr="00F67D1E" w:rsidRDefault="00FB767D" w:rsidP="00987EC3">
            <w:pPr>
              <w:spacing w:after="0" w:line="240" w:lineRule="auto"/>
              <w:jc w:val="both"/>
              <w:rPr>
                <w:rFonts w:ascii="Times New Roman" w:hAnsi="Times New Roman" w:cs="Times New Roman"/>
                <w:sz w:val="28"/>
                <w:szCs w:val="28"/>
              </w:rPr>
            </w:pPr>
          </w:p>
        </w:tc>
        <w:tc>
          <w:tcPr>
            <w:tcW w:w="1691" w:type="dxa"/>
            <w:tcBorders>
              <w:top w:val="single" w:sz="4" w:space="0" w:color="auto"/>
              <w:left w:val="single" w:sz="4" w:space="0" w:color="auto"/>
              <w:bottom w:val="single" w:sz="4" w:space="0" w:color="auto"/>
              <w:right w:val="nil"/>
            </w:tcBorders>
            <w:shd w:val="clear" w:color="auto" w:fill="FFFFFF"/>
            <w:vAlign w:val="center"/>
          </w:tcPr>
          <w:p w14:paraId="35F77C89"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990,5</w:t>
            </w:r>
          </w:p>
        </w:tc>
        <w:tc>
          <w:tcPr>
            <w:tcW w:w="2562" w:type="dxa"/>
            <w:tcBorders>
              <w:top w:val="single" w:sz="4" w:space="0" w:color="auto"/>
              <w:left w:val="single" w:sz="4" w:space="0" w:color="auto"/>
              <w:bottom w:val="single" w:sz="4" w:space="0" w:color="auto"/>
              <w:right w:val="nil"/>
            </w:tcBorders>
            <w:shd w:val="clear" w:color="auto" w:fill="FFFFFF"/>
            <w:vAlign w:val="center"/>
          </w:tcPr>
          <w:p w14:paraId="72716118" w14:textId="77777777" w:rsidR="00FB767D" w:rsidRPr="00F67D1E" w:rsidRDefault="00FB767D" w:rsidP="00987EC3">
            <w:pPr>
              <w:spacing w:after="0" w:line="240" w:lineRule="auto"/>
              <w:jc w:val="both"/>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2A6C0F2" w14:textId="77777777" w:rsidR="00FB767D" w:rsidRPr="00F67D1E" w:rsidRDefault="00FB767D" w:rsidP="00987EC3">
            <w:pPr>
              <w:spacing w:after="0" w:line="240" w:lineRule="auto"/>
              <w:jc w:val="both"/>
              <w:rPr>
                <w:rFonts w:ascii="Times New Roman" w:hAnsi="Times New Roman" w:cs="Times New Roman"/>
                <w:sz w:val="28"/>
                <w:szCs w:val="28"/>
              </w:rPr>
            </w:pPr>
            <w:r w:rsidRPr="00F67D1E">
              <w:rPr>
                <w:rFonts w:ascii="Times New Roman" w:hAnsi="Times New Roman" w:cs="Times New Roman"/>
                <w:sz w:val="28"/>
                <w:szCs w:val="28"/>
              </w:rPr>
              <w:t>127,8</w:t>
            </w:r>
          </w:p>
        </w:tc>
      </w:tr>
    </w:tbl>
    <w:p w14:paraId="30D4CDA9" w14:textId="77777777" w:rsidR="00A830FB" w:rsidRPr="00E14395" w:rsidRDefault="00A830FB" w:rsidP="00CA4AAB">
      <w:pPr>
        <w:pStyle w:val="3"/>
        <w:spacing w:before="0" w:line="240" w:lineRule="auto"/>
        <w:ind w:firstLine="708"/>
        <w:jc w:val="both"/>
        <w:rPr>
          <w:rFonts w:ascii="Times New Roman" w:hAnsi="Times New Roman" w:cs="Times New Roman"/>
          <w:b w:val="0"/>
          <w:color w:val="auto"/>
          <w:sz w:val="28"/>
          <w:szCs w:val="28"/>
        </w:rPr>
      </w:pPr>
      <w:bookmarkStart w:id="257" w:name="_Toc435791257"/>
      <w:bookmarkStart w:id="258" w:name="_Toc9756170"/>
      <w:r w:rsidRPr="00E14395">
        <w:rPr>
          <w:rFonts w:ascii="Times New Roman" w:hAnsi="Times New Roman" w:cs="Times New Roman"/>
          <w:b w:val="0"/>
          <w:color w:val="auto"/>
          <w:sz w:val="28"/>
          <w:szCs w:val="28"/>
        </w:rPr>
        <w:t>1.3.4 Описание типов и количества секционирующей и регулирующей арматуры на тепловых сетях</w:t>
      </w:r>
      <w:bookmarkEnd w:id="257"/>
      <w:bookmarkEnd w:id="258"/>
    </w:p>
    <w:p w14:paraId="6EE29153"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На трубопроводах, проложенных как надземным, т</w:t>
      </w:r>
      <w:r w:rsidR="00CA4AAB">
        <w:rPr>
          <w:rFonts w:ascii="Times New Roman" w:hAnsi="Times New Roman" w:cs="Times New Roman"/>
          <w:sz w:val="28"/>
          <w:szCs w:val="28"/>
        </w:rPr>
        <w:t>ак и подземным способом установ</w:t>
      </w:r>
      <w:r w:rsidRPr="00E14395">
        <w:rPr>
          <w:rFonts w:ascii="Times New Roman" w:hAnsi="Times New Roman" w:cs="Times New Roman"/>
          <w:sz w:val="28"/>
          <w:szCs w:val="28"/>
        </w:rPr>
        <w:t xml:space="preserve">лена необходимая стальная и чугунная запорная арматура </w:t>
      </w:r>
      <w:r w:rsidR="00CA4AAB">
        <w:rPr>
          <w:rFonts w:ascii="Times New Roman" w:hAnsi="Times New Roman" w:cs="Times New Roman"/>
          <w:sz w:val="28"/>
          <w:szCs w:val="28"/>
        </w:rPr>
        <w:t>для секционирования тепловых се</w:t>
      </w:r>
      <w:r w:rsidRPr="00E14395">
        <w:rPr>
          <w:rFonts w:ascii="Times New Roman" w:hAnsi="Times New Roman" w:cs="Times New Roman"/>
          <w:sz w:val="28"/>
          <w:szCs w:val="28"/>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sidR="00CA4AAB">
        <w:rPr>
          <w:rFonts w:ascii="Times New Roman" w:hAnsi="Times New Roman" w:cs="Times New Roman"/>
          <w:sz w:val="28"/>
          <w:szCs w:val="28"/>
        </w:rPr>
        <w:t>ий к потребителям тепловой энер</w:t>
      </w:r>
      <w:r w:rsidRPr="00E14395">
        <w:rPr>
          <w:rFonts w:ascii="Times New Roman" w:hAnsi="Times New Roman" w:cs="Times New Roman"/>
          <w:sz w:val="28"/>
          <w:szCs w:val="28"/>
        </w:rPr>
        <w:t>гии.</w:t>
      </w:r>
    </w:p>
    <w:p w14:paraId="04EE218E" w14:textId="77777777" w:rsidR="00FB767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Электроприводы на запорно-регулирующей арматуре не установлены.</w:t>
      </w:r>
    </w:p>
    <w:tbl>
      <w:tblPr>
        <w:tblStyle w:val="aa"/>
        <w:tblW w:w="9526" w:type="dxa"/>
        <w:tblInd w:w="108" w:type="dxa"/>
        <w:tblLook w:val="04A0" w:firstRow="1" w:lastRow="0" w:firstColumn="1" w:lastColumn="0" w:noHBand="0" w:noVBand="1"/>
      </w:tblPr>
      <w:tblGrid>
        <w:gridCol w:w="734"/>
        <w:gridCol w:w="1653"/>
        <w:gridCol w:w="2542"/>
        <w:gridCol w:w="1682"/>
        <w:gridCol w:w="2915"/>
      </w:tblGrid>
      <w:tr w:rsidR="00E14395" w:rsidRPr="00E14395" w14:paraId="182521B1" w14:textId="77777777" w:rsidTr="00F67D1E">
        <w:tc>
          <w:tcPr>
            <w:tcW w:w="763" w:type="dxa"/>
            <w:vAlign w:val="center"/>
          </w:tcPr>
          <w:p w14:paraId="3E89F690"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 ТК</w:t>
            </w:r>
          </w:p>
        </w:tc>
        <w:tc>
          <w:tcPr>
            <w:tcW w:w="1653" w:type="dxa"/>
            <w:vAlign w:val="center"/>
          </w:tcPr>
          <w:p w14:paraId="4DC4D212"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Диаметр магистрали, мм</w:t>
            </w:r>
          </w:p>
        </w:tc>
        <w:tc>
          <w:tcPr>
            <w:tcW w:w="2716" w:type="dxa"/>
            <w:vAlign w:val="center"/>
          </w:tcPr>
          <w:p w14:paraId="12BBDBA0"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Зап. арматура  на магистрали</w:t>
            </w:r>
          </w:p>
        </w:tc>
        <w:tc>
          <w:tcPr>
            <w:tcW w:w="1276" w:type="dxa"/>
            <w:vAlign w:val="center"/>
          </w:tcPr>
          <w:p w14:paraId="4BE54FDB"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Диаметр ответвления</w:t>
            </w:r>
          </w:p>
        </w:tc>
        <w:tc>
          <w:tcPr>
            <w:tcW w:w="3118" w:type="dxa"/>
          </w:tcPr>
          <w:p w14:paraId="37357062" w14:textId="77777777" w:rsidR="00FB767D" w:rsidRPr="00E14395" w:rsidRDefault="00CA4AAB" w:rsidP="00987EC3">
            <w:pPr>
              <w:jc w:val="both"/>
              <w:rPr>
                <w:rFonts w:ascii="Times New Roman" w:hAnsi="Times New Roman" w:cs="Times New Roman"/>
                <w:sz w:val="28"/>
                <w:szCs w:val="28"/>
              </w:rPr>
            </w:pPr>
            <w:proofErr w:type="spellStart"/>
            <w:r>
              <w:rPr>
                <w:rFonts w:ascii="Times New Roman" w:hAnsi="Times New Roman" w:cs="Times New Roman"/>
                <w:sz w:val="28"/>
                <w:szCs w:val="28"/>
              </w:rPr>
              <w:t>Зап.арматура</w:t>
            </w:r>
            <w:proofErr w:type="spellEnd"/>
            <w:r>
              <w:rPr>
                <w:rFonts w:ascii="Times New Roman" w:hAnsi="Times New Roman" w:cs="Times New Roman"/>
                <w:sz w:val="28"/>
                <w:szCs w:val="28"/>
              </w:rPr>
              <w:t xml:space="preserve">  на </w:t>
            </w:r>
            <w:r w:rsidR="00FB767D" w:rsidRPr="00E14395">
              <w:rPr>
                <w:rFonts w:ascii="Times New Roman" w:hAnsi="Times New Roman" w:cs="Times New Roman"/>
                <w:sz w:val="28"/>
                <w:szCs w:val="28"/>
              </w:rPr>
              <w:t>ответвлении</w:t>
            </w:r>
          </w:p>
        </w:tc>
      </w:tr>
      <w:tr w:rsidR="00E14395" w:rsidRPr="00E14395" w14:paraId="412A430F" w14:textId="77777777" w:rsidTr="00F67D1E">
        <w:tc>
          <w:tcPr>
            <w:tcW w:w="763" w:type="dxa"/>
            <w:vAlign w:val="center"/>
          </w:tcPr>
          <w:p w14:paraId="638A3EB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653" w:type="dxa"/>
            <w:vAlign w:val="center"/>
          </w:tcPr>
          <w:p w14:paraId="4994F442"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2716" w:type="dxa"/>
            <w:vAlign w:val="center"/>
          </w:tcPr>
          <w:p w14:paraId="726B5287"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c>
          <w:tcPr>
            <w:tcW w:w="1276" w:type="dxa"/>
            <w:vAlign w:val="center"/>
          </w:tcPr>
          <w:p w14:paraId="1A49FAF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3118" w:type="dxa"/>
          </w:tcPr>
          <w:p w14:paraId="232E456E"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6B5A5855" w14:textId="77777777" w:rsidTr="00F67D1E">
        <w:tc>
          <w:tcPr>
            <w:tcW w:w="763" w:type="dxa"/>
            <w:vAlign w:val="center"/>
          </w:tcPr>
          <w:p w14:paraId="0D5B75D6"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1653" w:type="dxa"/>
            <w:vAlign w:val="center"/>
          </w:tcPr>
          <w:p w14:paraId="08C44EFD"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2716" w:type="dxa"/>
            <w:vAlign w:val="center"/>
          </w:tcPr>
          <w:p w14:paraId="6E16F4E2"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01BD6C0E"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3118" w:type="dxa"/>
          </w:tcPr>
          <w:p w14:paraId="5AE70291"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r>
      <w:tr w:rsidR="00E14395" w:rsidRPr="00E14395" w14:paraId="504483A6" w14:textId="77777777" w:rsidTr="00F67D1E">
        <w:tc>
          <w:tcPr>
            <w:tcW w:w="763" w:type="dxa"/>
            <w:vAlign w:val="center"/>
          </w:tcPr>
          <w:p w14:paraId="03FB95B1"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653" w:type="dxa"/>
            <w:vAlign w:val="center"/>
          </w:tcPr>
          <w:p w14:paraId="65AA4E7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2716" w:type="dxa"/>
            <w:vAlign w:val="center"/>
          </w:tcPr>
          <w:p w14:paraId="5191EB2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65F7E80D"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50</w:t>
            </w:r>
          </w:p>
        </w:tc>
        <w:tc>
          <w:tcPr>
            <w:tcW w:w="3118" w:type="dxa"/>
          </w:tcPr>
          <w:p w14:paraId="728E183B"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r>
      <w:tr w:rsidR="00E14395" w:rsidRPr="00E14395" w14:paraId="1CEF49C4" w14:textId="77777777" w:rsidTr="00F67D1E">
        <w:tc>
          <w:tcPr>
            <w:tcW w:w="763" w:type="dxa"/>
            <w:vAlign w:val="center"/>
          </w:tcPr>
          <w:p w14:paraId="6F7B46A7"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lastRenderedPageBreak/>
              <w:t>4</w:t>
            </w:r>
          </w:p>
        </w:tc>
        <w:tc>
          <w:tcPr>
            <w:tcW w:w="1653" w:type="dxa"/>
            <w:vAlign w:val="center"/>
          </w:tcPr>
          <w:p w14:paraId="67525C3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2716" w:type="dxa"/>
            <w:vAlign w:val="center"/>
          </w:tcPr>
          <w:p w14:paraId="5DA8AB61"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Чугунные задвижки</w:t>
            </w:r>
          </w:p>
        </w:tc>
        <w:tc>
          <w:tcPr>
            <w:tcW w:w="1276" w:type="dxa"/>
            <w:vAlign w:val="center"/>
          </w:tcPr>
          <w:p w14:paraId="2AC39CAE"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3118" w:type="dxa"/>
          </w:tcPr>
          <w:p w14:paraId="2D5E7D07"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Чугунные задвижки</w:t>
            </w:r>
          </w:p>
        </w:tc>
      </w:tr>
      <w:tr w:rsidR="00E14395" w:rsidRPr="00E14395" w14:paraId="36871D3C" w14:textId="77777777" w:rsidTr="00F67D1E">
        <w:tc>
          <w:tcPr>
            <w:tcW w:w="763" w:type="dxa"/>
            <w:vAlign w:val="center"/>
          </w:tcPr>
          <w:p w14:paraId="22ED9DFA"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1653" w:type="dxa"/>
            <w:vAlign w:val="center"/>
          </w:tcPr>
          <w:p w14:paraId="10D23506"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110</w:t>
            </w:r>
          </w:p>
        </w:tc>
        <w:tc>
          <w:tcPr>
            <w:tcW w:w="2716" w:type="dxa"/>
            <w:vAlign w:val="center"/>
          </w:tcPr>
          <w:p w14:paraId="6B48D94E"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Чугунные задвижки</w:t>
            </w:r>
          </w:p>
        </w:tc>
        <w:tc>
          <w:tcPr>
            <w:tcW w:w="1276" w:type="dxa"/>
            <w:vAlign w:val="center"/>
          </w:tcPr>
          <w:p w14:paraId="64C57307"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110</w:t>
            </w:r>
          </w:p>
        </w:tc>
        <w:tc>
          <w:tcPr>
            <w:tcW w:w="3118" w:type="dxa"/>
          </w:tcPr>
          <w:p w14:paraId="05DAD0C1"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Чугунные задвижки</w:t>
            </w:r>
          </w:p>
        </w:tc>
      </w:tr>
      <w:tr w:rsidR="00E14395" w:rsidRPr="00E14395" w14:paraId="18487827" w14:textId="77777777" w:rsidTr="00F67D1E">
        <w:tc>
          <w:tcPr>
            <w:tcW w:w="763" w:type="dxa"/>
            <w:vAlign w:val="center"/>
          </w:tcPr>
          <w:p w14:paraId="78794536"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1653" w:type="dxa"/>
            <w:vAlign w:val="center"/>
          </w:tcPr>
          <w:p w14:paraId="5F610E3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110</w:t>
            </w:r>
          </w:p>
        </w:tc>
        <w:tc>
          <w:tcPr>
            <w:tcW w:w="2716" w:type="dxa"/>
            <w:vAlign w:val="center"/>
          </w:tcPr>
          <w:p w14:paraId="296B5FE0"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1749CC93"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50</w:t>
            </w:r>
          </w:p>
        </w:tc>
        <w:tc>
          <w:tcPr>
            <w:tcW w:w="3118" w:type="dxa"/>
          </w:tcPr>
          <w:p w14:paraId="0539DFB9"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r w:rsidR="00E14395" w:rsidRPr="00E14395" w14:paraId="33B7F1CA" w14:textId="77777777" w:rsidTr="00F67D1E">
        <w:tc>
          <w:tcPr>
            <w:tcW w:w="763" w:type="dxa"/>
            <w:vAlign w:val="center"/>
          </w:tcPr>
          <w:p w14:paraId="2F362FA2"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1653" w:type="dxa"/>
            <w:vAlign w:val="center"/>
          </w:tcPr>
          <w:p w14:paraId="4CCE2DE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110</w:t>
            </w:r>
          </w:p>
        </w:tc>
        <w:tc>
          <w:tcPr>
            <w:tcW w:w="2716" w:type="dxa"/>
            <w:vAlign w:val="center"/>
          </w:tcPr>
          <w:p w14:paraId="1CC488E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c>
          <w:tcPr>
            <w:tcW w:w="1276" w:type="dxa"/>
            <w:vAlign w:val="center"/>
          </w:tcPr>
          <w:p w14:paraId="3AC5F644"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40, 25</w:t>
            </w:r>
          </w:p>
        </w:tc>
        <w:tc>
          <w:tcPr>
            <w:tcW w:w="3118" w:type="dxa"/>
          </w:tcPr>
          <w:p w14:paraId="57856671"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r w:rsidR="00E14395" w:rsidRPr="00E14395" w14:paraId="05EDBBF7" w14:textId="77777777" w:rsidTr="00F67D1E">
        <w:tc>
          <w:tcPr>
            <w:tcW w:w="763" w:type="dxa"/>
            <w:vAlign w:val="center"/>
          </w:tcPr>
          <w:p w14:paraId="32C3AC13"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1653" w:type="dxa"/>
            <w:vAlign w:val="center"/>
          </w:tcPr>
          <w:p w14:paraId="17AD18A4"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89</w:t>
            </w:r>
          </w:p>
        </w:tc>
        <w:tc>
          <w:tcPr>
            <w:tcW w:w="2716" w:type="dxa"/>
            <w:vAlign w:val="center"/>
          </w:tcPr>
          <w:p w14:paraId="669706D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4AEE804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25</w:t>
            </w:r>
          </w:p>
        </w:tc>
        <w:tc>
          <w:tcPr>
            <w:tcW w:w="3118" w:type="dxa"/>
          </w:tcPr>
          <w:p w14:paraId="3ABD297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r w:rsidR="00E14395" w:rsidRPr="00E14395" w14:paraId="5CAE3FF4" w14:textId="77777777" w:rsidTr="00F67D1E">
        <w:tc>
          <w:tcPr>
            <w:tcW w:w="763" w:type="dxa"/>
            <w:vAlign w:val="center"/>
          </w:tcPr>
          <w:p w14:paraId="0C50A982"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1653" w:type="dxa"/>
            <w:vAlign w:val="center"/>
          </w:tcPr>
          <w:p w14:paraId="0D838B3D"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89</w:t>
            </w:r>
          </w:p>
        </w:tc>
        <w:tc>
          <w:tcPr>
            <w:tcW w:w="2716" w:type="dxa"/>
            <w:vAlign w:val="center"/>
          </w:tcPr>
          <w:p w14:paraId="0A8160AE"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2066AB8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50</w:t>
            </w:r>
          </w:p>
        </w:tc>
        <w:tc>
          <w:tcPr>
            <w:tcW w:w="3118" w:type="dxa"/>
          </w:tcPr>
          <w:p w14:paraId="1DD05735"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r>
      <w:tr w:rsidR="00E14395" w:rsidRPr="00E14395" w14:paraId="5E0471F8" w14:textId="77777777" w:rsidTr="00F67D1E">
        <w:trPr>
          <w:trHeight w:val="70"/>
        </w:trPr>
        <w:tc>
          <w:tcPr>
            <w:tcW w:w="763" w:type="dxa"/>
            <w:vAlign w:val="center"/>
          </w:tcPr>
          <w:p w14:paraId="23D85A3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1653" w:type="dxa"/>
            <w:vAlign w:val="center"/>
          </w:tcPr>
          <w:p w14:paraId="3E09E35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89</w:t>
            </w:r>
          </w:p>
        </w:tc>
        <w:tc>
          <w:tcPr>
            <w:tcW w:w="2716" w:type="dxa"/>
            <w:vAlign w:val="center"/>
          </w:tcPr>
          <w:p w14:paraId="1C6482DD"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56FD1979"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50</w:t>
            </w:r>
          </w:p>
        </w:tc>
        <w:tc>
          <w:tcPr>
            <w:tcW w:w="3118" w:type="dxa"/>
          </w:tcPr>
          <w:p w14:paraId="46C711D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Дисковые затворы</w:t>
            </w:r>
          </w:p>
        </w:tc>
      </w:tr>
      <w:tr w:rsidR="00E14395" w:rsidRPr="00E14395" w14:paraId="49ED5736" w14:textId="77777777" w:rsidTr="00F67D1E">
        <w:tc>
          <w:tcPr>
            <w:tcW w:w="763" w:type="dxa"/>
            <w:vAlign w:val="center"/>
          </w:tcPr>
          <w:p w14:paraId="6B952383"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1653" w:type="dxa"/>
            <w:vAlign w:val="center"/>
          </w:tcPr>
          <w:p w14:paraId="5380526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89</w:t>
            </w:r>
          </w:p>
        </w:tc>
        <w:tc>
          <w:tcPr>
            <w:tcW w:w="2716" w:type="dxa"/>
            <w:vAlign w:val="center"/>
          </w:tcPr>
          <w:p w14:paraId="7CE6E08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4041BA4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70</w:t>
            </w:r>
          </w:p>
        </w:tc>
        <w:tc>
          <w:tcPr>
            <w:tcW w:w="3118" w:type="dxa"/>
          </w:tcPr>
          <w:p w14:paraId="3494C243"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Чугунные задвижки</w:t>
            </w:r>
          </w:p>
        </w:tc>
      </w:tr>
      <w:tr w:rsidR="00E14395" w:rsidRPr="00E14395" w14:paraId="1FE2CC60" w14:textId="77777777" w:rsidTr="00F67D1E">
        <w:tc>
          <w:tcPr>
            <w:tcW w:w="763" w:type="dxa"/>
            <w:vAlign w:val="center"/>
          </w:tcPr>
          <w:p w14:paraId="31378869"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12</w:t>
            </w:r>
          </w:p>
        </w:tc>
        <w:tc>
          <w:tcPr>
            <w:tcW w:w="1653" w:type="dxa"/>
            <w:vAlign w:val="center"/>
          </w:tcPr>
          <w:p w14:paraId="3A78FD29"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159</w:t>
            </w:r>
          </w:p>
        </w:tc>
        <w:tc>
          <w:tcPr>
            <w:tcW w:w="2716" w:type="dxa"/>
            <w:vAlign w:val="center"/>
          </w:tcPr>
          <w:p w14:paraId="4E94DFA4"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405476F0"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80,80,110</w:t>
            </w:r>
          </w:p>
        </w:tc>
        <w:tc>
          <w:tcPr>
            <w:tcW w:w="3118" w:type="dxa"/>
          </w:tcPr>
          <w:p w14:paraId="03639F4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r w:rsidR="00E14395" w:rsidRPr="00E14395" w14:paraId="73C4D820" w14:textId="77777777" w:rsidTr="00F67D1E">
        <w:tc>
          <w:tcPr>
            <w:tcW w:w="763" w:type="dxa"/>
            <w:vAlign w:val="center"/>
          </w:tcPr>
          <w:p w14:paraId="5AC74754"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13</w:t>
            </w:r>
          </w:p>
        </w:tc>
        <w:tc>
          <w:tcPr>
            <w:tcW w:w="1653" w:type="dxa"/>
            <w:vAlign w:val="center"/>
          </w:tcPr>
          <w:p w14:paraId="2A08542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110</w:t>
            </w:r>
          </w:p>
        </w:tc>
        <w:tc>
          <w:tcPr>
            <w:tcW w:w="2716" w:type="dxa"/>
            <w:vAlign w:val="center"/>
          </w:tcPr>
          <w:p w14:paraId="1C9158ED"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0F0D4023"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63</w:t>
            </w:r>
          </w:p>
        </w:tc>
        <w:tc>
          <w:tcPr>
            <w:tcW w:w="3118" w:type="dxa"/>
          </w:tcPr>
          <w:p w14:paraId="0A622F7F"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r w:rsidR="00FB767D" w:rsidRPr="00E14395" w14:paraId="6B67F08F" w14:textId="77777777" w:rsidTr="00F67D1E">
        <w:tc>
          <w:tcPr>
            <w:tcW w:w="763" w:type="dxa"/>
            <w:vAlign w:val="center"/>
          </w:tcPr>
          <w:p w14:paraId="61A43E48"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14</w:t>
            </w:r>
          </w:p>
        </w:tc>
        <w:tc>
          <w:tcPr>
            <w:tcW w:w="1653" w:type="dxa"/>
            <w:vAlign w:val="center"/>
          </w:tcPr>
          <w:p w14:paraId="74F63754"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76</w:t>
            </w:r>
          </w:p>
        </w:tc>
        <w:tc>
          <w:tcPr>
            <w:tcW w:w="2716" w:type="dxa"/>
            <w:vAlign w:val="center"/>
          </w:tcPr>
          <w:p w14:paraId="24B5964A"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1276" w:type="dxa"/>
            <w:vAlign w:val="center"/>
          </w:tcPr>
          <w:p w14:paraId="655369A0"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50</w:t>
            </w:r>
          </w:p>
        </w:tc>
        <w:tc>
          <w:tcPr>
            <w:tcW w:w="3118" w:type="dxa"/>
          </w:tcPr>
          <w:p w14:paraId="4C0809AC" w14:textId="77777777" w:rsidR="00FB767D" w:rsidRPr="00E14395" w:rsidRDefault="00FB767D" w:rsidP="00987EC3">
            <w:pPr>
              <w:jc w:val="both"/>
              <w:rPr>
                <w:rFonts w:ascii="Times New Roman" w:hAnsi="Times New Roman" w:cs="Times New Roman"/>
                <w:sz w:val="28"/>
                <w:szCs w:val="28"/>
              </w:rPr>
            </w:pPr>
            <w:r w:rsidRPr="00E14395">
              <w:rPr>
                <w:rFonts w:ascii="Times New Roman" w:hAnsi="Times New Roman" w:cs="Times New Roman"/>
                <w:sz w:val="28"/>
                <w:szCs w:val="28"/>
              </w:rPr>
              <w:t>Шаровые краны</w:t>
            </w:r>
          </w:p>
        </w:tc>
      </w:tr>
    </w:tbl>
    <w:p w14:paraId="0D849F6E" w14:textId="77777777" w:rsidR="006E4FFD" w:rsidRPr="00E14395" w:rsidRDefault="006E4FFD" w:rsidP="00CA4AAB">
      <w:pPr>
        <w:pStyle w:val="3"/>
        <w:spacing w:before="0" w:line="240" w:lineRule="auto"/>
        <w:ind w:firstLine="708"/>
        <w:jc w:val="both"/>
        <w:rPr>
          <w:rFonts w:ascii="Times New Roman" w:hAnsi="Times New Roman" w:cs="Times New Roman"/>
          <w:b w:val="0"/>
          <w:color w:val="auto"/>
          <w:sz w:val="28"/>
          <w:szCs w:val="28"/>
        </w:rPr>
      </w:pPr>
      <w:bookmarkStart w:id="259" w:name="_Toc435791258"/>
      <w:bookmarkStart w:id="260" w:name="_Toc9756171"/>
      <w:r w:rsidRPr="00E14395">
        <w:rPr>
          <w:rFonts w:ascii="Times New Roman" w:hAnsi="Times New Roman" w:cs="Times New Roman"/>
          <w:b w:val="0"/>
          <w:color w:val="auto"/>
          <w:sz w:val="28"/>
          <w:szCs w:val="28"/>
        </w:rPr>
        <w:t>1.3.5 Описание типов и строительных особенностей тепловых камер и павильонов</w:t>
      </w:r>
      <w:bookmarkEnd w:id="259"/>
      <w:bookmarkEnd w:id="260"/>
    </w:p>
    <w:p w14:paraId="33E4EDA4" w14:textId="77777777" w:rsidR="00E96D89" w:rsidRPr="00E14395" w:rsidRDefault="006E4FFD" w:rsidP="00987EC3">
      <w:pPr>
        <w:spacing w:after="0" w:line="240" w:lineRule="auto"/>
        <w:ind w:firstLine="709"/>
        <w:jc w:val="both"/>
        <w:rPr>
          <w:rFonts w:ascii="Times New Roman" w:hAnsi="Times New Roman" w:cs="Times New Roman"/>
          <w:sz w:val="28"/>
          <w:szCs w:val="28"/>
        </w:rPr>
      </w:pPr>
      <w:bookmarkStart w:id="261" w:name="bookmark50"/>
      <w:r w:rsidRPr="00E14395">
        <w:rPr>
          <w:rFonts w:ascii="Times New Roman" w:hAnsi="Times New Roman" w:cs="Times New Roman"/>
          <w:sz w:val="28"/>
          <w:szCs w:val="28"/>
        </w:rPr>
        <w:t xml:space="preserve">В системе теплоснабжения тепловые камеры и павильоны отсутствуют. </w:t>
      </w:r>
      <w:bookmarkEnd w:id="261"/>
    </w:p>
    <w:p w14:paraId="707D8CA2" w14:textId="77777777" w:rsidR="006E4FFD" w:rsidRPr="00E14395" w:rsidRDefault="006E4FFD" w:rsidP="00CA4AAB">
      <w:pPr>
        <w:pStyle w:val="3"/>
        <w:spacing w:before="0" w:line="240" w:lineRule="auto"/>
        <w:ind w:firstLine="708"/>
        <w:jc w:val="both"/>
        <w:rPr>
          <w:rFonts w:ascii="Times New Roman" w:hAnsi="Times New Roman" w:cs="Times New Roman"/>
          <w:b w:val="0"/>
          <w:color w:val="auto"/>
          <w:sz w:val="28"/>
          <w:szCs w:val="28"/>
        </w:rPr>
      </w:pPr>
      <w:bookmarkStart w:id="262" w:name="_Toc435791259"/>
      <w:bookmarkStart w:id="263" w:name="_Toc9756172"/>
      <w:r w:rsidRPr="00E14395">
        <w:rPr>
          <w:rFonts w:ascii="Times New Roman" w:hAnsi="Times New Roman" w:cs="Times New Roman"/>
          <w:b w:val="0"/>
          <w:color w:val="auto"/>
          <w:sz w:val="28"/>
          <w:szCs w:val="28"/>
        </w:rPr>
        <w:t>1.3.6 Описание графиков регулирования отпуска тепла в тепловые сети с анализом их обоснованности</w:t>
      </w:r>
      <w:bookmarkEnd w:id="262"/>
      <w:bookmarkEnd w:id="263"/>
    </w:p>
    <w:p w14:paraId="1B891DD0"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Способ регулирования отпуска тепла в тепловые сет</w:t>
      </w:r>
      <w:r w:rsidR="00CA4AAB">
        <w:rPr>
          <w:rFonts w:ascii="Times New Roman" w:hAnsi="Times New Roman" w:cs="Times New Roman"/>
          <w:sz w:val="28"/>
          <w:szCs w:val="28"/>
        </w:rPr>
        <w:t>и по месту его осуществления яв</w:t>
      </w:r>
      <w:r w:rsidRPr="00E14395">
        <w:rPr>
          <w:rFonts w:ascii="Times New Roman" w:hAnsi="Times New Roman" w:cs="Times New Roman"/>
          <w:sz w:val="28"/>
          <w:szCs w:val="28"/>
        </w:rPr>
        <w:t>ляется центральным, т.е. только на источнике тепла.</w:t>
      </w:r>
    </w:p>
    <w:p w14:paraId="76496AE2"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Регулирование отпуска тепловой энергии в тепловы</w:t>
      </w:r>
      <w:r w:rsidR="00CA4AAB">
        <w:rPr>
          <w:rFonts w:ascii="Times New Roman" w:hAnsi="Times New Roman" w:cs="Times New Roman"/>
          <w:sz w:val="28"/>
          <w:szCs w:val="28"/>
        </w:rPr>
        <w:t>е сети осуществляется качествен</w:t>
      </w:r>
      <w:r w:rsidRPr="00E14395">
        <w:rPr>
          <w:rFonts w:ascii="Times New Roman" w:hAnsi="Times New Roman" w:cs="Times New Roman"/>
          <w:sz w:val="28"/>
          <w:szCs w:val="28"/>
        </w:rPr>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79965463"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FB767D" w:rsidRPr="00E14395">
        <w:rPr>
          <w:rFonts w:ascii="Times New Roman" w:hAnsi="Times New Roman" w:cs="Times New Roman"/>
          <w:sz w:val="28"/>
          <w:szCs w:val="28"/>
        </w:rPr>
        <w:t>8</w:t>
      </w:r>
      <w:r w:rsidRPr="00E14395">
        <w:rPr>
          <w:rFonts w:ascii="Times New Roman" w:hAnsi="Times New Roman" w:cs="Times New Roman"/>
          <w:sz w:val="28"/>
          <w:szCs w:val="28"/>
        </w:rPr>
        <w:t>°С, а усреднённая расчётная т</w:t>
      </w:r>
      <w:r w:rsidR="00CA4AAB">
        <w:rPr>
          <w:rFonts w:ascii="Times New Roman" w:hAnsi="Times New Roman" w:cs="Times New Roman"/>
          <w:sz w:val="28"/>
          <w:szCs w:val="28"/>
        </w:rPr>
        <w:t>ем</w:t>
      </w:r>
      <w:r w:rsidRPr="00E14395">
        <w:rPr>
          <w:rFonts w:ascii="Times New Roman" w:hAnsi="Times New Roman" w:cs="Times New Roman"/>
          <w:sz w:val="28"/>
          <w:szCs w:val="28"/>
        </w:rPr>
        <w:t>пература внутреннего воздуха жилых и общественных зданий принята равной +20 °С.</w:t>
      </w:r>
    </w:p>
    <w:p w14:paraId="17305693"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Расчетные параметры теплоносителя (при температу</w:t>
      </w:r>
      <w:r w:rsidR="00CA4AAB">
        <w:rPr>
          <w:rFonts w:ascii="Times New Roman" w:hAnsi="Times New Roman" w:cs="Times New Roman"/>
          <w:sz w:val="28"/>
          <w:szCs w:val="28"/>
        </w:rPr>
        <w:t>ре наружного воздуха -34°С) при</w:t>
      </w:r>
      <w:r w:rsidRPr="00E14395">
        <w:rPr>
          <w:rFonts w:ascii="Times New Roman" w:hAnsi="Times New Roman" w:cs="Times New Roman"/>
          <w:sz w:val="28"/>
          <w:szCs w:val="28"/>
        </w:rPr>
        <w:t>няты: Т1-Т2=</w:t>
      </w:r>
      <w:r w:rsidR="00B17C9A" w:rsidRPr="00E14395">
        <w:rPr>
          <w:rFonts w:ascii="Times New Roman" w:hAnsi="Times New Roman" w:cs="Times New Roman"/>
          <w:sz w:val="28"/>
          <w:szCs w:val="28"/>
        </w:rPr>
        <w:t>95</w:t>
      </w:r>
      <w:r w:rsidRPr="00E14395">
        <w:rPr>
          <w:rFonts w:ascii="Times New Roman" w:hAnsi="Times New Roman" w:cs="Times New Roman"/>
          <w:sz w:val="28"/>
          <w:szCs w:val="28"/>
        </w:rPr>
        <w:t>-</w:t>
      </w:r>
      <w:r w:rsidR="00B17C9A" w:rsidRPr="00E14395">
        <w:rPr>
          <w:rFonts w:ascii="Times New Roman" w:hAnsi="Times New Roman" w:cs="Times New Roman"/>
          <w:sz w:val="28"/>
          <w:szCs w:val="28"/>
        </w:rPr>
        <w:t>70</w:t>
      </w:r>
      <w:r w:rsidRPr="00E14395">
        <w:rPr>
          <w:rFonts w:ascii="Times New Roman" w:hAnsi="Times New Roman" w:cs="Times New Roman"/>
          <w:sz w:val="28"/>
          <w:szCs w:val="28"/>
        </w:rPr>
        <w:t>°С, что обусловлено непосредственной схемой (без смешения) присоедине</w:t>
      </w:r>
      <w:r w:rsidRPr="00E14395">
        <w:rPr>
          <w:rFonts w:ascii="Times New Roman" w:hAnsi="Times New Roman" w:cs="Times New Roman"/>
          <w:sz w:val="28"/>
          <w:szCs w:val="28"/>
        </w:rPr>
        <w:softHyphen/>
        <w:t>ния систем отопления жилых зданий к тепловым сетям и не позволяет увеличивать темпера</w:t>
      </w:r>
      <w:r w:rsidRPr="00E14395">
        <w:rPr>
          <w:rFonts w:ascii="Times New Roman" w:hAnsi="Times New Roman" w:cs="Times New Roman"/>
          <w:sz w:val="28"/>
          <w:szCs w:val="28"/>
        </w:rPr>
        <w:softHyphen/>
        <w:t xml:space="preserve">туру подающего теплоносителя. </w:t>
      </w:r>
    </w:p>
    <w:p w14:paraId="3475FB94" w14:textId="77777777" w:rsidR="006E4FFD" w:rsidRPr="00E14395" w:rsidRDefault="006E4FF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График изменения темпер</w:t>
      </w:r>
      <w:r w:rsidR="000E1B74" w:rsidRPr="00E14395">
        <w:rPr>
          <w:rFonts w:ascii="Times New Roman" w:hAnsi="Times New Roman" w:cs="Times New Roman"/>
          <w:sz w:val="28"/>
          <w:szCs w:val="28"/>
        </w:rPr>
        <w:t>атур теплоносителя (таблица 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1</w:t>
      </w:r>
      <w:r w:rsidRPr="00E14395">
        <w:rPr>
          <w:rFonts w:ascii="Times New Roman" w:hAnsi="Times New Roman" w:cs="Times New Roman"/>
          <w:sz w:val="28"/>
          <w:szCs w:val="28"/>
        </w:rPr>
        <w:t>) выбран на основании климатических параметров холодного времени года на территории г. </w:t>
      </w:r>
      <w:r w:rsidR="006655E3" w:rsidRPr="00E14395">
        <w:rPr>
          <w:rFonts w:ascii="Times New Roman" w:hAnsi="Times New Roman" w:cs="Times New Roman"/>
          <w:sz w:val="28"/>
          <w:szCs w:val="28"/>
        </w:rPr>
        <w:t>Челябинск</w:t>
      </w:r>
      <w:r w:rsidRPr="00E14395">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E14395">
        <w:rPr>
          <w:rFonts w:ascii="Times New Roman" w:hAnsi="Times New Roman" w:cs="Times New Roman"/>
          <w:sz w:val="28"/>
          <w:szCs w:val="28"/>
        </w:rPr>
        <w:t>95</w:t>
      </w:r>
      <w:r w:rsidRPr="00E14395">
        <w:rPr>
          <w:rFonts w:ascii="Times New Roman" w:hAnsi="Times New Roman" w:cs="Times New Roman"/>
          <w:sz w:val="28"/>
          <w:szCs w:val="28"/>
        </w:rPr>
        <w:t>–</w:t>
      </w:r>
      <w:r w:rsidR="00B17C9A" w:rsidRPr="00E14395">
        <w:rPr>
          <w:rFonts w:ascii="Times New Roman" w:hAnsi="Times New Roman" w:cs="Times New Roman"/>
          <w:sz w:val="28"/>
          <w:szCs w:val="28"/>
        </w:rPr>
        <w:t>70</w:t>
      </w:r>
      <w:r w:rsidRPr="00E14395">
        <w:rPr>
          <w:rFonts w:ascii="Times New Roman" w:hAnsi="Times New Roman" w:cs="Times New Roman"/>
          <w:sz w:val="28"/>
          <w:szCs w:val="28"/>
        </w:rPr>
        <w:t> °С.</w:t>
      </w:r>
    </w:p>
    <w:p w14:paraId="2D411CC1" w14:textId="77777777" w:rsidR="006E4FFD" w:rsidRPr="00E14395" w:rsidRDefault="001926D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1</w:t>
      </w:r>
      <w:r w:rsidR="006E4FFD" w:rsidRPr="00E14395">
        <w:rPr>
          <w:rFonts w:ascii="Times New Roman" w:hAnsi="Times New Roman" w:cs="Times New Roman"/>
          <w:sz w:val="28"/>
          <w:szCs w:val="28"/>
        </w:rPr>
        <w:t xml:space="preserve"> – 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777"/>
        <w:gridCol w:w="777"/>
        <w:gridCol w:w="776"/>
        <w:gridCol w:w="776"/>
        <w:gridCol w:w="776"/>
        <w:gridCol w:w="776"/>
        <w:gridCol w:w="776"/>
        <w:gridCol w:w="776"/>
        <w:gridCol w:w="776"/>
        <w:gridCol w:w="776"/>
      </w:tblGrid>
      <w:tr w:rsidR="00E14395" w:rsidRPr="00E14395" w14:paraId="7F054EAB" w14:textId="77777777" w:rsidTr="007A75C5">
        <w:trPr>
          <w:trHeight w:val="20"/>
        </w:trPr>
        <w:tc>
          <w:tcPr>
            <w:tcW w:w="2049" w:type="dxa"/>
            <w:vMerge w:val="restart"/>
            <w:vAlign w:val="center"/>
          </w:tcPr>
          <w:p w14:paraId="35F8F699"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Температура </w:t>
            </w:r>
            <w:r w:rsidRPr="00E14395">
              <w:rPr>
                <w:rFonts w:ascii="Times New Roman" w:hAnsi="Times New Roman" w:cs="Times New Roman"/>
                <w:sz w:val="28"/>
                <w:szCs w:val="28"/>
              </w:rPr>
              <w:br/>
              <w:t>сетевой воды</w:t>
            </w:r>
          </w:p>
        </w:tc>
        <w:tc>
          <w:tcPr>
            <w:tcW w:w="8372" w:type="dxa"/>
            <w:gridSpan w:val="10"/>
            <w:shd w:val="clear" w:color="auto" w:fill="auto"/>
            <w:noWrap/>
            <w:vAlign w:val="center"/>
          </w:tcPr>
          <w:p w14:paraId="2B19274C"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Расчетная температура наружного воздуха, °С</w:t>
            </w:r>
          </w:p>
        </w:tc>
      </w:tr>
      <w:tr w:rsidR="00E14395" w:rsidRPr="00E14395" w14:paraId="3CE81489" w14:textId="77777777" w:rsidTr="007A75C5">
        <w:trPr>
          <w:trHeight w:val="20"/>
        </w:trPr>
        <w:tc>
          <w:tcPr>
            <w:tcW w:w="2049" w:type="dxa"/>
            <w:vMerge/>
            <w:vAlign w:val="center"/>
          </w:tcPr>
          <w:p w14:paraId="09A801F1" w14:textId="77777777" w:rsidR="006E4FFD" w:rsidRPr="00E14395" w:rsidRDefault="006E4FFD" w:rsidP="00987EC3">
            <w:pPr>
              <w:spacing w:after="0" w:line="240" w:lineRule="auto"/>
              <w:jc w:val="both"/>
              <w:rPr>
                <w:rFonts w:ascii="Times New Roman" w:hAnsi="Times New Roman" w:cs="Times New Roman"/>
                <w:sz w:val="28"/>
                <w:szCs w:val="28"/>
              </w:rPr>
            </w:pPr>
          </w:p>
        </w:tc>
        <w:tc>
          <w:tcPr>
            <w:tcW w:w="838" w:type="dxa"/>
            <w:shd w:val="clear" w:color="auto" w:fill="auto"/>
            <w:noWrap/>
            <w:vAlign w:val="center"/>
            <w:hideMark/>
          </w:tcPr>
          <w:p w14:paraId="0D5F2BEF"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838" w:type="dxa"/>
            <w:shd w:val="clear" w:color="auto" w:fill="auto"/>
            <w:noWrap/>
            <w:vAlign w:val="center"/>
            <w:hideMark/>
          </w:tcPr>
          <w:p w14:paraId="172517D7"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837" w:type="dxa"/>
            <w:shd w:val="clear" w:color="auto" w:fill="auto"/>
            <w:noWrap/>
            <w:vAlign w:val="center"/>
            <w:hideMark/>
          </w:tcPr>
          <w:p w14:paraId="0510466F"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37" w:type="dxa"/>
            <w:shd w:val="clear" w:color="auto" w:fill="auto"/>
            <w:noWrap/>
            <w:vAlign w:val="center"/>
            <w:hideMark/>
          </w:tcPr>
          <w:p w14:paraId="5C6AD40F"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837" w:type="dxa"/>
            <w:shd w:val="clear" w:color="auto" w:fill="auto"/>
            <w:noWrap/>
            <w:vAlign w:val="center"/>
            <w:hideMark/>
          </w:tcPr>
          <w:p w14:paraId="09562516"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837" w:type="dxa"/>
            <w:shd w:val="clear" w:color="auto" w:fill="auto"/>
            <w:noWrap/>
            <w:vAlign w:val="center"/>
            <w:hideMark/>
          </w:tcPr>
          <w:p w14:paraId="48D9641B"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837" w:type="dxa"/>
            <w:shd w:val="clear" w:color="auto" w:fill="auto"/>
            <w:noWrap/>
            <w:vAlign w:val="center"/>
            <w:hideMark/>
          </w:tcPr>
          <w:p w14:paraId="56E2329A"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p>
        </w:tc>
        <w:tc>
          <w:tcPr>
            <w:tcW w:w="837" w:type="dxa"/>
            <w:shd w:val="clear" w:color="auto" w:fill="auto"/>
            <w:noWrap/>
            <w:vAlign w:val="center"/>
            <w:hideMark/>
          </w:tcPr>
          <w:p w14:paraId="3EBC3322"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-25</w:t>
            </w:r>
          </w:p>
        </w:tc>
        <w:tc>
          <w:tcPr>
            <w:tcW w:w="837" w:type="dxa"/>
            <w:shd w:val="clear" w:color="auto" w:fill="auto"/>
            <w:noWrap/>
            <w:vAlign w:val="center"/>
            <w:hideMark/>
          </w:tcPr>
          <w:p w14:paraId="55027C7D"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-30</w:t>
            </w:r>
          </w:p>
        </w:tc>
        <w:tc>
          <w:tcPr>
            <w:tcW w:w="837" w:type="dxa"/>
            <w:shd w:val="clear" w:color="auto" w:fill="auto"/>
            <w:noWrap/>
            <w:vAlign w:val="center"/>
            <w:hideMark/>
          </w:tcPr>
          <w:p w14:paraId="5B6E98C8" w14:textId="77777777" w:rsidR="006E4FFD" w:rsidRPr="00E14395" w:rsidRDefault="006E4FF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-35</w:t>
            </w:r>
          </w:p>
        </w:tc>
      </w:tr>
      <w:tr w:rsidR="00E14395" w:rsidRPr="00E14395" w14:paraId="656D70BC" w14:textId="77777777" w:rsidTr="00B17C9A">
        <w:trPr>
          <w:trHeight w:val="20"/>
        </w:trPr>
        <w:tc>
          <w:tcPr>
            <w:tcW w:w="2049" w:type="dxa"/>
            <w:vAlign w:val="center"/>
          </w:tcPr>
          <w:p w14:paraId="2E68AA7B"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 прямом трубопроводе, °С</w:t>
            </w:r>
          </w:p>
        </w:tc>
        <w:tc>
          <w:tcPr>
            <w:tcW w:w="838" w:type="dxa"/>
            <w:shd w:val="clear" w:color="auto" w:fill="auto"/>
            <w:noWrap/>
            <w:vAlign w:val="center"/>
            <w:hideMark/>
          </w:tcPr>
          <w:p w14:paraId="0060FAF1"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37,2</w:t>
            </w:r>
          </w:p>
        </w:tc>
        <w:tc>
          <w:tcPr>
            <w:tcW w:w="838" w:type="dxa"/>
            <w:shd w:val="clear" w:color="auto" w:fill="auto"/>
            <w:noWrap/>
            <w:vAlign w:val="center"/>
            <w:hideMark/>
          </w:tcPr>
          <w:p w14:paraId="2387A341"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44,1</w:t>
            </w:r>
          </w:p>
        </w:tc>
        <w:tc>
          <w:tcPr>
            <w:tcW w:w="837" w:type="dxa"/>
            <w:shd w:val="clear" w:color="auto" w:fill="auto"/>
            <w:noWrap/>
            <w:vAlign w:val="center"/>
            <w:hideMark/>
          </w:tcPr>
          <w:p w14:paraId="258EB4D5"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50,5</w:t>
            </w:r>
          </w:p>
        </w:tc>
        <w:tc>
          <w:tcPr>
            <w:tcW w:w="837" w:type="dxa"/>
            <w:shd w:val="clear" w:color="auto" w:fill="auto"/>
            <w:noWrap/>
            <w:vAlign w:val="center"/>
            <w:hideMark/>
          </w:tcPr>
          <w:p w14:paraId="6EBC046D"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56,7</w:t>
            </w:r>
          </w:p>
        </w:tc>
        <w:tc>
          <w:tcPr>
            <w:tcW w:w="837" w:type="dxa"/>
            <w:shd w:val="clear" w:color="auto" w:fill="auto"/>
            <w:noWrap/>
            <w:vAlign w:val="center"/>
            <w:hideMark/>
          </w:tcPr>
          <w:p w14:paraId="3E02BA84"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62,7</w:t>
            </w:r>
          </w:p>
        </w:tc>
        <w:tc>
          <w:tcPr>
            <w:tcW w:w="837" w:type="dxa"/>
            <w:shd w:val="clear" w:color="auto" w:fill="auto"/>
            <w:noWrap/>
            <w:vAlign w:val="center"/>
            <w:hideMark/>
          </w:tcPr>
          <w:p w14:paraId="09BA299B"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68,6</w:t>
            </w:r>
          </w:p>
        </w:tc>
        <w:tc>
          <w:tcPr>
            <w:tcW w:w="837" w:type="dxa"/>
            <w:shd w:val="clear" w:color="auto" w:fill="auto"/>
            <w:noWrap/>
            <w:vAlign w:val="center"/>
            <w:hideMark/>
          </w:tcPr>
          <w:p w14:paraId="45DAD602"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74,3</w:t>
            </w:r>
          </w:p>
        </w:tc>
        <w:tc>
          <w:tcPr>
            <w:tcW w:w="837" w:type="dxa"/>
            <w:shd w:val="clear" w:color="auto" w:fill="auto"/>
            <w:noWrap/>
            <w:vAlign w:val="center"/>
            <w:hideMark/>
          </w:tcPr>
          <w:p w14:paraId="7750D521"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79,9</w:t>
            </w:r>
          </w:p>
        </w:tc>
        <w:tc>
          <w:tcPr>
            <w:tcW w:w="837" w:type="dxa"/>
            <w:shd w:val="clear" w:color="auto" w:fill="auto"/>
            <w:noWrap/>
            <w:vAlign w:val="center"/>
            <w:hideMark/>
          </w:tcPr>
          <w:p w14:paraId="730D3AFC"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85,3</w:t>
            </w:r>
          </w:p>
        </w:tc>
        <w:tc>
          <w:tcPr>
            <w:tcW w:w="837" w:type="dxa"/>
            <w:shd w:val="clear" w:color="auto" w:fill="auto"/>
            <w:noWrap/>
            <w:vAlign w:val="center"/>
            <w:hideMark/>
          </w:tcPr>
          <w:p w14:paraId="5D9CDA3E"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90,7</w:t>
            </w:r>
          </w:p>
        </w:tc>
      </w:tr>
      <w:tr w:rsidR="006C065A" w:rsidRPr="00E14395" w14:paraId="617F6B18" w14:textId="77777777" w:rsidTr="00B17C9A">
        <w:trPr>
          <w:trHeight w:val="20"/>
        </w:trPr>
        <w:tc>
          <w:tcPr>
            <w:tcW w:w="2049" w:type="dxa"/>
            <w:vAlign w:val="center"/>
          </w:tcPr>
          <w:p w14:paraId="328AD1EF"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В обратном трубопроводе, °С</w:t>
            </w:r>
          </w:p>
        </w:tc>
        <w:tc>
          <w:tcPr>
            <w:tcW w:w="838" w:type="dxa"/>
            <w:shd w:val="clear" w:color="auto" w:fill="auto"/>
            <w:noWrap/>
            <w:vAlign w:val="center"/>
            <w:hideMark/>
          </w:tcPr>
          <w:p w14:paraId="12A49E69"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33,0</w:t>
            </w:r>
          </w:p>
        </w:tc>
        <w:tc>
          <w:tcPr>
            <w:tcW w:w="838" w:type="dxa"/>
            <w:shd w:val="clear" w:color="auto" w:fill="auto"/>
            <w:noWrap/>
            <w:vAlign w:val="center"/>
            <w:hideMark/>
          </w:tcPr>
          <w:p w14:paraId="505DDACA"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37,7</w:t>
            </w:r>
          </w:p>
        </w:tc>
        <w:tc>
          <w:tcPr>
            <w:tcW w:w="837" w:type="dxa"/>
            <w:shd w:val="clear" w:color="auto" w:fill="auto"/>
            <w:noWrap/>
            <w:vAlign w:val="center"/>
            <w:hideMark/>
          </w:tcPr>
          <w:p w14:paraId="3B9F5D83"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42,1</w:t>
            </w:r>
          </w:p>
        </w:tc>
        <w:tc>
          <w:tcPr>
            <w:tcW w:w="837" w:type="dxa"/>
            <w:shd w:val="clear" w:color="auto" w:fill="auto"/>
            <w:noWrap/>
            <w:vAlign w:val="center"/>
            <w:hideMark/>
          </w:tcPr>
          <w:p w14:paraId="6BD3342B"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46,1</w:t>
            </w:r>
          </w:p>
        </w:tc>
        <w:tc>
          <w:tcPr>
            <w:tcW w:w="837" w:type="dxa"/>
            <w:shd w:val="clear" w:color="auto" w:fill="auto"/>
            <w:noWrap/>
            <w:vAlign w:val="center"/>
            <w:hideMark/>
          </w:tcPr>
          <w:p w14:paraId="20853DB3"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50,0</w:t>
            </w:r>
          </w:p>
        </w:tc>
        <w:tc>
          <w:tcPr>
            <w:tcW w:w="837" w:type="dxa"/>
            <w:shd w:val="clear" w:color="auto" w:fill="auto"/>
            <w:noWrap/>
            <w:vAlign w:val="center"/>
            <w:hideMark/>
          </w:tcPr>
          <w:p w14:paraId="329CBB0B"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53,7</w:t>
            </w:r>
          </w:p>
        </w:tc>
        <w:tc>
          <w:tcPr>
            <w:tcW w:w="837" w:type="dxa"/>
            <w:shd w:val="clear" w:color="auto" w:fill="auto"/>
            <w:noWrap/>
            <w:vAlign w:val="center"/>
            <w:hideMark/>
          </w:tcPr>
          <w:p w14:paraId="41C0659F"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w:t>
            </w:r>
          </w:p>
        </w:tc>
        <w:tc>
          <w:tcPr>
            <w:tcW w:w="837" w:type="dxa"/>
            <w:shd w:val="clear" w:color="auto" w:fill="auto"/>
            <w:noWrap/>
            <w:vAlign w:val="center"/>
            <w:hideMark/>
          </w:tcPr>
          <w:p w14:paraId="0D074953"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60,8</w:t>
            </w:r>
          </w:p>
        </w:tc>
        <w:tc>
          <w:tcPr>
            <w:tcW w:w="837" w:type="dxa"/>
            <w:shd w:val="clear" w:color="auto" w:fill="auto"/>
            <w:noWrap/>
            <w:vAlign w:val="center"/>
            <w:hideMark/>
          </w:tcPr>
          <w:p w14:paraId="6B94B058"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64,2</w:t>
            </w:r>
          </w:p>
        </w:tc>
        <w:tc>
          <w:tcPr>
            <w:tcW w:w="837" w:type="dxa"/>
            <w:shd w:val="clear" w:color="auto" w:fill="auto"/>
            <w:noWrap/>
            <w:vAlign w:val="center"/>
            <w:hideMark/>
          </w:tcPr>
          <w:p w14:paraId="423E0CD7"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67,4</w:t>
            </w:r>
          </w:p>
        </w:tc>
      </w:tr>
    </w:tbl>
    <w:p w14:paraId="703C737F" w14:textId="77777777" w:rsidR="006E4FFD" w:rsidRPr="00E14395" w:rsidRDefault="006E4FFD" w:rsidP="00CA4AAB">
      <w:pPr>
        <w:pStyle w:val="3"/>
        <w:spacing w:before="0" w:line="240" w:lineRule="auto"/>
        <w:ind w:firstLine="708"/>
        <w:jc w:val="both"/>
        <w:rPr>
          <w:rFonts w:ascii="Times New Roman" w:hAnsi="Times New Roman" w:cs="Times New Roman"/>
          <w:b w:val="0"/>
          <w:color w:val="auto"/>
          <w:sz w:val="28"/>
          <w:szCs w:val="28"/>
        </w:rPr>
      </w:pPr>
      <w:bookmarkStart w:id="264" w:name="_Toc435791260"/>
      <w:bookmarkStart w:id="265" w:name="_Toc9756173"/>
      <w:r w:rsidRPr="00E14395">
        <w:rPr>
          <w:rFonts w:ascii="Times New Roman" w:hAnsi="Times New Roman" w:cs="Times New Roman"/>
          <w:b w:val="0"/>
          <w:color w:val="auto"/>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64"/>
      <w:bookmarkEnd w:id="265"/>
    </w:p>
    <w:p w14:paraId="5A27D209" w14:textId="77777777" w:rsidR="00532FAE" w:rsidRPr="00E14395" w:rsidRDefault="00532FA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Факт</w:t>
      </w:r>
      <w:r w:rsidR="00667322" w:rsidRPr="00E14395">
        <w:rPr>
          <w:rFonts w:ascii="Times New Roman" w:hAnsi="Times New Roman" w:cs="Times New Roman"/>
          <w:sz w:val="28"/>
          <w:szCs w:val="28"/>
        </w:rPr>
        <w:t xml:space="preserve">ический отпуск тепла в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осуществляется строго в соответствии с утвержденным температурным графиком.</w:t>
      </w:r>
    </w:p>
    <w:p w14:paraId="44B189B2" w14:textId="77777777" w:rsidR="00532FAE" w:rsidRPr="00E14395" w:rsidRDefault="00532FAE" w:rsidP="00CA4AAB">
      <w:pPr>
        <w:pStyle w:val="3"/>
        <w:spacing w:before="0" w:line="240" w:lineRule="auto"/>
        <w:ind w:firstLine="708"/>
        <w:jc w:val="both"/>
        <w:rPr>
          <w:rFonts w:ascii="Times New Roman" w:hAnsi="Times New Roman" w:cs="Times New Roman"/>
          <w:b w:val="0"/>
          <w:color w:val="auto"/>
          <w:sz w:val="28"/>
          <w:szCs w:val="28"/>
        </w:rPr>
      </w:pPr>
      <w:bookmarkStart w:id="266" w:name="_Toc435791261"/>
      <w:bookmarkStart w:id="267" w:name="_Toc9756174"/>
      <w:r w:rsidRPr="00E14395">
        <w:rPr>
          <w:rFonts w:ascii="Times New Roman" w:hAnsi="Times New Roman" w:cs="Times New Roman"/>
          <w:b w:val="0"/>
          <w:color w:val="auto"/>
          <w:sz w:val="28"/>
          <w:szCs w:val="28"/>
        </w:rPr>
        <w:t>1.3.8 Гидравлические режимы тепловых сетей и пьезометрические графики</w:t>
      </w:r>
      <w:bookmarkEnd w:id="266"/>
      <w:bookmarkEnd w:id="267"/>
    </w:p>
    <w:p w14:paraId="69FC571D" w14:textId="77777777" w:rsidR="00532FAE" w:rsidRPr="00E14395" w:rsidRDefault="00532FA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Существующие гидравлические режимы тепловых сетей </w:t>
      </w:r>
      <w:proofErr w:type="spellStart"/>
      <w:r w:rsidR="00F0754B" w:rsidRPr="00E14395">
        <w:rPr>
          <w:rFonts w:ascii="Times New Roman" w:hAnsi="Times New Roman" w:cs="Times New Roman"/>
          <w:sz w:val="28"/>
          <w:szCs w:val="28"/>
        </w:rPr>
        <w:t>Алишевского</w:t>
      </w:r>
      <w:proofErr w:type="spellEnd"/>
      <w:r w:rsidR="00F10FAF"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w:t>
      </w:r>
      <w:r w:rsidR="00CA4AAB">
        <w:rPr>
          <w:rFonts w:ascii="Times New Roman" w:hAnsi="Times New Roman" w:cs="Times New Roman"/>
          <w:sz w:val="28"/>
          <w:szCs w:val="28"/>
        </w:rPr>
        <w:t xml:space="preserve"> следующими нормативными показа</w:t>
      </w:r>
      <w:r w:rsidRPr="00E14395">
        <w:rPr>
          <w:rFonts w:ascii="Times New Roman" w:hAnsi="Times New Roman" w:cs="Times New Roman"/>
          <w:sz w:val="28"/>
          <w:szCs w:val="28"/>
        </w:rPr>
        <w:t>телями</w:t>
      </w:r>
      <w:r w:rsidR="00F10FAF" w:rsidRPr="00E14395">
        <w:rPr>
          <w:rFonts w:ascii="Times New Roman" w:hAnsi="Times New Roman" w:cs="Times New Roman"/>
          <w:sz w:val="28"/>
          <w:szCs w:val="28"/>
        </w:rPr>
        <w:t>.</w:t>
      </w:r>
    </w:p>
    <w:p w14:paraId="10A6F17E" w14:textId="77777777" w:rsidR="001926DF" w:rsidRPr="00E14395" w:rsidRDefault="001926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магистральных водяных закрытых тепловых сетей </w:t>
      </w:r>
      <w:proofErr w:type="spellStart"/>
      <w:r w:rsidR="00F0754B" w:rsidRPr="00E14395">
        <w:rPr>
          <w:rFonts w:ascii="Times New Roman" w:hAnsi="Times New Roman" w:cs="Times New Roman"/>
          <w:sz w:val="28"/>
          <w:szCs w:val="28"/>
        </w:rPr>
        <w:t>Алишевского</w:t>
      </w:r>
      <w:proofErr w:type="spellEnd"/>
      <w:r w:rsidR="00F10FAF"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без горячего водоснабжения предусмотрен расчетный гидравлический режим – по расчетным расходам сетевой воды в отопительный период</w:t>
      </w:r>
    </w:p>
    <w:p w14:paraId="6F8B2F36" w14:textId="77777777" w:rsidR="005C0238" w:rsidRPr="00E14395" w:rsidRDefault="005C0238" w:rsidP="00CA4AAB">
      <w:pPr>
        <w:pStyle w:val="3"/>
        <w:spacing w:before="0" w:line="240" w:lineRule="auto"/>
        <w:ind w:firstLine="708"/>
        <w:jc w:val="both"/>
        <w:rPr>
          <w:rFonts w:ascii="Times New Roman" w:hAnsi="Times New Roman" w:cs="Times New Roman"/>
          <w:b w:val="0"/>
          <w:color w:val="auto"/>
          <w:sz w:val="28"/>
          <w:szCs w:val="28"/>
        </w:rPr>
      </w:pPr>
      <w:bookmarkStart w:id="268" w:name="_Toc435791262"/>
      <w:bookmarkStart w:id="269" w:name="_Toc9756175"/>
      <w:r w:rsidRPr="00E14395">
        <w:rPr>
          <w:rFonts w:ascii="Times New Roman" w:hAnsi="Times New Roman" w:cs="Times New Roman"/>
          <w:b w:val="0"/>
          <w:color w:val="auto"/>
          <w:sz w:val="28"/>
          <w:szCs w:val="28"/>
        </w:rPr>
        <w:t>1.3.9 Статистика отказов тепловых сетей (аварий, инцидентов) за последние 5 лет</w:t>
      </w:r>
      <w:bookmarkEnd w:id="268"/>
      <w:bookmarkEnd w:id="269"/>
    </w:p>
    <w:p w14:paraId="499F0C8C" w14:textId="77777777" w:rsidR="005C0238" w:rsidRPr="00E14395" w:rsidRDefault="005C023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Отказов магистральных и распределительных трубо</w:t>
      </w:r>
      <w:r w:rsidR="00CA4AAB">
        <w:rPr>
          <w:rFonts w:ascii="Times New Roman" w:hAnsi="Times New Roman" w:cs="Times New Roman"/>
          <w:sz w:val="28"/>
          <w:szCs w:val="28"/>
        </w:rPr>
        <w:t>проводов тепловых сетей и обору</w:t>
      </w:r>
      <w:r w:rsidRPr="00E14395">
        <w:rPr>
          <w:rFonts w:ascii="Times New Roman" w:hAnsi="Times New Roman" w:cs="Times New Roman"/>
          <w:sz w:val="28"/>
          <w:szCs w:val="28"/>
        </w:rPr>
        <w:t>дования источников тепловой энергии, повлекших к сни</w:t>
      </w:r>
      <w:r w:rsidR="00CA4AAB">
        <w:rPr>
          <w:rFonts w:ascii="Times New Roman" w:hAnsi="Times New Roman" w:cs="Times New Roman"/>
          <w:sz w:val="28"/>
          <w:szCs w:val="28"/>
        </w:rPr>
        <w:t>жению температуры внутри отапли</w:t>
      </w:r>
      <w:r w:rsidRPr="00E14395">
        <w:rPr>
          <w:rFonts w:ascii="Times New Roman" w:hAnsi="Times New Roman" w:cs="Times New Roman"/>
          <w:sz w:val="28"/>
          <w:szCs w:val="28"/>
        </w:rPr>
        <w:t>ваемых помещений ниже минимально допустимого значения за последние 5 лет не выявлено.</w:t>
      </w:r>
    </w:p>
    <w:p w14:paraId="75B14048"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2</w:t>
      </w:r>
      <w:r w:rsidRPr="00E14395">
        <w:rPr>
          <w:rFonts w:ascii="Times New Roman" w:hAnsi="Times New Roman" w:cs="Times New Roman"/>
          <w:sz w:val="28"/>
          <w:szCs w:val="28"/>
        </w:rPr>
        <w:t>– Информация об отказах тепловых сетей за последние 5 лет</w:t>
      </w:r>
    </w:p>
    <w:tbl>
      <w:tblPr>
        <w:tblW w:w="9634" w:type="dxa"/>
        <w:tblLayout w:type="fixed"/>
        <w:tblCellMar>
          <w:left w:w="0" w:type="dxa"/>
          <w:right w:w="0" w:type="dxa"/>
        </w:tblCellMar>
        <w:tblLook w:val="0000" w:firstRow="0" w:lastRow="0" w:firstColumn="0" w:lastColumn="0" w:noHBand="0" w:noVBand="0"/>
      </w:tblPr>
      <w:tblGrid>
        <w:gridCol w:w="572"/>
        <w:gridCol w:w="7797"/>
        <w:gridCol w:w="1265"/>
      </w:tblGrid>
      <w:tr w:rsidR="00E14395" w:rsidRPr="00E14395" w14:paraId="58883B68" w14:textId="77777777" w:rsidTr="00CA4AAB">
        <w:trPr>
          <w:trHeight w:val="293"/>
        </w:trPr>
        <w:tc>
          <w:tcPr>
            <w:tcW w:w="572" w:type="dxa"/>
            <w:tcBorders>
              <w:top w:val="single" w:sz="4" w:space="0" w:color="auto"/>
              <w:left w:val="single" w:sz="4" w:space="0" w:color="auto"/>
              <w:bottom w:val="nil"/>
              <w:right w:val="nil"/>
            </w:tcBorders>
            <w:shd w:val="clear" w:color="auto" w:fill="FFFFFF"/>
            <w:vAlign w:val="center"/>
          </w:tcPr>
          <w:p w14:paraId="2BFBF9CD"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 </w:t>
            </w:r>
          </w:p>
          <w:p w14:paraId="7CAAF9D2"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п/п</w:t>
            </w:r>
          </w:p>
        </w:tc>
        <w:tc>
          <w:tcPr>
            <w:tcW w:w="7797" w:type="dxa"/>
            <w:tcBorders>
              <w:top w:val="single" w:sz="4" w:space="0" w:color="auto"/>
              <w:left w:val="single" w:sz="4" w:space="0" w:color="auto"/>
              <w:bottom w:val="nil"/>
              <w:right w:val="nil"/>
            </w:tcBorders>
            <w:shd w:val="clear" w:color="auto" w:fill="FFFFFF"/>
            <w:vAlign w:val="center"/>
          </w:tcPr>
          <w:p w14:paraId="463EF103"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1265" w:type="dxa"/>
            <w:tcBorders>
              <w:top w:val="single" w:sz="4" w:space="0" w:color="auto"/>
              <w:left w:val="single" w:sz="4" w:space="0" w:color="auto"/>
              <w:bottom w:val="nil"/>
              <w:right w:val="single" w:sz="4" w:space="0" w:color="auto"/>
            </w:tcBorders>
            <w:shd w:val="clear" w:color="auto" w:fill="FFFFFF"/>
            <w:vAlign w:val="center"/>
          </w:tcPr>
          <w:p w14:paraId="77B0E684"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r>
      <w:tr w:rsidR="00E14395" w:rsidRPr="00E14395" w14:paraId="239EC6C6" w14:textId="77777777" w:rsidTr="00CA4AAB">
        <w:trPr>
          <w:trHeight w:val="835"/>
        </w:trPr>
        <w:tc>
          <w:tcPr>
            <w:tcW w:w="572" w:type="dxa"/>
            <w:tcBorders>
              <w:top w:val="single" w:sz="4" w:space="0" w:color="auto"/>
              <w:left w:val="single" w:sz="4" w:space="0" w:color="auto"/>
              <w:bottom w:val="nil"/>
              <w:right w:val="nil"/>
            </w:tcBorders>
            <w:shd w:val="clear" w:color="auto" w:fill="FFFFFF"/>
            <w:vAlign w:val="center"/>
          </w:tcPr>
          <w:p w14:paraId="7D5BDC85"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7797" w:type="dxa"/>
            <w:tcBorders>
              <w:top w:val="single" w:sz="4" w:space="0" w:color="auto"/>
              <w:left w:val="single" w:sz="4" w:space="0" w:color="auto"/>
              <w:bottom w:val="nil"/>
              <w:right w:val="nil"/>
            </w:tcBorders>
            <w:shd w:val="clear" w:color="auto" w:fill="FFFFFF"/>
            <w:vAlign w:val="center"/>
          </w:tcPr>
          <w:p w14:paraId="4827CF0E"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часов (суммарно за календарный год), превышаю</w:t>
            </w:r>
            <w:r w:rsidRPr="00E14395">
              <w:rPr>
                <w:rFonts w:ascii="Times New Roman" w:hAnsi="Times New Roman" w:cs="Times New Roman"/>
                <w:sz w:val="28"/>
                <w:szCs w:val="28"/>
              </w:rPr>
              <w:softHyphen/>
              <w:t>щих допустимую продолжи</w:t>
            </w:r>
            <w:r w:rsidR="00CA4AAB">
              <w:rPr>
                <w:rFonts w:ascii="Times New Roman" w:hAnsi="Times New Roman" w:cs="Times New Roman"/>
                <w:sz w:val="28"/>
                <w:szCs w:val="28"/>
              </w:rPr>
              <w:t>тельность перерыва подачи тепло</w:t>
            </w:r>
            <w:r w:rsidRPr="00E14395">
              <w:rPr>
                <w:rFonts w:ascii="Times New Roman" w:hAnsi="Times New Roman" w:cs="Times New Roman"/>
                <w:sz w:val="28"/>
                <w:szCs w:val="28"/>
              </w:rPr>
              <w:t>вой энергии в отопительный период</w:t>
            </w:r>
          </w:p>
        </w:tc>
        <w:tc>
          <w:tcPr>
            <w:tcW w:w="1265" w:type="dxa"/>
            <w:tcBorders>
              <w:top w:val="single" w:sz="4" w:space="0" w:color="auto"/>
              <w:left w:val="single" w:sz="4" w:space="0" w:color="auto"/>
              <w:bottom w:val="nil"/>
              <w:right w:val="single" w:sz="4" w:space="0" w:color="auto"/>
            </w:tcBorders>
            <w:shd w:val="clear" w:color="auto" w:fill="FFFFFF"/>
            <w:vAlign w:val="center"/>
          </w:tcPr>
          <w:p w14:paraId="3A3F25ED"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1DC21D6B" w14:textId="77777777" w:rsidTr="00CA4AAB">
        <w:trPr>
          <w:trHeight w:val="840"/>
        </w:trPr>
        <w:tc>
          <w:tcPr>
            <w:tcW w:w="572" w:type="dxa"/>
            <w:tcBorders>
              <w:top w:val="single" w:sz="4" w:space="0" w:color="auto"/>
              <w:left w:val="single" w:sz="4" w:space="0" w:color="auto"/>
              <w:bottom w:val="nil"/>
              <w:right w:val="nil"/>
            </w:tcBorders>
            <w:shd w:val="clear" w:color="auto" w:fill="FFFFFF"/>
            <w:vAlign w:val="center"/>
          </w:tcPr>
          <w:p w14:paraId="1D3C4CF5"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7797" w:type="dxa"/>
            <w:tcBorders>
              <w:top w:val="single" w:sz="4" w:space="0" w:color="auto"/>
              <w:left w:val="single" w:sz="4" w:space="0" w:color="auto"/>
              <w:bottom w:val="nil"/>
              <w:right w:val="nil"/>
            </w:tcBorders>
            <w:shd w:val="clear" w:color="auto" w:fill="FFFFFF"/>
            <w:vAlign w:val="center"/>
          </w:tcPr>
          <w:p w14:paraId="2D61213B"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265" w:type="dxa"/>
            <w:tcBorders>
              <w:top w:val="single" w:sz="4" w:space="0" w:color="auto"/>
              <w:left w:val="single" w:sz="4" w:space="0" w:color="auto"/>
              <w:bottom w:val="nil"/>
              <w:right w:val="single" w:sz="4" w:space="0" w:color="auto"/>
            </w:tcBorders>
            <w:shd w:val="clear" w:color="auto" w:fill="FFFFFF"/>
            <w:vAlign w:val="center"/>
          </w:tcPr>
          <w:p w14:paraId="0244A031"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33D88DD5" w14:textId="77777777" w:rsidTr="00CA4AAB">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14:paraId="3AEF4C65"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7797" w:type="dxa"/>
            <w:tcBorders>
              <w:top w:val="single" w:sz="4" w:space="0" w:color="auto"/>
              <w:left w:val="single" w:sz="4" w:space="0" w:color="auto"/>
              <w:bottom w:val="single" w:sz="4" w:space="0" w:color="auto"/>
              <w:right w:val="nil"/>
            </w:tcBorders>
            <w:shd w:val="clear" w:color="auto" w:fill="FFFFFF"/>
            <w:vAlign w:val="center"/>
          </w:tcPr>
          <w:p w14:paraId="095283DB"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D990EC6" w14:textId="77777777" w:rsidR="005C0238" w:rsidRPr="00E14395" w:rsidRDefault="005C023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15C5FE4C" w14:textId="77777777" w:rsidR="005C0238" w:rsidRPr="00E14395" w:rsidRDefault="005C0238" w:rsidP="00CA4AAB">
      <w:pPr>
        <w:pStyle w:val="3"/>
        <w:spacing w:before="0" w:line="240" w:lineRule="auto"/>
        <w:ind w:firstLine="708"/>
        <w:jc w:val="both"/>
        <w:rPr>
          <w:rFonts w:ascii="Times New Roman" w:hAnsi="Times New Roman" w:cs="Times New Roman"/>
          <w:b w:val="0"/>
          <w:color w:val="auto"/>
          <w:sz w:val="28"/>
          <w:szCs w:val="28"/>
        </w:rPr>
      </w:pPr>
      <w:bookmarkStart w:id="270" w:name="_Toc9756176"/>
      <w:bookmarkStart w:id="271" w:name="_Toc435791263"/>
      <w:r w:rsidRPr="00E14395">
        <w:rPr>
          <w:rFonts w:ascii="Times New Roman" w:hAnsi="Times New Roman" w:cs="Times New Roman"/>
          <w:b w:val="0"/>
          <w:color w:val="auto"/>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70"/>
    </w:p>
    <w:p w14:paraId="67B95BE2" w14:textId="77777777" w:rsidR="006B5507" w:rsidRPr="006B5507" w:rsidRDefault="001926DF" w:rsidP="006B5507">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За последние 5 лет аварийно-восстановительных ремонт</w:t>
      </w:r>
      <w:r w:rsidR="002566F8" w:rsidRPr="00E14395">
        <w:rPr>
          <w:rFonts w:ascii="Times New Roman" w:hAnsi="Times New Roman" w:cs="Times New Roman"/>
          <w:sz w:val="28"/>
          <w:szCs w:val="28"/>
        </w:rPr>
        <w:t>ов</w:t>
      </w:r>
      <w:r w:rsidR="00F10FAF" w:rsidRPr="00E14395">
        <w:rPr>
          <w:rFonts w:ascii="Times New Roman" w:hAnsi="Times New Roman" w:cs="Times New Roman"/>
          <w:sz w:val="28"/>
          <w:szCs w:val="28"/>
        </w:rPr>
        <w:t xml:space="preserve"> </w:t>
      </w:r>
      <w:r w:rsidR="00AD0104" w:rsidRPr="00E14395">
        <w:rPr>
          <w:rFonts w:ascii="Times New Roman" w:hAnsi="Times New Roman" w:cs="Times New Roman"/>
          <w:sz w:val="28"/>
          <w:szCs w:val="28"/>
        </w:rPr>
        <w:t>тепловых</w:t>
      </w:r>
      <w:r w:rsidRPr="00E14395">
        <w:rPr>
          <w:rFonts w:ascii="Times New Roman" w:hAnsi="Times New Roman" w:cs="Times New Roman"/>
          <w:sz w:val="28"/>
          <w:szCs w:val="28"/>
        </w:rPr>
        <w:t xml:space="preserve"> сетей</w:t>
      </w:r>
      <w:r w:rsidR="00F10FAF" w:rsidRPr="00E14395">
        <w:rPr>
          <w:rFonts w:ascii="Times New Roman" w:hAnsi="Times New Roman" w:cs="Times New Roman"/>
          <w:sz w:val="28"/>
          <w:szCs w:val="28"/>
        </w:rPr>
        <w:t xml:space="preserve"> </w:t>
      </w:r>
      <w:r w:rsidR="002566F8" w:rsidRPr="006B5507">
        <w:rPr>
          <w:rFonts w:ascii="Times New Roman" w:hAnsi="Times New Roman" w:cs="Times New Roman"/>
          <w:sz w:val="28"/>
          <w:szCs w:val="28"/>
        </w:rPr>
        <w:t>не происходило</w:t>
      </w:r>
      <w:r w:rsidRPr="006B5507">
        <w:rPr>
          <w:rFonts w:ascii="Times New Roman" w:hAnsi="Times New Roman" w:cs="Times New Roman"/>
          <w:sz w:val="28"/>
          <w:szCs w:val="28"/>
        </w:rPr>
        <w:t>.</w:t>
      </w:r>
      <w:bookmarkStart w:id="272" w:name="_Toc9756177"/>
    </w:p>
    <w:p w14:paraId="4D06E8BC" w14:textId="77777777" w:rsidR="006B5507" w:rsidRDefault="006B5507" w:rsidP="00987EC3">
      <w:pPr>
        <w:spacing w:after="0" w:line="240" w:lineRule="auto"/>
        <w:ind w:firstLine="709"/>
        <w:jc w:val="both"/>
        <w:rPr>
          <w:rFonts w:ascii="Times New Roman" w:hAnsi="Times New Roman" w:cs="Times New Roman"/>
          <w:sz w:val="28"/>
          <w:szCs w:val="28"/>
        </w:rPr>
      </w:pPr>
      <w:r w:rsidRPr="006B5507">
        <w:rPr>
          <w:rFonts w:ascii="Times New Roman" w:hAnsi="Times New Roman" w:cs="Times New Roman"/>
          <w:sz w:val="28"/>
          <w:szCs w:val="28"/>
        </w:rPr>
        <w:t xml:space="preserve"> </w:t>
      </w:r>
      <w:r w:rsidR="005C0238" w:rsidRPr="006B5507">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bookmarkEnd w:id="271"/>
      <w:bookmarkEnd w:id="272"/>
    </w:p>
    <w:p w14:paraId="1D1B42E6"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С целью диагностики состояния тепловых сетей проводятся гидравлические и температурные испытания теплотрасс, а также на тепловые потери.</w:t>
      </w:r>
    </w:p>
    <w:p w14:paraId="39E239C9"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6CFB1C1"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58E31BDE"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1BB0FCE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6FE3CB70"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11008280"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проводят очистку теплопроводов;</w:t>
      </w:r>
    </w:p>
    <w:p w14:paraId="5B9B10E3"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устанавливают манометры, заглушки и краны;</w:t>
      </w:r>
    </w:p>
    <w:p w14:paraId="66E3AAA1"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подключают воду и гидравлический пресс;</w:t>
      </w:r>
    </w:p>
    <w:p w14:paraId="4715DE58"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заполняют трубопроводы водой до необходимого давления;</w:t>
      </w:r>
    </w:p>
    <w:p w14:paraId="2CFFB97A"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проводят осмотр теплопроводов и помечают места, где обнаружены дефекты;</w:t>
      </w:r>
    </w:p>
    <w:p w14:paraId="697B3930"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устраняют дефекты;</w:t>
      </w:r>
    </w:p>
    <w:p w14:paraId="374DC54C"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производят второе испытание;</w:t>
      </w:r>
    </w:p>
    <w:p w14:paraId="3D96CCCD"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отключают от водопровода и производят спуск воды из труб;</w:t>
      </w:r>
    </w:p>
    <w:p w14:paraId="5D3BA64B" w14:textId="77777777" w:rsidR="00114229" w:rsidRPr="00E14395" w:rsidRDefault="00114229" w:rsidP="00987E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снимают манометры и заглушки.</w:t>
      </w:r>
    </w:p>
    <w:p w14:paraId="54677292"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w:t>
      </w:r>
      <w:r w:rsidRPr="00E14395">
        <w:rPr>
          <w:rFonts w:ascii="Times New Roman" w:hAnsi="Times New Roman" w:cs="Times New Roman"/>
          <w:sz w:val="28"/>
          <w:szCs w:val="28"/>
        </w:rPr>
        <w:lastRenderedPageBreak/>
        <w:t>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1FA3376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53909D77"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6DF5C986"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09411E15"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222BBD9C"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315C312"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74E94242"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339FCB1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Перед началом испытания производится расстановка персонала в пунктах наблюдения и по трассе тепловой сети.</w:t>
      </w:r>
    </w:p>
    <w:p w14:paraId="143E7471"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3B05D30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697E051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22972B9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1C70E61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32383289"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w:t>
      </w:r>
      <w:proofErr w:type="spellStart"/>
      <w:r w:rsidRPr="00E14395">
        <w:rPr>
          <w:rFonts w:ascii="Times New Roman" w:hAnsi="Times New Roman" w:cs="Times New Roman"/>
          <w:sz w:val="28"/>
          <w:szCs w:val="28"/>
        </w:rPr>
        <w:t>неплотностей</w:t>
      </w:r>
      <w:proofErr w:type="spellEnd"/>
      <w:r w:rsidRPr="00E14395">
        <w:rPr>
          <w:rFonts w:ascii="Times New Roman" w:hAnsi="Times New Roman" w:cs="Times New Roman"/>
          <w:sz w:val="28"/>
          <w:szCs w:val="28"/>
        </w:rPr>
        <w:t xml:space="preserve">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30F7895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235D753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5366EDA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Системы теплопотребления, температура воды в которых при испытании превысила допустимые значения 95 °С должны быть немедленно отключены.</w:t>
      </w:r>
    </w:p>
    <w:p w14:paraId="2EB76F91"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14:paraId="4E3FCFF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Испытание считается законченным после понижения температуры воды в подающем трубопроводе тепловой сети до 70-80 °С.</w:t>
      </w:r>
    </w:p>
    <w:p w14:paraId="011AED3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010BE5D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Осуществление разработанных гидравлических и температурных режимов испытаний производится в следующем порядке:</w:t>
      </w:r>
    </w:p>
    <w:p w14:paraId="407D818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w:t>
      </w:r>
      <w:proofErr w:type="spellStart"/>
      <w:r w:rsidRPr="00E14395">
        <w:rPr>
          <w:rFonts w:ascii="Times New Roman" w:hAnsi="Times New Roman" w:cs="Times New Roman"/>
          <w:sz w:val="28"/>
          <w:szCs w:val="28"/>
        </w:rPr>
        <w:t>теплоподготовительной</w:t>
      </w:r>
      <w:proofErr w:type="spellEnd"/>
      <w:r w:rsidRPr="00E14395">
        <w:rPr>
          <w:rFonts w:ascii="Times New Roman" w:hAnsi="Times New Roman" w:cs="Times New Roman"/>
          <w:sz w:val="28"/>
          <w:szCs w:val="28"/>
        </w:rPr>
        <w:t xml:space="preserve"> установки и на входе в нее;</w:t>
      </w:r>
    </w:p>
    <w:p w14:paraId="29DE4F1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508D4EC5"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устанавливается давление в обратной линии испытываемого кольца на входе ее в </w:t>
      </w:r>
      <w:proofErr w:type="spellStart"/>
      <w:r w:rsidRPr="00E14395">
        <w:rPr>
          <w:rFonts w:ascii="Times New Roman" w:hAnsi="Times New Roman" w:cs="Times New Roman"/>
          <w:sz w:val="28"/>
          <w:szCs w:val="28"/>
        </w:rPr>
        <w:t>теплоподготовительную</w:t>
      </w:r>
      <w:proofErr w:type="spellEnd"/>
      <w:r w:rsidRPr="00E14395">
        <w:rPr>
          <w:rFonts w:ascii="Times New Roman" w:hAnsi="Times New Roman" w:cs="Times New Roman"/>
          <w:sz w:val="28"/>
          <w:szCs w:val="28"/>
        </w:rPr>
        <w:t xml:space="preserve"> установку;</w:t>
      </w:r>
    </w:p>
    <w:p w14:paraId="5813A97E"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устанавливается температура воды в подающей линии испытываемого кольца на выходе из </w:t>
      </w:r>
      <w:proofErr w:type="spellStart"/>
      <w:r w:rsidRPr="00E14395">
        <w:rPr>
          <w:rFonts w:ascii="Times New Roman" w:hAnsi="Times New Roman" w:cs="Times New Roman"/>
          <w:sz w:val="28"/>
          <w:szCs w:val="28"/>
        </w:rPr>
        <w:t>теплоподготовительной</w:t>
      </w:r>
      <w:proofErr w:type="spellEnd"/>
      <w:r w:rsidRPr="00E14395">
        <w:rPr>
          <w:rFonts w:ascii="Times New Roman" w:hAnsi="Times New Roman" w:cs="Times New Roman"/>
          <w:sz w:val="28"/>
          <w:szCs w:val="28"/>
        </w:rPr>
        <w:t xml:space="preserve"> установки;</w:t>
      </w:r>
    </w:p>
    <w:p w14:paraId="055A1D05"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Отклонение расхода сетевой воды в циркуляционном кольце не должно превышать ±2 % расчетного значения.</w:t>
      </w:r>
    </w:p>
    <w:p w14:paraId="6D17FEEA"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Температура воды в подающей линии должна поддерживаться постоянной с точностью ±0,5 °С.</w:t>
      </w:r>
    </w:p>
    <w:p w14:paraId="4C9B3664"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79827D01"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rsidRPr="00E14395">
        <w:rPr>
          <w:rFonts w:ascii="Times New Roman" w:hAnsi="Times New Roman" w:cs="Times New Roman"/>
          <w:sz w:val="28"/>
          <w:szCs w:val="28"/>
        </w:rPr>
        <w:t>теплоподготовительную</w:t>
      </w:r>
      <w:proofErr w:type="spellEnd"/>
      <w:r w:rsidRPr="00E14395">
        <w:rPr>
          <w:rFonts w:ascii="Times New Roman" w:hAnsi="Times New Roman" w:cs="Times New Roman"/>
          <w:sz w:val="28"/>
          <w:szCs w:val="28"/>
        </w:rPr>
        <w:t xml:space="preserve"> установку в течение 4 ч.</w:t>
      </w:r>
    </w:p>
    <w:p w14:paraId="1E029809"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Во время прогрева грунта измеряются расходы циркулирующей и подпиточной воды, температура сетевой воды на входе в </w:t>
      </w:r>
      <w:proofErr w:type="spellStart"/>
      <w:r w:rsidRPr="00E14395">
        <w:rPr>
          <w:rFonts w:ascii="Times New Roman" w:hAnsi="Times New Roman" w:cs="Times New Roman"/>
          <w:sz w:val="28"/>
          <w:szCs w:val="28"/>
        </w:rPr>
        <w:t>теплоподготовительную</w:t>
      </w:r>
      <w:proofErr w:type="spellEnd"/>
      <w:r w:rsidRPr="00E14395">
        <w:rPr>
          <w:rFonts w:ascii="Times New Roman" w:hAnsi="Times New Roman" w:cs="Times New Roman"/>
          <w:sz w:val="28"/>
          <w:szCs w:val="28"/>
        </w:rP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648F50BB"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6919105D"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14:paraId="0195B859"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заключительном этапе испытаний методом "температурной волны" уточняется время – «продолжительность достижения установившегося </w:t>
      </w:r>
      <w:r w:rsidRPr="00E14395">
        <w:rPr>
          <w:rFonts w:ascii="Times New Roman" w:hAnsi="Times New Roman" w:cs="Times New Roman"/>
          <w:sz w:val="28"/>
          <w:szCs w:val="28"/>
        </w:rPr>
        <w:lastRenderedPageBreak/>
        <w:t>теплового состояния испытываемого кольца». На этом этапе температура воды в подающей линии за 20-40 мин повышается на 10-20</w:t>
      </w:r>
      <w:r w:rsidRPr="00E14395">
        <w:rPr>
          <w:rFonts w:ascii="Times New Roman" w:hAnsi="Times New Roman" w:cs="Times New Roman"/>
          <w:sz w:val="28"/>
          <w:szCs w:val="28"/>
        </w:rPr>
        <w:sym w:font="Symbol" w:char="F0B0"/>
      </w:r>
      <w:r w:rsidRPr="00E14395">
        <w:rPr>
          <w:rFonts w:ascii="Times New Roman" w:hAnsi="Times New Roman" w:cs="Times New Roman"/>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67CDEBC5"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27B61" w:rsidRPr="00E14395">
        <w:rPr>
          <w:rFonts w:ascii="Times New Roman" w:hAnsi="Times New Roman" w:cs="Times New Roman"/>
          <w:sz w:val="28"/>
          <w:szCs w:val="28"/>
        </w:rPr>
        <w:t>воды,</w:t>
      </w:r>
      <w:r w:rsidRPr="00E14395">
        <w:rPr>
          <w:rFonts w:ascii="Times New Roman" w:hAnsi="Times New Roman" w:cs="Times New Roman"/>
          <w:sz w:val="28"/>
          <w:szCs w:val="28"/>
        </w:rPr>
        <w:t xml:space="preserve"> но каждому участку испытываемого кольца.</w:t>
      </w:r>
    </w:p>
    <w:p w14:paraId="61DAE2AC"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Испытания считаются законченными после того, как "температурная волна" будет отмечена в обратной линии кольца на входе в </w:t>
      </w:r>
      <w:proofErr w:type="spellStart"/>
      <w:r w:rsidRPr="00E14395">
        <w:rPr>
          <w:rFonts w:ascii="Times New Roman" w:hAnsi="Times New Roman" w:cs="Times New Roman"/>
          <w:sz w:val="28"/>
          <w:szCs w:val="28"/>
        </w:rPr>
        <w:t>теплоподготовительную</w:t>
      </w:r>
      <w:proofErr w:type="spellEnd"/>
      <w:r w:rsidRPr="00E14395">
        <w:rPr>
          <w:rFonts w:ascii="Times New Roman" w:hAnsi="Times New Roman" w:cs="Times New Roman"/>
          <w:sz w:val="28"/>
          <w:szCs w:val="28"/>
        </w:rPr>
        <w:t xml:space="preserve"> установку.</w:t>
      </w:r>
    </w:p>
    <w:p w14:paraId="2536BA5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3F96D3D3"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14:paraId="18491F0B" w14:textId="77777777" w:rsidR="00114229" w:rsidRPr="00E14395" w:rsidRDefault="00114229" w:rsidP="00CA4AAB">
      <w:pPr>
        <w:pStyle w:val="3"/>
        <w:spacing w:before="0" w:line="240" w:lineRule="auto"/>
        <w:ind w:firstLine="708"/>
        <w:jc w:val="both"/>
        <w:rPr>
          <w:rFonts w:ascii="Times New Roman" w:hAnsi="Times New Roman" w:cs="Times New Roman"/>
          <w:b w:val="0"/>
          <w:color w:val="auto"/>
          <w:sz w:val="28"/>
          <w:szCs w:val="28"/>
        </w:rPr>
      </w:pPr>
      <w:bookmarkStart w:id="273" w:name="_Toc435791264"/>
      <w:bookmarkStart w:id="274" w:name="_Toc9756178"/>
      <w:r w:rsidRPr="00E14395">
        <w:rPr>
          <w:rFonts w:ascii="Times New Roman" w:hAnsi="Times New Roman" w:cs="Times New Roman"/>
          <w:b w:val="0"/>
          <w:color w:val="auto"/>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73"/>
      <w:bookmarkEnd w:id="274"/>
    </w:p>
    <w:p w14:paraId="4838B739" w14:textId="77777777" w:rsidR="00114229" w:rsidRPr="00E14395" w:rsidRDefault="0011422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Под термином «летний ремонт» имеется в виду планово</w:t>
      </w:r>
      <w:r w:rsidR="00927B61" w:rsidRPr="00E14395">
        <w:rPr>
          <w:rFonts w:ascii="Times New Roman" w:hAnsi="Times New Roman" w:cs="Times New Roman"/>
          <w:sz w:val="28"/>
          <w:szCs w:val="28"/>
        </w:rPr>
        <w:t>-</w:t>
      </w:r>
      <w:r w:rsidRPr="00E14395">
        <w:rPr>
          <w:rFonts w:ascii="Times New Roman" w:hAnsi="Times New Roman" w:cs="Times New Roman"/>
          <w:sz w:val="28"/>
          <w:szCs w:val="28"/>
        </w:rPr>
        <w:t xml:space="preserve">предупредительный ремонт, проводимый в </w:t>
      </w:r>
      <w:proofErr w:type="spellStart"/>
      <w:r w:rsidRPr="00E14395">
        <w:rPr>
          <w:rFonts w:ascii="Times New Roman" w:hAnsi="Times New Roman" w:cs="Times New Roman"/>
          <w:sz w:val="28"/>
          <w:szCs w:val="28"/>
        </w:rPr>
        <w:t>межотопительный</w:t>
      </w:r>
      <w:proofErr w:type="spellEnd"/>
      <w:r w:rsidRPr="00E14395">
        <w:rPr>
          <w:rFonts w:ascii="Times New Roman" w:hAnsi="Times New Roman" w:cs="Times New Roman"/>
          <w:sz w:val="28"/>
          <w:szCs w:val="28"/>
        </w:rP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14:paraId="42D9D176" w14:textId="77777777" w:rsidR="00114229" w:rsidRPr="00E14395" w:rsidRDefault="00114229" w:rsidP="00987E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14:paraId="394567D8" w14:textId="77777777" w:rsidR="00114229" w:rsidRPr="00E14395" w:rsidRDefault="00114229" w:rsidP="00987E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E14395">
        <w:rPr>
          <w:rFonts w:ascii="Times New Roman" w:hAnsi="Times New Roman" w:cs="Times New Roman"/>
          <w:sz w:val="28"/>
          <w:szCs w:val="28"/>
        </w:rPr>
        <w:t>водоподогреватели</w:t>
      </w:r>
      <w:proofErr w:type="spellEnd"/>
      <w:r w:rsidRPr="00E14395">
        <w:rPr>
          <w:rFonts w:ascii="Times New Roman" w:hAnsi="Times New Roman" w:cs="Times New Roman"/>
          <w:sz w:val="28"/>
          <w:szCs w:val="28"/>
        </w:rPr>
        <w:t xml:space="preserve"> отопления давлением 1,25 рабочего, но не ниже 1 МПа (10 кгс/см</w:t>
      </w:r>
      <w:r w:rsidRPr="00E14395">
        <w:rPr>
          <w:rFonts w:ascii="Times New Roman" w:hAnsi="Times New Roman" w:cs="Times New Roman"/>
          <w:sz w:val="28"/>
          <w:szCs w:val="28"/>
          <w:vertAlign w:val="superscript"/>
        </w:rPr>
        <w:t>2</w:t>
      </w:r>
      <w:r w:rsidRPr="00E14395">
        <w:rPr>
          <w:rFonts w:ascii="Times New Roman" w:hAnsi="Times New Roman" w:cs="Times New Roman"/>
          <w:sz w:val="28"/>
          <w:szCs w:val="28"/>
        </w:rPr>
        <w:t>), системы отопления с чугунными отопительными приборами давлением 1,25 рабочего, но не ниже 0,6 МПа (6 кгс/см</w:t>
      </w:r>
      <w:r w:rsidRPr="00E14395">
        <w:rPr>
          <w:rFonts w:ascii="Times New Roman" w:hAnsi="Times New Roman" w:cs="Times New Roman"/>
          <w:sz w:val="28"/>
          <w:szCs w:val="28"/>
          <w:vertAlign w:val="superscript"/>
        </w:rPr>
        <w:t>2</w:t>
      </w:r>
      <w:r w:rsidRPr="00E14395">
        <w:rPr>
          <w:rFonts w:ascii="Times New Roman" w:hAnsi="Times New Roman" w:cs="Times New Roman"/>
          <w:sz w:val="28"/>
          <w:szCs w:val="28"/>
        </w:rPr>
        <w:t>), а системы панельного отопления давлением 1 МПа (10 кгс/см</w:t>
      </w:r>
      <w:r w:rsidRPr="00E14395">
        <w:rPr>
          <w:rFonts w:ascii="Times New Roman" w:hAnsi="Times New Roman" w:cs="Times New Roman"/>
          <w:sz w:val="28"/>
          <w:szCs w:val="28"/>
          <w:vertAlign w:val="superscript"/>
        </w:rPr>
        <w:t>2</w:t>
      </w:r>
      <w:r w:rsidRPr="00E14395">
        <w:rPr>
          <w:rFonts w:ascii="Times New Roman" w:hAnsi="Times New Roman" w:cs="Times New Roman"/>
          <w:sz w:val="28"/>
          <w:szCs w:val="28"/>
        </w:rPr>
        <w:t>) (п.5.28 МДК 4 - 02.2001).</w:t>
      </w:r>
    </w:p>
    <w:p w14:paraId="36ADAA5A" w14:textId="77777777" w:rsidR="00114229" w:rsidRPr="00E14395" w:rsidRDefault="00114229" w:rsidP="00987E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w:t>
      </w:r>
      <w:r w:rsidRPr="00E14395">
        <w:rPr>
          <w:rFonts w:ascii="Times New Roman" w:hAnsi="Times New Roman" w:cs="Times New Roman"/>
          <w:sz w:val="28"/>
          <w:szCs w:val="28"/>
        </w:rPr>
        <w:lastRenderedPageBreak/>
        <w:t>соответствии с п.1.3, 1.4 РД 153-34.1-20.329-2001 «Методические указания по испытанию водяных тепловых сетей на максимальную температуру теплоносителя».</w:t>
      </w:r>
    </w:p>
    <w:p w14:paraId="3F6D1337" w14:textId="77777777" w:rsidR="00114229" w:rsidRPr="00E14395" w:rsidRDefault="00114229" w:rsidP="00CA4AAB">
      <w:pPr>
        <w:pStyle w:val="3"/>
        <w:spacing w:before="0" w:line="240" w:lineRule="auto"/>
        <w:ind w:firstLine="708"/>
        <w:jc w:val="both"/>
        <w:rPr>
          <w:rFonts w:ascii="Times New Roman" w:hAnsi="Times New Roman" w:cs="Times New Roman"/>
          <w:b w:val="0"/>
          <w:color w:val="auto"/>
          <w:sz w:val="28"/>
          <w:szCs w:val="28"/>
        </w:rPr>
      </w:pPr>
      <w:bookmarkStart w:id="275" w:name="_Toc435791265"/>
      <w:bookmarkStart w:id="276" w:name="_Toc9756179"/>
      <w:r w:rsidRPr="00E14395">
        <w:rPr>
          <w:rFonts w:ascii="Times New Roman" w:hAnsi="Times New Roman" w:cs="Times New Roman"/>
          <w:b w:val="0"/>
          <w:color w:val="auto"/>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75"/>
      <w:bookmarkEnd w:id="276"/>
    </w:p>
    <w:p w14:paraId="5686FA9F"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E14395">
        <w:rPr>
          <w:rFonts w:ascii="Times New Roman" w:hAnsi="Times New Roman" w:cs="Times New Roman"/>
          <w:sz w:val="28"/>
          <w:szCs w:val="28"/>
        </w:rPr>
        <w:softHyphen/>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13499735"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E14395">
        <w:rPr>
          <w:rFonts w:ascii="Times New Roman" w:hAnsi="Times New Roman" w:cs="Times New Roman"/>
          <w:sz w:val="28"/>
          <w:szCs w:val="28"/>
        </w:rPr>
        <w:softHyphen/>
        <w:t>проводов и оборудования, техническими решениями по надежному обеспечению потребите</w:t>
      </w:r>
      <w:r w:rsidRPr="00E14395">
        <w:rPr>
          <w:rFonts w:ascii="Times New Roman" w:hAnsi="Times New Roman" w:cs="Times New Roman"/>
          <w:sz w:val="28"/>
          <w:szCs w:val="28"/>
        </w:rPr>
        <w:softHyphen/>
        <w:t>лей тепловой энергией и созданию безопасных условий эксплуатации тепловых сетей, а именно:</w:t>
      </w:r>
    </w:p>
    <w:p w14:paraId="093A7FE2" w14:textId="77777777" w:rsidR="0084403B" w:rsidRPr="00E14395" w:rsidRDefault="0084403B" w:rsidP="00987E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потери и затраты теплоносителя (пар, конденсат, вода);</w:t>
      </w:r>
    </w:p>
    <w:p w14:paraId="2448BA59" w14:textId="77777777" w:rsidR="0084403B" w:rsidRPr="00E14395" w:rsidRDefault="0084403B" w:rsidP="00987E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потери тепловой энергии при теплопередаче через теплоизоляционные конструкции теплопроводов;</w:t>
      </w:r>
    </w:p>
    <w:p w14:paraId="1521B97B" w14:textId="77777777" w:rsidR="0084403B" w:rsidRPr="00E14395" w:rsidRDefault="0084403B" w:rsidP="00987E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затраты электрической энергии на передачу тепловой энергии.</w:t>
      </w:r>
    </w:p>
    <w:p w14:paraId="49D572A8"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 нормируемым технологическим потерям теплоносителя относятся:</w:t>
      </w:r>
    </w:p>
    <w:p w14:paraId="1C9C821B" w14:textId="77777777" w:rsidR="0084403B" w:rsidRPr="00E14395" w:rsidRDefault="0084403B" w:rsidP="00987E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3B380EF0" w14:textId="77777777" w:rsidR="0084403B" w:rsidRPr="00E14395" w:rsidRDefault="0084403B" w:rsidP="00987E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70A1F1D0" w14:textId="77777777" w:rsidR="0084403B" w:rsidRPr="00E14395" w:rsidRDefault="0084403B" w:rsidP="00987E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0FC6B698"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Потери теплоносителя при авариях и других нарушениях нормального эксплуатацион</w:t>
      </w:r>
      <w:r w:rsidRPr="00E14395">
        <w:rPr>
          <w:rFonts w:ascii="Times New Roman" w:hAnsi="Times New Roman" w:cs="Times New Roman"/>
          <w:sz w:val="28"/>
          <w:szCs w:val="28"/>
        </w:rPr>
        <w:softHyphen/>
        <w:t>ного режима, а также сверхнормативные потери в нормируемую утечку не включаются.</w:t>
      </w:r>
    </w:p>
    <w:p w14:paraId="5557ACC6"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Определение нормативных значений часовых потерь тепловой энергии производится в следующем порядке:</w:t>
      </w:r>
    </w:p>
    <w:p w14:paraId="1F8C13AE" w14:textId="77777777" w:rsidR="0084403B" w:rsidRPr="00E14395" w:rsidRDefault="0084403B" w:rsidP="00987E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w:t>
      </w:r>
      <w:r w:rsidRPr="00E14395">
        <w:rPr>
          <w:rFonts w:ascii="Times New Roman" w:hAnsi="Times New Roman" w:cs="Times New Roman"/>
          <w:sz w:val="28"/>
          <w:szCs w:val="28"/>
        </w:rPr>
        <w:lastRenderedPageBreak/>
        <w:t>удельных норм на среднегодовые (</w:t>
      </w:r>
      <w:proofErr w:type="spellStart"/>
      <w:r w:rsidRPr="00E14395">
        <w:rPr>
          <w:rFonts w:ascii="Times New Roman" w:hAnsi="Times New Roman" w:cs="Times New Roman"/>
          <w:sz w:val="28"/>
          <w:szCs w:val="28"/>
        </w:rPr>
        <w:t>среднесезонные</w:t>
      </w:r>
      <w:proofErr w:type="spellEnd"/>
      <w:r w:rsidRPr="00E14395">
        <w:rPr>
          <w:rFonts w:ascii="Times New Roman" w:hAnsi="Times New Roman" w:cs="Times New Roman"/>
          <w:sz w:val="28"/>
          <w:szCs w:val="28"/>
        </w:rPr>
        <w:t>)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5BDBB554" w14:textId="77777777" w:rsidR="0084403B" w:rsidRPr="00E14395" w:rsidRDefault="0084403B" w:rsidP="00987E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w:t>
      </w:r>
      <w:r w:rsidR="00F10FAF" w:rsidRPr="00E14395">
        <w:rPr>
          <w:rFonts w:ascii="Times New Roman" w:hAnsi="Times New Roman" w:cs="Times New Roman"/>
          <w:sz w:val="28"/>
          <w:szCs w:val="28"/>
        </w:rPr>
        <w:t xml:space="preserve"> </w:t>
      </w:r>
      <w:r w:rsidRPr="00E14395">
        <w:rPr>
          <w:rFonts w:ascii="Times New Roman" w:hAnsi="Times New Roman" w:cs="Times New Roman"/>
          <w:sz w:val="28"/>
          <w:szCs w:val="28"/>
        </w:rPr>
        <w:t>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16C83D6C" w14:textId="77777777" w:rsidR="0084403B" w:rsidRPr="00E14395" w:rsidRDefault="0084403B" w:rsidP="00987EC3">
      <w:pPr>
        <w:pStyle w:val="ad"/>
        <w:numPr>
          <w:ilvl w:val="0"/>
          <w:numId w:val="10"/>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1AE90CE9" w14:textId="77777777" w:rsidR="0084403B" w:rsidRPr="00E14395" w:rsidRDefault="0084403B" w:rsidP="00987EC3">
      <w:pPr>
        <w:pStyle w:val="ad"/>
        <w:numPr>
          <w:ilvl w:val="0"/>
          <w:numId w:val="10"/>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79A114B7" w14:textId="77777777" w:rsidR="0084403B" w:rsidRPr="00E14395" w:rsidRDefault="0084403B" w:rsidP="00987EC3">
      <w:pPr>
        <w:spacing w:after="0" w:line="240" w:lineRule="auto"/>
        <w:ind w:firstLine="709"/>
        <w:jc w:val="both"/>
        <w:rPr>
          <w:rFonts w:ascii="Times New Roman" w:hAnsi="Times New Roman" w:cs="Times New Roman"/>
          <w:sz w:val="28"/>
          <w:szCs w:val="28"/>
        </w:rPr>
      </w:pPr>
      <w:bookmarkStart w:id="277" w:name="bookmark69"/>
      <w:r w:rsidRPr="00E14395">
        <w:rPr>
          <w:rFonts w:ascii="Times New Roman" w:hAnsi="Times New Roman" w:cs="Times New Roman"/>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w:t>
      </w:r>
      <w:r w:rsidR="00CA4AAB">
        <w:rPr>
          <w:rFonts w:ascii="Times New Roman" w:hAnsi="Times New Roman" w:cs="Times New Roman"/>
          <w:sz w:val="28"/>
          <w:szCs w:val="28"/>
        </w:rPr>
        <w:t>овых сетях (насос</w:t>
      </w:r>
      <w:r w:rsidRPr="00E14395">
        <w:rPr>
          <w:rFonts w:ascii="Times New Roman" w:hAnsi="Times New Roman" w:cs="Times New Roman"/>
          <w:sz w:val="28"/>
          <w:szCs w:val="28"/>
        </w:rPr>
        <w:t>ные станции, ЦТП) и обеспечивающего передачу тепловой энергии с учётом соблюдения нор</w:t>
      </w:r>
      <w:r w:rsidRPr="00E14395">
        <w:rPr>
          <w:rFonts w:ascii="Times New Roman" w:hAnsi="Times New Roman" w:cs="Times New Roman"/>
          <w:sz w:val="28"/>
          <w:szCs w:val="28"/>
        </w:rPr>
        <w:softHyphen/>
        <w:t>мативной температуры сетевой воды в подающем трубопро</w:t>
      </w:r>
      <w:r w:rsidR="00CA4AAB">
        <w:rPr>
          <w:rFonts w:ascii="Times New Roman" w:hAnsi="Times New Roman" w:cs="Times New Roman"/>
          <w:sz w:val="28"/>
          <w:szCs w:val="28"/>
        </w:rPr>
        <w:t>воде и нормативной разности дав</w:t>
      </w:r>
      <w:r w:rsidRPr="00E14395">
        <w:rPr>
          <w:rFonts w:ascii="Times New Roman" w:hAnsi="Times New Roman" w:cs="Times New Roman"/>
          <w:sz w:val="28"/>
          <w:szCs w:val="28"/>
        </w:rPr>
        <w:t xml:space="preserve">лений сетевой воды в подающем и обратном трубопроводах. </w:t>
      </w:r>
      <w:bookmarkEnd w:id="277"/>
    </w:p>
    <w:p w14:paraId="33A4BB06" w14:textId="77777777" w:rsidR="0084403B" w:rsidRPr="00E14395" w:rsidRDefault="0084403B" w:rsidP="00CA4AAB">
      <w:pPr>
        <w:pStyle w:val="3"/>
        <w:spacing w:before="0" w:line="240" w:lineRule="auto"/>
        <w:ind w:firstLine="708"/>
        <w:jc w:val="both"/>
        <w:rPr>
          <w:rFonts w:ascii="Times New Roman" w:hAnsi="Times New Roman" w:cs="Times New Roman"/>
          <w:b w:val="0"/>
          <w:color w:val="auto"/>
          <w:sz w:val="28"/>
          <w:szCs w:val="28"/>
        </w:rPr>
      </w:pPr>
      <w:bookmarkStart w:id="278" w:name="_Toc435791266"/>
      <w:bookmarkStart w:id="279" w:name="_Toc9756180"/>
      <w:r w:rsidRPr="00E14395">
        <w:rPr>
          <w:rFonts w:ascii="Times New Roman" w:hAnsi="Times New Roman" w:cs="Times New Roman"/>
          <w:b w:val="0"/>
          <w:color w:val="auto"/>
          <w:sz w:val="28"/>
          <w:szCs w:val="28"/>
        </w:rPr>
        <w:t>1.3.14 Оценка тепловых потерь в тепловых сетях за последние 3 года при отсутствии приборов учета тепловой энергии</w:t>
      </w:r>
      <w:bookmarkEnd w:id="278"/>
      <w:bookmarkEnd w:id="279"/>
    </w:p>
    <w:p w14:paraId="51A7A979" w14:textId="77777777" w:rsidR="00460656" w:rsidRPr="00E14395" w:rsidRDefault="0046065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E14395">
        <w:rPr>
          <w:rFonts w:ascii="Times New Roman" w:hAnsi="Times New Roman" w:cs="Times New Roman"/>
          <w:sz w:val="28"/>
          <w:szCs w:val="28"/>
        </w:rPr>
        <w:softHyphen/>
        <w:t>гических потерь при передаче тепловой энергии», утвержденной приказом Минэнерго России от 30 декабря 2008 года № 325.</w:t>
      </w:r>
    </w:p>
    <w:p w14:paraId="281D6E0F" w14:textId="77777777" w:rsidR="0084403B" w:rsidRPr="00E14395" w:rsidRDefault="000E1B74" w:rsidP="00987EC3">
      <w:pPr>
        <w:autoSpaceDE w:val="0"/>
        <w:autoSpaceDN w:val="0"/>
        <w:adjustRightInd w:val="0"/>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3</w:t>
      </w:r>
      <w:r w:rsidR="0084403B" w:rsidRPr="00E14395">
        <w:rPr>
          <w:rFonts w:ascii="Times New Roman" w:hAnsi="Times New Roman" w:cs="Times New Roman"/>
          <w:sz w:val="28"/>
          <w:szCs w:val="28"/>
        </w:rPr>
        <w:t xml:space="preserve"> – </w:t>
      </w:r>
      <w:r w:rsidR="00C754F7" w:rsidRPr="00E14395">
        <w:rPr>
          <w:rFonts w:ascii="Times New Roman" w:hAnsi="Times New Roman" w:cs="Times New Roman"/>
          <w:sz w:val="28"/>
          <w:szCs w:val="28"/>
        </w:rPr>
        <w:t xml:space="preserve">Данные по </w:t>
      </w:r>
      <w:r w:rsidR="00D37F31" w:rsidRPr="00E14395">
        <w:rPr>
          <w:rFonts w:ascii="Times New Roman" w:hAnsi="Times New Roman" w:cs="Times New Roman"/>
          <w:sz w:val="28"/>
          <w:szCs w:val="28"/>
        </w:rPr>
        <w:t>п</w:t>
      </w:r>
      <w:r w:rsidR="00C754F7" w:rsidRPr="00E14395">
        <w:rPr>
          <w:rFonts w:ascii="Times New Roman" w:hAnsi="Times New Roman" w:cs="Times New Roman"/>
          <w:sz w:val="28"/>
          <w:szCs w:val="28"/>
        </w:rPr>
        <w:t>отерям</w:t>
      </w:r>
      <w:r w:rsidR="00D37F31" w:rsidRPr="00E14395">
        <w:rPr>
          <w:rFonts w:ascii="Times New Roman" w:hAnsi="Times New Roman" w:cs="Times New Roman"/>
          <w:sz w:val="28"/>
          <w:szCs w:val="28"/>
        </w:rPr>
        <w:t xml:space="preserve"> теплоносителя</w:t>
      </w:r>
      <w:r w:rsidR="00C754F7" w:rsidRPr="00E14395">
        <w:rPr>
          <w:rFonts w:ascii="Times New Roman" w:hAnsi="Times New Roman" w:cs="Times New Roman"/>
          <w:sz w:val="28"/>
          <w:szCs w:val="28"/>
        </w:rPr>
        <w:t xml:space="preserve"> в тепловых сетях</w:t>
      </w:r>
    </w:p>
    <w:tbl>
      <w:tblPr>
        <w:tblW w:w="0" w:type="auto"/>
        <w:tblLayout w:type="fixed"/>
        <w:tblCellMar>
          <w:left w:w="0" w:type="dxa"/>
          <w:right w:w="0" w:type="dxa"/>
        </w:tblCellMar>
        <w:tblLook w:val="0000" w:firstRow="0" w:lastRow="0" w:firstColumn="0" w:lastColumn="0" w:noHBand="0" w:noVBand="0"/>
      </w:tblPr>
      <w:tblGrid>
        <w:gridCol w:w="7235"/>
        <w:gridCol w:w="1275"/>
        <w:gridCol w:w="1134"/>
      </w:tblGrid>
      <w:tr w:rsidR="00E14395" w:rsidRPr="00E14395" w14:paraId="66F751A1" w14:textId="77777777" w:rsidTr="00927B61">
        <w:trPr>
          <w:trHeight w:val="380"/>
          <w:tblHeader/>
        </w:trPr>
        <w:tc>
          <w:tcPr>
            <w:tcW w:w="7235" w:type="dxa"/>
            <w:tcBorders>
              <w:top w:val="single" w:sz="4" w:space="0" w:color="auto"/>
              <w:left w:val="single" w:sz="4" w:space="0" w:color="auto"/>
              <w:bottom w:val="nil"/>
              <w:right w:val="nil"/>
            </w:tcBorders>
            <w:shd w:val="clear" w:color="auto" w:fill="FFFFFF"/>
            <w:vAlign w:val="center"/>
          </w:tcPr>
          <w:p w14:paraId="0C140CE5"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1275" w:type="dxa"/>
            <w:tcBorders>
              <w:top w:val="single" w:sz="4" w:space="0" w:color="auto"/>
              <w:left w:val="single" w:sz="4" w:space="0" w:color="auto"/>
              <w:bottom w:val="nil"/>
              <w:right w:val="nil"/>
            </w:tcBorders>
            <w:shd w:val="clear" w:color="auto" w:fill="FFFFFF"/>
            <w:vAlign w:val="center"/>
          </w:tcPr>
          <w:p w14:paraId="783F5FB1" w14:textId="77777777" w:rsidR="00C754F7" w:rsidRPr="00E14395" w:rsidRDefault="00CA4AAB"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Значе</w:t>
            </w:r>
            <w:r w:rsidR="00C754F7" w:rsidRPr="00E14395">
              <w:rPr>
                <w:rFonts w:ascii="Times New Roman" w:hAnsi="Times New Roman" w:cs="Times New Roman"/>
                <w:sz w:val="28"/>
                <w:szCs w:val="28"/>
              </w:rPr>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246F37A" w14:textId="77777777" w:rsidR="00C754F7" w:rsidRPr="00E14395" w:rsidRDefault="00C754F7"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Ед.изм</w:t>
            </w:r>
            <w:proofErr w:type="spellEnd"/>
            <w:r w:rsidRPr="00E14395">
              <w:rPr>
                <w:rFonts w:ascii="Times New Roman" w:hAnsi="Times New Roman" w:cs="Times New Roman"/>
                <w:sz w:val="28"/>
                <w:szCs w:val="28"/>
              </w:rPr>
              <w:t>.</w:t>
            </w:r>
          </w:p>
        </w:tc>
      </w:tr>
      <w:tr w:rsidR="00E14395" w:rsidRPr="00E14395" w14:paraId="2BF87E4F" w14:textId="77777777" w:rsidTr="00927B61">
        <w:trPr>
          <w:trHeight w:val="322"/>
          <w:tblHeader/>
        </w:trPr>
        <w:tc>
          <w:tcPr>
            <w:tcW w:w="7235" w:type="dxa"/>
            <w:tcBorders>
              <w:top w:val="single" w:sz="4" w:space="0" w:color="auto"/>
              <w:left w:val="single" w:sz="4" w:space="0" w:color="auto"/>
              <w:bottom w:val="nil"/>
              <w:right w:val="nil"/>
            </w:tcBorders>
            <w:shd w:val="clear" w:color="auto" w:fill="FFFFFF"/>
            <w:vAlign w:val="center"/>
          </w:tcPr>
          <w:p w14:paraId="3903842D" w14:textId="77777777" w:rsidR="00460656" w:rsidRPr="00E14395" w:rsidRDefault="004606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275" w:type="dxa"/>
            <w:tcBorders>
              <w:top w:val="single" w:sz="4" w:space="0" w:color="auto"/>
              <w:left w:val="single" w:sz="4" w:space="0" w:color="auto"/>
              <w:bottom w:val="nil"/>
              <w:right w:val="nil"/>
            </w:tcBorders>
            <w:shd w:val="clear" w:color="auto" w:fill="FFFFFF"/>
            <w:vAlign w:val="center"/>
          </w:tcPr>
          <w:p w14:paraId="56F28165" w14:textId="77777777" w:rsidR="00460656" w:rsidRPr="00E14395" w:rsidRDefault="004606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05AF1BC" w14:textId="77777777" w:rsidR="00460656" w:rsidRPr="00E14395" w:rsidRDefault="004606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r>
      <w:tr w:rsidR="00E14395" w:rsidRPr="00E14395" w14:paraId="14B08291" w14:textId="77777777" w:rsidTr="00927B61">
        <w:trPr>
          <w:trHeight w:val="322"/>
        </w:trPr>
        <w:tc>
          <w:tcPr>
            <w:tcW w:w="7235" w:type="dxa"/>
            <w:tcBorders>
              <w:top w:val="single" w:sz="4" w:space="0" w:color="auto"/>
              <w:left w:val="single" w:sz="4" w:space="0" w:color="auto"/>
              <w:bottom w:val="nil"/>
              <w:right w:val="nil"/>
            </w:tcBorders>
            <w:shd w:val="clear" w:color="auto" w:fill="FFFFFF"/>
            <w:vAlign w:val="center"/>
          </w:tcPr>
          <w:p w14:paraId="77125B56"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Нормативные потери теплоносителя с его утечкой:</w:t>
            </w:r>
          </w:p>
        </w:tc>
        <w:tc>
          <w:tcPr>
            <w:tcW w:w="1275" w:type="dxa"/>
            <w:tcBorders>
              <w:top w:val="single" w:sz="4" w:space="0" w:color="auto"/>
              <w:left w:val="single" w:sz="4" w:space="0" w:color="auto"/>
              <w:bottom w:val="nil"/>
              <w:right w:val="nil"/>
            </w:tcBorders>
            <w:shd w:val="clear" w:color="auto" w:fill="FFFFFF"/>
            <w:vAlign w:val="center"/>
          </w:tcPr>
          <w:p w14:paraId="1646ECC1"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1598</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9F55AFE"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3</w:t>
            </w:r>
            <w:r w:rsidR="00D37F31" w:rsidRPr="00E14395">
              <w:rPr>
                <w:rFonts w:ascii="Times New Roman" w:hAnsi="Times New Roman" w:cs="Times New Roman"/>
                <w:sz w:val="28"/>
                <w:szCs w:val="28"/>
              </w:rPr>
              <w:t>/год</w:t>
            </w:r>
          </w:p>
        </w:tc>
      </w:tr>
      <w:tr w:rsidR="00E14395" w:rsidRPr="00E14395" w14:paraId="09348C8D" w14:textId="77777777" w:rsidTr="00927B61">
        <w:trPr>
          <w:trHeight w:val="326"/>
        </w:trPr>
        <w:tc>
          <w:tcPr>
            <w:tcW w:w="7235" w:type="dxa"/>
            <w:tcBorders>
              <w:top w:val="single" w:sz="4" w:space="0" w:color="auto"/>
              <w:left w:val="single" w:sz="4" w:space="0" w:color="auto"/>
              <w:bottom w:val="nil"/>
              <w:right w:val="nil"/>
            </w:tcBorders>
            <w:shd w:val="clear" w:color="auto" w:fill="FFFFFF"/>
            <w:vAlign w:val="center"/>
          </w:tcPr>
          <w:p w14:paraId="528DA24E"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теплоносителя, связанные с заполнением тепловых сетей:</w:t>
            </w:r>
          </w:p>
        </w:tc>
        <w:tc>
          <w:tcPr>
            <w:tcW w:w="1275" w:type="dxa"/>
            <w:tcBorders>
              <w:top w:val="single" w:sz="4" w:space="0" w:color="auto"/>
              <w:left w:val="single" w:sz="4" w:space="0" w:color="auto"/>
              <w:bottom w:val="nil"/>
              <w:right w:val="nil"/>
            </w:tcBorders>
            <w:shd w:val="clear" w:color="auto" w:fill="FFFFFF"/>
            <w:vAlign w:val="center"/>
          </w:tcPr>
          <w:p w14:paraId="1E987BEE"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73</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5AD71B06"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/год</w:t>
            </w:r>
          </w:p>
        </w:tc>
      </w:tr>
      <w:tr w:rsidR="00E14395" w:rsidRPr="00E14395" w14:paraId="4A2C51AD" w14:textId="77777777" w:rsidTr="00927B61">
        <w:trPr>
          <w:trHeight w:val="326"/>
        </w:trPr>
        <w:tc>
          <w:tcPr>
            <w:tcW w:w="7235" w:type="dxa"/>
            <w:tcBorders>
              <w:top w:val="single" w:sz="4" w:space="0" w:color="auto"/>
              <w:left w:val="single" w:sz="4" w:space="0" w:color="auto"/>
              <w:bottom w:val="nil"/>
              <w:right w:val="nil"/>
            </w:tcBorders>
            <w:shd w:val="clear" w:color="auto" w:fill="FFFFFF"/>
            <w:vAlign w:val="center"/>
          </w:tcPr>
          <w:p w14:paraId="4000A8C2"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теплоносителя, связан</w:t>
            </w:r>
            <w:r w:rsidR="00CA4AAB">
              <w:rPr>
                <w:rFonts w:ascii="Times New Roman" w:hAnsi="Times New Roman" w:cs="Times New Roman"/>
                <w:sz w:val="28"/>
                <w:szCs w:val="28"/>
              </w:rPr>
              <w:t>ные с плановыми испытаниями теп</w:t>
            </w:r>
            <w:r w:rsidRPr="00E14395">
              <w:rPr>
                <w:rFonts w:ascii="Times New Roman" w:hAnsi="Times New Roman" w:cs="Times New Roman"/>
                <w:sz w:val="28"/>
                <w:szCs w:val="28"/>
              </w:rPr>
              <w:t>ловых сетей:</w:t>
            </w:r>
          </w:p>
        </w:tc>
        <w:tc>
          <w:tcPr>
            <w:tcW w:w="1275" w:type="dxa"/>
            <w:tcBorders>
              <w:top w:val="single" w:sz="4" w:space="0" w:color="auto"/>
              <w:left w:val="single" w:sz="4" w:space="0" w:color="auto"/>
              <w:bottom w:val="nil"/>
              <w:right w:val="nil"/>
            </w:tcBorders>
            <w:shd w:val="clear" w:color="auto" w:fill="FFFFFF"/>
            <w:vAlign w:val="center"/>
          </w:tcPr>
          <w:p w14:paraId="7456E268"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44389802"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/год</w:t>
            </w:r>
          </w:p>
        </w:tc>
      </w:tr>
      <w:tr w:rsidR="00E14395" w:rsidRPr="00E14395" w14:paraId="4729269C" w14:textId="77777777" w:rsidTr="00927B61">
        <w:trPr>
          <w:trHeight w:val="326"/>
        </w:trPr>
        <w:tc>
          <w:tcPr>
            <w:tcW w:w="7235" w:type="dxa"/>
            <w:tcBorders>
              <w:top w:val="single" w:sz="4" w:space="0" w:color="auto"/>
              <w:left w:val="single" w:sz="4" w:space="0" w:color="auto"/>
              <w:bottom w:val="single" w:sz="4" w:space="0" w:color="auto"/>
              <w:right w:val="nil"/>
            </w:tcBorders>
            <w:shd w:val="clear" w:color="auto" w:fill="FFFFFF"/>
            <w:vAlign w:val="center"/>
          </w:tcPr>
          <w:p w14:paraId="21464898" w14:textId="77777777" w:rsidR="00C754F7" w:rsidRPr="00E14395" w:rsidRDefault="00C754F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теплоносителя, обусловленные слив</w:t>
            </w:r>
            <w:r w:rsidR="00CA4AAB">
              <w:rPr>
                <w:rFonts w:ascii="Times New Roman" w:hAnsi="Times New Roman" w:cs="Times New Roman"/>
                <w:sz w:val="28"/>
                <w:szCs w:val="28"/>
              </w:rPr>
              <w:t>ами средств автомати</w:t>
            </w:r>
            <w:r w:rsidRPr="00E14395">
              <w:rPr>
                <w:rFonts w:ascii="Times New Roman" w:hAnsi="Times New Roman" w:cs="Times New Roman"/>
                <w:sz w:val="28"/>
                <w:szCs w:val="28"/>
              </w:rPr>
              <w:t>ческого регулирования и защиты:</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205BB488"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29798E" w14:textId="77777777" w:rsidR="00C754F7"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/год</w:t>
            </w:r>
          </w:p>
        </w:tc>
      </w:tr>
    </w:tbl>
    <w:p w14:paraId="10BB096A" w14:textId="77777777" w:rsidR="0084403B" w:rsidRPr="00E14395" w:rsidRDefault="0084403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Фактическую величину тепловых потерь определ</w:t>
      </w:r>
      <w:r w:rsidR="00CA4AAB">
        <w:rPr>
          <w:rFonts w:ascii="Times New Roman" w:hAnsi="Times New Roman" w:cs="Times New Roman"/>
          <w:sz w:val="28"/>
          <w:szCs w:val="28"/>
        </w:rPr>
        <w:t>ить невозможно по причине отсут</w:t>
      </w:r>
      <w:r w:rsidRPr="00E14395">
        <w:rPr>
          <w:rFonts w:ascii="Times New Roman" w:hAnsi="Times New Roman" w:cs="Times New Roman"/>
          <w:sz w:val="28"/>
          <w:szCs w:val="28"/>
        </w:rPr>
        <w:t>ствия приборов учёта в тепловых пунктах потребителей.</w:t>
      </w:r>
    </w:p>
    <w:p w14:paraId="7264D9B5" w14:textId="77777777" w:rsidR="00460656" w:rsidRPr="00E14395" w:rsidRDefault="00460656" w:rsidP="00CA4AAB">
      <w:pPr>
        <w:pStyle w:val="3"/>
        <w:spacing w:before="0" w:line="240" w:lineRule="auto"/>
        <w:ind w:firstLine="708"/>
        <w:jc w:val="both"/>
        <w:rPr>
          <w:rFonts w:ascii="Times New Roman" w:hAnsi="Times New Roman" w:cs="Times New Roman"/>
          <w:b w:val="0"/>
          <w:color w:val="auto"/>
          <w:sz w:val="28"/>
          <w:szCs w:val="28"/>
        </w:rPr>
      </w:pPr>
      <w:bookmarkStart w:id="280" w:name="_Toc435791267"/>
      <w:bookmarkStart w:id="281" w:name="_Toc9756181"/>
      <w:r w:rsidRPr="00E14395">
        <w:rPr>
          <w:rFonts w:ascii="Times New Roman" w:hAnsi="Times New Roman" w:cs="Times New Roman"/>
          <w:b w:val="0"/>
          <w:color w:val="auto"/>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80"/>
      <w:bookmarkEnd w:id="281"/>
    </w:p>
    <w:p w14:paraId="2200E96B" w14:textId="77777777" w:rsidR="00460656" w:rsidRPr="00E14395" w:rsidRDefault="0046065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14:paraId="180780AB" w14:textId="77777777" w:rsidR="001F27E7" w:rsidRPr="00E14395" w:rsidRDefault="001F27E7" w:rsidP="00CA4AAB">
      <w:pPr>
        <w:pStyle w:val="3"/>
        <w:spacing w:before="0" w:line="240" w:lineRule="auto"/>
        <w:ind w:firstLine="708"/>
        <w:jc w:val="both"/>
        <w:rPr>
          <w:rFonts w:ascii="Times New Roman" w:hAnsi="Times New Roman" w:cs="Times New Roman"/>
          <w:b w:val="0"/>
          <w:color w:val="auto"/>
          <w:sz w:val="28"/>
          <w:szCs w:val="28"/>
        </w:rPr>
      </w:pPr>
      <w:bookmarkStart w:id="282" w:name="_Toc435791268"/>
      <w:bookmarkStart w:id="283" w:name="_Toc9756182"/>
      <w:r w:rsidRPr="00E14395">
        <w:rPr>
          <w:rFonts w:ascii="Times New Roman" w:hAnsi="Times New Roman" w:cs="Times New Roman"/>
          <w:b w:val="0"/>
          <w:color w:val="auto"/>
          <w:sz w:val="28"/>
          <w:szCs w:val="28"/>
        </w:rPr>
        <w:t xml:space="preserve">1.3.16 Описание типов присоединений </w:t>
      </w:r>
      <w:proofErr w:type="spellStart"/>
      <w:r w:rsidRPr="00E14395">
        <w:rPr>
          <w:rFonts w:ascii="Times New Roman" w:hAnsi="Times New Roman" w:cs="Times New Roman"/>
          <w:b w:val="0"/>
          <w:color w:val="auto"/>
          <w:sz w:val="28"/>
          <w:szCs w:val="28"/>
        </w:rPr>
        <w:t>теплопотребляющих</w:t>
      </w:r>
      <w:proofErr w:type="spellEnd"/>
      <w:r w:rsidRPr="00E14395">
        <w:rPr>
          <w:rFonts w:ascii="Times New Roman" w:hAnsi="Times New Roman" w:cs="Times New Roman"/>
          <w:b w:val="0"/>
          <w:color w:val="auto"/>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82"/>
      <w:bookmarkEnd w:id="283"/>
    </w:p>
    <w:p w14:paraId="72DFEEF1" w14:textId="77777777" w:rsidR="008260BB" w:rsidRPr="00E14395" w:rsidRDefault="008260B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Системы отопления и вентиляции подключаемых з</w:t>
      </w:r>
      <w:r w:rsidR="00CA4AAB">
        <w:rPr>
          <w:rFonts w:ascii="Times New Roman" w:hAnsi="Times New Roman" w:cs="Times New Roman"/>
          <w:sz w:val="28"/>
          <w:szCs w:val="28"/>
        </w:rPr>
        <w:t>даний зависимые с непосредствен</w:t>
      </w:r>
      <w:r w:rsidRPr="00E14395">
        <w:rPr>
          <w:rFonts w:ascii="Times New Roman" w:hAnsi="Times New Roman" w:cs="Times New Roman"/>
          <w:sz w:val="28"/>
          <w:szCs w:val="28"/>
        </w:rPr>
        <w:t xml:space="preserve">ным (без смешения) присоединением </w:t>
      </w:r>
      <w:proofErr w:type="spellStart"/>
      <w:r w:rsidRPr="00E14395">
        <w:rPr>
          <w:rFonts w:ascii="Times New Roman" w:hAnsi="Times New Roman" w:cs="Times New Roman"/>
          <w:sz w:val="28"/>
          <w:szCs w:val="28"/>
        </w:rPr>
        <w:t>теплопотребляющих</w:t>
      </w:r>
      <w:proofErr w:type="spellEnd"/>
      <w:r w:rsidR="00CA4AAB">
        <w:rPr>
          <w:rFonts w:ascii="Times New Roman" w:hAnsi="Times New Roman" w:cs="Times New Roman"/>
          <w:sz w:val="28"/>
          <w:szCs w:val="28"/>
        </w:rPr>
        <w:t xml:space="preserve"> установок к тепловым сетям. Си</w:t>
      </w:r>
      <w:r w:rsidRPr="00E14395">
        <w:rPr>
          <w:rFonts w:ascii="Times New Roman" w:hAnsi="Times New Roman" w:cs="Times New Roman"/>
          <w:sz w:val="28"/>
          <w:szCs w:val="28"/>
        </w:rPr>
        <w:t>стема теплоснабжения по типу относится к закрытой, цен</w:t>
      </w:r>
      <w:r w:rsidR="00CA4AAB">
        <w:rPr>
          <w:rFonts w:ascii="Times New Roman" w:hAnsi="Times New Roman" w:cs="Times New Roman"/>
          <w:sz w:val="28"/>
          <w:szCs w:val="28"/>
        </w:rPr>
        <w:t>трализованная система ГВС отсут</w:t>
      </w:r>
      <w:r w:rsidRPr="00E14395">
        <w:rPr>
          <w:rFonts w:ascii="Times New Roman" w:hAnsi="Times New Roman" w:cs="Times New Roman"/>
          <w:sz w:val="28"/>
          <w:szCs w:val="28"/>
        </w:rPr>
        <w:t>ствует. В качестве отопительных приборов используются чуг</w:t>
      </w:r>
      <w:r w:rsidR="00CA4AAB">
        <w:rPr>
          <w:rFonts w:ascii="Times New Roman" w:hAnsi="Times New Roman" w:cs="Times New Roman"/>
          <w:sz w:val="28"/>
          <w:szCs w:val="28"/>
        </w:rPr>
        <w:t>унные и биметаллические секцион</w:t>
      </w:r>
      <w:r w:rsidRPr="00E14395">
        <w:rPr>
          <w:rFonts w:ascii="Times New Roman" w:hAnsi="Times New Roman" w:cs="Times New Roman"/>
          <w:sz w:val="28"/>
          <w:szCs w:val="28"/>
        </w:rPr>
        <w:t>ные радиаторы. В тепловых узлах присоединение си</w:t>
      </w:r>
      <w:r w:rsidR="00CA4AAB">
        <w:rPr>
          <w:rFonts w:ascii="Times New Roman" w:hAnsi="Times New Roman" w:cs="Times New Roman"/>
          <w:sz w:val="28"/>
          <w:szCs w:val="28"/>
        </w:rPr>
        <w:t>стем отопления и вентиляции осу</w:t>
      </w:r>
      <w:r w:rsidRPr="00E14395">
        <w:rPr>
          <w:rFonts w:ascii="Times New Roman" w:hAnsi="Times New Roman" w:cs="Times New Roman"/>
          <w:sz w:val="28"/>
          <w:szCs w:val="28"/>
        </w:rPr>
        <w:t>ществляется через дроссельные шайбы, автоматическое регулирование параметров теплоно</w:t>
      </w:r>
      <w:r w:rsidRPr="00E14395">
        <w:rPr>
          <w:rFonts w:ascii="Times New Roman" w:hAnsi="Times New Roman" w:cs="Times New Roman"/>
          <w:sz w:val="28"/>
          <w:szCs w:val="28"/>
        </w:rPr>
        <w:softHyphen/>
        <w:t xml:space="preserve">сителя и гидравлическая балансировка системы отопления отсутствует, что приводит к </w:t>
      </w:r>
      <w:proofErr w:type="spellStart"/>
      <w:r w:rsidRPr="00E14395">
        <w:rPr>
          <w:rFonts w:ascii="Times New Roman" w:hAnsi="Times New Roman" w:cs="Times New Roman"/>
          <w:sz w:val="28"/>
          <w:szCs w:val="28"/>
        </w:rPr>
        <w:t>перетопам</w:t>
      </w:r>
      <w:proofErr w:type="spellEnd"/>
      <w:r w:rsidRPr="00E14395">
        <w:rPr>
          <w:rFonts w:ascii="Times New Roman" w:hAnsi="Times New Roman" w:cs="Times New Roman"/>
          <w:sz w:val="28"/>
          <w:szCs w:val="28"/>
        </w:rPr>
        <w:t xml:space="preserve"> в переходные периоды отопительного сезона и разб</w:t>
      </w:r>
      <w:r w:rsidR="00CA4AAB">
        <w:rPr>
          <w:rFonts w:ascii="Times New Roman" w:hAnsi="Times New Roman" w:cs="Times New Roman"/>
          <w:sz w:val="28"/>
          <w:szCs w:val="28"/>
        </w:rPr>
        <w:t>алансировке системы теплоснабже</w:t>
      </w:r>
      <w:r w:rsidRPr="00E14395">
        <w:rPr>
          <w:rFonts w:ascii="Times New Roman" w:hAnsi="Times New Roman" w:cs="Times New Roman"/>
          <w:sz w:val="28"/>
          <w:szCs w:val="28"/>
        </w:rPr>
        <w:t>ния потребителей и внутридомовых систем отопления абонентов.</w:t>
      </w:r>
    </w:p>
    <w:p w14:paraId="13DE970E" w14:textId="77777777" w:rsidR="008260BB" w:rsidRPr="00E14395" w:rsidRDefault="008260BB" w:rsidP="00987EC3">
      <w:pPr>
        <w:spacing w:after="0" w:line="240" w:lineRule="auto"/>
        <w:ind w:firstLine="709"/>
        <w:jc w:val="both"/>
        <w:rPr>
          <w:rFonts w:ascii="Times New Roman" w:hAnsi="Times New Roman" w:cs="Times New Roman"/>
          <w:sz w:val="28"/>
          <w:szCs w:val="28"/>
        </w:rPr>
      </w:pPr>
      <w:bookmarkStart w:id="284" w:name="bookmark77"/>
      <w:r w:rsidRPr="00E14395">
        <w:rPr>
          <w:rFonts w:ascii="Times New Roman" w:hAnsi="Times New Roman" w:cs="Times New Roman"/>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E14395">
        <w:rPr>
          <w:rFonts w:ascii="Times New Roman" w:hAnsi="Times New Roman" w:cs="Times New Roman"/>
          <w:sz w:val="28"/>
          <w:szCs w:val="28"/>
        </w:rPr>
        <w:t>95</w:t>
      </w:r>
      <w:r w:rsidRPr="00E14395">
        <w:rPr>
          <w:rFonts w:ascii="Times New Roman" w:hAnsi="Times New Roman" w:cs="Times New Roman"/>
          <w:sz w:val="28"/>
          <w:szCs w:val="28"/>
        </w:rPr>
        <w:t>-</w:t>
      </w:r>
      <w:r w:rsidR="001A23A4" w:rsidRPr="00E14395">
        <w:rPr>
          <w:rFonts w:ascii="Times New Roman" w:hAnsi="Times New Roman" w:cs="Times New Roman"/>
          <w:sz w:val="28"/>
          <w:szCs w:val="28"/>
        </w:rPr>
        <w:t>7</w:t>
      </w:r>
      <w:r w:rsidR="00122667" w:rsidRPr="00E14395">
        <w:rPr>
          <w:rFonts w:ascii="Times New Roman" w:hAnsi="Times New Roman" w:cs="Times New Roman"/>
          <w:sz w:val="28"/>
          <w:szCs w:val="28"/>
        </w:rPr>
        <w:t>0</w:t>
      </w:r>
      <w:r w:rsidRPr="00E14395">
        <w:rPr>
          <w:rFonts w:ascii="Times New Roman" w:hAnsi="Times New Roman" w:cs="Times New Roman"/>
          <w:sz w:val="28"/>
          <w:szCs w:val="28"/>
        </w:rPr>
        <w:t>°С.</w:t>
      </w:r>
      <w:bookmarkEnd w:id="284"/>
    </w:p>
    <w:p w14:paraId="5D559F2B" w14:textId="77777777" w:rsidR="008354A4" w:rsidRPr="00E14395" w:rsidRDefault="008354A4" w:rsidP="00CA4AAB">
      <w:pPr>
        <w:pStyle w:val="3"/>
        <w:spacing w:before="0" w:line="240" w:lineRule="auto"/>
        <w:ind w:firstLine="708"/>
        <w:jc w:val="both"/>
        <w:rPr>
          <w:rFonts w:ascii="Times New Roman" w:hAnsi="Times New Roman" w:cs="Times New Roman"/>
          <w:b w:val="0"/>
          <w:color w:val="auto"/>
          <w:sz w:val="28"/>
          <w:szCs w:val="28"/>
        </w:rPr>
      </w:pPr>
      <w:bookmarkStart w:id="285" w:name="_Toc435791269"/>
      <w:bookmarkStart w:id="286" w:name="_Toc9756183"/>
      <w:r w:rsidRPr="00E14395">
        <w:rPr>
          <w:rFonts w:ascii="Times New Roman" w:hAnsi="Times New Roman" w:cs="Times New Roman"/>
          <w:b w:val="0"/>
          <w:color w:val="auto"/>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5"/>
      <w:bookmarkEnd w:id="286"/>
    </w:p>
    <w:p w14:paraId="38C81F78" w14:textId="77777777" w:rsidR="008354A4" w:rsidRPr="00E14395" w:rsidRDefault="008354A4" w:rsidP="00987EC3">
      <w:pPr>
        <w:spacing w:after="0" w:line="240" w:lineRule="auto"/>
        <w:ind w:firstLine="709"/>
        <w:jc w:val="both"/>
        <w:rPr>
          <w:rFonts w:ascii="Times New Roman" w:hAnsi="Times New Roman" w:cs="Times New Roman"/>
          <w:sz w:val="28"/>
          <w:szCs w:val="28"/>
        </w:rPr>
      </w:pPr>
      <w:bookmarkStart w:id="287" w:name="bookmark79"/>
      <w:r w:rsidRPr="00E14395">
        <w:rPr>
          <w:rFonts w:ascii="Times New Roman" w:hAnsi="Times New Roman" w:cs="Times New Roman"/>
          <w:sz w:val="28"/>
          <w:szCs w:val="28"/>
        </w:rPr>
        <w:t>Сведения о наличии общедомовых приборов учёта тепловой энергии для жилых домов  представлены в таблице</w:t>
      </w:r>
      <w:hyperlink w:anchor="bookmark79" w:tooltip="Current Document" w:history="1">
        <w:bookmarkEnd w:id="287"/>
        <w:r w:rsidR="00DA0433" w:rsidRPr="00E14395">
          <w:rPr>
            <w:rFonts w:ascii="Times New Roman" w:hAnsi="Times New Roman" w:cs="Times New Roman"/>
            <w:sz w:val="28"/>
            <w:szCs w:val="28"/>
          </w:rPr>
          <w:t>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4</w:t>
        </w:r>
        <w:r w:rsidRPr="00E14395">
          <w:rPr>
            <w:rFonts w:ascii="Times New Roman" w:hAnsi="Times New Roman" w:cs="Times New Roman"/>
            <w:sz w:val="28"/>
            <w:szCs w:val="28"/>
          </w:rPr>
          <w:t>.</w:t>
        </w:r>
      </w:hyperlink>
    </w:p>
    <w:p w14:paraId="706C192E" w14:textId="77777777" w:rsidR="008354A4" w:rsidRPr="00E14395" w:rsidRDefault="008354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w:t>
      </w:r>
      <w:r w:rsidR="000E1B74" w:rsidRPr="00E14395">
        <w:rPr>
          <w:rFonts w:ascii="Times New Roman" w:hAnsi="Times New Roman" w:cs="Times New Roman"/>
          <w:sz w:val="28"/>
          <w:szCs w:val="28"/>
        </w:rPr>
        <w:t>2.</w:t>
      </w:r>
      <w:r w:rsidR="00E55785" w:rsidRPr="00E14395">
        <w:rPr>
          <w:rFonts w:ascii="Times New Roman" w:hAnsi="Times New Roman" w:cs="Times New Roman"/>
          <w:sz w:val="28"/>
          <w:szCs w:val="28"/>
        </w:rPr>
        <w:t>1</w:t>
      </w:r>
      <w:r w:rsidR="00CE746C" w:rsidRPr="00E14395">
        <w:rPr>
          <w:rFonts w:ascii="Times New Roman" w:hAnsi="Times New Roman" w:cs="Times New Roman"/>
          <w:sz w:val="28"/>
          <w:szCs w:val="28"/>
        </w:rPr>
        <w:t>4</w:t>
      </w:r>
      <w:r w:rsidRPr="00E14395">
        <w:rPr>
          <w:rFonts w:ascii="Times New Roman" w:hAnsi="Times New Roman" w:cs="Times New Roman"/>
          <w:sz w:val="28"/>
          <w:szCs w:val="28"/>
        </w:rPr>
        <w:t xml:space="preserve"> – Сведения о наличии общедомовых приборов учёта тепловой энергии для жилых домов</w:t>
      </w:r>
    </w:p>
    <w:tbl>
      <w:tblPr>
        <w:tblW w:w="9649" w:type="dxa"/>
        <w:tblInd w:w="-5" w:type="dxa"/>
        <w:tblLayout w:type="fixed"/>
        <w:tblCellMar>
          <w:left w:w="0" w:type="dxa"/>
          <w:right w:w="0" w:type="dxa"/>
        </w:tblCellMar>
        <w:tblLook w:val="0000" w:firstRow="0" w:lastRow="0" w:firstColumn="0" w:lastColumn="0" w:noHBand="0" w:noVBand="0"/>
      </w:tblPr>
      <w:tblGrid>
        <w:gridCol w:w="2616"/>
        <w:gridCol w:w="2006"/>
        <w:gridCol w:w="2635"/>
        <w:gridCol w:w="2392"/>
      </w:tblGrid>
      <w:tr w:rsidR="00E14395" w:rsidRPr="00E14395" w14:paraId="60171EDF" w14:textId="77777777" w:rsidTr="00CA4AAB">
        <w:trPr>
          <w:trHeight w:val="845"/>
        </w:trPr>
        <w:tc>
          <w:tcPr>
            <w:tcW w:w="2616" w:type="dxa"/>
            <w:tcBorders>
              <w:top w:val="single" w:sz="4" w:space="0" w:color="auto"/>
              <w:left w:val="single" w:sz="4" w:space="0" w:color="auto"/>
              <w:bottom w:val="single" w:sz="4" w:space="0" w:color="auto"/>
              <w:right w:val="nil"/>
            </w:tcBorders>
            <w:shd w:val="clear" w:color="auto" w:fill="FFFFFF"/>
            <w:vAlign w:val="center"/>
          </w:tcPr>
          <w:p w14:paraId="7E0EEAB3" w14:textId="77777777" w:rsidR="008354A4" w:rsidRPr="00E14395" w:rsidRDefault="008354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Зона теплоснабжения</w:t>
            </w:r>
          </w:p>
        </w:tc>
        <w:tc>
          <w:tcPr>
            <w:tcW w:w="2006" w:type="dxa"/>
            <w:tcBorders>
              <w:top w:val="single" w:sz="4" w:space="0" w:color="auto"/>
              <w:left w:val="single" w:sz="4" w:space="0" w:color="auto"/>
              <w:bottom w:val="single" w:sz="4" w:space="0" w:color="auto"/>
              <w:right w:val="nil"/>
            </w:tcBorders>
            <w:shd w:val="clear" w:color="auto" w:fill="FFFFFF"/>
            <w:vAlign w:val="center"/>
          </w:tcPr>
          <w:p w14:paraId="1D4ED1EF" w14:textId="77777777" w:rsidR="008354A4" w:rsidRPr="00E14395" w:rsidRDefault="008354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Общее количе</w:t>
            </w:r>
            <w:r w:rsidRPr="00E14395">
              <w:rPr>
                <w:rFonts w:ascii="Times New Roman" w:hAnsi="Times New Roman" w:cs="Times New Roman"/>
                <w:sz w:val="28"/>
                <w:szCs w:val="28"/>
              </w:rPr>
              <w:softHyphen/>
              <w:t>ство жилых домов, шт.</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73D88FDE" w14:textId="77777777" w:rsidR="008354A4" w:rsidRPr="00E14395" w:rsidRDefault="008354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Количество жилых домов, оснащённых ПУ тепла, шт.</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14:paraId="561433E1" w14:textId="77777777" w:rsidR="008354A4" w:rsidRPr="00E14395" w:rsidRDefault="008354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Степень оснащён</w:t>
            </w:r>
            <w:r w:rsidRPr="00E14395">
              <w:rPr>
                <w:rFonts w:ascii="Times New Roman" w:hAnsi="Times New Roman" w:cs="Times New Roman"/>
                <w:sz w:val="28"/>
                <w:szCs w:val="28"/>
              </w:rPr>
              <w:softHyphen/>
              <w:t>ности ПУ тепла, %</w:t>
            </w:r>
          </w:p>
        </w:tc>
      </w:tr>
      <w:tr w:rsidR="00E14395" w:rsidRPr="00E14395" w14:paraId="4136C40D" w14:textId="77777777" w:rsidTr="00CA4AAB">
        <w:trPr>
          <w:trHeight w:val="562"/>
        </w:trPr>
        <w:tc>
          <w:tcPr>
            <w:tcW w:w="2616" w:type="dxa"/>
            <w:tcBorders>
              <w:top w:val="single" w:sz="4" w:space="0" w:color="auto"/>
              <w:left w:val="single" w:sz="4" w:space="0" w:color="auto"/>
              <w:bottom w:val="single" w:sz="4" w:space="0" w:color="auto"/>
              <w:right w:val="nil"/>
            </w:tcBorders>
            <w:shd w:val="clear" w:color="auto" w:fill="FFFFFF"/>
            <w:vAlign w:val="center"/>
          </w:tcPr>
          <w:p w14:paraId="72082C92" w14:textId="77777777" w:rsidR="00B5411C"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B5411C" w:rsidRPr="00E14395">
              <w:rPr>
                <w:rFonts w:ascii="Times New Roman" w:hAnsi="Times New Roman" w:cs="Times New Roman"/>
                <w:sz w:val="28"/>
                <w:szCs w:val="28"/>
              </w:rPr>
              <w:br/>
            </w:r>
            <w:proofErr w:type="spellStart"/>
            <w:r w:rsidR="00D37F31" w:rsidRPr="00E14395">
              <w:rPr>
                <w:rFonts w:ascii="Times New Roman" w:hAnsi="Times New Roman" w:cs="Times New Roman"/>
                <w:sz w:val="28"/>
                <w:szCs w:val="28"/>
              </w:rPr>
              <w:t>п.Трубный</w:t>
            </w:r>
            <w:proofErr w:type="spellEnd"/>
          </w:p>
        </w:tc>
        <w:tc>
          <w:tcPr>
            <w:tcW w:w="2006" w:type="dxa"/>
            <w:tcBorders>
              <w:top w:val="single" w:sz="4" w:space="0" w:color="auto"/>
              <w:left w:val="single" w:sz="4" w:space="0" w:color="auto"/>
              <w:bottom w:val="single" w:sz="4" w:space="0" w:color="auto"/>
              <w:right w:val="nil"/>
            </w:tcBorders>
            <w:shd w:val="clear" w:color="auto" w:fill="FFFFFF"/>
            <w:vAlign w:val="center"/>
          </w:tcPr>
          <w:p w14:paraId="3EA2DBE5" w14:textId="77777777" w:rsidR="00B5411C"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08DAA79A" w14:textId="77777777" w:rsidR="00B5411C"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14:paraId="475C7664" w14:textId="77777777" w:rsidR="00B5411C" w:rsidRPr="00E14395" w:rsidRDefault="00D37F3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6D0C0BE0" w14:textId="77777777" w:rsidR="008354A4" w:rsidRPr="00E14395" w:rsidRDefault="008354A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Бюджетные учреждения на территории </w:t>
      </w:r>
      <w:proofErr w:type="spellStart"/>
      <w:r w:rsidR="00F0754B" w:rsidRPr="00E14395">
        <w:rPr>
          <w:rFonts w:ascii="Times New Roman" w:hAnsi="Times New Roman" w:cs="Times New Roman"/>
          <w:sz w:val="28"/>
          <w:szCs w:val="28"/>
        </w:rPr>
        <w:t>Алишевского</w:t>
      </w:r>
      <w:proofErr w:type="spellEnd"/>
      <w:r w:rsidR="00D37F31"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 xml:space="preserve">сельского поселения </w:t>
      </w:r>
      <w:r w:rsidR="00CA4AAB">
        <w:rPr>
          <w:rFonts w:ascii="Times New Roman" w:hAnsi="Times New Roman" w:cs="Times New Roman"/>
          <w:sz w:val="28"/>
          <w:szCs w:val="28"/>
        </w:rPr>
        <w:t>не оснащены ПУ тепло</w:t>
      </w:r>
      <w:r w:rsidRPr="00E14395">
        <w:rPr>
          <w:rFonts w:ascii="Times New Roman" w:hAnsi="Times New Roman" w:cs="Times New Roman"/>
          <w:sz w:val="28"/>
          <w:szCs w:val="28"/>
        </w:rPr>
        <w:t>вой энергии, что не соответствует требованиям ФЗ №261.</w:t>
      </w:r>
    </w:p>
    <w:p w14:paraId="02307276" w14:textId="77777777" w:rsidR="008354A4" w:rsidRPr="00E14395" w:rsidRDefault="008354A4" w:rsidP="00987EC3">
      <w:pPr>
        <w:spacing w:after="0" w:line="240" w:lineRule="auto"/>
        <w:ind w:firstLine="709"/>
        <w:jc w:val="both"/>
        <w:rPr>
          <w:rFonts w:ascii="Times New Roman" w:hAnsi="Times New Roman" w:cs="Times New Roman"/>
          <w:sz w:val="28"/>
          <w:szCs w:val="28"/>
        </w:rPr>
      </w:pPr>
      <w:bookmarkStart w:id="288" w:name="bookmark80"/>
      <w:r w:rsidRPr="00E14395">
        <w:rPr>
          <w:rFonts w:ascii="Times New Roman" w:hAnsi="Times New Roman" w:cs="Times New Roman"/>
          <w:sz w:val="28"/>
          <w:szCs w:val="28"/>
        </w:rPr>
        <w:t xml:space="preserve">Коммерческий учёт тепловой энергии, отпущенной в </w:t>
      </w:r>
      <w:r w:rsidR="00CA4AAB">
        <w:rPr>
          <w:rFonts w:ascii="Times New Roman" w:hAnsi="Times New Roman" w:cs="Times New Roman"/>
          <w:sz w:val="28"/>
          <w:szCs w:val="28"/>
        </w:rPr>
        <w:t>тепловые сети, отсутствует. Осу</w:t>
      </w:r>
      <w:r w:rsidRPr="00E14395">
        <w:rPr>
          <w:rFonts w:ascii="Times New Roman" w:hAnsi="Times New Roman" w:cs="Times New Roman"/>
          <w:sz w:val="28"/>
          <w:szCs w:val="28"/>
        </w:rPr>
        <w:t>ществляется технический учет выработанной тепловой энерги</w:t>
      </w:r>
      <w:r w:rsidR="00D37F31" w:rsidRPr="00E14395">
        <w:rPr>
          <w:rFonts w:ascii="Times New Roman" w:hAnsi="Times New Roman" w:cs="Times New Roman"/>
          <w:sz w:val="28"/>
          <w:szCs w:val="28"/>
        </w:rPr>
        <w:t>и с помощью вычислителей</w:t>
      </w:r>
      <w:r w:rsidR="00C33F1F"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установленных в </w:t>
      </w:r>
      <w:bookmarkEnd w:id="288"/>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w:t>
      </w:r>
    </w:p>
    <w:p w14:paraId="17A3C381" w14:textId="77777777" w:rsidR="008354A4" w:rsidRPr="00E14395" w:rsidRDefault="008354A4" w:rsidP="00CA4AAB">
      <w:pPr>
        <w:pStyle w:val="3"/>
        <w:spacing w:before="0" w:line="240" w:lineRule="auto"/>
        <w:ind w:firstLine="708"/>
        <w:jc w:val="both"/>
        <w:rPr>
          <w:rFonts w:ascii="Times New Roman" w:hAnsi="Times New Roman" w:cs="Times New Roman"/>
          <w:b w:val="0"/>
          <w:color w:val="auto"/>
          <w:sz w:val="28"/>
          <w:szCs w:val="28"/>
        </w:rPr>
      </w:pPr>
      <w:bookmarkStart w:id="289" w:name="_Toc435791270"/>
      <w:bookmarkStart w:id="290" w:name="_Toc9756184"/>
      <w:r w:rsidRPr="00E14395">
        <w:rPr>
          <w:rFonts w:ascii="Times New Roman" w:hAnsi="Times New Roman" w:cs="Times New Roman"/>
          <w:b w:val="0"/>
          <w:color w:val="auto"/>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89"/>
      <w:bookmarkEnd w:id="290"/>
    </w:p>
    <w:p w14:paraId="008FECE8" w14:textId="77777777" w:rsidR="008354A4" w:rsidRPr="00E14395" w:rsidRDefault="008354A4" w:rsidP="00987EC3">
      <w:pPr>
        <w:spacing w:after="0" w:line="240" w:lineRule="auto"/>
        <w:ind w:firstLine="709"/>
        <w:jc w:val="both"/>
        <w:rPr>
          <w:rFonts w:ascii="Times New Roman" w:hAnsi="Times New Roman" w:cs="Times New Roman"/>
          <w:sz w:val="28"/>
          <w:szCs w:val="28"/>
        </w:rPr>
      </w:pPr>
      <w:bookmarkStart w:id="291" w:name="bookmark82"/>
      <w:r w:rsidRPr="00E14395">
        <w:rPr>
          <w:rFonts w:ascii="Times New Roman" w:hAnsi="Times New Roman" w:cs="Times New Roman"/>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w:t>
      </w:r>
      <w:r w:rsidRPr="00E14395">
        <w:rPr>
          <w:rFonts w:ascii="Times New Roman" w:hAnsi="Times New Roman" w:cs="Times New Roman"/>
          <w:sz w:val="28"/>
          <w:szCs w:val="28"/>
        </w:rPr>
        <w:lastRenderedPageBreak/>
        <w:t xml:space="preserve">операторов </w:t>
      </w:r>
      <w:r w:rsidR="0057284C" w:rsidRPr="00E14395">
        <w:rPr>
          <w:rFonts w:ascii="Times New Roman" w:hAnsi="Times New Roman" w:cs="Times New Roman"/>
          <w:sz w:val="28"/>
          <w:szCs w:val="28"/>
        </w:rPr>
        <w:t>котельной</w:t>
      </w:r>
      <w:r w:rsidR="00D37F31" w:rsidRPr="00E14395">
        <w:rPr>
          <w:rFonts w:ascii="Times New Roman" w:hAnsi="Times New Roman" w:cs="Times New Roman"/>
          <w:sz w:val="28"/>
          <w:szCs w:val="28"/>
        </w:rPr>
        <w:t xml:space="preserve"> </w:t>
      </w:r>
      <w:r w:rsidRPr="00E14395">
        <w:rPr>
          <w:rFonts w:ascii="Times New Roman" w:hAnsi="Times New Roman" w:cs="Times New Roman"/>
          <w:sz w:val="28"/>
          <w:szCs w:val="28"/>
        </w:rPr>
        <w:t>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E14395">
        <w:rPr>
          <w:rFonts w:ascii="Times New Roman" w:hAnsi="Times New Roman" w:cs="Times New Roman"/>
          <w:sz w:val="28"/>
          <w:szCs w:val="28"/>
        </w:rPr>
        <w:softHyphen/>
        <w:t>ского контроля отсутствуют.</w:t>
      </w:r>
      <w:bookmarkEnd w:id="291"/>
      <w:r w:rsidR="00D37F31" w:rsidRPr="00E14395">
        <w:rPr>
          <w:rFonts w:ascii="Times New Roman" w:hAnsi="Times New Roman" w:cs="Times New Roman"/>
          <w:sz w:val="28"/>
          <w:szCs w:val="28"/>
        </w:rPr>
        <w:t xml:space="preserve"> </w:t>
      </w:r>
      <w:r w:rsidR="0006569F" w:rsidRPr="00E14395">
        <w:rPr>
          <w:rFonts w:ascii="Times New Roman" w:hAnsi="Times New Roman" w:cs="Times New Roman"/>
          <w:sz w:val="28"/>
          <w:szCs w:val="28"/>
        </w:rPr>
        <w:t>Автоматизация осуществляется в части регулирования температуры на подающем трубопроводе в зависимости от температуры окружающей среды.</w:t>
      </w:r>
    </w:p>
    <w:p w14:paraId="2C803DE0" w14:textId="77777777" w:rsidR="0006569F" w:rsidRPr="00E14395" w:rsidRDefault="0006569F" w:rsidP="00CA4AAB">
      <w:pPr>
        <w:pStyle w:val="3"/>
        <w:spacing w:before="0" w:line="240" w:lineRule="auto"/>
        <w:ind w:firstLine="708"/>
        <w:jc w:val="both"/>
        <w:rPr>
          <w:rFonts w:ascii="Times New Roman" w:hAnsi="Times New Roman" w:cs="Times New Roman"/>
          <w:b w:val="0"/>
          <w:color w:val="auto"/>
          <w:sz w:val="28"/>
          <w:szCs w:val="28"/>
        </w:rPr>
      </w:pPr>
      <w:bookmarkStart w:id="292" w:name="_Toc435791271"/>
      <w:bookmarkStart w:id="293" w:name="_Toc9756185"/>
      <w:r w:rsidRPr="00E14395">
        <w:rPr>
          <w:rFonts w:ascii="Times New Roman" w:hAnsi="Times New Roman" w:cs="Times New Roman"/>
          <w:b w:val="0"/>
          <w:color w:val="auto"/>
          <w:sz w:val="28"/>
          <w:szCs w:val="28"/>
        </w:rPr>
        <w:t>1.3.19 Уровень автоматизации и обслуживания центральных тепловых пунктов, насосных станций</w:t>
      </w:r>
      <w:bookmarkEnd w:id="292"/>
      <w:bookmarkEnd w:id="293"/>
    </w:p>
    <w:p w14:paraId="4ED279B1" w14:textId="77777777" w:rsidR="00291145" w:rsidRPr="00E14395" w:rsidRDefault="00291145" w:rsidP="00987EC3">
      <w:pPr>
        <w:spacing w:after="0" w:line="240" w:lineRule="auto"/>
        <w:ind w:firstLine="709"/>
        <w:jc w:val="both"/>
        <w:rPr>
          <w:rFonts w:ascii="Times New Roman" w:hAnsi="Times New Roman" w:cs="Times New Roman"/>
          <w:sz w:val="28"/>
          <w:szCs w:val="28"/>
        </w:rPr>
      </w:pPr>
      <w:bookmarkStart w:id="294" w:name="bookmark84"/>
      <w:r w:rsidRPr="00E14395">
        <w:rPr>
          <w:rFonts w:ascii="Times New Roman" w:hAnsi="Times New Roman" w:cs="Times New Roman"/>
          <w:sz w:val="28"/>
          <w:szCs w:val="28"/>
        </w:rPr>
        <w:t xml:space="preserve">Системы централизованного теплоснабжения </w:t>
      </w:r>
      <w:proofErr w:type="spellStart"/>
      <w:r w:rsidR="00F0754B" w:rsidRPr="00E14395">
        <w:rPr>
          <w:rFonts w:ascii="Times New Roman" w:hAnsi="Times New Roman" w:cs="Times New Roman"/>
          <w:sz w:val="28"/>
          <w:szCs w:val="28"/>
        </w:rPr>
        <w:t>Алишевского</w:t>
      </w:r>
      <w:proofErr w:type="spellEnd"/>
      <w:r w:rsidR="00D37F31"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функционируют без </w:t>
      </w:r>
      <w:proofErr w:type="spellStart"/>
      <w:r w:rsidRPr="00E14395">
        <w:rPr>
          <w:rFonts w:ascii="Times New Roman" w:hAnsi="Times New Roman" w:cs="Times New Roman"/>
          <w:sz w:val="28"/>
          <w:szCs w:val="28"/>
        </w:rPr>
        <w:t>повысительных</w:t>
      </w:r>
      <w:proofErr w:type="spellEnd"/>
      <w:r w:rsidRPr="00E14395">
        <w:rPr>
          <w:rFonts w:ascii="Times New Roman" w:hAnsi="Times New Roman" w:cs="Times New Roman"/>
          <w:sz w:val="28"/>
          <w:szCs w:val="28"/>
        </w:rPr>
        <w:t xml:space="preserve"> и понизительных насо</w:t>
      </w:r>
      <w:r w:rsidR="00CA4AAB">
        <w:rPr>
          <w:rFonts w:ascii="Times New Roman" w:hAnsi="Times New Roman" w:cs="Times New Roman"/>
          <w:sz w:val="28"/>
          <w:szCs w:val="28"/>
        </w:rPr>
        <w:t>сных станций. Районные и группо</w:t>
      </w:r>
      <w:r w:rsidRPr="00E14395">
        <w:rPr>
          <w:rFonts w:ascii="Times New Roman" w:hAnsi="Times New Roman" w:cs="Times New Roman"/>
          <w:sz w:val="28"/>
          <w:szCs w:val="28"/>
        </w:rPr>
        <w:t>вые тепловые пункты (ЦТП) в системах теплоснабжения не используются.</w:t>
      </w:r>
      <w:bookmarkEnd w:id="294"/>
    </w:p>
    <w:p w14:paraId="7B934CEF" w14:textId="77777777" w:rsidR="0006569F" w:rsidRPr="00E14395" w:rsidRDefault="0006569F" w:rsidP="00CA4AAB">
      <w:pPr>
        <w:pStyle w:val="3"/>
        <w:spacing w:before="0" w:line="240" w:lineRule="auto"/>
        <w:ind w:firstLine="708"/>
        <w:jc w:val="both"/>
        <w:rPr>
          <w:rFonts w:ascii="Times New Roman" w:hAnsi="Times New Roman" w:cs="Times New Roman"/>
          <w:b w:val="0"/>
          <w:color w:val="auto"/>
          <w:sz w:val="28"/>
          <w:szCs w:val="28"/>
        </w:rPr>
      </w:pPr>
      <w:bookmarkStart w:id="295" w:name="_Toc435791272"/>
      <w:bookmarkStart w:id="296" w:name="_Toc9756186"/>
      <w:r w:rsidRPr="00E14395">
        <w:rPr>
          <w:rFonts w:ascii="Times New Roman" w:hAnsi="Times New Roman" w:cs="Times New Roman"/>
          <w:b w:val="0"/>
          <w:color w:val="auto"/>
          <w:sz w:val="28"/>
          <w:szCs w:val="28"/>
        </w:rPr>
        <w:t>1.3.20 Сведения о наличии защиты тепловых сетей от превышения давления</w:t>
      </w:r>
      <w:bookmarkEnd w:id="295"/>
      <w:bookmarkEnd w:id="296"/>
    </w:p>
    <w:p w14:paraId="5CFB55DF" w14:textId="77777777" w:rsidR="0006569F" w:rsidRPr="00E14395" w:rsidRDefault="0006569F" w:rsidP="00987EC3">
      <w:pPr>
        <w:spacing w:after="0" w:line="240" w:lineRule="auto"/>
        <w:ind w:firstLine="709"/>
        <w:jc w:val="both"/>
        <w:rPr>
          <w:rFonts w:ascii="Times New Roman" w:hAnsi="Times New Roman" w:cs="Times New Roman"/>
          <w:sz w:val="28"/>
          <w:szCs w:val="28"/>
        </w:rPr>
      </w:pPr>
      <w:bookmarkStart w:id="297" w:name="bookmark86"/>
      <w:r w:rsidRPr="00E14395">
        <w:rPr>
          <w:rFonts w:ascii="Times New Roman" w:hAnsi="Times New Roman" w:cs="Times New Roman"/>
          <w:sz w:val="28"/>
          <w:szCs w:val="28"/>
        </w:rPr>
        <w:t xml:space="preserve">Для соблюдения температурного графика в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w:t>
      </w:r>
      <w:r w:rsidR="006C065A" w:rsidRPr="00E14395">
        <w:rPr>
          <w:rFonts w:ascii="Times New Roman" w:hAnsi="Times New Roman" w:cs="Times New Roman"/>
          <w:sz w:val="28"/>
          <w:szCs w:val="28"/>
        </w:rPr>
        <w:t>установлена автоматика, регулирующая температуру теплоносителя на выходе из котла в зависимости от температуры наружного воздуха</w:t>
      </w:r>
      <w:r w:rsidRPr="00E14395">
        <w:rPr>
          <w:rFonts w:ascii="Times New Roman" w:hAnsi="Times New Roman" w:cs="Times New Roman"/>
          <w:sz w:val="28"/>
          <w:szCs w:val="28"/>
        </w:rPr>
        <w:t>.</w:t>
      </w:r>
      <w:bookmarkEnd w:id="297"/>
    </w:p>
    <w:p w14:paraId="311A3F54" w14:textId="77777777" w:rsidR="0006569F" w:rsidRPr="00E14395" w:rsidRDefault="0006569F" w:rsidP="00CA4AAB">
      <w:pPr>
        <w:pStyle w:val="3"/>
        <w:spacing w:before="0" w:line="240" w:lineRule="auto"/>
        <w:ind w:firstLine="708"/>
        <w:jc w:val="both"/>
        <w:rPr>
          <w:rFonts w:ascii="Times New Roman" w:hAnsi="Times New Roman" w:cs="Times New Roman"/>
          <w:b w:val="0"/>
          <w:color w:val="auto"/>
          <w:sz w:val="28"/>
          <w:szCs w:val="28"/>
        </w:rPr>
      </w:pPr>
      <w:bookmarkStart w:id="298" w:name="_Toc435791273"/>
      <w:bookmarkStart w:id="299" w:name="_Toc9756187"/>
      <w:r w:rsidRPr="00E14395">
        <w:rPr>
          <w:rFonts w:ascii="Times New Roman" w:hAnsi="Times New Roman" w:cs="Times New Roman"/>
          <w:b w:val="0"/>
          <w:color w:val="auto"/>
          <w:sz w:val="28"/>
          <w:szCs w:val="28"/>
        </w:rPr>
        <w:t>1.3.21 Перечень выявленных бесхозяйных тепловых сетей и обоснование выбора организации, уполномоченной на их эксплуатацию</w:t>
      </w:r>
      <w:bookmarkEnd w:id="298"/>
      <w:bookmarkEnd w:id="299"/>
    </w:p>
    <w:p w14:paraId="56FC41E5" w14:textId="77777777" w:rsidR="0006569F" w:rsidRPr="00E14395" w:rsidRDefault="0006569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Бесхозяйных тепловых сетей на территории </w:t>
      </w:r>
      <w:proofErr w:type="spellStart"/>
      <w:r w:rsidR="00F0754B" w:rsidRPr="00E14395">
        <w:rPr>
          <w:rFonts w:ascii="Times New Roman" w:hAnsi="Times New Roman" w:cs="Times New Roman"/>
          <w:sz w:val="28"/>
          <w:szCs w:val="28"/>
        </w:rPr>
        <w:t>Алишевского</w:t>
      </w:r>
      <w:proofErr w:type="spellEnd"/>
      <w:r w:rsidR="006C065A"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не выявлено. Ответственной организацией за эксплуатацию тепловых сетей является </w:t>
      </w:r>
      <w:r w:rsidR="00C845DA" w:rsidRPr="00E14395">
        <w:rPr>
          <w:rFonts w:ascii="Times New Roman" w:hAnsi="Times New Roman" w:cs="Times New Roman"/>
          <w:sz w:val="28"/>
          <w:szCs w:val="28"/>
        </w:rPr>
        <w:t>ООО «</w:t>
      </w:r>
      <w:r w:rsidR="006C065A" w:rsidRPr="00E14395">
        <w:rPr>
          <w:rFonts w:ascii="Times New Roman" w:eastAsia="Times New Roman" w:hAnsi="Times New Roman" w:cs="Times New Roman"/>
          <w:sz w:val="28"/>
          <w:szCs w:val="28"/>
          <w:lang w:eastAsia="ar-SA"/>
        </w:rPr>
        <w:t>Жилищная Эксплуатационная Компания</w:t>
      </w:r>
      <w:r w:rsidR="00C845DA" w:rsidRPr="00E14395">
        <w:rPr>
          <w:rFonts w:ascii="Times New Roman" w:hAnsi="Times New Roman" w:cs="Times New Roman"/>
          <w:sz w:val="28"/>
          <w:szCs w:val="28"/>
        </w:rPr>
        <w:t>»</w:t>
      </w:r>
      <w:r w:rsidRPr="00E14395">
        <w:rPr>
          <w:rFonts w:ascii="Times New Roman" w:hAnsi="Times New Roman" w:cs="Times New Roman"/>
          <w:sz w:val="28"/>
          <w:szCs w:val="28"/>
        </w:rPr>
        <w:t>.</w:t>
      </w:r>
    </w:p>
    <w:p w14:paraId="2678D9DE" w14:textId="77777777" w:rsidR="00291145" w:rsidRPr="00E14395" w:rsidRDefault="00291145" w:rsidP="00CA4AAB">
      <w:pPr>
        <w:pStyle w:val="2"/>
        <w:spacing w:before="0" w:line="240" w:lineRule="auto"/>
        <w:ind w:firstLine="708"/>
        <w:jc w:val="both"/>
        <w:rPr>
          <w:rFonts w:ascii="Times New Roman" w:hAnsi="Times New Roman" w:cs="Times New Roman"/>
          <w:b w:val="0"/>
          <w:color w:val="auto"/>
          <w:sz w:val="28"/>
          <w:szCs w:val="28"/>
        </w:rPr>
      </w:pPr>
      <w:bookmarkStart w:id="300" w:name="_Toc391732451"/>
      <w:bookmarkStart w:id="301" w:name="_Toc435791274"/>
      <w:bookmarkStart w:id="302" w:name="_Toc9756188"/>
      <w:r w:rsidRPr="00E14395">
        <w:rPr>
          <w:rFonts w:ascii="Times New Roman" w:hAnsi="Times New Roman" w:cs="Times New Roman"/>
          <w:b w:val="0"/>
          <w:color w:val="auto"/>
          <w:sz w:val="28"/>
          <w:szCs w:val="28"/>
        </w:rPr>
        <w:t>Часть 4. Зоны действия источников тепловой энергии</w:t>
      </w:r>
      <w:bookmarkEnd w:id="300"/>
      <w:bookmarkEnd w:id="301"/>
      <w:bookmarkEnd w:id="302"/>
    </w:p>
    <w:p w14:paraId="054ACDCD" w14:textId="77777777" w:rsidR="00291145" w:rsidRPr="00E14395" w:rsidRDefault="0029114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Зона действия </w:t>
      </w:r>
      <w:r w:rsidR="00B61123" w:rsidRPr="00E14395">
        <w:rPr>
          <w:rFonts w:ascii="Times New Roman" w:hAnsi="Times New Roman" w:cs="Times New Roman"/>
          <w:sz w:val="28"/>
          <w:szCs w:val="28"/>
        </w:rPr>
        <w:t>сельской</w:t>
      </w:r>
      <w:r w:rsidR="006C065A" w:rsidRPr="00E14395">
        <w:rPr>
          <w:rFonts w:ascii="Times New Roman" w:hAnsi="Times New Roman" w:cs="Times New Roman"/>
          <w:sz w:val="28"/>
          <w:szCs w:val="28"/>
        </w:rPr>
        <w:t xml:space="preserve"> </w:t>
      </w:r>
      <w:r w:rsidRPr="00E14395">
        <w:rPr>
          <w:rFonts w:ascii="Times New Roman" w:hAnsi="Times New Roman" w:cs="Times New Roman"/>
          <w:sz w:val="28"/>
          <w:szCs w:val="28"/>
        </w:rPr>
        <w:t>котельной</w:t>
      </w:r>
      <w:r w:rsidR="006C065A" w:rsidRPr="00E14395">
        <w:rPr>
          <w:rFonts w:ascii="Times New Roman" w:hAnsi="Times New Roman" w:cs="Times New Roman"/>
          <w:sz w:val="28"/>
          <w:szCs w:val="28"/>
        </w:rPr>
        <w:t xml:space="preserve"> п. Трубный </w:t>
      </w:r>
      <w:r w:rsidRPr="00E14395">
        <w:rPr>
          <w:rFonts w:ascii="Times New Roman" w:hAnsi="Times New Roman" w:cs="Times New Roman"/>
          <w:sz w:val="28"/>
          <w:szCs w:val="28"/>
        </w:rPr>
        <w:t xml:space="preserve">распространяется на </w:t>
      </w:r>
      <w:r w:rsidR="00954324" w:rsidRPr="00E14395">
        <w:rPr>
          <w:rFonts w:ascii="Times New Roman" w:hAnsi="Times New Roman" w:cs="Times New Roman"/>
          <w:sz w:val="28"/>
          <w:szCs w:val="28"/>
        </w:rPr>
        <w:t>центральную часть поселка</w:t>
      </w:r>
      <w:r w:rsidRPr="00E14395">
        <w:rPr>
          <w:rFonts w:ascii="Times New Roman" w:hAnsi="Times New Roman" w:cs="Times New Roman"/>
          <w:sz w:val="28"/>
          <w:szCs w:val="28"/>
        </w:rPr>
        <w:t xml:space="preserve">. Зона действия источника составляет </w:t>
      </w:r>
      <m:oMath>
        <m:r>
          <m:rPr>
            <m:sty m:val="p"/>
          </m:rPr>
          <w:rPr>
            <w:rFonts w:ascii="Cambria Math" w:hAnsi="Times New Roman" w:cs="Times New Roman"/>
            <w:sz w:val="28"/>
            <w:szCs w:val="28"/>
          </w:rPr>
          <m:t>≈</m:t>
        </m:r>
      </m:oMath>
      <w:r w:rsidR="00C33F1F" w:rsidRPr="00E14395">
        <w:rPr>
          <w:rFonts w:ascii="Times New Roman" w:hAnsi="Times New Roman" w:cs="Times New Roman"/>
          <w:sz w:val="28"/>
          <w:szCs w:val="28"/>
        </w:rPr>
        <w:t xml:space="preserve"> 0,</w:t>
      </w:r>
      <w:r w:rsidR="006C065A" w:rsidRPr="00E14395">
        <w:rPr>
          <w:rFonts w:ascii="Times New Roman" w:hAnsi="Times New Roman" w:cs="Times New Roman"/>
          <w:sz w:val="28"/>
          <w:szCs w:val="28"/>
        </w:rPr>
        <w:t>18</w:t>
      </w:r>
      <w:r w:rsidRPr="00E14395">
        <w:rPr>
          <w:rFonts w:ascii="Times New Roman" w:hAnsi="Times New Roman" w:cs="Times New Roman"/>
          <w:sz w:val="28"/>
          <w:szCs w:val="28"/>
        </w:rPr>
        <w:t xml:space="preserve"> км</w:t>
      </w:r>
      <w:r w:rsidRPr="00E14395">
        <w:rPr>
          <w:rFonts w:ascii="Times New Roman" w:hAnsi="Times New Roman" w:cs="Times New Roman"/>
          <w:sz w:val="28"/>
          <w:szCs w:val="28"/>
          <w:vertAlign w:val="superscript"/>
        </w:rPr>
        <w:t>2</w:t>
      </w:r>
      <w:r w:rsidRPr="00E14395">
        <w:rPr>
          <w:rFonts w:ascii="Times New Roman" w:hAnsi="Times New Roman" w:cs="Times New Roman"/>
          <w:sz w:val="28"/>
          <w:szCs w:val="28"/>
        </w:rPr>
        <w:t>.</w:t>
      </w:r>
    </w:p>
    <w:p w14:paraId="21C5F523" w14:textId="77777777" w:rsidR="002D07DB" w:rsidRPr="00E14395" w:rsidRDefault="002D07D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Зона действия котельной п. </w:t>
      </w:r>
      <w:proofErr w:type="spellStart"/>
      <w:r w:rsidRPr="00E14395">
        <w:rPr>
          <w:rFonts w:ascii="Times New Roman" w:hAnsi="Times New Roman" w:cs="Times New Roman"/>
          <w:sz w:val="28"/>
          <w:szCs w:val="28"/>
        </w:rPr>
        <w:t>Туктубаево</w:t>
      </w:r>
      <w:proofErr w:type="spellEnd"/>
      <w:r w:rsidRPr="00E14395">
        <w:rPr>
          <w:rFonts w:ascii="Times New Roman" w:hAnsi="Times New Roman" w:cs="Times New Roman"/>
          <w:sz w:val="28"/>
          <w:szCs w:val="28"/>
        </w:rPr>
        <w:t xml:space="preserve"> распространяется на территорию МОУ </w:t>
      </w:r>
      <w:proofErr w:type="spellStart"/>
      <w:r w:rsidRPr="00E14395">
        <w:rPr>
          <w:rFonts w:ascii="Times New Roman" w:hAnsi="Times New Roman" w:cs="Times New Roman"/>
          <w:sz w:val="28"/>
          <w:szCs w:val="28"/>
        </w:rPr>
        <w:t>Сирюсинской</w:t>
      </w:r>
      <w:proofErr w:type="spellEnd"/>
      <w:r w:rsidRPr="00E14395">
        <w:rPr>
          <w:rFonts w:ascii="Times New Roman" w:hAnsi="Times New Roman" w:cs="Times New Roman"/>
          <w:sz w:val="28"/>
          <w:szCs w:val="28"/>
        </w:rPr>
        <w:t xml:space="preserve"> СОШ.</w:t>
      </w:r>
    </w:p>
    <w:p w14:paraId="4259F404" w14:textId="77777777" w:rsidR="00727A9C" w:rsidRPr="00E14395" w:rsidRDefault="00727A9C" w:rsidP="00987EC3">
      <w:pPr>
        <w:pStyle w:val="2"/>
        <w:spacing w:before="0" w:line="240" w:lineRule="auto"/>
        <w:ind w:firstLine="709"/>
        <w:jc w:val="both"/>
        <w:rPr>
          <w:rFonts w:ascii="Times New Roman" w:hAnsi="Times New Roman" w:cs="Times New Roman"/>
          <w:b w:val="0"/>
          <w:color w:val="auto"/>
          <w:sz w:val="28"/>
          <w:szCs w:val="28"/>
        </w:rPr>
      </w:pPr>
      <w:bookmarkStart w:id="303" w:name="_Toc6389235"/>
      <w:bookmarkStart w:id="304" w:name="_Toc6916313"/>
      <w:bookmarkStart w:id="305" w:name="_Toc9756189"/>
      <w:r w:rsidRPr="00E14395">
        <w:rPr>
          <w:rFonts w:ascii="Times New Roman" w:hAnsi="Times New Roman" w:cs="Times New Roman"/>
          <w:b w:val="0"/>
          <w:color w:val="auto"/>
          <w:sz w:val="28"/>
          <w:szCs w:val="28"/>
        </w:rPr>
        <w:t>Часть 5. Тепловые нагрузки потребителей тепловой энергии, групп потребителей тепловой энергии</w:t>
      </w:r>
      <w:bookmarkEnd w:id="303"/>
      <w:bookmarkEnd w:id="304"/>
      <w:bookmarkEnd w:id="305"/>
    </w:p>
    <w:p w14:paraId="0FF30F0E" w14:textId="77777777" w:rsidR="00937AD9" w:rsidRPr="00E14395" w:rsidRDefault="00727A9C" w:rsidP="00CA4AAB">
      <w:pPr>
        <w:pStyle w:val="3"/>
        <w:spacing w:before="0" w:line="240" w:lineRule="auto"/>
        <w:ind w:firstLine="708"/>
        <w:jc w:val="both"/>
        <w:rPr>
          <w:rFonts w:ascii="Times New Roman" w:hAnsi="Times New Roman" w:cs="Times New Roman"/>
          <w:b w:val="0"/>
          <w:color w:val="auto"/>
          <w:sz w:val="28"/>
          <w:szCs w:val="28"/>
        </w:rPr>
      </w:pPr>
      <w:bookmarkStart w:id="306" w:name="_Toc435791276"/>
      <w:bookmarkStart w:id="307" w:name="_Toc6389236"/>
      <w:bookmarkStart w:id="308" w:name="_Toc6916314"/>
      <w:bookmarkStart w:id="309" w:name="_Toc9756190"/>
      <w:r w:rsidRPr="00E14395">
        <w:rPr>
          <w:rFonts w:ascii="Times New Roman" w:hAnsi="Times New Roman" w:cs="Times New Roman"/>
          <w:b w:val="0"/>
          <w:color w:val="auto"/>
          <w:sz w:val="28"/>
          <w:szCs w:val="28"/>
        </w:rPr>
        <w:t>1.5.1. Значение</w:t>
      </w:r>
      <w:bookmarkEnd w:id="306"/>
      <w:r w:rsidR="00CA4AAB">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07"/>
      <w:bookmarkEnd w:id="308"/>
      <w:bookmarkEnd w:id="309"/>
    </w:p>
    <w:p w14:paraId="7A953824" w14:textId="77777777" w:rsidR="002741B4" w:rsidRPr="00E14395" w:rsidRDefault="002741B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E14395">
        <w:rPr>
          <w:rFonts w:ascii="Times New Roman" w:hAnsi="Times New Roman" w:cs="Times New Roman"/>
          <w:sz w:val="28"/>
          <w:szCs w:val="28"/>
        </w:rPr>
        <w:t>котельной</w:t>
      </w:r>
      <w:r w:rsidR="00CA4AAB">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CA4AAB">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 2</w:t>
      </w:r>
      <w:r w:rsidR="00D16294" w:rsidRPr="00E14395">
        <w:rPr>
          <w:rFonts w:ascii="Times New Roman" w:hAnsi="Times New Roman" w:cs="Times New Roman"/>
          <w:sz w:val="28"/>
          <w:szCs w:val="28"/>
        </w:rPr>
        <w:t>.</w:t>
      </w:r>
      <w:r w:rsidR="00E55785" w:rsidRPr="00E14395">
        <w:rPr>
          <w:rFonts w:ascii="Times New Roman" w:hAnsi="Times New Roman" w:cs="Times New Roman"/>
          <w:sz w:val="28"/>
          <w:szCs w:val="28"/>
        </w:rPr>
        <w:t>1</w:t>
      </w:r>
      <w:r w:rsidR="00923FBD" w:rsidRPr="00E14395">
        <w:rPr>
          <w:rFonts w:ascii="Times New Roman" w:hAnsi="Times New Roman" w:cs="Times New Roman"/>
          <w:sz w:val="28"/>
          <w:szCs w:val="28"/>
        </w:rPr>
        <w:t>5</w:t>
      </w:r>
      <w:r w:rsidRPr="00E14395">
        <w:rPr>
          <w:rFonts w:ascii="Times New Roman" w:hAnsi="Times New Roman" w:cs="Times New Roman"/>
          <w:sz w:val="28"/>
          <w:szCs w:val="28"/>
        </w:rPr>
        <w:t>.</w:t>
      </w:r>
    </w:p>
    <w:p w14:paraId="4997B5CA" w14:textId="77777777" w:rsidR="002741B4" w:rsidRPr="00E14395" w:rsidRDefault="00D1629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1</w:t>
      </w:r>
      <w:r w:rsidR="00923FBD" w:rsidRPr="00E14395">
        <w:rPr>
          <w:rFonts w:ascii="Times New Roman" w:hAnsi="Times New Roman" w:cs="Times New Roman"/>
          <w:sz w:val="28"/>
          <w:szCs w:val="28"/>
        </w:rPr>
        <w:t>5</w:t>
      </w:r>
      <w:r w:rsidR="002741B4" w:rsidRPr="00E14395">
        <w:rPr>
          <w:rFonts w:ascii="Times New Roman" w:hAnsi="Times New Roman" w:cs="Times New Roman"/>
          <w:sz w:val="28"/>
          <w:szCs w:val="28"/>
        </w:rPr>
        <w:t xml:space="preserve">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21"/>
        <w:gridCol w:w="721"/>
        <w:gridCol w:w="720"/>
        <w:gridCol w:w="720"/>
        <w:gridCol w:w="720"/>
        <w:gridCol w:w="720"/>
        <w:gridCol w:w="720"/>
        <w:gridCol w:w="720"/>
        <w:gridCol w:w="720"/>
        <w:gridCol w:w="720"/>
        <w:gridCol w:w="720"/>
      </w:tblGrid>
      <w:tr w:rsidR="00E14395" w:rsidRPr="00E14395" w14:paraId="05E32865" w14:textId="77777777" w:rsidTr="00320A1B">
        <w:trPr>
          <w:trHeight w:val="20"/>
        </w:trPr>
        <w:tc>
          <w:tcPr>
            <w:tcW w:w="2492" w:type="dxa"/>
            <w:shd w:val="clear" w:color="auto" w:fill="auto"/>
            <w:vAlign w:val="center"/>
            <w:hideMark/>
          </w:tcPr>
          <w:p w14:paraId="5C25D1D6"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Расчетная </w:t>
            </w:r>
            <w:r w:rsidR="00320A1B" w:rsidRPr="00E14395">
              <w:rPr>
                <w:rFonts w:ascii="Times New Roman" w:hAnsi="Times New Roman" w:cs="Times New Roman"/>
                <w:sz w:val="28"/>
                <w:szCs w:val="28"/>
              </w:rPr>
              <w:br/>
            </w:r>
            <w:r w:rsidRPr="00E14395">
              <w:rPr>
                <w:rFonts w:ascii="Times New Roman" w:hAnsi="Times New Roman" w:cs="Times New Roman"/>
                <w:sz w:val="28"/>
                <w:szCs w:val="28"/>
              </w:rPr>
              <w:t xml:space="preserve">температура </w:t>
            </w:r>
            <w:r w:rsidRPr="00E14395">
              <w:rPr>
                <w:rFonts w:ascii="Times New Roman" w:hAnsi="Times New Roman" w:cs="Times New Roman"/>
                <w:sz w:val="28"/>
                <w:szCs w:val="28"/>
              </w:rPr>
              <w:lastRenderedPageBreak/>
              <w:t>наружного воздуха, °С</w:t>
            </w:r>
          </w:p>
        </w:tc>
        <w:tc>
          <w:tcPr>
            <w:tcW w:w="711" w:type="dxa"/>
            <w:shd w:val="clear" w:color="auto" w:fill="auto"/>
            <w:noWrap/>
            <w:vAlign w:val="center"/>
            <w:hideMark/>
          </w:tcPr>
          <w:p w14:paraId="31EFD536"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10</w:t>
            </w:r>
          </w:p>
        </w:tc>
        <w:tc>
          <w:tcPr>
            <w:tcW w:w="711" w:type="dxa"/>
            <w:shd w:val="clear" w:color="auto" w:fill="auto"/>
            <w:noWrap/>
            <w:vAlign w:val="center"/>
            <w:hideMark/>
          </w:tcPr>
          <w:p w14:paraId="58D3439F"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711" w:type="dxa"/>
            <w:shd w:val="clear" w:color="auto" w:fill="auto"/>
            <w:noWrap/>
            <w:vAlign w:val="center"/>
            <w:hideMark/>
          </w:tcPr>
          <w:p w14:paraId="3BD5FDC8"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711" w:type="dxa"/>
            <w:shd w:val="clear" w:color="auto" w:fill="auto"/>
            <w:noWrap/>
            <w:vAlign w:val="center"/>
            <w:hideMark/>
          </w:tcPr>
          <w:p w14:paraId="1B75C563"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711" w:type="dxa"/>
            <w:shd w:val="clear" w:color="auto" w:fill="auto"/>
            <w:noWrap/>
            <w:vAlign w:val="center"/>
            <w:hideMark/>
          </w:tcPr>
          <w:p w14:paraId="102237BE"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711" w:type="dxa"/>
            <w:shd w:val="clear" w:color="auto" w:fill="auto"/>
            <w:noWrap/>
            <w:vAlign w:val="center"/>
            <w:hideMark/>
          </w:tcPr>
          <w:p w14:paraId="0BC12029"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711" w:type="dxa"/>
            <w:shd w:val="clear" w:color="auto" w:fill="auto"/>
            <w:noWrap/>
            <w:vAlign w:val="center"/>
            <w:hideMark/>
          </w:tcPr>
          <w:p w14:paraId="0AFB77D9"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w:t>
            </w:r>
          </w:p>
        </w:tc>
        <w:tc>
          <w:tcPr>
            <w:tcW w:w="711" w:type="dxa"/>
            <w:shd w:val="clear" w:color="auto" w:fill="auto"/>
            <w:noWrap/>
            <w:vAlign w:val="center"/>
            <w:hideMark/>
          </w:tcPr>
          <w:p w14:paraId="6C318716"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-25</w:t>
            </w:r>
          </w:p>
        </w:tc>
        <w:tc>
          <w:tcPr>
            <w:tcW w:w="711" w:type="dxa"/>
            <w:shd w:val="clear" w:color="auto" w:fill="auto"/>
            <w:noWrap/>
            <w:vAlign w:val="center"/>
            <w:hideMark/>
          </w:tcPr>
          <w:p w14:paraId="43184D3B"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-30</w:t>
            </w:r>
          </w:p>
        </w:tc>
        <w:tc>
          <w:tcPr>
            <w:tcW w:w="711" w:type="dxa"/>
            <w:shd w:val="clear" w:color="auto" w:fill="auto"/>
            <w:noWrap/>
            <w:vAlign w:val="center"/>
            <w:hideMark/>
          </w:tcPr>
          <w:p w14:paraId="16579C30"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-35</w:t>
            </w:r>
          </w:p>
        </w:tc>
        <w:tc>
          <w:tcPr>
            <w:tcW w:w="711" w:type="dxa"/>
            <w:shd w:val="clear" w:color="auto" w:fill="auto"/>
            <w:noWrap/>
            <w:vAlign w:val="center"/>
            <w:hideMark/>
          </w:tcPr>
          <w:p w14:paraId="3A0FA96A" w14:textId="77777777" w:rsidR="002741B4" w:rsidRPr="00E14395" w:rsidRDefault="002741B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-39</w:t>
            </w:r>
          </w:p>
        </w:tc>
      </w:tr>
      <w:tr w:rsidR="00E14395" w:rsidRPr="00E14395" w14:paraId="790188BE" w14:textId="77777777" w:rsidTr="001A23A4">
        <w:trPr>
          <w:trHeight w:val="20"/>
        </w:trPr>
        <w:tc>
          <w:tcPr>
            <w:tcW w:w="2492" w:type="dxa"/>
            <w:shd w:val="clear" w:color="auto" w:fill="auto"/>
            <w:vAlign w:val="center"/>
            <w:hideMark/>
          </w:tcPr>
          <w:p w14:paraId="769158D8"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воды, подаваемой в отопительную систему, °С</w:t>
            </w:r>
          </w:p>
        </w:tc>
        <w:tc>
          <w:tcPr>
            <w:tcW w:w="711" w:type="dxa"/>
            <w:shd w:val="clear" w:color="auto" w:fill="auto"/>
            <w:noWrap/>
            <w:vAlign w:val="center"/>
            <w:hideMark/>
          </w:tcPr>
          <w:p w14:paraId="410A527A"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37,2</w:t>
            </w:r>
          </w:p>
        </w:tc>
        <w:tc>
          <w:tcPr>
            <w:tcW w:w="711" w:type="dxa"/>
            <w:shd w:val="clear" w:color="auto" w:fill="auto"/>
            <w:noWrap/>
            <w:vAlign w:val="center"/>
            <w:hideMark/>
          </w:tcPr>
          <w:p w14:paraId="440ADD79"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44,1</w:t>
            </w:r>
          </w:p>
        </w:tc>
        <w:tc>
          <w:tcPr>
            <w:tcW w:w="711" w:type="dxa"/>
            <w:shd w:val="clear" w:color="auto" w:fill="auto"/>
            <w:noWrap/>
            <w:vAlign w:val="center"/>
            <w:hideMark/>
          </w:tcPr>
          <w:p w14:paraId="6FDF4BE9"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50,5</w:t>
            </w:r>
          </w:p>
        </w:tc>
        <w:tc>
          <w:tcPr>
            <w:tcW w:w="711" w:type="dxa"/>
            <w:shd w:val="clear" w:color="auto" w:fill="auto"/>
            <w:noWrap/>
            <w:vAlign w:val="center"/>
            <w:hideMark/>
          </w:tcPr>
          <w:p w14:paraId="64702B7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56,7</w:t>
            </w:r>
          </w:p>
        </w:tc>
        <w:tc>
          <w:tcPr>
            <w:tcW w:w="711" w:type="dxa"/>
            <w:shd w:val="clear" w:color="auto" w:fill="auto"/>
            <w:noWrap/>
            <w:vAlign w:val="center"/>
            <w:hideMark/>
          </w:tcPr>
          <w:p w14:paraId="3E4178BC"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62,7</w:t>
            </w:r>
          </w:p>
        </w:tc>
        <w:tc>
          <w:tcPr>
            <w:tcW w:w="711" w:type="dxa"/>
            <w:shd w:val="clear" w:color="auto" w:fill="auto"/>
            <w:noWrap/>
            <w:vAlign w:val="center"/>
            <w:hideMark/>
          </w:tcPr>
          <w:p w14:paraId="70C196B7"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68,6</w:t>
            </w:r>
          </w:p>
        </w:tc>
        <w:tc>
          <w:tcPr>
            <w:tcW w:w="711" w:type="dxa"/>
            <w:shd w:val="clear" w:color="auto" w:fill="auto"/>
            <w:noWrap/>
            <w:vAlign w:val="center"/>
            <w:hideMark/>
          </w:tcPr>
          <w:p w14:paraId="4DBFE330"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74,3</w:t>
            </w:r>
          </w:p>
        </w:tc>
        <w:tc>
          <w:tcPr>
            <w:tcW w:w="711" w:type="dxa"/>
            <w:shd w:val="clear" w:color="auto" w:fill="auto"/>
            <w:noWrap/>
            <w:vAlign w:val="center"/>
            <w:hideMark/>
          </w:tcPr>
          <w:p w14:paraId="557B9A41"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79,9</w:t>
            </w:r>
          </w:p>
        </w:tc>
        <w:tc>
          <w:tcPr>
            <w:tcW w:w="711" w:type="dxa"/>
            <w:shd w:val="clear" w:color="auto" w:fill="auto"/>
            <w:noWrap/>
            <w:vAlign w:val="center"/>
            <w:hideMark/>
          </w:tcPr>
          <w:p w14:paraId="01D98616"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85,3</w:t>
            </w:r>
          </w:p>
        </w:tc>
        <w:tc>
          <w:tcPr>
            <w:tcW w:w="711" w:type="dxa"/>
            <w:shd w:val="clear" w:color="auto" w:fill="auto"/>
            <w:noWrap/>
            <w:vAlign w:val="center"/>
            <w:hideMark/>
          </w:tcPr>
          <w:p w14:paraId="10F99EA3"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90,7</w:t>
            </w:r>
          </w:p>
        </w:tc>
        <w:tc>
          <w:tcPr>
            <w:tcW w:w="711" w:type="dxa"/>
            <w:shd w:val="clear" w:color="auto" w:fill="auto"/>
            <w:noWrap/>
            <w:vAlign w:val="center"/>
            <w:hideMark/>
          </w:tcPr>
          <w:p w14:paraId="53477FE0"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95,0</w:t>
            </w:r>
          </w:p>
        </w:tc>
      </w:tr>
      <w:tr w:rsidR="00E14395" w:rsidRPr="00E14395" w14:paraId="4F1B3D37" w14:textId="77777777" w:rsidTr="001A23A4">
        <w:trPr>
          <w:trHeight w:val="20"/>
        </w:trPr>
        <w:tc>
          <w:tcPr>
            <w:tcW w:w="2492" w:type="dxa"/>
            <w:shd w:val="clear" w:color="auto" w:fill="auto"/>
            <w:vAlign w:val="center"/>
            <w:hideMark/>
          </w:tcPr>
          <w:p w14:paraId="4AE7CF18"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Температура сетевой воды в обратном трубопроводе, °С</w:t>
            </w:r>
          </w:p>
        </w:tc>
        <w:tc>
          <w:tcPr>
            <w:tcW w:w="711" w:type="dxa"/>
            <w:shd w:val="clear" w:color="auto" w:fill="auto"/>
            <w:noWrap/>
            <w:vAlign w:val="center"/>
            <w:hideMark/>
          </w:tcPr>
          <w:p w14:paraId="3A009F1D"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33,0</w:t>
            </w:r>
          </w:p>
        </w:tc>
        <w:tc>
          <w:tcPr>
            <w:tcW w:w="711" w:type="dxa"/>
            <w:shd w:val="clear" w:color="auto" w:fill="auto"/>
            <w:noWrap/>
            <w:vAlign w:val="center"/>
            <w:hideMark/>
          </w:tcPr>
          <w:p w14:paraId="44E4FBB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37,7</w:t>
            </w:r>
          </w:p>
        </w:tc>
        <w:tc>
          <w:tcPr>
            <w:tcW w:w="711" w:type="dxa"/>
            <w:shd w:val="clear" w:color="auto" w:fill="auto"/>
            <w:noWrap/>
            <w:vAlign w:val="center"/>
            <w:hideMark/>
          </w:tcPr>
          <w:p w14:paraId="1F9A8A8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42,1</w:t>
            </w:r>
          </w:p>
        </w:tc>
        <w:tc>
          <w:tcPr>
            <w:tcW w:w="711" w:type="dxa"/>
            <w:shd w:val="clear" w:color="auto" w:fill="auto"/>
            <w:noWrap/>
            <w:vAlign w:val="center"/>
            <w:hideMark/>
          </w:tcPr>
          <w:p w14:paraId="06C23DF6"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46,1</w:t>
            </w:r>
          </w:p>
        </w:tc>
        <w:tc>
          <w:tcPr>
            <w:tcW w:w="711" w:type="dxa"/>
            <w:shd w:val="clear" w:color="auto" w:fill="auto"/>
            <w:noWrap/>
            <w:vAlign w:val="center"/>
            <w:hideMark/>
          </w:tcPr>
          <w:p w14:paraId="64CFA7B5"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50,0</w:t>
            </w:r>
          </w:p>
        </w:tc>
        <w:tc>
          <w:tcPr>
            <w:tcW w:w="711" w:type="dxa"/>
            <w:shd w:val="clear" w:color="auto" w:fill="auto"/>
            <w:noWrap/>
            <w:vAlign w:val="center"/>
            <w:hideMark/>
          </w:tcPr>
          <w:p w14:paraId="0D61C471"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53,7</w:t>
            </w:r>
          </w:p>
        </w:tc>
        <w:tc>
          <w:tcPr>
            <w:tcW w:w="711" w:type="dxa"/>
            <w:shd w:val="clear" w:color="auto" w:fill="auto"/>
            <w:noWrap/>
            <w:vAlign w:val="center"/>
            <w:hideMark/>
          </w:tcPr>
          <w:p w14:paraId="7AB9D5ED"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57,3</w:t>
            </w:r>
          </w:p>
        </w:tc>
        <w:tc>
          <w:tcPr>
            <w:tcW w:w="711" w:type="dxa"/>
            <w:shd w:val="clear" w:color="auto" w:fill="auto"/>
            <w:noWrap/>
            <w:vAlign w:val="center"/>
            <w:hideMark/>
          </w:tcPr>
          <w:p w14:paraId="4650CBC0"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60,8</w:t>
            </w:r>
          </w:p>
        </w:tc>
        <w:tc>
          <w:tcPr>
            <w:tcW w:w="711" w:type="dxa"/>
            <w:shd w:val="clear" w:color="auto" w:fill="auto"/>
            <w:noWrap/>
            <w:vAlign w:val="center"/>
            <w:hideMark/>
          </w:tcPr>
          <w:p w14:paraId="24A558E5"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64,2</w:t>
            </w:r>
          </w:p>
        </w:tc>
        <w:tc>
          <w:tcPr>
            <w:tcW w:w="711" w:type="dxa"/>
            <w:shd w:val="clear" w:color="auto" w:fill="auto"/>
            <w:noWrap/>
            <w:vAlign w:val="center"/>
            <w:hideMark/>
          </w:tcPr>
          <w:p w14:paraId="7650225A"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67,4</w:t>
            </w:r>
          </w:p>
        </w:tc>
        <w:tc>
          <w:tcPr>
            <w:tcW w:w="711" w:type="dxa"/>
            <w:shd w:val="clear" w:color="auto" w:fill="auto"/>
            <w:noWrap/>
            <w:vAlign w:val="center"/>
            <w:hideMark/>
          </w:tcPr>
          <w:p w14:paraId="7B42DCBD"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70,0</w:t>
            </w:r>
          </w:p>
        </w:tc>
      </w:tr>
      <w:tr w:rsidR="00E14395" w:rsidRPr="00E14395" w14:paraId="39B68C98" w14:textId="77777777" w:rsidTr="001A23A4">
        <w:trPr>
          <w:trHeight w:val="20"/>
        </w:trPr>
        <w:tc>
          <w:tcPr>
            <w:tcW w:w="2492" w:type="dxa"/>
            <w:shd w:val="clear" w:color="auto" w:fill="auto"/>
            <w:vAlign w:val="center"/>
            <w:hideMark/>
          </w:tcPr>
          <w:p w14:paraId="630838E0"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Разница температур, °С</w:t>
            </w:r>
          </w:p>
        </w:tc>
        <w:tc>
          <w:tcPr>
            <w:tcW w:w="711" w:type="dxa"/>
            <w:shd w:val="clear" w:color="auto" w:fill="auto"/>
            <w:noWrap/>
            <w:vAlign w:val="center"/>
            <w:hideMark/>
          </w:tcPr>
          <w:p w14:paraId="4D7AD7AB"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w:t>
            </w:r>
          </w:p>
        </w:tc>
        <w:tc>
          <w:tcPr>
            <w:tcW w:w="711" w:type="dxa"/>
            <w:shd w:val="clear" w:color="auto" w:fill="auto"/>
            <w:noWrap/>
            <w:vAlign w:val="center"/>
            <w:hideMark/>
          </w:tcPr>
          <w:p w14:paraId="7CB0A358"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6,4</w:t>
            </w:r>
          </w:p>
        </w:tc>
        <w:tc>
          <w:tcPr>
            <w:tcW w:w="711" w:type="dxa"/>
            <w:shd w:val="clear" w:color="auto" w:fill="auto"/>
            <w:noWrap/>
            <w:vAlign w:val="center"/>
            <w:hideMark/>
          </w:tcPr>
          <w:p w14:paraId="1F775A36"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8,4</w:t>
            </w:r>
          </w:p>
        </w:tc>
        <w:tc>
          <w:tcPr>
            <w:tcW w:w="711" w:type="dxa"/>
            <w:shd w:val="clear" w:color="auto" w:fill="auto"/>
            <w:noWrap/>
            <w:vAlign w:val="center"/>
            <w:hideMark/>
          </w:tcPr>
          <w:p w14:paraId="40CC8B2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10,6</w:t>
            </w:r>
          </w:p>
        </w:tc>
        <w:tc>
          <w:tcPr>
            <w:tcW w:w="711" w:type="dxa"/>
            <w:shd w:val="clear" w:color="auto" w:fill="auto"/>
            <w:noWrap/>
            <w:vAlign w:val="center"/>
            <w:hideMark/>
          </w:tcPr>
          <w:p w14:paraId="02043B15"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12,7</w:t>
            </w:r>
          </w:p>
        </w:tc>
        <w:tc>
          <w:tcPr>
            <w:tcW w:w="711" w:type="dxa"/>
            <w:shd w:val="clear" w:color="auto" w:fill="auto"/>
            <w:noWrap/>
            <w:vAlign w:val="center"/>
            <w:hideMark/>
          </w:tcPr>
          <w:p w14:paraId="775B4029"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14,9</w:t>
            </w:r>
          </w:p>
        </w:tc>
        <w:tc>
          <w:tcPr>
            <w:tcW w:w="711" w:type="dxa"/>
            <w:shd w:val="clear" w:color="auto" w:fill="auto"/>
            <w:noWrap/>
            <w:vAlign w:val="center"/>
            <w:hideMark/>
          </w:tcPr>
          <w:p w14:paraId="02B95332"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17,0</w:t>
            </w:r>
          </w:p>
        </w:tc>
        <w:tc>
          <w:tcPr>
            <w:tcW w:w="711" w:type="dxa"/>
            <w:shd w:val="clear" w:color="auto" w:fill="auto"/>
            <w:noWrap/>
            <w:vAlign w:val="center"/>
            <w:hideMark/>
          </w:tcPr>
          <w:p w14:paraId="1AB957B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19,1</w:t>
            </w:r>
          </w:p>
        </w:tc>
        <w:tc>
          <w:tcPr>
            <w:tcW w:w="711" w:type="dxa"/>
            <w:shd w:val="clear" w:color="auto" w:fill="auto"/>
            <w:noWrap/>
            <w:vAlign w:val="center"/>
            <w:hideMark/>
          </w:tcPr>
          <w:p w14:paraId="5367DECE"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21,1</w:t>
            </w:r>
          </w:p>
        </w:tc>
        <w:tc>
          <w:tcPr>
            <w:tcW w:w="711" w:type="dxa"/>
            <w:shd w:val="clear" w:color="auto" w:fill="auto"/>
            <w:noWrap/>
            <w:vAlign w:val="center"/>
            <w:hideMark/>
          </w:tcPr>
          <w:p w14:paraId="52DB59F4"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23,3</w:t>
            </w:r>
          </w:p>
        </w:tc>
        <w:tc>
          <w:tcPr>
            <w:tcW w:w="711" w:type="dxa"/>
            <w:shd w:val="clear" w:color="auto" w:fill="auto"/>
            <w:noWrap/>
            <w:vAlign w:val="center"/>
            <w:hideMark/>
          </w:tcPr>
          <w:p w14:paraId="4416CCAB" w14:textId="77777777" w:rsidR="001A23A4" w:rsidRPr="00E14395" w:rsidRDefault="001A23A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25,0</w:t>
            </w:r>
          </w:p>
        </w:tc>
      </w:tr>
      <w:tr w:rsidR="00905294" w:rsidRPr="00E14395" w14:paraId="4F1AC2CE" w14:textId="77777777" w:rsidTr="006C065A">
        <w:trPr>
          <w:trHeight w:val="20"/>
        </w:trPr>
        <w:tc>
          <w:tcPr>
            <w:tcW w:w="2492" w:type="dxa"/>
            <w:shd w:val="clear" w:color="auto" w:fill="auto"/>
            <w:vAlign w:val="center"/>
            <w:hideMark/>
          </w:tcPr>
          <w:p w14:paraId="2B3C8035"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 Трубный</w:t>
            </w:r>
          </w:p>
        </w:tc>
        <w:tc>
          <w:tcPr>
            <w:tcW w:w="711" w:type="dxa"/>
            <w:shd w:val="clear" w:color="auto" w:fill="auto"/>
            <w:noWrap/>
            <w:vAlign w:val="bottom"/>
          </w:tcPr>
          <w:p w14:paraId="4B0F34B0"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0,187</w:t>
            </w:r>
          </w:p>
        </w:tc>
        <w:tc>
          <w:tcPr>
            <w:tcW w:w="711" w:type="dxa"/>
            <w:shd w:val="clear" w:color="auto" w:fill="auto"/>
            <w:noWrap/>
            <w:vAlign w:val="bottom"/>
          </w:tcPr>
          <w:p w14:paraId="21653010"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0,281</w:t>
            </w:r>
          </w:p>
        </w:tc>
        <w:tc>
          <w:tcPr>
            <w:tcW w:w="711" w:type="dxa"/>
            <w:shd w:val="clear" w:color="auto" w:fill="auto"/>
            <w:noWrap/>
            <w:vAlign w:val="bottom"/>
          </w:tcPr>
          <w:p w14:paraId="41F18D69"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0,375</w:t>
            </w:r>
          </w:p>
        </w:tc>
        <w:tc>
          <w:tcPr>
            <w:tcW w:w="711" w:type="dxa"/>
            <w:shd w:val="clear" w:color="auto" w:fill="auto"/>
            <w:noWrap/>
            <w:vAlign w:val="bottom"/>
          </w:tcPr>
          <w:p w14:paraId="6ACAC670"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0,469</w:t>
            </w:r>
          </w:p>
        </w:tc>
        <w:tc>
          <w:tcPr>
            <w:tcW w:w="711" w:type="dxa"/>
            <w:shd w:val="clear" w:color="auto" w:fill="auto"/>
            <w:noWrap/>
            <w:vAlign w:val="bottom"/>
          </w:tcPr>
          <w:p w14:paraId="002BB9F7"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0,562</w:t>
            </w:r>
          </w:p>
        </w:tc>
        <w:tc>
          <w:tcPr>
            <w:tcW w:w="711" w:type="dxa"/>
            <w:shd w:val="clear" w:color="auto" w:fill="auto"/>
            <w:noWrap/>
            <w:vAlign w:val="bottom"/>
          </w:tcPr>
          <w:p w14:paraId="2889F533"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0,662</w:t>
            </w:r>
          </w:p>
        </w:tc>
        <w:tc>
          <w:tcPr>
            <w:tcW w:w="711" w:type="dxa"/>
            <w:shd w:val="clear" w:color="auto" w:fill="auto"/>
            <w:noWrap/>
            <w:vAlign w:val="bottom"/>
          </w:tcPr>
          <w:p w14:paraId="4F906F68"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0,756</w:t>
            </w:r>
          </w:p>
        </w:tc>
        <w:tc>
          <w:tcPr>
            <w:tcW w:w="711" w:type="dxa"/>
            <w:shd w:val="clear" w:color="auto" w:fill="auto"/>
            <w:noWrap/>
            <w:vAlign w:val="bottom"/>
          </w:tcPr>
          <w:p w14:paraId="730ED4C0"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0,849</w:t>
            </w:r>
          </w:p>
        </w:tc>
        <w:tc>
          <w:tcPr>
            <w:tcW w:w="711" w:type="dxa"/>
            <w:shd w:val="clear" w:color="auto" w:fill="auto"/>
            <w:noWrap/>
            <w:vAlign w:val="bottom"/>
          </w:tcPr>
          <w:p w14:paraId="1B04C024"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0,937</w:t>
            </w:r>
          </w:p>
        </w:tc>
        <w:tc>
          <w:tcPr>
            <w:tcW w:w="711" w:type="dxa"/>
            <w:shd w:val="clear" w:color="auto" w:fill="auto"/>
            <w:noWrap/>
            <w:vAlign w:val="bottom"/>
          </w:tcPr>
          <w:p w14:paraId="204BD842"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1,031</w:t>
            </w:r>
          </w:p>
        </w:tc>
        <w:tc>
          <w:tcPr>
            <w:tcW w:w="711" w:type="dxa"/>
            <w:shd w:val="clear" w:color="auto" w:fill="auto"/>
            <w:noWrap/>
            <w:vAlign w:val="center"/>
          </w:tcPr>
          <w:p w14:paraId="18B411C7" w14:textId="77777777" w:rsidR="006C065A" w:rsidRPr="00E14395" w:rsidRDefault="006C065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r>
    </w:tbl>
    <w:p w14:paraId="50B02590" w14:textId="77777777" w:rsidR="00727A9C" w:rsidRPr="00E14395" w:rsidRDefault="00727A9C" w:rsidP="00CA4AAB">
      <w:pPr>
        <w:pStyle w:val="3"/>
        <w:spacing w:before="0" w:line="240" w:lineRule="auto"/>
        <w:ind w:firstLine="708"/>
        <w:jc w:val="both"/>
        <w:rPr>
          <w:rFonts w:ascii="Times New Roman" w:hAnsi="Times New Roman" w:cs="Times New Roman"/>
          <w:b w:val="0"/>
          <w:color w:val="auto"/>
          <w:sz w:val="28"/>
          <w:szCs w:val="28"/>
        </w:rPr>
      </w:pPr>
      <w:bookmarkStart w:id="310" w:name="_Toc6916315"/>
      <w:bookmarkStart w:id="311" w:name="_Toc9756191"/>
      <w:bookmarkStart w:id="312" w:name="_Toc435791277"/>
      <w:r w:rsidRPr="00E14395">
        <w:rPr>
          <w:rFonts w:ascii="Times New Roman" w:hAnsi="Times New Roman" w:cs="Times New Roman"/>
          <w:b w:val="0"/>
          <w:color w:val="auto"/>
          <w:sz w:val="28"/>
          <w:szCs w:val="28"/>
        </w:rPr>
        <w:t>1.5.2 Описание значений расчетных тепловых нагрузок на коллекторах источников тепловой энергии</w:t>
      </w:r>
      <w:bookmarkEnd w:id="310"/>
      <w:bookmarkEnd w:id="311"/>
    </w:p>
    <w:p w14:paraId="109DDF28" w14:textId="77777777" w:rsidR="00727A9C" w:rsidRPr="00E14395" w:rsidRDefault="00727A9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 коллекторов источников тепловой энергии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14:paraId="1386ACD8" w14:textId="77777777" w:rsidR="00472B12" w:rsidRPr="00E14395" w:rsidRDefault="00727A9C" w:rsidP="00CA4AAB">
      <w:pPr>
        <w:pStyle w:val="3"/>
        <w:spacing w:before="0" w:line="240" w:lineRule="auto"/>
        <w:ind w:firstLine="708"/>
        <w:jc w:val="both"/>
        <w:rPr>
          <w:rFonts w:ascii="Times New Roman" w:hAnsi="Times New Roman" w:cs="Times New Roman"/>
          <w:b w:val="0"/>
          <w:color w:val="auto"/>
          <w:sz w:val="28"/>
          <w:szCs w:val="28"/>
        </w:rPr>
      </w:pPr>
      <w:bookmarkStart w:id="313" w:name="_Toc9756192"/>
      <w:r w:rsidRPr="00E14395">
        <w:rPr>
          <w:rFonts w:ascii="Times New Roman" w:hAnsi="Times New Roman" w:cs="Times New Roman"/>
          <w:b w:val="0"/>
          <w:color w:val="auto"/>
          <w:sz w:val="28"/>
          <w:szCs w:val="28"/>
        </w:rPr>
        <w:t>1.5.3</w:t>
      </w:r>
      <w:r w:rsidR="00472B12" w:rsidRPr="00E14395">
        <w:rPr>
          <w:rFonts w:ascii="Times New Roman" w:hAnsi="Times New Roman" w:cs="Times New Roman"/>
          <w:b w:val="0"/>
          <w:color w:val="auto"/>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12"/>
      <w:bookmarkEnd w:id="313"/>
    </w:p>
    <w:p w14:paraId="30A18D7F" w14:textId="77777777" w:rsidR="002566F8" w:rsidRPr="00E14395" w:rsidRDefault="009A0C3F" w:rsidP="00CA4AAB">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Случаи применения индивидуальных источников тепла в жилых домах с централизованным отоплением отсутствуют.</w:t>
      </w:r>
    </w:p>
    <w:p w14:paraId="40BE0F5D" w14:textId="77777777" w:rsidR="00CA4AAB" w:rsidRDefault="00727A9C" w:rsidP="00CA4AAB">
      <w:pPr>
        <w:pStyle w:val="3"/>
        <w:spacing w:before="0" w:line="240" w:lineRule="auto"/>
        <w:ind w:firstLine="709"/>
        <w:jc w:val="both"/>
        <w:rPr>
          <w:rFonts w:ascii="Times New Roman" w:hAnsi="Times New Roman" w:cs="Times New Roman"/>
          <w:b w:val="0"/>
          <w:color w:val="auto"/>
          <w:sz w:val="28"/>
          <w:szCs w:val="28"/>
        </w:rPr>
      </w:pPr>
      <w:bookmarkStart w:id="314" w:name="_Toc6389239"/>
      <w:bookmarkStart w:id="315" w:name="_Toc6916317"/>
      <w:bookmarkStart w:id="316" w:name="_Toc9756193"/>
      <w:r w:rsidRPr="00E14395">
        <w:rPr>
          <w:rFonts w:ascii="Times New Roman" w:hAnsi="Times New Roman" w:cs="Times New Roman"/>
          <w:b w:val="0"/>
          <w:color w:val="auto"/>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314"/>
      <w:bookmarkEnd w:id="315"/>
      <w:bookmarkEnd w:id="316"/>
    </w:p>
    <w:p w14:paraId="56602E89" w14:textId="77777777" w:rsidR="00727A9C" w:rsidRPr="00CA4AAB" w:rsidRDefault="00727A9C" w:rsidP="00CA4AAB">
      <w:pPr>
        <w:pStyle w:val="3"/>
        <w:spacing w:before="0" w:line="240" w:lineRule="auto"/>
        <w:ind w:firstLine="709"/>
        <w:jc w:val="both"/>
        <w:rPr>
          <w:rFonts w:ascii="Times New Roman" w:hAnsi="Times New Roman" w:cs="Times New Roman"/>
          <w:b w:val="0"/>
          <w:color w:val="000000" w:themeColor="text1"/>
          <w:sz w:val="28"/>
          <w:szCs w:val="28"/>
        </w:rPr>
      </w:pPr>
      <w:r w:rsidRPr="00CA4AAB">
        <w:rPr>
          <w:rFonts w:ascii="Times New Roman" w:hAnsi="Times New Roman" w:cs="Times New Roman"/>
          <w:b w:val="0"/>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2.16.</w:t>
      </w:r>
    </w:p>
    <w:p w14:paraId="42E6301C" w14:textId="77777777" w:rsidR="00727A9C"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2.16 – Значения потребления тепловой энергии в расчетных элементах территориального деления за отопительный период и за год</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657"/>
        <w:gridCol w:w="657"/>
        <w:gridCol w:w="656"/>
        <w:gridCol w:w="656"/>
        <w:gridCol w:w="656"/>
        <w:gridCol w:w="404"/>
        <w:gridCol w:w="404"/>
        <w:gridCol w:w="405"/>
        <w:gridCol w:w="656"/>
        <w:gridCol w:w="656"/>
        <w:gridCol w:w="656"/>
        <w:gridCol w:w="656"/>
        <w:gridCol w:w="834"/>
      </w:tblGrid>
      <w:tr w:rsidR="00E14395" w:rsidRPr="00E14395" w14:paraId="685DD6D5" w14:textId="77777777" w:rsidTr="00CC3B40">
        <w:trPr>
          <w:trHeight w:val="357"/>
          <w:tblHeader/>
        </w:trPr>
        <w:tc>
          <w:tcPr>
            <w:tcW w:w="1951" w:type="dxa"/>
            <w:shd w:val="clear" w:color="auto" w:fill="auto"/>
            <w:noWrap/>
            <w:vAlign w:val="center"/>
          </w:tcPr>
          <w:p w14:paraId="13D0830F" w14:textId="77777777" w:rsidR="00727A9C"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Параметр</w:t>
            </w:r>
          </w:p>
        </w:tc>
        <w:tc>
          <w:tcPr>
            <w:tcW w:w="7655" w:type="dxa"/>
            <w:gridSpan w:val="12"/>
            <w:shd w:val="clear" w:color="auto" w:fill="auto"/>
            <w:vAlign w:val="center"/>
          </w:tcPr>
          <w:p w14:paraId="4140849B" w14:textId="77777777" w:rsidR="00727A9C"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в течение года</w:t>
            </w:r>
          </w:p>
        </w:tc>
        <w:tc>
          <w:tcPr>
            <w:tcW w:w="909" w:type="dxa"/>
            <w:shd w:val="clear" w:color="auto" w:fill="auto"/>
            <w:vAlign w:val="bottom"/>
          </w:tcPr>
          <w:p w14:paraId="632C03F3" w14:textId="77777777" w:rsidR="00727A9C" w:rsidRPr="00E14395" w:rsidRDefault="00727A9C" w:rsidP="00987EC3">
            <w:pPr>
              <w:spacing w:after="0" w:line="240" w:lineRule="auto"/>
              <w:ind w:left="-250" w:right="-49" w:firstLine="142"/>
              <w:jc w:val="both"/>
              <w:rPr>
                <w:rFonts w:ascii="Times New Roman" w:hAnsi="Times New Roman" w:cs="Times New Roman"/>
                <w:sz w:val="28"/>
                <w:szCs w:val="28"/>
              </w:rPr>
            </w:pPr>
            <w:r w:rsidRPr="00E14395">
              <w:rPr>
                <w:rFonts w:ascii="Times New Roman" w:hAnsi="Times New Roman" w:cs="Times New Roman"/>
                <w:sz w:val="28"/>
                <w:szCs w:val="28"/>
              </w:rPr>
              <w:t xml:space="preserve">Значение </w:t>
            </w:r>
          </w:p>
          <w:p w14:paraId="2AA072B8" w14:textId="77777777" w:rsidR="00727A9C" w:rsidRPr="00E14395" w:rsidRDefault="00727A9C" w:rsidP="00987EC3">
            <w:pPr>
              <w:spacing w:after="0" w:line="240" w:lineRule="auto"/>
              <w:ind w:left="-108" w:right="-49" w:firstLine="142"/>
              <w:jc w:val="both"/>
              <w:rPr>
                <w:rFonts w:ascii="Times New Roman" w:hAnsi="Times New Roman" w:cs="Times New Roman"/>
                <w:sz w:val="28"/>
                <w:szCs w:val="28"/>
              </w:rPr>
            </w:pPr>
            <w:r w:rsidRPr="00E14395">
              <w:rPr>
                <w:rFonts w:ascii="Times New Roman" w:hAnsi="Times New Roman" w:cs="Times New Roman"/>
                <w:sz w:val="28"/>
                <w:szCs w:val="28"/>
              </w:rPr>
              <w:t>за год</w:t>
            </w:r>
          </w:p>
        </w:tc>
      </w:tr>
      <w:tr w:rsidR="00E14395" w:rsidRPr="00E14395" w14:paraId="574375D8" w14:textId="77777777" w:rsidTr="00CC3B40">
        <w:trPr>
          <w:trHeight w:val="405"/>
          <w:tblHeader/>
        </w:trPr>
        <w:tc>
          <w:tcPr>
            <w:tcW w:w="1951" w:type="dxa"/>
            <w:shd w:val="clear" w:color="auto" w:fill="auto"/>
            <w:noWrap/>
            <w:vAlign w:val="center"/>
            <w:hideMark/>
          </w:tcPr>
          <w:p w14:paraId="730788FC" w14:textId="77777777" w:rsidR="00727A9C"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Месяц</w:t>
            </w:r>
          </w:p>
        </w:tc>
        <w:tc>
          <w:tcPr>
            <w:tcW w:w="709" w:type="dxa"/>
            <w:shd w:val="clear" w:color="auto" w:fill="auto"/>
            <w:noWrap/>
            <w:vAlign w:val="center"/>
            <w:hideMark/>
          </w:tcPr>
          <w:p w14:paraId="031F2310"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709" w:type="dxa"/>
            <w:shd w:val="clear" w:color="auto" w:fill="auto"/>
            <w:noWrap/>
            <w:vAlign w:val="center"/>
            <w:hideMark/>
          </w:tcPr>
          <w:p w14:paraId="5C90C57F"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708" w:type="dxa"/>
            <w:shd w:val="clear" w:color="auto" w:fill="auto"/>
            <w:noWrap/>
            <w:vAlign w:val="center"/>
            <w:hideMark/>
          </w:tcPr>
          <w:p w14:paraId="38F58B2E"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709" w:type="dxa"/>
            <w:shd w:val="clear" w:color="auto" w:fill="auto"/>
            <w:noWrap/>
            <w:vAlign w:val="center"/>
            <w:hideMark/>
          </w:tcPr>
          <w:p w14:paraId="3EE93FB9"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709" w:type="dxa"/>
            <w:shd w:val="clear" w:color="auto" w:fill="auto"/>
            <w:noWrap/>
            <w:vAlign w:val="center"/>
            <w:hideMark/>
          </w:tcPr>
          <w:p w14:paraId="153E7826"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425" w:type="dxa"/>
            <w:shd w:val="clear" w:color="auto" w:fill="auto"/>
            <w:noWrap/>
            <w:vAlign w:val="center"/>
            <w:hideMark/>
          </w:tcPr>
          <w:p w14:paraId="1893F86A"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425" w:type="dxa"/>
            <w:shd w:val="clear" w:color="auto" w:fill="auto"/>
            <w:noWrap/>
            <w:vAlign w:val="center"/>
            <w:hideMark/>
          </w:tcPr>
          <w:p w14:paraId="7FADAD3B"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426" w:type="dxa"/>
            <w:shd w:val="clear" w:color="auto" w:fill="auto"/>
            <w:noWrap/>
            <w:vAlign w:val="center"/>
            <w:hideMark/>
          </w:tcPr>
          <w:p w14:paraId="44DBAF83"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708" w:type="dxa"/>
            <w:shd w:val="clear" w:color="auto" w:fill="auto"/>
            <w:noWrap/>
            <w:vAlign w:val="center"/>
            <w:hideMark/>
          </w:tcPr>
          <w:p w14:paraId="3AE910D4"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709" w:type="dxa"/>
            <w:shd w:val="clear" w:color="auto" w:fill="auto"/>
            <w:noWrap/>
            <w:vAlign w:val="center"/>
            <w:hideMark/>
          </w:tcPr>
          <w:p w14:paraId="1A375F7F"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709" w:type="dxa"/>
            <w:shd w:val="clear" w:color="auto" w:fill="auto"/>
            <w:noWrap/>
            <w:vAlign w:val="center"/>
            <w:hideMark/>
          </w:tcPr>
          <w:p w14:paraId="595753BE"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709" w:type="dxa"/>
            <w:shd w:val="clear" w:color="auto" w:fill="auto"/>
            <w:noWrap/>
            <w:vAlign w:val="center"/>
            <w:hideMark/>
          </w:tcPr>
          <w:p w14:paraId="06347A3E" w14:textId="77777777" w:rsidR="00727A9C" w:rsidRPr="00E14395" w:rsidRDefault="00727A9C" w:rsidP="00987EC3">
            <w:pPr>
              <w:spacing w:after="0" w:line="240" w:lineRule="auto"/>
              <w:ind w:left="-89" w:right="-119"/>
              <w:jc w:val="both"/>
              <w:rPr>
                <w:rFonts w:ascii="Times New Roman" w:hAnsi="Times New Roman" w:cs="Times New Roman"/>
                <w:sz w:val="28"/>
                <w:szCs w:val="28"/>
              </w:rPr>
            </w:pPr>
            <w:r w:rsidRPr="00E14395">
              <w:rPr>
                <w:rFonts w:ascii="Times New Roman" w:hAnsi="Times New Roman" w:cs="Times New Roman"/>
                <w:sz w:val="28"/>
                <w:szCs w:val="28"/>
              </w:rPr>
              <w:t>12</w:t>
            </w:r>
          </w:p>
        </w:tc>
        <w:tc>
          <w:tcPr>
            <w:tcW w:w="909" w:type="dxa"/>
            <w:shd w:val="clear" w:color="auto" w:fill="auto"/>
            <w:vAlign w:val="center"/>
          </w:tcPr>
          <w:p w14:paraId="26424450" w14:textId="77777777" w:rsidR="00727A9C" w:rsidRPr="00E14395" w:rsidRDefault="00727A9C" w:rsidP="00987EC3">
            <w:pPr>
              <w:spacing w:after="0" w:line="240" w:lineRule="auto"/>
              <w:ind w:right="-119"/>
              <w:jc w:val="both"/>
              <w:rPr>
                <w:rFonts w:ascii="Times New Roman" w:hAnsi="Times New Roman" w:cs="Times New Roman"/>
                <w:sz w:val="28"/>
                <w:szCs w:val="28"/>
              </w:rPr>
            </w:pPr>
          </w:p>
        </w:tc>
      </w:tr>
      <w:tr w:rsidR="00E14395" w:rsidRPr="00E14395" w14:paraId="1ADA7D79" w14:textId="77777777" w:rsidTr="00CC3B40">
        <w:trPr>
          <w:trHeight w:val="20"/>
        </w:trPr>
        <w:tc>
          <w:tcPr>
            <w:tcW w:w="1951" w:type="dxa"/>
            <w:shd w:val="clear" w:color="auto" w:fill="auto"/>
            <w:noWrap/>
            <w:vAlign w:val="center"/>
            <w:hideMark/>
          </w:tcPr>
          <w:p w14:paraId="520CD5EE" w14:textId="77777777" w:rsidR="00727A9C" w:rsidRPr="00E14395" w:rsidRDefault="00727A9C" w:rsidP="00987EC3">
            <w:pPr>
              <w:spacing w:after="0" w:line="240" w:lineRule="auto"/>
              <w:ind w:left="-142" w:right="-108"/>
              <w:jc w:val="both"/>
              <w:rPr>
                <w:rFonts w:ascii="Times New Roman" w:hAnsi="Times New Roman" w:cs="Times New Roman"/>
                <w:sz w:val="28"/>
                <w:szCs w:val="28"/>
              </w:rPr>
            </w:pPr>
            <w:r w:rsidRPr="00E14395">
              <w:rPr>
                <w:rFonts w:ascii="Times New Roman" w:hAnsi="Times New Roman" w:cs="Times New Roman"/>
                <w:sz w:val="28"/>
                <w:szCs w:val="28"/>
              </w:rPr>
              <w:t>Среднемесячная и годовая температура воздуха, °С</w:t>
            </w:r>
          </w:p>
        </w:tc>
        <w:tc>
          <w:tcPr>
            <w:tcW w:w="709" w:type="dxa"/>
            <w:shd w:val="clear" w:color="auto" w:fill="auto"/>
            <w:noWrap/>
            <w:vAlign w:val="center"/>
            <w:hideMark/>
          </w:tcPr>
          <w:p w14:paraId="5177EBF8"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-14,1</w:t>
            </w:r>
          </w:p>
        </w:tc>
        <w:tc>
          <w:tcPr>
            <w:tcW w:w="709" w:type="dxa"/>
            <w:shd w:val="clear" w:color="auto" w:fill="auto"/>
            <w:noWrap/>
            <w:vAlign w:val="center"/>
            <w:hideMark/>
          </w:tcPr>
          <w:p w14:paraId="00A46124"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-12,5</w:t>
            </w:r>
          </w:p>
        </w:tc>
        <w:tc>
          <w:tcPr>
            <w:tcW w:w="708" w:type="dxa"/>
            <w:shd w:val="clear" w:color="auto" w:fill="auto"/>
            <w:noWrap/>
            <w:vAlign w:val="center"/>
            <w:hideMark/>
          </w:tcPr>
          <w:p w14:paraId="3D2F3F9A"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-4,8</w:t>
            </w:r>
          </w:p>
        </w:tc>
        <w:tc>
          <w:tcPr>
            <w:tcW w:w="709" w:type="dxa"/>
            <w:shd w:val="clear" w:color="auto" w:fill="auto"/>
            <w:noWrap/>
            <w:vAlign w:val="center"/>
            <w:hideMark/>
          </w:tcPr>
          <w:p w14:paraId="58A7C026"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4,7</w:t>
            </w:r>
          </w:p>
        </w:tc>
        <w:tc>
          <w:tcPr>
            <w:tcW w:w="709" w:type="dxa"/>
            <w:shd w:val="clear" w:color="auto" w:fill="auto"/>
            <w:noWrap/>
            <w:vAlign w:val="center"/>
            <w:hideMark/>
          </w:tcPr>
          <w:p w14:paraId="368368DE"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12,1</w:t>
            </w:r>
          </w:p>
        </w:tc>
        <w:tc>
          <w:tcPr>
            <w:tcW w:w="425" w:type="dxa"/>
            <w:shd w:val="clear" w:color="auto" w:fill="auto"/>
            <w:noWrap/>
            <w:vAlign w:val="center"/>
            <w:hideMark/>
          </w:tcPr>
          <w:p w14:paraId="6A5AD82D"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18,3</w:t>
            </w:r>
          </w:p>
        </w:tc>
        <w:tc>
          <w:tcPr>
            <w:tcW w:w="425" w:type="dxa"/>
            <w:shd w:val="clear" w:color="auto" w:fill="auto"/>
            <w:noWrap/>
            <w:vAlign w:val="center"/>
            <w:hideMark/>
          </w:tcPr>
          <w:p w14:paraId="3A2413C9"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19,3</w:t>
            </w:r>
          </w:p>
        </w:tc>
        <w:tc>
          <w:tcPr>
            <w:tcW w:w="426" w:type="dxa"/>
            <w:shd w:val="clear" w:color="auto" w:fill="auto"/>
            <w:noWrap/>
            <w:vAlign w:val="center"/>
            <w:hideMark/>
          </w:tcPr>
          <w:p w14:paraId="1517CCE8"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17,1</w:t>
            </w:r>
          </w:p>
        </w:tc>
        <w:tc>
          <w:tcPr>
            <w:tcW w:w="708" w:type="dxa"/>
            <w:shd w:val="clear" w:color="auto" w:fill="auto"/>
            <w:noWrap/>
            <w:vAlign w:val="center"/>
            <w:hideMark/>
          </w:tcPr>
          <w:p w14:paraId="4D1C8D50"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10,9</w:t>
            </w:r>
          </w:p>
        </w:tc>
        <w:tc>
          <w:tcPr>
            <w:tcW w:w="709" w:type="dxa"/>
            <w:shd w:val="clear" w:color="auto" w:fill="auto"/>
            <w:noWrap/>
            <w:vAlign w:val="center"/>
            <w:hideMark/>
          </w:tcPr>
          <w:p w14:paraId="5B661645"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4,1</w:t>
            </w:r>
          </w:p>
        </w:tc>
        <w:tc>
          <w:tcPr>
            <w:tcW w:w="709" w:type="dxa"/>
            <w:shd w:val="clear" w:color="auto" w:fill="auto"/>
            <w:noWrap/>
            <w:vAlign w:val="center"/>
            <w:hideMark/>
          </w:tcPr>
          <w:p w14:paraId="76713798"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-5,2</w:t>
            </w:r>
          </w:p>
        </w:tc>
        <w:tc>
          <w:tcPr>
            <w:tcW w:w="709" w:type="dxa"/>
            <w:shd w:val="clear" w:color="auto" w:fill="auto"/>
            <w:noWrap/>
            <w:vAlign w:val="center"/>
            <w:hideMark/>
          </w:tcPr>
          <w:p w14:paraId="706EBCF3"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-11,1</w:t>
            </w:r>
          </w:p>
        </w:tc>
        <w:tc>
          <w:tcPr>
            <w:tcW w:w="909" w:type="dxa"/>
            <w:shd w:val="clear" w:color="auto" w:fill="auto"/>
            <w:vAlign w:val="center"/>
          </w:tcPr>
          <w:p w14:paraId="6353A47F" w14:textId="77777777" w:rsidR="00727A9C" w:rsidRPr="00E14395" w:rsidRDefault="00727A9C"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3,2</w:t>
            </w:r>
          </w:p>
        </w:tc>
      </w:tr>
      <w:tr w:rsidR="00094747" w:rsidRPr="00E14395" w14:paraId="11A1027B" w14:textId="77777777" w:rsidTr="00094747">
        <w:trPr>
          <w:trHeight w:val="20"/>
        </w:trPr>
        <w:tc>
          <w:tcPr>
            <w:tcW w:w="1951" w:type="dxa"/>
            <w:shd w:val="clear" w:color="auto" w:fill="auto"/>
            <w:noWrap/>
            <w:vAlign w:val="center"/>
            <w:hideMark/>
          </w:tcPr>
          <w:p w14:paraId="4B0C3C8F" w14:textId="77777777" w:rsidR="00094747" w:rsidRPr="00E14395" w:rsidRDefault="00094747" w:rsidP="00987EC3">
            <w:pPr>
              <w:spacing w:after="0" w:line="240" w:lineRule="auto"/>
              <w:ind w:left="-142" w:right="-108"/>
              <w:jc w:val="both"/>
              <w:rPr>
                <w:rFonts w:ascii="Times New Roman" w:hAnsi="Times New Roman" w:cs="Times New Roman"/>
                <w:sz w:val="28"/>
                <w:szCs w:val="28"/>
              </w:rPr>
            </w:pPr>
            <w:r w:rsidRPr="00E14395">
              <w:rPr>
                <w:rFonts w:ascii="Times New Roman" w:hAnsi="Times New Roman" w:cs="Times New Roman"/>
                <w:sz w:val="28"/>
                <w:szCs w:val="28"/>
              </w:rPr>
              <w:t xml:space="preserve">Потребление </w:t>
            </w:r>
            <w:r w:rsidRPr="00E14395">
              <w:rPr>
                <w:rFonts w:ascii="Times New Roman" w:hAnsi="Times New Roman" w:cs="Times New Roman"/>
                <w:sz w:val="28"/>
                <w:szCs w:val="28"/>
              </w:rPr>
              <w:br/>
              <w:t xml:space="preserve">тепловой энергии </w:t>
            </w:r>
            <w:r w:rsidRPr="00E14395">
              <w:rPr>
                <w:rFonts w:ascii="Times New Roman" w:hAnsi="Times New Roman" w:cs="Times New Roman"/>
                <w:sz w:val="28"/>
                <w:szCs w:val="28"/>
              </w:rPr>
              <w:br/>
              <w:t xml:space="preserve">от котельных </w:t>
            </w:r>
            <w:r w:rsidRPr="00E14395">
              <w:rPr>
                <w:rFonts w:ascii="Times New Roman" w:hAnsi="Times New Roman" w:cs="Times New Roman"/>
                <w:sz w:val="28"/>
                <w:szCs w:val="28"/>
              </w:rPr>
              <w:br/>
            </w:r>
            <w:proofErr w:type="spellStart"/>
            <w:r w:rsidR="009A0C3F"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Гкал</w:t>
            </w:r>
          </w:p>
        </w:tc>
        <w:tc>
          <w:tcPr>
            <w:tcW w:w="709" w:type="dxa"/>
            <w:shd w:val="clear" w:color="auto" w:fill="auto"/>
            <w:noWrap/>
            <w:vAlign w:val="center"/>
          </w:tcPr>
          <w:p w14:paraId="2F7C1D3B"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357,77</w:t>
            </w:r>
          </w:p>
        </w:tc>
        <w:tc>
          <w:tcPr>
            <w:tcW w:w="709" w:type="dxa"/>
            <w:shd w:val="clear" w:color="auto" w:fill="auto"/>
            <w:noWrap/>
            <w:vAlign w:val="center"/>
          </w:tcPr>
          <w:p w14:paraId="477A2DC2"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340,07</w:t>
            </w:r>
          </w:p>
        </w:tc>
        <w:tc>
          <w:tcPr>
            <w:tcW w:w="708" w:type="dxa"/>
            <w:shd w:val="clear" w:color="auto" w:fill="auto"/>
            <w:noWrap/>
            <w:vAlign w:val="center"/>
          </w:tcPr>
          <w:p w14:paraId="353A56B3"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310,41</w:t>
            </w:r>
          </w:p>
        </w:tc>
        <w:tc>
          <w:tcPr>
            <w:tcW w:w="709" w:type="dxa"/>
            <w:shd w:val="clear" w:color="auto" w:fill="auto"/>
            <w:noWrap/>
            <w:vAlign w:val="center"/>
          </w:tcPr>
          <w:p w14:paraId="1A1CE819"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264,3</w:t>
            </w:r>
          </w:p>
        </w:tc>
        <w:tc>
          <w:tcPr>
            <w:tcW w:w="709" w:type="dxa"/>
            <w:shd w:val="clear" w:color="auto" w:fill="auto"/>
            <w:noWrap/>
            <w:vAlign w:val="center"/>
          </w:tcPr>
          <w:p w14:paraId="6200BD1B"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53,43</w:t>
            </w:r>
          </w:p>
        </w:tc>
        <w:tc>
          <w:tcPr>
            <w:tcW w:w="425" w:type="dxa"/>
            <w:shd w:val="clear" w:color="auto" w:fill="auto"/>
            <w:noWrap/>
            <w:vAlign w:val="center"/>
          </w:tcPr>
          <w:p w14:paraId="51638D39"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25" w:type="dxa"/>
            <w:shd w:val="clear" w:color="auto" w:fill="auto"/>
            <w:noWrap/>
            <w:vAlign w:val="center"/>
          </w:tcPr>
          <w:p w14:paraId="732DAA6E"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26" w:type="dxa"/>
            <w:shd w:val="clear" w:color="auto" w:fill="auto"/>
            <w:noWrap/>
            <w:vAlign w:val="center"/>
          </w:tcPr>
          <w:p w14:paraId="39F03F4A"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708" w:type="dxa"/>
            <w:shd w:val="clear" w:color="auto" w:fill="auto"/>
            <w:noWrap/>
            <w:vAlign w:val="center"/>
          </w:tcPr>
          <w:p w14:paraId="50B8C124"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709" w:type="dxa"/>
            <w:shd w:val="clear" w:color="auto" w:fill="auto"/>
            <w:noWrap/>
            <w:vAlign w:val="center"/>
          </w:tcPr>
          <w:p w14:paraId="5AD651F3"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238,78</w:t>
            </w:r>
          </w:p>
        </w:tc>
        <w:tc>
          <w:tcPr>
            <w:tcW w:w="709" w:type="dxa"/>
            <w:shd w:val="clear" w:color="auto" w:fill="auto"/>
            <w:noWrap/>
            <w:vAlign w:val="center"/>
          </w:tcPr>
          <w:p w14:paraId="6B12C93E"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295,49</w:t>
            </w:r>
          </w:p>
        </w:tc>
        <w:tc>
          <w:tcPr>
            <w:tcW w:w="709" w:type="dxa"/>
            <w:shd w:val="clear" w:color="auto" w:fill="auto"/>
            <w:noWrap/>
            <w:vAlign w:val="center"/>
          </w:tcPr>
          <w:p w14:paraId="4ABF33ED"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326,63</w:t>
            </w:r>
          </w:p>
        </w:tc>
        <w:tc>
          <w:tcPr>
            <w:tcW w:w="909" w:type="dxa"/>
            <w:shd w:val="clear" w:color="auto" w:fill="auto"/>
            <w:vAlign w:val="center"/>
          </w:tcPr>
          <w:p w14:paraId="2437F439" w14:textId="77777777" w:rsidR="00094747" w:rsidRPr="00E14395" w:rsidRDefault="009A0C3F" w:rsidP="00987EC3">
            <w:pPr>
              <w:spacing w:after="0" w:line="240" w:lineRule="auto"/>
              <w:ind w:right="-108" w:hanging="108"/>
              <w:jc w:val="both"/>
              <w:rPr>
                <w:rFonts w:ascii="Times New Roman" w:hAnsi="Times New Roman" w:cs="Times New Roman"/>
                <w:sz w:val="28"/>
                <w:szCs w:val="28"/>
              </w:rPr>
            </w:pPr>
            <w:r w:rsidRPr="00E14395">
              <w:rPr>
                <w:rFonts w:ascii="Times New Roman" w:hAnsi="Times New Roman" w:cs="Times New Roman"/>
                <w:sz w:val="28"/>
                <w:szCs w:val="28"/>
              </w:rPr>
              <w:t>2192,9</w:t>
            </w:r>
          </w:p>
        </w:tc>
      </w:tr>
    </w:tbl>
    <w:p w14:paraId="68E8DF01" w14:textId="77777777" w:rsidR="00727A9C" w:rsidRPr="00E14395" w:rsidRDefault="00727A9C" w:rsidP="00CA4AAB">
      <w:pPr>
        <w:pStyle w:val="3"/>
        <w:spacing w:before="0" w:line="240" w:lineRule="auto"/>
        <w:ind w:firstLine="708"/>
        <w:jc w:val="both"/>
        <w:rPr>
          <w:rFonts w:ascii="Times New Roman" w:hAnsi="Times New Roman" w:cs="Times New Roman"/>
          <w:b w:val="0"/>
          <w:color w:val="auto"/>
          <w:sz w:val="28"/>
          <w:szCs w:val="28"/>
        </w:rPr>
      </w:pPr>
      <w:bookmarkStart w:id="317" w:name="_Toc6389240"/>
      <w:bookmarkStart w:id="318" w:name="_Toc6916318"/>
      <w:bookmarkStart w:id="319" w:name="_Toc9756194"/>
      <w:r w:rsidRPr="00E14395">
        <w:rPr>
          <w:rFonts w:ascii="Times New Roman" w:hAnsi="Times New Roman" w:cs="Times New Roman"/>
          <w:b w:val="0"/>
          <w:color w:val="auto"/>
          <w:sz w:val="28"/>
          <w:szCs w:val="28"/>
        </w:rPr>
        <w:t>1.5.5 Описание существующих нормативов потребления тепловой энергии для населения на отопление и горячее водоснабжение</w:t>
      </w:r>
      <w:bookmarkEnd w:id="317"/>
      <w:bookmarkEnd w:id="318"/>
      <w:bookmarkEnd w:id="319"/>
    </w:p>
    <w:p w14:paraId="48C01DA7" w14:textId="77777777" w:rsidR="00727A9C" w:rsidRPr="00E14395" w:rsidRDefault="00727A9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Нормативы потребления тепловой энергии для населения Челябинской области на отопление приведены в таблице 2.17.</w:t>
      </w:r>
    </w:p>
    <w:p w14:paraId="0D3E65EA" w14:textId="77777777" w:rsidR="00727A9C" w:rsidRPr="00E14395" w:rsidRDefault="00727A9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2.17 – Нормативы потребления тепловой энергии для населения Челябинской области на отопление</w:t>
      </w:r>
    </w:p>
    <w:tbl>
      <w:tblPr>
        <w:tblStyle w:val="aa"/>
        <w:tblW w:w="0" w:type="auto"/>
        <w:tblLook w:val="04A0" w:firstRow="1" w:lastRow="0" w:firstColumn="1" w:lastColumn="0" w:noHBand="0" w:noVBand="1"/>
      </w:tblPr>
      <w:tblGrid>
        <w:gridCol w:w="2429"/>
        <w:gridCol w:w="2396"/>
        <w:gridCol w:w="2380"/>
        <w:gridCol w:w="2422"/>
      </w:tblGrid>
      <w:tr w:rsidR="00E14395" w:rsidRPr="00E14395" w14:paraId="1ACE8EDA" w14:textId="77777777" w:rsidTr="00CC3B40">
        <w:trPr>
          <w:tblHeader/>
        </w:trPr>
        <w:tc>
          <w:tcPr>
            <w:tcW w:w="2095" w:type="dxa"/>
            <w:vAlign w:val="center"/>
          </w:tcPr>
          <w:p w14:paraId="2DD8781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Категория </w:t>
            </w:r>
            <w:r w:rsidRPr="00E14395">
              <w:rPr>
                <w:rFonts w:ascii="Times New Roman" w:hAnsi="Times New Roman" w:cs="Times New Roman"/>
                <w:sz w:val="28"/>
                <w:szCs w:val="28"/>
              </w:rPr>
              <w:br/>
              <w:t>многоквартирного дома</w:t>
            </w:r>
          </w:p>
        </w:tc>
        <w:tc>
          <w:tcPr>
            <w:tcW w:w="2653" w:type="dxa"/>
            <w:vAlign w:val="center"/>
          </w:tcPr>
          <w:p w14:paraId="64848331"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Норматив в месяц для многоквартирных домов со стенами из камня, кирпича Гкал/м</w:t>
            </w:r>
            <w:r w:rsidRPr="00E14395">
              <w:rPr>
                <w:rFonts w:ascii="Times New Roman" w:hAnsi="Times New Roman" w:cs="Times New Roman"/>
                <w:sz w:val="28"/>
                <w:szCs w:val="28"/>
                <w:vertAlign w:val="superscript"/>
              </w:rPr>
              <w:t>2</w:t>
            </w:r>
          </w:p>
        </w:tc>
        <w:tc>
          <w:tcPr>
            <w:tcW w:w="2522" w:type="dxa"/>
            <w:vAlign w:val="center"/>
          </w:tcPr>
          <w:p w14:paraId="4AA9D16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Норматив в месяц для многоквартирных домов со стенами из панелей, блоков Гкал/м</w:t>
            </w:r>
            <w:r w:rsidRPr="00E14395">
              <w:rPr>
                <w:rFonts w:ascii="Times New Roman" w:hAnsi="Times New Roman" w:cs="Times New Roman"/>
                <w:sz w:val="28"/>
                <w:szCs w:val="28"/>
                <w:vertAlign w:val="superscript"/>
              </w:rPr>
              <w:t>2</w:t>
            </w:r>
          </w:p>
        </w:tc>
        <w:tc>
          <w:tcPr>
            <w:tcW w:w="3151" w:type="dxa"/>
            <w:vAlign w:val="center"/>
          </w:tcPr>
          <w:p w14:paraId="6FD35E1E" w14:textId="77777777" w:rsidR="00727A9C" w:rsidRPr="00E14395" w:rsidRDefault="00727A9C" w:rsidP="00987EC3">
            <w:pPr>
              <w:ind w:left="-39"/>
              <w:jc w:val="both"/>
              <w:rPr>
                <w:rFonts w:ascii="Times New Roman" w:hAnsi="Times New Roman" w:cs="Times New Roman"/>
                <w:sz w:val="28"/>
                <w:szCs w:val="28"/>
              </w:rPr>
            </w:pPr>
            <w:r w:rsidRPr="00E14395">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E14395">
              <w:rPr>
                <w:rFonts w:ascii="Times New Roman" w:hAnsi="Times New Roman" w:cs="Times New Roman"/>
                <w:sz w:val="28"/>
                <w:szCs w:val="28"/>
                <w:vertAlign w:val="superscript"/>
              </w:rPr>
              <w:t>2</w:t>
            </w:r>
          </w:p>
        </w:tc>
      </w:tr>
      <w:tr w:rsidR="00E14395" w:rsidRPr="00E14395" w14:paraId="51ED31BF" w14:textId="77777777" w:rsidTr="00CC3B40">
        <w:trPr>
          <w:tblHeader/>
        </w:trPr>
        <w:tc>
          <w:tcPr>
            <w:tcW w:w="2095" w:type="dxa"/>
          </w:tcPr>
          <w:p w14:paraId="014AEEAE"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2653" w:type="dxa"/>
          </w:tcPr>
          <w:p w14:paraId="32B34681"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2522" w:type="dxa"/>
          </w:tcPr>
          <w:p w14:paraId="22A48CA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3151" w:type="dxa"/>
          </w:tcPr>
          <w:p w14:paraId="1DB55E3E"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4</w:t>
            </w:r>
          </w:p>
        </w:tc>
      </w:tr>
      <w:tr w:rsidR="00E14395" w:rsidRPr="00E14395" w14:paraId="77FD1662" w14:textId="77777777" w:rsidTr="00CC3B40">
        <w:tc>
          <w:tcPr>
            <w:tcW w:w="2095" w:type="dxa"/>
          </w:tcPr>
          <w:p w14:paraId="139A5DF2"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Этажность</w:t>
            </w:r>
          </w:p>
        </w:tc>
        <w:tc>
          <w:tcPr>
            <w:tcW w:w="2653" w:type="dxa"/>
          </w:tcPr>
          <w:p w14:paraId="2412B7C6" w14:textId="77777777" w:rsidR="00727A9C" w:rsidRPr="00E14395" w:rsidRDefault="00727A9C" w:rsidP="00987EC3">
            <w:pPr>
              <w:jc w:val="both"/>
              <w:rPr>
                <w:rFonts w:ascii="Times New Roman" w:hAnsi="Times New Roman" w:cs="Times New Roman"/>
                <w:sz w:val="28"/>
                <w:szCs w:val="28"/>
              </w:rPr>
            </w:pPr>
          </w:p>
        </w:tc>
        <w:tc>
          <w:tcPr>
            <w:tcW w:w="2522" w:type="dxa"/>
          </w:tcPr>
          <w:p w14:paraId="7D20FCDE" w14:textId="77777777" w:rsidR="00727A9C" w:rsidRPr="00E14395" w:rsidRDefault="00727A9C" w:rsidP="00987EC3">
            <w:pPr>
              <w:jc w:val="both"/>
              <w:rPr>
                <w:rFonts w:ascii="Times New Roman" w:hAnsi="Times New Roman" w:cs="Times New Roman"/>
                <w:sz w:val="28"/>
                <w:szCs w:val="28"/>
              </w:rPr>
            </w:pPr>
          </w:p>
        </w:tc>
        <w:tc>
          <w:tcPr>
            <w:tcW w:w="3151" w:type="dxa"/>
          </w:tcPr>
          <w:p w14:paraId="7591DDF6" w14:textId="77777777" w:rsidR="00727A9C" w:rsidRPr="00E14395" w:rsidRDefault="00727A9C" w:rsidP="00987EC3">
            <w:pPr>
              <w:jc w:val="both"/>
              <w:rPr>
                <w:rFonts w:ascii="Times New Roman" w:hAnsi="Times New Roman" w:cs="Times New Roman"/>
                <w:sz w:val="28"/>
                <w:szCs w:val="28"/>
              </w:rPr>
            </w:pPr>
          </w:p>
        </w:tc>
      </w:tr>
      <w:tr w:rsidR="00E14395" w:rsidRPr="00E14395" w14:paraId="17EC95F4" w14:textId="77777777" w:rsidTr="00CC3B40">
        <w:tc>
          <w:tcPr>
            <w:tcW w:w="2095" w:type="dxa"/>
          </w:tcPr>
          <w:p w14:paraId="43509CB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2653" w:type="dxa"/>
          </w:tcPr>
          <w:p w14:paraId="06992713"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0,05698</w:t>
            </w:r>
          </w:p>
        </w:tc>
        <w:tc>
          <w:tcPr>
            <w:tcW w:w="2522" w:type="dxa"/>
          </w:tcPr>
          <w:p w14:paraId="3C7CAA6B"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0,05698</w:t>
            </w:r>
          </w:p>
        </w:tc>
        <w:tc>
          <w:tcPr>
            <w:tcW w:w="3151" w:type="dxa"/>
          </w:tcPr>
          <w:p w14:paraId="15A28C49"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0,05698</w:t>
            </w:r>
          </w:p>
        </w:tc>
      </w:tr>
      <w:tr w:rsidR="00E14395" w:rsidRPr="00E14395" w14:paraId="4CAA4BAA" w14:textId="77777777" w:rsidTr="00CC3B40">
        <w:tc>
          <w:tcPr>
            <w:tcW w:w="2095" w:type="dxa"/>
          </w:tcPr>
          <w:p w14:paraId="6A41656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2653" w:type="dxa"/>
          </w:tcPr>
          <w:p w14:paraId="69DC810D"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0,06560</w:t>
            </w:r>
          </w:p>
        </w:tc>
        <w:tc>
          <w:tcPr>
            <w:tcW w:w="2522" w:type="dxa"/>
          </w:tcPr>
          <w:p w14:paraId="4B4FBEFE"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0,06560</w:t>
            </w:r>
          </w:p>
        </w:tc>
        <w:tc>
          <w:tcPr>
            <w:tcW w:w="3151" w:type="dxa"/>
          </w:tcPr>
          <w:p w14:paraId="4D5EE5FF"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0,06560</w:t>
            </w:r>
          </w:p>
        </w:tc>
      </w:tr>
      <w:tr w:rsidR="00E14395" w:rsidRPr="00E14395" w14:paraId="504FB63A" w14:textId="77777777" w:rsidTr="00CC3B40">
        <w:tc>
          <w:tcPr>
            <w:tcW w:w="2095" w:type="dxa"/>
          </w:tcPr>
          <w:p w14:paraId="3C25A56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3-4</w:t>
            </w:r>
          </w:p>
        </w:tc>
        <w:tc>
          <w:tcPr>
            <w:tcW w:w="2653" w:type="dxa"/>
          </w:tcPr>
          <w:p w14:paraId="0B4748C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0,03927</w:t>
            </w:r>
          </w:p>
        </w:tc>
        <w:tc>
          <w:tcPr>
            <w:tcW w:w="2522" w:type="dxa"/>
          </w:tcPr>
          <w:p w14:paraId="48C06E8F"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0,03927</w:t>
            </w:r>
          </w:p>
        </w:tc>
        <w:tc>
          <w:tcPr>
            <w:tcW w:w="3151" w:type="dxa"/>
          </w:tcPr>
          <w:p w14:paraId="195E437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0,03927</w:t>
            </w:r>
          </w:p>
        </w:tc>
      </w:tr>
      <w:tr w:rsidR="00E14395" w:rsidRPr="00E14395" w14:paraId="54563CB6" w14:textId="77777777" w:rsidTr="00CC3B40">
        <w:tc>
          <w:tcPr>
            <w:tcW w:w="2095" w:type="dxa"/>
          </w:tcPr>
          <w:p w14:paraId="1D0EA22B"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5-9</w:t>
            </w:r>
          </w:p>
        </w:tc>
        <w:tc>
          <w:tcPr>
            <w:tcW w:w="2653" w:type="dxa"/>
          </w:tcPr>
          <w:p w14:paraId="55700FF4"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0,03372</w:t>
            </w:r>
          </w:p>
        </w:tc>
        <w:tc>
          <w:tcPr>
            <w:tcW w:w="2522" w:type="dxa"/>
          </w:tcPr>
          <w:p w14:paraId="4720F6A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0,03372</w:t>
            </w:r>
          </w:p>
        </w:tc>
        <w:tc>
          <w:tcPr>
            <w:tcW w:w="3151" w:type="dxa"/>
          </w:tcPr>
          <w:p w14:paraId="56A35DE7"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0,03372</w:t>
            </w:r>
          </w:p>
        </w:tc>
      </w:tr>
      <w:tr w:rsidR="00E14395" w:rsidRPr="00E14395" w14:paraId="490E43A8" w14:textId="77777777" w:rsidTr="00CC3B40">
        <w:tc>
          <w:tcPr>
            <w:tcW w:w="2095" w:type="dxa"/>
          </w:tcPr>
          <w:p w14:paraId="0B63EB23"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2653" w:type="dxa"/>
          </w:tcPr>
          <w:p w14:paraId="1340491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0,02942</w:t>
            </w:r>
          </w:p>
        </w:tc>
        <w:tc>
          <w:tcPr>
            <w:tcW w:w="2522" w:type="dxa"/>
          </w:tcPr>
          <w:p w14:paraId="24412471"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0,02942</w:t>
            </w:r>
          </w:p>
        </w:tc>
        <w:tc>
          <w:tcPr>
            <w:tcW w:w="3151" w:type="dxa"/>
          </w:tcPr>
          <w:p w14:paraId="721FCD27"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0,02942</w:t>
            </w:r>
          </w:p>
        </w:tc>
      </w:tr>
      <w:tr w:rsidR="00E14395" w:rsidRPr="00E14395" w14:paraId="2FD74594" w14:textId="77777777" w:rsidTr="00CC3B40">
        <w:tc>
          <w:tcPr>
            <w:tcW w:w="2095" w:type="dxa"/>
          </w:tcPr>
          <w:p w14:paraId="434672D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11</w:t>
            </w:r>
          </w:p>
        </w:tc>
        <w:tc>
          <w:tcPr>
            <w:tcW w:w="2653" w:type="dxa"/>
          </w:tcPr>
          <w:p w14:paraId="00B0E17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c>
          <w:tcPr>
            <w:tcW w:w="2522" w:type="dxa"/>
          </w:tcPr>
          <w:p w14:paraId="1CC6B55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c>
          <w:tcPr>
            <w:tcW w:w="3151" w:type="dxa"/>
          </w:tcPr>
          <w:p w14:paraId="0E2801B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r>
      <w:tr w:rsidR="00E14395" w:rsidRPr="00E14395" w14:paraId="2D2DF4A7" w14:textId="77777777" w:rsidTr="00CC3B40">
        <w:tc>
          <w:tcPr>
            <w:tcW w:w="2095" w:type="dxa"/>
          </w:tcPr>
          <w:p w14:paraId="70950A67"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12</w:t>
            </w:r>
          </w:p>
        </w:tc>
        <w:tc>
          <w:tcPr>
            <w:tcW w:w="2653" w:type="dxa"/>
          </w:tcPr>
          <w:p w14:paraId="20BD0C7D"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0,03095</w:t>
            </w:r>
          </w:p>
        </w:tc>
        <w:tc>
          <w:tcPr>
            <w:tcW w:w="2522" w:type="dxa"/>
          </w:tcPr>
          <w:p w14:paraId="0F94EB6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0,03095</w:t>
            </w:r>
          </w:p>
        </w:tc>
        <w:tc>
          <w:tcPr>
            <w:tcW w:w="3151" w:type="dxa"/>
          </w:tcPr>
          <w:p w14:paraId="5F17C002"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0,03095</w:t>
            </w:r>
          </w:p>
        </w:tc>
      </w:tr>
      <w:tr w:rsidR="00E14395" w:rsidRPr="00E14395" w14:paraId="18D407A8" w14:textId="77777777" w:rsidTr="00CC3B40">
        <w:tc>
          <w:tcPr>
            <w:tcW w:w="2095" w:type="dxa"/>
          </w:tcPr>
          <w:p w14:paraId="570F8209"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13</w:t>
            </w:r>
          </w:p>
        </w:tc>
        <w:tc>
          <w:tcPr>
            <w:tcW w:w="2653" w:type="dxa"/>
          </w:tcPr>
          <w:p w14:paraId="08FC652B"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c>
          <w:tcPr>
            <w:tcW w:w="2522" w:type="dxa"/>
          </w:tcPr>
          <w:p w14:paraId="55C1EA8D"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c>
          <w:tcPr>
            <w:tcW w:w="3151" w:type="dxa"/>
          </w:tcPr>
          <w:p w14:paraId="0B500B74"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0,03130</w:t>
            </w:r>
          </w:p>
        </w:tc>
      </w:tr>
      <w:tr w:rsidR="00E14395" w:rsidRPr="00E14395" w14:paraId="4D1FDC77" w14:textId="77777777" w:rsidTr="00CC3B40">
        <w:tc>
          <w:tcPr>
            <w:tcW w:w="2095" w:type="dxa"/>
          </w:tcPr>
          <w:p w14:paraId="19367972"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14</w:t>
            </w:r>
          </w:p>
        </w:tc>
        <w:tc>
          <w:tcPr>
            <w:tcW w:w="2653" w:type="dxa"/>
          </w:tcPr>
          <w:p w14:paraId="59DDD3D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0,03181</w:t>
            </w:r>
          </w:p>
        </w:tc>
        <w:tc>
          <w:tcPr>
            <w:tcW w:w="2522" w:type="dxa"/>
          </w:tcPr>
          <w:p w14:paraId="2E14DF9C"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0,03181</w:t>
            </w:r>
          </w:p>
        </w:tc>
        <w:tc>
          <w:tcPr>
            <w:tcW w:w="3151" w:type="dxa"/>
          </w:tcPr>
          <w:p w14:paraId="71D32ADA"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0,03181</w:t>
            </w:r>
          </w:p>
        </w:tc>
      </w:tr>
      <w:tr w:rsidR="00E14395" w:rsidRPr="00E14395" w14:paraId="13EF6AF3" w14:textId="77777777" w:rsidTr="00CC3B40">
        <w:tc>
          <w:tcPr>
            <w:tcW w:w="2095" w:type="dxa"/>
          </w:tcPr>
          <w:p w14:paraId="5A599107"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2653" w:type="dxa"/>
          </w:tcPr>
          <w:p w14:paraId="391DA48B"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0,03224</w:t>
            </w:r>
          </w:p>
        </w:tc>
        <w:tc>
          <w:tcPr>
            <w:tcW w:w="2522" w:type="dxa"/>
          </w:tcPr>
          <w:p w14:paraId="413E2AA8"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0,03224</w:t>
            </w:r>
          </w:p>
        </w:tc>
        <w:tc>
          <w:tcPr>
            <w:tcW w:w="3151" w:type="dxa"/>
          </w:tcPr>
          <w:p w14:paraId="08F757C9"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0,03224</w:t>
            </w:r>
          </w:p>
        </w:tc>
      </w:tr>
      <w:tr w:rsidR="00905294" w:rsidRPr="00E14395" w14:paraId="342AB4C3" w14:textId="77777777" w:rsidTr="00CC3B40">
        <w:tc>
          <w:tcPr>
            <w:tcW w:w="2095" w:type="dxa"/>
          </w:tcPr>
          <w:p w14:paraId="62E6B734"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15 и более</w:t>
            </w:r>
          </w:p>
        </w:tc>
        <w:tc>
          <w:tcPr>
            <w:tcW w:w="2653" w:type="dxa"/>
          </w:tcPr>
          <w:p w14:paraId="480F384E"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0,03310</w:t>
            </w:r>
          </w:p>
        </w:tc>
        <w:tc>
          <w:tcPr>
            <w:tcW w:w="2522" w:type="dxa"/>
          </w:tcPr>
          <w:p w14:paraId="0AEFF031"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0,03310</w:t>
            </w:r>
          </w:p>
        </w:tc>
        <w:tc>
          <w:tcPr>
            <w:tcW w:w="3151" w:type="dxa"/>
          </w:tcPr>
          <w:p w14:paraId="31DE31D6" w14:textId="77777777" w:rsidR="00727A9C" w:rsidRPr="00E14395" w:rsidRDefault="00727A9C" w:rsidP="00987EC3">
            <w:pPr>
              <w:jc w:val="both"/>
              <w:rPr>
                <w:rFonts w:ascii="Times New Roman" w:hAnsi="Times New Roman" w:cs="Times New Roman"/>
                <w:sz w:val="28"/>
                <w:szCs w:val="28"/>
              </w:rPr>
            </w:pPr>
            <w:r w:rsidRPr="00E14395">
              <w:rPr>
                <w:rFonts w:ascii="Times New Roman" w:hAnsi="Times New Roman" w:cs="Times New Roman"/>
                <w:sz w:val="28"/>
                <w:szCs w:val="28"/>
              </w:rPr>
              <w:t>0,03310</w:t>
            </w:r>
          </w:p>
        </w:tc>
      </w:tr>
    </w:tbl>
    <w:p w14:paraId="65656465" w14:textId="77777777" w:rsidR="009A0C3F" w:rsidRPr="00E14395" w:rsidRDefault="009A0C3F" w:rsidP="00CA4AAB">
      <w:pPr>
        <w:pStyle w:val="3"/>
        <w:spacing w:before="0" w:line="240" w:lineRule="auto"/>
        <w:ind w:firstLine="708"/>
        <w:jc w:val="both"/>
        <w:rPr>
          <w:rFonts w:ascii="Times New Roman" w:hAnsi="Times New Roman" w:cs="Times New Roman"/>
          <w:b w:val="0"/>
          <w:color w:val="auto"/>
          <w:sz w:val="28"/>
          <w:szCs w:val="28"/>
        </w:rPr>
      </w:pPr>
      <w:bookmarkStart w:id="320" w:name="_Toc6389241"/>
      <w:bookmarkStart w:id="321" w:name="_Toc6916319"/>
      <w:bookmarkStart w:id="322" w:name="_Toc9756195"/>
      <w:r w:rsidRPr="00E14395">
        <w:rPr>
          <w:rFonts w:ascii="Times New Roman" w:hAnsi="Times New Roman" w:cs="Times New Roman"/>
          <w:b w:val="0"/>
          <w:color w:val="auto"/>
          <w:sz w:val="28"/>
          <w:szCs w:val="28"/>
        </w:rPr>
        <w:lastRenderedPageBreak/>
        <w:t>1.5.6 Описание сравнения</w:t>
      </w:r>
      <w:r w:rsidR="00727A9C" w:rsidRPr="00E14395">
        <w:rPr>
          <w:rFonts w:ascii="Times New Roman" w:hAnsi="Times New Roman" w:cs="Times New Roman"/>
          <w:b w:val="0"/>
          <w:color w:val="auto"/>
          <w:sz w:val="28"/>
          <w:szCs w:val="28"/>
        </w:rPr>
        <w:t xml:space="preserve"> величины договорной и расчетной тепловой нагрузки по зоне действия каждого источника тепловой энергии</w:t>
      </w:r>
      <w:bookmarkEnd w:id="320"/>
      <w:bookmarkEnd w:id="321"/>
      <w:bookmarkEnd w:id="322"/>
    </w:p>
    <w:p w14:paraId="7DC9626F" w14:textId="77777777" w:rsidR="0066186D" w:rsidRDefault="009A0C3F" w:rsidP="0066186D">
      <w:pPr>
        <w:pStyle w:val="3"/>
        <w:spacing w:before="0" w:line="240" w:lineRule="auto"/>
        <w:ind w:firstLine="708"/>
        <w:jc w:val="both"/>
        <w:rPr>
          <w:color w:val="auto"/>
          <w:sz w:val="28"/>
          <w:szCs w:val="28"/>
        </w:rPr>
      </w:pPr>
      <w:r w:rsidRPr="00E14395">
        <w:rPr>
          <w:rFonts w:ascii="Times New Roman" w:hAnsi="Times New Roman" w:cs="Times New Roman"/>
          <w:b w:val="0"/>
          <w:color w:val="auto"/>
          <w:sz w:val="28"/>
          <w:szCs w:val="28"/>
        </w:rPr>
        <w:t>В силу отсутствия узлов учёта на границах балансового разграничения у потребителей все договорные величины тепловой нагрузки соответствуют расчётным.</w:t>
      </w:r>
      <w:bookmarkStart w:id="323" w:name="_Toc6389242"/>
      <w:bookmarkStart w:id="324" w:name="_Toc6916320"/>
      <w:bookmarkStart w:id="325" w:name="_Toc9756196"/>
    </w:p>
    <w:p w14:paraId="31D2442C" w14:textId="77777777" w:rsidR="00094747" w:rsidRDefault="00094747" w:rsidP="0066186D">
      <w:pPr>
        <w:pStyle w:val="3"/>
        <w:spacing w:before="0" w:line="240" w:lineRule="auto"/>
        <w:ind w:firstLine="708"/>
        <w:jc w:val="both"/>
        <w:rPr>
          <w:rFonts w:ascii="Times New Roman" w:hAnsi="Times New Roman" w:cs="Times New Roman"/>
          <w:b w:val="0"/>
          <w:color w:val="auto"/>
          <w:sz w:val="28"/>
          <w:szCs w:val="28"/>
        </w:rPr>
      </w:pPr>
      <w:r w:rsidRPr="00E14395">
        <w:rPr>
          <w:rFonts w:ascii="Times New Roman" w:hAnsi="Times New Roman" w:cs="Times New Roman"/>
          <w:b w:val="0"/>
          <w:color w:val="auto"/>
          <w:sz w:val="28"/>
          <w:szCs w:val="28"/>
        </w:rPr>
        <w:t>Часть 6. Балансы тепловой мощности и тепловой нагрузки</w:t>
      </w:r>
      <w:bookmarkEnd w:id="323"/>
      <w:bookmarkEnd w:id="324"/>
      <w:bookmarkEnd w:id="325"/>
    </w:p>
    <w:p w14:paraId="6A8E0B99" w14:textId="77777777" w:rsidR="0066186D" w:rsidRDefault="00094747" w:rsidP="0066186D">
      <w:pPr>
        <w:pStyle w:val="3"/>
        <w:spacing w:before="0" w:line="240" w:lineRule="auto"/>
        <w:ind w:firstLine="708"/>
        <w:jc w:val="both"/>
        <w:rPr>
          <w:rFonts w:ascii="Times New Roman" w:hAnsi="Times New Roman" w:cs="Times New Roman"/>
          <w:b w:val="0"/>
          <w:color w:val="auto"/>
          <w:sz w:val="28"/>
          <w:szCs w:val="28"/>
        </w:rPr>
      </w:pPr>
      <w:bookmarkStart w:id="326" w:name="_Toc435791281"/>
      <w:bookmarkStart w:id="327" w:name="_Toc6389243"/>
      <w:bookmarkStart w:id="328" w:name="_Toc6916321"/>
      <w:bookmarkStart w:id="329" w:name="_Toc9756197"/>
      <w:bookmarkStart w:id="330" w:name="bookmark112"/>
      <w:r w:rsidRPr="00E14395">
        <w:rPr>
          <w:rFonts w:ascii="Times New Roman" w:hAnsi="Times New Roman" w:cs="Times New Roman"/>
          <w:b w:val="0"/>
          <w:color w:val="auto"/>
          <w:sz w:val="28"/>
          <w:szCs w:val="28"/>
        </w:rPr>
        <w:t xml:space="preserve">1.6.1. Балансы установленной, располагаемой тепловой мощности и тепловой мощности нетто, потерь тепловой мощности в </w:t>
      </w:r>
      <w:bookmarkEnd w:id="326"/>
      <w:r w:rsidRPr="00E14395">
        <w:rPr>
          <w:rFonts w:ascii="Times New Roman" w:hAnsi="Times New Roman" w:cs="Times New Roman"/>
          <w:b w:val="0"/>
          <w:color w:val="auto"/>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327"/>
      <w:bookmarkEnd w:id="328"/>
      <w:bookmarkEnd w:id="329"/>
    </w:p>
    <w:p w14:paraId="665FCE96" w14:textId="77777777" w:rsidR="00444DF9" w:rsidRDefault="00444DF9" w:rsidP="0066186D">
      <w:pPr>
        <w:pStyle w:val="3"/>
        <w:spacing w:before="0" w:line="240" w:lineRule="auto"/>
        <w:ind w:firstLine="708"/>
        <w:jc w:val="both"/>
        <w:rPr>
          <w:rFonts w:ascii="Times New Roman" w:hAnsi="Times New Roman" w:cs="Times New Roman"/>
          <w:b w:val="0"/>
          <w:color w:val="000000" w:themeColor="text1"/>
          <w:sz w:val="28"/>
          <w:szCs w:val="28"/>
        </w:rPr>
      </w:pPr>
      <w:r w:rsidRPr="0066186D">
        <w:rPr>
          <w:rFonts w:ascii="Times New Roman" w:hAnsi="Times New Roman" w:cs="Times New Roman"/>
          <w:b w:val="0"/>
          <w:color w:val="000000" w:themeColor="text1"/>
          <w:sz w:val="28"/>
          <w:szCs w:val="28"/>
        </w:rPr>
        <w:t>Баланс тепловых мощностей и их потерь в тепловых</w:t>
      </w:r>
      <w:r w:rsidR="0066186D" w:rsidRPr="0066186D">
        <w:rPr>
          <w:rFonts w:ascii="Times New Roman" w:hAnsi="Times New Roman" w:cs="Times New Roman"/>
          <w:b w:val="0"/>
          <w:color w:val="000000" w:themeColor="text1"/>
          <w:sz w:val="28"/>
          <w:szCs w:val="28"/>
        </w:rPr>
        <w:t xml:space="preserve"> сетях по каждому источнику теп</w:t>
      </w:r>
      <w:r w:rsidRPr="0066186D">
        <w:rPr>
          <w:rFonts w:ascii="Times New Roman" w:hAnsi="Times New Roman" w:cs="Times New Roman"/>
          <w:b w:val="0"/>
          <w:color w:val="000000" w:themeColor="text1"/>
          <w:sz w:val="28"/>
          <w:szCs w:val="28"/>
        </w:rPr>
        <w:t>ловой энергии представлен в таблице</w:t>
      </w:r>
      <w:hyperlink w:anchor="bookmark112" w:tooltip="Current Document" w:history="1">
        <w:r w:rsidR="000E1B74" w:rsidRPr="0066186D">
          <w:rPr>
            <w:rFonts w:ascii="Times New Roman" w:hAnsi="Times New Roman" w:cs="Times New Roman"/>
            <w:b w:val="0"/>
            <w:color w:val="000000" w:themeColor="text1"/>
            <w:sz w:val="28"/>
            <w:szCs w:val="28"/>
          </w:rPr>
          <w:t>2.</w:t>
        </w:r>
        <w:r w:rsidR="00306BEF" w:rsidRPr="0066186D">
          <w:rPr>
            <w:rFonts w:ascii="Times New Roman" w:hAnsi="Times New Roman" w:cs="Times New Roman"/>
            <w:b w:val="0"/>
            <w:color w:val="000000" w:themeColor="text1"/>
            <w:sz w:val="28"/>
            <w:szCs w:val="28"/>
          </w:rPr>
          <w:t>1</w:t>
        </w:r>
        <w:r w:rsidR="00094747" w:rsidRPr="0066186D">
          <w:rPr>
            <w:rFonts w:ascii="Times New Roman" w:hAnsi="Times New Roman" w:cs="Times New Roman"/>
            <w:b w:val="0"/>
            <w:color w:val="000000" w:themeColor="text1"/>
            <w:sz w:val="28"/>
            <w:szCs w:val="28"/>
          </w:rPr>
          <w:t>9</w:t>
        </w:r>
        <w:r w:rsidRPr="0066186D">
          <w:rPr>
            <w:rFonts w:ascii="Times New Roman" w:hAnsi="Times New Roman" w:cs="Times New Roman"/>
            <w:b w:val="0"/>
            <w:color w:val="000000" w:themeColor="text1"/>
            <w:sz w:val="28"/>
            <w:szCs w:val="28"/>
          </w:rPr>
          <w:t>.</w:t>
        </w:r>
        <w:bookmarkEnd w:id="330"/>
      </w:hyperlink>
    </w:p>
    <w:p w14:paraId="048540D0" w14:textId="77777777" w:rsidR="0066186D" w:rsidRPr="00E14395" w:rsidRDefault="00C95B16" w:rsidP="0066186D">
      <w:pPr>
        <w:tabs>
          <w:tab w:val="right" w:pos="9637"/>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306BEF" w:rsidRPr="00E14395">
        <w:rPr>
          <w:rFonts w:ascii="Times New Roman" w:hAnsi="Times New Roman" w:cs="Times New Roman"/>
          <w:sz w:val="28"/>
          <w:szCs w:val="28"/>
        </w:rPr>
        <w:t>1</w:t>
      </w:r>
      <w:r w:rsidR="00094747" w:rsidRPr="00E14395">
        <w:rPr>
          <w:rFonts w:ascii="Times New Roman" w:hAnsi="Times New Roman" w:cs="Times New Roman"/>
          <w:sz w:val="28"/>
          <w:szCs w:val="28"/>
        </w:rPr>
        <w:t>9</w:t>
      </w:r>
      <w:r w:rsidRPr="00E14395">
        <w:rPr>
          <w:rFonts w:ascii="Times New Roman" w:hAnsi="Times New Roman" w:cs="Times New Roman"/>
          <w:sz w:val="28"/>
          <w:szCs w:val="28"/>
        </w:rPr>
        <w:t xml:space="preserve"> – Балансы тепловой мощности и тепловых нагрузок </w:t>
      </w:r>
      <w:r w:rsidR="006510BA" w:rsidRPr="00E14395">
        <w:rPr>
          <w:rFonts w:ascii="Times New Roman" w:hAnsi="Times New Roman" w:cs="Times New Roman"/>
          <w:sz w:val="28"/>
          <w:szCs w:val="28"/>
        </w:rPr>
        <w:t>котельной</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6"/>
        <w:gridCol w:w="4453"/>
      </w:tblGrid>
      <w:tr w:rsidR="00E14395" w:rsidRPr="00E14395" w14:paraId="16B073CB" w14:textId="77777777" w:rsidTr="00122667">
        <w:tc>
          <w:tcPr>
            <w:tcW w:w="5496" w:type="dxa"/>
            <w:tcBorders>
              <w:tl2br w:val="single" w:sz="4" w:space="0" w:color="auto"/>
            </w:tcBorders>
            <w:vAlign w:val="center"/>
          </w:tcPr>
          <w:p w14:paraId="071429C2" w14:textId="77777777" w:rsidR="00122667" w:rsidRPr="00E14395" w:rsidRDefault="0012266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w:t>
            </w:r>
            <w:r w:rsidRPr="00E14395">
              <w:rPr>
                <w:rFonts w:ascii="Times New Roman" w:hAnsi="Times New Roman" w:cs="Times New Roman"/>
                <w:sz w:val="28"/>
                <w:szCs w:val="28"/>
              </w:rPr>
              <w:br/>
              <w:t>энергии</w:t>
            </w:r>
          </w:p>
          <w:p w14:paraId="2B92A1D0" w14:textId="77777777" w:rsidR="00122667" w:rsidRPr="00E14395" w:rsidRDefault="0012266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4819" w:type="dxa"/>
            <w:vAlign w:val="center"/>
          </w:tcPr>
          <w:p w14:paraId="33567417" w14:textId="77777777" w:rsidR="00122667" w:rsidRPr="00E14395" w:rsidRDefault="00111934" w:rsidP="00AA486C">
            <w:pPr>
              <w:spacing w:after="0" w:line="240" w:lineRule="auto"/>
              <w:ind w:left="-109" w:right="-107"/>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122667" w:rsidRPr="00E14395">
              <w:rPr>
                <w:rFonts w:ascii="Times New Roman" w:hAnsi="Times New Roman" w:cs="Times New Roman"/>
                <w:sz w:val="28"/>
                <w:szCs w:val="28"/>
              </w:rPr>
              <w:br/>
            </w:r>
            <w:proofErr w:type="spellStart"/>
            <w:r w:rsidR="009A0C3F" w:rsidRPr="00E14395">
              <w:rPr>
                <w:rFonts w:ascii="Times New Roman" w:hAnsi="Times New Roman" w:cs="Times New Roman"/>
                <w:sz w:val="28"/>
                <w:szCs w:val="28"/>
              </w:rPr>
              <w:t>п.Трубный</w:t>
            </w:r>
            <w:proofErr w:type="spellEnd"/>
            <w:r w:rsidR="00AA486C">
              <w:rPr>
                <w:rFonts w:ascii="Times New Roman" w:hAnsi="Times New Roman" w:cs="Times New Roman"/>
                <w:sz w:val="28"/>
                <w:szCs w:val="28"/>
              </w:rPr>
              <w:t xml:space="preserve">, </w:t>
            </w:r>
            <w:r w:rsidR="00122667" w:rsidRPr="00E14395">
              <w:rPr>
                <w:rFonts w:ascii="Times New Roman" w:hAnsi="Times New Roman" w:cs="Times New Roman"/>
                <w:sz w:val="28"/>
                <w:szCs w:val="28"/>
              </w:rPr>
              <w:t>Гкал/час</w:t>
            </w:r>
          </w:p>
        </w:tc>
      </w:tr>
      <w:tr w:rsidR="00E14395" w:rsidRPr="00E14395" w14:paraId="0ECB8650" w14:textId="77777777" w:rsidTr="006B5507">
        <w:trPr>
          <w:trHeight w:val="643"/>
        </w:trPr>
        <w:tc>
          <w:tcPr>
            <w:tcW w:w="5496" w:type="dxa"/>
            <w:vAlign w:val="center"/>
          </w:tcPr>
          <w:p w14:paraId="0A56F9A2"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Установленная мощность, Гкал/час</w:t>
            </w:r>
          </w:p>
        </w:tc>
        <w:tc>
          <w:tcPr>
            <w:tcW w:w="4819" w:type="dxa"/>
            <w:vAlign w:val="bottom"/>
          </w:tcPr>
          <w:p w14:paraId="45B368E2" w14:textId="77777777" w:rsidR="002566F8" w:rsidRPr="00E14395" w:rsidRDefault="009A0C3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r>
      <w:tr w:rsidR="00E14395" w:rsidRPr="00E14395" w14:paraId="7414A48A" w14:textId="77777777" w:rsidTr="006B5507">
        <w:trPr>
          <w:trHeight w:val="837"/>
        </w:trPr>
        <w:tc>
          <w:tcPr>
            <w:tcW w:w="5496" w:type="dxa"/>
            <w:vAlign w:val="center"/>
          </w:tcPr>
          <w:p w14:paraId="30EC673B"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Располагаемая тепловая мощность, Гкал/час</w:t>
            </w:r>
          </w:p>
        </w:tc>
        <w:tc>
          <w:tcPr>
            <w:tcW w:w="4819" w:type="dxa"/>
            <w:vAlign w:val="bottom"/>
          </w:tcPr>
          <w:p w14:paraId="784116CD" w14:textId="77777777" w:rsidR="002566F8" w:rsidRPr="00E14395" w:rsidRDefault="009A0C3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r>
      <w:tr w:rsidR="00E14395" w:rsidRPr="00E14395" w14:paraId="46086DAC" w14:textId="77777777" w:rsidTr="006B5507">
        <w:trPr>
          <w:trHeight w:val="693"/>
        </w:trPr>
        <w:tc>
          <w:tcPr>
            <w:tcW w:w="5496" w:type="dxa"/>
            <w:vAlign w:val="center"/>
          </w:tcPr>
          <w:p w14:paraId="56F93BE4"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Тепловая мощность нетто, Гкал/час</w:t>
            </w:r>
          </w:p>
        </w:tc>
        <w:tc>
          <w:tcPr>
            <w:tcW w:w="4819" w:type="dxa"/>
            <w:vAlign w:val="bottom"/>
          </w:tcPr>
          <w:p w14:paraId="327B7A1D" w14:textId="77777777" w:rsidR="002566F8" w:rsidRPr="00E14395" w:rsidRDefault="0043254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1,769</w:t>
            </w:r>
          </w:p>
        </w:tc>
      </w:tr>
      <w:tr w:rsidR="00E14395" w:rsidRPr="00E14395" w14:paraId="0F8FE40A" w14:textId="77777777" w:rsidTr="006B5507">
        <w:trPr>
          <w:trHeight w:val="858"/>
        </w:trPr>
        <w:tc>
          <w:tcPr>
            <w:tcW w:w="5496" w:type="dxa"/>
            <w:vAlign w:val="center"/>
          </w:tcPr>
          <w:p w14:paraId="4C642FBB"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тепловой мощности в тепловых сетях, Гкал/час</w:t>
            </w:r>
          </w:p>
        </w:tc>
        <w:tc>
          <w:tcPr>
            <w:tcW w:w="4819" w:type="dxa"/>
            <w:vAlign w:val="bottom"/>
          </w:tcPr>
          <w:p w14:paraId="3A880761"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w:t>
            </w:r>
            <w:r w:rsidR="00432543" w:rsidRPr="00E14395">
              <w:rPr>
                <w:rFonts w:ascii="Times New Roman" w:hAnsi="Times New Roman" w:cs="Times New Roman"/>
                <w:sz w:val="28"/>
                <w:szCs w:val="28"/>
              </w:rPr>
              <w:t>44</w:t>
            </w:r>
          </w:p>
        </w:tc>
      </w:tr>
      <w:tr w:rsidR="002566F8" w:rsidRPr="00E14395" w14:paraId="068686D3" w14:textId="77777777" w:rsidTr="00122667">
        <w:tc>
          <w:tcPr>
            <w:tcW w:w="5496" w:type="dxa"/>
            <w:vAlign w:val="center"/>
          </w:tcPr>
          <w:p w14:paraId="1E2C1845"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Присоединенная тепловая нагрузка, Гкал/час</w:t>
            </w:r>
          </w:p>
        </w:tc>
        <w:tc>
          <w:tcPr>
            <w:tcW w:w="4819" w:type="dxa"/>
            <w:vAlign w:val="bottom"/>
          </w:tcPr>
          <w:p w14:paraId="1CABD13B" w14:textId="77777777" w:rsidR="002566F8" w:rsidRPr="00E14395" w:rsidRDefault="0043254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r>
    </w:tbl>
    <w:p w14:paraId="71EEFD94" w14:textId="77777777" w:rsidR="00094747" w:rsidRPr="00E14395" w:rsidRDefault="00094747" w:rsidP="0066186D">
      <w:pPr>
        <w:pStyle w:val="3"/>
        <w:spacing w:before="0" w:line="240" w:lineRule="auto"/>
        <w:ind w:firstLine="708"/>
        <w:jc w:val="both"/>
        <w:rPr>
          <w:rFonts w:ascii="Times New Roman" w:hAnsi="Times New Roman" w:cs="Times New Roman"/>
          <w:b w:val="0"/>
          <w:color w:val="auto"/>
          <w:sz w:val="28"/>
          <w:szCs w:val="28"/>
        </w:rPr>
      </w:pPr>
      <w:bookmarkStart w:id="331" w:name="_Toc6389244"/>
      <w:bookmarkStart w:id="332" w:name="_Toc6916322"/>
      <w:bookmarkStart w:id="333" w:name="_Toc9756198"/>
      <w:bookmarkStart w:id="334" w:name="_Toc435791282"/>
      <w:r w:rsidRPr="00E14395">
        <w:rPr>
          <w:rFonts w:ascii="Times New Roman" w:hAnsi="Times New Roman" w:cs="Times New Roman"/>
          <w:b w:val="0"/>
          <w:color w:val="auto"/>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331"/>
      <w:bookmarkEnd w:id="332"/>
      <w:bookmarkEnd w:id="333"/>
    </w:p>
    <w:p w14:paraId="7883080E" w14:textId="77777777" w:rsidR="00B43071" w:rsidRPr="00E14395" w:rsidRDefault="00B43071" w:rsidP="00987EC3">
      <w:pPr>
        <w:spacing w:after="0" w:line="240" w:lineRule="auto"/>
        <w:ind w:firstLine="709"/>
        <w:jc w:val="both"/>
        <w:rPr>
          <w:rFonts w:ascii="Times New Roman" w:hAnsi="Times New Roman" w:cs="Times New Roman"/>
          <w:sz w:val="28"/>
          <w:szCs w:val="28"/>
        </w:rPr>
      </w:pPr>
      <w:bookmarkStart w:id="335" w:name="bookmark114"/>
      <w:bookmarkEnd w:id="334"/>
      <w:r w:rsidRPr="00E14395">
        <w:rPr>
          <w:rFonts w:ascii="Times New Roman" w:hAnsi="Times New Roman" w:cs="Times New Roman"/>
          <w:sz w:val="28"/>
          <w:szCs w:val="28"/>
        </w:rPr>
        <w:t>Дефицитов тепловой мощности источников т</w:t>
      </w:r>
      <w:r w:rsidR="0066186D">
        <w:rPr>
          <w:rFonts w:ascii="Times New Roman" w:hAnsi="Times New Roman" w:cs="Times New Roman"/>
          <w:sz w:val="28"/>
          <w:szCs w:val="28"/>
        </w:rPr>
        <w:t>епловой энергии не выявлено, ко</w:t>
      </w:r>
      <w:r w:rsidRPr="00E14395">
        <w:rPr>
          <w:rFonts w:ascii="Times New Roman" w:hAnsi="Times New Roman" w:cs="Times New Roman"/>
          <w:sz w:val="28"/>
          <w:szCs w:val="28"/>
        </w:rPr>
        <w:t>тельн</w:t>
      </w:r>
      <w:r w:rsidR="00CF1C57" w:rsidRPr="00E14395">
        <w:rPr>
          <w:rFonts w:ascii="Times New Roman" w:hAnsi="Times New Roman" w:cs="Times New Roman"/>
          <w:sz w:val="28"/>
          <w:szCs w:val="28"/>
        </w:rPr>
        <w:t>ые</w:t>
      </w:r>
      <w:r w:rsidRPr="00E14395">
        <w:rPr>
          <w:rFonts w:ascii="Times New Roman" w:hAnsi="Times New Roman" w:cs="Times New Roman"/>
          <w:sz w:val="28"/>
          <w:szCs w:val="28"/>
        </w:rPr>
        <w:t xml:space="preserve"> имеет определенный запас по мощности, что отражено в таблице</w:t>
      </w:r>
      <w:r w:rsidR="00432543" w:rsidRPr="00E14395">
        <w:rPr>
          <w:rFonts w:ascii="Times New Roman" w:hAnsi="Times New Roman" w:cs="Times New Roman"/>
          <w:sz w:val="28"/>
          <w:szCs w:val="28"/>
        </w:rPr>
        <w:t xml:space="preserve"> </w:t>
      </w:r>
      <w:hyperlink w:anchor="bookmark114" w:tooltip="Current Document" w:history="1">
        <w:r w:rsidRPr="00E14395">
          <w:rPr>
            <w:rFonts w:ascii="Times New Roman" w:hAnsi="Times New Roman" w:cs="Times New Roman"/>
            <w:sz w:val="28"/>
            <w:szCs w:val="28"/>
          </w:rPr>
          <w:t>2.</w:t>
        </w:r>
        <w:r w:rsidR="00094747" w:rsidRPr="00E14395">
          <w:rPr>
            <w:rFonts w:ascii="Times New Roman" w:hAnsi="Times New Roman" w:cs="Times New Roman"/>
            <w:sz w:val="28"/>
            <w:szCs w:val="28"/>
          </w:rPr>
          <w:t>20</w:t>
        </w:r>
        <w:r w:rsidRPr="00E14395">
          <w:rPr>
            <w:rFonts w:ascii="Times New Roman" w:hAnsi="Times New Roman" w:cs="Times New Roman"/>
            <w:sz w:val="28"/>
            <w:szCs w:val="28"/>
          </w:rPr>
          <w:t>.</w:t>
        </w:r>
        <w:bookmarkEnd w:id="335"/>
      </w:hyperlink>
    </w:p>
    <w:p w14:paraId="55D8F380" w14:textId="77777777" w:rsidR="00B43071" w:rsidRPr="00E14395" w:rsidRDefault="00B430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094747" w:rsidRPr="00E14395">
        <w:rPr>
          <w:rFonts w:ascii="Times New Roman" w:hAnsi="Times New Roman" w:cs="Times New Roman"/>
          <w:sz w:val="28"/>
          <w:szCs w:val="28"/>
        </w:rPr>
        <w:t>20</w:t>
      </w:r>
      <w:r w:rsidRPr="00E14395">
        <w:rPr>
          <w:rFonts w:ascii="Times New Roman" w:hAnsi="Times New Roman" w:cs="Times New Roman"/>
          <w:sz w:val="28"/>
          <w:szCs w:val="28"/>
        </w:rPr>
        <w:t xml:space="preserve"> – Балансы тепловой мощности и тепловых нагрузок </w:t>
      </w:r>
      <w:r w:rsidR="006510BA" w:rsidRPr="00E14395">
        <w:rPr>
          <w:rFonts w:ascii="Times New Roman" w:hAnsi="Times New Roman" w:cs="Times New Roman"/>
          <w:sz w:val="28"/>
          <w:szCs w:val="28"/>
        </w:rPr>
        <w:t>котельной</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2752"/>
        <w:gridCol w:w="2718"/>
      </w:tblGrid>
      <w:tr w:rsidR="00E14395" w:rsidRPr="00E14395" w14:paraId="382E12E1" w14:textId="77777777" w:rsidTr="006B5507">
        <w:trPr>
          <w:trHeight w:val="1279"/>
        </w:trPr>
        <w:tc>
          <w:tcPr>
            <w:tcW w:w="4023" w:type="dxa"/>
            <w:tcBorders>
              <w:tl2br w:val="single" w:sz="4" w:space="0" w:color="auto"/>
            </w:tcBorders>
            <w:vAlign w:val="center"/>
          </w:tcPr>
          <w:p w14:paraId="7F025D6C"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w:t>
            </w:r>
            <w:r w:rsidRPr="00E14395">
              <w:rPr>
                <w:rFonts w:ascii="Times New Roman" w:hAnsi="Times New Roman" w:cs="Times New Roman"/>
                <w:sz w:val="28"/>
                <w:szCs w:val="28"/>
              </w:rPr>
              <w:br/>
              <w:t>энергии</w:t>
            </w:r>
          </w:p>
          <w:p w14:paraId="18C6F5F7"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2752" w:type="dxa"/>
            <w:vAlign w:val="center"/>
          </w:tcPr>
          <w:p w14:paraId="23D6D6C7" w14:textId="77777777" w:rsidR="002D07DB" w:rsidRPr="00E14395" w:rsidRDefault="002D07DB" w:rsidP="00987EC3">
            <w:pPr>
              <w:spacing w:after="0" w:line="240" w:lineRule="auto"/>
              <w:ind w:left="-109" w:right="-107"/>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br/>
              <w:t>Гкал/час</w:t>
            </w:r>
          </w:p>
        </w:tc>
        <w:tc>
          <w:tcPr>
            <w:tcW w:w="2718" w:type="dxa"/>
          </w:tcPr>
          <w:p w14:paraId="03FA662A" w14:textId="77777777" w:rsidR="002D07DB" w:rsidRPr="00E14395" w:rsidRDefault="002D07DB" w:rsidP="00987EC3">
            <w:pPr>
              <w:spacing w:after="0" w:line="240" w:lineRule="auto"/>
              <w:ind w:left="-109" w:right="-107"/>
              <w:jc w:val="both"/>
              <w:rPr>
                <w:rFonts w:ascii="Times New Roman" w:hAnsi="Times New Roman" w:cs="Times New Roman"/>
                <w:sz w:val="28"/>
                <w:szCs w:val="28"/>
              </w:rPr>
            </w:pPr>
            <w:r w:rsidRPr="00E14395">
              <w:rPr>
                <w:rFonts w:ascii="Times New Roman" w:hAnsi="Times New Roman" w:cs="Times New Roman"/>
                <w:sz w:val="28"/>
                <w:szCs w:val="28"/>
              </w:rPr>
              <w:t>Котельная</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п.Туктубаево</w:t>
            </w:r>
            <w:proofErr w:type="spellEnd"/>
            <w:r w:rsidRPr="00E14395">
              <w:rPr>
                <w:rFonts w:ascii="Times New Roman" w:hAnsi="Times New Roman" w:cs="Times New Roman"/>
                <w:sz w:val="28"/>
                <w:szCs w:val="28"/>
              </w:rPr>
              <w:br/>
              <w:t>Гкал/час</w:t>
            </w:r>
          </w:p>
        </w:tc>
      </w:tr>
      <w:tr w:rsidR="00E14395" w:rsidRPr="00E14395" w14:paraId="3A115497" w14:textId="77777777" w:rsidTr="006B5507">
        <w:trPr>
          <w:trHeight w:val="973"/>
        </w:trPr>
        <w:tc>
          <w:tcPr>
            <w:tcW w:w="4023" w:type="dxa"/>
            <w:vAlign w:val="center"/>
          </w:tcPr>
          <w:p w14:paraId="5A970F5D"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Резерв тепловой мощности нетто, Гкал/час</w:t>
            </w:r>
          </w:p>
        </w:tc>
        <w:tc>
          <w:tcPr>
            <w:tcW w:w="2752" w:type="dxa"/>
            <w:vAlign w:val="bottom"/>
          </w:tcPr>
          <w:p w14:paraId="70354384"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0,618</w:t>
            </w:r>
          </w:p>
        </w:tc>
        <w:tc>
          <w:tcPr>
            <w:tcW w:w="2718" w:type="dxa"/>
          </w:tcPr>
          <w:p w14:paraId="466C0BE6"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2D07DB" w:rsidRPr="00E14395" w14:paraId="2A1EB0D2" w14:textId="77777777" w:rsidTr="006B5507">
        <w:trPr>
          <w:trHeight w:val="1000"/>
        </w:trPr>
        <w:tc>
          <w:tcPr>
            <w:tcW w:w="4023" w:type="dxa"/>
            <w:vAlign w:val="center"/>
          </w:tcPr>
          <w:p w14:paraId="45E6FD1F"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Дефицит тепловой энергии, Гкал/час</w:t>
            </w:r>
          </w:p>
        </w:tc>
        <w:tc>
          <w:tcPr>
            <w:tcW w:w="2752" w:type="dxa"/>
            <w:vAlign w:val="center"/>
          </w:tcPr>
          <w:p w14:paraId="4989670D"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2718" w:type="dxa"/>
          </w:tcPr>
          <w:p w14:paraId="374340EE" w14:textId="77777777" w:rsidR="002D07DB" w:rsidRPr="00E14395" w:rsidRDefault="002D07D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76723144" w14:textId="77777777" w:rsidR="00B43071" w:rsidRPr="00E14395" w:rsidRDefault="00B43071" w:rsidP="006B5507">
      <w:pPr>
        <w:pStyle w:val="3"/>
        <w:spacing w:before="0" w:line="240" w:lineRule="auto"/>
        <w:ind w:firstLine="708"/>
        <w:jc w:val="both"/>
        <w:rPr>
          <w:rFonts w:ascii="Times New Roman" w:hAnsi="Times New Roman" w:cs="Times New Roman"/>
          <w:b w:val="0"/>
          <w:color w:val="auto"/>
          <w:sz w:val="28"/>
          <w:szCs w:val="28"/>
        </w:rPr>
      </w:pPr>
      <w:bookmarkStart w:id="336" w:name="_Toc435791283"/>
      <w:bookmarkStart w:id="337" w:name="_Toc9756199"/>
      <w:r w:rsidRPr="00E14395">
        <w:rPr>
          <w:rFonts w:ascii="Times New Roman" w:hAnsi="Times New Roman" w:cs="Times New Roman"/>
          <w:b w:val="0"/>
          <w:color w:val="auto"/>
          <w:sz w:val="28"/>
          <w:szCs w:val="28"/>
        </w:rPr>
        <w:lastRenderedPageBreak/>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336"/>
      <w:bookmarkEnd w:id="337"/>
    </w:p>
    <w:p w14:paraId="15D8FAC3" w14:textId="77777777" w:rsidR="00B43071" w:rsidRPr="00E14395" w:rsidRDefault="00B430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004190" w:rsidRPr="00E14395">
        <w:rPr>
          <w:rFonts w:ascii="Times New Roman" w:hAnsi="Times New Roman" w:cs="Times New Roman"/>
          <w:sz w:val="28"/>
          <w:szCs w:val="28"/>
        </w:rPr>
        <w:t>ведены в таблице 2.</w:t>
      </w:r>
      <w:r w:rsidR="00094747" w:rsidRPr="00E14395">
        <w:rPr>
          <w:rFonts w:ascii="Times New Roman" w:hAnsi="Times New Roman" w:cs="Times New Roman"/>
          <w:sz w:val="28"/>
          <w:szCs w:val="28"/>
        </w:rPr>
        <w:t>21</w:t>
      </w:r>
      <w:r w:rsidRPr="00E14395">
        <w:rPr>
          <w:rFonts w:ascii="Times New Roman" w:hAnsi="Times New Roman" w:cs="Times New Roman"/>
          <w:sz w:val="28"/>
          <w:szCs w:val="28"/>
        </w:rPr>
        <w:t>.</w:t>
      </w:r>
    </w:p>
    <w:p w14:paraId="4018C476" w14:textId="77777777" w:rsidR="002720DF" w:rsidRPr="00E14395" w:rsidRDefault="0000419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094747" w:rsidRPr="00E14395">
        <w:rPr>
          <w:rFonts w:ascii="Times New Roman" w:hAnsi="Times New Roman" w:cs="Times New Roman"/>
          <w:sz w:val="28"/>
          <w:szCs w:val="28"/>
        </w:rPr>
        <w:t>21</w:t>
      </w:r>
      <w:r w:rsidR="002720DF" w:rsidRPr="00E14395">
        <w:rPr>
          <w:rFonts w:ascii="Times New Roman" w:hAnsi="Times New Roman" w:cs="Times New Roman"/>
          <w:sz w:val="28"/>
          <w:szCs w:val="28"/>
        </w:rPr>
        <w:t>– Гидравлические режимы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835"/>
        <w:gridCol w:w="2864"/>
      </w:tblGrid>
      <w:tr w:rsidR="00E14395" w:rsidRPr="00E14395" w14:paraId="7CD71051" w14:textId="77777777" w:rsidTr="0066186D">
        <w:tc>
          <w:tcPr>
            <w:tcW w:w="2235" w:type="dxa"/>
          </w:tcPr>
          <w:p w14:paraId="1135B07F" w14:textId="77777777" w:rsidR="002720DF" w:rsidRPr="00E14395" w:rsidRDefault="002720D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 энергии</w:t>
            </w:r>
          </w:p>
        </w:tc>
        <w:tc>
          <w:tcPr>
            <w:tcW w:w="1559" w:type="dxa"/>
            <w:vAlign w:val="center"/>
          </w:tcPr>
          <w:p w14:paraId="53C0B281" w14:textId="77777777" w:rsidR="002720DF" w:rsidRPr="00E14395" w:rsidRDefault="002720D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Трубопровод</w:t>
            </w:r>
          </w:p>
        </w:tc>
        <w:tc>
          <w:tcPr>
            <w:tcW w:w="2835" w:type="dxa"/>
          </w:tcPr>
          <w:p w14:paraId="228CEBD0" w14:textId="77777777" w:rsidR="002720DF" w:rsidRPr="00E14395" w:rsidRDefault="002720D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Напор в начале магистральной сети, м</w:t>
            </w:r>
          </w:p>
        </w:tc>
        <w:tc>
          <w:tcPr>
            <w:tcW w:w="2864" w:type="dxa"/>
          </w:tcPr>
          <w:p w14:paraId="133F4216" w14:textId="77777777" w:rsidR="002720DF" w:rsidRPr="00E14395" w:rsidRDefault="002720DF"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Напор в конце магистральной сети (самого удаленного потребитель), м</w:t>
            </w:r>
          </w:p>
        </w:tc>
      </w:tr>
      <w:tr w:rsidR="00E14395" w:rsidRPr="00E14395" w14:paraId="1C4CCF82" w14:textId="77777777" w:rsidTr="0066186D">
        <w:trPr>
          <w:trHeight w:val="463"/>
        </w:trPr>
        <w:tc>
          <w:tcPr>
            <w:tcW w:w="2235" w:type="dxa"/>
            <w:vMerge w:val="restart"/>
            <w:vAlign w:val="center"/>
          </w:tcPr>
          <w:p w14:paraId="6199FAD2" w14:textId="77777777" w:rsidR="00397260" w:rsidRPr="00E14395" w:rsidRDefault="00111934" w:rsidP="00987EC3">
            <w:pPr>
              <w:spacing w:after="0" w:line="240" w:lineRule="auto"/>
              <w:ind w:left="-109" w:right="-107"/>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397260" w:rsidRPr="00E14395">
              <w:rPr>
                <w:rFonts w:ascii="Times New Roman" w:hAnsi="Times New Roman" w:cs="Times New Roman"/>
                <w:sz w:val="28"/>
                <w:szCs w:val="28"/>
              </w:rPr>
              <w:br/>
            </w:r>
            <w:proofErr w:type="spellStart"/>
            <w:r w:rsidR="00432543" w:rsidRPr="00E14395">
              <w:rPr>
                <w:rFonts w:ascii="Times New Roman" w:hAnsi="Times New Roman" w:cs="Times New Roman"/>
                <w:sz w:val="28"/>
                <w:szCs w:val="28"/>
              </w:rPr>
              <w:t>п.Трубный</w:t>
            </w:r>
            <w:proofErr w:type="spellEnd"/>
            <w:r w:rsidR="00397260" w:rsidRPr="00E14395">
              <w:rPr>
                <w:rFonts w:ascii="Times New Roman" w:hAnsi="Times New Roman" w:cs="Times New Roman"/>
                <w:sz w:val="28"/>
                <w:szCs w:val="28"/>
              </w:rPr>
              <w:br/>
              <w:t>Гкал/час</w:t>
            </w:r>
          </w:p>
        </w:tc>
        <w:tc>
          <w:tcPr>
            <w:tcW w:w="1559" w:type="dxa"/>
            <w:vAlign w:val="center"/>
          </w:tcPr>
          <w:p w14:paraId="6B382CD1" w14:textId="77777777" w:rsidR="00397260" w:rsidRPr="00E14395" w:rsidRDefault="0039726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Прямой</w:t>
            </w:r>
          </w:p>
        </w:tc>
        <w:tc>
          <w:tcPr>
            <w:tcW w:w="2835" w:type="dxa"/>
            <w:vAlign w:val="center"/>
          </w:tcPr>
          <w:p w14:paraId="651C48A8" w14:textId="77777777" w:rsidR="00397260"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432543" w:rsidRPr="00E14395">
              <w:rPr>
                <w:rFonts w:ascii="Times New Roman" w:hAnsi="Times New Roman" w:cs="Times New Roman"/>
                <w:sz w:val="28"/>
                <w:szCs w:val="28"/>
              </w:rPr>
              <w:t>9</w:t>
            </w:r>
          </w:p>
        </w:tc>
        <w:tc>
          <w:tcPr>
            <w:tcW w:w="2864" w:type="dxa"/>
            <w:vAlign w:val="center"/>
          </w:tcPr>
          <w:p w14:paraId="091C4341" w14:textId="77777777" w:rsidR="00397260"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432543" w:rsidRPr="00E14395">
              <w:rPr>
                <w:rFonts w:ascii="Times New Roman" w:hAnsi="Times New Roman" w:cs="Times New Roman"/>
                <w:sz w:val="28"/>
                <w:szCs w:val="28"/>
              </w:rPr>
              <w:t>7</w:t>
            </w:r>
            <w:r w:rsidRPr="00E14395">
              <w:rPr>
                <w:rFonts w:ascii="Times New Roman" w:hAnsi="Times New Roman" w:cs="Times New Roman"/>
                <w:sz w:val="28"/>
                <w:szCs w:val="28"/>
              </w:rPr>
              <w:t>,</w:t>
            </w:r>
            <w:r w:rsidR="00432543" w:rsidRPr="00E14395">
              <w:rPr>
                <w:rFonts w:ascii="Times New Roman" w:hAnsi="Times New Roman" w:cs="Times New Roman"/>
                <w:sz w:val="28"/>
                <w:szCs w:val="28"/>
              </w:rPr>
              <w:t>42</w:t>
            </w:r>
          </w:p>
        </w:tc>
      </w:tr>
      <w:tr w:rsidR="00E14395" w:rsidRPr="00E14395" w14:paraId="498FF609" w14:textId="77777777" w:rsidTr="0066186D">
        <w:tc>
          <w:tcPr>
            <w:tcW w:w="2235" w:type="dxa"/>
            <w:vMerge/>
            <w:vAlign w:val="center"/>
          </w:tcPr>
          <w:p w14:paraId="49C17F39" w14:textId="77777777" w:rsidR="00397260" w:rsidRPr="00E14395" w:rsidRDefault="00397260" w:rsidP="00987EC3">
            <w:pPr>
              <w:spacing w:after="0" w:line="240" w:lineRule="auto"/>
              <w:jc w:val="both"/>
              <w:rPr>
                <w:rFonts w:ascii="Times New Roman" w:hAnsi="Times New Roman" w:cs="Times New Roman"/>
                <w:sz w:val="28"/>
                <w:szCs w:val="28"/>
              </w:rPr>
            </w:pPr>
          </w:p>
        </w:tc>
        <w:tc>
          <w:tcPr>
            <w:tcW w:w="1559" w:type="dxa"/>
            <w:vAlign w:val="center"/>
          </w:tcPr>
          <w:p w14:paraId="1F3A951C" w14:textId="77777777" w:rsidR="00397260" w:rsidRPr="00E14395" w:rsidRDefault="0039726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Обратный</w:t>
            </w:r>
          </w:p>
        </w:tc>
        <w:tc>
          <w:tcPr>
            <w:tcW w:w="2835" w:type="dxa"/>
            <w:vAlign w:val="center"/>
          </w:tcPr>
          <w:p w14:paraId="25772020" w14:textId="77777777" w:rsidR="00397260" w:rsidRPr="00E14395" w:rsidRDefault="0039726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432543" w:rsidRPr="00E14395">
              <w:rPr>
                <w:rFonts w:ascii="Times New Roman" w:hAnsi="Times New Roman" w:cs="Times New Roman"/>
                <w:sz w:val="28"/>
                <w:szCs w:val="28"/>
              </w:rPr>
              <w:t>5</w:t>
            </w:r>
          </w:p>
        </w:tc>
        <w:tc>
          <w:tcPr>
            <w:tcW w:w="2864" w:type="dxa"/>
            <w:vAlign w:val="center"/>
          </w:tcPr>
          <w:p w14:paraId="66183401" w14:textId="77777777" w:rsidR="00397260"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432543" w:rsidRPr="00E14395">
              <w:rPr>
                <w:rFonts w:ascii="Times New Roman" w:hAnsi="Times New Roman" w:cs="Times New Roman"/>
                <w:sz w:val="28"/>
                <w:szCs w:val="28"/>
              </w:rPr>
              <w:t>6</w:t>
            </w:r>
            <w:r w:rsidRPr="00E14395">
              <w:rPr>
                <w:rFonts w:ascii="Times New Roman" w:hAnsi="Times New Roman" w:cs="Times New Roman"/>
                <w:sz w:val="28"/>
                <w:szCs w:val="28"/>
              </w:rPr>
              <w:t>,6</w:t>
            </w:r>
            <w:r w:rsidR="00432543" w:rsidRPr="00E14395">
              <w:rPr>
                <w:rFonts w:ascii="Times New Roman" w:hAnsi="Times New Roman" w:cs="Times New Roman"/>
                <w:sz w:val="28"/>
                <w:szCs w:val="28"/>
              </w:rPr>
              <w:t>0</w:t>
            </w:r>
          </w:p>
        </w:tc>
      </w:tr>
    </w:tbl>
    <w:p w14:paraId="32DE91C9" w14:textId="77777777" w:rsidR="002720DF" w:rsidRPr="00E14395" w:rsidRDefault="002720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1F8B8FAF" w14:textId="77777777" w:rsidR="002720DF" w:rsidRPr="00E14395" w:rsidRDefault="002720DF" w:rsidP="00987EC3">
      <w:pPr>
        <w:spacing w:after="0" w:line="240" w:lineRule="auto"/>
        <w:ind w:firstLine="709"/>
        <w:jc w:val="both"/>
        <w:rPr>
          <w:rFonts w:ascii="Times New Roman" w:hAnsi="Times New Roman" w:cs="Times New Roman"/>
          <w:sz w:val="28"/>
          <w:szCs w:val="28"/>
        </w:rPr>
      </w:pPr>
      <w:bookmarkStart w:id="338" w:name="bookmark115"/>
      <w:bookmarkStart w:id="339" w:name="bookmark116"/>
      <w:r w:rsidRPr="00E14395">
        <w:rPr>
          <w:rFonts w:ascii="Times New Roman" w:hAnsi="Times New Roman" w:cs="Times New Roman"/>
          <w:sz w:val="28"/>
          <w:szCs w:val="28"/>
        </w:rPr>
        <w:t xml:space="preserve">Система теплоснабжения </w:t>
      </w:r>
      <w:proofErr w:type="spellStart"/>
      <w:r w:rsidR="00F0754B" w:rsidRPr="00E14395">
        <w:rPr>
          <w:rFonts w:ascii="Times New Roman" w:hAnsi="Times New Roman" w:cs="Times New Roman"/>
          <w:sz w:val="28"/>
          <w:szCs w:val="28"/>
        </w:rPr>
        <w:t>Алишевского</w:t>
      </w:r>
      <w:proofErr w:type="spellEnd"/>
      <w:r w:rsidR="00B21C80" w:rsidRPr="00E14395">
        <w:rPr>
          <w:rFonts w:ascii="Times New Roman" w:hAnsi="Times New Roman" w:cs="Times New Roman"/>
          <w:sz w:val="28"/>
          <w:szCs w:val="28"/>
        </w:rPr>
        <w:t xml:space="preserve"> сельского поселения</w:t>
      </w:r>
      <w:r w:rsidR="0043254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обеспечивается достаточный напор для подключения наиболее удаленных </w:t>
      </w:r>
      <w:r w:rsidR="0066186D">
        <w:rPr>
          <w:rFonts w:ascii="Times New Roman" w:hAnsi="Times New Roman" w:cs="Times New Roman"/>
          <w:sz w:val="28"/>
          <w:szCs w:val="28"/>
        </w:rPr>
        <w:t>абонентов по принятой схеме (за</w:t>
      </w:r>
      <w:r w:rsidRPr="00E14395">
        <w:rPr>
          <w:rFonts w:ascii="Times New Roman" w:hAnsi="Times New Roman" w:cs="Times New Roman"/>
          <w:sz w:val="28"/>
          <w:szCs w:val="28"/>
        </w:rPr>
        <w:t xml:space="preserve">висимая без смешения). </w:t>
      </w:r>
      <w:bookmarkEnd w:id="338"/>
      <w:bookmarkEnd w:id="339"/>
    </w:p>
    <w:p w14:paraId="4813E0E0" w14:textId="77777777" w:rsidR="002720DF" w:rsidRPr="00E14395" w:rsidRDefault="002720DF" w:rsidP="0066186D">
      <w:pPr>
        <w:pStyle w:val="3"/>
        <w:spacing w:before="0" w:line="240" w:lineRule="auto"/>
        <w:ind w:firstLine="708"/>
        <w:jc w:val="both"/>
        <w:rPr>
          <w:rFonts w:ascii="Times New Roman" w:hAnsi="Times New Roman" w:cs="Times New Roman"/>
          <w:b w:val="0"/>
          <w:color w:val="auto"/>
          <w:sz w:val="28"/>
          <w:szCs w:val="28"/>
        </w:rPr>
      </w:pPr>
      <w:bookmarkStart w:id="340" w:name="_Toc435791284"/>
      <w:bookmarkStart w:id="341" w:name="_Toc9756200"/>
      <w:r w:rsidRPr="00E14395">
        <w:rPr>
          <w:rFonts w:ascii="Times New Roman" w:hAnsi="Times New Roman" w:cs="Times New Roman"/>
          <w:b w:val="0"/>
          <w:color w:val="auto"/>
          <w:sz w:val="28"/>
          <w:szCs w:val="28"/>
        </w:rPr>
        <w:t>1.6.4. Причины возникновения дефицитов тепловой мощности и последствий влияния дефицитов на качество теплоснабжения</w:t>
      </w:r>
      <w:bookmarkEnd w:id="340"/>
      <w:bookmarkEnd w:id="341"/>
    </w:p>
    <w:p w14:paraId="3DA6C2F9" w14:textId="77777777" w:rsidR="002720DF" w:rsidRPr="00E14395" w:rsidRDefault="002720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Дефицита тепловой мощности нетто источников тепловой энергии нет, соответственно влияния на качество теплоснабжения нет.</w:t>
      </w:r>
    </w:p>
    <w:p w14:paraId="41929CE1" w14:textId="77777777" w:rsidR="002720DF" w:rsidRPr="00E14395" w:rsidRDefault="002720DF" w:rsidP="0066186D">
      <w:pPr>
        <w:pStyle w:val="3"/>
        <w:spacing w:before="0" w:line="240" w:lineRule="auto"/>
        <w:ind w:firstLine="708"/>
        <w:jc w:val="both"/>
        <w:rPr>
          <w:rFonts w:ascii="Times New Roman" w:hAnsi="Times New Roman" w:cs="Times New Roman"/>
          <w:b w:val="0"/>
          <w:color w:val="auto"/>
          <w:sz w:val="28"/>
          <w:szCs w:val="28"/>
        </w:rPr>
      </w:pPr>
      <w:bookmarkStart w:id="342" w:name="_Toc435791285"/>
      <w:bookmarkStart w:id="343" w:name="_Toc9756201"/>
      <w:r w:rsidRPr="00E14395">
        <w:rPr>
          <w:rFonts w:ascii="Times New Roman" w:hAnsi="Times New Roman" w:cs="Times New Roman"/>
          <w:b w:val="0"/>
          <w:color w:val="auto"/>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42"/>
      <w:bookmarkEnd w:id="343"/>
    </w:p>
    <w:p w14:paraId="30993616" w14:textId="77777777" w:rsidR="002720DF" w:rsidRPr="00E14395" w:rsidRDefault="002720D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настоящее время наблюдается резерв тепловой </w:t>
      </w:r>
      <w:r w:rsidR="0066186D">
        <w:rPr>
          <w:rFonts w:ascii="Times New Roman" w:hAnsi="Times New Roman" w:cs="Times New Roman"/>
          <w:sz w:val="28"/>
          <w:szCs w:val="28"/>
        </w:rPr>
        <w:t>мощности нетто. Однако возможно</w:t>
      </w:r>
      <w:r w:rsidRPr="00E14395">
        <w:rPr>
          <w:rFonts w:ascii="Times New Roman" w:hAnsi="Times New Roman" w:cs="Times New Roman"/>
          <w:sz w:val="28"/>
          <w:szCs w:val="28"/>
        </w:rPr>
        <w:t>сти расширения технологических зон действия источ</w:t>
      </w:r>
      <w:r w:rsidR="001405F6" w:rsidRPr="00E14395">
        <w:rPr>
          <w:rFonts w:ascii="Times New Roman" w:hAnsi="Times New Roman" w:cs="Times New Roman"/>
          <w:sz w:val="28"/>
          <w:szCs w:val="28"/>
        </w:rPr>
        <w:t>ника нет, т.к. не будет выполня</w:t>
      </w:r>
      <w:r w:rsidR="0066186D">
        <w:rPr>
          <w:rFonts w:ascii="Times New Roman" w:hAnsi="Times New Roman" w:cs="Times New Roman"/>
          <w:sz w:val="28"/>
          <w:szCs w:val="28"/>
        </w:rPr>
        <w:t>ться нор</w:t>
      </w:r>
      <w:r w:rsidRPr="00E14395">
        <w:rPr>
          <w:rFonts w:ascii="Times New Roman" w:hAnsi="Times New Roman" w:cs="Times New Roman"/>
          <w:sz w:val="28"/>
          <w:szCs w:val="28"/>
        </w:rPr>
        <w:t>мативный уровень резервирования, который в соответствии</w:t>
      </w:r>
      <w:r w:rsidR="0066186D">
        <w:rPr>
          <w:rFonts w:ascii="Times New Roman" w:hAnsi="Times New Roman" w:cs="Times New Roman"/>
          <w:sz w:val="28"/>
          <w:szCs w:val="28"/>
        </w:rPr>
        <w:t xml:space="preserve"> с СП 89.13330.2012 должен обес</w:t>
      </w:r>
      <w:r w:rsidRPr="00E14395">
        <w:rPr>
          <w:rFonts w:ascii="Times New Roman" w:hAnsi="Times New Roman" w:cs="Times New Roman"/>
          <w:sz w:val="28"/>
          <w:szCs w:val="28"/>
        </w:rPr>
        <w:t xml:space="preserve">печить 87% резервирование (при </w:t>
      </w:r>
      <w:proofErr w:type="spellStart"/>
      <w:r w:rsidRPr="00E14395">
        <w:rPr>
          <w:rFonts w:ascii="Times New Roman" w:hAnsi="Times New Roman" w:cs="Times New Roman"/>
          <w:sz w:val="28"/>
          <w:szCs w:val="28"/>
        </w:rPr>
        <w:t>Т</w:t>
      </w:r>
      <w:r w:rsidRPr="00E14395">
        <w:rPr>
          <w:rFonts w:ascii="Times New Roman" w:hAnsi="Times New Roman" w:cs="Times New Roman"/>
          <w:sz w:val="28"/>
          <w:szCs w:val="28"/>
          <w:vertAlign w:val="subscript"/>
        </w:rPr>
        <w:t>нар</w:t>
      </w:r>
      <w:proofErr w:type="spellEnd"/>
      <w:r w:rsidRPr="00E14395">
        <w:rPr>
          <w:rFonts w:ascii="Times New Roman" w:hAnsi="Times New Roman" w:cs="Times New Roman"/>
          <w:sz w:val="28"/>
          <w:szCs w:val="28"/>
        </w:rPr>
        <w:t>=-30</w:t>
      </w:r>
      <w:r w:rsidR="001405F6" w:rsidRPr="00E14395">
        <w:rPr>
          <w:rFonts w:ascii="Times New Roman" w:hAnsi="Times New Roman" w:cs="Times New Roman"/>
          <w:sz w:val="28"/>
          <w:szCs w:val="28"/>
          <w:vertAlign w:val="superscript"/>
        </w:rPr>
        <w:t>0</w:t>
      </w:r>
      <w:r w:rsidRPr="00E14395">
        <w:rPr>
          <w:rFonts w:ascii="Times New Roman" w:hAnsi="Times New Roman" w:cs="Times New Roman"/>
          <w:sz w:val="28"/>
          <w:szCs w:val="28"/>
        </w:rPr>
        <w:t>С) от расчетной нагрузки систем отопления</w:t>
      </w:r>
      <w:r w:rsidR="00432543" w:rsidRPr="00E14395">
        <w:rPr>
          <w:rFonts w:ascii="Times New Roman" w:hAnsi="Times New Roman" w:cs="Times New Roman"/>
          <w:sz w:val="28"/>
          <w:szCs w:val="28"/>
        </w:rPr>
        <w:t xml:space="preserve"> </w:t>
      </w:r>
      <w:r w:rsidRPr="00E14395">
        <w:rPr>
          <w:rFonts w:ascii="Times New Roman" w:hAnsi="Times New Roman" w:cs="Times New Roman"/>
          <w:sz w:val="28"/>
          <w:szCs w:val="28"/>
        </w:rPr>
        <w:t>всех потребителей второй и трет</w:t>
      </w:r>
      <w:r w:rsidR="001405F6" w:rsidRPr="00E14395">
        <w:rPr>
          <w:rFonts w:ascii="Times New Roman" w:hAnsi="Times New Roman" w:cs="Times New Roman"/>
          <w:sz w:val="28"/>
          <w:szCs w:val="28"/>
        </w:rPr>
        <w:t>ей</w:t>
      </w:r>
      <w:r w:rsidRPr="00E14395">
        <w:rPr>
          <w:rFonts w:ascii="Times New Roman" w:hAnsi="Times New Roman" w:cs="Times New Roman"/>
          <w:sz w:val="28"/>
          <w:szCs w:val="28"/>
        </w:rPr>
        <w:t xml:space="preserve"> категории.</w:t>
      </w:r>
    </w:p>
    <w:p w14:paraId="00BCB560" w14:textId="77777777" w:rsidR="001405F6" w:rsidRPr="00E14395" w:rsidRDefault="001405F6" w:rsidP="00987EC3">
      <w:pPr>
        <w:pStyle w:val="2"/>
        <w:spacing w:before="0" w:line="240" w:lineRule="auto"/>
        <w:ind w:firstLine="709"/>
        <w:jc w:val="both"/>
        <w:rPr>
          <w:rFonts w:ascii="Times New Roman" w:hAnsi="Times New Roman" w:cs="Times New Roman"/>
          <w:b w:val="0"/>
          <w:color w:val="auto"/>
          <w:sz w:val="28"/>
          <w:szCs w:val="28"/>
        </w:rPr>
      </w:pPr>
      <w:bookmarkStart w:id="344" w:name="_Toc391732454"/>
      <w:bookmarkStart w:id="345" w:name="_Toc435791286"/>
      <w:bookmarkStart w:id="346" w:name="_Toc9756202"/>
      <w:r w:rsidRPr="00E14395">
        <w:rPr>
          <w:rFonts w:ascii="Times New Roman" w:hAnsi="Times New Roman" w:cs="Times New Roman"/>
          <w:b w:val="0"/>
          <w:color w:val="auto"/>
          <w:sz w:val="28"/>
          <w:szCs w:val="28"/>
        </w:rPr>
        <w:t>Часть 7. Балансы теплоносителя</w:t>
      </w:r>
      <w:bookmarkEnd w:id="344"/>
      <w:bookmarkEnd w:id="345"/>
      <w:bookmarkEnd w:id="346"/>
    </w:p>
    <w:p w14:paraId="6286CD02" w14:textId="77777777" w:rsidR="001405F6" w:rsidRPr="00E14395" w:rsidRDefault="001405F6" w:rsidP="0066186D">
      <w:pPr>
        <w:pStyle w:val="3"/>
        <w:spacing w:before="0" w:line="240" w:lineRule="auto"/>
        <w:ind w:firstLine="708"/>
        <w:jc w:val="both"/>
        <w:rPr>
          <w:rFonts w:ascii="Times New Roman" w:hAnsi="Times New Roman" w:cs="Times New Roman"/>
          <w:b w:val="0"/>
          <w:color w:val="auto"/>
          <w:sz w:val="28"/>
          <w:szCs w:val="28"/>
        </w:rPr>
      </w:pPr>
      <w:bookmarkStart w:id="347" w:name="_Toc435791287"/>
      <w:bookmarkStart w:id="348" w:name="_Toc9756203"/>
      <w:r w:rsidRPr="00E14395">
        <w:rPr>
          <w:rFonts w:ascii="Times New Roman" w:hAnsi="Times New Roman" w:cs="Times New Roman"/>
          <w:b w:val="0"/>
          <w:color w:val="auto"/>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w:t>
      </w:r>
      <w:r w:rsidR="00927B61"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теплоснабжения и источников тепловой энергии, в том числе работающих на единую тепловую сеть</w:t>
      </w:r>
      <w:bookmarkEnd w:id="347"/>
      <w:bookmarkEnd w:id="348"/>
    </w:p>
    <w:p w14:paraId="6873BB37" w14:textId="77777777" w:rsidR="001405F6" w:rsidRPr="00E14395" w:rsidRDefault="00140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Все тепловые сети </w:t>
      </w:r>
      <w:proofErr w:type="spellStart"/>
      <w:r w:rsidR="00F0754B" w:rsidRPr="00E14395">
        <w:rPr>
          <w:rFonts w:ascii="Times New Roman" w:hAnsi="Times New Roman" w:cs="Times New Roman"/>
          <w:sz w:val="28"/>
          <w:szCs w:val="28"/>
        </w:rPr>
        <w:t>Алишевского</w:t>
      </w:r>
      <w:proofErr w:type="spellEnd"/>
      <w:r w:rsidR="0043254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водяные, закрытые. Источником воды для тепловых сетей является вода, поставляемая из существующего водопровода.</w:t>
      </w:r>
    </w:p>
    <w:p w14:paraId="3AE20B17" w14:textId="77777777" w:rsidR="001405F6" w:rsidRPr="00E14395" w:rsidRDefault="00140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Согласно СНиП 41-02-2003 «Тепловые сети» качест</w:t>
      </w:r>
      <w:r w:rsidR="0066186D">
        <w:rPr>
          <w:rFonts w:ascii="Times New Roman" w:hAnsi="Times New Roman" w:cs="Times New Roman"/>
          <w:sz w:val="28"/>
          <w:szCs w:val="28"/>
        </w:rPr>
        <w:t>во исходной воды для систем теп</w:t>
      </w:r>
      <w:r w:rsidRPr="00E14395">
        <w:rPr>
          <w:rFonts w:ascii="Times New Roman" w:hAnsi="Times New Roman" w:cs="Times New Roman"/>
          <w:sz w:val="28"/>
          <w:szCs w:val="28"/>
        </w:rPr>
        <w:t>лоснабжения должно отвечать требованиям СанПиН 2.1.4.</w:t>
      </w:r>
      <w:r w:rsidR="0066186D">
        <w:rPr>
          <w:rFonts w:ascii="Times New Roman" w:hAnsi="Times New Roman" w:cs="Times New Roman"/>
          <w:sz w:val="28"/>
          <w:szCs w:val="28"/>
        </w:rPr>
        <w:t>1074 и правилам технической экс</w:t>
      </w:r>
      <w:r w:rsidRPr="00E14395">
        <w:rPr>
          <w:rFonts w:ascii="Times New Roman" w:hAnsi="Times New Roman" w:cs="Times New Roman"/>
          <w:sz w:val="28"/>
          <w:szCs w:val="28"/>
        </w:rPr>
        <w:t>плуатации электрических станций и сетей Минэнерго России.</w:t>
      </w:r>
    </w:p>
    <w:p w14:paraId="0CD05098" w14:textId="77777777" w:rsidR="001405F6" w:rsidRPr="00E14395" w:rsidRDefault="00140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восполнения потерь теплосетевой </w:t>
      </w:r>
      <w:r w:rsidR="00986614" w:rsidRPr="00E14395">
        <w:rPr>
          <w:rFonts w:ascii="Times New Roman" w:hAnsi="Times New Roman" w:cs="Times New Roman"/>
          <w:sz w:val="28"/>
          <w:szCs w:val="28"/>
        </w:rPr>
        <w:t xml:space="preserve">воды в </w:t>
      </w:r>
      <w:r w:rsidR="00764926" w:rsidRPr="00E14395">
        <w:rPr>
          <w:rFonts w:ascii="Times New Roman" w:hAnsi="Times New Roman" w:cs="Times New Roman"/>
          <w:sz w:val="28"/>
          <w:szCs w:val="28"/>
        </w:rPr>
        <w:t>котельн</w:t>
      </w:r>
      <w:r w:rsidR="00432543" w:rsidRPr="00E14395">
        <w:rPr>
          <w:rFonts w:ascii="Times New Roman" w:hAnsi="Times New Roman" w:cs="Times New Roman"/>
          <w:sz w:val="28"/>
          <w:szCs w:val="28"/>
        </w:rPr>
        <w:t>ой</w:t>
      </w:r>
      <w:r w:rsidR="0066186D">
        <w:rPr>
          <w:rFonts w:ascii="Times New Roman" w:hAnsi="Times New Roman" w:cs="Times New Roman"/>
          <w:sz w:val="28"/>
          <w:szCs w:val="28"/>
        </w:rPr>
        <w:t>, соответствующей нор</w:t>
      </w:r>
      <w:r w:rsidRPr="00E14395">
        <w:rPr>
          <w:rFonts w:ascii="Times New Roman" w:hAnsi="Times New Roman" w:cs="Times New Roman"/>
          <w:sz w:val="28"/>
          <w:szCs w:val="28"/>
        </w:rPr>
        <w:t>мам ПТЭТЭ, на котель</w:t>
      </w:r>
      <w:r w:rsidR="00986614" w:rsidRPr="00E14395">
        <w:rPr>
          <w:rFonts w:ascii="Times New Roman" w:hAnsi="Times New Roman" w:cs="Times New Roman"/>
          <w:sz w:val="28"/>
          <w:szCs w:val="28"/>
        </w:rPr>
        <w:t>ной установлен</w:t>
      </w:r>
      <w:r w:rsidR="0073389E" w:rsidRPr="00E14395">
        <w:rPr>
          <w:rFonts w:ascii="Times New Roman" w:hAnsi="Times New Roman" w:cs="Times New Roman"/>
          <w:sz w:val="28"/>
          <w:szCs w:val="28"/>
        </w:rPr>
        <w:t>ы</w:t>
      </w:r>
      <w:r w:rsidR="0043254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водоподготовительные установки по обработке подпиточной воды. Обработка воды методом </w:t>
      </w:r>
      <w:r w:rsidRPr="00E14395">
        <w:rPr>
          <w:rFonts w:ascii="Times New Roman" w:hAnsi="Times New Roman" w:cs="Times New Roman"/>
          <w:sz w:val="28"/>
          <w:szCs w:val="28"/>
          <w:lang w:val="en-US" w:eastAsia="en-US"/>
        </w:rPr>
        <w:t>Na</w:t>
      </w:r>
      <w:r w:rsidRPr="00E14395">
        <w:rPr>
          <w:rFonts w:ascii="Times New Roman" w:hAnsi="Times New Roman" w:cs="Times New Roman"/>
          <w:sz w:val="28"/>
          <w:szCs w:val="28"/>
        </w:rPr>
        <w:t>-</w:t>
      </w:r>
      <w:proofErr w:type="spellStart"/>
      <w:r w:rsidRPr="00E14395">
        <w:rPr>
          <w:rFonts w:ascii="Times New Roman" w:hAnsi="Times New Roman" w:cs="Times New Roman"/>
          <w:sz w:val="28"/>
          <w:szCs w:val="28"/>
        </w:rPr>
        <w:t>катионирования</w:t>
      </w:r>
      <w:proofErr w:type="spellEnd"/>
      <w:r w:rsidRPr="00E14395">
        <w:rPr>
          <w:rFonts w:ascii="Times New Roman" w:hAnsi="Times New Roman" w:cs="Times New Roman"/>
          <w:sz w:val="28"/>
          <w:szCs w:val="28"/>
        </w:rPr>
        <w:t xml:space="preserve"> (</w:t>
      </w:r>
      <w:proofErr w:type="spellStart"/>
      <w:r w:rsidRPr="00E14395">
        <w:rPr>
          <w:rFonts w:ascii="Times New Roman" w:hAnsi="Times New Roman" w:cs="Times New Roman"/>
          <w:sz w:val="28"/>
          <w:szCs w:val="28"/>
        </w:rPr>
        <w:t>ионообмена</w:t>
      </w:r>
      <w:proofErr w:type="spellEnd"/>
      <w:r w:rsidRPr="00E14395">
        <w:rPr>
          <w:rFonts w:ascii="Times New Roman" w:hAnsi="Times New Roman" w:cs="Times New Roman"/>
          <w:sz w:val="28"/>
          <w:szCs w:val="28"/>
        </w:rPr>
        <w:t>) заключается в ф</w:t>
      </w:r>
      <w:r w:rsidR="0066186D">
        <w:rPr>
          <w:rFonts w:ascii="Times New Roman" w:hAnsi="Times New Roman" w:cs="Times New Roman"/>
          <w:sz w:val="28"/>
          <w:szCs w:val="28"/>
        </w:rPr>
        <w:t>ильтровании ее через слой катио</w:t>
      </w:r>
      <w:r w:rsidRPr="00E14395">
        <w:rPr>
          <w:rFonts w:ascii="Times New Roman" w:hAnsi="Times New Roman" w:cs="Times New Roman"/>
          <w:sz w:val="28"/>
          <w:szCs w:val="28"/>
        </w:rPr>
        <w:t>нита. При этом накипеобразующие катионы кальция и магния, определяющие жесткость воды обмениваются на катионы натрия, обеспечивая работу ко</w:t>
      </w:r>
      <w:r w:rsidR="0066186D">
        <w:rPr>
          <w:rFonts w:ascii="Times New Roman" w:hAnsi="Times New Roman" w:cs="Times New Roman"/>
          <w:sz w:val="28"/>
          <w:szCs w:val="28"/>
        </w:rPr>
        <w:t>тельного оборудования без повре</w:t>
      </w:r>
      <w:r w:rsidRPr="00E14395">
        <w:rPr>
          <w:rFonts w:ascii="Times New Roman" w:hAnsi="Times New Roman" w:cs="Times New Roman"/>
          <w:sz w:val="28"/>
          <w:szCs w:val="28"/>
        </w:rPr>
        <w:t xml:space="preserve">ждений </w:t>
      </w:r>
      <w:r w:rsidR="0073389E" w:rsidRPr="00E14395">
        <w:rPr>
          <w:rFonts w:ascii="Times New Roman" w:hAnsi="Times New Roman" w:cs="Times New Roman"/>
          <w:sz w:val="28"/>
          <w:szCs w:val="28"/>
        </w:rPr>
        <w:t>вследствие</w:t>
      </w:r>
      <w:r w:rsidRPr="00E14395">
        <w:rPr>
          <w:rFonts w:ascii="Times New Roman" w:hAnsi="Times New Roman" w:cs="Times New Roman"/>
          <w:sz w:val="28"/>
          <w:szCs w:val="28"/>
        </w:rPr>
        <w:t xml:space="preserve"> отложений накипи и шлама.</w:t>
      </w:r>
    </w:p>
    <w:p w14:paraId="2EB08587" w14:textId="77777777" w:rsidR="001405F6" w:rsidRPr="00E14395" w:rsidRDefault="00140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Баланс производительности водоподготовительных установок (ВПУ) теплоносителя для тепловых сетей и максимального потребления теплоносителя </w:t>
      </w:r>
      <w:r w:rsidR="0066186D">
        <w:rPr>
          <w:rFonts w:ascii="Times New Roman" w:hAnsi="Times New Roman" w:cs="Times New Roman"/>
          <w:sz w:val="28"/>
          <w:szCs w:val="28"/>
        </w:rPr>
        <w:t>в теплоиспользующих уста</w:t>
      </w:r>
      <w:r w:rsidRPr="00E14395">
        <w:rPr>
          <w:rFonts w:ascii="Times New Roman" w:hAnsi="Times New Roman" w:cs="Times New Roman"/>
          <w:sz w:val="28"/>
          <w:szCs w:val="28"/>
        </w:rPr>
        <w:t>новках потребителей в зонах действия источников тепловой энергии за 201</w:t>
      </w:r>
      <w:r w:rsidR="0052670F" w:rsidRPr="00E14395">
        <w:rPr>
          <w:rFonts w:ascii="Times New Roman" w:hAnsi="Times New Roman" w:cs="Times New Roman"/>
          <w:sz w:val="28"/>
          <w:szCs w:val="28"/>
        </w:rPr>
        <w:t>8</w:t>
      </w:r>
      <w:r w:rsidRPr="00E14395">
        <w:rPr>
          <w:rFonts w:ascii="Times New Roman" w:hAnsi="Times New Roman" w:cs="Times New Roman"/>
          <w:sz w:val="28"/>
          <w:szCs w:val="28"/>
        </w:rPr>
        <w:t xml:space="preserve"> год представлен в таблице</w:t>
      </w:r>
      <w:hyperlink w:anchor="bookmark124" w:tooltip="Current Document" w:history="1">
        <w:r w:rsidRPr="00E14395">
          <w:rPr>
            <w:rFonts w:ascii="Times New Roman" w:hAnsi="Times New Roman" w:cs="Times New Roman"/>
            <w:sz w:val="28"/>
            <w:szCs w:val="28"/>
          </w:rPr>
          <w:t xml:space="preserve"> 2.</w:t>
        </w:r>
        <w:r w:rsidR="00E55785" w:rsidRPr="00E14395">
          <w:rPr>
            <w:rFonts w:ascii="Times New Roman" w:hAnsi="Times New Roman" w:cs="Times New Roman"/>
            <w:sz w:val="28"/>
            <w:szCs w:val="28"/>
          </w:rPr>
          <w:t>2</w:t>
        </w:r>
        <w:r w:rsidR="00094747" w:rsidRPr="00E14395">
          <w:rPr>
            <w:rFonts w:ascii="Times New Roman" w:hAnsi="Times New Roman" w:cs="Times New Roman"/>
            <w:sz w:val="28"/>
            <w:szCs w:val="28"/>
          </w:rPr>
          <w:t>2</w:t>
        </w:r>
        <w:r w:rsidRPr="00E14395">
          <w:rPr>
            <w:rFonts w:ascii="Times New Roman" w:hAnsi="Times New Roman" w:cs="Times New Roman"/>
            <w:sz w:val="28"/>
            <w:szCs w:val="28"/>
          </w:rPr>
          <w:t>.</w:t>
        </w:r>
      </w:hyperlink>
    </w:p>
    <w:p w14:paraId="44FF4942" w14:textId="77777777" w:rsidR="00872882" w:rsidRPr="00E14395" w:rsidRDefault="00872882" w:rsidP="00987EC3">
      <w:pPr>
        <w:spacing w:after="0" w:line="240" w:lineRule="auto"/>
        <w:jc w:val="both"/>
        <w:rPr>
          <w:rFonts w:ascii="Times New Roman" w:hAnsi="Times New Roman" w:cs="Times New Roman"/>
          <w:sz w:val="28"/>
          <w:szCs w:val="28"/>
          <w:highlight w:val="green"/>
        </w:rPr>
      </w:pPr>
      <w:r w:rsidRPr="00E14395">
        <w:rPr>
          <w:rFonts w:ascii="Times New Roman" w:hAnsi="Times New Roman" w:cs="Times New Roman"/>
          <w:sz w:val="28"/>
          <w:szCs w:val="28"/>
        </w:rPr>
        <w:t>Таблица 2.</w:t>
      </w:r>
      <w:r w:rsidR="00E55785" w:rsidRPr="00E14395">
        <w:rPr>
          <w:rFonts w:ascii="Times New Roman" w:hAnsi="Times New Roman" w:cs="Times New Roman"/>
          <w:sz w:val="28"/>
          <w:szCs w:val="28"/>
        </w:rPr>
        <w:t>2</w:t>
      </w:r>
      <w:r w:rsidR="00094747" w:rsidRPr="00E14395">
        <w:rPr>
          <w:rFonts w:ascii="Times New Roman" w:hAnsi="Times New Roman" w:cs="Times New Roman"/>
          <w:sz w:val="28"/>
          <w:szCs w:val="28"/>
        </w:rPr>
        <w:t>2</w:t>
      </w:r>
      <w:r w:rsidRPr="00E14395">
        <w:rPr>
          <w:rFonts w:ascii="Times New Roman" w:hAnsi="Times New Roman" w:cs="Times New Roman"/>
          <w:sz w:val="28"/>
          <w:szCs w:val="28"/>
        </w:rPr>
        <w:t xml:space="preserve"> –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w:t>
      </w:r>
      <w:r w:rsidR="00764926" w:rsidRPr="00E14395">
        <w:rPr>
          <w:rFonts w:ascii="Times New Roman" w:hAnsi="Times New Roman" w:cs="Times New Roman"/>
          <w:sz w:val="28"/>
          <w:szCs w:val="28"/>
        </w:rPr>
        <w:t xml:space="preserve">бителей в зоне действия </w:t>
      </w:r>
      <w:r w:rsidR="006510BA" w:rsidRPr="00E14395">
        <w:rPr>
          <w:rFonts w:ascii="Times New Roman" w:hAnsi="Times New Roman" w:cs="Times New Roman"/>
          <w:sz w:val="28"/>
          <w:szCs w:val="28"/>
        </w:rPr>
        <w:t>котельн</w:t>
      </w:r>
      <w:r w:rsidR="0052670F" w:rsidRPr="00E14395">
        <w:rPr>
          <w:rFonts w:ascii="Times New Roman" w:hAnsi="Times New Roman" w:cs="Times New Roman"/>
          <w:sz w:val="28"/>
          <w:szCs w:val="28"/>
        </w:rPr>
        <w:t>ых</w:t>
      </w:r>
      <w:r w:rsidRPr="00E14395">
        <w:rPr>
          <w:rFonts w:ascii="Times New Roman" w:hAnsi="Times New Roman" w:cs="Times New Roman"/>
          <w:sz w:val="28"/>
          <w:szCs w:val="28"/>
        </w:rPr>
        <w:t xml:space="preserve"> и тепловой сети </w:t>
      </w:r>
      <w:proofErr w:type="spellStart"/>
      <w:r w:rsidR="00F0754B" w:rsidRPr="00E14395">
        <w:rPr>
          <w:rFonts w:ascii="Times New Roman" w:hAnsi="Times New Roman" w:cs="Times New Roman"/>
          <w:sz w:val="28"/>
          <w:szCs w:val="28"/>
        </w:rPr>
        <w:t>Алишевского</w:t>
      </w:r>
      <w:proofErr w:type="spellEnd"/>
      <w:r w:rsidR="00432543" w:rsidRPr="00E14395">
        <w:rPr>
          <w:rFonts w:ascii="Times New Roman" w:hAnsi="Times New Roman" w:cs="Times New Roman"/>
          <w:sz w:val="28"/>
          <w:szCs w:val="28"/>
        </w:rPr>
        <w:t xml:space="preserve"> </w:t>
      </w:r>
      <w:r w:rsidR="00117D4A" w:rsidRPr="00E14395">
        <w:rPr>
          <w:rFonts w:ascii="Times New Roman" w:hAnsi="Times New Roman" w:cs="Times New Roman"/>
          <w:bCs/>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7"/>
        <w:gridCol w:w="1320"/>
      </w:tblGrid>
      <w:tr w:rsidR="00E14395" w:rsidRPr="00E14395" w14:paraId="5C291B8E" w14:textId="77777777" w:rsidTr="00117D4A">
        <w:trPr>
          <w:trHeight w:val="80"/>
        </w:trPr>
        <w:tc>
          <w:tcPr>
            <w:tcW w:w="9322" w:type="dxa"/>
            <w:vAlign w:val="center"/>
          </w:tcPr>
          <w:p w14:paraId="10AA522E" w14:textId="77777777" w:rsidR="00117D4A" w:rsidRPr="00E14395" w:rsidRDefault="00117D4A" w:rsidP="00987EC3">
            <w:pPr>
              <w:pStyle w:val="Default"/>
              <w:ind w:left="-107" w:right="-37" w:firstLine="107"/>
              <w:jc w:val="both"/>
              <w:rPr>
                <w:color w:val="auto"/>
                <w:sz w:val="28"/>
                <w:szCs w:val="28"/>
              </w:rPr>
            </w:pPr>
            <w:r w:rsidRPr="00E14395">
              <w:rPr>
                <w:color w:val="auto"/>
                <w:sz w:val="28"/>
                <w:szCs w:val="28"/>
              </w:rPr>
              <w:t>Параметр</w:t>
            </w:r>
          </w:p>
        </w:tc>
        <w:tc>
          <w:tcPr>
            <w:tcW w:w="1099" w:type="dxa"/>
            <w:vAlign w:val="center"/>
          </w:tcPr>
          <w:p w14:paraId="711F6315" w14:textId="77777777" w:rsidR="00117D4A" w:rsidRPr="00E14395" w:rsidRDefault="00117D4A" w:rsidP="00987EC3">
            <w:pPr>
              <w:pStyle w:val="Default"/>
              <w:ind w:left="-107" w:right="-108" w:firstLine="107"/>
              <w:jc w:val="both"/>
              <w:rPr>
                <w:color w:val="auto"/>
                <w:sz w:val="28"/>
                <w:szCs w:val="28"/>
              </w:rPr>
            </w:pPr>
            <w:r w:rsidRPr="00E14395">
              <w:rPr>
                <w:bCs/>
                <w:iCs/>
                <w:color w:val="auto"/>
                <w:sz w:val="28"/>
                <w:szCs w:val="28"/>
              </w:rPr>
              <w:t>Значение</w:t>
            </w:r>
          </w:p>
        </w:tc>
      </w:tr>
      <w:tr w:rsidR="00E14395" w:rsidRPr="00E14395" w14:paraId="65A928B6" w14:textId="77777777" w:rsidTr="00DE349B">
        <w:trPr>
          <w:trHeight w:val="180"/>
        </w:trPr>
        <w:tc>
          <w:tcPr>
            <w:tcW w:w="10421" w:type="dxa"/>
            <w:gridSpan w:val="2"/>
            <w:vAlign w:val="center"/>
          </w:tcPr>
          <w:p w14:paraId="30130B67" w14:textId="77777777" w:rsidR="0052670F"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52670F" w:rsidRPr="00E14395">
              <w:rPr>
                <w:rFonts w:ascii="Times New Roman" w:hAnsi="Times New Roman" w:cs="Times New Roman"/>
                <w:sz w:val="28"/>
                <w:szCs w:val="28"/>
              </w:rPr>
              <w:br/>
            </w:r>
            <w:proofErr w:type="spellStart"/>
            <w:r w:rsidR="00432543" w:rsidRPr="00E14395">
              <w:rPr>
                <w:rFonts w:ascii="Times New Roman" w:hAnsi="Times New Roman" w:cs="Times New Roman"/>
                <w:sz w:val="28"/>
                <w:szCs w:val="28"/>
              </w:rPr>
              <w:t>п.Трубный</w:t>
            </w:r>
            <w:proofErr w:type="spellEnd"/>
          </w:p>
        </w:tc>
      </w:tr>
      <w:tr w:rsidR="00E14395" w:rsidRPr="00E14395" w14:paraId="4CD54F86" w14:textId="77777777" w:rsidTr="00117D4A">
        <w:trPr>
          <w:trHeight w:val="180"/>
        </w:trPr>
        <w:tc>
          <w:tcPr>
            <w:tcW w:w="9322" w:type="dxa"/>
            <w:vAlign w:val="center"/>
          </w:tcPr>
          <w:p w14:paraId="258BB419" w14:textId="77777777" w:rsidR="00117D4A" w:rsidRPr="00E14395" w:rsidRDefault="00117D4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Располагаемая производительность водоподготовительных установок,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1099" w:type="dxa"/>
            <w:vAlign w:val="center"/>
          </w:tcPr>
          <w:p w14:paraId="7B88DEB9" w14:textId="77777777" w:rsidR="00117D4A" w:rsidRPr="00E14395" w:rsidRDefault="00EA783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r>
      <w:tr w:rsidR="00E14395" w:rsidRPr="00E14395" w14:paraId="4B811F8E" w14:textId="77777777" w:rsidTr="00640944">
        <w:trPr>
          <w:trHeight w:val="180"/>
        </w:trPr>
        <w:tc>
          <w:tcPr>
            <w:tcW w:w="9322" w:type="dxa"/>
            <w:vAlign w:val="center"/>
          </w:tcPr>
          <w:p w14:paraId="2E58AC4F" w14:textId="77777777" w:rsidR="007C259B" w:rsidRPr="00E14395" w:rsidRDefault="007C25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Установленная производительность водоподготовительных установок,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1099" w:type="dxa"/>
            <w:vAlign w:val="center"/>
          </w:tcPr>
          <w:p w14:paraId="1AD72A5E" w14:textId="77777777" w:rsidR="007C259B" w:rsidRPr="00E14395" w:rsidRDefault="00EA783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r>
      <w:tr w:rsidR="00905294" w:rsidRPr="00E14395" w14:paraId="22F2CBAA" w14:textId="77777777" w:rsidTr="00117D4A">
        <w:trPr>
          <w:trHeight w:val="180"/>
        </w:trPr>
        <w:tc>
          <w:tcPr>
            <w:tcW w:w="9322" w:type="dxa"/>
            <w:vAlign w:val="center"/>
          </w:tcPr>
          <w:p w14:paraId="33A46866" w14:textId="77777777" w:rsidR="007C259B" w:rsidRPr="00E14395" w:rsidRDefault="007C25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Фактическая производительность водоподготовительных установок,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1099" w:type="dxa"/>
            <w:vAlign w:val="center"/>
          </w:tcPr>
          <w:p w14:paraId="4545D46A" w14:textId="77777777" w:rsidR="007C259B"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w:t>
            </w:r>
            <w:r w:rsidR="00EA7839" w:rsidRPr="00E14395">
              <w:rPr>
                <w:rFonts w:ascii="Times New Roman" w:hAnsi="Times New Roman" w:cs="Times New Roman"/>
                <w:sz w:val="28"/>
                <w:szCs w:val="28"/>
              </w:rPr>
              <w:t>3</w:t>
            </w:r>
          </w:p>
        </w:tc>
      </w:tr>
    </w:tbl>
    <w:p w14:paraId="577BF479" w14:textId="77777777" w:rsidR="00986614" w:rsidRPr="0066186D" w:rsidRDefault="00117D4A" w:rsidP="0066186D">
      <w:pPr>
        <w:pStyle w:val="3"/>
        <w:spacing w:before="0" w:line="240" w:lineRule="auto"/>
        <w:ind w:firstLine="708"/>
        <w:jc w:val="both"/>
        <w:rPr>
          <w:rFonts w:ascii="Times New Roman" w:hAnsi="Times New Roman" w:cs="Times New Roman"/>
          <w:b w:val="0"/>
          <w:color w:val="auto"/>
          <w:sz w:val="28"/>
          <w:szCs w:val="28"/>
        </w:rPr>
      </w:pPr>
      <w:bookmarkStart w:id="349" w:name="_Toc9756204"/>
      <w:bookmarkStart w:id="350" w:name="_Toc435791288"/>
      <w:r w:rsidRPr="00E14395">
        <w:rPr>
          <w:rFonts w:ascii="Times New Roman" w:hAnsi="Times New Roman" w:cs="Times New Roman"/>
          <w:b w:val="0"/>
          <w:color w:val="auto"/>
          <w:sz w:val="28"/>
          <w:szCs w:val="28"/>
        </w:rPr>
        <w:t>1.7.2 Утвержденные балансы производительности</w:t>
      </w:r>
      <w:r w:rsidR="009E72F0" w:rsidRPr="00E14395">
        <w:rPr>
          <w:rFonts w:ascii="Times New Roman" w:hAnsi="Times New Roman" w:cs="Times New Roman"/>
          <w:b w:val="0"/>
          <w:color w:val="auto"/>
          <w:sz w:val="28"/>
          <w:szCs w:val="28"/>
        </w:rPr>
        <w:t xml:space="preserve"> водоподготовительных установок</w:t>
      </w:r>
      <w:bookmarkEnd w:id="349"/>
      <w:r w:rsidR="00927B61" w:rsidRPr="00E14395">
        <w:rPr>
          <w:rFonts w:ascii="Times New Roman" w:hAnsi="Times New Roman" w:cs="Times New Roman"/>
          <w:b w:val="0"/>
          <w:color w:val="auto"/>
          <w:sz w:val="28"/>
          <w:szCs w:val="28"/>
        </w:rPr>
        <w:t xml:space="preserve"> </w:t>
      </w:r>
      <w:bookmarkStart w:id="351" w:name="_Toc9756205"/>
      <w:r w:rsidRPr="00E14395">
        <w:rPr>
          <w:rFonts w:ascii="Times New Roman" w:hAnsi="Times New Roman" w:cs="Times New Roman"/>
          <w:b w:val="0"/>
          <w:color w:val="auto"/>
          <w:sz w:val="28"/>
          <w:szCs w:val="28"/>
        </w:rPr>
        <w:t>теплоносителя для тепловых сетей и максимальное потреблени</w:t>
      </w:r>
      <w:r w:rsidR="0073389E" w:rsidRPr="00E14395">
        <w:rPr>
          <w:rFonts w:ascii="Times New Roman" w:hAnsi="Times New Roman" w:cs="Times New Roman"/>
          <w:b w:val="0"/>
          <w:color w:val="auto"/>
          <w:sz w:val="28"/>
          <w:szCs w:val="28"/>
        </w:rPr>
        <w:t>е</w:t>
      </w:r>
      <w:r w:rsidRPr="00E14395">
        <w:rPr>
          <w:rFonts w:ascii="Times New Roman" w:hAnsi="Times New Roman" w:cs="Times New Roman"/>
          <w:b w:val="0"/>
          <w:color w:val="auto"/>
          <w:sz w:val="28"/>
          <w:szCs w:val="28"/>
        </w:rPr>
        <w:t xml:space="preserve"> теплоносителя в аварийных режимах систем теплоснабжения</w:t>
      </w:r>
      <w:bookmarkEnd w:id="350"/>
      <w:bookmarkEnd w:id="351"/>
    </w:p>
    <w:p w14:paraId="495EBD3E" w14:textId="77777777" w:rsidR="00117D4A" w:rsidRPr="00E14395" w:rsidRDefault="00117D4A"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14:paraId="528ED3F5" w14:textId="77777777" w:rsidR="006E0FBA" w:rsidRPr="00E14395" w:rsidRDefault="006E0FBA" w:rsidP="00987EC3">
      <w:pPr>
        <w:pStyle w:val="2"/>
        <w:spacing w:before="0" w:line="240" w:lineRule="auto"/>
        <w:ind w:firstLine="709"/>
        <w:jc w:val="both"/>
        <w:rPr>
          <w:rFonts w:ascii="Times New Roman" w:hAnsi="Times New Roman" w:cs="Times New Roman"/>
          <w:b w:val="0"/>
          <w:color w:val="auto"/>
          <w:sz w:val="28"/>
          <w:szCs w:val="28"/>
        </w:rPr>
      </w:pPr>
      <w:bookmarkStart w:id="352" w:name="_Toc391732455"/>
      <w:bookmarkStart w:id="353" w:name="_Toc435791289"/>
      <w:bookmarkStart w:id="354" w:name="_Toc9756206"/>
      <w:r w:rsidRPr="00E14395">
        <w:rPr>
          <w:rFonts w:ascii="Times New Roman" w:hAnsi="Times New Roman" w:cs="Times New Roman"/>
          <w:b w:val="0"/>
          <w:color w:val="auto"/>
          <w:sz w:val="28"/>
          <w:szCs w:val="28"/>
        </w:rPr>
        <w:t>Часть 8. Топливные балансы источников тепловой энергии и система обеспечения топливом</w:t>
      </w:r>
      <w:bookmarkEnd w:id="352"/>
      <w:bookmarkEnd w:id="353"/>
      <w:bookmarkEnd w:id="354"/>
    </w:p>
    <w:p w14:paraId="4C662F13" w14:textId="77777777" w:rsidR="006E0FBA" w:rsidRPr="00E14395" w:rsidRDefault="006E0FBA" w:rsidP="0066186D">
      <w:pPr>
        <w:pStyle w:val="3"/>
        <w:spacing w:before="0" w:line="240" w:lineRule="auto"/>
        <w:ind w:firstLine="708"/>
        <w:jc w:val="both"/>
        <w:rPr>
          <w:rFonts w:ascii="Times New Roman" w:hAnsi="Times New Roman" w:cs="Times New Roman"/>
          <w:b w:val="0"/>
          <w:color w:val="auto"/>
          <w:sz w:val="28"/>
          <w:szCs w:val="28"/>
        </w:rPr>
      </w:pPr>
      <w:bookmarkStart w:id="355" w:name="_Toc435791290"/>
      <w:bookmarkStart w:id="356" w:name="_Toc9756207"/>
      <w:r w:rsidRPr="00E14395">
        <w:rPr>
          <w:rFonts w:ascii="Times New Roman" w:hAnsi="Times New Roman" w:cs="Times New Roman"/>
          <w:b w:val="0"/>
          <w:color w:val="auto"/>
          <w:sz w:val="28"/>
          <w:szCs w:val="28"/>
        </w:rPr>
        <w:t>1.8.1 Описание видов и количества используемого основного топлива для каждого источника тепловой энергии</w:t>
      </w:r>
      <w:bookmarkEnd w:id="355"/>
      <w:bookmarkEnd w:id="356"/>
    </w:p>
    <w:p w14:paraId="0728DA47" w14:textId="77777777" w:rsidR="002566F8" w:rsidRPr="00E14395" w:rsidRDefault="002566F8" w:rsidP="00987EC3">
      <w:pPr>
        <w:spacing w:after="0" w:line="240" w:lineRule="auto"/>
        <w:ind w:firstLine="709"/>
        <w:jc w:val="both"/>
        <w:rPr>
          <w:rFonts w:ascii="Times New Roman" w:hAnsi="Times New Roman" w:cs="Times New Roman"/>
          <w:sz w:val="28"/>
          <w:szCs w:val="28"/>
        </w:rPr>
      </w:pPr>
      <w:bookmarkStart w:id="357" w:name="bookmark130"/>
      <w:r w:rsidRPr="00E14395">
        <w:rPr>
          <w:rFonts w:ascii="Times New Roman" w:hAnsi="Times New Roman" w:cs="Times New Roman"/>
          <w:sz w:val="28"/>
          <w:szCs w:val="28"/>
        </w:rPr>
        <w:t>Основным видом используемого топлива для котельной является природный газ. По химическому составу природный газ представляет смесь углеводородных соединений ароматических соединений с высокой массовой долей углерода, а также другие вещества не являющиеся углеводородами.</w:t>
      </w:r>
    </w:p>
    <w:p w14:paraId="454A7843" w14:textId="77777777" w:rsidR="00BE6387" w:rsidRPr="00E14395" w:rsidRDefault="00BE6387"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Для каждого котлоагрегата утвержд</w:t>
      </w:r>
      <w:r w:rsidR="00EA7839" w:rsidRPr="00E14395">
        <w:rPr>
          <w:rFonts w:ascii="Times New Roman" w:hAnsi="Times New Roman" w:cs="Times New Roman"/>
          <w:sz w:val="28"/>
          <w:szCs w:val="28"/>
        </w:rPr>
        <w:t>ена собственная режимная карта</w:t>
      </w:r>
      <w:r w:rsidRPr="00E14395">
        <w:rPr>
          <w:rFonts w:ascii="Times New Roman" w:hAnsi="Times New Roman" w:cs="Times New Roman"/>
          <w:sz w:val="28"/>
          <w:szCs w:val="28"/>
        </w:rPr>
        <w:t xml:space="preserve"> сжигани</w:t>
      </w:r>
      <w:r w:rsidR="00EA7839" w:rsidRPr="00E14395">
        <w:rPr>
          <w:rFonts w:ascii="Times New Roman" w:hAnsi="Times New Roman" w:cs="Times New Roman"/>
          <w:sz w:val="28"/>
          <w:szCs w:val="28"/>
        </w:rPr>
        <w:t>я</w:t>
      </w:r>
      <w:r w:rsidRPr="00E14395">
        <w:rPr>
          <w:rFonts w:ascii="Times New Roman" w:hAnsi="Times New Roman" w:cs="Times New Roman"/>
          <w:sz w:val="28"/>
          <w:szCs w:val="28"/>
        </w:rPr>
        <w:t xml:space="preserve"> </w:t>
      </w:r>
      <w:r w:rsidR="00712A95" w:rsidRPr="00E14395">
        <w:rPr>
          <w:rFonts w:ascii="Times New Roman" w:hAnsi="Times New Roman" w:cs="Times New Roman"/>
          <w:sz w:val="28"/>
          <w:szCs w:val="28"/>
        </w:rPr>
        <w:t>топлива</w:t>
      </w:r>
      <w:r w:rsidRPr="00E14395">
        <w:rPr>
          <w:rFonts w:ascii="Times New Roman" w:hAnsi="Times New Roman" w:cs="Times New Roman"/>
          <w:sz w:val="28"/>
          <w:szCs w:val="28"/>
        </w:rPr>
        <w:t>.</w:t>
      </w:r>
    </w:p>
    <w:p w14:paraId="54F46B18" w14:textId="77777777" w:rsidR="002110C0" w:rsidRPr="00E14395" w:rsidRDefault="002110C0" w:rsidP="0066186D">
      <w:pPr>
        <w:pStyle w:val="3"/>
        <w:spacing w:before="0" w:line="240" w:lineRule="auto"/>
        <w:ind w:firstLine="708"/>
        <w:jc w:val="both"/>
        <w:rPr>
          <w:rFonts w:ascii="Times New Roman" w:hAnsi="Times New Roman" w:cs="Times New Roman"/>
          <w:b w:val="0"/>
          <w:color w:val="auto"/>
          <w:sz w:val="28"/>
          <w:szCs w:val="28"/>
        </w:rPr>
      </w:pPr>
      <w:bookmarkStart w:id="358" w:name="bookmark131"/>
      <w:bookmarkStart w:id="359" w:name="_Toc9756208"/>
      <w:bookmarkEnd w:id="357"/>
      <w:r w:rsidRPr="00E14395">
        <w:rPr>
          <w:rFonts w:ascii="Times New Roman" w:hAnsi="Times New Roman" w:cs="Times New Roman"/>
          <w:b w:val="0"/>
          <w:color w:val="auto"/>
          <w:sz w:val="28"/>
          <w:szCs w:val="28"/>
        </w:rPr>
        <w:lastRenderedPageBreak/>
        <w:t>1.8.2. Описание видов резервного и аварийного топлива и возможности их обеспечения в</w:t>
      </w:r>
      <w:bookmarkStart w:id="360" w:name="_Toc9756209"/>
      <w:bookmarkEnd w:id="358"/>
      <w:bookmarkEnd w:id="359"/>
      <w:r w:rsidR="00927B61"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соответствии с нормативными требованиями</w:t>
      </w:r>
      <w:bookmarkEnd w:id="360"/>
    </w:p>
    <w:p w14:paraId="3FBD5FDF" w14:textId="77777777" w:rsidR="002566F8" w:rsidRPr="00E14395" w:rsidRDefault="002566F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Резервное топливо отсутствует, что не соответствует нормативным требованиям.</w:t>
      </w:r>
    </w:p>
    <w:p w14:paraId="5F13B3EB" w14:textId="77777777" w:rsidR="002110C0" w:rsidRPr="00E14395" w:rsidRDefault="002110C0" w:rsidP="0066186D">
      <w:pPr>
        <w:pStyle w:val="3"/>
        <w:spacing w:before="0" w:line="240" w:lineRule="auto"/>
        <w:ind w:firstLine="708"/>
        <w:jc w:val="both"/>
        <w:rPr>
          <w:rFonts w:ascii="Times New Roman" w:hAnsi="Times New Roman" w:cs="Times New Roman"/>
          <w:b w:val="0"/>
          <w:color w:val="auto"/>
          <w:sz w:val="28"/>
          <w:szCs w:val="28"/>
        </w:rPr>
      </w:pPr>
      <w:bookmarkStart w:id="361" w:name="_Toc9756210"/>
      <w:r w:rsidRPr="00E14395">
        <w:rPr>
          <w:rFonts w:ascii="Times New Roman" w:hAnsi="Times New Roman" w:cs="Times New Roman"/>
          <w:b w:val="0"/>
          <w:color w:val="auto"/>
          <w:sz w:val="28"/>
          <w:szCs w:val="28"/>
        </w:rPr>
        <w:t>1.8.3. Описание особенностей характеристики топлив в зависимости от мест поставки</w:t>
      </w:r>
      <w:bookmarkEnd w:id="361"/>
    </w:p>
    <w:p w14:paraId="11EA2A45" w14:textId="77777777" w:rsidR="002110C0" w:rsidRPr="00E14395" w:rsidRDefault="002110C0" w:rsidP="00987EC3">
      <w:pPr>
        <w:spacing w:after="0" w:line="240" w:lineRule="auto"/>
        <w:ind w:firstLine="709"/>
        <w:jc w:val="both"/>
        <w:rPr>
          <w:rFonts w:ascii="Times New Roman" w:hAnsi="Times New Roman" w:cs="Times New Roman"/>
          <w:sz w:val="28"/>
          <w:szCs w:val="28"/>
        </w:rPr>
      </w:pPr>
      <w:bookmarkStart w:id="362" w:name="bookmark133"/>
      <w:r w:rsidRPr="00E14395">
        <w:rPr>
          <w:rFonts w:ascii="Times New Roman" w:hAnsi="Times New Roman" w:cs="Times New Roman"/>
          <w:sz w:val="28"/>
          <w:szCs w:val="28"/>
        </w:rPr>
        <w:t>Основные характеристики топлива (основного и резе</w:t>
      </w:r>
      <w:r w:rsidR="0066186D">
        <w:rPr>
          <w:rFonts w:ascii="Times New Roman" w:hAnsi="Times New Roman" w:cs="Times New Roman"/>
          <w:sz w:val="28"/>
          <w:szCs w:val="28"/>
        </w:rPr>
        <w:t>рвного), поставляемого на источ</w:t>
      </w:r>
      <w:r w:rsidRPr="00E14395">
        <w:rPr>
          <w:rFonts w:ascii="Times New Roman" w:hAnsi="Times New Roman" w:cs="Times New Roman"/>
          <w:sz w:val="28"/>
          <w:szCs w:val="28"/>
        </w:rPr>
        <w:t>ники тепла, представлены в таблице</w:t>
      </w:r>
      <w:hyperlink w:anchor="bookmark133" w:tooltip="Current Document" w:history="1">
        <w:r w:rsidR="00C1631E" w:rsidRPr="00E14395">
          <w:rPr>
            <w:rFonts w:ascii="Times New Roman" w:hAnsi="Times New Roman" w:cs="Times New Roman"/>
            <w:sz w:val="28"/>
            <w:szCs w:val="28"/>
          </w:rPr>
          <w:t xml:space="preserve"> 2.</w:t>
        </w:r>
        <w:r w:rsidR="00712A95" w:rsidRPr="00E14395">
          <w:rPr>
            <w:rFonts w:ascii="Times New Roman" w:hAnsi="Times New Roman" w:cs="Times New Roman"/>
            <w:sz w:val="28"/>
            <w:szCs w:val="28"/>
          </w:rPr>
          <w:t>2</w:t>
        </w:r>
        <w:r w:rsidR="00532F83" w:rsidRPr="00E14395">
          <w:rPr>
            <w:rFonts w:ascii="Times New Roman" w:hAnsi="Times New Roman" w:cs="Times New Roman"/>
            <w:sz w:val="28"/>
            <w:szCs w:val="28"/>
          </w:rPr>
          <w:t>5</w:t>
        </w:r>
        <w:r w:rsidRPr="00E14395">
          <w:rPr>
            <w:rFonts w:ascii="Times New Roman" w:hAnsi="Times New Roman" w:cs="Times New Roman"/>
            <w:sz w:val="28"/>
            <w:szCs w:val="28"/>
          </w:rPr>
          <w:t>.</w:t>
        </w:r>
        <w:bookmarkEnd w:id="362"/>
      </w:hyperlink>
    </w:p>
    <w:p w14:paraId="5F64621F"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w:t>
      </w:r>
      <w:r w:rsidR="00C1631E" w:rsidRPr="00E14395">
        <w:rPr>
          <w:rFonts w:ascii="Times New Roman" w:hAnsi="Times New Roman" w:cs="Times New Roman"/>
          <w:sz w:val="28"/>
          <w:szCs w:val="28"/>
        </w:rPr>
        <w:t>2.</w:t>
      </w:r>
      <w:r w:rsidR="00E55785" w:rsidRPr="00E14395">
        <w:rPr>
          <w:rFonts w:ascii="Times New Roman" w:hAnsi="Times New Roman" w:cs="Times New Roman"/>
          <w:sz w:val="28"/>
          <w:szCs w:val="28"/>
        </w:rPr>
        <w:t>2</w:t>
      </w:r>
      <w:r w:rsidR="00532F83" w:rsidRPr="00E14395">
        <w:rPr>
          <w:rFonts w:ascii="Times New Roman" w:hAnsi="Times New Roman" w:cs="Times New Roman"/>
          <w:sz w:val="28"/>
          <w:szCs w:val="28"/>
        </w:rPr>
        <w:t>5</w:t>
      </w:r>
      <w:r w:rsidRPr="00E14395">
        <w:rPr>
          <w:rFonts w:ascii="Times New Roman" w:hAnsi="Times New Roman" w:cs="Times New Roman"/>
          <w:sz w:val="28"/>
          <w:szCs w:val="28"/>
        </w:rPr>
        <w:t xml:space="preserve"> – Основные характеристики топлива, поставляемого на источник тепла</w:t>
      </w:r>
    </w:p>
    <w:tbl>
      <w:tblPr>
        <w:tblW w:w="9634" w:type="dxa"/>
        <w:tblLayout w:type="fixed"/>
        <w:tblCellMar>
          <w:left w:w="0" w:type="dxa"/>
          <w:right w:w="0" w:type="dxa"/>
        </w:tblCellMar>
        <w:tblLook w:val="0000" w:firstRow="0" w:lastRow="0" w:firstColumn="0" w:lastColumn="0" w:noHBand="0" w:noVBand="0"/>
      </w:tblPr>
      <w:tblGrid>
        <w:gridCol w:w="2415"/>
        <w:gridCol w:w="1418"/>
        <w:gridCol w:w="3108"/>
        <w:gridCol w:w="1853"/>
        <w:gridCol w:w="840"/>
      </w:tblGrid>
      <w:tr w:rsidR="00E14395" w:rsidRPr="00E14395" w14:paraId="1AEBE3AA" w14:textId="77777777" w:rsidTr="0066186D">
        <w:trPr>
          <w:trHeight w:val="566"/>
        </w:trPr>
        <w:tc>
          <w:tcPr>
            <w:tcW w:w="2415" w:type="dxa"/>
            <w:tcBorders>
              <w:top w:val="single" w:sz="4" w:space="0" w:color="auto"/>
              <w:left w:val="single" w:sz="4" w:space="0" w:color="auto"/>
              <w:bottom w:val="single" w:sz="4" w:space="0" w:color="auto"/>
              <w:right w:val="nil"/>
            </w:tcBorders>
            <w:shd w:val="clear" w:color="auto" w:fill="FFFFFF"/>
            <w:vAlign w:val="center"/>
          </w:tcPr>
          <w:p w14:paraId="29151CEC"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w:t>
            </w:r>
          </w:p>
          <w:p w14:paraId="2A036586"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F5A8CB6"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Вид топ</w:t>
            </w:r>
            <w:r w:rsidRPr="00E14395">
              <w:rPr>
                <w:rFonts w:ascii="Times New Roman" w:hAnsi="Times New Roman" w:cs="Times New Roman"/>
                <w:sz w:val="28"/>
                <w:szCs w:val="28"/>
              </w:rPr>
              <w:softHyphen/>
              <w:t>лива</w:t>
            </w:r>
          </w:p>
        </w:tc>
        <w:tc>
          <w:tcPr>
            <w:tcW w:w="3108" w:type="dxa"/>
            <w:tcBorders>
              <w:top w:val="single" w:sz="4" w:space="0" w:color="auto"/>
              <w:left w:val="single" w:sz="4" w:space="0" w:color="auto"/>
              <w:bottom w:val="single" w:sz="4" w:space="0" w:color="auto"/>
              <w:right w:val="nil"/>
            </w:tcBorders>
            <w:shd w:val="clear" w:color="auto" w:fill="FFFFFF"/>
            <w:vAlign w:val="center"/>
          </w:tcPr>
          <w:p w14:paraId="2FD50373"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1853" w:type="dxa"/>
            <w:tcBorders>
              <w:top w:val="single" w:sz="4" w:space="0" w:color="auto"/>
              <w:left w:val="single" w:sz="4" w:space="0" w:color="auto"/>
              <w:bottom w:val="single" w:sz="4" w:space="0" w:color="auto"/>
              <w:right w:val="nil"/>
            </w:tcBorders>
            <w:shd w:val="clear" w:color="auto" w:fill="FFFFFF"/>
            <w:vAlign w:val="center"/>
          </w:tcPr>
          <w:p w14:paraId="19F22ABF" w14:textId="77777777" w:rsidR="002110C0" w:rsidRPr="00E14395" w:rsidRDefault="002110C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A5E9E4D" w14:textId="77777777" w:rsidR="002110C0" w:rsidRPr="00E14395" w:rsidRDefault="0066186D" w:rsidP="00987E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w:t>
            </w:r>
            <w:r w:rsidR="002110C0" w:rsidRPr="00E14395">
              <w:rPr>
                <w:rFonts w:ascii="Times New Roman" w:hAnsi="Times New Roman" w:cs="Times New Roman"/>
                <w:sz w:val="28"/>
                <w:szCs w:val="28"/>
              </w:rPr>
              <w:t>ность</w:t>
            </w:r>
          </w:p>
        </w:tc>
      </w:tr>
      <w:tr w:rsidR="00E14395" w:rsidRPr="00E14395" w14:paraId="58D9B2D8" w14:textId="77777777" w:rsidTr="0066186D">
        <w:trPr>
          <w:trHeight w:val="366"/>
        </w:trPr>
        <w:tc>
          <w:tcPr>
            <w:tcW w:w="2415" w:type="dxa"/>
            <w:vMerge w:val="restart"/>
            <w:tcBorders>
              <w:top w:val="single" w:sz="4" w:space="0" w:color="auto"/>
              <w:left w:val="single" w:sz="4" w:space="0" w:color="auto"/>
              <w:right w:val="nil"/>
            </w:tcBorders>
            <w:shd w:val="clear" w:color="auto" w:fill="FFFFFF"/>
            <w:vAlign w:val="center"/>
          </w:tcPr>
          <w:p w14:paraId="6689B59D"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r w:rsidRPr="00E14395">
              <w:rPr>
                <w:rFonts w:ascii="Times New Roman" w:hAnsi="Times New Roman" w:cs="Times New Roman"/>
                <w:sz w:val="28"/>
                <w:szCs w:val="28"/>
              </w:rPr>
              <w:br/>
            </w:r>
            <w:proofErr w:type="spellStart"/>
            <w:r w:rsidR="00EA7839" w:rsidRPr="00E14395">
              <w:rPr>
                <w:rFonts w:ascii="Times New Roman" w:hAnsi="Times New Roman" w:cs="Times New Roman"/>
                <w:sz w:val="28"/>
                <w:szCs w:val="28"/>
              </w:rPr>
              <w:t>п.Трубный</w:t>
            </w:r>
            <w:proofErr w:type="spellEnd"/>
          </w:p>
        </w:tc>
        <w:tc>
          <w:tcPr>
            <w:tcW w:w="1418" w:type="dxa"/>
            <w:vMerge w:val="restart"/>
            <w:tcBorders>
              <w:top w:val="single" w:sz="4" w:space="0" w:color="auto"/>
              <w:left w:val="single" w:sz="4" w:space="0" w:color="auto"/>
              <w:right w:val="nil"/>
            </w:tcBorders>
            <w:shd w:val="clear" w:color="auto" w:fill="FFFFFF"/>
            <w:vAlign w:val="center"/>
          </w:tcPr>
          <w:p w14:paraId="4C094577"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Газ</w:t>
            </w:r>
          </w:p>
        </w:tc>
        <w:tc>
          <w:tcPr>
            <w:tcW w:w="3108" w:type="dxa"/>
            <w:tcBorders>
              <w:top w:val="single" w:sz="4" w:space="0" w:color="auto"/>
              <w:left w:val="single" w:sz="4" w:space="0" w:color="auto"/>
              <w:bottom w:val="single" w:sz="4" w:space="0" w:color="auto"/>
              <w:right w:val="nil"/>
            </w:tcBorders>
            <w:shd w:val="clear" w:color="auto" w:fill="FFFFFF"/>
            <w:vAlign w:val="center"/>
          </w:tcPr>
          <w:p w14:paraId="1ABAC29F"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853" w:type="dxa"/>
            <w:tcBorders>
              <w:top w:val="single" w:sz="4" w:space="0" w:color="auto"/>
              <w:left w:val="single" w:sz="4" w:space="0" w:color="auto"/>
              <w:bottom w:val="single" w:sz="4" w:space="0" w:color="auto"/>
              <w:right w:val="nil"/>
            </w:tcBorders>
            <w:shd w:val="clear" w:color="auto" w:fill="FFFFFF"/>
            <w:vAlign w:val="center"/>
          </w:tcPr>
          <w:p w14:paraId="09C8FFD1" w14:textId="77777777" w:rsidR="002566F8" w:rsidRPr="00E14395" w:rsidRDefault="00BC49D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w:t>
            </w:r>
            <w:r w:rsidR="00EA7839" w:rsidRPr="00E14395">
              <w:rPr>
                <w:rFonts w:ascii="Times New Roman" w:hAnsi="Times New Roman" w:cs="Times New Roman"/>
                <w:sz w:val="28"/>
                <w:szCs w:val="28"/>
              </w:rPr>
              <w:t>0</w:t>
            </w:r>
            <w:r w:rsidRPr="00E14395">
              <w:rPr>
                <w:rFonts w:ascii="Times New Roman" w:hAnsi="Times New Roman" w:cs="Times New Roman"/>
                <w:sz w:val="28"/>
                <w:szCs w:val="28"/>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7F0AB549"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ккал/нм</w:t>
            </w:r>
            <w:r w:rsidRPr="00E14395">
              <w:rPr>
                <w:rFonts w:ascii="Times New Roman" w:hAnsi="Times New Roman" w:cs="Times New Roman"/>
                <w:sz w:val="28"/>
                <w:szCs w:val="28"/>
                <w:vertAlign w:val="superscript"/>
              </w:rPr>
              <w:t>3</w:t>
            </w:r>
          </w:p>
        </w:tc>
      </w:tr>
      <w:tr w:rsidR="00E14395" w:rsidRPr="00E14395" w14:paraId="2FE2E555" w14:textId="77777777" w:rsidTr="0066186D">
        <w:trPr>
          <w:trHeight w:val="204"/>
        </w:trPr>
        <w:tc>
          <w:tcPr>
            <w:tcW w:w="2415" w:type="dxa"/>
            <w:vMerge/>
            <w:tcBorders>
              <w:left w:val="single" w:sz="4" w:space="0" w:color="auto"/>
              <w:bottom w:val="single" w:sz="4" w:space="0" w:color="auto"/>
              <w:right w:val="nil"/>
            </w:tcBorders>
            <w:shd w:val="clear" w:color="auto" w:fill="FFFFFF"/>
            <w:vAlign w:val="center"/>
          </w:tcPr>
          <w:p w14:paraId="32AEF617" w14:textId="77777777" w:rsidR="002566F8" w:rsidRPr="00E14395" w:rsidRDefault="002566F8" w:rsidP="00987EC3">
            <w:pPr>
              <w:spacing w:after="0" w:line="240" w:lineRule="auto"/>
              <w:jc w:val="both"/>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14:paraId="7D23A03A" w14:textId="77777777" w:rsidR="002566F8" w:rsidRPr="00E14395" w:rsidRDefault="002566F8" w:rsidP="00987EC3">
            <w:pPr>
              <w:spacing w:after="0" w:line="240" w:lineRule="auto"/>
              <w:jc w:val="both"/>
              <w:rPr>
                <w:rFonts w:ascii="Times New Roman" w:hAnsi="Times New Roman" w:cs="Times New Roman"/>
                <w:sz w:val="28"/>
                <w:szCs w:val="28"/>
              </w:rPr>
            </w:pPr>
          </w:p>
        </w:tc>
        <w:tc>
          <w:tcPr>
            <w:tcW w:w="3108" w:type="dxa"/>
            <w:tcBorders>
              <w:top w:val="single" w:sz="4" w:space="0" w:color="auto"/>
              <w:left w:val="single" w:sz="4" w:space="0" w:color="auto"/>
              <w:bottom w:val="single" w:sz="4" w:space="0" w:color="auto"/>
              <w:right w:val="nil"/>
            </w:tcBorders>
            <w:shd w:val="clear" w:color="auto" w:fill="FFFFFF"/>
            <w:vAlign w:val="center"/>
          </w:tcPr>
          <w:p w14:paraId="5AC6C309"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Плотность топлива </w:t>
            </w:r>
            <w:r w:rsidRPr="00E14395">
              <w:rPr>
                <w:rFonts w:ascii="Times New Roman" w:hAnsi="Times New Roman" w:cs="Times New Roman"/>
                <w:sz w:val="28"/>
                <w:szCs w:val="28"/>
                <w:lang w:val="en-US" w:eastAsia="en-US"/>
              </w:rPr>
              <w:t>P</w:t>
            </w:r>
          </w:p>
        </w:tc>
        <w:tc>
          <w:tcPr>
            <w:tcW w:w="1853" w:type="dxa"/>
            <w:tcBorders>
              <w:top w:val="single" w:sz="4" w:space="0" w:color="auto"/>
              <w:left w:val="single" w:sz="4" w:space="0" w:color="auto"/>
              <w:bottom w:val="single" w:sz="4" w:space="0" w:color="auto"/>
              <w:right w:val="nil"/>
            </w:tcBorders>
            <w:shd w:val="clear" w:color="auto" w:fill="FFFFFF"/>
            <w:vAlign w:val="center"/>
          </w:tcPr>
          <w:p w14:paraId="163514C0"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0,6872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D69D37C" w14:textId="77777777" w:rsidR="002566F8" w:rsidRPr="00E14395" w:rsidRDefault="002566F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т/м</w:t>
            </w:r>
            <w:r w:rsidRPr="00E14395">
              <w:rPr>
                <w:rFonts w:ascii="Times New Roman" w:hAnsi="Times New Roman" w:cs="Times New Roman"/>
                <w:sz w:val="28"/>
                <w:szCs w:val="28"/>
                <w:vertAlign w:val="superscript"/>
              </w:rPr>
              <w:t>3</w:t>
            </w:r>
          </w:p>
        </w:tc>
      </w:tr>
    </w:tbl>
    <w:p w14:paraId="2E84CAF1" w14:textId="77777777" w:rsidR="00532F83" w:rsidRPr="00E14395" w:rsidRDefault="00532F83" w:rsidP="0066186D">
      <w:pPr>
        <w:pStyle w:val="3"/>
        <w:spacing w:before="0" w:line="240" w:lineRule="auto"/>
        <w:ind w:firstLine="708"/>
        <w:jc w:val="both"/>
        <w:rPr>
          <w:rFonts w:ascii="Times New Roman" w:hAnsi="Times New Roman" w:cs="Times New Roman"/>
          <w:b w:val="0"/>
          <w:color w:val="auto"/>
          <w:sz w:val="28"/>
          <w:szCs w:val="28"/>
        </w:rPr>
      </w:pPr>
      <w:bookmarkStart w:id="363" w:name="_Toc5888332"/>
      <w:bookmarkStart w:id="364" w:name="_Toc6916335"/>
      <w:bookmarkStart w:id="365" w:name="_Toc9756211"/>
      <w:r w:rsidRPr="00E14395">
        <w:rPr>
          <w:rFonts w:ascii="Times New Roman" w:hAnsi="Times New Roman" w:cs="Times New Roman"/>
          <w:b w:val="0"/>
          <w:color w:val="auto"/>
          <w:sz w:val="28"/>
          <w:szCs w:val="28"/>
        </w:rPr>
        <w:t>1.8.4 Описание использования местных видов топлива</w:t>
      </w:r>
      <w:bookmarkEnd w:id="363"/>
      <w:bookmarkEnd w:id="364"/>
      <w:bookmarkEnd w:id="365"/>
    </w:p>
    <w:p w14:paraId="376A49F5" w14:textId="77777777" w:rsidR="00532F83" w:rsidRPr="00E14395" w:rsidRDefault="00532F8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Местным видом топлива в </w:t>
      </w:r>
      <w:proofErr w:type="spellStart"/>
      <w:r w:rsidR="00EA7839"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явля</w:t>
      </w:r>
      <w:r w:rsidR="00EA7839" w:rsidRPr="00E14395">
        <w:rPr>
          <w:rFonts w:ascii="Times New Roman" w:hAnsi="Times New Roman" w:cs="Times New Roman"/>
          <w:sz w:val="28"/>
          <w:szCs w:val="28"/>
        </w:rPr>
        <w:t>ются</w:t>
      </w:r>
      <w:r w:rsidRPr="00E14395">
        <w:rPr>
          <w:rFonts w:ascii="Times New Roman" w:hAnsi="Times New Roman" w:cs="Times New Roman"/>
          <w:sz w:val="28"/>
          <w:szCs w:val="28"/>
        </w:rPr>
        <w:t xml:space="preserve"> дрова. Существующие источники тепловой энергии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не используют местные виды топлива в качестве основного в связи с низким КПД и высокой себестоимостью.</w:t>
      </w:r>
    </w:p>
    <w:p w14:paraId="03A3FDA5" w14:textId="77777777" w:rsidR="00532F83" w:rsidRPr="00E14395" w:rsidRDefault="00532F83" w:rsidP="0066186D">
      <w:pPr>
        <w:pStyle w:val="3"/>
        <w:spacing w:before="0" w:line="240" w:lineRule="auto"/>
        <w:ind w:firstLine="708"/>
        <w:jc w:val="both"/>
        <w:rPr>
          <w:rFonts w:ascii="Times New Roman" w:hAnsi="Times New Roman" w:cs="Times New Roman"/>
          <w:b w:val="0"/>
          <w:color w:val="auto"/>
          <w:sz w:val="28"/>
          <w:szCs w:val="28"/>
        </w:rPr>
      </w:pPr>
      <w:bookmarkStart w:id="366" w:name="_Toc5888333"/>
      <w:bookmarkStart w:id="367" w:name="_Toc6916336"/>
      <w:bookmarkStart w:id="368" w:name="_Toc9756212"/>
      <w:r w:rsidRPr="00E14395">
        <w:rPr>
          <w:rFonts w:ascii="Times New Roman" w:hAnsi="Times New Roman" w:cs="Times New Roman"/>
          <w:b w:val="0"/>
          <w:color w:val="auto"/>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16" w:history="1">
        <w:r w:rsidRPr="00E14395">
          <w:rPr>
            <w:rFonts w:ascii="Times New Roman" w:hAnsi="Times New Roman" w:cs="Times New Roman"/>
            <w:b w:val="0"/>
            <w:color w:val="auto"/>
            <w:sz w:val="28"/>
            <w:szCs w:val="28"/>
          </w:rPr>
          <w:t>ГОСТ 25543-2013</w:t>
        </w:r>
      </w:hyperlink>
      <w:r w:rsidRPr="00E14395">
        <w:rPr>
          <w:rFonts w:ascii="Times New Roman" w:hAnsi="Times New Roman" w:cs="Times New Roman"/>
          <w:b w:val="0"/>
          <w:color w:val="auto"/>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66"/>
      <w:bookmarkEnd w:id="367"/>
      <w:bookmarkEnd w:id="368"/>
    </w:p>
    <w:p w14:paraId="45465AEA" w14:textId="77777777" w:rsidR="00532F83" w:rsidRPr="00E14395" w:rsidRDefault="00532F8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котельных </w:t>
      </w:r>
      <w:proofErr w:type="spellStart"/>
      <w:r w:rsidR="00F0754B" w:rsidRPr="00E14395">
        <w:rPr>
          <w:rFonts w:ascii="Times New Roman" w:hAnsi="Times New Roman" w:cs="Times New Roman"/>
          <w:sz w:val="28"/>
          <w:szCs w:val="28"/>
        </w:rPr>
        <w:t>Алишевского</w:t>
      </w:r>
      <w:proofErr w:type="spellEnd"/>
      <w:r w:rsidR="00B30DAE"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основным и единственным видом топлива является газ. Низшая теплота сгорания топлива и его доля в производстве тепловой энергии по каждой системе теплоснабжения указаны в таблице 2.26.</w:t>
      </w:r>
    </w:p>
    <w:p w14:paraId="371A90C9"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2.26 –Виды топлива, используемые для производства тепловой энергии</w:t>
      </w:r>
    </w:p>
    <w:tbl>
      <w:tblPr>
        <w:tblW w:w="9644" w:type="dxa"/>
        <w:tblLayout w:type="fixed"/>
        <w:tblCellMar>
          <w:left w:w="0" w:type="dxa"/>
          <w:right w:w="0" w:type="dxa"/>
        </w:tblCellMar>
        <w:tblLook w:val="0000" w:firstRow="0" w:lastRow="0" w:firstColumn="0" w:lastColumn="0" w:noHBand="0" w:noVBand="0"/>
      </w:tblPr>
      <w:tblGrid>
        <w:gridCol w:w="2415"/>
        <w:gridCol w:w="1418"/>
        <w:gridCol w:w="3260"/>
        <w:gridCol w:w="1276"/>
        <w:gridCol w:w="1275"/>
      </w:tblGrid>
      <w:tr w:rsidR="00E14395" w:rsidRPr="00E14395" w14:paraId="0E2A4197" w14:textId="77777777" w:rsidTr="00927B61">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11313754"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w:t>
            </w:r>
          </w:p>
          <w:p w14:paraId="28244FDC"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14186332"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Вид топ</w:t>
            </w:r>
            <w:r w:rsidRPr="00E14395">
              <w:rPr>
                <w:rFonts w:ascii="Times New Roman" w:hAnsi="Times New Roman" w:cs="Times New Roman"/>
                <w:sz w:val="28"/>
                <w:szCs w:val="28"/>
              </w:rPr>
              <w:softHyphen/>
              <w:t>лива</w:t>
            </w:r>
          </w:p>
        </w:tc>
        <w:tc>
          <w:tcPr>
            <w:tcW w:w="3260" w:type="dxa"/>
            <w:tcBorders>
              <w:top w:val="single" w:sz="4" w:space="0" w:color="auto"/>
              <w:left w:val="single" w:sz="4" w:space="0" w:color="auto"/>
              <w:bottom w:val="single" w:sz="4" w:space="0" w:color="auto"/>
              <w:right w:val="nil"/>
            </w:tcBorders>
            <w:shd w:val="clear" w:color="auto" w:fill="FFFFFF"/>
            <w:vAlign w:val="center"/>
          </w:tcPr>
          <w:p w14:paraId="06A23874"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85C71F7"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8CD092"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Размер</w:t>
            </w:r>
            <w:r w:rsidRPr="00E14395">
              <w:rPr>
                <w:rFonts w:ascii="Times New Roman" w:hAnsi="Times New Roman" w:cs="Times New Roman"/>
                <w:sz w:val="28"/>
                <w:szCs w:val="28"/>
              </w:rPr>
              <w:softHyphen/>
              <w:t>ность</w:t>
            </w:r>
          </w:p>
        </w:tc>
      </w:tr>
      <w:tr w:rsidR="00E14395" w:rsidRPr="00E14395" w14:paraId="7FA31510" w14:textId="77777777" w:rsidTr="00927B61">
        <w:trPr>
          <w:trHeight w:val="235"/>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0622FB73"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07152A18"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nil"/>
            </w:tcBorders>
            <w:shd w:val="clear" w:color="auto" w:fill="FFFFFF"/>
            <w:vAlign w:val="center"/>
          </w:tcPr>
          <w:p w14:paraId="51FCA0DA"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3B3A5A2"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E61AE7"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r>
      <w:tr w:rsidR="00E14395" w:rsidRPr="00E14395" w14:paraId="405F9835" w14:textId="77777777" w:rsidTr="00927B61">
        <w:trPr>
          <w:trHeight w:val="366"/>
        </w:trPr>
        <w:tc>
          <w:tcPr>
            <w:tcW w:w="2415" w:type="dxa"/>
            <w:vMerge w:val="restart"/>
            <w:tcBorders>
              <w:top w:val="single" w:sz="4" w:space="0" w:color="auto"/>
              <w:left w:val="single" w:sz="4" w:space="0" w:color="auto"/>
              <w:right w:val="nil"/>
            </w:tcBorders>
            <w:shd w:val="clear" w:color="auto" w:fill="FFFFFF"/>
            <w:vAlign w:val="center"/>
          </w:tcPr>
          <w:p w14:paraId="2E6BFE79"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p>
        </w:tc>
        <w:tc>
          <w:tcPr>
            <w:tcW w:w="1418" w:type="dxa"/>
            <w:vMerge w:val="restart"/>
            <w:tcBorders>
              <w:top w:val="single" w:sz="4" w:space="0" w:color="auto"/>
              <w:left w:val="single" w:sz="4" w:space="0" w:color="auto"/>
              <w:right w:val="nil"/>
            </w:tcBorders>
            <w:shd w:val="clear" w:color="auto" w:fill="FFFFFF"/>
            <w:vAlign w:val="center"/>
          </w:tcPr>
          <w:p w14:paraId="000E44F3"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Газ</w:t>
            </w:r>
          </w:p>
        </w:tc>
        <w:tc>
          <w:tcPr>
            <w:tcW w:w="3260" w:type="dxa"/>
            <w:tcBorders>
              <w:top w:val="single" w:sz="4" w:space="0" w:color="auto"/>
              <w:left w:val="single" w:sz="4" w:space="0" w:color="auto"/>
              <w:bottom w:val="single" w:sz="4" w:space="0" w:color="auto"/>
              <w:right w:val="nil"/>
            </w:tcBorders>
            <w:shd w:val="clear" w:color="auto" w:fill="FFFFFF"/>
            <w:vAlign w:val="center"/>
          </w:tcPr>
          <w:p w14:paraId="3E77BB5A"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25B3175"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w:t>
            </w:r>
            <w:r w:rsidR="00EA1D73" w:rsidRPr="00E14395">
              <w:rPr>
                <w:rFonts w:ascii="Times New Roman" w:hAnsi="Times New Roman" w:cs="Times New Roman"/>
                <w:sz w:val="28"/>
                <w:szCs w:val="28"/>
              </w:rPr>
              <w:t>0</w:t>
            </w:r>
            <w:r w:rsidRPr="00E14395">
              <w:rPr>
                <w:rFonts w:ascii="Times New Roman" w:hAnsi="Times New Roman" w:cs="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F851ABD"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ккал/нм</w:t>
            </w:r>
            <w:r w:rsidRPr="00E14395">
              <w:rPr>
                <w:rFonts w:ascii="Times New Roman" w:hAnsi="Times New Roman" w:cs="Times New Roman"/>
                <w:sz w:val="28"/>
                <w:szCs w:val="28"/>
                <w:vertAlign w:val="superscript"/>
              </w:rPr>
              <w:t>3</w:t>
            </w:r>
          </w:p>
        </w:tc>
      </w:tr>
      <w:tr w:rsidR="00E14395" w:rsidRPr="00E14395" w14:paraId="1BA275C6" w14:textId="77777777" w:rsidTr="00927B61">
        <w:trPr>
          <w:trHeight w:val="117"/>
        </w:trPr>
        <w:tc>
          <w:tcPr>
            <w:tcW w:w="2415" w:type="dxa"/>
            <w:vMerge/>
            <w:tcBorders>
              <w:left w:val="single" w:sz="4" w:space="0" w:color="auto"/>
              <w:bottom w:val="single" w:sz="4" w:space="0" w:color="auto"/>
              <w:right w:val="nil"/>
            </w:tcBorders>
            <w:shd w:val="clear" w:color="auto" w:fill="FFFFFF"/>
            <w:vAlign w:val="center"/>
          </w:tcPr>
          <w:p w14:paraId="2E5EF109" w14:textId="77777777" w:rsidR="00532F83" w:rsidRPr="00E14395" w:rsidRDefault="00532F83" w:rsidP="00987EC3">
            <w:pPr>
              <w:spacing w:after="0" w:line="240" w:lineRule="auto"/>
              <w:jc w:val="both"/>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14:paraId="0B51C090" w14:textId="77777777" w:rsidR="00532F83" w:rsidRPr="00E14395" w:rsidRDefault="00532F83" w:rsidP="00987EC3">
            <w:pPr>
              <w:spacing w:after="0" w:line="240" w:lineRule="auto"/>
              <w:jc w:val="both"/>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nil"/>
            </w:tcBorders>
            <w:shd w:val="clear" w:color="auto" w:fill="FFFFFF"/>
            <w:vAlign w:val="center"/>
          </w:tcPr>
          <w:p w14:paraId="5A550311"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Доля топлива, </w:t>
            </w:r>
            <w:r w:rsidRPr="00E14395">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A638A35"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7B9BD5E" w14:textId="77777777" w:rsidR="00532F83" w:rsidRPr="00E14395" w:rsidRDefault="00532F8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428CF05E" w14:textId="77777777" w:rsidR="00532F83" w:rsidRPr="00E14395" w:rsidRDefault="00532F83" w:rsidP="0066186D">
      <w:pPr>
        <w:pStyle w:val="3"/>
        <w:spacing w:before="0" w:line="240" w:lineRule="auto"/>
        <w:ind w:firstLine="708"/>
        <w:jc w:val="both"/>
        <w:rPr>
          <w:rFonts w:ascii="Times New Roman" w:hAnsi="Times New Roman" w:cs="Times New Roman"/>
          <w:b w:val="0"/>
          <w:color w:val="auto"/>
          <w:sz w:val="28"/>
          <w:szCs w:val="28"/>
        </w:rPr>
      </w:pPr>
      <w:bookmarkStart w:id="369" w:name="_Toc5888334"/>
      <w:bookmarkStart w:id="370" w:name="_Toc6916337"/>
      <w:bookmarkStart w:id="371" w:name="_Toc9756213"/>
      <w:r w:rsidRPr="00E14395">
        <w:rPr>
          <w:rFonts w:ascii="Times New Roman" w:hAnsi="Times New Roman" w:cs="Times New Roman"/>
          <w:b w:val="0"/>
          <w:color w:val="auto"/>
          <w:sz w:val="28"/>
          <w:szCs w:val="28"/>
        </w:rPr>
        <w:t>1.8.6 Преобладающий в поселении вид топлива, определяемый по совокупности всех сис</w:t>
      </w:r>
      <w:r w:rsidR="0066186D">
        <w:rPr>
          <w:rFonts w:ascii="Times New Roman" w:hAnsi="Times New Roman" w:cs="Times New Roman"/>
          <w:b w:val="0"/>
          <w:color w:val="auto"/>
          <w:sz w:val="28"/>
          <w:szCs w:val="28"/>
        </w:rPr>
        <w:t xml:space="preserve">тем теплоснабжения, находящихся </w:t>
      </w:r>
      <w:r w:rsidRPr="00E14395">
        <w:rPr>
          <w:rFonts w:ascii="Times New Roman" w:hAnsi="Times New Roman" w:cs="Times New Roman"/>
          <w:b w:val="0"/>
          <w:color w:val="auto"/>
          <w:sz w:val="28"/>
          <w:szCs w:val="28"/>
        </w:rPr>
        <w:t>в соответствующем поселении</w:t>
      </w:r>
      <w:bookmarkEnd w:id="369"/>
      <w:bookmarkEnd w:id="370"/>
      <w:bookmarkEnd w:id="371"/>
    </w:p>
    <w:p w14:paraId="33EE0BE8" w14:textId="77777777" w:rsidR="00532F83" w:rsidRPr="00E14395" w:rsidRDefault="00532F8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 совокупности всех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B22630"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для источников централизованного теплоснабжения поселения </w:t>
      </w:r>
      <w:r w:rsidRPr="00E14395">
        <w:rPr>
          <w:rFonts w:ascii="Times New Roman" w:hAnsi="Times New Roman" w:cs="Times New Roman"/>
          <w:sz w:val="28"/>
          <w:szCs w:val="28"/>
        </w:rPr>
        <w:lastRenderedPageBreak/>
        <w:t>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4E4BA13E" w14:textId="77777777" w:rsidR="00532F83" w:rsidRPr="00E14395" w:rsidRDefault="00532F83" w:rsidP="0066186D">
      <w:pPr>
        <w:pStyle w:val="3"/>
        <w:spacing w:before="0" w:line="240" w:lineRule="auto"/>
        <w:ind w:firstLine="708"/>
        <w:jc w:val="both"/>
        <w:rPr>
          <w:rFonts w:ascii="Times New Roman" w:hAnsi="Times New Roman" w:cs="Times New Roman"/>
          <w:b w:val="0"/>
          <w:color w:val="auto"/>
          <w:sz w:val="28"/>
          <w:szCs w:val="28"/>
        </w:rPr>
      </w:pPr>
      <w:bookmarkStart w:id="372" w:name="_Toc5888335"/>
      <w:bookmarkStart w:id="373" w:name="_Toc6916338"/>
      <w:bookmarkStart w:id="374" w:name="_Toc9756214"/>
      <w:r w:rsidRPr="00E14395">
        <w:rPr>
          <w:rFonts w:ascii="Times New Roman" w:hAnsi="Times New Roman" w:cs="Times New Roman"/>
          <w:b w:val="0"/>
          <w:color w:val="auto"/>
          <w:sz w:val="28"/>
          <w:szCs w:val="28"/>
        </w:rPr>
        <w:t>1.8.7 Приоритетное направление развития топливного баланса поселения</w:t>
      </w:r>
      <w:bookmarkEnd w:id="372"/>
      <w:bookmarkEnd w:id="373"/>
      <w:bookmarkEnd w:id="374"/>
    </w:p>
    <w:p w14:paraId="467598D2" w14:textId="77777777" w:rsidR="00532F83" w:rsidRPr="00E14395" w:rsidRDefault="00532F8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связи с тем, что</w:t>
      </w:r>
      <w:r w:rsidR="00B22630"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резервное топливо в котельных </w:t>
      </w:r>
      <w:proofErr w:type="spellStart"/>
      <w:r w:rsidR="00F0754B" w:rsidRPr="00E14395">
        <w:rPr>
          <w:rFonts w:ascii="Times New Roman" w:hAnsi="Times New Roman" w:cs="Times New Roman"/>
          <w:sz w:val="28"/>
          <w:szCs w:val="28"/>
        </w:rPr>
        <w:t>Алишевского</w:t>
      </w:r>
      <w:proofErr w:type="spellEnd"/>
      <w:r w:rsidR="00B22630"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rsidRPr="00E14395">
        <w:rPr>
          <w:rFonts w:ascii="Times New Roman" w:hAnsi="Times New Roman" w:cs="Times New Roman"/>
          <w:sz w:val="28"/>
          <w:szCs w:val="28"/>
        </w:rPr>
        <w:t>блочно</w:t>
      </w:r>
      <w:proofErr w:type="spellEnd"/>
      <w:r w:rsidRPr="00E14395">
        <w:rPr>
          <w:rFonts w:ascii="Times New Roman" w:hAnsi="Times New Roman" w:cs="Times New Roman"/>
          <w:sz w:val="28"/>
          <w:szCs w:val="28"/>
        </w:rPr>
        <w:t xml:space="preserve">-модульных котельных с использованием в качестве топлива угля, </w:t>
      </w:r>
      <w:proofErr w:type="spellStart"/>
      <w:r w:rsidRPr="00E14395">
        <w:rPr>
          <w:rFonts w:ascii="Times New Roman" w:hAnsi="Times New Roman" w:cs="Times New Roman"/>
          <w:sz w:val="28"/>
          <w:szCs w:val="28"/>
        </w:rPr>
        <w:t>пеллетов</w:t>
      </w:r>
      <w:proofErr w:type="spellEnd"/>
      <w:r w:rsidRPr="00E14395">
        <w:rPr>
          <w:rFonts w:ascii="Times New Roman" w:hAnsi="Times New Roman" w:cs="Times New Roman"/>
          <w:sz w:val="28"/>
          <w:szCs w:val="28"/>
        </w:rPr>
        <w:t>, мазута либо другого вида топлива.</w:t>
      </w:r>
    </w:p>
    <w:p w14:paraId="28748D34" w14:textId="77777777" w:rsidR="007449B8" w:rsidRPr="00E14395" w:rsidRDefault="007449B8" w:rsidP="00987EC3">
      <w:pPr>
        <w:pStyle w:val="2"/>
        <w:spacing w:before="0" w:line="240" w:lineRule="auto"/>
        <w:ind w:firstLine="709"/>
        <w:jc w:val="both"/>
        <w:rPr>
          <w:rFonts w:ascii="Times New Roman" w:hAnsi="Times New Roman" w:cs="Times New Roman"/>
          <w:b w:val="0"/>
          <w:color w:val="auto"/>
          <w:sz w:val="28"/>
          <w:szCs w:val="28"/>
        </w:rPr>
      </w:pPr>
      <w:bookmarkStart w:id="375" w:name="_Toc391732456"/>
      <w:bookmarkStart w:id="376" w:name="_Toc435791292"/>
      <w:bookmarkStart w:id="377" w:name="_Toc9756215"/>
      <w:r w:rsidRPr="00E14395">
        <w:rPr>
          <w:rFonts w:ascii="Times New Roman" w:hAnsi="Times New Roman" w:cs="Times New Roman"/>
          <w:b w:val="0"/>
          <w:color w:val="auto"/>
          <w:sz w:val="28"/>
          <w:szCs w:val="28"/>
        </w:rPr>
        <w:t>Часть 9. Надежность теплоснабжения</w:t>
      </w:r>
      <w:bookmarkEnd w:id="375"/>
      <w:bookmarkEnd w:id="376"/>
      <w:bookmarkEnd w:id="377"/>
    </w:p>
    <w:p w14:paraId="1A59C05C"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Под надежностью системы теплоснабжения понимают способность проектируемых и действующих источников тепловой энергии, тепловых сетей и </w:t>
      </w:r>
      <w:r w:rsidR="003A3C8B">
        <w:rPr>
          <w:rFonts w:ascii="Times New Roman" w:hAnsi="Times New Roman" w:cs="Times New Roman"/>
          <w:sz w:val="28"/>
          <w:szCs w:val="28"/>
        </w:rPr>
        <w:t>в целом системы централизо</w:t>
      </w:r>
      <w:r w:rsidRPr="00E14395">
        <w:rPr>
          <w:rFonts w:ascii="Times New Roman" w:hAnsi="Times New Roman" w:cs="Times New Roman"/>
          <w:sz w:val="28"/>
          <w:szCs w:val="28"/>
        </w:rPr>
        <w:t>ванного теплоснабжения обеспечивать в течение заданно</w:t>
      </w:r>
      <w:r w:rsidR="003A3C8B">
        <w:rPr>
          <w:rFonts w:ascii="Times New Roman" w:hAnsi="Times New Roman" w:cs="Times New Roman"/>
          <w:sz w:val="28"/>
          <w:szCs w:val="28"/>
        </w:rPr>
        <w:t>го времени требуемые режимы, па</w:t>
      </w:r>
      <w:r w:rsidRPr="00E14395">
        <w:rPr>
          <w:rFonts w:ascii="Times New Roman" w:hAnsi="Times New Roman" w:cs="Times New Roman"/>
          <w:sz w:val="28"/>
          <w:szCs w:val="28"/>
        </w:rPr>
        <w:t>раметры и качество теплоснабжения.</w:t>
      </w:r>
    </w:p>
    <w:p w14:paraId="0035534E"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Система теплоснабжения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была зап</w:t>
      </w:r>
      <w:r w:rsidR="003A3C8B">
        <w:rPr>
          <w:rFonts w:ascii="Times New Roman" w:hAnsi="Times New Roman" w:cs="Times New Roman"/>
          <w:sz w:val="28"/>
          <w:szCs w:val="28"/>
        </w:rPr>
        <w:t>роектирована и построена в соот</w:t>
      </w:r>
      <w:r w:rsidRPr="00E14395">
        <w:rPr>
          <w:rFonts w:ascii="Times New Roman" w:hAnsi="Times New Roman" w:cs="Times New Roman"/>
          <w:sz w:val="28"/>
          <w:szCs w:val="28"/>
        </w:rPr>
        <w:t xml:space="preserve">ветствии с действовавшими на период проектирования </w:t>
      </w:r>
      <w:r w:rsidR="003A3C8B">
        <w:rPr>
          <w:rFonts w:ascii="Times New Roman" w:hAnsi="Times New Roman" w:cs="Times New Roman"/>
          <w:sz w:val="28"/>
          <w:szCs w:val="28"/>
        </w:rPr>
        <w:t>нормативно-техническими докумен</w:t>
      </w:r>
      <w:r w:rsidRPr="00E14395">
        <w:rPr>
          <w:rFonts w:ascii="Times New Roman" w:hAnsi="Times New Roman" w:cs="Times New Roman"/>
          <w:sz w:val="28"/>
          <w:szCs w:val="28"/>
        </w:rPr>
        <w:t>тами (НТД), в том числе: СНиП 11-35-76, СНиП11-Г.10-62, СНиП 11-36-73, СНиП 2.04-86, ВНТП-81 и др.</w:t>
      </w:r>
    </w:p>
    <w:p w14:paraId="18C98E90"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w:t>
      </w:r>
      <w:r w:rsidR="003A3C8B">
        <w:rPr>
          <w:rFonts w:ascii="Times New Roman" w:hAnsi="Times New Roman" w:cs="Times New Roman"/>
          <w:sz w:val="28"/>
          <w:szCs w:val="28"/>
        </w:rPr>
        <w:t>й катего</w:t>
      </w:r>
      <w:r w:rsidRPr="00E14395">
        <w:rPr>
          <w:rFonts w:ascii="Times New Roman" w:hAnsi="Times New Roman" w:cs="Times New Roman"/>
          <w:sz w:val="28"/>
          <w:szCs w:val="28"/>
        </w:rPr>
        <w:t>рии, не нормировалось, и принято равным 50% от общей располагаемой мощности котлов, отпускающих нагрузку для систем отопления и вентиляции</w:t>
      </w:r>
      <w:r w:rsidR="003A3C8B">
        <w:rPr>
          <w:rFonts w:ascii="Times New Roman" w:hAnsi="Times New Roman" w:cs="Times New Roman"/>
          <w:sz w:val="28"/>
          <w:szCs w:val="28"/>
        </w:rPr>
        <w:t>. Тепловые сети, согласно требо</w:t>
      </w:r>
      <w:r w:rsidRPr="00E14395">
        <w:rPr>
          <w:rFonts w:ascii="Times New Roman" w:hAnsi="Times New Roman" w:cs="Times New Roman"/>
          <w:sz w:val="28"/>
          <w:szCs w:val="28"/>
        </w:rPr>
        <w:t>ваниям СНиП 11-Г.10-62, введенным в действие с 01.01.1964, проектировались, без резервных связей.</w:t>
      </w:r>
    </w:p>
    <w:p w14:paraId="076ED8C6"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приказом Министерства региона</w:t>
      </w:r>
      <w:r w:rsidR="003A3C8B">
        <w:rPr>
          <w:rFonts w:ascii="Times New Roman" w:hAnsi="Times New Roman" w:cs="Times New Roman"/>
          <w:sz w:val="28"/>
          <w:szCs w:val="28"/>
        </w:rPr>
        <w:t>льного развития РФ «Об утвержде</w:t>
      </w:r>
      <w:r w:rsidRPr="00E14395">
        <w:rPr>
          <w:rFonts w:ascii="Times New Roman" w:hAnsi="Times New Roman" w:cs="Times New Roman"/>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427ED716" w14:textId="77777777" w:rsidR="00F4197B" w:rsidRPr="00E14395" w:rsidRDefault="00F4197B" w:rsidP="00987E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показатели, определяемые числом нарушений в подаче тепловой энергии;</w:t>
      </w:r>
    </w:p>
    <w:p w14:paraId="170E4B01" w14:textId="77777777" w:rsidR="00F4197B" w:rsidRPr="00E14395" w:rsidRDefault="00F4197B" w:rsidP="00987E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показатели, определяемые приведенной продолжительностью прекращений подачи тепловой энергии;</w:t>
      </w:r>
    </w:p>
    <w:p w14:paraId="1A603384" w14:textId="77777777" w:rsidR="00F4197B" w:rsidRPr="00E14395" w:rsidRDefault="00F4197B" w:rsidP="00987E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показатели, определяемые приведенным объемом </w:t>
      </w:r>
      <w:proofErr w:type="spellStart"/>
      <w:r w:rsidRPr="00E14395">
        <w:rPr>
          <w:rFonts w:ascii="Times New Roman" w:hAnsi="Times New Roman" w:cs="Times New Roman"/>
          <w:sz w:val="28"/>
          <w:szCs w:val="28"/>
        </w:rPr>
        <w:t>неотпуска</w:t>
      </w:r>
      <w:proofErr w:type="spellEnd"/>
      <w:r w:rsidRPr="00E14395">
        <w:rPr>
          <w:rFonts w:ascii="Times New Roman" w:hAnsi="Times New Roman" w:cs="Times New Roman"/>
          <w:sz w:val="28"/>
          <w:szCs w:val="28"/>
        </w:rPr>
        <w:t xml:space="preserve"> тепла в результате нарушений в подаче тепловой энергии;</w:t>
      </w:r>
    </w:p>
    <w:p w14:paraId="77A513BC" w14:textId="77777777" w:rsidR="00F4197B" w:rsidRPr="00E14395" w:rsidRDefault="00F4197B" w:rsidP="00987E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12F309C3"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w:t>
      </w:r>
      <w:r w:rsidRPr="00E14395">
        <w:rPr>
          <w:rFonts w:ascii="Times New Roman" w:hAnsi="Times New Roman" w:cs="Times New Roman"/>
          <w:sz w:val="28"/>
          <w:szCs w:val="28"/>
        </w:rPr>
        <w:softHyphen/>
        <w:t>ния в подаче тепловой энергии (Кв):</w:t>
      </w:r>
    </w:p>
    <w:p w14:paraId="10CA3810" w14:textId="77777777" w:rsidR="00F4197B" w:rsidRPr="00E14395" w:rsidRDefault="00F4197B" w:rsidP="00987EC3">
      <w:pPr>
        <w:pStyle w:val="ad"/>
        <w:numPr>
          <w:ilvl w:val="0"/>
          <w:numId w:val="12"/>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E14395">
        <w:rPr>
          <w:rFonts w:ascii="Times New Roman" w:hAnsi="Times New Roman" w:cs="Times New Roman"/>
          <w:sz w:val="28"/>
          <w:szCs w:val="28"/>
        </w:rPr>
        <w:t>межотопительный</w:t>
      </w:r>
      <w:proofErr w:type="spellEnd"/>
      <w:r w:rsidRPr="00E14395">
        <w:rPr>
          <w:rFonts w:ascii="Times New Roman" w:hAnsi="Times New Roman" w:cs="Times New Roman"/>
          <w:sz w:val="28"/>
          <w:szCs w:val="28"/>
        </w:rPr>
        <w:t xml:space="preserve">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rsidR="003A3C8B">
        <w:rPr>
          <w:rFonts w:ascii="Times New Roman" w:hAnsi="Times New Roman" w:cs="Times New Roman"/>
          <w:sz w:val="28"/>
          <w:szCs w:val="28"/>
        </w:rPr>
        <w:t>топливно-</w:t>
      </w:r>
      <w:r w:rsidRPr="00E14395">
        <w:rPr>
          <w:rFonts w:ascii="Times New Roman" w:hAnsi="Times New Roman" w:cs="Times New Roman"/>
          <w:sz w:val="28"/>
          <w:szCs w:val="28"/>
        </w:rPr>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w:t>
      </w:r>
      <w:r w:rsidR="003A3C8B">
        <w:rPr>
          <w:rFonts w:ascii="Times New Roman" w:hAnsi="Times New Roman" w:cs="Times New Roman"/>
          <w:sz w:val="28"/>
          <w:szCs w:val="28"/>
        </w:rPr>
        <w:t xml:space="preserve"> </w:t>
      </w:r>
      <w:r w:rsidRPr="00E14395">
        <w:rPr>
          <w:rFonts w:ascii="Times New Roman" w:hAnsi="Times New Roman" w:cs="Times New Roman"/>
          <w:sz w:val="28"/>
          <w:szCs w:val="28"/>
        </w:rPr>
        <w:t>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38D57676" w14:textId="77777777" w:rsidR="00F4197B" w:rsidRPr="00E14395" w:rsidRDefault="00F4197B" w:rsidP="00987EC3">
      <w:pPr>
        <w:pStyle w:val="ad"/>
        <w:numPr>
          <w:ilvl w:val="0"/>
          <w:numId w:val="12"/>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внезапное прекращение подачи тепловой энергии на срок не более 8 часов в отопительный сезон или не более 24 часов в </w:t>
      </w:r>
      <w:proofErr w:type="spellStart"/>
      <w:r w:rsidRPr="00E14395">
        <w:rPr>
          <w:rFonts w:ascii="Times New Roman" w:hAnsi="Times New Roman" w:cs="Times New Roman"/>
          <w:sz w:val="28"/>
          <w:szCs w:val="28"/>
        </w:rPr>
        <w:t>межотопительный</w:t>
      </w:r>
      <w:proofErr w:type="spellEnd"/>
      <w:r w:rsidRPr="00E14395">
        <w:rPr>
          <w:rFonts w:ascii="Times New Roman" w:hAnsi="Times New Roman" w:cs="Times New Roman"/>
          <w:sz w:val="28"/>
          <w:szCs w:val="28"/>
        </w:rPr>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702E4CA1"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приказом Министерства региона</w:t>
      </w:r>
      <w:r w:rsidR="003A3C8B">
        <w:rPr>
          <w:rFonts w:ascii="Times New Roman" w:hAnsi="Times New Roman" w:cs="Times New Roman"/>
          <w:sz w:val="28"/>
          <w:szCs w:val="28"/>
        </w:rPr>
        <w:t>льного развития РФ «Об утвержде</w:t>
      </w:r>
      <w:r w:rsidRPr="00E14395">
        <w:rPr>
          <w:rFonts w:ascii="Times New Roman" w:hAnsi="Times New Roman" w:cs="Times New Roman"/>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3B3EAC6F" w14:textId="77777777" w:rsidR="00F4197B" w:rsidRPr="00E14395" w:rsidRDefault="00F4197B" w:rsidP="00987EC3">
      <w:pPr>
        <w:pStyle w:val="ad"/>
        <w:numPr>
          <w:ilvl w:val="0"/>
          <w:numId w:val="13"/>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6E69E02F" w14:textId="77777777" w:rsidR="00F4197B" w:rsidRPr="00E14395" w:rsidRDefault="00F4197B" w:rsidP="00987EC3">
      <w:pPr>
        <w:pStyle w:val="ad"/>
        <w:numPr>
          <w:ilvl w:val="0"/>
          <w:numId w:val="13"/>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6ECA5E50" w14:textId="77777777" w:rsidR="00F4197B" w:rsidRPr="00E14395" w:rsidRDefault="00F4197B" w:rsidP="003A3C8B">
      <w:pPr>
        <w:pStyle w:val="3"/>
        <w:spacing w:before="0" w:line="240" w:lineRule="auto"/>
        <w:ind w:firstLine="708"/>
        <w:jc w:val="both"/>
        <w:rPr>
          <w:rFonts w:ascii="Times New Roman" w:hAnsi="Times New Roman" w:cs="Times New Roman"/>
          <w:b w:val="0"/>
          <w:color w:val="auto"/>
          <w:sz w:val="28"/>
          <w:szCs w:val="28"/>
        </w:rPr>
      </w:pPr>
      <w:bookmarkStart w:id="378" w:name="_Toc5888337"/>
      <w:bookmarkStart w:id="379" w:name="_Toc6916340"/>
      <w:bookmarkStart w:id="380" w:name="_Toc9756216"/>
      <w:bookmarkStart w:id="381" w:name="_Toc435791293"/>
      <w:r w:rsidRPr="00E14395">
        <w:rPr>
          <w:rFonts w:ascii="Times New Roman" w:hAnsi="Times New Roman" w:cs="Times New Roman"/>
          <w:b w:val="0"/>
          <w:color w:val="auto"/>
          <w:sz w:val="28"/>
          <w:szCs w:val="28"/>
        </w:rPr>
        <w:t>1.9.1 Поток отказов (частота отказов) участков тепловых</w:t>
      </w:r>
      <w:bookmarkEnd w:id="378"/>
      <w:bookmarkEnd w:id="379"/>
      <w:bookmarkEnd w:id="380"/>
      <w:bookmarkEnd w:id="381"/>
    </w:p>
    <w:p w14:paraId="64910AFC"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2B5F635A"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bookmarkStart w:id="382" w:name="_Toc391732457"/>
      <w:bookmarkStart w:id="383" w:name="_Toc435791297"/>
    </w:p>
    <w:p w14:paraId="05734C90"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m:oMathPara>
        <m:oMath>
          <m:r>
            <m:rPr>
              <m:nor/>
            </m:rPr>
            <w:rPr>
              <w:rFonts w:ascii="Times New Roman" w:hAnsi="Times New Roman" w:cs="Times New Roman"/>
              <w:sz w:val="28"/>
              <w:szCs w:val="28"/>
            </w:rPr>
            <m:t>К=</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nor/>
                    </m:rPr>
                    <w:rPr>
                      <w:rFonts w:ascii="Times New Roman" w:hAnsi="Times New Roman" w:cs="Times New Roman"/>
                      <w:sz w:val="28"/>
                      <w:szCs w:val="28"/>
                    </w:rPr>
                    <m:t>K</m:t>
                  </m:r>
                </m:e>
                <m:sub>
                  <m:r>
                    <m:rPr>
                      <m:nor/>
                    </m:rPr>
                    <w:rPr>
                      <w:rFonts w:ascii="Times New Roman" w:hAnsi="Times New Roman" w:cs="Times New Roman"/>
                      <w:sz w:val="28"/>
                      <w:szCs w:val="28"/>
                    </w:rPr>
                    <m:t>Э</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В</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Т</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Б</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С</m:t>
                  </m:r>
                </m:sub>
              </m:sSub>
            </m:num>
            <m:den>
              <m:r>
                <m:rPr>
                  <m:nor/>
                </m:rPr>
                <w:rPr>
                  <w:rFonts w:ascii="Times New Roman" w:hAnsi="Times New Roman" w:cs="Times New Roman"/>
                  <w:sz w:val="28"/>
                  <w:szCs w:val="28"/>
                  <w:lang w:val="en-US"/>
                </w:rPr>
                <m:t>n</m:t>
              </m:r>
            </m:den>
          </m:f>
        </m:oMath>
      </m:oMathPara>
    </w:p>
    <w:p w14:paraId="334CF420"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где: </w:t>
      </w:r>
    </w:p>
    <w:p w14:paraId="2A3E31DD"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Э</w:t>
      </w:r>
      <w:r w:rsidRPr="00E14395">
        <w:rPr>
          <w:rFonts w:ascii="Times New Roman" w:hAnsi="Times New Roman" w:cs="Times New Roman"/>
          <w:sz w:val="28"/>
          <w:szCs w:val="28"/>
        </w:rPr>
        <w:t xml:space="preserve">– надежность электроснабжения источника теплоты; </w:t>
      </w:r>
    </w:p>
    <w:p w14:paraId="2F0BB4A4"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В</w:t>
      </w:r>
      <w:r w:rsidRPr="00E14395">
        <w:rPr>
          <w:rFonts w:ascii="Times New Roman" w:hAnsi="Times New Roman" w:cs="Times New Roman"/>
          <w:sz w:val="28"/>
          <w:szCs w:val="28"/>
        </w:rPr>
        <w:t xml:space="preserve">– надежность водоснабжения источника теплоты; </w:t>
      </w:r>
    </w:p>
    <w:p w14:paraId="6F1DCABF"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Т</w:t>
      </w:r>
      <w:r w:rsidRPr="00E14395">
        <w:rPr>
          <w:rFonts w:ascii="Times New Roman" w:hAnsi="Times New Roman" w:cs="Times New Roman"/>
          <w:sz w:val="28"/>
          <w:szCs w:val="28"/>
        </w:rPr>
        <w:t xml:space="preserve">– надежность топливоснабжения источника теплоты; </w:t>
      </w:r>
    </w:p>
    <w:p w14:paraId="64F7F30D"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Б</w:t>
      </w:r>
      <w:r w:rsidRPr="00E14395">
        <w:rPr>
          <w:rFonts w:ascii="Times New Roman" w:hAnsi="Times New Roman" w:cs="Times New Roman"/>
          <w:sz w:val="28"/>
          <w:szCs w:val="28"/>
        </w:rPr>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173428B2"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Р</w:t>
      </w:r>
      <w:r w:rsidRPr="00E14395">
        <w:rPr>
          <w:rFonts w:ascii="Times New Roman" w:hAnsi="Times New Roman" w:cs="Times New Roman"/>
          <w:sz w:val="28"/>
          <w:szCs w:val="28"/>
        </w:rPr>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4709E884"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С</w:t>
      </w:r>
      <w:r w:rsidRPr="00E14395">
        <w:rPr>
          <w:rFonts w:ascii="Times New Roman" w:hAnsi="Times New Roman" w:cs="Times New Roman"/>
          <w:sz w:val="28"/>
          <w:szCs w:val="28"/>
        </w:rPr>
        <w:t xml:space="preserve">– коэффициент состояния тепловых сетей, характеризуемый наличием ветхих, подлежащих замене трубопроводов. </w:t>
      </w:r>
    </w:p>
    <w:p w14:paraId="6229DE1A"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7B3A7697" w14:textId="77777777" w:rsidR="00F4197B" w:rsidRPr="00E14395" w:rsidRDefault="00F4197B" w:rsidP="00987EC3">
      <w:pPr>
        <w:pStyle w:val="ad"/>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Существует несколько степеней надежности системы теплоснабжения: </w:t>
      </w:r>
    </w:p>
    <w:p w14:paraId="0CE47552" w14:textId="77777777" w:rsidR="00F4197B" w:rsidRPr="00E14395" w:rsidRDefault="00F4197B" w:rsidP="00987EC3">
      <w:pPr>
        <w:pStyle w:val="ad"/>
        <w:numPr>
          <w:ilvl w:val="0"/>
          <w:numId w:val="34"/>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высоконадежные – K &gt; 0,9;</w:t>
      </w:r>
    </w:p>
    <w:p w14:paraId="33758502" w14:textId="77777777" w:rsidR="00F4197B" w:rsidRPr="00E14395" w:rsidRDefault="00F4197B" w:rsidP="00987EC3">
      <w:pPr>
        <w:pStyle w:val="ad"/>
        <w:numPr>
          <w:ilvl w:val="0"/>
          <w:numId w:val="33"/>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надежные – 0,75 &lt; K &lt; 0,89;</w:t>
      </w:r>
    </w:p>
    <w:p w14:paraId="3E7C7CBC" w14:textId="77777777" w:rsidR="00F4197B" w:rsidRPr="00E14395" w:rsidRDefault="00F4197B" w:rsidP="00987EC3">
      <w:pPr>
        <w:pStyle w:val="ad"/>
        <w:numPr>
          <w:ilvl w:val="0"/>
          <w:numId w:val="3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малонадежные – 0,5 &lt; K &lt;0,74;</w:t>
      </w:r>
    </w:p>
    <w:p w14:paraId="48CA1E6D" w14:textId="77777777" w:rsidR="00F4197B" w:rsidRPr="00E14395" w:rsidRDefault="00F4197B" w:rsidP="00987EC3">
      <w:pPr>
        <w:pStyle w:val="ad"/>
        <w:numPr>
          <w:ilvl w:val="0"/>
          <w:numId w:val="3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ненадежные – K &lt; 0,5 .</w:t>
      </w:r>
    </w:p>
    <w:p w14:paraId="0CFE052E"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Критерии надежности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82594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приведены в таблице 2.27.</w:t>
      </w:r>
    </w:p>
    <w:p w14:paraId="0819776D"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Таблица 2.27 – Критерии надежности системы теплоснабжения </w:t>
      </w:r>
      <w:proofErr w:type="spellStart"/>
      <w:r w:rsidR="00F0754B" w:rsidRPr="00E14395">
        <w:rPr>
          <w:rFonts w:ascii="Times New Roman" w:hAnsi="Times New Roman" w:cs="Times New Roman"/>
          <w:sz w:val="28"/>
          <w:szCs w:val="28"/>
        </w:rPr>
        <w:t>Алишевского</w:t>
      </w:r>
      <w:proofErr w:type="spellEnd"/>
      <w:r w:rsidR="0082594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p>
    <w:tbl>
      <w:tblPr>
        <w:tblStyle w:val="aa"/>
        <w:tblW w:w="0" w:type="auto"/>
        <w:tblLook w:val="04A0" w:firstRow="1" w:lastRow="0" w:firstColumn="1" w:lastColumn="0" w:noHBand="0" w:noVBand="1"/>
      </w:tblPr>
      <w:tblGrid>
        <w:gridCol w:w="1965"/>
        <w:gridCol w:w="857"/>
        <w:gridCol w:w="858"/>
        <w:gridCol w:w="857"/>
        <w:gridCol w:w="844"/>
        <w:gridCol w:w="857"/>
        <w:gridCol w:w="858"/>
        <w:gridCol w:w="858"/>
        <w:gridCol w:w="1673"/>
      </w:tblGrid>
      <w:tr w:rsidR="00E14395" w:rsidRPr="00E14395" w14:paraId="2DD05EF8" w14:textId="77777777" w:rsidTr="00CC3B40">
        <w:tc>
          <w:tcPr>
            <w:tcW w:w="1822" w:type="dxa"/>
            <w:vAlign w:val="center"/>
          </w:tcPr>
          <w:p w14:paraId="54074F89"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Наименование котельной</w:t>
            </w:r>
          </w:p>
        </w:tc>
        <w:tc>
          <w:tcPr>
            <w:tcW w:w="987" w:type="dxa"/>
            <w:vAlign w:val="center"/>
          </w:tcPr>
          <w:p w14:paraId="37832ACA"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Э</w:t>
            </w:r>
          </w:p>
        </w:tc>
        <w:tc>
          <w:tcPr>
            <w:tcW w:w="988" w:type="dxa"/>
            <w:vAlign w:val="center"/>
          </w:tcPr>
          <w:p w14:paraId="3E0D5010"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В</w:t>
            </w:r>
          </w:p>
        </w:tc>
        <w:tc>
          <w:tcPr>
            <w:tcW w:w="986" w:type="dxa"/>
            <w:vAlign w:val="center"/>
          </w:tcPr>
          <w:p w14:paraId="1FC556FF"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Т</w:t>
            </w:r>
          </w:p>
        </w:tc>
        <w:tc>
          <w:tcPr>
            <w:tcW w:w="987" w:type="dxa"/>
            <w:vAlign w:val="center"/>
          </w:tcPr>
          <w:p w14:paraId="70A73EAA"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Б</w:t>
            </w:r>
          </w:p>
        </w:tc>
        <w:tc>
          <w:tcPr>
            <w:tcW w:w="986" w:type="dxa"/>
            <w:vAlign w:val="center"/>
          </w:tcPr>
          <w:p w14:paraId="5B1BEB47"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Р</w:t>
            </w:r>
          </w:p>
        </w:tc>
        <w:tc>
          <w:tcPr>
            <w:tcW w:w="988" w:type="dxa"/>
            <w:vAlign w:val="center"/>
          </w:tcPr>
          <w:p w14:paraId="591DF5CF"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r w:rsidRPr="00E14395">
              <w:rPr>
                <w:rFonts w:ascii="Times New Roman" w:hAnsi="Times New Roman" w:cs="Times New Roman"/>
                <w:sz w:val="28"/>
                <w:szCs w:val="28"/>
                <w:vertAlign w:val="subscript"/>
              </w:rPr>
              <w:t>С</w:t>
            </w:r>
          </w:p>
        </w:tc>
        <w:tc>
          <w:tcPr>
            <w:tcW w:w="988" w:type="dxa"/>
            <w:vAlign w:val="center"/>
          </w:tcPr>
          <w:p w14:paraId="6D6BD911"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K</w:t>
            </w:r>
          </w:p>
        </w:tc>
        <w:tc>
          <w:tcPr>
            <w:tcW w:w="1689" w:type="dxa"/>
            <w:vAlign w:val="center"/>
          </w:tcPr>
          <w:p w14:paraId="5D735D55"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Оценки надежности</w:t>
            </w:r>
          </w:p>
        </w:tc>
      </w:tr>
      <w:tr w:rsidR="00905294" w:rsidRPr="00E14395" w14:paraId="23C18F07" w14:textId="77777777" w:rsidTr="00CC3B40">
        <w:tc>
          <w:tcPr>
            <w:tcW w:w="1822" w:type="dxa"/>
            <w:vAlign w:val="center"/>
          </w:tcPr>
          <w:p w14:paraId="2DD828CF" w14:textId="77777777" w:rsidR="00F4197B" w:rsidRPr="00E14395" w:rsidRDefault="00DC46B1" w:rsidP="00987EC3">
            <w:pPr>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F4197B" w:rsidRPr="00E14395">
              <w:rPr>
                <w:rFonts w:ascii="Times New Roman" w:hAnsi="Times New Roman" w:cs="Times New Roman"/>
                <w:sz w:val="28"/>
                <w:szCs w:val="28"/>
              </w:rPr>
              <w:br/>
              <w:t>котельная</w:t>
            </w:r>
          </w:p>
        </w:tc>
        <w:tc>
          <w:tcPr>
            <w:tcW w:w="987" w:type="dxa"/>
            <w:vAlign w:val="center"/>
          </w:tcPr>
          <w:p w14:paraId="58A2696F"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0,8</w:t>
            </w:r>
          </w:p>
        </w:tc>
        <w:tc>
          <w:tcPr>
            <w:tcW w:w="988" w:type="dxa"/>
            <w:vAlign w:val="center"/>
          </w:tcPr>
          <w:p w14:paraId="69B3B82A"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0,8</w:t>
            </w:r>
          </w:p>
        </w:tc>
        <w:tc>
          <w:tcPr>
            <w:tcW w:w="986" w:type="dxa"/>
            <w:vAlign w:val="center"/>
          </w:tcPr>
          <w:p w14:paraId="2EAD123A"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0,5</w:t>
            </w:r>
          </w:p>
        </w:tc>
        <w:tc>
          <w:tcPr>
            <w:tcW w:w="987" w:type="dxa"/>
            <w:vAlign w:val="center"/>
          </w:tcPr>
          <w:p w14:paraId="40A11549"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986" w:type="dxa"/>
            <w:vAlign w:val="center"/>
          </w:tcPr>
          <w:p w14:paraId="7EBA5FAB"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0,7</w:t>
            </w:r>
          </w:p>
        </w:tc>
        <w:tc>
          <w:tcPr>
            <w:tcW w:w="988" w:type="dxa"/>
            <w:vAlign w:val="center"/>
          </w:tcPr>
          <w:p w14:paraId="4EF50E45"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0,5</w:t>
            </w:r>
          </w:p>
        </w:tc>
        <w:tc>
          <w:tcPr>
            <w:tcW w:w="988" w:type="dxa"/>
            <w:vAlign w:val="center"/>
          </w:tcPr>
          <w:p w14:paraId="2A313D51"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0,8</w:t>
            </w:r>
          </w:p>
        </w:tc>
        <w:tc>
          <w:tcPr>
            <w:tcW w:w="1689" w:type="dxa"/>
            <w:vAlign w:val="center"/>
          </w:tcPr>
          <w:p w14:paraId="3E0A1482" w14:textId="77777777" w:rsidR="00F4197B" w:rsidRPr="00E14395" w:rsidRDefault="00F4197B" w:rsidP="00987EC3">
            <w:pPr>
              <w:jc w:val="both"/>
              <w:rPr>
                <w:rFonts w:ascii="Times New Roman" w:hAnsi="Times New Roman" w:cs="Times New Roman"/>
                <w:sz w:val="28"/>
                <w:szCs w:val="28"/>
              </w:rPr>
            </w:pPr>
            <w:r w:rsidRPr="00E14395">
              <w:rPr>
                <w:rFonts w:ascii="Times New Roman" w:hAnsi="Times New Roman" w:cs="Times New Roman"/>
                <w:sz w:val="28"/>
                <w:szCs w:val="28"/>
              </w:rPr>
              <w:t>надежная</w:t>
            </w:r>
          </w:p>
        </w:tc>
      </w:tr>
    </w:tbl>
    <w:p w14:paraId="5398C42D"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Таким образом, на основе полученных показателей система теплоснабжения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оценена как: надежная.</w:t>
      </w:r>
    </w:p>
    <w:p w14:paraId="26AADAE0" w14:textId="77777777" w:rsidR="00F4197B" w:rsidRPr="00E14395" w:rsidRDefault="00F4197B" w:rsidP="00AA486C">
      <w:pPr>
        <w:pStyle w:val="3"/>
        <w:spacing w:before="0" w:line="240" w:lineRule="auto"/>
        <w:ind w:firstLine="708"/>
        <w:jc w:val="both"/>
        <w:rPr>
          <w:rFonts w:ascii="Times New Roman" w:hAnsi="Times New Roman" w:cs="Times New Roman"/>
          <w:b w:val="0"/>
          <w:color w:val="auto"/>
          <w:sz w:val="28"/>
          <w:szCs w:val="28"/>
        </w:rPr>
      </w:pPr>
      <w:bookmarkStart w:id="384" w:name="_Toc5888338"/>
      <w:bookmarkStart w:id="385" w:name="_Toc6916341"/>
      <w:bookmarkStart w:id="386" w:name="_Toc9756217"/>
      <w:bookmarkStart w:id="387" w:name="bookmark141"/>
      <w:r w:rsidRPr="00E14395">
        <w:rPr>
          <w:rFonts w:ascii="Times New Roman" w:hAnsi="Times New Roman" w:cs="Times New Roman"/>
          <w:b w:val="0"/>
          <w:color w:val="auto"/>
          <w:sz w:val="28"/>
          <w:szCs w:val="28"/>
        </w:rPr>
        <w:t>1.9.2 Частота отключений потребителей</w:t>
      </w:r>
      <w:bookmarkEnd w:id="384"/>
      <w:bookmarkEnd w:id="385"/>
      <w:bookmarkEnd w:id="386"/>
    </w:p>
    <w:p w14:paraId="039B85C4"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00676123" w14:textId="77777777" w:rsidR="00F4197B" w:rsidRPr="00E14395" w:rsidRDefault="00F4197B" w:rsidP="003A3C8B">
      <w:pPr>
        <w:pStyle w:val="3"/>
        <w:spacing w:before="0" w:line="240" w:lineRule="auto"/>
        <w:ind w:firstLine="708"/>
        <w:jc w:val="both"/>
        <w:rPr>
          <w:rFonts w:ascii="Times New Roman" w:hAnsi="Times New Roman" w:cs="Times New Roman"/>
          <w:b w:val="0"/>
          <w:color w:val="auto"/>
          <w:sz w:val="28"/>
          <w:szCs w:val="28"/>
        </w:rPr>
      </w:pPr>
      <w:bookmarkStart w:id="388" w:name="_Toc5888339"/>
      <w:bookmarkStart w:id="389" w:name="_Toc6916342"/>
      <w:bookmarkStart w:id="390" w:name="_Toc9756218"/>
      <w:r w:rsidRPr="00E14395">
        <w:rPr>
          <w:rFonts w:ascii="Times New Roman" w:hAnsi="Times New Roman" w:cs="Times New Roman"/>
          <w:b w:val="0"/>
          <w:color w:val="auto"/>
          <w:sz w:val="28"/>
          <w:szCs w:val="28"/>
        </w:rPr>
        <w:t>1.9.3 Поток (частота) и время восстановления теплоснабжения потребителей после отключений</w:t>
      </w:r>
      <w:bookmarkEnd w:id="388"/>
      <w:bookmarkEnd w:id="389"/>
      <w:bookmarkEnd w:id="390"/>
    </w:p>
    <w:p w14:paraId="19062048"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1B113636" w14:textId="77777777" w:rsidR="00F4197B" w:rsidRPr="00E14395" w:rsidRDefault="00F4197B" w:rsidP="003A3C8B">
      <w:pPr>
        <w:pStyle w:val="3"/>
        <w:spacing w:before="0" w:line="240" w:lineRule="auto"/>
        <w:ind w:firstLine="708"/>
        <w:jc w:val="both"/>
        <w:rPr>
          <w:rFonts w:ascii="Times New Roman" w:hAnsi="Times New Roman" w:cs="Times New Roman"/>
          <w:b w:val="0"/>
          <w:color w:val="auto"/>
          <w:sz w:val="28"/>
          <w:szCs w:val="28"/>
        </w:rPr>
      </w:pPr>
      <w:bookmarkStart w:id="391" w:name="_Toc5888340"/>
      <w:bookmarkStart w:id="392" w:name="_Toc6916343"/>
      <w:bookmarkStart w:id="393" w:name="_Toc9756219"/>
      <w:r w:rsidRPr="00E14395">
        <w:rPr>
          <w:rFonts w:ascii="Times New Roman" w:hAnsi="Times New Roman" w:cs="Times New Roman"/>
          <w:b w:val="0"/>
          <w:color w:val="auto"/>
          <w:sz w:val="28"/>
          <w:szCs w:val="28"/>
        </w:rPr>
        <w:t>1.9.4 Графические материалы (карты-схемы тепловых сетей и зон ненормативной надежности и безопасности теплоснабжения)</w:t>
      </w:r>
      <w:bookmarkEnd w:id="391"/>
      <w:bookmarkEnd w:id="392"/>
      <w:bookmarkEnd w:id="393"/>
    </w:p>
    <w:p w14:paraId="7E598578" w14:textId="77777777" w:rsidR="00F4197B" w:rsidRPr="00E14395" w:rsidRDefault="00F4197B" w:rsidP="003A3C8B">
      <w:pPr>
        <w:suppressAutoHyphen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Карты-схемы тепловых сетей приведены в приложении. Зон ненормативной надёжности и безопасности в системе те</w:t>
      </w:r>
      <w:r w:rsidR="003A3C8B">
        <w:rPr>
          <w:rFonts w:ascii="Times New Roman" w:hAnsi="Times New Roman" w:cs="Times New Roman"/>
          <w:sz w:val="28"/>
          <w:szCs w:val="28"/>
        </w:rPr>
        <w:t>плоснабжения не выяв</w:t>
      </w:r>
      <w:r w:rsidRPr="00E14395">
        <w:rPr>
          <w:rFonts w:ascii="Times New Roman" w:hAnsi="Times New Roman" w:cs="Times New Roman"/>
          <w:sz w:val="28"/>
          <w:szCs w:val="28"/>
        </w:rPr>
        <w:t>лено.</w:t>
      </w:r>
    </w:p>
    <w:p w14:paraId="4B62466D" w14:textId="77777777" w:rsidR="00F4197B" w:rsidRPr="00E14395" w:rsidRDefault="00F4197B" w:rsidP="003A3C8B">
      <w:pPr>
        <w:pStyle w:val="3"/>
        <w:spacing w:before="0" w:line="240" w:lineRule="auto"/>
        <w:ind w:firstLine="708"/>
        <w:jc w:val="both"/>
        <w:rPr>
          <w:rFonts w:ascii="Times New Roman" w:hAnsi="Times New Roman" w:cs="Times New Roman"/>
          <w:b w:val="0"/>
          <w:color w:val="auto"/>
          <w:sz w:val="28"/>
          <w:szCs w:val="28"/>
        </w:rPr>
      </w:pPr>
      <w:bookmarkStart w:id="394" w:name="_Toc5888341"/>
      <w:bookmarkStart w:id="395" w:name="_Toc6916344"/>
      <w:bookmarkStart w:id="396" w:name="_Toc9756220"/>
      <w:r w:rsidRPr="00E14395">
        <w:rPr>
          <w:rFonts w:ascii="Times New Roman" w:hAnsi="Times New Roman" w:cs="Times New Roman"/>
          <w:b w:val="0"/>
          <w:color w:val="auto"/>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17" w:anchor="block_1000" w:history="1">
        <w:r w:rsidRPr="00E14395">
          <w:rPr>
            <w:rFonts w:ascii="Times New Roman" w:hAnsi="Times New Roman" w:cs="Times New Roman"/>
            <w:b w:val="0"/>
            <w:color w:val="auto"/>
            <w:sz w:val="28"/>
            <w:szCs w:val="28"/>
          </w:rPr>
          <w:t>Правилами</w:t>
        </w:r>
      </w:hyperlink>
      <w:r w:rsidRPr="00E14395">
        <w:rPr>
          <w:rFonts w:ascii="Times New Roman" w:hAnsi="Times New Roman" w:cs="Times New Roman"/>
          <w:b w:val="0"/>
          <w:color w:val="auto"/>
          <w:sz w:val="28"/>
          <w:szCs w:val="28"/>
        </w:rPr>
        <w:t> расследования причин аварийных ситуаций при теплоснабжении, утвержденными </w:t>
      </w:r>
      <w:hyperlink r:id="rId18" w:history="1">
        <w:r w:rsidRPr="00E14395">
          <w:rPr>
            <w:rFonts w:ascii="Times New Roman" w:hAnsi="Times New Roman" w:cs="Times New Roman"/>
            <w:b w:val="0"/>
            <w:color w:val="auto"/>
            <w:sz w:val="28"/>
            <w:szCs w:val="28"/>
          </w:rPr>
          <w:t>постановлением</w:t>
        </w:r>
      </w:hyperlink>
      <w:r w:rsidRPr="00E14395">
        <w:rPr>
          <w:rFonts w:ascii="Times New Roman" w:hAnsi="Times New Roman" w:cs="Times New Roman"/>
          <w:b w:val="0"/>
          <w:color w:val="auto"/>
          <w:sz w:val="28"/>
          <w:szCs w:val="28"/>
        </w:rPr>
        <w:t>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94"/>
      <w:bookmarkEnd w:id="395"/>
      <w:bookmarkEnd w:id="396"/>
    </w:p>
    <w:p w14:paraId="1434AAED"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DC46B1" w:rsidRPr="00E14395">
        <w:rPr>
          <w:rFonts w:ascii="Times New Roman" w:hAnsi="Times New Roman" w:cs="Times New Roman"/>
          <w:sz w:val="28"/>
          <w:szCs w:val="28"/>
        </w:rPr>
        <w:t>№</w:t>
      </w:r>
      <w:r w:rsidRPr="00E14395">
        <w:rPr>
          <w:rFonts w:ascii="Times New Roman" w:hAnsi="Times New Roman" w:cs="Times New Roman"/>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w:t>
      </w:r>
      <w:r w:rsidRPr="00E14395">
        <w:rPr>
          <w:rFonts w:ascii="Times New Roman" w:hAnsi="Times New Roman" w:cs="Times New Roman"/>
          <w:sz w:val="28"/>
          <w:szCs w:val="28"/>
        </w:rPr>
        <w:lastRenderedPageBreak/>
        <w:t xml:space="preserve">в электроэнергетике", за последние 5 лет в </w:t>
      </w:r>
      <w:proofErr w:type="spellStart"/>
      <w:r w:rsidR="00087DD3" w:rsidRPr="00E14395">
        <w:rPr>
          <w:rFonts w:ascii="Times New Roman" w:hAnsi="Times New Roman" w:cs="Times New Roman"/>
          <w:sz w:val="28"/>
          <w:szCs w:val="28"/>
        </w:rPr>
        <w:t>Алишевском</w:t>
      </w:r>
      <w:proofErr w:type="spellEnd"/>
      <w:r w:rsidR="00087DD3" w:rsidRPr="00E14395">
        <w:rPr>
          <w:rFonts w:ascii="Times New Roman" w:hAnsi="Times New Roman" w:cs="Times New Roman"/>
          <w:sz w:val="28"/>
          <w:szCs w:val="28"/>
        </w:rPr>
        <w:t xml:space="preserve"> </w:t>
      </w:r>
      <w:r w:rsidR="00825944"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сельском поселении не зафиксированы.</w:t>
      </w:r>
    </w:p>
    <w:p w14:paraId="438E0C15" w14:textId="77777777" w:rsidR="00F4197B" w:rsidRPr="00E14395" w:rsidRDefault="00F4197B" w:rsidP="003A3C8B">
      <w:pPr>
        <w:pStyle w:val="3"/>
        <w:spacing w:before="0" w:line="240" w:lineRule="auto"/>
        <w:ind w:firstLine="708"/>
        <w:jc w:val="both"/>
        <w:rPr>
          <w:rFonts w:ascii="Times New Roman" w:hAnsi="Times New Roman" w:cs="Times New Roman"/>
          <w:b w:val="0"/>
          <w:color w:val="auto"/>
          <w:sz w:val="28"/>
          <w:szCs w:val="28"/>
        </w:rPr>
      </w:pPr>
      <w:bookmarkStart w:id="397" w:name="_Toc435791295"/>
      <w:bookmarkStart w:id="398" w:name="_Toc5888342"/>
      <w:bookmarkStart w:id="399" w:name="_Toc6916345"/>
      <w:bookmarkStart w:id="400" w:name="_Toc9756221"/>
      <w:bookmarkEnd w:id="387"/>
      <w:r w:rsidRPr="00E14395">
        <w:rPr>
          <w:rFonts w:ascii="Times New Roman" w:hAnsi="Times New Roman" w:cs="Times New Roman"/>
          <w:b w:val="0"/>
          <w:color w:val="auto"/>
          <w:sz w:val="28"/>
          <w:szCs w:val="28"/>
        </w:rPr>
        <w:t>1.9.6 </w:t>
      </w:r>
      <w:bookmarkEnd w:id="397"/>
      <w:r w:rsidRPr="00E14395">
        <w:rPr>
          <w:rFonts w:ascii="Times New Roman" w:hAnsi="Times New Roman" w:cs="Times New Roman"/>
          <w:b w:val="0"/>
          <w:color w:val="auto"/>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98"/>
      <w:bookmarkEnd w:id="399"/>
      <w:bookmarkEnd w:id="400"/>
    </w:p>
    <w:p w14:paraId="3B724E22"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2B2C334A" w14:textId="77777777" w:rsidR="00F4197B"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3A3C8B">
        <w:rPr>
          <w:rFonts w:ascii="Times New Roman" w:hAnsi="Times New Roman" w:cs="Times New Roman"/>
          <w:sz w:val="28"/>
          <w:szCs w:val="28"/>
        </w:rPr>
        <w:t>т характеристик трубопровода от</w:t>
      </w:r>
      <w:r w:rsidRPr="00E14395">
        <w:rPr>
          <w:rFonts w:ascii="Times New Roman" w:hAnsi="Times New Roman" w:cs="Times New Roman"/>
          <w:sz w:val="28"/>
          <w:szCs w:val="28"/>
        </w:rPr>
        <w:t>ключаемой теплосети.</w:t>
      </w:r>
    </w:p>
    <w:p w14:paraId="59B8558E" w14:textId="77777777" w:rsidR="00F4197B" w:rsidRPr="00E14395" w:rsidRDefault="00F4197B" w:rsidP="00987EC3">
      <w:pPr>
        <w:spacing w:after="0" w:line="240" w:lineRule="auto"/>
        <w:ind w:firstLine="709"/>
        <w:jc w:val="both"/>
        <w:rPr>
          <w:rFonts w:ascii="Times New Roman" w:hAnsi="Times New Roman" w:cs="Times New Roman"/>
          <w:sz w:val="28"/>
          <w:szCs w:val="28"/>
        </w:rPr>
      </w:pPr>
      <w:bookmarkStart w:id="401" w:name="bookmark145"/>
      <w:r w:rsidRPr="00E14395">
        <w:rPr>
          <w:rFonts w:ascii="Times New Roman" w:hAnsi="Times New Roman" w:cs="Times New Roman"/>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w:t>
      </w:r>
      <w:r w:rsidR="00AA486C">
        <w:rPr>
          <w:rFonts w:ascii="Times New Roman" w:hAnsi="Times New Roman" w:cs="Times New Roman"/>
          <w:sz w:val="28"/>
          <w:szCs w:val="28"/>
        </w:rPr>
        <w:t>,5 раза. В случае отсутствия до</w:t>
      </w:r>
      <w:r w:rsidRPr="00E14395">
        <w:rPr>
          <w:rFonts w:ascii="Times New Roman" w:hAnsi="Times New Roman" w:cs="Times New Roman"/>
          <w:sz w:val="28"/>
          <w:szCs w:val="28"/>
        </w:rPr>
        <w:t xml:space="preserve">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rsidRPr="00E14395">
        <w:rPr>
          <w:rFonts w:ascii="Times New Roman" w:hAnsi="Times New Roman" w:cs="Times New Roman"/>
          <w:sz w:val="28"/>
          <w:szCs w:val="28"/>
        </w:rPr>
        <w:t>Энергопромом</w:t>
      </w:r>
      <w:proofErr w:type="spellEnd"/>
      <w:r w:rsidRPr="00E14395">
        <w:rPr>
          <w:rFonts w:ascii="Times New Roman" w:hAnsi="Times New Roman" w:cs="Times New Roman"/>
          <w:sz w:val="28"/>
          <w:szCs w:val="28"/>
        </w:rPr>
        <w:t xml:space="preserve"> и АКХ им. К. Д. Памфилова, а также в СП.124.13330.2012 и представленные в таблице</w:t>
      </w:r>
      <w:hyperlink w:anchor="bookmark145" w:tooltip="Current Document" w:history="1">
        <w:r w:rsidRPr="00E14395">
          <w:rPr>
            <w:rFonts w:ascii="Times New Roman" w:hAnsi="Times New Roman" w:cs="Times New Roman"/>
            <w:sz w:val="28"/>
            <w:szCs w:val="28"/>
          </w:rPr>
          <w:t xml:space="preserve"> 2.28.</w:t>
        </w:r>
        <w:bookmarkEnd w:id="401"/>
      </w:hyperlink>
    </w:p>
    <w:p w14:paraId="0FB700DB"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2.28 – Среднее время на восстановление теплоснабжения в зависимости от диаметра</w:t>
      </w:r>
      <w:r w:rsidR="00927B61" w:rsidRPr="00E14395">
        <w:rPr>
          <w:rFonts w:ascii="Times New Roman" w:hAnsi="Times New Roman" w:cs="Times New Roman"/>
          <w:sz w:val="28"/>
          <w:szCs w:val="28"/>
        </w:rPr>
        <w:t xml:space="preserve"> </w:t>
      </w:r>
      <w:r w:rsidRPr="00E14395">
        <w:rPr>
          <w:rFonts w:ascii="Times New Roman" w:hAnsi="Times New Roman" w:cs="Times New Roman"/>
          <w:sz w:val="28"/>
          <w:szCs w:val="28"/>
        </w:rPr>
        <w:t>трубопровода после локализации аварии</w:t>
      </w:r>
    </w:p>
    <w:tbl>
      <w:tblPr>
        <w:tblW w:w="0" w:type="auto"/>
        <w:tblLayout w:type="fixed"/>
        <w:tblCellMar>
          <w:left w:w="0" w:type="dxa"/>
          <w:right w:w="0" w:type="dxa"/>
        </w:tblCellMar>
        <w:tblLook w:val="0000" w:firstRow="0" w:lastRow="0" w:firstColumn="0" w:lastColumn="0" w:noHBand="0" w:noVBand="0"/>
      </w:tblPr>
      <w:tblGrid>
        <w:gridCol w:w="4790"/>
        <w:gridCol w:w="4854"/>
      </w:tblGrid>
      <w:tr w:rsidR="00E14395" w:rsidRPr="00E14395" w14:paraId="7539DB78" w14:textId="77777777" w:rsidTr="00927B61">
        <w:trPr>
          <w:trHeight w:val="566"/>
        </w:trPr>
        <w:tc>
          <w:tcPr>
            <w:tcW w:w="4790" w:type="dxa"/>
            <w:tcBorders>
              <w:top w:val="single" w:sz="4" w:space="0" w:color="auto"/>
              <w:left w:val="single" w:sz="4" w:space="0" w:color="auto"/>
              <w:bottom w:val="nil"/>
              <w:right w:val="nil"/>
            </w:tcBorders>
            <w:shd w:val="clear" w:color="auto" w:fill="FFFFFF"/>
            <w:vAlign w:val="center"/>
          </w:tcPr>
          <w:p w14:paraId="7AA883FB"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2DDC3DC1" w14:textId="77777777" w:rsidR="00F4197B" w:rsidRPr="00E14395" w:rsidRDefault="00F4197B" w:rsidP="00987EC3">
            <w:pPr>
              <w:spacing w:after="0" w:line="240" w:lineRule="auto"/>
              <w:ind w:left="360" w:hanging="360"/>
              <w:jc w:val="both"/>
              <w:rPr>
                <w:rFonts w:ascii="Times New Roman" w:hAnsi="Times New Roman" w:cs="Times New Roman"/>
                <w:sz w:val="28"/>
                <w:szCs w:val="28"/>
              </w:rPr>
            </w:pPr>
            <w:r w:rsidRPr="00E14395">
              <w:rPr>
                <w:rFonts w:ascii="Times New Roman" w:hAnsi="Times New Roman" w:cs="Times New Roman"/>
                <w:sz w:val="28"/>
                <w:szCs w:val="28"/>
              </w:rPr>
              <w:t>Среднее время на восстановление теплоснабжения, час</w:t>
            </w:r>
          </w:p>
        </w:tc>
      </w:tr>
      <w:tr w:rsidR="00E14395" w:rsidRPr="00E14395" w14:paraId="6C9DD163" w14:textId="77777777" w:rsidTr="00927B61">
        <w:trPr>
          <w:trHeight w:val="288"/>
        </w:trPr>
        <w:tc>
          <w:tcPr>
            <w:tcW w:w="4790" w:type="dxa"/>
            <w:tcBorders>
              <w:top w:val="single" w:sz="4" w:space="0" w:color="auto"/>
              <w:left w:val="single" w:sz="4" w:space="0" w:color="auto"/>
              <w:bottom w:val="nil"/>
              <w:right w:val="nil"/>
            </w:tcBorders>
            <w:shd w:val="clear" w:color="auto" w:fill="FFFFFF"/>
            <w:vAlign w:val="center"/>
          </w:tcPr>
          <w:p w14:paraId="47A579F0"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243C308"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r>
      <w:tr w:rsidR="00E14395" w:rsidRPr="00E14395" w14:paraId="51970499" w14:textId="77777777" w:rsidTr="00927B61">
        <w:trPr>
          <w:trHeight w:val="283"/>
        </w:trPr>
        <w:tc>
          <w:tcPr>
            <w:tcW w:w="4790" w:type="dxa"/>
            <w:tcBorders>
              <w:top w:val="single" w:sz="4" w:space="0" w:color="auto"/>
              <w:left w:val="single" w:sz="4" w:space="0" w:color="auto"/>
              <w:bottom w:val="nil"/>
              <w:right w:val="nil"/>
            </w:tcBorders>
            <w:shd w:val="clear" w:color="auto" w:fill="FFFFFF"/>
            <w:vAlign w:val="center"/>
          </w:tcPr>
          <w:p w14:paraId="7D76A7BD"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C0E09B3"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9,5</w:t>
            </w:r>
          </w:p>
        </w:tc>
      </w:tr>
      <w:tr w:rsidR="00E14395" w:rsidRPr="00E14395" w14:paraId="5595B7A0" w14:textId="77777777" w:rsidTr="00927B61">
        <w:trPr>
          <w:trHeight w:val="288"/>
        </w:trPr>
        <w:tc>
          <w:tcPr>
            <w:tcW w:w="4790" w:type="dxa"/>
            <w:tcBorders>
              <w:top w:val="single" w:sz="4" w:space="0" w:color="auto"/>
              <w:left w:val="single" w:sz="4" w:space="0" w:color="auto"/>
              <w:bottom w:val="nil"/>
              <w:right w:val="nil"/>
            </w:tcBorders>
            <w:shd w:val="clear" w:color="auto" w:fill="FFFFFF"/>
            <w:vAlign w:val="center"/>
          </w:tcPr>
          <w:p w14:paraId="299842FE"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14EC2D8"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0AAEAD8B" w14:textId="77777777" w:rsidTr="00927B61">
        <w:trPr>
          <w:trHeight w:val="288"/>
        </w:trPr>
        <w:tc>
          <w:tcPr>
            <w:tcW w:w="4790" w:type="dxa"/>
            <w:tcBorders>
              <w:top w:val="single" w:sz="4" w:space="0" w:color="auto"/>
              <w:left w:val="single" w:sz="4" w:space="0" w:color="auto"/>
              <w:bottom w:val="nil"/>
              <w:right w:val="nil"/>
            </w:tcBorders>
            <w:shd w:val="clear" w:color="auto" w:fill="FFFFFF"/>
            <w:vAlign w:val="center"/>
          </w:tcPr>
          <w:p w14:paraId="6BB26930"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67A3E24"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11,3</w:t>
            </w:r>
          </w:p>
        </w:tc>
      </w:tr>
      <w:tr w:rsidR="00E14395" w:rsidRPr="00E14395" w14:paraId="621DECED" w14:textId="77777777" w:rsidTr="00927B61">
        <w:trPr>
          <w:trHeight w:val="283"/>
        </w:trPr>
        <w:tc>
          <w:tcPr>
            <w:tcW w:w="4790" w:type="dxa"/>
            <w:tcBorders>
              <w:top w:val="single" w:sz="4" w:space="0" w:color="auto"/>
              <w:left w:val="single" w:sz="4" w:space="0" w:color="auto"/>
              <w:bottom w:val="nil"/>
              <w:right w:val="nil"/>
            </w:tcBorders>
            <w:shd w:val="clear" w:color="auto" w:fill="FFFFFF"/>
            <w:vAlign w:val="center"/>
          </w:tcPr>
          <w:p w14:paraId="6A446564"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CF29A7F"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12,5</w:t>
            </w:r>
          </w:p>
        </w:tc>
      </w:tr>
      <w:tr w:rsidR="00E14395" w:rsidRPr="00E14395" w14:paraId="47B00301" w14:textId="77777777" w:rsidTr="00927B61">
        <w:trPr>
          <w:trHeight w:val="288"/>
        </w:trPr>
        <w:tc>
          <w:tcPr>
            <w:tcW w:w="4790" w:type="dxa"/>
            <w:tcBorders>
              <w:top w:val="single" w:sz="4" w:space="0" w:color="auto"/>
              <w:left w:val="single" w:sz="4" w:space="0" w:color="auto"/>
              <w:bottom w:val="nil"/>
              <w:right w:val="nil"/>
            </w:tcBorders>
            <w:shd w:val="clear" w:color="auto" w:fill="FFFFFF"/>
            <w:vAlign w:val="center"/>
          </w:tcPr>
          <w:p w14:paraId="3117246E"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FDD4BC1"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r>
      <w:tr w:rsidR="00E14395" w:rsidRPr="00E14395" w14:paraId="6FD7CF17" w14:textId="77777777" w:rsidTr="00927B61">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14:paraId="467019AD"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5595D34B" w14:textId="77777777" w:rsidR="00F4197B" w:rsidRPr="00E14395" w:rsidRDefault="00F4197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w:t>
            </w:r>
          </w:p>
        </w:tc>
      </w:tr>
    </w:tbl>
    <w:p w14:paraId="4530A64F" w14:textId="77777777" w:rsidR="00640944" w:rsidRPr="00E14395" w:rsidRDefault="00F4197B"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12°С, для промышленных сооружений - +8°С).</w:t>
      </w:r>
    </w:p>
    <w:p w14:paraId="7668EF66" w14:textId="77777777" w:rsidR="00640944" w:rsidRPr="00E14395" w:rsidRDefault="00640944" w:rsidP="00987EC3">
      <w:pPr>
        <w:pStyle w:val="2"/>
        <w:spacing w:before="0" w:line="240" w:lineRule="auto"/>
        <w:ind w:firstLine="709"/>
        <w:jc w:val="both"/>
        <w:rPr>
          <w:rFonts w:ascii="Times New Roman" w:hAnsi="Times New Roman" w:cs="Times New Roman"/>
          <w:b w:val="0"/>
          <w:color w:val="auto"/>
          <w:sz w:val="28"/>
          <w:szCs w:val="28"/>
        </w:rPr>
      </w:pPr>
      <w:bookmarkStart w:id="402" w:name="_Toc9756222"/>
      <w:r w:rsidRPr="00E14395">
        <w:rPr>
          <w:rFonts w:ascii="Times New Roman" w:hAnsi="Times New Roman" w:cs="Times New Roman"/>
          <w:b w:val="0"/>
          <w:color w:val="auto"/>
          <w:sz w:val="28"/>
          <w:szCs w:val="28"/>
        </w:rPr>
        <w:t>Часть 10. </w:t>
      </w:r>
      <w:bookmarkEnd w:id="382"/>
      <w:r w:rsidRPr="00E14395">
        <w:rPr>
          <w:rFonts w:ascii="Times New Roman" w:hAnsi="Times New Roman" w:cs="Times New Roman"/>
          <w:b w:val="0"/>
          <w:color w:val="auto"/>
          <w:sz w:val="28"/>
          <w:szCs w:val="28"/>
        </w:rPr>
        <w:t>Технико-экономические показатели теплоснабжающих и теплосетевых организаций</w:t>
      </w:r>
      <w:bookmarkEnd w:id="383"/>
      <w:bookmarkEnd w:id="402"/>
    </w:p>
    <w:p w14:paraId="32B51FEE" w14:textId="77777777" w:rsidR="00B22630" w:rsidRPr="00E14395" w:rsidRDefault="00B22630" w:rsidP="003A3C8B">
      <w:pPr>
        <w:spacing w:after="0" w:line="240" w:lineRule="auto"/>
        <w:ind w:firstLine="709"/>
        <w:jc w:val="both"/>
        <w:rPr>
          <w:rFonts w:ascii="Times New Roman" w:hAnsi="Times New Roman" w:cs="Times New Roman"/>
          <w:sz w:val="28"/>
          <w:szCs w:val="28"/>
        </w:rPr>
      </w:pPr>
      <w:bookmarkStart w:id="403" w:name="bookmark149"/>
      <w:r w:rsidRPr="00E14395">
        <w:rPr>
          <w:rFonts w:ascii="Times New Roman" w:hAnsi="Times New Roman" w:cs="Times New Roman"/>
          <w:sz w:val="28"/>
          <w:szCs w:val="28"/>
        </w:rPr>
        <w:t xml:space="preserve">Данные технико-экономических показателей </w:t>
      </w:r>
      <w:r w:rsidR="003A3C8B">
        <w:rPr>
          <w:rFonts w:ascii="Times New Roman" w:eastAsia="Times New Roman" w:hAnsi="Times New Roman" w:cs="Times New Roman"/>
          <w:sz w:val="28"/>
          <w:szCs w:val="28"/>
          <w:lang w:eastAsia="ar-SA"/>
        </w:rPr>
        <w:t xml:space="preserve">ООО «Эффективная </w:t>
      </w:r>
      <w:r w:rsidRPr="00E14395">
        <w:rPr>
          <w:rFonts w:ascii="Times New Roman" w:eastAsia="Times New Roman" w:hAnsi="Times New Roman" w:cs="Times New Roman"/>
          <w:sz w:val="28"/>
          <w:szCs w:val="28"/>
          <w:lang w:eastAsia="ar-SA"/>
        </w:rPr>
        <w:t xml:space="preserve">теплоэнергетика» и ООО "Жилищная Эксплуатационная Компания" связанные с эксплуатацией котельной и тепловых сетей в </w:t>
      </w:r>
      <w:proofErr w:type="spellStart"/>
      <w:r w:rsidRPr="00E14395">
        <w:rPr>
          <w:rFonts w:ascii="Times New Roman" w:eastAsia="Times New Roman" w:hAnsi="Times New Roman" w:cs="Times New Roman"/>
          <w:sz w:val="28"/>
          <w:szCs w:val="28"/>
          <w:lang w:eastAsia="ar-SA"/>
        </w:rPr>
        <w:t>п.Трубный</w:t>
      </w:r>
      <w:proofErr w:type="spellEnd"/>
      <w:r w:rsidRPr="00E14395">
        <w:rPr>
          <w:rFonts w:ascii="Times New Roman" w:eastAsia="Times New Roman" w:hAnsi="Times New Roman" w:cs="Times New Roman"/>
          <w:sz w:val="28"/>
          <w:szCs w:val="28"/>
          <w:lang w:eastAsia="ar-SA"/>
        </w:rPr>
        <w:t xml:space="preserve"> отсутствуют</w:t>
      </w:r>
      <w:r w:rsidRPr="00E14395">
        <w:rPr>
          <w:rFonts w:ascii="Times New Roman" w:hAnsi="Times New Roman" w:cs="Times New Roman"/>
          <w:sz w:val="28"/>
          <w:szCs w:val="28"/>
        </w:rPr>
        <w:t xml:space="preserve"> </w:t>
      </w:r>
    </w:p>
    <w:p w14:paraId="6996BB4F" w14:textId="77777777" w:rsidR="00AA486C" w:rsidRDefault="00640944" w:rsidP="00AA486C">
      <w:pPr>
        <w:spacing w:after="0" w:line="240" w:lineRule="auto"/>
        <w:ind w:firstLine="709"/>
        <w:jc w:val="both"/>
        <w:rPr>
          <w:rFonts w:ascii="Times New Roman" w:hAnsi="Times New Roman" w:cs="Times New Roman"/>
          <w:sz w:val="28"/>
          <w:szCs w:val="28"/>
        </w:rPr>
      </w:pPr>
      <w:bookmarkStart w:id="404" w:name="_Toc391732458"/>
      <w:bookmarkStart w:id="405" w:name="_Toc435791298"/>
      <w:bookmarkStart w:id="406" w:name="_Toc9756223"/>
      <w:bookmarkEnd w:id="403"/>
      <w:r w:rsidRPr="00E14395">
        <w:rPr>
          <w:rFonts w:ascii="Times New Roman" w:hAnsi="Times New Roman" w:cs="Times New Roman"/>
          <w:sz w:val="28"/>
          <w:szCs w:val="28"/>
        </w:rPr>
        <w:t>Часть 11. Цены (тарифы) в сфере теплоснабжения</w:t>
      </w:r>
      <w:bookmarkStart w:id="407" w:name="_Toc435791299"/>
      <w:bookmarkStart w:id="408" w:name="_Toc9756224"/>
      <w:bookmarkEnd w:id="404"/>
      <w:bookmarkEnd w:id="405"/>
      <w:bookmarkEnd w:id="406"/>
    </w:p>
    <w:p w14:paraId="569CBB56" w14:textId="77777777" w:rsidR="00640944" w:rsidRPr="00AA486C" w:rsidRDefault="00640944" w:rsidP="00AA486C">
      <w:pPr>
        <w:spacing w:after="0" w:line="240" w:lineRule="auto"/>
        <w:ind w:firstLine="709"/>
        <w:jc w:val="both"/>
        <w:rPr>
          <w:rFonts w:ascii="Times New Roman" w:hAnsi="Times New Roman" w:cs="Times New Roman"/>
          <w:sz w:val="28"/>
          <w:szCs w:val="28"/>
        </w:rPr>
      </w:pPr>
      <w:r w:rsidRPr="00AA486C">
        <w:rPr>
          <w:rFonts w:ascii="Times New Roman" w:hAnsi="Times New Roman" w:cs="Times New Roman"/>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07"/>
      <w:bookmarkEnd w:id="408"/>
    </w:p>
    <w:p w14:paraId="55CBB2D3" w14:textId="77777777" w:rsidR="00640944" w:rsidRPr="00E14395" w:rsidRDefault="0064094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 xml:space="preserve">Регулирующим органом, принимающим решение </w:t>
      </w:r>
      <w:r w:rsidR="003A3C8B">
        <w:rPr>
          <w:rFonts w:ascii="Times New Roman" w:hAnsi="Times New Roman" w:cs="Times New Roman"/>
          <w:sz w:val="28"/>
          <w:szCs w:val="28"/>
        </w:rPr>
        <w:t>об утверждении тарифов на произ</w:t>
      </w:r>
      <w:r w:rsidRPr="00E14395">
        <w:rPr>
          <w:rFonts w:ascii="Times New Roman" w:hAnsi="Times New Roman" w:cs="Times New Roman"/>
          <w:sz w:val="28"/>
          <w:szCs w:val="28"/>
        </w:rPr>
        <w:t xml:space="preserve">водство и передачу тепловой энергии, является Государственный комитет «Единый тарифный орган </w:t>
      </w:r>
      <w:r w:rsidR="00575234" w:rsidRPr="00E14395">
        <w:rPr>
          <w:rFonts w:ascii="Times New Roman" w:hAnsi="Times New Roman" w:cs="Times New Roman"/>
          <w:sz w:val="28"/>
          <w:szCs w:val="28"/>
        </w:rPr>
        <w:t>Челябинской</w:t>
      </w:r>
      <w:r w:rsidRPr="00E14395">
        <w:rPr>
          <w:rFonts w:ascii="Times New Roman" w:hAnsi="Times New Roman" w:cs="Times New Roman"/>
          <w:sz w:val="28"/>
          <w:szCs w:val="28"/>
        </w:rPr>
        <w:t xml:space="preserve"> области» (ГК «ЕТО»).</w:t>
      </w:r>
    </w:p>
    <w:p w14:paraId="029827AA" w14:textId="77777777" w:rsidR="00640944" w:rsidRPr="00E14395" w:rsidRDefault="00640944" w:rsidP="00987EC3">
      <w:pPr>
        <w:spacing w:after="0" w:line="240" w:lineRule="auto"/>
        <w:ind w:firstLine="709"/>
        <w:jc w:val="both"/>
        <w:rPr>
          <w:rFonts w:ascii="Times New Roman" w:hAnsi="Times New Roman" w:cs="Times New Roman"/>
          <w:sz w:val="28"/>
          <w:szCs w:val="28"/>
        </w:rPr>
      </w:pPr>
      <w:bookmarkStart w:id="409" w:name="bookmark153"/>
      <w:r w:rsidRPr="00E14395">
        <w:rPr>
          <w:rFonts w:ascii="Times New Roman" w:hAnsi="Times New Roman" w:cs="Times New Roman"/>
          <w:sz w:val="28"/>
          <w:szCs w:val="28"/>
        </w:rPr>
        <w:t xml:space="preserve">Динамика утверждённых тарифов на тепловую энергию в горячей воде для населения </w:t>
      </w:r>
      <w:proofErr w:type="spellStart"/>
      <w:r w:rsidR="00F0754B" w:rsidRPr="00E14395">
        <w:rPr>
          <w:rFonts w:ascii="Times New Roman" w:hAnsi="Times New Roman" w:cs="Times New Roman"/>
          <w:sz w:val="28"/>
          <w:szCs w:val="28"/>
        </w:rPr>
        <w:t>Алишевского</w:t>
      </w:r>
      <w:proofErr w:type="spellEnd"/>
      <w:r w:rsidR="003A3C8B">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установленных Государственным комитетом «ЕТО </w:t>
      </w:r>
      <w:r w:rsidR="00575234" w:rsidRPr="00E14395">
        <w:rPr>
          <w:rFonts w:ascii="Times New Roman" w:hAnsi="Times New Roman" w:cs="Times New Roman"/>
          <w:sz w:val="28"/>
          <w:szCs w:val="28"/>
        </w:rPr>
        <w:t>Челябинской</w:t>
      </w:r>
      <w:r w:rsidRPr="00E14395">
        <w:rPr>
          <w:rFonts w:ascii="Times New Roman" w:hAnsi="Times New Roman" w:cs="Times New Roman"/>
          <w:sz w:val="28"/>
          <w:szCs w:val="28"/>
        </w:rPr>
        <w:t xml:space="preserve"> области», представлена в таблиц</w:t>
      </w:r>
      <w:r w:rsidR="00712A95" w:rsidRPr="00E14395">
        <w:rPr>
          <w:rFonts w:ascii="Times New Roman" w:hAnsi="Times New Roman" w:cs="Times New Roman"/>
          <w:sz w:val="28"/>
          <w:szCs w:val="28"/>
        </w:rPr>
        <w:t>е</w:t>
      </w:r>
      <w:hyperlink w:anchor="bookmark153" w:tooltip="Current Document" w:history="1">
        <w:r w:rsidR="00AB1E9B" w:rsidRPr="00E14395">
          <w:rPr>
            <w:rFonts w:ascii="Times New Roman" w:hAnsi="Times New Roman" w:cs="Times New Roman"/>
            <w:sz w:val="28"/>
            <w:szCs w:val="28"/>
          </w:rPr>
          <w:t xml:space="preserve"> 2.</w:t>
        </w:r>
        <w:r w:rsidR="00DF47B3" w:rsidRPr="00E14395">
          <w:rPr>
            <w:rFonts w:ascii="Times New Roman" w:hAnsi="Times New Roman" w:cs="Times New Roman"/>
            <w:sz w:val="28"/>
            <w:szCs w:val="28"/>
          </w:rPr>
          <w:t>30</w:t>
        </w:r>
        <w:r w:rsidRPr="00E14395">
          <w:rPr>
            <w:rFonts w:ascii="Times New Roman" w:hAnsi="Times New Roman" w:cs="Times New Roman"/>
            <w:sz w:val="28"/>
            <w:szCs w:val="28"/>
          </w:rPr>
          <w:t>.</w:t>
        </w:r>
        <w:bookmarkEnd w:id="409"/>
      </w:hyperlink>
    </w:p>
    <w:p w14:paraId="22366486" w14:textId="77777777" w:rsidR="00640944" w:rsidRPr="00E14395" w:rsidRDefault="00C1631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DF47B3" w:rsidRPr="00E14395">
        <w:rPr>
          <w:rFonts w:ascii="Times New Roman" w:hAnsi="Times New Roman" w:cs="Times New Roman"/>
          <w:sz w:val="28"/>
          <w:szCs w:val="28"/>
        </w:rPr>
        <w:t>30</w:t>
      </w:r>
      <w:r w:rsidR="00640944" w:rsidRPr="00E14395">
        <w:rPr>
          <w:rFonts w:ascii="Times New Roman" w:hAnsi="Times New Roman" w:cs="Times New Roman"/>
          <w:sz w:val="28"/>
          <w:szCs w:val="28"/>
        </w:rPr>
        <w:t xml:space="preserve"> – Динамика тарифов</w:t>
      </w:r>
      <w:r w:rsidR="00893303" w:rsidRPr="00E14395">
        <w:rPr>
          <w:rFonts w:ascii="Times New Roman" w:hAnsi="Times New Roman" w:cs="Times New Roman"/>
          <w:sz w:val="28"/>
          <w:szCs w:val="28"/>
        </w:rPr>
        <w:t xml:space="preserve"> потребителей </w:t>
      </w:r>
      <w:r w:rsidR="00B61123" w:rsidRPr="00E14395">
        <w:rPr>
          <w:rFonts w:ascii="Times New Roman" w:hAnsi="Times New Roman" w:cs="Times New Roman"/>
          <w:sz w:val="28"/>
          <w:szCs w:val="28"/>
        </w:rPr>
        <w:t>сельской</w:t>
      </w:r>
      <w:r w:rsidR="00673D22" w:rsidRPr="00E14395">
        <w:rPr>
          <w:rFonts w:ascii="Times New Roman" w:hAnsi="Times New Roman" w:cs="Times New Roman"/>
          <w:sz w:val="28"/>
          <w:szCs w:val="28"/>
        </w:rPr>
        <w:t xml:space="preserve"> </w:t>
      </w:r>
      <w:r w:rsidR="00893303" w:rsidRPr="00E14395">
        <w:rPr>
          <w:rFonts w:ascii="Times New Roman" w:hAnsi="Times New Roman" w:cs="Times New Roman"/>
          <w:sz w:val="28"/>
          <w:szCs w:val="28"/>
        </w:rPr>
        <w:t>котельной</w:t>
      </w:r>
    </w:p>
    <w:tbl>
      <w:tblPr>
        <w:tblStyle w:val="aa"/>
        <w:tblW w:w="0" w:type="auto"/>
        <w:tblLook w:val="04A0" w:firstRow="1" w:lastRow="0" w:firstColumn="1" w:lastColumn="0" w:noHBand="0" w:noVBand="1"/>
      </w:tblPr>
      <w:tblGrid>
        <w:gridCol w:w="3681"/>
        <w:gridCol w:w="5946"/>
      </w:tblGrid>
      <w:tr w:rsidR="00E14395" w:rsidRPr="00E14395" w14:paraId="1FF5AE53" w14:textId="77777777" w:rsidTr="003A3C8B">
        <w:tc>
          <w:tcPr>
            <w:tcW w:w="3681" w:type="dxa"/>
          </w:tcPr>
          <w:p w14:paraId="1BBB3244" w14:textId="77777777" w:rsidR="00C443F9" w:rsidRPr="00E14395" w:rsidRDefault="00C443F9" w:rsidP="00987EC3">
            <w:pPr>
              <w:jc w:val="both"/>
              <w:rPr>
                <w:rFonts w:ascii="Times New Roman" w:hAnsi="Times New Roman" w:cs="Times New Roman"/>
                <w:sz w:val="28"/>
                <w:szCs w:val="28"/>
              </w:rPr>
            </w:pPr>
            <w:bookmarkStart w:id="410" w:name="_Toc435791300"/>
            <w:r w:rsidRPr="00E14395">
              <w:rPr>
                <w:rFonts w:ascii="Times New Roman" w:hAnsi="Times New Roman" w:cs="Times New Roman"/>
                <w:sz w:val="28"/>
                <w:szCs w:val="28"/>
              </w:rPr>
              <w:t>Период</w:t>
            </w:r>
          </w:p>
        </w:tc>
        <w:tc>
          <w:tcPr>
            <w:tcW w:w="5946" w:type="dxa"/>
          </w:tcPr>
          <w:p w14:paraId="77840D0D" w14:textId="77777777" w:rsidR="00C443F9" w:rsidRPr="00E14395" w:rsidRDefault="00C443F9" w:rsidP="00987EC3">
            <w:pPr>
              <w:jc w:val="both"/>
              <w:rPr>
                <w:rFonts w:ascii="Times New Roman" w:hAnsi="Times New Roman" w:cs="Times New Roman"/>
                <w:sz w:val="28"/>
                <w:szCs w:val="28"/>
              </w:rPr>
            </w:pPr>
            <w:r w:rsidRPr="00E14395">
              <w:rPr>
                <w:rFonts w:ascii="Times New Roman" w:hAnsi="Times New Roman" w:cs="Times New Roman"/>
                <w:sz w:val="28"/>
                <w:szCs w:val="28"/>
              </w:rPr>
              <w:t>Тариф на тепловую энергию (мощность), руб./Гкал</w:t>
            </w:r>
          </w:p>
        </w:tc>
      </w:tr>
      <w:tr w:rsidR="00E14395" w:rsidRPr="00E14395" w14:paraId="0C722F9D" w14:textId="77777777" w:rsidTr="003A3C8B">
        <w:tc>
          <w:tcPr>
            <w:tcW w:w="3681" w:type="dxa"/>
          </w:tcPr>
          <w:p w14:paraId="2F2D70B5" w14:textId="77777777" w:rsidR="00923FBD" w:rsidRPr="00E14395" w:rsidRDefault="00923FBD" w:rsidP="00987EC3">
            <w:pPr>
              <w:jc w:val="both"/>
              <w:rPr>
                <w:rFonts w:ascii="Times New Roman" w:hAnsi="Times New Roman" w:cs="Times New Roman"/>
                <w:sz w:val="28"/>
                <w:szCs w:val="28"/>
              </w:rPr>
            </w:pPr>
            <w:r w:rsidRPr="00E14395">
              <w:rPr>
                <w:rFonts w:ascii="Times New Roman" w:hAnsi="Times New Roman" w:cs="Times New Roman"/>
                <w:sz w:val="28"/>
                <w:szCs w:val="28"/>
              </w:rPr>
              <w:t>с 01.01.20</w:t>
            </w:r>
            <w:r w:rsidR="00681514" w:rsidRPr="00E14395">
              <w:rPr>
                <w:rFonts w:ascii="Times New Roman" w:hAnsi="Times New Roman" w:cs="Times New Roman"/>
                <w:sz w:val="28"/>
                <w:szCs w:val="28"/>
              </w:rPr>
              <w:t>18</w:t>
            </w:r>
            <w:r w:rsidRPr="00E14395">
              <w:rPr>
                <w:rFonts w:ascii="Times New Roman" w:hAnsi="Times New Roman" w:cs="Times New Roman"/>
                <w:sz w:val="28"/>
                <w:szCs w:val="28"/>
              </w:rPr>
              <w:t xml:space="preserve"> по 30.06.20</w:t>
            </w:r>
            <w:r w:rsidR="00681514" w:rsidRPr="00E14395">
              <w:rPr>
                <w:rFonts w:ascii="Times New Roman" w:hAnsi="Times New Roman" w:cs="Times New Roman"/>
                <w:sz w:val="28"/>
                <w:szCs w:val="28"/>
              </w:rPr>
              <w:t>18</w:t>
            </w:r>
            <w:r w:rsidRPr="00E14395">
              <w:rPr>
                <w:rFonts w:ascii="Times New Roman" w:hAnsi="Times New Roman" w:cs="Times New Roman"/>
                <w:sz w:val="28"/>
                <w:szCs w:val="28"/>
              </w:rPr>
              <w:t xml:space="preserve"> г.</w:t>
            </w:r>
          </w:p>
        </w:tc>
        <w:tc>
          <w:tcPr>
            <w:tcW w:w="5946" w:type="dxa"/>
          </w:tcPr>
          <w:p w14:paraId="7D499F53" w14:textId="77777777" w:rsidR="00923FBD"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E14395" w:rsidRPr="00E14395" w14:paraId="2DE71422" w14:textId="77777777" w:rsidTr="003A3C8B">
        <w:tc>
          <w:tcPr>
            <w:tcW w:w="3681" w:type="dxa"/>
          </w:tcPr>
          <w:p w14:paraId="13994246" w14:textId="77777777" w:rsidR="00923FBD" w:rsidRPr="00E14395" w:rsidRDefault="00923FBD" w:rsidP="00987EC3">
            <w:pPr>
              <w:jc w:val="both"/>
              <w:rPr>
                <w:rFonts w:ascii="Times New Roman" w:hAnsi="Times New Roman" w:cs="Times New Roman"/>
                <w:sz w:val="28"/>
                <w:szCs w:val="28"/>
              </w:rPr>
            </w:pPr>
            <w:r w:rsidRPr="00E14395">
              <w:rPr>
                <w:rFonts w:ascii="Times New Roman" w:hAnsi="Times New Roman" w:cs="Times New Roman"/>
                <w:sz w:val="28"/>
                <w:szCs w:val="28"/>
              </w:rPr>
              <w:t>с 01.07.20</w:t>
            </w:r>
            <w:r w:rsidR="00681514" w:rsidRPr="00E14395">
              <w:rPr>
                <w:rFonts w:ascii="Times New Roman" w:hAnsi="Times New Roman" w:cs="Times New Roman"/>
                <w:sz w:val="28"/>
                <w:szCs w:val="28"/>
              </w:rPr>
              <w:t>18</w:t>
            </w:r>
            <w:r w:rsidRPr="00E14395">
              <w:rPr>
                <w:rFonts w:ascii="Times New Roman" w:hAnsi="Times New Roman" w:cs="Times New Roman"/>
                <w:sz w:val="28"/>
                <w:szCs w:val="28"/>
              </w:rPr>
              <w:t xml:space="preserve"> по 31.12.20</w:t>
            </w:r>
            <w:r w:rsidR="00681514" w:rsidRPr="00E14395">
              <w:rPr>
                <w:rFonts w:ascii="Times New Roman" w:hAnsi="Times New Roman" w:cs="Times New Roman"/>
                <w:sz w:val="28"/>
                <w:szCs w:val="28"/>
              </w:rPr>
              <w:t>18</w:t>
            </w:r>
            <w:r w:rsidRPr="00E14395">
              <w:rPr>
                <w:rFonts w:ascii="Times New Roman" w:hAnsi="Times New Roman" w:cs="Times New Roman"/>
                <w:sz w:val="28"/>
                <w:szCs w:val="28"/>
              </w:rPr>
              <w:t xml:space="preserve"> г.</w:t>
            </w:r>
          </w:p>
        </w:tc>
        <w:tc>
          <w:tcPr>
            <w:tcW w:w="5946" w:type="dxa"/>
          </w:tcPr>
          <w:p w14:paraId="79903FA8" w14:textId="77777777" w:rsidR="00923FBD"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E14395" w:rsidRPr="00E14395" w14:paraId="0B9A2136" w14:textId="77777777" w:rsidTr="003A3C8B">
        <w:tc>
          <w:tcPr>
            <w:tcW w:w="3681" w:type="dxa"/>
          </w:tcPr>
          <w:p w14:paraId="14FC18D2" w14:textId="77777777" w:rsidR="00923FBD" w:rsidRPr="00E14395" w:rsidRDefault="00923FBD" w:rsidP="00987EC3">
            <w:pPr>
              <w:jc w:val="both"/>
              <w:rPr>
                <w:rFonts w:ascii="Times New Roman" w:hAnsi="Times New Roman" w:cs="Times New Roman"/>
                <w:sz w:val="28"/>
                <w:szCs w:val="28"/>
              </w:rPr>
            </w:pPr>
            <w:r w:rsidRPr="00E14395">
              <w:rPr>
                <w:rFonts w:ascii="Times New Roman" w:hAnsi="Times New Roman" w:cs="Times New Roman"/>
                <w:sz w:val="28"/>
                <w:szCs w:val="28"/>
              </w:rPr>
              <w:t>с</w:t>
            </w:r>
            <w:r w:rsidR="00FD6098" w:rsidRPr="00E14395">
              <w:rPr>
                <w:rFonts w:ascii="Times New Roman" w:hAnsi="Times New Roman" w:cs="Times New Roman"/>
                <w:sz w:val="28"/>
                <w:szCs w:val="28"/>
              </w:rPr>
              <w:t xml:space="preserve"> 01.01</w:t>
            </w:r>
            <w:r w:rsidRPr="00E14395">
              <w:rPr>
                <w:rFonts w:ascii="Times New Roman" w:hAnsi="Times New Roman" w:cs="Times New Roman"/>
                <w:sz w:val="28"/>
                <w:szCs w:val="28"/>
              </w:rPr>
              <w:t>.20</w:t>
            </w:r>
            <w:r w:rsidR="00681514" w:rsidRPr="00E14395">
              <w:rPr>
                <w:rFonts w:ascii="Times New Roman" w:hAnsi="Times New Roman" w:cs="Times New Roman"/>
                <w:sz w:val="28"/>
                <w:szCs w:val="28"/>
              </w:rPr>
              <w:t>19</w:t>
            </w:r>
            <w:r w:rsidR="00FD6098" w:rsidRPr="00E14395">
              <w:rPr>
                <w:rFonts w:ascii="Times New Roman" w:hAnsi="Times New Roman" w:cs="Times New Roman"/>
                <w:sz w:val="28"/>
                <w:szCs w:val="28"/>
              </w:rPr>
              <w:t xml:space="preserve"> по 30.06</w:t>
            </w:r>
            <w:r w:rsidRPr="00E14395">
              <w:rPr>
                <w:rFonts w:ascii="Times New Roman" w:hAnsi="Times New Roman" w:cs="Times New Roman"/>
                <w:sz w:val="28"/>
                <w:szCs w:val="28"/>
              </w:rPr>
              <w:t>.20</w:t>
            </w:r>
            <w:r w:rsidR="00681514" w:rsidRPr="00E14395">
              <w:rPr>
                <w:rFonts w:ascii="Times New Roman" w:hAnsi="Times New Roman" w:cs="Times New Roman"/>
                <w:sz w:val="28"/>
                <w:szCs w:val="28"/>
              </w:rPr>
              <w:t>19</w:t>
            </w:r>
            <w:r w:rsidRPr="00E14395">
              <w:rPr>
                <w:rFonts w:ascii="Times New Roman" w:hAnsi="Times New Roman" w:cs="Times New Roman"/>
                <w:sz w:val="28"/>
                <w:szCs w:val="28"/>
              </w:rPr>
              <w:t xml:space="preserve"> г.</w:t>
            </w:r>
          </w:p>
        </w:tc>
        <w:tc>
          <w:tcPr>
            <w:tcW w:w="5946" w:type="dxa"/>
          </w:tcPr>
          <w:p w14:paraId="2650FA2C" w14:textId="77777777" w:rsidR="00923FBD"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E14395" w:rsidRPr="00E14395" w14:paraId="6C5DA90A" w14:textId="77777777" w:rsidTr="003A3C8B">
        <w:tc>
          <w:tcPr>
            <w:tcW w:w="3681" w:type="dxa"/>
          </w:tcPr>
          <w:p w14:paraId="32F8C313" w14:textId="77777777" w:rsidR="00923FBD" w:rsidRPr="00E14395" w:rsidRDefault="00FD6098" w:rsidP="00987EC3">
            <w:pPr>
              <w:jc w:val="both"/>
              <w:rPr>
                <w:rFonts w:ascii="Times New Roman" w:hAnsi="Times New Roman" w:cs="Times New Roman"/>
                <w:sz w:val="28"/>
                <w:szCs w:val="28"/>
              </w:rPr>
            </w:pPr>
            <w:r w:rsidRPr="00E14395">
              <w:rPr>
                <w:rFonts w:ascii="Times New Roman" w:hAnsi="Times New Roman" w:cs="Times New Roman"/>
                <w:sz w:val="28"/>
                <w:szCs w:val="28"/>
              </w:rPr>
              <w:t>с 01.07</w:t>
            </w:r>
            <w:r w:rsidR="00923FBD" w:rsidRPr="00E14395">
              <w:rPr>
                <w:rFonts w:ascii="Times New Roman" w:hAnsi="Times New Roman" w:cs="Times New Roman"/>
                <w:sz w:val="28"/>
                <w:szCs w:val="28"/>
              </w:rPr>
              <w:t>.20</w:t>
            </w:r>
            <w:r w:rsidR="00681514" w:rsidRPr="00E14395">
              <w:rPr>
                <w:rFonts w:ascii="Times New Roman" w:hAnsi="Times New Roman" w:cs="Times New Roman"/>
                <w:sz w:val="28"/>
                <w:szCs w:val="28"/>
              </w:rPr>
              <w:t>19</w:t>
            </w:r>
            <w:r w:rsidRPr="00E14395">
              <w:rPr>
                <w:rFonts w:ascii="Times New Roman" w:hAnsi="Times New Roman" w:cs="Times New Roman"/>
                <w:sz w:val="28"/>
                <w:szCs w:val="28"/>
              </w:rPr>
              <w:t xml:space="preserve"> по 31.12</w:t>
            </w:r>
            <w:r w:rsidR="00923FBD" w:rsidRPr="00E14395">
              <w:rPr>
                <w:rFonts w:ascii="Times New Roman" w:hAnsi="Times New Roman" w:cs="Times New Roman"/>
                <w:sz w:val="28"/>
                <w:szCs w:val="28"/>
              </w:rPr>
              <w:t>.20</w:t>
            </w:r>
            <w:r w:rsidR="00681514" w:rsidRPr="00E14395">
              <w:rPr>
                <w:rFonts w:ascii="Times New Roman" w:hAnsi="Times New Roman" w:cs="Times New Roman"/>
                <w:sz w:val="28"/>
                <w:szCs w:val="28"/>
              </w:rPr>
              <w:t>19</w:t>
            </w:r>
            <w:r w:rsidR="00923FBD" w:rsidRPr="00E14395">
              <w:rPr>
                <w:rFonts w:ascii="Times New Roman" w:hAnsi="Times New Roman" w:cs="Times New Roman"/>
                <w:sz w:val="28"/>
                <w:szCs w:val="28"/>
              </w:rPr>
              <w:t xml:space="preserve"> г.</w:t>
            </w:r>
          </w:p>
        </w:tc>
        <w:tc>
          <w:tcPr>
            <w:tcW w:w="5946" w:type="dxa"/>
          </w:tcPr>
          <w:p w14:paraId="0C607B0F" w14:textId="77777777" w:rsidR="00923FBD"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E14395" w:rsidRPr="00E14395" w14:paraId="662E305C" w14:textId="77777777" w:rsidTr="003A3C8B">
        <w:tc>
          <w:tcPr>
            <w:tcW w:w="3681" w:type="dxa"/>
          </w:tcPr>
          <w:p w14:paraId="602AE67B" w14:textId="77777777" w:rsidR="00712A95" w:rsidRPr="00E14395" w:rsidRDefault="00712A95" w:rsidP="00987EC3">
            <w:pPr>
              <w:jc w:val="both"/>
              <w:rPr>
                <w:rFonts w:ascii="Times New Roman" w:hAnsi="Times New Roman" w:cs="Times New Roman"/>
                <w:sz w:val="28"/>
                <w:szCs w:val="28"/>
              </w:rPr>
            </w:pPr>
            <w:r w:rsidRPr="00E14395">
              <w:rPr>
                <w:rFonts w:ascii="Times New Roman" w:hAnsi="Times New Roman" w:cs="Times New Roman"/>
                <w:sz w:val="28"/>
                <w:szCs w:val="28"/>
              </w:rPr>
              <w:t>с 01.01.20</w:t>
            </w:r>
            <w:r w:rsidR="00681514" w:rsidRPr="00E14395">
              <w:rPr>
                <w:rFonts w:ascii="Times New Roman" w:hAnsi="Times New Roman" w:cs="Times New Roman"/>
                <w:sz w:val="28"/>
                <w:szCs w:val="28"/>
              </w:rPr>
              <w:t>20</w:t>
            </w:r>
            <w:r w:rsidRPr="00E14395">
              <w:rPr>
                <w:rFonts w:ascii="Times New Roman" w:hAnsi="Times New Roman" w:cs="Times New Roman"/>
                <w:sz w:val="28"/>
                <w:szCs w:val="28"/>
              </w:rPr>
              <w:t xml:space="preserve"> по 30.06.20</w:t>
            </w:r>
            <w:r w:rsidR="00681514" w:rsidRPr="00E14395">
              <w:rPr>
                <w:rFonts w:ascii="Times New Roman" w:hAnsi="Times New Roman" w:cs="Times New Roman"/>
                <w:sz w:val="28"/>
                <w:szCs w:val="28"/>
              </w:rPr>
              <w:t>20</w:t>
            </w:r>
            <w:r w:rsidRPr="00E14395">
              <w:rPr>
                <w:rFonts w:ascii="Times New Roman" w:hAnsi="Times New Roman" w:cs="Times New Roman"/>
                <w:sz w:val="28"/>
                <w:szCs w:val="28"/>
              </w:rPr>
              <w:t xml:space="preserve"> г.</w:t>
            </w:r>
          </w:p>
        </w:tc>
        <w:tc>
          <w:tcPr>
            <w:tcW w:w="5946" w:type="dxa"/>
          </w:tcPr>
          <w:p w14:paraId="68D8F4A4" w14:textId="77777777" w:rsidR="00712A95"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E14395" w:rsidRPr="00E14395" w14:paraId="03FD8E70" w14:textId="77777777" w:rsidTr="003A3C8B">
        <w:tc>
          <w:tcPr>
            <w:tcW w:w="3681" w:type="dxa"/>
          </w:tcPr>
          <w:p w14:paraId="15023222" w14:textId="77777777" w:rsidR="00712A95" w:rsidRPr="00E14395" w:rsidRDefault="00923FBD" w:rsidP="00987EC3">
            <w:pPr>
              <w:jc w:val="both"/>
              <w:rPr>
                <w:rFonts w:ascii="Times New Roman" w:hAnsi="Times New Roman" w:cs="Times New Roman"/>
                <w:sz w:val="28"/>
                <w:szCs w:val="28"/>
              </w:rPr>
            </w:pPr>
            <w:r w:rsidRPr="00E14395">
              <w:rPr>
                <w:rFonts w:ascii="Times New Roman" w:hAnsi="Times New Roman" w:cs="Times New Roman"/>
                <w:sz w:val="28"/>
                <w:szCs w:val="28"/>
              </w:rPr>
              <w:t>с 01.07.20</w:t>
            </w:r>
            <w:r w:rsidR="00681514" w:rsidRPr="00E14395">
              <w:rPr>
                <w:rFonts w:ascii="Times New Roman" w:hAnsi="Times New Roman" w:cs="Times New Roman"/>
                <w:sz w:val="28"/>
                <w:szCs w:val="28"/>
              </w:rPr>
              <w:t>20</w:t>
            </w:r>
            <w:r w:rsidRPr="00E14395">
              <w:rPr>
                <w:rFonts w:ascii="Times New Roman" w:hAnsi="Times New Roman" w:cs="Times New Roman"/>
                <w:sz w:val="28"/>
                <w:szCs w:val="28"/>
              </w:rPr>
              <w:t xml:space="preserve"> по 31.12.20</w:t>
            </w:r>
            <w:r w:rsidR="00681514" w:rsidRPr="00E14395">
              <w:rPr>
                <w:rFonts w:ascii="Times New Roman" w:hAnsi="Times New Roman" w:cs="Times New Roman"/>
                <w:sz w:val="28"/>
                <w:szCs w:val="28"/>
              </w:rPr>
              <w:t>20</w:t>
            </w:r>
            <w:r w:rsidR="00712A95" w:rsidRPr="00E14395">
              <w:rPr>
                <w:rFonts w:ascii="Times New Roman" w:hAnsi="Times New Roman" w:cs="Times New Roman"/>
                <w:sz w:val="28"/>
                <w:szCs w:val="28"/>
              </w:rPr>
              <w:t xml:space="preserve"> г.</w:t>
            </w:r>
          </w:p>
        </w:tc>
        <w:tc>
          <w:tcPr>
            <w:tcW w:w="5946" w:type="dxa"/>
          </w:tcPr>
          <w:p w14:paraId="104A0DBC" w14:textId="77777777" w:rsidR="00712A95"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r w:rsidR="00905294" w:rsidRPr="00E14395" w14:paraId="758AAB7C" w14:textId="77777777" w:rsidTr="003A3C8B">
        <w:tc>
          <w:tcPr>
            <w:tcW w:w="3681" w:type="dxa"/>
          </w:tcPr>
          <w:p w14:paraId="314E0773" w14:textId="77777777" w:rsidR="00712A95" w:rsidRPr="00E14395" w:rsidRDefault="00712A95" w:rsidP="00987EC3">
            <w:pPr>
              <w:jc w:val="both"/>
              <w:rPr>
                <w:rFonts w:ascii="Times New Roman" w:hAnsi="Times New Roman" w:cs="Times New Roman"/>
                <w:sz w:val="28"/>
                <w:szCs w:val="28"/>
              </w:rPr>
            </w:pPr>
            <w:r w:rsidRPr="00E14395">
              <w:rPr>
                <w:rFonts w:ascii="Times New Roman" w:hAnsi="Times New Roman" w:cs="Times New Roman"/>
                <w:sz w:val="28"/>
                <w:szCs w:val="28"/>
              </w:rPr>
              <w:t>с 01.01.20</w:t>
            </w:r>
            <w:r w:rsidR="00681514" w:rsidRPr="00E14395">
              <w:rPr>
                <w:rFonts w:ascii="Times New Roman" w:hAnsi="Times New Roman" w:cs="Times New Roman"/>
                <w:sz w:val="28"/>
                <w:szCs w:val="28"/>
              </w:rPr>
              <w:t>21</w:t>
            </w:r>
            <w:r w:rsidRPr="00E14395">
              <w:rPr>
                <w:rFonts w:ascii="Times New Roman" w:hAnsi="Times New Roman" w:cs="Times New Roman"/>
                <w:sz w:val="28"/>
                <w:szCs w:val="28"/>
              </w:rPr>
              <w:t xml:space="preserve"> по 30.06.20</w:t>
            </w:r>
            <w:r w:rsidR="00681514" w:rsidRPr="00E14395">
              <w:rPr>
                <w:rFonts w:ascii="Times New Roman" w:hAnsi="Times New Roman" w:cs="Times New Roman"/>
                <w:sz w:val="28"/>
                <w:szCs w:val="28"/>
              </w:rPr>
              <w:t>21</w:t>
            </w:r>
            <w:r w:rsidRPr="00E14395">
              <w:rPr>
                <w:rFonts w:ascii="Times New Roman" w:hAnsi="Times New Roman" w:cs="Times New Roman"/>
                <w:sz w:val="28"/>
                <w:szCs w:val="28"/>
              </w:rPr>
              <w:t xml:space="preserve"> г.</w:t>
            </w:r>
          </w:p>
        </w:tc>
        <w:tc>
          <w:tcPr>
            <w:tcW w:w="5946" w:type="dxa"/>
          </w:tcPr>
          <w:p w14:paraId="1980996D" w14:textId="77777777" w:rsidR="00712A95" w:rsidRPr="00E14395" w:rsidRDefault="00794250" w:rsidP="00987EC3">
            <w:pPr>
              <w:jc w:val="both"/>
              <w:rPr>
                <w:rFonts w:ascii="Times New Roman" w:hAnsi="Times New Roman" w:cs="Times New Roman"/>
                <w:sz w:val="28"/>
                <w:szCs w:val="28"/>
              </w:rPr>
            </w:pPr>
            <w:r w:rsidRPr="00E14395">
              <w:rPr>
                <w:rFonts w:ascii="Times New Roman" w:hAnsi="Times New Roman" w:cs="Times New Roman"/>
                <w:sz w:val="28"/>
                <w:szCs w:val="28"/>
              </w:rPr>
              <w:t>2 032,14</w:t>
            </w:r>
          </w:p>
        </w:tc>
      </w:tr>
    </w:tbl>
    <w:p w14:paraId="63E1996C"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11" w:name="_Toc9756225"/>
      <w:r w:rsidRPr="00E14395">
        <w:rPr>
          <w:rFonts w:ascii="Times New Roman" w:hAnsi="Times New Roman" w:cs="Times New Roman"/>
          <w:b w:val="0"/>
          <w:color w:val="auto"/>
          <w:sz w:val="28"/>
          <w:szCs w:val="28"/>
        </w:rPr>
        <w:t>1.11.2 Структура цен (тарифов), установленных на момент разработки схемы теплоснабжения</w:t>
      </w:r>
      <w:bookmarkEnd w:id="410"/>
      <w:bookmarkEnd w:id="411"/>
    </w:p>
    <w:p w14:paraId="60C7BB4B" w14:textId="77777777" w:rsidR="00DE3575" w:rsidRPr="00E14395" w:rsidRDefault="00DE357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Структура тарифа на тепловую энергию в полном о</w:t>
      </w:r>
      <w:r w:rsidR="003A3C8B">
        <w:rPr>
          <w:rFonts w:ascii="Times New Roman" w:hAnsi="Times New Roman" w:cs="Times New Roman"/>
          <w:sz w:val="28"/>
          <w:szCs w:val="28"/>
        </w:rPr>
        <w:t>бъёме отражает структуру необхо</w:t>
      </w:r>
      <w:r w:rsidRPr="00E14395">
        <w:rPr>
          <w:rFonts w:ascii="Times New Roman" w:hAnsi="Times New Roman" w:cs="Times New Roman"/>
          <w:sz w:val="28"/>
          <w:szCs w:val="28"/>
        </w:rPr>
        <w:t>димой валовой выручки (НВВ). Необходимая валовая выруч</w:t>
      </w:r>
      <w:r w:rsidR="003A3C8B">
        <w:rPr>
          <w:rFonts w:ascii="Times New Roman" w:hAnsi="Times New Roman" w:cs="Times New Roman"/>
          <w:sz w:val="28"/>
          <w:szCs w:val="28"/>
        </w:rPr>
        <w:t>ка является итоговой цифрой, ко</w:t>
      </w:r>
      <w:r w:rsidRPr="00E14395">
        <w:rPr>
          <w:rFonts w:ascii="Times New Roman" w:hAnsi="Times New Roman" w:cs="Times New Roman"/>
          <w:sz w:val="28"/>
          <w:szCs w:val="28"/>
        </w:rPr>
        <w:t xml:space="preserve">торая утверждается государственным комитетом «Единый тарифный орган по </w:t>
      </w:r>
      <w:r w:rsidR="00575234" w:rsidRPr="00E14395">
        <w:rPr>
          <w:rFonts w:ascii="Times New Roman" w:hAnsi="Times New Roman" w:cs="Times New Roman"/>
          <w:sz w:val="28"/>
          <w:szCs w:val="28"/>
        </w:rPr>
        <w:t>Челябинской</w:t>
      </w:r>
      <w:r w:rsidRPr="00E14395">
        <w:rPr>
          <w:rFonts w:ascii="Times New Roman" w:hAnsi="Times New Roman" w:cs="Times New Roman"/>
          <w:sz w:val="28"/>
          <w:szCs w:val="28"/>
        </w:rPr>
        <w:t xml:space="preserve"> области»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69691E23"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12" w:name="_Toc435791301"/>
      <w:bookmarkStart w:id="413" w:name="_Toc9756226"/>
      <w:r w:rsidRPr="00E14395">
        <w:rPr>
          <w:rFonts w:ascii="Times New Roman" w:hAnsi="Times New Roman" w:cs="Times New Roman"/>
          <w:b w:val="0"/>
          <w:color w:val="auto"/>
          <w:sz w:val="28"/>
          <w:szCs w:val="28"/>
        </w:rPr>
        <w:t>1.11.3 Плата за подключение к системе теплоснабжения и поступления денежных средств от осуществления указанной деятельности</w:t>
      </w:r>
      <w:bookmarkEnd w:id="412"/>
      <w:bookmarkEnd w:id="413"/>
    </w:p>
    <w:p w14:paraId="00B60228" w14:textId="77777777" w:rsidR="00DE3575" w:rsidRPr="00E14395" w:rsidRDefault="00DE3575" w:rsidP="00987EC3">
      <w:pPr>
        <w:spacing w:after="0" w:line="240" w:lineRule="auto"/>
        <w:ind w:firstLine="709"/>
        <w:jc w:val="both"/>
        <w:rPr>
          <w:rFonts w:ascii="Times New Roman" w:hAnsi="Times New Roman" w:cs="Times New Roman"/>
          <w:sz w:val="28"/>
          <w:szCs w:val="28"/>
        </w:rPr>
      </w:pPr>
      <w:bookmarkStart w:id="414" w:name="bookmark159"/>
      <w:r w:rsidRPr="00E14395">
        <w:rPr>
          <w:rFonts w:ascii="Times New Roman" w:hAnsi="Times New Roman" w:cs="Times New Roman"/>
          <w:sz w:val="28"/>
          <w:szCs w:val="28"/>
        </w:rPr>
        <w:t xml:space="preserve">Для теплоснабжающих организаций, функционирующих на территории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плата за подключение к системе теплоснабжения не установлена. При подключении новых абонентов к тепловым сетям вз</w:t>
      </w:r>
      <w:r w:rsidR="003A3C8B">
        <w:rPr>
          <w:rFonts w:ascii="Times New Roman" w:hAnsi="Times New Roman" w:cs="Times New Roman"/>
          <w:sz w:val="28"/>
          <w:szCs w:val="28"/>
        </w:rPr>
        <w:t>имается плата за проводимые мон</w:t>
      </w:r>
      <w:r w:rsidRPr="00E14395">
        <w:rPr>
          <w:rFonts w:ascii="Times New Roman" w:hAnsi="Times New Roman" w:cs="Times New Roman"/>
          <w:sz w:val="28"/>
          <w:szCs w:val="28"/>
        </w:rPr>
        <w:t>тажные и наладочные работы.</w:t>
      </w:r>
      <w:bookmarkEnd w:id="414"/>
    </w:p>
    <w:p w14:paraId="617D590C"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15" w:name="_Toc435791302"/>
      <w:bookmarkStart w:id="416" w:name="_Toc9756227"/>
      <w:r w:rsidRPr="00E14395">
        <w:rPr>
          <w:rFonts w:ascii="Times New Roman" w:hAnsi="Times New Roman" w:cs="Times New Roman"/>
          <w:b w:val="0"/>
          <w:color w:val="auto"/>
          <w:sz w:val="28"/>
          <w:szCs w:val="28"/>
        </w:rPr>
        <w:t>1.11.4 Плата за услуги по поддержанию резервной тепловой мощности, в том числе для социально значимых категорий потребителей</w:t>
      </w:r>
      <w:bookmarkEnd w:id="415"/>
      <w:bookmarkEnd w:id="416"/>
    </w:p>
    <w:p w14:paraId="20CE1B1F" w14:textId="77777777" w:rsidR="00DF47B3" w:rsidRPr="00E14395" w:rsidRDefault="00DE357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Плата за услуги по поддержанию резервной тепловой</w:t>
      </w:r>
      <w:r w:rsidR="003A3C8B">
        <w:rPr>
          <w:rFonts w:ascii="Times New Roman" w:hAnsi="Times New Roman" w:cs="Times New Roman"/>
          <w:sz w:val="28"/>
          <w:szCs w:val="28"/>
        </w:rPr>
        <w:t xml:space="preserve"> мощности, в том числе для соци</w:t>
      </w:r>
      <w:r w:rsidRPr="00E14395">
        <w:rPr>
          <w:rFonts w:ascii="Times New Roman" w:hAnsi="Times New Roman" w:cs="Times New Roman"/>
          <w:sz w:val="28"/>
          <w:szCs w:val="28"/>
        </w:rPr>
        <w:t xml:space="preserve">ально значимых категорий потребителей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003A3C8B">
        <w:rPr>
          <w:rFonts w:ascii="Times New Roman" w:hAnsi="Times New Roman" w:cs="Times New Roman"/>
          <w:sz w:val="28"/>
          <w:szCs w:val="28"/>
        </w:rPr>
        <w:t>сельского поселения, не установ</w:t>
      </w:r>
      <w:r w:rsidRPr="00E14395">
        <w:rPr>
          <w:rFonts w:ascii="Times New Roman" w:hAnsi="Times New Roman" w:cs="Times New Roman"/>
          <w:sz w:val="28"/>
          <w:szCs w:val="28"/>
        </w:rPr>
        <w:t>лена.</w:t>
      </w:r>
      <w:bookmarkStart w:id="417" w:name="_Toc391732459"/>
      <w:bookmarkStart w:id="418" w:name="_Toc435791303"/>
    </w:p>
    <w:p w14:paraId="1DF33993" w14:textId="77777777" w:rsidR="00DF47B3" w:rsidRPr="00E14395" w:rsidRDefault="00DF47B3" w:rsidP="003A3C8B">
      <w:pPr>
        <w:pStyle w:val="3"/>
        <w:spacing w:before="0" w:line="240" w:lineRule="auto"/>
        <w:ind w:firstLine="708"/>
        <w:jc w:val="both"/>
        <w:rPr>
          <w:rFonts w:ascii="Times New Roman" w:hAnsi="Times New Roman" w:cs="Times New Roman"/>
          <w:b w:val="0"/>
          <w:color w:val="auto"/>
          <w:sz w:val="28"/>
          <w:szCs w:val="28"/>
        </w:rPr>
      </w:pPr>
      <w:bookmarkStart w:id="419" w:name="_Toc5888349"/>
      <w:bookmarkStart w:id="420" w:name="_Toc6916352"/>
      <w:bookmarkStart w:id="421" w:name="_Toc9756228"/>
      <w:r w:rsidRPr="00E14395">
        <w:rPr>
          <w:rFonts w:ascii="Times New Roman" w:hAnsi="Times New Roman" w:cs="Times New Roman"/>
          <w:b w:val="0"/>
          <w:color w:val="auto"/>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19"/>
      <w:bookmarkEnd w:id="420"/>
      <w:bookmarkEnd w:id="421"/>
    </w:p>
    <w:p w14:paraId="16F4708E" w14:textId="77777777" w:rsidR="00DF47B3" w:rsidRPr="00E14395" w:rsidRDefault="00DF47B3" w:rsidP="00987EC3">
      <w:pPr>
        <w:pStyle w:val="ad"/>
        <w:tabs>
          <w:tab w:val="left" w:pos="360"/>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Основные параметры формирования тарифов:</w:t>
      </w:r>
    </w:p>
    <w:p w14:paraId="3A8EBB3F" w14:textId="77777777" w:rsidR="00DF47B3" w:rsidRPr="00E14395" w:rsidRDefault="00DF47B3" w:rsidP="00987EC3">
      <w:pPr>
        <w:pStyle w:val="ad"/>
        <w:numPr>
          <w:ilvl w:val="0"/>
          <w:numId w:val="23"/>
        </w:numPr>
        <w:tabs>
          <w:tab w:val="left" w:pos="360"/>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тариф устанавливается на основе долгосрочных параметров регулирования;</w:t>
      </w:r>
    </w:p>
    <w:p w14:paraId="10B23A8E" w14:textId="77777777" w:rsidR="00DF47B3" w:rsidRPr="00E14395" w:rsidRDefault="00DF47B3" w:rsidP="00987EC3">
      <w:pPr>
        <w:pStyle w:val="ad"/>
        <w:numPr>
          <w:ilvl w:val="0"/>
          <w:numId w:val="23"/>
        </w:numPr>
        <w:tabs>
          <w:tab w:val="left" w:pos="360"/>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в необходимую валовую выручку для расчета тарифа включаются экономически обоснованные эксплуатационные затраты;</w:t>
      </w:r>
    </w:p>
    <w:p w14:paraId="207D04D2" w14:textId="77777777" w:rsidR="00DF47B3" w:rsidRPr="00E14395" w:rsidRDefault="00DF47B3" w:rsidP="00987EC3">
      <w:pPr>
        <w:pStyle w:val="ad"/>
        <w:numPr>
          <w:ilvl w:val="0"/>
          <w:numId w:val="24"/>
        </w:numPr>
        <w:tabs>
          <w:tab w:val="left" w:pos="360"/>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исходя из утвержденных финансовых потребностей реализации проектов схемы, в течение</w:t>
      </w:r>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установленного срока возврата инвестиций в тариф включается инвестиционная составляющая,</w:t>
      </w:r>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772EBEB5" w14:textId="77777777" w:rsidR="00DF47B3" w:rsidRPr="00E14395" w:rsidRDefault="00DF47B3" w:rsidP="00987EC3">
      <w:pPr>
        <w:pStyle w:val="ad"/>
        <w:numPr>
          <w:ilvl w:val="0"/>
          <w:numId w:val="24"/>
        </w:numPr>
        <w:tabs>
          <w:tab w:val="left" w:pos="360"/>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тарифный сценарий обеспечивает финансовые потребности планируемых проектов схемы</w:t>
      </w:r>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и необходимость выполнения финансовых обязательств перед финансирующими организациями;</w:t>
      </w:r>
    </w:p>
    <w:p w14:paraId="57571E76" w14:textId="77777777" w:rsidR="003A3C8B" w:rsidRDefault="00DF47B3" w:rsidP="00987EC3">
      <w:pPr>
        <w:pStyle w:val="ad"/>
        <w:numPr>
          <w:ilvl w:val="0"/>
          <w:numId w:val="25"/>
        </w:numPr>
        <w:tabs>
          <w:tab w:val="left" w:pos="360"/>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для обеспечения доступности услуг потребителям должны быть выработаны меры сглаживания роста тарифов при инвестировании.</w:t>
      </w:r>
      <w:bookmarkStart w:id="422" w:name="_Toc5888350"/>
      <w:bookmarkStart w:id="423" w:name="_Toc6916353"/>
      <w:bookmarkStart w:id="424" w:name="_Toc9756229"/>
    </w:p>
    <w:p w14:paraId="443886AF" w14:textId="77777777" w:rsidR="00DF47B3" w:rsidRPr="003A3C8B" w:rsidRDefault="00DF47B3" w:rsidP="00987EC3">
      <w:pPr>
        <w:pStyle w:val="ad"/>
        <w:numPr>
          <w:ilvl w:val="0"/>
          <w:numId w:val="25"/>
        </w:numPr>
        <w:tabs>
          <w:tab w:val="left" w:pos="360"/>
          <w:tab w:val="left" w:pos="993"/>
        </w:tabs>
        <w:spacing w:after="0" w:line="240" w:lineRule="auto"/>
        <w:ind w:left="0" w:firstLine="709"/>
        <w:jc w:val="both"/>
        <w:rPr>
          <w:rFonts w:ascii="Times New Roman" w:hAnsi="Times New Roman" w:cs="Times New Roman"/>
          <w:sz w:val="28"/>
          <w:szCs w:val="28"/>
        </w:rPr>
      </w:pPr>
      <w:r w:rsidRPr="003A3C8B">
        <w:rPr>
          <w:rFonts w:ascii="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22"/>
      <w:bookmarkEnd w:id="423"/>
      <w:bookmarkEnd w:id="424"/>
    </w:p>
    <w:p w14:paraId="4793BE0B" w14:textId="77777777" w:rsidR="003A3C8B" w:rsidRDefault="00DF47B3"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09EE7701" w14:textId="77777777" w:rsidR="00640944" w:rsidRPr="00E14395" w:rsidRDefault="00640944" w:rsidP="00987EC3">
      <w:pPr>
        <w:pStyle w:val="2"/>
        <w:spacing w:before="0" w:line="240" w:lineRule="auto"/>
        <w:ind w:firstLine="709"/>
        <w:jc w:val="both"/>
        <w:rPr>
          <w:rFonts w:ascii="Times New Roman" w:hAnsi="Times New Roman" w:cs="Times New Roman"/>
          <w:b w:val="0"/>
          <w:color w:val="auto"/>
          <w:sz w:val="28"/>
          <w:szCs w:val="28"/>
        </w:rPr>
      </w:pPr>
      <w:bookmarkStart w:id="425" w:name="_Toc9756230"/>
      <w:r w:rsidRPr="00E14395">
        <w:rPr>
          <w:rFonts w:ascii="Times New Roman" w:hAnsi="Times New Roman" w:cs="Times New Roman"/>
          <w:b w:val="0"/>
          <w:color w:val="auto"/>
          <w:sz w:val="28"/>
          <w:szCs w:val="28"/>
        </w:rPr>
        <w:t>Часть 12. Описание существующих технических и технологических проблем</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в системах теплоснабжения поселения</w:t>
      </w:r>
      <w:bookmarkEnd w:id="417"/>
      <w:bookmarkEnd w:id="418"/>
      <w:bookmarkEnd w:id="425"/>
    </w:p>
    <w:p w14:paraId="1C580E06"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26" w:name="_Toc435791304"/>
      <w:bookmarkStart w:id="427" w:name="_Toc9756231"/>
      <w:r w:rsidRPr="00E14395">
        <w:rPr>
          <w:rFonts w:ascii="Times New Roman" w:hAnsi="Times New Roman" w:cs="Times New Roman"/>
          <w:b w:val="0"/>
          <w:color w:val="auto"/>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E14395">
        <w:rPr>
          <w:rFonts w:ascii="Times New Roman" w:hAnsi="Times New Roman" w:cs="Times New Roman"/>
          <w:b w:val="0"/>
          <w:color w:val="auto"/>
          <w:sz w:val="28"/>
          <w:szCs w:val="28"/>
        </w:rPr>
        <w:t>теплопотребляющих</w:t>
      </w:r>
      <w:proofErr w:type="spellEnd"/>
      <w:r w:rsidRPr="00E14395">
        <w:rPr>
          <w:rFonts w:ascii="Times New Roman" w:hAnsi="Times New Roman" w:cs="Times New Roman"/>
          <w:b w:val="0"/>
          <w:color w:val="auto"/>
          <w:sz w:val="28"/>
          <w:szCs w:val="28"/>
        </w:rPr>
        <w:t xml:space="preserve"> установок потребителей)</w:t>
      </w:r>
      <w:bookmarkEnd w:id="426"/>
      <w:bookmarkEnd w:id="427"/>
    </w:p>
    <w:p w14:paraId="791EB98B" w14:textId="77777777" w:rsidR="00FD6098" w:rsidRPr="00E14395" w:rsidRDefault="00FD609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14:paraId="2AC100A2" w14:textId="77777777" w:rsidR="00FD6098" w:rsidRPr="00E14395" w:rsidRDefault="00FD6098" w:rsidP="00987EC3">
      <w:pPr>
        <w:pStyle w:val="ad"/>
        <w:numPr>
          <w:ilvl w:val="0"/>
          <w:numId w:val="1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14:paraId="4942197F" w14:textId="77777777" w:rsidR="00FD6098" w:rsidRPr="00E14395" w:rsidRDefault="00FD6098" w:rsidP="00987EC3">
      <w:pPr>
        <w:pStyle w:val="ad"/>
        <w:numPr>
          <w:ilvl w:val="0"/>
          <w:numId w:val="16"/>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E14395">
        <w:rPr>
          <w:rFonts w:ascii="Times New Roman" w:hAnsi="Times New Roman" w:cs="Times New Roman"/>
          <w:sz w:val="28"/>
          <w:szCs w:val="28"/>
        </w:rPr>
        <w:t>перетопам</w:t>
      </w:r>
      <w:proofErr w:type="spellEnd"/>
      <w:r w:rsidRPr="00E14395">
        <w:rPr>
          <w:rFonts w:ascii="Times New Roman" w:hAnsi="Times New Roman" w:cs="Times New Roman"/>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07D90464"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28" w:name="_Toc435791305"/>
      <w:bookmarkStart w:id="429" w:name="_Toc9756232"/>
      <w:r w:rsidRPr="00E14395">
        <w:rPr>
          <w:rFonts w:ascii="Times New Roman" w:hAnsi="Times New Roman" w:cs="Times New Roman"/>
          <w:b w:val="0"/>
          <w:color w:val="auto"/>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w:t>
      </w:r>
      <w:r w:rsidR="003A3C8B">
        <w:rPr>
          <w:rFonts w:ascii="Times New Roman" w:hAnsi="Times New Roman" w:cs="Times New Roman"/>
          <w:b w:val="0"/>
          <w:color w:val="auto"/>
          <w:sz w:val="28"/>
          <w:szCs w:val="28"/>
        </w:rPr>
        <w:t xml:space="preserve">дежного теплоснабжения, включая </w:t>
      </w:r>
      <w:r w:rsidRPr="00E14395">
        <w:rPr>
          <w:rFonts w:ascii="Times New Roman" w:hAnsi="Times New Roman" w:cs="Times New Roman"/>
          <w:b w:val="0"/>
          <w:color w:val="auto"/>
          <w:sz w:val="28"/>
          <w:szCs w:val="28"/>
        </w:rPr>
        <w:t xml:space="preserve">проблемы в работе </w:t>
      </w:r>
      <w:proofErr w:type="spellStart"/>
      <w:r w:rsidRPr="00E14395">
        <w:rPr>
          <w:rFonts w:ascii="Times New Roman" w:hAnsi="Times New Roman" w:cs="Times New Roman"/>
          <w:b w:val="0"/>
          <w:color w:val="auto"/>
          <w:sz w:val="28"/>
          <w:szCs w:val="28"/>
        </w:rPr>
        <w:t>теплопотребляющих</w:t>
      </w:r>
      <w:proofErr w:type="spellEnd"/>
      <w:r w:rsidRPr="00E14395">
        <w:rPr>
          <w:rFonts w:ascii="Times New Roman" w:hAnsi="Times New Roman" w:cs="Times New Roman"/>
          <w:b w:val="0"/>
          <w:color w:val="auto"/>
          <w:sz w:val="28"/>
          <w:szCs w:val="28"/>
        </w:rPr>
        <w:t xml:space="preserve"> установок потребителей)</w:t>
      </w:r>
      <w:bookmarkEnd w:id="428"/>
      <w:bookmarkEnd w:id="429"/>
    </w:p>
    <w:p w14:paraId="2B8A2F58" w14:textId="77777777" w:rsidR="00FD6098" w:rsidRPr="00E14395" w:rsidRDefault="00FD6098" w:rsidP="00987EC3">
      <w:pPr>
        <w:spacing w:after="0" w:line="240" w:lineRule="auto"/>
        <w:ind w:firstLine="709"/>
        <w:jc w:val="both"/>
        <w:rPr>
          <w:rFonts w:ascii="Times New Roman" w:hAnsi="Times New Roman" w:cs="Times New Roman"/>
          <w:sz w:val="28"/>
          <w:szCs w:val="28"/>
        </w:rPr>
      </w:pPr>
      <w:bookmarkStart w:id="430" w:name="_Toc435791306"/>
      <w:r w:rsidRPr="00E14395">
        <w:rPr>
          <w:rFonts w:ascii="Times New Roman" w:hAnsi="Times New Roman" w:cs="Times New Roman"/>
          <w:sz w:val="28"/>
          <w:szCs w:val="28"/>
        </w:rPr>
        <w:t>Существующие проблемы организации надёжного и без</w:t>
      </w:r>
      <w:r w:rsidR="003A3C8B">
        <w:rPr>
          <w:rFonts w:ascii="Times New Roman" w:hAnsi="Times New Roman" w:cs="Times New Roman"/>
          <w:sz w:val="28"/>
          <w:szCs w:val="28"/>
        </w:rPr>
        <w:t>опасного теплоснабжения вы</w:t>
      </w:r>
      <w:r w:rsidRPr="00E14395">
        <w:rPr>
          <w:rFonts w:ascii="Times New Roman" w:hAnsi="Times New Roman" w:cs="Times New Roman"/>
          <w:sz w:val="28"/>
          <w:szCs w:val="28"/>
        </w:rPr>
        <w:t>званы следующими факторами:</w:t>
      </w:r>
    </w:p>
    <w:p w14:paraId="6F471397" w14:textId="77777777" w:rsidR="00FD6098" w:rsidRPr="00E14395" w:rsidRDefault="00FD6098" w:rsidP="00987E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Малый объем реконструкции тепловых пунктов зданий и оснащённости противоаварийным оборудованием.</w:t>
      </w:r>
    </w:p>
    <w:p w14:paraId="14C772C8" w14:textId="77777777" w:rsidR="00FD6098" w:rsidRPr="00E14395" w:rsidRDefault="00FD6098" w:rsidP="00987E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Низкий уровень резервирования энергоснабжения и водоснабжения котельной.</w:t>
      </w:r>
    </w:p>
    <w:p w14:paraId="428B1DED" w14:textId="77777777" w:rsidR="00FD6098" w:rsidRPr="00E14395" w:rsidRDefault="00FD6098" w:rsidP="00987E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Тепловые сети не имеют аварийных перемычек.</w:t>
      </w:r>
    </w:p>
    <w:p w14:paraId="6E07DA92"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31" w:name="_Toc9756233"/>
      <w:r w:rsidRPr="00E14395">
        <w:rPr>
          <w:rFonts w:ascii="Times New Roman" w:hAnsi="Times New Roman" w:cs="Times New Roman"/>
          <w:b w:val="0"/>
          <w:color w:val="auto"/>
          <w:sz w:val="28"/>
          <w:szCs w:val="28"/>
        </w:rPr>
        <w:lastRenderedPageBreak/>
        <w:t>1.12.3 Описание существующих проблем развития систем теплоснабжения</w:t>
      </w:r>
      <w:bookmarkEnd w:id="430"/>
      <w:bookmarkEnd w:id="431"/>
    </w:p>
    <w:p w14:paraId="3E590C33" w14:textId="77777777" w:rsidR="00FD6098" w:rsidRPr="00E14395" w:rsidRDefault="00FD609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Все проблемы развития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связаны с финансовыми ограничениями, а также отсутстви</w:t>
      </w:r>
      <w:r w:rsidR="003A3C8B">
        <w:rPr>
          <w:rFonts w:ascii="Times New Roman" w:hAnsi="Times New Roman" w:cs="Times New Roman"/>
          <w:sz w:val="28"/>
          <w:szCs w:val="28"/>
        </w:rPr>
        <w:t>ем фактических данных по распре</w:t>
      </w:r>
      <w:r w:rsidRPr="00E14395">
        <w:rPr>
          <w:rFonts w:ascii="Times New Roman" w:hAnsi="Times New Roman" w:cs="Times New Roman"/>
          <w:sz w:val="28"/>
          <w:szCs w:val="28"/>
        </w:rPr>
        <w:t>делению тепловых потоков между абонентами.</w:t>
      </w:r>
    </w:p>
    <w:p w14:paraId="7935CF6C"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32" w:name="_Toc435791307"/>
      <w:bookmarkStart w:id="433" w:name="_Toc9756234"/>
      <w:r w:rsidRPr="00E14395">
        <w:rPr>
          <w:rFonts w:ascii="Times New Roman" w:hAnsi="Times New Roman" w:cs="Times New Roman"/>
          <w:b w:val="0"/>
          <w:color w:val="auto"/>
          <w:sz w:val="28"/>
          <w:szCs w:val="28"/>
        </w:rPr>
        <w:t>1.12.4 Описание существующих проблем надежного и эффективного снабжения топливом действующих систем теплоснабжения</w:t>
      </w:r>
      <w:bookmarkEnd w:id="432"/>
      <w:bookmarkEnd w:id="433"/>
    </w:p>
    <w:p w14:paraId="20636CB4" w14:textId="77777777" w:rsidR="009702FC" w:rsidRPr="00E14395" w:rsidRDefault="009702F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Поставка </w:t>
      </w:r>
      <w:r w:rsidR="003A1DA1" w:rsidRPr="00E14395">
        <w:rPr>
          <w:rFonts w:ascii="Times New Roman" w:hAnsi="Times New Roman" w:cs="Times New Roman"/>
          <w:sz w:val="28"/>
          <w:szCs w:val="28"/>
        </w:rPr>
        <w:t>топлива</w:t>
      </w:r>
      <w:r w:rsidRPr="00E14395">
        <w:rPr>
          <w:rFonts w:ascii="Times New Roman" w:hAnsi="Times New Roman" w:cs="Times New Roman"/>
          <w:sz w:val="28"/>
          <w:szCs w:val="28"/>
        </w:rPr>
        <w:t xml:space="preserve"> осуществляется на основании договора заключённого с поставщиком. Нарушений в поставке топлива не выявлено.</w:t>
      </w:r>
    </w:p>
    <w:p w14:paraId="214E02A5" w14:textId="77777777" w:rsidR="00640944" w:rsidRPr="00E14395" w:rsidRDefault="00640944" w:rsidP="003A3C8B">
      <w:pPr>
        <w:pStyle w:val="3"/>
        <w:spacing w:before="0" w:line="240" w:lineRule="auto"/>
        <w:ind w:firstLine="708"/>
        <w:jc w:val="both"/>
        <w:rPr>
          <w:rFonts w:ascii="Times New Roman" w:hAnsi="Times New Roman" w:cs="Times New Roman"/>
          <w:b w:val="0"/>
          <w:color w:val="auto"/>
          <w:sz w:val="28"/>
          <w:szCs w:val="28"/>
        </w:rPr>
      </w:pPr>
      <w:bookmarkStart w:id="434" w:name="_Toc435791308"/>
      <w:bookmarkStart w:id="435" w:name="_Toc9756235"/>
      <w:r w:rsidRPr="00E14395">
        <w:rPr>
          <w:rFonts w:ascii="Times New Roman" w:hAnsi="Times New Roman" w:cs="Times New Roman"/>
          <w:b w:val="0"/>
          <w:color w:val="auto"/>
          <w:sz w:val="28"/>
          <w:szCs w:val="28"/>
        </w:rPr>
        <w:t>1.12.5 </w:t>
      </w:r>
      <w:r w:rsidR="00A879AA" w:rsidRPr="00E14395">
        <w:rPr>
          <w:rFonts w:ascii="Times New Roman" w:hAnsi="Times New Roman" w:cs="Times New Roman"/>
          <w:b w:val="0"/>
          <w:color w:val="auto"/>
          <w:sz w:val="28"/>
          <w:szCs w:val="28"/>
        </w:rPr>
        <w:t>А</w:t>
      </w:r>
      <w:r w:rsidRPr="00E14395">
        <w:rPr>
          <w:rFonts w:ascii="Times New Roman" w:hAnsi="Times New Roman" w:cs="Times New Roman"/>
          <w:b w:val="0"/>
          <w:color w:val="auto"/>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434"/>
      <w:bookmarkEnd w:id="435"/>
    </w:p>
    <w:p w14:paraId="48C831D5" w14:textId="77777777" w:rsidR="003A1DA1" w:rsidRPr="00E14395" w:rsidRDefault="0064094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436" w:name="_Toc435791309"/>
    </w:p>
    <w:p w14:paraId="432C9391" w14:textId="77777777" w:rsidR="00A879AA" w:rsidRPr="00E14395" w:rsidRDefault="00A879AA" w:rsidP="00987EC3">
      <w:pPr>
        <w:pStyle w:val="2"/>
        <w:spacing w:before="0" w:line="240" w:lineRule="auto"/>
        <w:ind w:firstLine="709"/>
        <w:jc w:val="both"/>
        <w:rPr>
          <w:rFonts w:ascii="Times New Roman" w:hAnsi="Times New Roman" w:cs="Times New Roman"/>
          <w:b w:val="0"/>
          <w:color w:val="auto"/>
          <w:sz w:val="28"/>
          <w:szCs w:val="28"/>
        </w:rPr>
      </w:pPr>
      <w:bookmarkStart w:id="437" w:name="_Toc9756236"/>
      <w:r w:rsidRPr="00E14395">
        <w:rPr>
          <w:rFonts w:ascii="Times New Roman" w:hAnsi="Times New Roman" w:cs="Times New Roman"/>
          <w:b w:val="0"/>
          <w:color w:val="auto"/>
          <w:sz w:val="28"/>
          <w:szCs w:val="28"/>
        </w:rPr>
        <w:t>Г</w:t>
      </w:r>
      <w:r w:rsidR="003A3C8B"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2. </w:t>
      </w:r>
      <w:r w:rsidR="00C41048" w:rsidRPr="00E14395">
        <w:rPr>
          <w:rFonts w:ascii="Times New Roman" w:hAnsi="Times New Roman" w:cs="Times New Roman"/>
          <w:b w:val="0"/>
          <w:color w:val="auto"/>
          <w:sz w:val="28"/>
          <w:szCs w:val="28"/>
        </w:rPr>
        <w:t>Существующее и п</w:t>
      </w:r>
      <w:r w:rsidRPr="00E14395">
        <w:rPr>
          <w:rFonts w:ascii="Times New Roman" w:hAnsi="Times New Roman" w:cs="Times New Roman"/>
          <w:b w:val="0"/>
          <w:color w:val="auto"/>
          <w:sz w:val="28"/>
          <w:szCs w:val="28"/>
        </w:rPr>
        <w:t>ерспективн</w:t>
      </w:r>
      <w:r w:rsidR="00C41048" w:rsidRPr="00E14395">
        <w:rPr>
          <w:rFonts w:ascii="Times New Roman" w:hAnsi="Times New Roman" w:cs="Times New Roman"/>
          <w:b w:val="0"/>
          <w:color w:val="auto"/>
          <w:sz w:val="28"/>
          <w:szCs w:val="28"/>
        </w:rPr>
        <w:t>о</w:t>
      </w:r>
      <w:r w:rsidRPr="00E14395">
        <w:rPr>
          <w:rFonts w:ascii="Times New Roman" w:hAnsi="Times New Roman" w:cs="Times New Roman"/>
          <w:b w:val="0"/>
          <w:color w:val="auto"/>
          <w:sz w:val="28"/>
          <w:szCs w:val="28"/>
        </w:rPr>
        <w:t>е потребление тепловой энергии на цели теплоснабжения</w:t>
      </w:r>
      <w:bookmarkEnd w:id="436"/>
      <w:bookmarkEnd w:id="437"/>
    </w:p>
    <w:p w14:paraId="2025FDB1" w14:textId="77777777" w:rsidR="00A879AA" w:rsidRPr="00E14395" w:rsidRDefault="00A879AA" w:rsidP="003A3C8B">
      <w:pPr>
        <w:pStyle w:val="3"/>
        <w:spacing w:before="0" w:line="240" w:lineRule="auto"/>
        <w:ind w:firstLine="708"/>
        <w:jc w:val="both"/>
        <w:rPr>
          <w:rFonts w:ascii="Times New Roman" w:hAnsi="Times New Roman" w:cs="Times New Roman"/>
          <w:b w:val="0"/>
          <w:color w:val="auto"/>
          <w:sz w:val="28"/>
          <w:szCs w:val="28"/>
        </w:rPr>
      </w:pPr>
      <w:bookmarkStart w:id="438" w:name="_Toc435791310"/>
      <w:bookmarkStart w:id="439" w:name="_Toc9756237"/>
      <w:r w:rsidRPr="00E14395">
        <w:rPr>
          <w:rFonts w:ascii="Times New Roman" w:hAnsi="Times New Roman" w:cs="Times New Roman"/>
          <w:b w:val="0"/>
          <w:color w:val="auto"/>
          <w:sz w:val="28"/>
          <w:szCs w:val="28"/>
        </w:rPr>
        <w:t>2.1 Данные базового уровня потребления тепла на цели теплоснабжения</w:t>
      </w:r>
      <w:bookmarkEnd w:id="438"/>
      <w:bookmarkEnd w:id="439"/>
    </w:p>
    <w:p w14:paraId="6C8224DF" w14:textId="77777777" w:rsidR="00DC0C0D" w:rsidRPr="00E14395" w:rsidRDefault="00DC0C0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Базовый уровень потребления тепла на цели теплоснабжения от </w:t>
      </w:r>
      <w:r w:rsidR="00B61123" w:rsidRPr="00E14395">
        <w:rPr>
          <w:rFonts w:ascii="Times New Roman" w:hAnsi="Times New Roman" w:cs="Times New Roman"/>
          <w:sz w:val="28"/>
          <w:szCs w:val="28"/>
        </w:rPr>
        <w:t>сельской</w:t>
      </w:r>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котельн</w:t>
      </w:r>
      <w:r w:rsidR="009702FC" w:rsidRPr="00E14395">
        <w:rPr>
          <w:rFonts w:ascii="Times New Roman" w:hAnsi="Times New Roman" w:cs="Times New Roman"/>
          <w:sz w:val="28"/>
          <w:szCs w:val="28"/>
        </w:rPr>
        <w:t>ой</w:t>
      </w:r>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составляет </w:t>
      </w:r>
      <w:r w:rsidR="00794250" w:rsidRPr="00E14395">
        <w:rPr>
          <w:rFonts w:ascii="Times New Roman" w:hAnsi="Times New Roman" w:cs="Times New Roman"/>
          <w:sz w:val="28"/>
          <w:szCs w:val="28"/>
        </w:rPr>
        <w:t xml:space="preserve">2192 </w:t>
      </w:r>
      <w:r w:rsidRPr="00E14395">
        <w:rPr>
          <w:rFonts w:ascii="Times New Roman" w:hAnsi="Times New Roman" w:cs="Times New Roman"/>
          <w:sz w:val="28"/>
          <w:szCs w:val="28"/>
        </w:rPr>
        <w:t>Гкал/год.</w:t>
      </w:r>
    </w:p>
    <w:p w14:paraId="57CD7A58" w14:textId="77777777" w:rsidR="00DC0C0D" w:rsidRPr="00E14395" w:rsidRDefault="00DC0C0D" w:rsidP="003A3C8B">
      <w:pPr>
        <w:pStyle w:val="3"/>
        <w:spacing w:before="0" w:line="240" w:lineRule="auto"/>
        <w:ind w:firstLine="708"/>
        <w:jc w:val="both"/>
        <w:rPr>
          <w:rFonts w:ascii="Times New Roman" w:hAnsi="Times New Roman" w:cs="Times New Roman"/>
          <w:b w:val="0"/>
          <w:color w:val="auto"/>
          <w:sz w:val="28"/>
          <w:szCs w:val="28"/>
        </w:rPr>
      </w:pPr>
      <w:bookmarkStart w:id="440" w:name="_Toc435791311"/>
      <w:bookmarkStart w:id="441" w:name="_Toc9756238"/>
      <w:r w:rsidRPr="00E14395">
        <w:rPr>
          <w:rFonts w:ascii="Times New Roman" w:hAnsi="Times New Roman" w:cs="Times New Roman"/>
          <w:b w:val="0"/>
          <w:color w:val="auto"/>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40"/>
      <w:bookmarkEnd w:id="441"/>
    </w:p>
    <w:p w14:paraId="00DB5B36" w14:textId="77777777" w:rsidR="003A1DA1" w:rsidRPr="00E14395" w:rsidRDefault="003A1DA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Генеральным планом новое строительство объектов жилищного, общественного и вспомогательного фонда не запланировано. Сведения о реорганизации производств отсутствует. Капитальные ремонты, снос ветхого жилья и реконструкция объектов не предусмотрены.</w:t>
      </w:r>
    </w:p>
    <w:p w14:paraId="7A46E6E7" w14:textId="77777777" w:rsidR="00DC0C0D" w:rsidRPr="00E14395" w:rsidRDefault="0057284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период с 201</w:t>
      </w:r>
      <w:r w:rsidR="003A1DA1" w:rsidRPr="00E14395">
        <w:rPr>
          <w:rFonts w:ascii="Times New Roman" w:hAnsi="Times New Roman" w:cs="Times New Roman"/>
          <w:sz w:val="28"/>
          <w:szCs w:val="28"/>
        </w:rPr>
        <w:t>8</w:t>
      </w:r>
      <w:r w:rsidR="00DC0C0D" w:rsidRPr="00E14395">
        <w:rPr>
          <w:rFonts w:ascii="Times New Roman" w:hAnsi="Times New Roman" w:cs="Times New Roman"/>
          <w:sz w:val="28"/>
          <w:szCs w:val="28"/>
        </w:rPr>
        <w:t xml:space="preserve"> по 2030 гг. в существующих населенных пунктах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w:t>
      </w:r>
      <w:r w:rsidR="00DC0C0D" w:rsidRPr="00E14395">
        <w:rPr>
          <w:rFonts w:ascii="Times New Roman" w:hAnsi="Times New Roman" w:cs="Times New Roman"/>
          <w:sz w:val="28"/>
          <w:szCs w:val="28"/>
        </w:rPr>
        <w:t xml:space="preserve">планируется прирост площади строительных фондов за </w:t>
      </w:r>
      <w:r w:rsidR="009702FC" w:rsidRPr="00E14395">
        <w:rPr>
          <w:rFonts w:ascii="Times New Roman" w:hAnsi="Times New Roman" w:cs="Times New Roman"/>
          <w:sz w:val="28"/>
          <w:szCs w:val="28"/>
        </w:rPr>
        <w:t>счет индивидуальной застройки 1</w:t>
      </w:r>
      <w:r w:rsidR="00DC0C0D" w:rsidRPr="00E14395">
        <w:rPr>
          <w:rFonts w:ascii="Times New Roman" w:hAnsi="Times New Roman" w:cs="Times New Roman"/>
          <w:sz w:val="28"/>
          <w:szCs w:val="28"/>
        </w:rPr>
        <w:t>-2-х этажными домами с индивидуальными котлами.</w:t>
      </w:r>
    </w:p>
    <w:p w14:paraId="0D152648" w14:textId="77777777" w:rsidR="00DC0C0D" w:rsidRPr="00E14395" w:rsidRDefault="009702F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52209D" w:rsidRPr="00E14395">
        <w:rPr>
          <w:rFonts w:ascii="Times New Roman" w:hAnsi="Times New Roman" w:cs="Times New Roman"/>
          <w:sz w:val="28"/>
          <w:szCs w:val="28"/>
        </w:rPr>
        <w:t>31</w:t>
      </w:r>
      <w:r w:rsidR="00DC0C0D" w:rsidRPr="00E14395">
        <w:rPr>
          <w:rFonts w:ascii="Times New Roman" w:hAnsi="Times New Roman" w:cs="Times New Roman"/>
          <w:sz w:val="28"/>
          <w:szCs w:val="28"/>
        </w:rPr>
        <w:t xml:space="preserve"> – Площадь строительных фондов и приросты площади строительных фондов в расчетном элементе в зоне действия источника тепловой энергии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808"/>
        <w:gridCol w:w="808"/>
        <w:gridCol w:w="807"/>
        <w:gridCol w:w="807"/>
        <w:gridCol w:w="807"/>
        <w:gridCol w:w="807"/>
        <w:gridCol w:w="807"/>
        <w:gridCol w:w="807"/>
        <w:gridCol w:w="796"/>
      </w:tblGrid>
      <w:tr w:rsidR="00E14395" w:rsidRPr="00E14395" w14:paraId="36FDFD98" w14:textId="77777777" w:rsidTr="007E585B">
        <w:trPr>
          <w:trHeight w:val="324"/>
          <w:tblHeader/>
        </w:trPr>
        <w:tc>
          <w:tcPr>
            <w:tcW w:w="1244" w:type="pct"/>
            <w:vMerge w:val="restart"/>
            <w:vAlign w:val="center"/>
          </w:tcPr>
          <w:p w14:paraId="7F6A48A2" w14:textId="77777777" w:rsidR="007E585B" w:rsidRPr="00E14395" w:rsidRDefault="007E585B" w:rsidP="00987EC3">
            <w:pPr>
              <w:pStyle w:val="Default"/>
              <w:ind w:right="-108"/>
              <w:jc w:val="both"/>
              <w:rPr>
                <w:color w:val="auto"/>
                <w:sz w:val="28"/>
                <w:szCs w:val="28"/>
              </w:rPr>
            </w:pPr>
            <w:bookmarkStart w:id="442" w:name="_Toc435791312"/>
            <w:r w:rsidRPr="00E14395">
              <w:rPr>
                <w:color w:val="auto"/>
                <w:sz w:val="28"/>
                <w:szCs w:val="28"/>
              </w:rPr>
              <w:t>Показатель</w:t>
            </w:r>
          </w:p>
        </w:tc>
        <w:tc>
          <w:tcPr>
            <w:tcW w:w="3756" w:type="pct"/>
            <w:gridSpan w:val="9"/>
            <w:vAlign w:val="center"/>
          </w:tcPr>
          <w:p w14:paraId="2B715CB3" w14:textId="77777777" w:rsidR="007E585B" w:rsidRPr="00E14395" w:rsidRDefault="007E585B" w:rsidP="00987EC3">
            <w:pPr>
              <w:pStyle w:val="Default"/>
              <w:ind w:right="-2"/>
              <w:jc w:val="both"/>
              <w:rPr>
                <w:color w:val="auto"/>
                <w:sz w:val="28"/>
                <w:szCs w:val="28"/>
              </w:rPr>
            </w:pPr>
            <w:r w:rsidRPr="00E14395">
              <w:rPr>
                <w:color w:val="auto"/>
                <w:sz w:val="28"/>
                <w:szCs w:val="28"/>
              </w:rPr>
              <w:t>Площадь строительных фондов</w:t>
            </w:r>
          </w:p>
        </w:tc>
      </w:tr>
      <w:tr w:rsidR="00E14395" w:rsidRPr="00E14395" w14:paraId="2FD5B3A0" w14:textId="77777777" w:rsidTr="004B401A">
        <w:trPr>
          <w:trHeight w:val="677"/>
          <w:tblHeader/>
        </w:trPr>
        <w:tc>
          <w:tcPr>
            <w:tcW w:w="1244" w:type="pct"/>
            <w:vMerge/>
            <w:vAlign w:val="center"/>
          </w:tcPr>
          <w:p w14:paraId="48F67D65" w14:textId="77777777" w:rsidR="007E585B" w:rsidRPr="00E14395" w:rsidRDefault="007E585B" w:rsidP="00987EC3">
            <w:pPr>
              <w:pStyle w:val="Default"/>
              <w:ind w:left="-107" w:right="-108" w:firstLine="107"/>
              <w:jc w:val="both"/>
              <w:rPr>
                <w:color w:val="auto"/>
                <w:sz w:val="28"/>
                <w:szCs w:val="28"/>
              </w:rPr>
            </w:pPr>
          </w:p>
        </w:tc>
        <w:tc>
          <w:tcPr>
            <w:tcW w:w="418" w:type="pct"/>
            <w:vAlign w:val="center"/>
          </w:tcPr>
          <w:p w14:paraId="333568FA" w14:textId="77777777" w:rsidR="007E585B" w:rsidRPr="00E14395" w:rsidRDefault="007E585B" w:rsidP="00987EC3">
            <w:pPr>
              <w:pStyle w:val="Default"/>
              <w:ind w:left="-54" w:right="-108"/>
              <w:jc w:val="both"/>
              <w:rPr>
                <w:color w:val="auto"/>
                <w:sz w:val="28"/>
                <w:szCs w:val="28"/>
              </w:rPr>
            </w:pPr>
            <w:r w:rsidRPr="00E14395">
              <w:rPr>
                <w:color w:val="auto"/>
                <w:sz w:val="28"/>
                <w:szCs w:val="28"/>
              </w:rPr>
              <w:t>Существующая</w:t>
            </w:r>
          </w:p>
        </w:tc>
        <w:tc>
          <w:tcPr>
            <w:tcW w:w="3339" w:type="pct"/>
            <w:gridSpan w:val="8"/>
            <w:vAlign w:val="center"/>
          </w:tcPr>
          <w:p w14:paraId="23091E22" w14:textId="77777777" w:rsidR="007E585B" w:rsidRPr="00E14395" w:rsidRDefault="007E585B" w:rsidP="00987EC3">
            <w:pPr>
              <w:pStyle w:val="Default"/>
              <w:ind w:right="-2"/>
              <w:jc w:val="both"/>
              <w:rPr>
                <w:color w:val="auto"/>
                <w:sz w:val="28"/>
                <w:szCs w:val="28"/>
              </w:rPr>
            </w:pPr>
            <w:r w:rsidRPr="00E14395">
              <w:rPr>
                <w:color w:val="auto"/>
                <w:sz w:val="28"/>
                <w:szCs w:val="28"/>
              </w:rPr>
              <w:t>Перспективная</w:t>
            </w:r>
          </w:p>
        </w:tc>
      </w:tr>
      <w:tr w:rsidR="00E14395" w:rsidRPr="00E14395" w14:paraId="3CA0A2AE" w14:textId="77777777" w:rsidTr="007E585B">
        <w:trPr>
          <w:trHeight w:val="80"/>
          <w:tblHeader/>
        </w:trPr>
        <w:tc>
          <w:tcPr>
            <w:tcW w:w="1244" w:type="pct"/>
            <w:vAlign w:val="center"/>
          </w:tcPr>
          <w:p w14:paraId="3458E096" w14:textId="77777777" w:rsidR="004B401A" w:rsidRPr="00E14395" w:rsidRDefault="004B401A" w:rsidP="00987EC3">
            <w:pPr>
              <w:pStyle w:val="Default"/>
              <w:ind w:left="-107" w:right="-108" w:firstLine="107"/>
              <w:jc w:val="both"/>
              <w:rPr>
                <w:color w:val="auto"/>
                <w:sz w:val="28"/>
                <w:szCs w:val="28"/>
              </w:rPr>
            </w:pPr>
            <w:r w:rsidRPr="00E14395">
              <w:rPr>
                <w:color w:val="auto"/>
                <w:sz w:val="28"/>
                <w:szCs w:val="28"/>
              </w:rPr>
              <w:t>Год</w:t>
            </w:r>
          </w:p>
        </w:tc>
        <w:tc>
          <w:tcPr>
            <w:tcW w:w="418" w:type="pct"/>
            <w:vAlign w:val="center"/>
          </w:tcPr>
          <w:p w14:paraId="50AC9DB4"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18" w:type="pct"/>
            <w:vAlign w:val="center"/>
          </w:tcPr>
          <w:p w14:paraId="092AD99C"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18" w:type="pct"/>
            <w:vAlign w:val="center"/>
          </w:tcPr>
          <w:p w14:paraId="4BEAF9A2"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8" w:type="pct"/>
            <w:vAlign w:val="center"/>
          </w:tcPr>
          <w:p w14:paraId="10778C07"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18" w:type="pct"/>
            <w:vAlign w:val="center"/>
          </w:tcPr>
          <w:p w14:paraId="5543A9A8"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18" w:type="pct"/>
            <w:vAlign w:val="center"/>
          </w:tcPr>
          <w:p w14:paraId="1FD065F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18" w:type="pct"/>
            <w:vAlign w:val="center"/>
          </w:tcPr>
          <w:p w14:paraId="18E405E7"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18" w:type="pct"/>
            <w:vAlign w:val="center"/>
          </w:tcPr>
          <w:p w14:paraId="7EC33499"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12" w:type="pct"/>
            <w:vAlign w:val="center"/>
          </w:tcPr>
          <w:p w14:paraId="21C5CEF0"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1FB005C3" w14:textId="77777777" w:rsidTr="007E585B">
        <w:trPr>
          <w:trHeight w:val="146"/>
          <w:tblHeader/>
        </w:trPr>
        <w:tc>
          <w:tcPr>
            <w:tcW w:w="1244" w:type="pct"/>
            <w:vAlign w:val="center"/>
          </w:tcPr>
          <w:p w14:paraId="798DD0B6" w14:textId="77777777" w:rsidR="007E585B" w:rsidRPr="00E14395" w:rsidRDefault="007E585B"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418" w:type="pct"/>
            <w:vAlign w:val="center"/>
          </w:tcPr>
          <w:p w14:paraId="508CDEB6"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418" w:type="pct"/>
            <w:vAlign w:val="center"/>
          </w:tcPr>
          <w:p w14:paraId="4748CB0D"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418" w:type="pct"/>
            <w:vAlign w:val="center"/>
          </w:tcPr>
          <w:p w14:paraId="4EA290E2"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418" w:type="pct"/>
            <w:vAlign w:val="center"/>
          </w:tcPr>
          <w:p w14:paraId="4D9CFBCD"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418" w:type="pct"/>
            <w:vAlign w:val="center"/>
          </w:tcPr>
          <w:p w14:paraId="1A74CF2D"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418" w:type="pct"/>
            <w:vAlign w:val="center"/>
          </w:tcPr>
          <w:p w14:paraId="0E3CB3D0"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418" w:type="pct"/>
            <w:vAlign w:val="center"/>
          </w:tcPr>
          <w:p w14:paraId="49CAEA75"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418" w:type="pct"/>
            <w:vAlign w:val="center"/>
          </w:tcPr>
          <w:p w14:paraId="089177AE"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412" w:type="pct"/>
            <w:vAlign w:val="center"/>
          </w:tcPr>
          <w:p w14:paraId="4FA8F446"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20145B72" w14:textId="77777777" w:rsidTr="003A3C8B">
        <w:trPr>
          <w:trHeight w:val="816"/>
        </w:trPr>
        <w:tc>
          <w:tcPr>
            <w:tcW w:w="1244" w:type="pct"/>
            <w:vAlign w:val="center"/>
          </w:tcPr>
          <w:p w14:paraId="3ED9C5A2" w14:textId="77777777" w:rsidR="00794250" w:rsidRPr="00E14395" w:rsidRDefault="00794250" w:rsidP="00987EC3">
            <w:pPr>
              <w:spacing w:after="0" w:line="240" w:lineRule="auto"/>
              <w:ind w:right="-201"/>
              <w:jc w:val="both"/>
              <w:rPr>
                <w:rFonts w:ascii="Times New Roman" w:hAnsi="Times New Roman" w:cs="Times New Roman"/>
                <w:sz w:val="28"/>
                <w:szCs w:val="28"/>
              </w:rPr>
            </w:pPr>
            <w:r w:rsidRPr="00E14395">
              <w:rPr>
                <w:rFonts w:ascii="Times New Roman" w:hAnsi="Times New Roman" w:cs="Times New Roman"/>
                <w:sz w:val="28"/>
                <w:szCs w:val="28"/>
              </w:rPr>
              <w:t>жилые дома, м²</w:t>
            </w:r>
          </w:p>
        </w:tc>
        <w:tc>
          <w:tcPr>
            <w:tcW w:w="418" w:type="pct"/>
            <w:vAlign w:val="center"/>
          </w:tcPr>
          <w:p w14:paraId="437FAFB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1485E85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702EFCB0"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55A0D6C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165CB7C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7E02660A"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3D11824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8" w:type="pct"/>
            <w:vAlign w:val="center"/>
          </w:tcPr>
          <w:p w14:paraId="63C0706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c>
          <w:tcPr>
            <w:tcW w:w="412" w:type="pct"/>
            <w:vAlign w:val="center"/>
          </w:tcPr>
          <w:p w14:paraId="68A5149B"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11239</w:t>
            </w:r>
          </w:p>
        </w:tc>
      </w:tr>
      <w:tr w:rsidR="00E14395" w:rsidRPr="00E14395" w14:paraId="47E002C2" w14:textId="77777777" w:rsidTr="003A3C8B">
        <w:trPr>
          <w:trHeight w:val="842"/>
        </w:trPr>
        <w:tc>
          <w:tcPr>
            <w:tcW w:w="1244" w:type="pct"/>
            <w:vAlign w:val="center"/>
          </w:tcPr>
          <w:p w14:paraId="4804F5C9" w14:textId="77777777" w:rsidR="007E585B" w:rsidRPr="00E14395" w:rsidRDefault="007E585B"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lastRenderedPageBreak/>
              <w:t>жилые дома (прирост), м²</w:t>
            </w:r>
          </w:p>
        </w:tc>
        <w:tc>
          <w:tcPr>
            <w:tcW w:w="418" w:type="pct"/>
            <w:vAlign w:val="center"/>
          </w:tcPr>
          <w:p w14:paraId="015603E7"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BE06D43"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BCC93F5"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2550389"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27556F8"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A96246A"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2CFFC974"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BE043E6"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2" w:type="pct"/>
            <w:vAlign w:val="center"/>
          </w:tcPr>
          <w:p w14:paraId="1599C9D1"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68D761FB" w14:textId="77777777" w:rsidTr="007E585B">
        <w:trPr>
          <w:trHeight w:val="412"/>
        </w:trPr>
        <w:tc>
          <w:tcPr>
            <w:tcW w:w="1244" w:type="pct"/>
            <w:vAlign w:val="center"/>
          </w:tcPr>
          <w:p w14:paraId="77D6B047" w14:textId="77777777" w:rsidR="00794250" w:rsidRPr="00E14395" w:rsidRDefault="00794250"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t>общественные здания, м²</w:t>
            </w:r>
          </w:p>
        </w:tc>
        <w:tc>
          <w:tcPr>
            <w:tcW w:w="418" w:type="pct"/>
            <w:vAlign w:val="center"/>
          </w:tcPr>
          <w:p w14:paraId="023591E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5C2AF301"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76B94E05"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3DF312C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3124F50D"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71D9BE80"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496E18FB"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8" w:type="pct"/>
            <w:vAlign w:val="center"/>
          </w:tcPr>
          <w:p w14:paraId="1FC11EF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c>
          <w:tcPr>
            <w:tcW w:w="412" w:type="pct"/>
            <w:vAlign w:val="center"/>
          </w:tcPr>
          <w:p w14:paraId="4ECEA68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7133</w:t>
            </w:r>
          </w:p>
        </w:tc>
      </w:tr>
      <w:tr w:rsidR="00E14395" w:rsidRPr="00E14395" w14:paraId="1F85F436" w14:textId="77777777" w:rsidTr="007E585B">
        <w:trPr>
          <w:trHeight w:val="412"/>
        </w:trPr>
        <w:tc>
          <w:tcPr>
            <w:tcW w:w="1244" w:type="pct"/>
            <w:vAlign w:val="center"/>
          </w:tcPr>
          <w:p w14:paraId="29D6CB54" w14:textId="77777777" w:rsidR="007E585B" w:rsidRPr="00E14395" w:rsidRDefault="007E585B"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t>общественные здания (прирост), м²</w:t>
            </w:r>
          </w:p>
        </w:tc>
        <w:tc>
          <w:tcPr>
            <w:tcW w:w="418" w:type="pct"/>
            <w:vAlign w:val="center"/>
          </w:tcPr>
          <w:p w14:paraId="304313A2"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854F795"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EAADEC8"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C31555A"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BA44E77"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0962ECDF"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325DEFC"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4EE83752"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2" w:type="pct"/>
            <w:vAlign w:val="center"/>
          </w:tcPr>
          <w:p w14:paraId="3D9F3375"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38FAAFAB" w14:textId="77777777" w:rsidTr="007E585B">
        <w:trPr>
          <w:trHeight w:val="412"/>
        </w:trPr>
        <w:tc>
          <w:tcPr>
            <w:tcW w:w="1244" w:type="pct"/>
            <w:vAlign w:val="center"/>
          </w:tcPr>
          <w:p w14:paraId="70F673E3" w14:textId="77777777" w:rsidR="00794250" w:rsidRPr="00E14395" w:rsidRDefault="00794250"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t>производственные здания и промышленные предприятия, м²</w:t>
            </w:r>
          </w:p>
        </w:tc>
        <w:tc>
          <w:tcPr>
            <w:tcW w:w="418" w:type="pct"/>
            <w:vAlign w:val="center"/>
          </w:tcPr>
          <w:p w14:paraId="39C8B51D"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3D8F7D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5A9F3CA"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3FA54B1"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258FC8A5"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18111A3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3277344"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B7DD5E2"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2" w:type="pct"/>
            <w:vAlign w:val="center"/>
          </w:tcPr>
          <w:p w14:paraId="25834BAB"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554A7D9E" w14:textId="77777777" w:rsidTr="007E585B">
        <w:trPr>
          <w:trHeight w:val="412"/>
        </w:trPr>
        <w:tc>
          <w:tcPr>
            <w:tcW w:w="1244" w:type="pct"/>
            <w:vAlign w:val="center"/>
          </w:tcPr>
          <w:p w14:paraId="04321714" w14:textId="77777777" w:rsidR="007E585B" w:rsidRPr="00E14395" w:rsidRDefault="007E585B"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t>производственные здания и промышленные предприятий (прирост), м²</w:t>
            </w:r>
          </w:p>
        </w:tc>
        <w:tc>
          <w:tcPr>
            <w:tcW w:w="418" w:type="pct"/>
            <w:vAlign w:val="center"/>
          </w:tcPr>
          <w:p w14:paraId="10AC1995"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355E2F43"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947F7C6"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58F97059"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457E543"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6B0340DC"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6DC2C22"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8" w:type="pct"/>
            <w:vAlign w:val="center"/>
          </w:tcPr>
          <w:p w14:paraId="77960A10"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412" w:type="pct"/>
            <w:vAlign w:val="center"/>
          </w:tcPr>
          <w:p w14:paraId="520CEF70" w14:textId="77777777" w:rsidR="007E585B" w:rsidRPr="00E14395" w:rsidRDefault="007E585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61F5B333" w14:textId="77777777" w:rsidTr="007E585B">
        <w:trPr>
          <w:trHeight w:val="412"/>
        </w:trPr>
        <w:tc>
          <w:tcPr>
            <w:tcW w:w="1244" w:type="pct"/>
            <w:vAlign w:val="center"/>
          </w:tcPr>
          <w:p w14:paraId="25C1FFC0" w14:textId="77777777" w:rsidR="00794250" w:rsidRPr="00E14395" w:rsidRDefault="00794250" w:rsidP="003A3C8B">
            <w:pPr>
              <w:spacing w:after="0" w:line="240" w:lineRule="auto"/>
              <w:ind w:right="-201"/>
              <w:rPr>
                <w:rFonts w:ascii="Times New Roman" w:hAnsi="Times New Roman" w:cs="Times New Roman"/>
                <w:sz w:val="28"/>
                <w:szCs w:val="28"/>
              </w:rPr>
            </w:pPr>
            <w:r w:rsidRPr="00E14395">
              <w:rPr>
                <w:rFonts w:ascii="Times New Roman" w:hAnsi="Times New Roman" w:cs="Times New Roman"/>
                <w:sz w:val="28"/>
                <w:szCs w:val="28"/>
              </w:rPr>
              <w:t xml:space="preserve">Всего строительных </w:t>
            </w:r>
            <w:r w:rsidRPr="00E14395">
              <w:rPr>
                <w:rFonts w:ascii="Times New Roman" w:hAnsi="Times New Roman" w:cs="Times New Roman"/>
                <w:sz w:val="28"/>
                <w:szCs w:val="28"/>
              </w:rPr>
              <w:br/>
              <w:t>фондов, м²</w:t>
            </w:r>
          </w:p>
        </w:tc>
        <w:tc>
          <w:tcPr>
            <w:tcW w:w="418" w:type="pct"/>
            <w:vAlign w:val="center"/>
          </w:tcPr>
          <w:p w14:paraId="1E7D2B10"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42E9D52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1FA26EC4"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358020E2"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0F7A431D"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606D6E2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6128887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8" w:type="pct"/>
            <w:vAlign w:val="center"/>
          </w:tcPr>
          <w:p w14:paraId="6B0922F0"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c>
          <w:tcPr>
            <w:tcW w:w="412" w:type="pct"/>
            <w:vAlign w:val="center"/>
          </w:tcPr>
          <w:p w14:paraId="588E30D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18372</w:t>
            </w:r>
          </w:p>
        </w:tc>
      </w:tr>
    </w:tbl>
    <w:p w14:paraId="29E8A3B7" w14:textId="77777777" w:rsidR="00DC0C0D" w:rsidRPr="00E14395" w:rsidRDefault="00DC0C0D" w:rsidP="003A3C8B">
      <w:pPr>
        <w:pStyle w:val="3"/>
        <w:spacing w:before="0" w:line="240" w:lineRule="auto"/>
        <w:ind w:firstLine="708"/>
        <w:jc w:val="both"/>
        <w:rPr>
          <w:rFonts w:ascii="Times New Roman" w:hAnsi="Times New Roman" w:cs="Times New Roman"/>
          <w:b w:val="0"/>
          <w:color w:val="auto"/>
          <w:sz w:val="28"/>
          <w:szCs w:val="28"/>
        </w:rPr>
      </w:pPr>
      <w:bookmarkStart w:id="443" w:name="_Toc9756239"/>
      <w:r w:rsidRPr="00E14395">
        <w:rPr>
          <w:rFonts w:ascii="Times New Roman" w:hAnsi="Times New Roman" w:cs="Times New Roman"/>
          <w:b w:val="0"/>
          <w:color w:val="auto"/>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443"/>
      <w:r w:rsidR="004C62DC" w:rsidRPr="00E14395">
        <w:rPr>
          <w:rFonts w:ascii="Times New Roman" w:hAnsi="Times New Roman" w:cs="Times New Roman"/>
          <w:b w:val="0"/>
          <w:color w:val="auto"/>
          <w:sz w:val="28"/>
          <w:szCs w:val="28"/>
        </w:rPr>
        <w:t xml:space="preserve"> </w:t>
      </w:r>
      <w:bookmarkStart w:id="444" w:name="_Toc9756240"/>
      <w:r w:rsidRPr="00E14395">
        <w:rPr>
          <w:rFonts w:ascii="Times New Roman" w:hAnsi="Times New Roman" w:cs="Times New Roman"/>
          <w:b w:val="0"/>
          <w:color w:val="auto"/>
          <w:sz w:val="28"/>
          <w:szCs w:val="28"/>
        </w:rPr>
        <w:t>объектов теплопотребления, устанавливаемых в соответствии с законодательством</w:t>
      </w:r>
      <w:bookmarkEnd w:id="444"/>
      <w:r w:rsidR="004C62DC" w:rsidRPr="00E14395">
        <w:rPr>
          <w:rFonts w:ascii="Times New Roman" w:hAnsi="Times New Roman" w:cs="Times New Roman"/>
          <w:b w:val="0"/>
          <w:color w:val="auto"/>
          <w:sz w:val="28"/>
          <w:szCs w:val="28"/>
        </w:rPr>
        <w:t xml:space="preserve"> </w:t>
      </w:r>
      <w:bookmarkStart w:id="445" w:name="_Toc9756241"/>
      <w:r w:rsidRPr="00E14395">
        <w:rPr>
          <w:rFonts w:ascii="Times New Roman" w:hAnsi="Times New Roman" w:cs="Times New Roman"/>
          <w:b w:val="0"/>
          <w:color w:val="auto"/>
          <w:sz w:val="28"/>
          <w:szCs w:val="28"/>
        </w:rPr>
        <w:t>Российской Федерации</w:t>
      </w:r>
      <w:bookmarkEnd w:id="442"/>
      <w:bookmarkEnd w:id="445"/>
    </w:p>
    <w:p w14:paraId="5CDD6471" w14:textId="77777777" w:rsidR="003B52A8" w:rsidRPr="00E14395" w:rsidRDefault="003B52A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Прогнозы перспективных удельных расходов тепловой энергии</w:t>
      </w:r>
      <w:r w:rsidR="00794250"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w:t>
      </w:r>
      <w:r w:rsidR="009702FC" w:rsidRPr="00E14395">
        <w:rPr>
          <w:rFonts w:ascii="Times New Roman" w:hAnsi="Times New Roman" w:cs="Times New Roman"/>
          <w:sz w:val="28"/>
          <w:szCs w:val="28"/>
        </w:rPr>
        <w:t>ния представлены в таблице 2.</w:t>
      </w:r>
      <w:r w:rsidR="0052209D" w:rsidRPr="00E14395">
        <w:rPr>
          <w:rFonts w:ascii="Times New Roman" w:hAnsi="Times New Roman" w:cs="Times New Roman"/>
          <w:sz w:val="28"/>
          <w:szCs w:val="28"/>
        </w:rPr>
        <w:t>32</w:t>
      </w:r>
      <w:r w:rsidRPr="00E14395">
        <w:rPr>
          <w:rFonts w:ascii="Times New Roman" w:hAnsi="Times New Roman" w:cs="Times New Roman"/>
          <w:sz w:val="28"/>
          <w:szCs w:val="28"/>
        </w:rPr>
        <w:t>.</w:t>
      </w:r>
    </w:p>
    <w:p w14:paraId="34632F66" w14:textId="77777777" w:rsidR="00416FE0" w:rsidRPr="00E14395" w:rsidRDefault="009702F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52209D" w:rsidRPr="00E14395">
        <w:rPr>
          <w:rFonts w:ascii="Times New Roman" w:hAnsi="Times New Roman" w:cs="Times New Roman"/>
          <w:sz w:val="28"/>
          <w:szCs w:val="28"/>
        </w:rPr>
        <w:t>32</w:t>
      </w:r>
      <w:r w:rsidR="00416FE0" w:rsidRPr="00E14395">
        <w:rPr>
          <w:rFonts w:ascii="Times New Roman" w:hAnsi="Times New Roman" w:cs="Times New Roman"/>
          <w:sz w:val="28"/>
          <w:szCs w:val="28"/>
        </w:rPr>
        <w:softHyphen/>
        <w:t>– 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171"/>
        <w:gridCol w:w="822"/>
        <w:gridCol w:w="822"/>
        <w:gridCol w:w="822"/>
        <w:gridCol w:w="822"/>
        <w:gridCol w:w="822"/>
        <w:gridCol w:w="822"/>
        <w:gridCol w:w="822"/>
        <w:gridCol w:w="822"/>
        <w:gridCol w:w="822"/>
      </w:tblGrid>
      <w:tr w:rsidR="00E14395" w:rsidRPr="00E14395" w14:paraId="65CA5BA3" w14:textId="77777777" w:rsidTr="004B401A">
        <w:trPr>
          <w:trHeight w:val="19"/>
          <w:tblHeader/>
        </w:trPr>
        <w:tc>
          <w:tcPr>
            <w:tcW w:w="2316" w:type="dxa"/>
            <w:gridSpan w:val="2"/>
            <w:tcBorders>
              <w:tl2br w:val="single" w:sz="4" w:space="0" w:color="auto"/>
            </w:tcBorders>
            <w:vAlign w:val="center"/>
          </w:tcPr>
          <w:p w14:paraId="5C1E288E" w14:textId="77777777" w:rsidR="004B401A" w:rsidRPr="00E14395" w:rsidRDefault="004B401A" w:rsidP="00987EC3">
            <w:pPr>
              <w:pStyle w:val="Default"/>
              <w:ind w:left="-107" w:right="172" w:firstLine="107"/>
              <w:jc w:val="both"/>
              <w:rPr>
                <w:color w:val="auto"/>
                <w:sz w:val="28"/>
                <w:szCs w:val="28"/>
              </w:rPr>
            </w:pPr>
            <w:r w:rsidRPr="00E14395">
              <w:rPr>
                <w:color w:val="auto"/>
                <w:sz w:val="28"/>
                <w:szCs w:val="28"/>
              </w:rPr>
              <w:t>Год</w:t>
            </w:r>
          </w:p>
          <w:p w14:paraId="0C06BAE3" w14:textId="77777777" w:rsidR="004B401A" w:rsidRPr="00E14395" w:rsidRDefault="004B401A" w:rsidP="00987EC3">
            <w:pPr>
              <w:pStyle w:val="Default"/>
              <w:ind w:left="-107" w:right="-108" w:firstLine="107"/>
              <w:jc w:val="both"/>
              <w:rPr>
                <w:color w:val="auto"/>
                <w:sz w:val="28"/>
                <w:szCs w:val="28"/>
              </w:rPr>
            </w:pPr>
            <w:r w:rsidRPr="00E14395">
              <w:rPr>
                <w:color w:val="auto"/>
                <w:sz w:val="28"/>
                <w:szCs w:val="28"/>
              </w:rPr>
              <w:t>Потребление</w:t>
            </w:r>
          </w:p>
        </w:tc>
        <w:tc>
          <w:tcPr>
            <w:tcW w:w="841" w:type="dxa"/>
            <w:vAlign w:val="center"/>
          </w:tcPr>
          <w:p w14:paraId="793C4E22"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841" w:type="dxa"/>
            <w:vAlign w:val="center"/>
          </w:tcPr>
          <w:p w14:paraId="198E6CFC"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841" w:type="dxa"/>
            <w:vAlign w:val="center"/>
          </w:tcPr>
          <w:p w14:paraId="07F7B221"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841" w:type="dxa"/>
            <w:vAlign w:val="center"/>
          </w:tcPr>
          <w:p w14:paraId="44794067"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841" w:type="dxa"/>
            <w:vAlign w:val="center"/>
          </w:tcPr>
          <w:p w14:paraId="7AA893E5"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841" w:type="dxa"/>
            <w:vAlign w:val="center"/>
          </w:tcPr>
          <w:p w14:paraId="303EA849"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841" w:type="dxa"/>
            <w:vAlign w:val="center"/>
          </w:tcPr>
          <w:p w14:paraId="6ECAC82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841" w:type="dxa"/>
            <w:vAlign w:val="center"/>
          </w:tcPr>
          <w:p w14:paraId="746DF6AE"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841" w:type="dxa"/>
            <w:vAlign w:val="center"/>
          </w:tcPr>
          <w:p w14:paraId="399D6221"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0291B5E4" w14:textId="77777777" w:rsidTr="004B401A">
        <w:trPr>
          <w:trHeight w:val="19"/>
          <w:tblHeader/>
        </w:trPr>
        <w:tc>
          <w:tcPr>
            <w:tcW w:w="1115" w:type="dxa"/>
            <w:vAlign w:val="center"/>
          </w:tcPr>
          <w:p w14:paraId="1F2A5947"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201" w:type="dxa"/>
            <w:vAlign w:val="center"/>
          </w:tcPr>
          <w:p w14:paraId="36AFC333"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841" w:type="dxa"/>
            <w:vAlign w:val="center"/>
          </w:tcPr>
          <w:p w14:paraId="0FE03D2B"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841" w:type="dxa"/>
            <w:vAlign w:val="center"/>
          </w:tcPr>
          <w:p w14:paraId="28975298"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841" w:type="dxa"/>
            <w:vAlign w:val="center"/>
          </w:tcPr>
          <w:p w14:paraId="50485EFE"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841" w:type="dxa"/>
            <w:vAlign w:val="center"/>
          </w:tcPr>
          <w:p w14:paraId="037124F2"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841" w:type="dxa"/>
            <w:vAlign w:val="center"/>
          </w:tcPr>
          <w:p w14:paraId="26A31642"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841" w:type="dxa"/>
            <w:vAlign w:val="center"/>
          </w:tcPr>
          <w:p w14:paraId="59999A3F"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841" w:type="dxa"/>
            <w:vAlign w:val="center"/>
          </w:tcPr>
          <w:p w14:paraId="74BF4C88"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841" w:type="dxa"/>
            <w:vAlign w:val="center"/>
          </w:tcPr>
          <w:p w14:paraId="69E801F4"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c>
          <w:tcPr>
            <w:tcW w:w="841" w:type="dxa"/>
            <w:vAlign w:val="center"/>
          </w:tcPr>
          <w:p w14:paraId="049FD3EC" w14:textId="77777777" w:rsidR="00DE349B" w:rsidRPr="00E14395" w:rsidRDefault="00DE349B"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w:t>
            </w:r>
          </w:p>
        </w:tc>
      </w:tr>
      <w:tr w:rsidR="00E14395" w:rsidRPr="00E14395" w14:paraId="31346560" w14:textId="77777777" w:rsidTr="004B401A">
        <w:trPr>
          <w:trHeight w:val="19"/>
          <w:tblHeader/>
        </w:trPr>
        <w:tc>
          <w:tcPr>
            <w:tcW w:w="9885" w:type="dxa"/>
            <w:gridSpan w:val="11"/>
            <w:vAlign w:val="center"/>
          </w:tcPr>
          <w:p w14:paraId="2AFBA54D" w14:textId="77777777" w:rsidR="00DE349B" w:rsidRPr="00E14395" w:rsidRDefault="00111934"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p>
          <w:p w14:paraId="13013AAB" w14:textId="77777777" w:rsidR="00DE349B" w:rsidRPr="00E14395" w:rsidRDefault="00794250"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r>
      <w:tr w:rsidR="00E14395" w:rsidRPr="00E14395" w14:paraId="7EFE3AEA" w14:textId="77777777" w:rsidTr="004B401A">
        <w:trPr>
          <w:trHeight w:val="20"/>
        </w:trPr>
        <w:tc>
          <w:tcPr>
            <w:tcW w:w="1115" w:type="dxa"/>
            <w:vMerge w:val="restart"/>
            <w:vAlign w:val="center"/>
          </w:tcPr>
          <w:p w14:paraId="4221D0A4" w14:textId="77777777" w:rsidR="00794250" w:rsidRPr="00E14395" w:rsidRDefault="00794250" w:rsidP="00987EC3">
            <w:pPr>
              <w:pStyle w:val="Default"/>
              <w:ind w:left="-107" w:right="-108" w:hanging="35"/>
              <w:jc w:val="both"/>
              <w:rPr>
                <w:color w:val="auto"/>
                <w:sz w:val="28"/>
                <w:szCs w:val="28"/>
              </w:rPr>
            </w:pPr>
            <w:r w:rsidRPr="00E14395">
              <w:rPr>
                <w:color w:val="auto"/>
                <w:sz w:val="28"/>
                <w:szCs w:val="28"/>
              </w:rPr>
              <w:t>Тепловая энергия (мощнос</w:t>
            </w:r>
            <w:r w:rsidRPr="00E14395">
              <w:rPr>
                <w:color w:val="auto"/>
                <w:sz w:val="28"/>
                <w:szCs w:val="28"/>
              </w:rPr>
              <w:lastRenderedPageBreak/>
              <w:t>ти), Гкал/час</w:t>
            </w:r>
          </w:p>
        </w:tc>
        <w:tc>
          <w:tcPr>
            <w:tcW w:w="1201" w:type="dxa"/>
            <w:vAlign w:val="center"/>
          </w:tcPr>
          <w:p w14:paraId="264E0955" w14:textId="77777777" w:rsidR="00794250" w:rsidRPr="00E14395" w:rsidRDefault="00794250" w:rsidP="00987EC3">
            <w:pPr>
              <w:pStyle w:val="Default"/>
              <w:ind w:left="-107" w:right="-108" w:firstLine="107"/>
              <w:jc w:val="both"/>
              <w:rPr>
                <w:color w:val="auto"/>
                <w:sz w:val="28"/>
                <w:szCs w:val="28"/>
              </w:rPr>
            </w:pPr>
            <w:r w:rsidRPr="00E14395">
              <w:rPr>
                <w:color w:val="auto"/>
                <w:sz w:val="28"/>
                <w:szCs w:val="28"/>
              </w:rPr>
              <w:lastRenderedPageBreak/>
              <w:t>отопление</w:t>
            </w:r>
          </w:p>
        </w:tc>
        <w:tc>
          <w:tcPr>
            <w:tcW w:w="841" w:type="dxa"/>
            <w:vAlign w:val="bottom"/>
          </w:tcPr>
          <w:p w14:paraId="1AC8CEF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24B94981"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734596ED"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4FBC03B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7AE7B355"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25D7CFF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635336E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0A6D86B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841" w:type="dxa"/>
            <w:vAlign w:val="bottom"/>
          </w:tcPr>
          <w:p w14:paraId="26D61C0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r>
      <w:tr w:rsidR="00E14395" w:rsidRPr="00E14395" w14:paraId="1601F6AC" w14:textId="77777777" w:rsidTr="004B401A">
        <w:trPr>
          <w:trHeight w:val="20"/>
        </w:trPr>
        <w:tc>
          <w:tcPr>
            <w:tcW w:w="1115" w:type="dxa"/>
            <w:vMerge/>
            <w:vAlign w:val="center"/>
          </w:tcPr>
          <w:p w14:paraId="7A27254E" w14:textId="77777777" w:rsidR="00794250" w:rsidRPr="00E14395" w:rsidRDefault="00794250" w:rsidP="00987EC3">
            <w:pPr>
              <w:pStyle w:val="Default"/>
              <w:jc w:val="both"/>
              <w:rPr>
                <w:bCs/>
                <w:color w:val="auto"/>
                <w:sz w:val="28"/>
                <w:szCs w:val="28"/>
              </w:rPr>
            </w:pPr>
          </w:p>
        </w:tc>
        <w:tc>
          <w:tcPr>
            <w:tcW w:w="1201" w:type="dxa"/>
            <w:vAlign w:val="center"/>
          </w:tcPr>
          <w:p w14:paraId="4ACF1CBE" w14:textId="77777777" w:rsidR="00794250" w:rsidRPr="00E14395" w:rsidRDefault="00794250" w:rsidP="00987EC3">
            <w:pPr>
              <w:pStyle w:val="Default"/>
              <w:ind w:left="-107" w:right="-108" w:firstLine="107"/>
              <w:jc w:val="both"/>
              <w:rPr>
                <w:color w:val="auto"/>
                <w:sz w:val="28"/>
                <w:szCs w:val="28"/>
              </w:rPr>
            </w:pPr>
            <w:r w:rsidRPr="00E14395">
              <w:rPr>
                <w:color w:val="auto"/>
                <w:sz w:val="28"/>
                <w:szCs w:val="28"/>
              </w:rPr>
              <w:t>ГВС</w:t>
            </w:r>
          </w:p>
        </w:tc>
        <w:tc>
          <w:tcPr>
            <w:tcW w:w="841" w:type="dxa"/>
            <w:vAlign w:val="bottom"/>
          </w:tcPr>
          <w:p w14:paraId="068E852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24972B18"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565D1035"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4B43AEF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7E9B771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2D35A7B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7E7108F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517145D1"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0190405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4EB35CA9" w14:textId="77777777" w:rsidTr="004B401A">
        <w:trPr>
          <w:trHeight w:val="20"/>
        </w:trPr>
        <w:tc>
          <w:tcPr>
            <w:tcW w:w="1115" w:type="dxa"/>
            <w:vMerge/>
            <w:vAlign w:val="center"/>
          </w:tcPr>
          <w:p w14:paraId="6460D184" w14:textId="77777777" w:rsidR="00794250" w:rsidRPr="00E14395" w:rsidRDefault="00794250" w:rsidP="00987EC3">
            <w:pPr>
              <w:pStyle w:val="Default"/>
              <w:jc w:val="both"/>
              <w:rPr>
                <w:bCs/>
                <w:color w:val="auto"/>
                <w:sz w:val="28"/>
                <w:szCs w:val="28"/>
              </w:rPr>
            </w:pPr>
          </w:p>
        </w:tc>
        <w:tc>
          <w:tcPr>
            <w:tcW w:w="1201" w:type="dxa"/>
            <w:vAlign w:val="center"/>
          </w:tcPr>
          <w:p w14:paraId="7152A0A9" w14:textId="77777777" w:rsidR="00794250" w:rsidRPr="00E14395" w:rsidRDefault="00794250" w:rsidP="00987EC3">
            <w:pPr>
              <w:pStyle w:val="Default"/>
              <w:ind w:left="-107" w:right="-108" w:firstLine="107"/>
              <w:jc w:val="both"/>
              <w:rPr>
                <w:color w:val="auto"/>
                <w:sz w:val="28"/>
                <w:szCs w:val="28"/>
              </w:rPr>
            </w:pPr>
            <w:r w:rsidRPr="00E14395">
              <w:rPr>
                <w:color w:val="auto"/>
                <w:sz w:val="28"/>
                <w:szCs w:val="28"/>
              </w:rPr>
              <w:t>вентиляция</w:t>
            </w:r>
          </w:p>
        </w:tc>
        <w:tc>
          <w:tcPr>
            <w:tcW w:w="841" w:type="dxa"/>
            <w:vAlign w:val="bottom"/>
          </w:tcPr>
          <w:p w14:paraId="09EA648A"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001FC06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5D24E0B8"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6ACDE09D"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772ED33B"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5A6A635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3E72B409"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5171A186"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841" w:type="dxa"/>
            <w:vAlign w:val="bottom"/>
          </w:tcPr>
          <w:p w14:paraId="0F4E6CD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E14395" w:rsidRPr="00E14395" w14:paraId="7387C7E7" w14:textId="77777777" w:rsidTr="004B401A">
        <w:trPr>
          <w:trHeight w:val="20"/>
        </w:trPr>
        <w:tc>
          <w:tcPr>
            <w:tcW w:w="1115" w:type="dxa"/>
            <w:vMerge/>
            <w:vAlign w:val="center"/>
          </w:tcPr>
          <w:p w14:paraId="51F69B55" w14:textId="77777777" w:rsidR="00794250" w:rsidRPr="00E14395" w:rsidRDefault="00794250" w:rsidP="00987EC3">
            <w:pPr>
              <w:pStyle w:val="Default"/>
              <w:jc w:val="both"/>
              <w:rPr>
                <w:bCs/>
                <w:color w:val="auto"/>
                <w:sz w:val="28"/>
                <w:szCs w:val="28"/>
              </w:rPr>
            </w:pPr>
          </w:p>
        </w:tc>
        <w:tc>
          <w:tcPr>
            <w:tcW w:w="1201" w:type="dxa"/>
            <w:vAlign w:val="center"/>
          </w:tcPr>
          <w:p w14:paraId="7CB1E0D8" w14:textId="77777777" w:rsidR="00794250" w:rsidRPr="00E14395" w:rsidRDefault="00794250" w:rsidP="00987EC3">
            <w:pPr>
              <w:pStyle w:val="Default"/>
              <w:ind w:left="-107" w:right="-108" w:firstLine="107"/>
              <w:jc w:val="both"/>
              <w:rPr>
                <w:color w:val="auto"/>
                <w:sz w:val="28"/>
                <w:szCs w:val="28"/>
              </w:rPr>
            </w:pPr>
            <w:r w:rsidRPr="00E14395">
              <w:rPr>
                <w:color w:val="auto"/>
                <w:sz w:val="28"/>
                <w:szCs w:val="28"/>
              </w:rPr>
              <w:t>тепловые потери</w:t>
            </w:r>
          </w:p>
        </w:tc>
        <w:tc>
          <w:tcPr>
            <w:tcW w:w="841" w:type="dxa"/>
            <w:vAlign w:val="center"/>
          </w:tcPr>
          <w:p w14:paraId="4F0BBDE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1081DF87"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6168FAE2"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136D9CD3"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6F2613A1"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22CC048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07D7287C"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6438C44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841" w:type="dxa"/>
            <w:vAlign w:val="center"/>
          </w:tcPr>
          <w:p w14:paraId="70CFEB6E"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r>
      <w:tr w:rsidR="00E14395" w:rsidRPr="00E14395" w14:paraId="79F914C3" w14:textId="77777777" w:rsidTr="004B401A">
        <w:trPr>
          <w:trHeight w:val="20"/>
        </w:trPr>
        <w:tc>
          <w:tcPr>
            <w:tcW w:w="9885" w:type="dxa"/>
            <w:gridSpan w:val="11"/>
            <w:vAlign w:val="center"/>
          </w:tcPr>
          <w:p w14:paraId="3B0CED51" w14:textId="77777777" w:rsidR="008D5F0C" w:rsidRPr="00E14395" w:rsidRDefault="008D5F0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r>
      <w:tr w:rsidR="00E14395" w:rsidRPr="00E14395" w14:paraId="089BC0F0" w14:textId="77777777" w:rsidTr="004B401A">
        <w:trPr>
          <w:trHeight w:val="20"/>
        </w:trPr>
        <w:tc>
          <w:tcPr>
            <w:tcW w:w="2316" w:type="dxa"/>
            <w:gridSpan w:val="2"/>
            <w:vAlign w:val="center"/>
          </w:tcPr>
          <w:p w14:paraId="639E82F6"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отопление</w:t>
            </w:r>
          </w:p>
        </w:tc>
        <w:tc>
          <w:tcPr>
            <w:tcW w:w="841" w:type="dxa"/>
            <w:vAlign w:val="center"/>
          </w:tcPr>
          <w:p w14:paraId="5312F69A"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198B469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0F20D89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7A22E83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2834208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72D10068"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5709916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251C5E4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841" w:type="dxa"/>
            <w:vAlign w:val="center"/>
          </w:tcPr>
          <w:p w14:paraId="4C58E025"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794250" w:rsidRPr="00E14395" w14:paraId="5E400282" w14:textId="77777777" w:rsidTr="004B401A">
        <w:trPr>
          <w:trHeight w:val="20"/>
        </w:trPr>
        <w:tc>
          <w:tcPr>
            <w:tcW w:w="2316" w:type="dxa"/>
            <w:gridSpan w:val="2"/>
            <w:vAlign w:val="center"/>
          </w:tcPr>
          <w:p w14:paraId="5A457454"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Всего</w:t>
            </w:r>
          </w:p>
        </w:tc>
        <w:tc>
          <w:tcPr>
            <w:tcW w:w="841" w:type="dxa"/>
            <w:vAlign w:val="center"/>
          </w:tcPr>
          <w:p w14:paraId="358C9CBF" w14:textId="77777777" w:rsidR="00794250" w:rsidRPr="00E14395" w:rsidRDefault="00794250"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r w:rsidR="008D5F0C" w:rsidRPr="00E14395">
              <w:rPr>
                <w:rFonts w:ascii="Times New Roman" w:hAnsi="Times New Roman" w:cs="Times New Roman"/>
                <w:sz w:val="28"/>
                <w:szCs w:val="28"/>
              </w:rPr>
              <w:t>323</w:t>
            </w:r>
          </w:p>
        </w:tc>
        <w:tc>
          <w:tcPr>
            <w:tcW w:w="841" w:type="dxa"/>
            <w:vAlign w:val="center"/>
          </w:tcPr>
          <w:p w14:paraId="6E662A3E"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606F8B13"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3237502A"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0F0B2331"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3951D0AA"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12BED6A3"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3E3CECA1"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c>
          <w:tcPr>
            <w:tcW w:w="841" w:type="dxa"/>
            <w:vAlign w:val="center"/>
          </w:tcPr>
          <w:p w14:paraId="424EA5EB" w14:textId="77777777" w:rsidR="00794250"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1,323</w:t>
            </w:r>
          </w:p>
        </w:tc>
      </w:tr>
    </w:tbl>
    <w:p w14:paraId="58AD22C5" w14:textId="77777777" w:rsidR="00313A7B" w:rsidRPr="00E14395" w:rsidRDefault="00313A7B" w:rsidP="003A3C8B">
      <w:pPr>
        <w:pStyle w:val="3"/>
        <w:spacing w:before="0" w:line="240" w:lineRule="auto"/>
        <w:ind w:firstLine="708"/>
        <w:jc w:val="both"/>
        <w:rPr>
          <w:rFonts w:ascii="Times New Roman" w:hAnsi="Times New Roman" w:cs="Times New Roman"/>
          <w:b w:val="0"/>
          <w:color w:val="auto"/>
          <w:sz w:val="28"/>
          <w:szCs w:val="28"/>
        </w:rPr>
      </w:pPr>
      <w:bookmarkStart w:id="446" w:name="_Toc435791313"/>
      <w:bookmarkStart w:id="447" w:name="_Toc9756242"/>
      <w:r w:rsidRPr="00E14395">
        <w:rPr>
          <w:rFonts w:ascii="Times New Roman" w:hAnsi="Times New Roman" w:cs="Times New Roman"/>
          <w:b w:val="0"/>
          <w:color w:val="auto"/>
          <w:sz w:val="28"/>
          <w:szCs w:val="28"/>
        </w:rPr>
        <w:t>2.4 Прогнозы перспективных удельных расходов тепловой энергии для обеспечения технологических процессов</w:t>
      </w:r>
      <w:bookmarkEnd w:id="446"/>
      <w:bookmarkEnd w:id="447"/>
    </w:p>
    <w:p w14:paraId="051BCED7" w14:textId="77777777" w:rsidR="00313A7B" w:rsidRPr="00E14395" w:rsidRDefault="00313A7B" w:rsidP="00987EC3">
      <w:pPr>
        <w:spacing w:after="0" w:line="240" w:lineRule="auto"/>
        <w:ind w:firstLine="709"/>
        <w:jc w:val="both"/>
        <w:rPr>
          <w:rFonts w:ascii="Times New Roman" w:hAnsi="Times New Roman" w:cs="Times New Roman"/>
          <w:sz w:val="28"/>
          <w:szCs w:val="28"/>
        </w:rPr>
      </w:pPr>
      <w:bookmarkStart w:id="448" w:name="bookmark185"/>
      <w:r w:rsidRPr="00E14395">
        <w:rPr>
          <w:rFonts w:ascii="Times New Roman" w:hAnsi="Times New Roman" w:cs="Times New Roman"/>
          <w:sz w:val="28"/>
          <w:szCs w:val="28"/>
        </w:rPr>
        <w:t xml:space="preserve">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w:t>
      </w:r>
      <w:proofErr w:type="spellStart"/>
      <w:r w:rsidR="00F0754B" w:rsidRPr="00E14395">
        <w:rPr>
          <w:rFonts w:ascii="Times New Roman" w:hAnsi="Times New Roman" w:cs="Times New Roman"/>
          <w:sz w:val="28"/>
          <w:szCs w:val="28"/>
        </w:rPr>
        <w:t>Алишевского</w:t>
      </w:r>
      <w:proofErr w:type="spellEnd"/>
      <w:r w:rsidR="00794250"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bookmarkEnd w:id="448"/>
    </w:p>
    <w:p w14:paraId="16DAB778" w14:textId="77777777" w:rsidR="00416FE0" w:rsidRPr="00E14395" w:rsidRDefault="00416FE0" w:rsidP="003A3C8B">
      <w:pPr>
        <w:pStyle w:val="3"/>
        <w:spacing w:before="0" w:line="240" w:lineRule="auto"/>
        <w:ind w:firstLine="708"/>
        <w:jc w:val="both"/>
        <w:rPr>
          <w:rFonts w:ascii="Times New Roman" w:hAnsi="Times New Roman" w:cs="Times New Roman"/>
          <w:b w:val="0"/>
          <w:color w:val="auto"/>
          <w:sz w:val="28"/>
          <w:szCs w:val="28"/>
        </w:rPr>
      </w:pPr>
      <w:bookmarkStart w:id="449" w:name="_Toc435791314"/>
      <w:bookmarkStart w:id="450" w:name="_Toc9756243"/>
      <w:r w:rsidRPr="00E14395">
        <w:rPr>
          <w:rFonts w:ascii="Times New Roman" w:hAnsi="Times New Roman" w:cs="Times New Roman"/>
          <w:b w:val="0"/>
          <w:color w:val="auto"/>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9"/>
      <w:bookmarkEnd w:id="450"/>
    </w:p>
    <w:p w14:paraId="5FBD3442" w14:textId="77777777" w:rsidR="00416FE0" w:rsidRPr="00E14395" w:rsidRDefault="00416FE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w:t>
      </w:r>
      <w:r w:rsidR="00EA1D73" w:rsidRPr="00E14395">
        <w:rPr>
          <w:rFonts w:ascii="Times New Roman" w:hAnsi="Times New Roman" w:cs="Times New Roman"/>
          <w:sz w:val="28"/>
          <w:szCs w:val="28"/>
        </w:rPr>
        <w:t>нулевой.</w:t>
      </w:r>
    </w:p>
    <w:p w14:paraId="788AB49F" w14:textId="77777777" w:rsidR="003B52A8" w:rsidRPr="00E14395" w:rsidRDefault="003B52A8" w:rsidP="003A3C8B">
      <w:pPr>
        <w:pStyle w:val="3"/>
        <w:spacing w:before="0" w:line="240" w:lineRule="auto"/>
        <w:ind w:firstLine="708"/>
        <w:jc w:val="both"/>
        <w:rPr>
          <w:rFonts w:ascii="Times New Roman" w:hAnsi="Times New Roman" w:cs="Times New Roman"/>
          <w:b w:val="0"/>
          <w:color w:val="auto"/>
          <w:sz w:val="28"/>
          <w:szCs w:val="28"/>
        </w:rPr>
      </w:pPr>
      <w:bookmarkStart w:id="451" w:name="_Toc435791315"/>
      <w:bookmarkStart w:id="452" w:name="_Toc9756244"/>
      <w:r w:rsidRPr="00E14395">
        <w:rPr>
          <w:rFonts w:ascii="Times New Roman" w:hAnsi="Times New Roman" w:cs="Times New Roman"/>
          <w:b w:val="0"/>
          <w:color w:val="auto"/>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51"/>
      <w:bookmarkEnd w:id="452"/>
    </w:p>
    <w:p w14:paraId="7C402022" w14:textId="77777777" w:rsidR="00AA486C" w:rsidRDefault="003B52A8" w:rsidP="00AA486C">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настоящее время и в будущем, в качестве источников тепловой энергии в основном используются и планируется и</w:t>
      </w:r>
      <w:r w:rsidR="0053030F" w:rsidRPr="00E14395">
        <w:rPr>
          <w:rFonts w:ascii="Times New Roman" w:hAnsi="Times New Roman" w:cs="Times New Roman"/>
          <w:sz w:val="28"/>
          <w:szCs w:val="28"/>
        </w:rPr>
        <w:t>спользовать водогрейные котлы</w:t>
      </w:r>
      <w:r w:rsidRPr="00E14395">
        <w:rPr>
          <w:rFonts w:ascii="Times New Roman" w:hAnsi="Times New Roman" w:cs="Times New Roman"/>
          <w:sz w:val="28"/>
          <w:szCs w:val="28"/>
        </w:rPr>
        <w:t>.</w:t>
      </w:r>
      <w:bookmarkStart w:id="453" w:name="_Toc435791316"/>
      <w:bookmarkStart w:id="454" w:name="_Toc9756245"/>
    </w:p>
    <w:p w14:paraId="431DB99A" w14:textId="77777777" w:rsidR="003B52A8" w:rsidRPr="00AA486C" w:rsidRDefault="003B52A8" w:rsidP="00AA486C">
      <w:pPr>
        <w:spacing w:after="0" w:line="240" w:lineRule="auto"/>
        <w:ind w:firstLine="709"/>
        <w:jc w:val="both"/>
        <w:rPr>
          <w:rFonts w:ascii="Times New Roman" w:hAnsi="Times New Roman" w:cs="Times New Roman"/>
          <w:sz w:val="28"/>
          <w:szCs w:val="28"/>
        </w:rPr>
      </w:pPr>
      <w:r w:rsidRPr="00AA486C">
        <w:rPr>
          <w:rFonts w:ascii="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53"/>
      <w:bookmarkEnd w:id="454"/>
    </w:p>
    <w:p w14:paraId="66662F85" w14:textId="77777777" w:rsidR="003B52A8" w:rsidRPr="00E14395" w:rsidRDefault="003B52A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Изменения производственных зон и их перепроф</w:t>
      </w:r>
      <w:r w:rsidR="003A3C8B">
        <w:rPr>
          <w:rFonts w:ascii="Times New Roman" w:hAnsi="Times New Roman" w:cs="Times New Roman"/>
          <w:sz w:val="28"/>
          <w:szCs w:val="28"/>
        </w:rPr>
        <w:t>илирование в рассматриваемый пе</w:t>
      </w:r>
      <w:r w:rsidRPr="00E14395">
        <w:rPr>
          <w:rFonts w:ascii="Times New Roman" w:hAnsi="Times New Roman" w:cs="Times New Roman"/>
          <w:sz w:val="28"/>
          <w:szCs w:val="28"/>
        </w:rPr>
        <w:t>риод не планируется.</w:t>
      </w:r>
    </w:p>
    <w:p w14:paraId="7939F4B4" w14:textId="77777777" w:rsidR="003B52A8" w:rsidRPr="00E14395" w:rsidRDefault="003B52A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Годовые изменения потребления тепловой энергии и</w:t>
      </w:r>
      <w:r w:rsidR="003A3C8B">
        <w:rPr>
          <w:rFonts w:ascii="Times New Roman" w:hAnsi="Times New Roman" w:cs="Times New Roman"/>
          <w:sz w:val="28"/>
          <w:szCs w:val="28"/>
        </w:rPr>
        <w:t xml:space="preserve"> теплоносителя объектами, распо</w:t>
      </w:r>
      <w:r w:rsidRPr="00E14395">
        <w:rPr>
          <w:rFonts w:ascii="Times New Roman" w:hAnsi="Times New Roman" w:cs="Times New Roman"/>
          <w:sz w:val="28"/>
          <w:szCs w:val="28"/>
        </w:rPr>
        <w:t>ложенными в произв</w:t>
      </w:r>
      <w:r w:rsidR="0057284C" w:rsidRPr="00E14395">
        <w:rPr>
          <w:rFonts w:ascii="Times New Roman" w:hAnsi="Times New Roman" w:cs="Times New Roman"/>
          <w:sz w:val="28"/>
          <w:szCs w:val="28"/>
        </w:rPr>
        <w:t>одственных зонах в период с 201</w:t>
      </w:r>
      <w:r w:rsidR="00DA5F8C" w:rsidRPr="00E14395">
        <w:rPr>
          <w:rFonts w:ascii="Times New Roman" w:hAnsi="Times New Roman" w:cs="Times New Roman"/>
          <w:sz w:val="28"/>
          <w:szCs w:val="28"/>
        </w:rPr>
        <w:t>9</w:t>
      </w:r>
      <w:r w:rsidRPr="00E14395">
        <w:rPr>
          <w:rFonts w:ascii="Times New Roman" w:hAnsi="Times New Roman" w:cs="Times New Roman"/>
          <w:sz w:val="28"/>
          <w:szCs w:val="28"/>
        </w:rPr>
        <w:t xml:space="preserve"> до 2030 гг. связаны с объёмами и видом выпускаемой продукции.</w:t>
      </w:r>
    </w:p>
    <w:p w14:paraId="3F6D931A" w14:textId="77777777" w:rsidR="008448F1" w:rsidRPr="00E14395" w:rsidRDefault="008448F1" w:rsidP="003A3C8B">
      <w:pPr>
        <w:pStyle w:val="3"/>
        <w:spacing w:before="0" w:line="240" w:lineRule="auto"/>
        <w:ind w:firstLine="708"/>
        <w:jc w:val="both"/>
        <w:rPr>
          <w:rFonts w:ascii="Times New Roman" w:hAnsi="Times New Roman" w:cs="Times New Roman"/>
          <w:b w:val="0"/>
          <w:color w:val="auto"/>
          <w:sz w:val="28"/>
          <w:szCs w:val="28"/>
        </w:rPr>
      </w:pPr>
      <w:bookmarkStart w:id="455" w:name="_Toc435791317"/>
      <w:bookmarkStart w:id="456" w:name="_Toc9756246"/>
      <w:r w:rsidRPr="00E14395">
        <w:rPr>
          <w:rFonts w:ascii="Times New Roman" w:hAnsi="Times New Roman" w:cs="Times New Roman"/>
          <w:b w:val="0"/>
          <w:color w:val="auto"/>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55"/>
      <w:bookmarkEnd w:id="456"/>
    </w:p>
    <w:p w14:paraId="69B13412" w14:textId="77777777" w:rsidR="008448F1" w:rsidRPr="00E14395" w:rsidRDefault="008448F1" w:rsidP="00987EC3">
      <w:pPr>
        <w:spacing w:after="0" w:line="240" w:lineRule="auto"/>
        <w:ind w:firstLine="709"/>
        <w:jc w:val="both"/>
        <w:rPr>
          <w:rFonts w:ascii="Times New Roman" w:hAnsi="Times New Roman" w:cs="Times New Roman"/>
          <w:sz w:val="28"/>
          <w:szCs w:val="28"/>
        </w:rPr>
      </w:pPr>
      <w:bookmarkStart w:id="457" w:name="bookmark190"/>
      <w:r w:rsidRPr="00E14395">
        <w:rPr>
          <w:rFonts w:ascii="Times New Roman" w:hAnsi="Times New Roman" w:cs="Times New Roman"/>
          <w:sz w:val="28"/>
          <w:szCs w:val="28"/>
        </w:rPr>
        <w:t>Льготные тарифы на тепловую энергию (мощность)</w:t>
      </w:r>
      <w:r w:rsidR="003A3C8B">
        <w:rPr>
          <w:rFonts w:ascii="Times New Roman" w:hAnsi="Times New Roman" w:cs="Times New Roman"/>
          <w:sz w:val="28"/>
          <w:szCs w:val="28"/>
        </w:rPr>
        <w:t xml:space="preserve"> и теплоноситель в период обсле</w:t>
      </w:r>
      <w:r w:rsidRPr="00E14395">
        <w:rPr>
          <w:rFonts w:ascii="Times New Roman" w:hAnsi="Times New Roman" w:cs="Times New Roman"/>
          <w:sz w:val="28"/>
          <w:szCs w:val="28"/>
        </w:rPr>
        <w:t>дования не установлены.</w:t>
      </w:r>
      <w:bookmarkEnd w:id="457"/>
    </w:p>
    <w:p w14:paraId="4E277865" w14:textId="77777777" w:rsidR="008448F1" w:rsidRPr="00E14395" w:rsidRDefault="008448F1" w:rsidP="003A3C8B">
      <w:pPr>
        <w:pStyle w:val="3"/>
        <w:spacing w:before="0" w:line="240" w:lineRule="auto"/>
        <w:ind w:firstLine="708"/>
        <w:jc w:val="both"/>
        <w:rPr>
          <w:rFonts w:ascii="Times New Roman" w:hAnsi="Times New Roman" w:cs="Times New Roman"/>
          <w:b w:val="0"/>
          <w:color w:val="auto"/>
          <w:sz w:val="28"/>
          <w:szCs w:val="28"/>
        </w:rPr>
      </w:pPr>
      <w:bookmarkStart w:id="458" w:name="_Toc435791318"/>
      <w:bookmarkStart w:id="459" w:name="_Toc9756247"/>
      <w:r w:rsidRPr="00E14395">
        <w:rPr>
          <w:rFonts w:ascii="Times New Roman" w:hAnsi="Times New Roman" w:cs="Times New Roman"/>
          <w:b w:val="0"/>
          <w:color w:val="auto"/>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58"/>
      <w:bookmarkEnd w:id="459"/>
    </w:p>
    <w:p w14:paraId="5B429D12" w14:textId="77777777" w:rsidR="008448F1" w:rsidRPr="00E14395" w:rsidRDefault="008448F1" w:rsidP="00987EC3">
      <w:pPr>
        <w:spacing w:after="0" w:line="240" w:lineRule="auto"/>
        <w:ind w:firstLine="709"/>
        <w:jc w:val="both"/>
        <w:rPr>
          <w:rFonts w:ascii="Times New Roman" w:hAnsi="Times New Roman" w:cs="Times New Roman"/>
          <w:sz w:val="28"/>
          <w:szCs w:val="28"/>
        </w:rPr>
      </w:pPr>
      <w:bookmarkStart w:id="460" w:name="bookmark191"/>
      <w:r w:rsidRPr="00E14395">
        <w:rPr>
          <w:rFonts w:ascii="Times New Roman" w:hAnsi="Times New Roman" w:cs="Times New Roman"/>
          <w:sz w:val="28"/>
          <w:szCs w:val="28"/>
        </w:rPr>
        <w:t>Потребителей, с которыми заключены или могут б</w:t>
      </w:r>
      <w:r w:rsidR="003A3C8B">
        <w:rPr>
          <w:rFonts w:ascii="Times New Roman" w:hAnsi="Times New Roman" w:cs="Times New Roman"/>
          <w:sz w:val="28"/>
          <w:szCs w:val="28"/>
        </w:rPr>
        <w:t>ыть заключены в перспективе сво</w:t>
      </w:r>
      <w:r w:rsidRPr="00E14395">
        <w:rPr>
          <w:rFonts w:ascii="Times New Roman" w:hAnsi="Times New Roman" w:cs="Times New Roman"/>
          <w:sz w:val="28"/>
          <w:szCs w:val="28"/>
        </w:rPr>
        <w:t>бодные долгосрочные договоры теплоснабжения, не выявлено.</w:t>
      </w:r>
      <w:bookmarkEnd w:id="460"/>
    </w:p>
    <w:p w14:paraId="2590A856" w14:textId="77777777" w:rsidR="008448F1" w:rsidRPr="00E14395" w:rsidRDefault="008448F1" w:rsidP="003A3C8B">
      <w:pPr>
        <w:pStyle w:val="3"/>
        <w:spacing w:before="0" w:line="240" w:lineRule="auto"/>
        <w:ind w:firstLine="708"/>
        <w:jc w:val="both"/>
        <w:rPr>
          <w:rFonts w:ascii="Times New Roman" w:hAnsi="Times New Roman" w:cs="Times New Roman"/>
          <w:b w:val="0"/>
          <w:color w:val="auto"/>
          <w:sz w:val="28"/>
          <w:szCs w:val="28"/>
        </w:rPr>
      </w:pPr>
      <w:bookmarkStart w:id="461" w:name="_Toc435791319"/>
      <w:bookmarkStart w:id="462" w:name="_Toc9756248"/>
      <w:r w:rsidRPr="00E14395">
        <w:rPr>
          <w:rFonts w:ascii="Times New Roman" w:hAnsi="Times New Roman" w:cs="Times New Roman"/>
          <w:b w:val="0"/>
          <w:color w:val="auto"/>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61"/>
      <w:bookmarkEnd w:id="462"/>
    </w:p>
    <w:p w14:paraId="3996BB31" w14:textId="77777777" w:rsidR="008448F1" w:rsidRPr="00E14395" w:rsidRDefault="008448F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Потребителей, с которыми заключены или могут б</w:t>
      </w:r>
      <w:r w:rsidR="003A3C8B">
        <w:rPr>
          <w:rFonts w:ascii="Times New Roman" w:hAnsi="Times New Roman" w:cs="Times New Roman"/>
          <w:sz w:val="28"/>
          <w:szCs w:val="28"/>
        </w:rPr>
        <w:t>ыть заключены долгосрочные дого</w:t>
      </w:r>
      <w:r w:rsidRPr="00E14395">
        <w:rPr>
          <w:rFonts w:ascii="Times New Roman" w:hAnsi="Times New Roman" w:cs="Times New Roman"/>
          <w:sz w:val="28"/>
          <w:szCs w:val="28"/>
        </w:rPr>
        <w:t>воры теплоснабжения по регулируемой цене, не выявлено.</w:t>
      </w:r>
    </w:p>
    <w:p w14:paraId="6698195F" w14:textId="77777777" w:rsidR="008448F1" w:rsidRPr="00E14395" w:rsidRDefault="008448F1" w:rsidP="00AA486C">
      <w:pPr>
        <w:spacing w:after="0" w:line="240" w:lineRule="auto"/>
        <w:ind w:firstLine="708"/>
        <w:jc w:val="both"/>
        <w:rPr>
          <w:rFonts w:ascii="Times New Roman" w:hAnsi="Times New Roman" w:cs="Times New Roman"/>
          <w:sz w:val="28"/>
          <w:szCs w:val="28"/>
        </w:rPr>
      </w:pPr>
      <w:bookmarkStart w:id="463" w:name="_Toc391732464"/>
      <w:bookmarkStart w:id="464" w:name="_Toc435791320"/>
      <w:bookmarkStart w:id="465" w:name="_Toc9756249"/>
      <w:r w:rsidRPr="00E14395">
        <w:rPr>
          <w:rFonts w:ascii="Times New Roman" w:hAnsi="Times New Roman" w:cs="Times New Roman"/>
          <w:sz w:val="28"/>
          <w:szCs w:val="28"/>
        </w:rPr>
        <w:t>Г</w:t>
      </w:r>
      <w:r w:rsidR="003A3C8B" w:rsidRPr="00E14395">
        <w:rPr>
          <w:rFonts w:ascii="Times New Roman" w:hAnsi="Times New Roman" w:cs="Times New Roman"/>
          <w:sz w:val="28"/>
          <w:szCs w:val="28"/>
        </w:rPr>
        <w:t>лава</w:t>
      </w:r>
      <w:r w:rsidRPr="00E14395">
        <w:rPr>
          <w:rFonts w:ascii="Times New Roman" w:hAnsi="Times New Roman" w:cs="Times New Roman"/>
          <w:sz w:val="28"/>
          <w:szCs w:val="28"/>
        </w:rPr>
        <w:t> 3. Электронная модель системы теплоснабжения поселения</w:t>
      </w:r>
      <w:bookmarkEnd w:id="463"/>
      <w:bookmarkEnd w:id="464"/>
      <w:bookmarkEnd w:id="465"/>
    </w:p>
    <w:p w14:paraId="741231CB" w14:textId="77777777" w:rsidR="00C6137F" w:rsidRPr="00E14395" w:rsidRDefault="00C6137F"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постановлением правительства Российской федерации № 154 от 22 февраля 2012 года(в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790D223E" w14:textId="77777777" w:rsidR="0052209D" w:rsidRPr="00E14395" w:rsidRDefault="0052209D" w:rsidP="00987EC3">
      <w:pPr>
        <w:pStyle w:val="2"/>
        <w:spacing w:before="0" w:line="240" w:lineRule="auto"/>
        <w:ind w:firstLine="709"/>
        <w:jc w:val="both"/>
        <w:rPr>
          <w:rFonts w:ascii="Times New Roman" w:hAnsi="Times New Roman" w:cs="Times New Roman"/>
          <w:b w:val="0"/>
          <w:color w:val="auto"/>
          <w:sz w:val="28"/>
          <w:szCs w:val="28"/>
        </w:rPr>
      </w:pPr>
      <w:bookmarkStart w:id="466" w:name="_Toc5888371"/>
      <w:bookmarkStart w:id="467" w:name="_Toc6916374"/>
      <w:bookmarkStart w:id="468" w:name="_Toc9756250"/>
      <w:r w:rsidRPr="00E14395">
        <w:rPr>
          <w:rFonts w:ascii="Times New Roman" w:hAnsi="Times New Roman" w:cs="Times New Roman"/>
          <w:b w:val="0"/>
          <w:color w:val="auto"/>
          <w:sz w:val="28"/>
          <w:szCs w:val="28"/>
        </w:rPr>
        <w:t>Г</w:t>
      </w:r>
      <w:r w:rsidR="003A3C8B"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4. Существующие и перспективные балансы тепловой мощности источников тепловой энергии и тепловой нагрузки потребителей</w:t>
      </w:r>
      <w:bookmarkEnd w:id="466"/>
      <w:bookmarkEnd w:id="467"/>
      <w:bookmarkEnd w:id="468"/>
    </w:p>
    <w:p w14:paraId="07E79B24" w14:textId="77777777" w:rsidR="0052209D" w:rsidRPr="00E14395" w:rsidRDefault="0052209D" w:rsidP="00AA486C">
      <w:pPr>
        <w:pStyle w:val="3"/>
        <w:spacing w:before="0" w:line="240" w:lineRule="auto"/>
        <w:ind w:firstLine="708"/>
        <w:jc w:val="both"/>
        <w:rPr>
          <w:rFonts w:ascii="Times New Roman" w:hAnsi="Times New Roman" w:cs="Times New Roman"/>
          <w:b w:val="0"/>
          <w:color w:val="auto"/>
          <w:sz w:val="28"/>
          <w:szCs w:val="28"/>
        </w:rPr>
      </w:pPr>
      <w:bookmarkStart w:id="469" w:name="_Toc5888372"/>
      <w:bookmarkStart w:id="470" w:name="_Toc6916375"/>
      <w:bookmarkStart w:id="471" w:name="_Toc9756251"/>
      <w:bookmarkStart w:id="472" w:name="_Toc435791322"/>
      <w:r w:rsidRPr="00E14395">
        <w:rPr>
          <w:rFonts w:ascii="Times New Roman" w:hAnsi="Times New Roman" w:cs="Times New Roman"/>
          <w:b w:val="0"/>
          <w:color w:val="auto"/>
          <w:sz w:val="28"/>
          <w:szCs w:val="28"/>
        </w:rPr>
        <w:t>4.1 Балансы существующей на базовый период схемы теплоснабжения (актуализации схемы</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 xml:space="preserve">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9"/>
      <w:bookmarkEnd w:id="470"/>
      <w:bookmarkEnd w:id="471"/>
    </w:p>
    <w:bookmarkEnd w:id="472"/>
    <w:p w14:paraId="5B3755DF" w14:textId="77777777" w:rsidR="00AA3BC8" w:rsidRPr="00E14395" w:rsidRDefault="00AA3BC8" w:rsidP="00987EC3">
      <w:pPr>
        <w:spacing w:after="0" w:line="240" w:lineRule="auto"/>
        <w:ind w:firstLine="709"/>
        <w:jc w:val="both"/>
        <w:rPr>
          <w:rFonts w:ascii="Times New Roman" w:hAnsi="Times New Roman" w:cs="Times New Roman"/>
          <w:sz w:val="28"/>
          <w:szCs w:val="28"/>
        </w:rPr>
      </w:pPr>
      <w:r w:rsidRPr="003A3C8B">
        <w:rPr>
          <w:rFonts w:ascii="Times New Roman" w:hAnsi="Times New Roman" w:cs="Times New Roman"/>
          <w:sz w:val="28"/>
          <w:szCs w:val="28"/>
        </w:rPr>
        <w:t>Прогноз перспективного потребления тепловой энергии на цели</w:t>
      </w:r>
      <w:r w:rsidRPr="00E14395">
        <w:rPr>
          <w:rFonts w:ascii="Times New Roman" w:hAnsi="Times New Roman" w:cs="Times New Roman"/>
          <w:sz w:val="28"/>
          <w:szCs w:val="28"/>
        </w:rPr>
        <w:t xml:space="preserve"> теплоснабжения </w:t>
      </w:r>
      <w:proofErr w:type="spellStart"/>
      <w:r w:rsidR="00F0754B" w:rsidRPr="00E14395">
        <w:rPr>
          <w:rFonts w:ascii="Times New Roman" w:hAnsi="Times New Roman" w:cs="Times New Roman"/>
          <w:sz w:val="28"/>
          <w:szCs w:val="28"/>
        </w:rPr>
        <w:t>Алишевского</w:t>
      </w:r>
      <w:proofErr w:type="spellEnd"/>
      <w:r w:rsidR="00EA1D7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зависит от объёмов </w:t>
      </w:r>
      <w:r w:rsidRPr="00E14395">
        <w:rPr>
          <w:rFonts w:ascii="Times New Roman" w:hAnsi="Times New Roman" w:cs="Times New Roman"/>
          <w:sz w:val="28"/>
          <w:szCs w:val="28"/>
        </w:rPr>
        <w:lastRenderedPageBreak/>
        <w:t>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74E622C7" w14:textId="77777777" w:rsidR="00AA3BC8" w:rsidRPr="00E14395" w:rsidRDefault="00AA3BC8" w:rsidP="00987EC3">
      <w:pPr>
        <w:spacing w:after="0" w:line="240" w:lineRule="auto"/>
        <w:ind w:firstLine="709"/>
        <w:jc w:val="both"/>
        <w:rPr>
          <w:rFonts w:ascii="Times New Roman" w:hAnsi="Times New Roman" w:cs="Times New Roman"/>
          <w:sz w:val="28"/>
          <w:szCs w:val="28"/>
        </w:rPr>
      </w:pPr>
      <w:bookmarkStart w:id="473" w:name="bookmark197"/>
      <w:r w:rsidRPr="00E14395">
        <w:rPr>
          <w:rFonts w:ascii="Times New Roman" w:hAnsi="Times New Roman" w:cs="Times New Roman"/>
          <w:sz w:val="28"/>
          <w:szCs w:val="28"/>
        </w:rPr>
        <w:t>С учетом вышеизложенного, динамика перспективного потребления тепловой энергии на период с 201</w:t>
      </w:r>
      <w:r w:rsidR="006C5203" w:rsidRPr="00E14395">
        <w:rPr>
          <w:rFonts w:ascii="Times New Roman" w:hAnsi="Times New Roman" w:cs="Times New Roman"/>
          <w:sz w:val="28"/>
          <w:szCs w:val="28"/>
        </w:rPr>
        <w:t>8</w:t>
      </w:r>
      <w:r w:rsidRPr="00E14395">
        <w:rPr>
          <w:rFonts w:ascii="Times New Roman" w:hAnsi="Times New Roman" w:cs="Times New Roman"/>
          <w:sz w:val="28"/>
          <w:szCs w:val="28"/>
        </w:rPr>
        <w:t xml:space="preserve"> по 2030 гг. представлена в таблице</w:t>
      </w:r>
      <w:hyperlink w:anchor="bookmark197" w:tooltip="Current Document" w:history="1">
        <w:r w:rsidR="003728F2" w:rsidRPr="00E14395">
          <w:rPr>
            <w:rFonts w:ascii="Times New Roman" w:hAnsi="Times New Roman" w:cs="Times New Roman"/>
            <w:sz w:val="28"/>
            <w:szCs w:val="28"/>
          </w:rPr>
          <w:t xml:space="preserve"> 2.</w:t>
        </w:r>
        <w:r w:rsidR="00FF32B9" w:rsidRPr="00E14395">
          <w:rPr>
            <w:rFonts w:ascii="Times New Roman" w:hAnsi="Times New Roman" w:cs="Times New Roman"/>
            <w:sz w:val="28"/>
            <w:szCs w:val="28"/>
          </w:rPr>
          <w:t>3</w:t>
        </w:r>
        <w:r w:rsidR="0052209D" w:rsidRPr="00E14395">
          <w:rPr>
            <w:rFonts w:ascii="Times New Roman" w:hAnsi="Times New Roman" w:cs="Times New Roman"/>
            <w:sz w:val="28"/>
            <w:szCs w:val="28"/>
          </w:rPr>
          <w:t>4</w:t>
        </w:r>
        <w:r w:rsidRPr="00E14395">
          <w:rPr>
            <w:rFonts w:ascii="Times New Roman" w:hAnsi="Times New Roman" w:cs="Times New Roman"/>
            <w:sz w:val="28"/>
            <w:szCs w:val="28"/>
          </w:rPr>
          <w:t>.</w:t>
        </w:r>
        <w:bookmarkEnd w:id="473"/>
      </w:hyperlink>
    </w:p>
    <w:p w14:paraId="3BD1132C" w14:textId="77777777" w:rsidR="00AA3BC8" w:rsidRPr="00E14395" w:rsidRDefault="003728F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FF32B9" w:rsidRPr="00E14395">
        <w:rPr>
          <w:rFonts w:ascii="Times New Roman" w:hAnsi="Times New Roman" w:cs="Times New Roman"/>
          <w:sz w:val="28"/>
          <w:szCs w:val="28"/>
        </w:rPr>
        <w:t>3</w:t>
      </w:r>
      <w:r w:rsidR="0052209D" w:rsidRPr="00E14395">
        <w:rPr>
          <w:rFonts w:ascii="Times New Roman" w:hAnsi="Times New Roman" w:cs="Times New Roman"/>
          <w:sz w:val="28"/>
          <w:szCs w:val="28"/>
        </w:rPr>
        <w:t>4</w:t>
      </w:r>
      <w:r w:rsidR="00AA3BC8" w:rsidRPr="00E14395">
        <w:rPr>
          <w:rFonts w:ascii="Times New Roman" w:hAnsi="Times New Roman" w:cs="Times New Roman"/>
          <w:sz w:val="28"/>
          <w:szCs w:val="28"/>
        </w:rPr>
        <w:t xml:space="preserve">– Прогноз объёмов потребления </w:t>
      </w:r>
      <w:r w:rsidR="004B401A" w:rsidRPr="00E14395">
        <w:rPr>
          <w:rFonts w:ascii="Times New Roman" w:hAnsi="Times New Roman" w:cs="Times New Roman"/>
          <w:sz w:val="28"/>
          <w:szCs w:val="28"/>
        </w:rPr>
        <w:t>тепловой энергии на период с 2021 по 2038</w:t>
      </w:r>
      <w:r w:rsidR="00AA3BC8" w:rsidRPr="00E14395">
        <w:rPr>
          <w:rFonts w:ascii="Times New Roman" w:hAnsi="Times New Roman" w:cs="Times New Roman"/>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1"/>
        <w:gridCol w:w="814"/>
        <w:gridCol w:w="793"/>
        <w:gridCol w:w="793"/>
        <w:gridCol w:w="793"/>
        <w:gridCol w:w="793"/>
        <w:gridCol w:w="793"/>
        <w:gridCol w:w="793"/>
        <w:gridCol w:w="811"/>
      </w:tblGrid>
      <w:tr w:rsidR="00E14395" w:rsidRPr="00E14395" w14:paraId="2037D770" w14:textId="77777777" w:rsidTr="00D948C5">
        <w:trPr>
          <w:trHeight w:val="80"/>
        </w:trPr>
        <w:tc>
          <w:tcPr>
            <w:tcW w:w="936" w:type="pct"/>
            <w:vMerge w:val="restart"/>
            <w:vAlign w:val="center"/>
          </w:tcPr>
          <w:p w14:paraId="5ED94198" w14:textId="77777777" w:rsidR="00AA3BC8" w:rsidRPr="00E14395" w:rsidRDefault="00AA3BC8" w:rsidP="00987EC3">
            <w:pPr>
              <w:pStyle w:val="Default"/>
              <w:ind w:left="-107" w:right="-108" w:firstLine="107"/>
              <w:jc w:val="both"/>
              <w:rPr>
                <w:color w:val="auto"/>
                <w:sz w:val="28"/>
                <w:szCs w:val="28"/>
              </w:rPr>
            </w:pPr>
            <w:r w:rsidRPr="00E14395">
              <w:rPr>
                <w:color w:val="auto"/>
                <w:sz w:val="28"/>
                <w:szCs w:val="28"/>
              </w:rPr>
              <w:t>Источник теплоснабжения</w:t>
            </w:r>
          </w:p>
        </w:tc>
        <w:tc>
          <w:tcPr>
            <w:tcW w:w="4064" w:type="pct"/>
            <w:gridSpan w:val="9"/>
            <w:vAlign w:val="center"/>
          </w:tcPr>
          <w:p w14:paraId="4FB6506A" w14:textId="77777777" w:rsidR="00AA3BC8" w:rsidRPr="00E14395" w:rsidRDefault="00AA3BC8"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тепловой мощности источников тепловой энергии, Гкал/час</w:t>
            </w:r>
          </w:p>
        </w:tc>
      </w:tr>
      <w:tr w:rsidR="00E14395" w:rsidRPr="00E14395" w14:paraId="45B674F8" w14:textId="77777777" w:rsidTr="004B401A">
        <w:trPr>
          <w:trHeight w:val="80"/>
        </w:trPr>
        <w:tc>
          <w:tcPr>
            <w:tcW w:w="936" w:type="pct"/>
            <w:vMerge/>
            <w:vAlign w:val="center"/>
          </w:tcPr>
          <w:p w14:paraId="1950B0DE" w14:textId="77777777" w:rsidR="00AA3BC8" w:rsidRPr="00E14395" w:rsidRDefault="00AA3BC8" w:rsidP="00987EC3">
            <w:pPr>
              <w:pStyle w:val="Default"/>
              <w:ind w:left="-107" w:right="-108" w:firstLine="107"/>
              <w:jc w:val="both"/>
              <w:rPr>
                <w:color w:val="auto"/>
                <w:sz w:val="28"/>
                <w:szCs w:val="28"/>
              </w:rPr>
            </w:pPr>
          </w:p>
        </w:tc>
        <w:tc>
          <w:tcPr>
            <w:tcW w:w="748" w:type="pct"/>
            <w:vAlign w:val="center"/>
          </w:tcPr>
          <w:p w14:paraId="479DEB92" w14:textId="77777777" w:rsidR="00AA3BC8" w:rsidRPr="00E14395" w:rsidRDefault="00AA3BC8" w:rsidP="00987EC3">
            <w:pPr>
              <w:pStyle w:val="Default"/>
              <w:ind w:left="-107" w:right="-108"/>
              <w:jc w:val="both"/>
              <w:rPr>
                <w:color w:val="auto"/>
                <w:sz w:val="28"/>
                <w:szCs w:val="28"/>
              </w:rPr>
            </w:pPr>
            <w:r w:rsidRPr="00E14395">
              <w:rPr>
                <w:color w:val="auto"/>
                <w:sz w:val="28"/>
                <w:szCs w:val="28"/>
              </w:rPr>
              <w:t>Существующая</w:t>
            </w:r>
          </w:p>
        </w:tc>
        <w:tc>
          <w:tcPr>
            <w:tcW w:w="3316" w:type="pct"/>
            <w:gridSpan w:val="8"/>
            <w:vAlign w:val="center"/>
          </w:tcPr>
          <w:p w14:paraId="10631F5A" w14:textId="77777777" w:rsidR="00AA3BC8" w:rsidRPr="00E14395" w:rsidRDefault="00AA3BC8" w:rsidP="00987EC3">
            <w:pPr>
              <w:pStyle w:val="Default"/>
              <w:ind w:left="-107" w:right="-108" w:firstLine="107"/>
              <w:jc w:val="both"/>
              <w:rPr>
                <w:color w:val="auto"/>
                <w:sz w:val="28"/>
                <w:szCs w:val="28"/>
              </w:rPr>
            </w:pPr>
            <w:r w:rsidRPr="00E14395">
              <w:rPr>
                <w:color w:val="auto"/>
                <w:sz w:val="28"/>
                <w:szCs w:val="28"/>
              </w:rPr>
              <w:t>Перспективная</w:t>
            </w:r>
          </w:p>
        </w:tc>
      </w:tr>
      <w:tr w:rsidR="00E14395" w:rsidRPr="00E14395" w14:paraId="07909C54" w14:textId="77777777" w:rsidTr="00D948C5">
        <w:trPr>
          <w:trHeight w:val="80"/>
        </w:trPr>
        <w:tc>
          <w:tcPr>
            <w:tcW w:w="936" w:type="pct"/>
            <w:vMerge/>
            <w:vAlign w:val="center"/>
          </w:tcPr>
          <w:p w14:paraId="03B22D8E" w14:textId="77777777" w:rsidR="004B401A" w:rsidRPr="00E14395" w:rsidRDefault="004B401A" w:rsidP="00987EC3">
            <w:pPr>
              <w:pStyle w:val="Default"/>
              <w:ind w:left="-107" w:right="-108" w:firstLine="107"/>
              <w:jc w:val="both"/>
              <w:rPr>
                <w:color w:val="auto"/>
                <w:sz w:val="28"/>
                <w:szCs w:val="28"/>
              </w:rPr>
            </w:pPr>
          </w:p>
        </w:tc>
        <w:tc>
          <w:tcPr>
            <w:tcW w:w="748" w:type="pct"/>
            <w:vAlign w:val="center"/>
          </w:tcPr>
          <w:p w14:paraId="658A63CB"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423" w:type="pct"/>
            <w:vAlign w:val="center"/>
          </w:tcPr>
          <w:p w14:paraId="0923605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412" w:type="pct"/>
            <w:vAlign w:val="center"/>
          </w:tcPr>
          <w:p w14:paraId="2D333A7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412" w:type="pct"/>
            <w:vAlign w:val="center"/>
          </w:tcPr>
          <w:p w14:paraId="21572A7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412" w:type="pct"/>
            <w:vAlign w:val="center"/>
          </w:tcPr>
          <w:p w14:paraId="28060B40"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412" w:type="pct"/>
            <w:vAlign w:val="center"/>
          </w:tcPr>
          <w:p w14:paraId="0AEA6A2C"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412" w:type="pct"/>
            <w:vAlign w:val="center"/>
          </w:tcPr>
          <w:p w14:paraId="5DF7DE3E"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412" w:type="pct"/>
            <w:vAlign w:val="center"/>
          </w:tcPr>
          <w:p w14:paraId="0915DC93"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421" w:type="pct"/>
            <w:vAlign w:val="center"/>
          </w:tcPr>
          <w:p w14:paraId="26BBA408"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7D578A39" w14:textId="77777777" w:rsidTr="005F230A">
        <w:trPr>
          <w:trHeight w:val="412"/>
        </w:trPr>
        <w:tc>
          <w:tcPr>
            <w:tcW w:w="936" w:type="pct"/>
            <w:vAlign w:val="center"/>
          </w:tcPr>
          <w:p w14:paraId="51C9F8B0"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Pr="00E14395">
              <w:rPr>
                <w:rFonts w:ascii="Times New Roman" w:hAnsi="Times New Roman" w:cs="Times New Roman"/>
                <w:sz w:val="28"/>
                <w:szCs w:val="28"/>
              </w:rPr>
              <w:br/>
              <w:t>котельная</w:t>
            </w:r>
          </w:p>
          <w:p w14:paraId="4C565E4A" w14:textId="77777777" w:rsidR="00EA1D73" w:rsidRPr="00E14395" w:rsidRDefault="00EA1D73"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c>
          <w:tcPr>
            <w:tcW w:w="748" w:type="pct"/>
            <w:vAlign w:val="center"/>
          </w:tcPr>
          <w:p w14:paraId="286C1B5F"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23" w:type="pct"/>
            <w:vAlign w:val="center"/>
          </w:tcPr>
          <w:p w14:paraId="5662C0DC"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258D9E5A"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4500A1C9"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444B739C"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1D9F0E7A"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79FB19E3"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12" w:type="pct"/>
            <w:vAlign w:val="center"/>
          </w:tcPr>
          <w:p w14:paraId="311D02D1"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421" w:type="pct"/>
            <w:vAlign w:val="center"/>
          </w:tcPr>
          <w:p w14:paraId="4101CE63"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r>
      <w:tr w:rsidR="008D5F0C" w:rsidRPr="00E14395" w14:paraId="4BDADE51" w14:textId="77777777" w:rsidTr="005F230A">
        <w:trPr>
          <w:trHeight w:val="412"/>
        </w:trPr>
        <w:tc>
          <w:tcPr>
            <w:tcW w:w="936" w:type="pct"/>
            <w:vAlign w:val="center"/>
          </w:tcPr>
          <w:p w14:paraId="225E99E1"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Котельная </w:t>
            </w:r>
            <w:proofErr w:type="spellStart"/>
            <w:r w:rsidRPr="00E14395">
              <w:rPr>
                <w:rFonts w:ascii="Times New Roman" w:hAnsi="Times New Roman" w:cs="Times New Roman"/>
                <w:sz w:val="28"/>
                <w:szCs w:val="28"/>
              </w:rPr>
              <w:t>п.Туктубаево</w:t>
            </w:r>
            <w:proofErr w:type="spellEnd"/>
          </w:p>
        </w:tc>
        <w:tc>
          <w:tcPr>
            <w:tcW w:w="748" w:type="pct"/>
            <w:vAlign w:val="center"/>
          </w:tcPr>
          <w:p w14:paraId="2242193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23" w:type="pct"/>
            <w:vAlign w:val="center"/>
          </w:tcPr>
          <w:p w14:paraId="5CCF2475"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11B67A8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2087D867"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168599D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1E6BD6AD"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2A177135"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12" w:type="pct"/>
            <w:vAlign w:val="center"/>
          </w:tcPr>
          <w:p w14:paraId="605EC73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c>
          <w:tcPr>
            <w:tcW w:w="421" w:type="pct"/>
            <w:vAlign w:val="center"/>
          </w:tcPr>
          <w:p w14:paraId="2F0E1F7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bl>
    <w:p w14:paraId="268FB673" w14:textId="77777777" w:rsidR="00760ABA" w:rsidRPr="00E14395" w:rsidRDefault="00760ABA" w:rsidP="003A3C8B">
      <w:pPr>
        <w:pStyle w:val="3"/>
        <w:spacing w:before="0" w:line="240" w:lineRule="auto"/>
        <w:ind w:firstLine="708"/>
        <w:jc w:val="both"/>
        <w:rPr>
          <w:rFonts w:ascii="Times New Roman" w:hAnsi="Times New Roman" w:cs="Times New Roman"/>
          <w:b w:val="0"/>
          <w:color w:val="auto"/>
          <w:sz w:val="28"/>
          <w:szCs w:val="28"/>
        </w:rPr>
      </w:pPr>
      <w:bookmarkStart w:id="474" w:name="_Toc435791323"/>
      <w:bookmarkStart w:id="475" w:name="_Toc9756252"/>
      <w:r w:rsidRPr="00E14395">
        <w:rPr>
          <w:rFonts w:ascii="Times New Roman" w:hAnsi="Times New Roman" w:cs="Times New Roman"/>
          <w:b w:val="0"/>
          <w:color w:val="auto"/>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74"/>
      <w:bookmarkEnd w:id="475"/>
    </w:p>
    <w:p w14:paraId="72571844" w14:textId="77777777" w:rsidR="00760ABA" w:rsidRPr="00E14395" w:rsidRDefault="00760ABA" w:rsidP="00987EC3">
      <w:pPr>
        <w:spacing w:after="0" w:line="240" w:lineRule="auto"/>
        <w:ind w:firstLine="709"/>
        <w:jc w:val="both"/>
        <w:rPr>
          <w:rFonts w:ascii="Times New Roman" w:hAnsi="Times New Roman" w:cs="Times New Roman"/>
          <w:sz w:val="28"/>
          <w:szCs w:val="28"/>
        </w:rPr>
      </w:pPr>
      <w:bookmarkStart w:id="476" w:name="bookmark200"/>
      <w:r w:rsidRPr="00E14395">
        <w:rPr>
          <w:rFonts w:ascii="Times New Roman" w:hAnsi="Times New Roman" w:cs="Times New Roman"/>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w:t>
      </w:r>
      <w:r w:rsidR="003A3C8B">
        <w:rPr>
          <w:rFonts w:ascii="Times New Roman" w:hAnsi="Times New Roman" w:cs="Times New Roman"/>
          <w:sz w:val="28"/>
          <w:szCs w:val="28"/>
        </w:rPr>
        <w:t xml:space="preserve"> требований надежности представ</w:t>
      </w:r>
      <w:r w:rsidRPr="00E14395">
        <w:rPr>
          <w:rFonts w:ascii="Times New Roman" w:hAnsi="Times New Roman" w:cs="Times New Roman"/>
          <w:sz w:val="28"/>
          <w:szCs w:val="28"/>
        </w:rPr>
        <w:t>лен в таблице</w:t>
      </w:r>
      <w:hyperlink w:anchor="bookmark200" w:tooltip="Current Document" w:history="1">
        <w:r w:rsidRPr="00E14395">
          <w:rPr>
            <w:rFonts w:ascii="Times New Roman" w:hAnsi="Times New Roman" w:cs="Times New Roman"/>
            <w:sz w:val="28"/>
            <w:szCs w:val="28"/>
          </w:rPr>
          <w:t xml:space="preserve"> 2.</w:t>
        </w:r>
        <w:r w:rsidR="00FF32B9" w:rsidRPr="00E14395">
          <w:rPr>
            <w:rFonts w:ascii="Times New Roman" w:hAnsi="Times New Roman" w:cs="Times New Roman"/>
            <w:sz w:val="28"/>
            <w:szCs w:val="28"/>
          </w:rPr>
          <w:t>3</w:t>
        </w:r>
        <w:r w:rsidR="00F90247" w:rsidRPr="00E14395">
          <w:rPr>
            <w:rFonts w:ascii="Times New Roman" w:hAnsi="Times New Roman" w:cs="Times New Roman"/>
            <w:sz w:val="28"/>
            <w:szCs w:val="28"/>
          </w:rPr>
          <w:t>5</w:t>
        </w:r>
        <w:r w:rsidRPr="00E14395">
          <w:rPr>
            <w:rFonts w:ascii="Times New Roman" w:hAnsi="Times New Roman" w:cs="Times New Roman"/>
            <w:sz w:val="28"/>
            <w:szCs w:val="28"/>
          </w:rPr>
          <w:t>.</w:t>
        </w:r>
        <w:bookmarkEnd w:id="476"/>
      </w:hyperlink>
    </w:p>
    <w:p w14:paraId="124AD547" w14:textId="77777777" w:rsidR="00760ABA" w:rsidRPr="00E14395" w:rsidRDefault="00760AB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FF32B9" w:rsidRPr="00E14395">
        <w:rPr>
          <w:rFonts w:ascii="Times New Roman" w:hAnsi="Times New Roman" w:cs="Times New Roman"/>
          <w:sz w:val="28"/>
          <w:szCs w:val="28"/>
        </w:rPr>
        <w:t>3</w:t>
      </w:r>
      <w:r w:rsidR="00F90247" w:rsidRPr="00E14395">
        <w:rPr>
          <w:rFonts w:ascii="Times New Roman" w:hAnsi="Times New Roman" w:cs="Times New Roman"/>
          <w:sz w:val="28"/>
          <w:szCs w:val="28"/>
        </w:rPr>
        <w:t>5</w:t>
      </w:r>
      <w:r w:rsidRPr="00E14395">
        <w:rPr>
          <w:rFonts w:ascii="Times New Roman" w:hAnsi="Times New Roman" w:cs="Times New Roman"/>
          <w:sz w:val="28"/>
          <w:szCs w:val="28"/>
        </w:rPr>
        <w:t xml:space="preserve"> – Баланс тепловой мощности источников тепловой энергии и присоединённой тепловой нагрузки с учетом обеспечения требований надежности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4"/>
        <w:gridCol w:w="2232"/>
        <w:gridCol w:w="2624"/>
      </w:tblGrid>
      <w:tr w:rsidR="00E14395" w:rsidRPr="00E14395" w14:paraId="72584B3A" w14:textId="77777777" w:rsidTr="008D5F0C">
        <w:tc>
          <w:tcPr>
            <w:tcW w:w="5211" w:type="dxa"/>
            <w:tcBorders>
              <w:tl2br w:val="single" w:sz="4" w:space="0" w:color="auto"/>
            </w:tcBorders>
            <w:vAlign w:val="center"/>
          </w:tcPr>
          <w:p w14:paraId="5BE4BFE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w:t>
            </w:r>
            <w:r w:rsidRPr="00E14395">
              <w:rPr>
                <w:rFonts w:ascii="Times New Roman" w:hAnsi="Times New Roman" w:cs="Times New Roman"/>
                <w:sz w:val="28"/>
                <w:szCs w:val="28"/>
              </w:rPr>
              <w:br/>
              <w:t>энергии</w:t>
            </w:r>
          </w:p>
          <w:p w14:paraId="71A3338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2409" w:type="dxa"/>
            <w:vAlign w:val="center"/>
          </w:tcPr>
          <w:p w14:paraId="1CFD5CE6"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p>
          <w:p w14:paraId="3EE1B1B5" w14:textId="77777777" w:rsidR="008D5F0C" w:rsidRPr="00E14395" w:rsidRDefault="008D5F0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п.Трубный</w:t>
            </w:r>
            <w:proofErr w:type="spellEnd"/>
          </w:p>
        </w:tc>
        <w:tc>
          <w:tcPr>
            <w:tcW w:w="2836" w:type="dxa"/>
            <w:vAlign w:val="center"/>
          </w:tcPr>
          <w:p w14:paraId="736B318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Котельная </w:t>
            </w:r>
            <w:proofErr w:type="spellStart"/>
            <w:r w:rsidRPr="00E14395">
              <w:rPr>
                <w:rFonts w:ascii="Times New Roman" w:hAnsi="Times New Roman" w:cs="Times New Roman"/>
                <w:sz w:val="28"/>
                <w:szCs w:val="28"/>
              </w:rPr>
              <w:t>п.Туктубаево</w:t>
            </w:r>
            <w:proofErr w:type="spellEnd"/>
          </w:p>
        </w:tc>
      </w:tr>
      <w:tr w:rsidR="00E14395" w:rsidRPr="00E14395" w14:paraId="0C27391C" w14:textId="77777777" w:rsidTr="00AA486C">
        <w:trPr>
          <w:trHeight w:val="495"/>
        </w:trPr>
        <w:tc>
          <w:tcPr>
            <w:tcW w:w="5211" w:type="dxa"/>
            <w:vAlign w:val="center"/>
          </w:tcPr>
          <w:p w14:paraId="404AF70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Установленная мощность, Гкал/час</w:t>
            </w:r>
          </w:p>
        </w:tc>
        <w:tc>
          <w:tcPr>
            <w:tcW w:w="2409" w:type="dxa"/>
            <w:vAlign w:val="center"/>
          </w:tcPr>
          <w:p w14:paraId="16F3338A"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2836" w:type="dxa"/>
          </w:tcPr>
          <w:p w14:paraId="0B0CFBD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E14395" w:rsidRPr="00E14395" w14:paraId="77D30861" w14:textId="77777777" w:rsidTr="00AA486C">
        <w:trPr>
          <w:trHeight w:val="842"/>
        </w:trPr>
        <w:tc>
          <w:tcPr>
            <w:tcW w:w="5211" w:type="dxa"/>
            <w:vAlign w:val="center"/>
          </w:tcPr>
          <w:p w14:paraId="57C6A94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Располагаемая тепловая мощность, Гкал/час</w:t>
            </w:r>
          </w:p>
        </w:tc>
        <w:tc>
          <w:tcPr>
            <w:tcW w:w="2409" w:type="dxa"/>
            <w:vAlign w:val="center"/>
          </w:tcPr>
          <w:p w14:paraId="7B582AC1"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1,78</w:t>
            </w:r>
          </w:p>
        </w:tc>
        <w:tc>
          <w:tcPr>
            <w:tcW w:w="2836" w:type="dxa"/>
          </w:tcPr>
          <w:p w14:paraId="006D2FE5"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0,172</w:t>
            </w:r>
          </w:p>
        </w:tc>
      </w:tr>
      <w:tr w:rsidR="00E14395" w:rsidRPr="00E14395" w14:paraId="43436210" w14:textId="77777777" w:rsidTr="00AA486C">
        <w:trPr>
          <w:trHeight w:val="557"/>
        </w:trPr>
        <w:tc>
          <w:tcPr>
            <w:tcW w:w="5211" w:type="dxa"/>
            <w:vAlign w:val="center"/>
          </w:tcPr>
          <w:p w14:paraId="75F5672C"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Тепловая мощность нетто, Гкал/час</w:t>
            </w:r>
          </w:p>
        </w:tc>
        <w:tc>
          <w:tcPr>
            <w:tcW w:w="2409" w:type="dxa"/>
            <w:vAlign w:val="center"/>
          </w:tcPr>
          <w:p w14:paraId="62840AFA"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1,769</w:t>
            </w:r>
          </w:p>
        </w:tc>
        <w:tc>
          <w:tcPr>
            <w:tcW w:w="2836" w:type="dxa"/>
          </w:tcPr>
          <w:p w14:paraId="7EA60CB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0,171</w:t>
            </w:r>
          </w:p>
        </w:tc>
      </w:tr>
      <w:tr w:rsidR="00E14395" w:rsidRPr="00E14395" w14:paraId="44AB4B4F" w14:textId="77777777" w:rsidTr="008D5F0C">
        <w:trPr>
          <w:trHeight w:val="70"/>
        </w:trPr>
        <w:tc>
          <w:tcPr>
            <w:tcW w:w="5211" w:type="dxa"/>
            <w:vAlign w:val="center"/>
          </w:tcPr>
          <w:p w14:paraId="0B15CAAB"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Потери тепловой мощности в тепловых сетях, Гкал/час</w:t>
            </w:r>
          </w:p>
        </w:tc>
        <w:tc>
          <w:tcPr>
            <w:tcW w:w="2409" w:type="dxa"/>
            <w:vAlign w:val="center"/>
          </w:tcPr>
          <w:p w14:paraId="5E0CC73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0,044</w:t>
            </w:r>
          </w:p>
        </w:tc>
        <w:tc>
          <w:tcPr>
            <w:tcW w:w="2836" w:type="dxa"/>
          </w:tcPr>
          <w:p w14:paraId="2B4301DD"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r w:rsidR="008D5F0C" w:rsidRPr="00E14395" w14:paraId="6F2C384C" w14:textId="77777777" w:rsidTr="008D5F0C">
        <w:tc>
          <w:tcPr>
            <w:tcW w:w="5211" w:type="dxa"/>
            <w:vAlign w:val="center"/>
          </w:tcPr>
          <w:p w14:paraId="7A74EF3C"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Присоединенная тепловая нагрузка, Гкал/час</w:t>
            </w:r>
          </w:p>
        </w:tc>
        <w:tc>
          <w:tcPr>
            <w:tcW w:w="2409" w:type="dxa"/>
            <w:vAlign w:val="center"/>
          </w:tcPr>
          <w:p w14:paraId="730AD35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1,107</w:t>
            </w:r>
          </w:p>
        </w:tc>
        <w:tc>
          <w:tcPr>
            <w:tcW w:w="2836" w:type="dxa"/>
          </w:tcPr>
          <w:p w14:paraId="0159DAD1"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0,0171</w:t>
            </w:r>
          </w:p>
        </w:tc>
      </w:tr>
    </w:tbl>
    <w:p w14:paraId="0E78BA8B" w14:textId="77777777" w:rsidR="000E5CD8" w:rsidRPr="00E14395" w:rsidRDefault="000E5CD8" w:rsidP="003A3C8B">
      <w:pPr>
        <w:pStyle w:val="3"/>
        <w:spacing w:before="0" w:line="240" w:lineRule="auto"/>
        <w:ind w:firstLine="708"/>
        <w:jc w:val="both"/>
        <w:rPr>
          <w:rFonts w:ascii="Times New Roman" w:hAnsi="Times New Roman" w:cs="Times New Roman"/>
          <w:b w:val="0"/>
          <w:color w:val="auto"/>
          <w:sz w:val="28"/>
          <w:szCs w:val="28"/>
        </w:rPr>
      </w:pPr>
      <w:bookmarkStart w:id="477" w:name="_Toc435791324"/>
      <w:bookmarkStart w:id="478" w:name="_Toc9756253"/>
      <w:r w:rsidRPr="00E14395">
        <w:rPr>
          <w:rFonts w:ascii="Times New Roman" w:hAnsi="Times New Roman" w:cs="Times New Roman"/>
          <w:b w:val="0"/>
          <w:color w:val="auto"/>
          <w:sz w:val="28"/>
          <w:szCs w:val="28"/>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77"/>
      <w:bookmarkEnd w:id="478"/>
    </w:p>
    <w:p w14:paraId="489919F9" w14:textId="77777777" w:rsidR="00EA1D73" w:rsidRPr="00E14395" w:rsidRDefault="0011193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Сельская</w:t>
      </w:r>
      <w:r w:rsidR="0092153A" w:rsidRPr="00E14395">
        <w:rPr>
          <w:rFonts w:ascii="Times New Roman" w:hAnsi="Times New Roman" w:cs="Times New Roman"/>
          <w:sz w:val="28"/>
          <w:szCs w:val="28"/>
        </w:rPr>
        <w:t xml:space="preserve"> котельная</w:t>
      </w:r>
      <w:r w:rsidR="0066416E" w:rsidRPr="00E14395">
        <w:rPr>
          <w:rFonts w:ascii="Times New Roman" w:hAnsi="Times New Roman" w:cs="Times New Roman"/>
          <w:sz w:val="28"/>
          <w:szCs w:val="28"/>
        </w:rPr>
        <w:t xml:space="preserve"> </w:t>
      </w:r>
      <w:proofErr w:type="spellStart"/>
      <w:r w:rsidR="00EA1D73" w:rsidRPr="00E14395">
        <w:rPr>
          <w:rFonts w:ascii="Times New Roman" w:hAnsi="Times New Roman" w:cs="Times New Roman"/>
          <w:sz w:val="28"/>
          <w:szCs w:val="28"/>
        </w:rPr>
        <w:t>п.Трубный</w:t>
      </w:r>
      <w:proofErr w:type="spellEnd"/>
      <w:r w:rsidR="003728F2" w:rsidRPr="00E14395">
        <w:rPr>
          <w:rFonts w:ascii="Times New Roman" w:hAnsi="Times New Roman" w:cs="Times New Roman"/>
          <w:sz w:val="28"/>
          <w:szCs w:val="28"/>
        </w:rPr>
        <w:t xml:space="preserve"> имеет</w:t>
      </w:r>
      <w:r w:rsidR="00EA1D73" w:rsidRPr="00E14395">
        <w:rPr>
          <w:rFonts w:ascii="Times New Roman" w:hAnsi="Times New Roman" w:cs="Times New Roman"/>
          <w:sz w:val="28"/>
          <w:szCs w:val="28"/>
        </w:rPr>
        <w:t xml:space="preserve"> </w:t>
      </w:r>
      <w:r w:rsidR="00CC41FA" w:rsidRPr="00E14395">
        <w:rPr>
          <w:rFonts w:ascii="Times New Roman" w:hAnsi="Times New Roman" w:cs="Times New Roman"/>
          <w:sz w:val="28"/>
          <w:szCs w:val="28"/>
        </w:rPr>
        <w:t>один</w:t>
      </w:r>
      <w:r w:rsidR="003728F2" w:rsidRPr="00E14395">
        <w:rPr>
          <w:rFonts w:ascii="Times New Roman" w:hAnsi="Times New Roman" w:cs="Times New Roman"/>
          <w:sz w:val="28"/>
          <w:szCs w:val="28"/>
        </w:rPr>
        <w:t xml:space="preserve"> магистральны</w:t>
      </w:r>
      <w:r w:rsidR="00CC41FA" w:rsidRPr="00E14395">
        <w:rPr>
          <w:rFonts w:ascii="Times New Roman" w:hAnsi="Times New Roman" w:cs="Times New Roman"/>
          <w:sz w:val="28"/>
          <w:szCs w:val="28"/>
        </w:rPr>
        <w:t>й</w:t>
      </w:r>
      <w:r w:rsidR="003728F2" w:rsidRPr="00E14395">
        <w:rPr>
          <w:rFonts w:ascii="Times New Roman" w:hAnsi="Times New Roman" w:cs="Times New Roman"/>
          <w:sz w:val="28"/>
          <w:szCs w:val="28"/>
        </w:rPr>
        <w:t xml:space="preserve"> вывод на тепловые сети. </w:t>
      </w:r>
      <w:r w:rsidR="0046573D" w:rsidRPr="00E14395">
        <w:rPr>
          <w:rFonts w:ascii="Times New Roman" w:hAnsi="Times New Roman" w:cs="Times New Roman"/>
          <w:sz w:val="28"/>
          <w:szCs w:val="28"/>
        </w:rPr>
        <w:t>Гидравлический режим</w:t>
      </w:r>
      <w:r w:rsidR="00EA1D73" w:rsidRPr="00E14395">
        <w:rPr>
          <w:rFonts w:ascii="Times New Roman" w:hAnsi="Times New Roman" w:cs="Times New Roman"/>
          <w:sz w:val="28"/>
          <w:szCs w:val="28"/>
        </w:rPr>
        <w:t xml:space="preserve"> тепловой сети сельской котельной </w:t>
      </w:r>
      <w:proofErr w:type="spellStart"/>
      <w:r w:rsidR="00EA1D73" w:rsidRPr="00E14395">
        <w:rPr>
          <w:rFonts w:ascii="Times New Roman" w:hAnsi="Times New Roman" w:cs="Times New Roman"/>
          <w:sz w:val="28"/>
          <w:szCs w:val="28"/>
        </w:rPr>
        <w:t>п.Трубный</w:t>
      </w:r>
      <w:proofErr w:type="spellEnd"/>
      <w:r w:rsidR="00EA1D73" w:rsidRPr="00E14395">
        <w:rPr>
          <w:rFonts w:ascii="Times New Roman" w:hAnsi="Times New Roman" w:cs="Times New Roman"/>
          <w:sz w:val="28"/>
          <w:szCs w:val="28"/>
        </w:rPr>
        <w:t xml:space="preserve"> приведен </w:t>
      </w:r>
      <w:r w:rsidR="0046573D" w:rsidRPr="00E14395">
        <w:rPr>
          <w:rFonts w:ascii="Times New Roman" w:hAnsi="Times New Roman" w:cs="Times New Roman"/>
          <w:sz w:val="28"/>
          <w:szCs w:val="28"/>
        </w:rPr>
        <w:t>в таблице 2.36</w:t>
      </w:r>
    </w:p>
    <w:p w14:paraId="34863721" w14:textId="77777777" w:rsidR="00EA1D73" w:rsidRPr="00E14395" w:rsidRDefault="00EA1D73" w:rsidP="003A3C8B">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46573D" w:rsidRPr="00E14395">
        <w:rPr>
          <w:rFonts w:ascii="Times New Roman" w:hAnsi="Times New Roman" w:cs="Times New Roman"/>
          <w:sz w:val="28"/>
          <w:szCs w:val="28"/>
        </w:rPr>
        <w:t>36</w:t>
      </w:r>
      <w:r w:rsidRPr="00E14395">
        <w:rPr>
          <w:rFonts w:ascii="Times New Roman" w:hAnsi="Times New Roman" w:cs="Times New Roman"/>
          <w:sz w:val="28"/>
          <w:szCs w:val="28"/>
        </w:rPr>
        <w:t>– Гидрав</w:t>
      </w:r>
      <w:r w:rsidR="003A3C8B">
        <w:rPr>
          <w:rFonts w:ascii="Times New Roman" w:hAnsi="Times New Roman" w:cs="Times New Roman"/>
          <w:sz w:val="28"/>
          <w:szCs w:val="28"/>
        </w:rPr>
        <w:t xml:space="preserve">лические режимы тепловых сетей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835"/>
        <w:gridCol w:w="3118"/>
      </w:tblGrid>
      <w:tr w:rsidR="00E14395" w:rsidRPr="00E14395" w14:paraId="1240C170" w14:textId="77777777" w:rsidTr="004C62DC">
        <w:tc>
          <w:tcPr>
            <w:tcW w:w="2235" w:type="dxa"/>
          </w:tcPr>
          <w:p w14:paraId="1BFDC661"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 тепловой энергии</w:t>
            </w:r>
          </w:p>
        </w:tc>
        <w:tc>
          <w:tcPr>
            <w:tcW w:w="1559" w:type="dxa"/>
            <w:vAlign w:val="center"/>
          </w:tcPr>
          <w:p w14:paraId="71B04576"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Трубопровод</w:t>
            </w:r>
          </w:p>
        </w:tc>
        <w:tc>
          <w:tcPr>
            <w:tcW w:w="2835" w:type="dxa"/>
          </w:tcPr>
          <w:p w14:paraId="1265B1FC"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Напор в начале магистральной сети, м</w:t>
            </w:r>
          </w:p>
        </w:tc>
        <w:tc>
          <w:tcPr>
            <w:tcW w:w="3118" w:type="dxa"/>
          </w:tcPr>
          <w:p w14:paraId="6269DC99"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Напор в конце магистральной сети (самого удаленного потребитель), м</w:t>
            </w:r>
          </w:p>
        </w:tc>
      </w:tr>
      <w:tr w:rsidR="00E14395" w:rsidRPr="00E14395" w14:paraId="09231F5E" w14:textId="77777777" w:rsidTr="004C62DC">
        <w:trPr>
          <w:trHeight w:val="463"/>
        </w:trPr>
        <w:tc>
          <w:tcPr>
            <w:tcW w:w="2235" w:type="dxa"/>
            <w:vMerge w:val="restart"/>
            <w:vAlign w:val="center"/>
          </w:tcPr>
          <w:p w14:paraId="59498FB9" w14:textId="77777777" w:rsidR="00EA1D73" w:rsidRPr="00E14395" w:rsidRDefault="00EA1D73" w:rsidP="00987EC3">
            <w:pPr>
              <w:spacing w:after="0" w:line="240" w:lineRule="auto"/>
              <w:ind w:left="-109" w:right="-107"/>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br/>
              <w:t>Гкал/час</w:t>
            </w:r>
          </w:p>
        </w:tc>
        <w:tc>
          <w:tcPr>
            <w:tcW w:w="1559" w:type="dxa"/>
            <w:vAlign w:val="center"/>
          </w:tcPr>
          <w:p w14:paraId="761B8239"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Прямой</w:t>
            </w:r>
          </w:p>
        </w:tc>
        <w:tc>
          <w:tcPr>
            <w:tcW w:w="2835" w:type="dxa"/>
            <w:vAlign w:val="center"/>
          </w:tcPr>
          <w:p w14:paraId="185FB2A1"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19</w:t>
            </w:r>
          </w:p>
        </w:tc>
        <w:tc>
          <w:tcPr>
            <w:tcW w:w="3118" w:type="dxa"/>
            <w:vAlign w:val="center"/>
          </w:tcPr>
          <w:p w14:paraId="2A548FF3"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17,42</w:t>
            </w:r>
          </w:p>
        </w:tc>
      </w:tr>
      <w:tr w:rsidR="00E14395" w:rsidRPr="00E14395" w14:paraId="1D332A70" w14:textId="77777777" w:rsidTr="004C62DC">
        <w:tc>
          <w:tcPr>
            <w:tcW w:w="2235" w:type="dxa"/>
            <w:vMerge/>
            <w:vAlign w:val="center"/>
          </w:tcPr>
          <w:p w14:paraId="23771492" w14:textId="77777777" w:rsidR="00EA1D73" w:rsidRPr="00E14395" w:rsidRDefault="00EA1D73" w:rsidP="00987EC3">
            <w:pPr>
              <w:spacing w:after="0" w:line="240" w:lineRule="auto"/>
              <w:jc w:val="both"/>
              <w:rPr>
                <w:rFonts w:ascii="Times New Roman" w:hAnsi="Times New Roman" w:cs="Times New Roman"/>
                <w:sz w:val="28"/>
                <w:szCs w:val="28"/>
              </w:rPr>
            </w:pPr>
          </w:p>
        </w:tc>
        <w:tc>
          <w:tcPr>
            <w:tcW w:w="1559" w:type="dxa"/>
            <w:vAlign w:val="center"/>
          </w:tcPr>
          <w:p w14:paraId="2A5CDA17"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Обратный</w:t>
            </w:r>
          </w:p>
        </w:tc>
        <w:tc>
          <w:tcPr>
            <w:tcW w:w="2835" w:type="dxa"/>
            <w:vAlign w:val="center"/>
          </w:tcPr>
          <w:p w14:paraId="47276EE9"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3118" w:type="dxa"/>
            <w:vAlign w:val="center"/>
          </w:tcPr>
          <w:p w14:paraId="4ED6B038" w14:textId="77777777" w:rsidR="00EA1D73" w:rsidRPr="00E14395" w:rsidRDefault="00EA1D73"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16,60</w:t>
            </w:r>
          </w:p>
        </w:tc>
      </w:tr>
    </w:tbl>
    <w:p w14:paraId="4EEFD936" w14:textId="77777777" w:rsidR="008449C1" w:rsidRPr="00E14395" w:rsidRDefault="008449C1" w:rsidP="00987EC3">
      <w:pPr>
        <w:pStyle w:val="2"/>
        <w:spacing w:before="0" w:line="240" w:lineRule="auto"/>
        <w:ind w:firstLine="709"/>
        <w:jc w:val="both"/>
        <w:rPr>
          <w:rFonts w:ascii="Times New Roman" w:hAnsi="Times New Roman" w:cs="Times New Roman"/>
          <w:b w:val="0"/>
          <w:color w:val="auto"/>
          <w:sz w:val="28"/>
          <w:szCs w:val="28"/>
        </w:rPr>
      </w:pPr>
      <w:bookmarkStart w:id="479" w:name="_Toc9756255"/>
      <w:r w:rsidRPr="00E14395">
        <w:rPr>
          <w:rFonts w:ascii="Times New Roman" w:hAnsi="Times New Roman" w:cs="Times New Roman"/>
          <w:b w:val="0"/>
          <w:color w:val="auto"/>
          <w:sz w:val="28"/>
          <w:szCs w:val="28"/>
        </w:rPr>
        <w:t>Г</w:t>
      </w:r>
      <w:r w:rsidR="003A3C8B"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5. Мастер-план развития систем теплоснабжения поселения</w:t>
      </w:r>
      <w:bookmarkEnd w:id="479"/>
    </w:p>
    <w:p w14:paraId="626CD43E" w14:textId="77777777" w:rsidR="008449C1" w:rsidRPr="00E14395" w:rsidRDefault="008449C1" w:rsidP="003A3C8B">
      <w:pPr>
        <w:pStyle w:val="3"/>
        <w:spacing w:before="0" w:line="240" w:lineRule="auto"/>
        <w:ind w:firstLine="708"/>
        <w:jc w:val="both"/>
        <w:rPr>
          <w:rFonts w:ascii="Times New Roman" w:hAnsi="Times New Roman" w:cs="Times New Roman"/>
          <w:b w:val="0"/>
          <w:color w:val="auto"/>
          <w:sz w:val="28"/>
          <w:szCs w:val="28"/>
        </w:rPr>
      </w:pPr>
      <w:bookmarkStart w:id="480" w:name="_Toc9756256"/>
      <w:r w:rsidRPr="00E14395">
        <w:rPr>
          <w:rFonts w:ascii="Times New Roman" w:hAnsi="Times New Roman" w:cs="Times New Roman"/>
          <w:b w:val="0"/>
          <w:color w:val="auto"/>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80"/>
    </w:p>
    <w:p w14:paraId="04173062" w14:textId="77777777" w:rsidR="000F6BA9" w:rsidRPr="00E14395" w:rsidRDefault="000F6BA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Мастер-план схемы теплоснабжения выполняется в соответствии с Требованиям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08A7DB9F" w14:textId="77777777" w:rsidR="00263582" w:rsidRPr="00E14395" w:rsidRDefault="0026358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Варианты перспективного развития систем теплоснабжения поселения Программой</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комплексного развития коммунальной инфраструктуры</w:t>
      </w:r>
      <w:r w:rsidR="0046573D"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не предусмотрены.</w:t>
      </w:r>
    </w:p>
    <w:p w14:paraId="2AA12932" w14:textId="77777777" w:rsidR="008449C1" w:rsidRPr="00E14395" w:rsidRDefault="008449C1" w:rsidP="003A3C8B">
      <w:pPr>
        <w:pStyle w:val="3"/>
        <w:spacing w:before="0" w:line="240" w:lineRule="auto"/>
        <w:ind w:firstLine="708"/>
        <w:jc w:val="both"/>
        <w:rPr>
          <w:rFonts w:ascii="Times New Roman" w:hAnsi="Times New Roman" w:cs="Times New Roman"/>
          <w:b w:val="0"/>
          <w:color w:val="auto"/>
          <w:sz w:val="28"/>
          <w:szCs w:val="28"/>
        </w:rPr>
      </w:pPr>
      <w:bookmarkStart w:id="481" w:name="_Toc9756257"/>
      <w:r w:rsidRPr="00E14395">
        <w:rPr>
          <w:rFonts w:ascii="Times New Roman" w:hAnsi="Times New Roman" w:cs="Times New Roman"/>
          <w:b w:val="0"/>
          <w:color w:val="auto"/>
          <w:sz w:val="28"/>
          <w:szCs w:val="28"/>
        </w:rPr>
        <w:t>5.2 Технико-экономическое сравнение вариантов перспективного развития систем</w:t>
      </w:r>
      <w:bookmarkEnd w:id="481"/>
      <w:r w:rsidR="004C62DC" w:rsidRPr="00E14395">
        <w:rPr>
          <w:rFonts w:ascii="Times New Roman" w:hAnsi="Times New Roman" w:cs="Times New Roman"/>
          <w:b w:val="0"/>
          <w:color w:val="auto"/>
          <w:sz w:val="28"/>
          <w:szCs w:val="28"/>
        </w:rPr>
        <w:t xml:space="preserve"> </w:t>
      </w:r>
      <w:bookmarkStart w:id="482" w:name="_Toc9756258"/>
      <w:r w:rsidRPr="00E14395">
        <w:rPr>
          <w:rFonts w:ascii="Times New Roman" w:hAnsi="Times New Roman" w:cs="Times New Roman"/>
          <w:b w:val="0"/>
          <w:color w:val="auto"/>
          <w:sz w:val="28"/>
          <w:szCs w:val="28"/>
        </w:rPr>
        <w:t>теплоснабжения поселения, городского округа, города федерального значения</w:t>
      </w:r>
      <w:bookmarkEnd w:id="482"/>
    </w:p>
    <w:p w14:paraId="03B6331E" w14:textId="77777777" w:rsidR="0084797E" w:rsidRPr="00E14395" w:rsidRDefault="00BD1D5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w:t>
      </w:r>
      <w:r w:rsidR="0084797E" w:rsidRPr="00E14395">
        <w:rPr>
          <w:rFonts w:ascii="Times New Roman" w:hAnsi="Times New Roman" w:cs="Times New Roman"/>
          <w:sz w:val="28"/>
          <w:szCs w:val="28"/>
        </w:rPr>
        <w:t xml:space="preserve">ариантам </w:t>
      </w:r>
      <w:r w:rsidRPr="00E14395">
        <w:rPr>
          <w:rFonts w:ascii="Times New Roman" w:hAnsi="Times New Roman" w:cs="Times New Roman"/>
          <w:sz w:val="28"/>
          <w:szCs w:val="28"/>
        </w:rPr>
        <w:t xml:space="preserve">развития систем теплоснабжения </w:t>
      </w:r>
      <w:r w:rsidR="0084797E" w:rsidRPr="00E14395">
        <w:rPr>
          <w:rFonts w:ascii="Times New Roman" w:hAnsi="Times New Roman" w:cs="Times New Roman"/>
          <w:sz w:val="28"/>
          <w:szCs w:val="28"/>
        </w:rPr>
        <w:t>предъявляются следующие требования:</w:t>
      </w:r>
    </w:p>
    <w:p w14:paraId="7FD3B21A" w14:textId="77777777" w:rsidR="0084797E" w:rsidRPr="00E14395" w:rsidRDefault="0084797E" w:rsidP="00987EC3">
      <w:pPr>
        <w:pStyle w:val="ad"/>
        <w:numPr>
          <w:ilvl w:val="0"/>
          <w:numId w:val="2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варианты выбираемые для сравнения должны отвечать обязательным требованиям и</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кроме того обеспечивать в установленные сроки с</w:t>
      </w:r>
      <w:r w:rsidR="00BD1D59" w:rsidRPr="00E14395">
        <w:rPr>
          <w:rFonts w:ascii="Times New Roman" w:hAnsi="Times New Roman" w:cs="Times New Roman"/>
          <w:sz w:val="28"/>
          <w:szCs w:val="28"/>
        </w:rPr>
        <w:t xml:space="preserve">троительство и сдачу объектов в </w:t>
      </w:r>
      <w:r w:rsidRPr="00E14395">
        <w:rPr>
          <w:rFonts w:ascii="Times New Roman" w:hAnsi="Times New Roman" w:cs="Times New Roman"/>
          <w:sz w:val="28"/>
          <w:szCs w:val="28"/>
        </w:rPr>
        <w:t>эксплуатацию,</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соответствовать требованиям нормативных документов,</w:t>
      </w:r>
    </w:p>
    <w:p w14:paraId="77649617" w14:textId="77777777" w:rsidR="0084797E" w:rsidRPr="00E14395" w:rsidRDefault="0084797E" w:rsidP="00987EC3">
      <w:pPr>
        <w:pStyle w:val="ad"/>
        <w:numPr>
          <w:ilvl w:val="0"/>
          <w:numId w:val="21"/>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для правильного выбора проектного решения необходимо обеспечить сопостав</w:t>
      </w:r>
      <w:r w:rsidR="00BD1D59" w:rsidRPr="00E14395">
        <w:rPr>
          <w:rFonts w:ascii="Times New Roman" w:hAnsi="Times New Roman" w:cs="Times New Roman"/>
          <w:sz w:val="28"/>
          <w:szCs w:val="28"/>
        </w:rPr>
        <w:t>и</w:t>
      </w:r>
      <w:r w:rsidRPr="00E14395">
        <w:rPr>
          <w:rFonts w:ascii="Times New Roman" w:hAnsi="Times New Roman" w:cs="Times New Roman"/>
          <w:sz w:val="28"/>
          <w:szCs w:val="28"/>
        </w:rPr>
        <w:t>мость</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сравниваемых вариантов.</w:t>
      </w:r>
    </w:p>
    <w:p w14:paraId="68DED9ED" w14:textId="77777777" w:rsidR="00BD1D59" w:rsidRPr="00E14395" w:rsidRDefault="007810D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Первой</w:t>
      </w:r>
      <w:r w:rsidR="000F6BA9" w:rsidRPr="00E14395">
        <w:rPr>
          <w:rFonts w:ascii="Times New Roman" w:hAnsi="Times New Roman" w:cs="Times New Roman"/>
          <w:sz w:val="28"/>
          <w:szCs w:val="28"/>
        </w:rPr>
        <w:t xml:space="preserve"> вариант развития систем теплоснабжения: перевооружение существующей муниципальной котельной </w:t>
      </w:r>
      <w:proofErr w:type="spellStart"/>
      <w:r w:rsidR="0046573D" w:rsidRPr="00E14395">
        <w:rPr>
          <w:rFonts w:ascii="Times New Roman" w:hAnsi="Times New Roman" w:cs="Times New Roman"/>
          <w:sz w:val="28"/>
          <w:szCs w:val="28"/>
        </w:rPr>
        <w:t>п.Трубный</w:t>
      </w:r>
      <w:proofErr w:type="spellEnd"/>
      <w:r w:rsidR="0020506B" w:rsidRPr="00E14395">
        <w:rPr>
          <w:rFonts w:ascii="Times New Roman" w:hAnsi="Times New Roman" w:cs="Times New Roman"/>
          <w:sz w:val="28"/>
          <w:szCs w:val="28"/>
        </w:rPr>
        <w:t>.</w:t>
      </w:r>
    </w:p>
    <w:p w14:paraId="485B56C1" w14:textId="77777777" w:rsidR="0020506B" w:rsidRPr="00E14395" w:rsidRDefault="007810D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Второй</w:t>
      </w:r>
      <w:r w:rsidR="0046573D" w:rsidRPr="00E14395">
        <w:rPr>
          <w:rFonts w:ascii="Times New Roman" w:hAnsi="Times New Roman" w:cs="Times New Roman"/>
          <w:sz w:val="28"/>
          <w:szCs w:val="28"/>
        </w:rPr>
        <w:t xml:space="preserve"> </w:t>
      </w:r>
      <w:r w:rsidR="0020506B" w:rsidRPr="00E14395">
        <w:rPr>
          <w:rFonts w:ascii="Times New Roman" w:hAnsi="Times New Roman" w:cs="Times New Roman"/>
          <w:sz w:val="28"/>
          <w:szCs w:val="28"/>
        </w:rPr>
        <w:t xml:space="preserve">вариант развития систем теплоснабжения: строительство </w:t>
      </w:r>
      <w:proofErr w:type="spellStart"/>
      <w:r w:rsidR="0020506B" w:rsidRPr="00E14395">
        <w:rPr>
          <w:rFonts w:ascii="Times New Roman" w:hAnsi="Times New Roman" w:cs="Times New Roman"/>
          <w:sz w:val="28"/>
          <w:szCs w:val="28"/>
        </w:rPr>
        <w:t>блочно</w:t>
      </w:r>
      <w:proofErr w:type="spellEnd"/>
      <w:r w:rsidR="0020506B" w:rsidRPr="00E14395">
        <w:rPr>
          <w:rFonts w:ascii="Times New Roman" w:hAnsi="Times New Roman" w:cs="Times New Roman"/>
          <w:sz w:val="28"/>
          <w:szCs w:val="28"/>
        </w:rPr>
        <w:t>-модульной котельной.</w:t>
      </w:r>
    </w:p>
    <w:p w14:paraId="731BF50A" w14:textId="77777777" w:rsidR="0084797E" w:rsidRPr="00E14395" w:rsidRDefault="0084797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Технико-экономическое сравнение перспективного развития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приведены в таблице</w:t>
      </w:r>
      <w:r w:rsidR="007810D9" w:rsidRPr="00E14395">
        <w:rPr>
          <w:rFonts w:ascii="Times New Roman" w:hAnsi="Times New Roman" w:cs="Times New Roman"/>
          <w:sz w:val="28"/>
          <w:szCs w:val="28"/>
        </w:rPr>
        <w:t>.</w:t>
      </w:r>
    </w:p>
    <w:p w14:paraId="1294730D" w14:textId="77777777" w:rsidR="0084797E" w:rsidRPr="00E14395" w:rsidRDefault="0084797E"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014510" w:rsidRPr="00E14395">
        <w:rPr>
          <w:rFonts w:ascii="Times New Roman" w:hAnsi="Times New Roman" w:cs="Times New Roman"/>
          <w:sz w:val="28"/>
          <w:szCs w:val="28"/>
        </w:rPr>
        <w:t>3</w:t>
      </w:r>
      <w:r w:rsidR="00F90247" w:rsidRPr="00E14395">
        <w:rPr>
          <w:rFonts w:ascii="Times New Roman" w:hAnsi="Times New Roman" w:cs="Times New Roman"/>
          <w:sz w:val="28"/>
          <w:szCs w:val="28"/>
        </w:rPr>
        <w:t>7</w:t>
      </w:r>
      <w:r w:rsidRPr="00E14395">
        <w:rPr>
          <w:rFonts w:ascii="Times New Roman" w:hAnsi="Times New Roman" w:cs="Times New Roman"/>
          <w:sz w:val="28"/>
          <w:szCs w:val="28"/>
        </w:rPr>
        <w:t xml:space="preserve"> –Технико-экономическое сравнение вариантов развития</w:t>
      </w:r>
    </w:p>
    <w:tbl>
      <w:tblPr>
        <w:tblStyle w:val="aa"/>
        <w:tblW w:w="0" w:type="auto"/>
        <w:tblLook w:val="04A0" w:firstRow="1" w:lastRow="0" w:firstColumn="1" w:lastColumn="0" w:noHBand="0" w:noVBand="1"/>
      </w:tblPr>
      <w:tblGrid>
        <w:gridCol w:w="653"/>
        <w:gridCol w:w="4095"/>
        <w:gridCol w:w="2526"/>
        <w:gridCol w:w="2353"/>
      </w:tblGrid>
      <w:tr w:rsidR="00E14395" w:rsidRPr="00E14395" w14:paraId="6DABA3A1" w14:textId="77777777" w:rsidTr="007810D9">
        <w:tc>
          <w:tcPr>
            <w:tcW w:w="664" w:type="dxa"/>
            <w:vAlign w:val="center"/>
          </w:tcPr>
          <w:p w14:paraId="640E7B48"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w:t>
            </w:r>
          </w:p>
          <w:p w14:paraId="1A9C76E3"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п/п</w:t>
            </w:r>
          </w:p>
        </w:tc>
        <w:tc>
          <w:tcPr>
            <w:tcW w:w="4346" w:type="dxa"/>
            <w:vAlign w:val="center"/>
          </w:tcPr>
          <w:p w14:paraId="7F89B45C"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Наименование показателя</w:t>
            </w:r>
          </w:p>
        </w:tc>
        <w:tc>
          <w:tcPr>
            <w:tcW w:w="2753" w:type="dxa"/>
            <w:vAlign w:val="center"/>
          </w:tcPr>
          <w:p w14:paraId="60D91BB7"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1 вариант</w:t>
            </w:r>
          </w:p>
        </w:tc>
        <w:tc>
          <w:tcPr>
            <w:tcW w:w="2551" w:type="dxa"/>
            <w:tcBorders>
              <w:right w:val="single" w:sz="4" w:space="0" w:color="auto"/>
            </w:tcBorders>
            <w:vAlign w:val="center"/>
          </w:tcPr>
          <w:p w14:paraId="040923B6"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2 вариант</w:t>
            </w:r>
          </w:p>
        </w:tc>
      </w:tr>
      <w:tr w:rsidR="00E14395" w:rsidRPr="00E14395" w14:paraId="1EC59501" w14:textId="77777777" w:rsidTr="007810D9">
        <w:tc>
          <w:tcPr>
            <w:tcW w:w="664" w:type="dxa"/>
            <w:vAlign w:val="center"/>
          </w:tcPr>
          <w:p w14:paraId="6CB13F43"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4346" w:type="dxa"/>
          </w:tcPr>
          <w:p w14:paraId="66D4DD35"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Капиталовложения. Тыс. руб.</w:t>
            </w:r>
          </w:p>
        </w:tc>
        <w:tc>
          <w:tcPr>
            <w:tcW w:w="2753" w:type="dxa"/>
            <w:vAlign w:val="center"/>
          </w:tcPr>
          <w:p w14:paraId="0F371B70" w14:textId="77777777" w:rsidR="007810D9" w:rsidRPr="00E14395" w:rsidRDefault="00710D01" w:rsidP="00987EC3">
            <w:pPr>
              <w:jc w:val="both"/>
              <w:rPr>
                <w:rFonts w:ascii="Times New Roman" w:hAnsi="Times New Roman" w:cs="Times New Roman"/>
                <w:sz w:val="28"/>
                <w:szCs w:val="28"/>
              </w:rPr>
            </w:pPr>
            <w:r w:rsidRPr="00E14395">
              <w:rPr>
                <w:rFonts w:ascii="Times New Roman" w:hAnsi="Times New Roman" w:cs="Times New Roman"/>
                <w:sz w:val="28"/>
                <w:szCs w:val="28"/>
              </w:rPr>
              <w:t>1 </w:t>
            </w:r>
            <w:r w:rsidR="0046573D" w:rsidRPr="00E14395">
              <w:rPr>
                <w:rFonts w:ascii="Times New Roman" w:hAnsi="Times New Roman" w:cs="Times New Roman"/>
                <w:sz w:val="28"/>
                <w:szCs w:val="28"/>
              </w:rPr>
              <w:t>130</w:t>
            </w:r>
          </w:p>
        </w:tc>
        <w:tc>
          <w:tcPr>
            <w:tcW w:w="2551" w:type="dxa"/>
            <w:tcBorders>
              <w:right w:val="single" w:sz="4" w:space="0" w:color="auto"/>
            </w:tcBorders>
            <w:vAlign w:val="center"/>
          </w:tcPr>
          <w:p w14:paraId="502461B7" w14:textId="77777777" w:rsidR="007810D9" w:rsidRPr="00E14395" w:rsidRDefault="00F90247"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5 </w:t>
            </w:r>
            <w:r w:rsidR="0046573D" w:rsidRPr="00E14395">
              <w:rPr>
                <w:rFonts w:ascii="Times New Roman" w:hAnsi="Times New Roman" w:cs="Times New Roman"/>
                <w:sz w:val="28"/>
                <w:szCs w:val="28"/>
              </w:rPr>
              <w:t>650</w:t>
            </w:r>
          </w:p>
        </w:tc>
      </w:tr>
      <w:tr w:rsidR="00905294" w:rsidRPr="00E14395" w14:paraId="38A86DD7" w14:textId="77777777" w:rsidTr="007810D9">
        <w:tc>
          <w:tcPr>
            <w:tcW w:w="664" w:type="dxa"/>
            <w:vAlign w:val="center"/>
          </w:tcPr>
          <w:p w14:paraId="1CF213F1"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4346" w:type="dxa"/>
          </w:tcPr>
          <w:p w14:paraId="0DF3D075" w14:textId="77777777" w:rsidR="007810D9" w:rsidRPr="00E14395" w:rsidRDefault="007810D9" w:rsidP="00987EC3">
            <w:pPr>
              <w:jc w:val="both"/>
              <w:rPr>
                <w:rFonts w:ascii="Times New Roman" w:hAnsi="Times New Roman" w:cs="Times New Roman"/>
                <w:sz w:val="28"/>
                <w:szCs w:val="28"/>
              </w:rPr>
            </w:pPr>
            <w:r w:rsidRPr="00E14395">
              <w:rPr>
                <w:rFonts w:ascii="Times New Roman" w:hAnsi="Times New Roman" w:cs="Times New Roman"/>
                <w:sz w:val="28"/>
                <w:szCs w:val="28"/>
              </w:rPr>
              <w:t>Эксплуатационные расходы, тыс. руб.</w:t>
            </w:r>
          </w:p>
        </w:tc>
        <w:tc>
          <w:tcPr>
            <w:tcW w:w="2753" w:type="dxa"/>
            <w:vAlign w:val="center"/>
          </w:tcPr>
          <w:p w14:paraId="5D90CC0E" w14:textId="77777777" w:rsidR="007810D9" w:rsidRPr="00E14395" w:rsidRDefault="00245EAF" w:rsidP="00987EC3">
            <w:pPr>
              <w:jc w:val="both"/>
              <w:rPr>
                <w:rFonts w:ascii="Times New Roman" w:hAnsi="Times New Roman" w:cs="Times New Roman"/>
                <w:sz w:val="28"/>
                <w:szCs w:val="28"/>
              </w:rPr>
            </w:pPr>
            <w:r w:rsidRPr="00E14395">
              <w:rPr>
                <w:rFonts w:ascii="Times New Roman" w:hAnsi="Times New Roman" w:cs="Times New Roman"/>
                <w:sz w:val="28"/>
                <w:szCs w:val="28"/>
              </w:rPr>
              <w:t>8</w:t>
            </w:r>
            <w:r w:rsidR="0046573D" w:rsidRPr="00E14395">
              <w:rPr>
                <w:rFonts w:ascii="Times New Roman" w:hAnsi="Times New Roman" w:cs="Times New Roman"/>
                <w:sz w:val="28"/>
                <w:szCs w:val="28"/>
              </w:rPr>
              <w:t>6</w:t>
            </w:r>
          </w:p>
        </w:tc>
        <w:tc>
          <w:tcPr>
            <w:tcW w:w="2551" w:type="dxa"/>
            <w:tcBorders>
              <w:right w:val="single" w:sz="4" w:space="0" w:color="auto"/>
            </w:tcBorders>
            <w:vAlign w:val="center"/>
          </w:tcPr>
          <w:p w14:paraId="16F10DBB" w14:textId="77777777" w:rsidR="007810D9" w:rsidRPr="00E14395" w:rsidRDefault="0046573D" w:rsidP="00987EC3">
            <w:pPr>
              <w:jc w:val="both"/>
              <w:rPr>
                <w:rFonts w:ascii="Times New Roman" w:hAnsi="Times New Roman" w:cs="Times New Roman"/>
                <w:sz w:val="28"/>
                <w:szCs w:val="28"/>
              </w:rPr>
            </w:pPr>
            <w:r w:rsidRPr="00E14395">
              <w:rPr>
                <w:rFonts w:ascii="Times New Roman" w:hAnsi="Times New Roman" w:cs="Times New Roman"/>
                <w:sz w:val="28"/>
                <w:szCs w:val="28"/>
              </w:rPr>
              <w:t>32,5</w:t>
            </w:r>
          </w:p>
        </w:tc>
      </w:tr>
    </w:tbl>
    <w:p w14:paraId="308A9FB5" w14:textId="77777777" w:rsidR="008449C1" w:rsidRPr="00E14395" w:rsidRDefault="008449C1" w:rsidP="003A3C8B">
      <w:pPr>
        <w:pStyle w:val="3"/>
        <w:spacing w:before="0" w:line="240" w:lineRule="auto"/>
        <w:ind w:firstLine="708"/>
        <w:jc w:val="both"/>
        <w:rPr>
          <w:rFonts w:ascii="Times New Roman" w:hAnsi="Times New Roman" w:cs="Times New Roman"/>
          <w:b w:val="0"/>
          <w:color w:val="auto"/>
          <w:sz w:val="28"/>
          <w:szCs w:val="28"/>
        </w:rPr>
      </w:pPr>
      <w:bookmarkStart w:id="483" w:name="_Toc9756259"/>
      <w:r w:rsidRPr="00E14395">
        <w:rPr>
          <w:rFonts w:ascii="Times New Roman" w:hAnsi="Times New Roman" w:cs="Times New Roman"/>
          <w:b w:val="0"/>
          <w:color w:val="auto"/>
          <w:sz w:val="28"/>
          <w:szCs w:val="28"/>
        </w:rPr>
        <w:t>5.3 Обоснование выбора приоритетного варианта перспективного развития систем</w:t>
      </w:r>
      <w:bookmarkStart w:id="484" w:name="_Toc9756260"/>
      <w:bookmarkEnd w:id="483"/>
      <w:r w:rsidR="003A3C8B">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84"/>
    </w:p>
    <w:p w14:paraId="511DAAFC" w14:textId="77777777" w:rsidR="003D7374" w:rsidRPr="00E14395" w:rsidRDefault="003D7374"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рассмотренных вариантах развития системы теплоснабжения потребность произведенной тепловой энергии останется без существенных изменений</w:t>
      </w:r>
      <w:r w:rsidR="00C619BC" w:rsidRPr="00E14395">
        <w:rPr>
          <w:rFonts w:ascii="Times New Roman" w:hAnsi="Times New Roman" w:cs="Times New Roman"/>
          <w:sz w:val="28"/>
          <w:szCs w:val="28"/>
        </w:rPr>
        <w:t>. К</w:t>
      </w:r>
      <w:r w:rsidRPr="00E14395">
        <w:rPr>
          <w:rFonts w:ascii="Times New Roman" w:hAnsi="Times New Roman" w:cs="Times New Roman"/>
          <w:sz w:val="28"/>
          <w:szCs w:val="28"/>
        </w:rPr>
        <w:t>апитальные</w:t>
      </w:r>
      <w:r w:rsidR="0046573D" w:rsidRPr="00E14395">
        <w:rPr>
          <w:rFonts w:ascii="Times New Roman" w:hAnsi="Times New Roman" w:cs="Times New Roman"/>
          <w:sz w:val="28"/>
          <w:szCs w:val="28"/>
        </w:rPr>
        <w:t xml:space="preserve"> </w:t>
      </w:r>
      <w:r w:rsidR="00A85D7F" w:rsidRPr="00E14395">
        <w:rPr>
          <w:rFonts w:ascii="Times New Roman" w:hAnsi="Times New Roman" w:cs="Times New Roman"/>
          <w:sz w:val="28"/>
          <w:szCs w:val="28"/>
        </w:rPr>
        <w:t>вложения</w:t>
      </w:r>
      <w:r w:rsidR="0046573D" w:rsidRPr="00E14395">
        <w:rPr>
          <w:rFonts w:ascii="Times New Roman" w:hAnsi="Times New Roman" w:cs="Times New Roman"/>
          <w:sz w:val="28"/>
          <w:szCs w:val="28"/>
        </w:rPr>
        <w:t xml:space="preserve"> </w:t>
      </w:r>
      <w:r w:rsidR="002936CE" w:rsidRPr="00E14395">
        <w:rPr>
          <w:rFonts w:ascii="Times New Roman" w:hAnsi="Times New Roman" w:cs="Times New Roman"/>
          <w:sz w:val="28"/>
          <w:szCs w:val="28"/>
        </w:rPr>
        <w:t>первого</w:t>
      </w:r>
      <w:r w:rsidR="0046573D" w:rsidRPr="00E14395">
        <w:rPr>
          <w:rFonts w:ascii="Times New Roman" w:hAnsi="Times New Roman" w:cs="Times New Roman"/>
          <w:sz w:val="28"/>
          <w:szCs w:val="28"/>
        </w:rPr>
        <w:t xml:space="preserve"> </w:t>
      </w:r>
      <w:r w:rsidR="00C619BC" w:rsidRPr="00E14395">
        <w:rPr>
          <w:rFonts w:ascii="Times New Roman" w:hAnsi="Times New Roman" w:cs="Times New Roman"/>
          <w:sz w:val="28"/>
          <w:szCs w:val="28"/>
        </w:rPr>
        <w:t xml:space="preserve">варианта </w:t>
      </w:r>
      <w:r w:rsidR="00245EAF" w:rsidRPr="00E14395">
        <w:rPr>
          <w:rFonts w:ascii="Times New Roman" w:hAnsi="Times New Roman" w:cs="Times New Roman"/>
          <w:sz w:val="28"/>
          <w:szCs w:val="28"/>
        </w:rPr>
        <w:t>ниже</w:t>
      </w:r>
      <w:r w:rsidR="00C619BC" w:rsidRPr="00E14395">
        <w:rPr>
          <w:rFonts w:ascii="Times New Roman" w:hAnsi="Times New Roman" w:cs="Times New Roman"/>
          <w:sz w:val="28"/>
          <w:szCs w:val="28"/>
        </w:rPr>
        <w:t>, чем в</w:t>
      </w:r>
      <w:r w:rsidR="002936CE" w:rsidRPr="00E14395">
        <w:rPr>
          <w:rFonts w:ascii="Times New Roman" w:hAnsi="Times New Roman" w:cs="Times New Roman"/>
          <w:sz w:val="28"/>
          <w:szCs w:val="28"/>
        </w:rPr>
        <w:t>о</w:t>
      </w:r>
      <w:r w:rsidR="0046573D" w:rsidRPr="00E14395">
        <w:rPr>
          <w:rFonts w:ascii="Times New Roman" w:hAnsi="Times New Roman" w:cs="Times New Roman"/>
          <w:sz w:val="28"/>
          <w:szCs w:val="28"/>
        </w:rPr>
        <w:t xml:space="preserve"> </w:t>
      </w:r>
      <w:r w:rsidR="002936CE" w:rsidRPr="00E14395">
        <w:rPr>
          <w:rFonts w:ascii="Times New Roman" w:hAnsi="Times New Roman" w:cs="Times New Roman"/>
          <w:sz w:val="28"/>
          <w:szCs w:val="28"/>
        </w:rPr>
        <w:t>втором</w:t>
      </w:r>
      <w:r w:rsidR="00C619BC" w:rsidRPr="00E14395">
        <w:rPr>
          <w:rFonts w:ascii="Times New Roman" w:hAnsi="Times New Roman" w:cs="Times New Roman"/>
          <w:sz w:val="28"/>
          <w:szCs w:val="28"/>
        </w:rPr>
        <w:t xml:space="preserve"> варианте,</w:t>
      </w:r>
      <w:r w:rsidR="0046573D" w:rsidRPr="00E14395">
        <w:rPr>
          <w:rFonts w:ascii="Times New Roman" w:hAnsi="Times New Roman" w:cs="Times New Roman"/>
          <w:sz w:val="28"/>
          <w:szCs w:val="28"/>
        </w:rPr>
        <w:t xml:space="preserve"> </w:t>
      </w:r>
      <w:r w:rsidR="00A85D7F" w:rsidRPr="00E14395">
        <w:rPr>
          <w:rFonts w:ascii="Times New Roman" w:hAnsi="Times New Roman" w:cs="Times New Roman"/>
          <w:sz w:val="28"/>
          <w:szCs w:val="28"/>
        </w:rPr>
        <w:t>эксплуатационные расходы</w:t>
      </w:r>
      <w:r w:rsidR="0046573D" w:rsidRPr="00E14395">
        <w:rPr>
          <w:rFonts w:ascii="Times New Roman" w:hAnsi="Times New Roman" w:cs="Times New Roman"/>
          <w:sz w:val="28"/>
          <w:szCs w:val="28"/>
        </w:rPr>
        <w:t xml:space="preserve"> </w:t>
      </w:r>
      <w:r w:rsidR="002936CE" w:rsidRPr="00E14395">
        <w:rPr>
          <w:rFonts w:ascii="Times New Roman" w:hAnsi="Times New Roman" w:cs="Times New Roman"/>
          <w:sz w:val="28"/>
          <w:szCs w:val="28"/>
        </w:rPr>
        <w:t>первого</w:t>
      </w:r>
      <w:r w:rsidRPr="00E14395">
        <w:rPr>
          <w:rFonts w:ascii="Times New Roman" w:hAnsi="Times New Roman" w:cs="Times New Roman"/>
          <w:sz w:val="28"/>
          <w:szCs w:val="28"/>
        </w:rPr>
        <w:t xml:space="preserve"> варианта существенно </w:t>
      </w:r>
      <w:r w:rsidR="002936CE" w:rsidRPr="00E14395">
        <w:rPr>
          <w:rFonts w:ascii="Times New Roman" w:hAnsi="Times New Roman" w:cs="Times New Roman"/>
          <w:sz w:val="28"/>
          <w:szCs w:val="28"/>
        </w:rPr>
        <w:t>выше</w:t>
      </w:r>
      <w:r w:rsidR="007810D9" w:rsidRPr="00E14395">
        <w:rPr>
          <w:rFonts w:ascii="Times New Roman" w:hAnsi="Times New Roman" w:cs="Times New Roman"/>
          <w:sz w:val="28"/>
          <w:szCs w:val="28"/>
        </w:rPr>
        <w:t>, чем во</w:t>
      </w:r>
      <w:r w:rsidR="0046573D" w:rsidRPr="00E14395">
        <w:rPr>
          <w:rFonts w:ascii="Times New Roman" w:hAnsi="Times New Roman" w:cs="Times New Roman"/>
          <w:sz w:val="28"/>
          <w:szCs w:val="28"/>
        </w:rPr>
        <w:t xml:space="preserve"> </w:t>
      </w:r>
      <w:r w:rsidR="00655C39" w:rsidRPr="00E14395">
        <w:rPr>
          <w:rFonts w:ascii="Times New Roman" w:hAnsi="Times New Roman" w:cs="Times New Roman"/>
          <w:sz w:val="28"/>
          <w:szCs w:val="28"/>
        </w:rPr>
        <w:t>втором</w:t>
      </w:r>
      <w:r w:rsidR="0020506B" w:rsidRPr="00E14395">
        <w:rPr>
          <w:rFonts w:ascii="Times New Roman" w:hAnsi="Times New Roman" w:cs="Times New Roman"/>
          <w:sz w:val="28"/>
          <w:szCs w:val="28"/>
        </w:rPr>
        <w:t xml:space="preserve"> варианте</w:t>
      </w:r>
      <w:r w:rsidR="00A85D7F" w:rsidRPr="00E14395">
        <w:rPr>
          <w:rFonts w:ascii="Times New Roman" w:hAnsi="Times New Roman" w:cs="Times New Roman"/>
          <w:sz w:val="28"/>
          <w:szCs w:val="28"/>
        </w:rPr>
        <w:t>.</w:t>
      </w:r>
    </w:p>
    <w:p w14:paraId="7A356347" w14:textId="77777777" w:rsidR="003D7374" w:rsidRPr="00E14395" w:rsidRDefault="002936C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w:t>
      </w:r>
      <w:r w:rsidR="003D7374" w:rsidRPr="00E14395">
        <w:rPr>
          <w:rFonts w:ascii="Times New Roman" w:hAnsi="Times New Roman" w:cs="Times New Roman"/>
          <w:sz w:val="28"/>
          <w:szCs w:val="28"/>
        </w:rPr>
        <w:t>риоритетным будет первый вариант перспективного развития систем теплоснабжения.</w:t>
      </w:r>
    </w:p>
    <w:p w14:paraId="6D2EA3E9" w14:textId="77777777" w:rsidR="00F90247" w:rsidRPr="00E14395" w:rsidRDefault="00F90247" w:rsidP="00987EC3">
      <w:pPr>
        <w:pStyle w:val="2"/>
        <w:spacing w:before="0" w:line="240" w:lineRule="auto"/>
        <w:ind w:firstLine="709"/>
        <w:jc w:val="both"/>
        <w:rPr>
          <w:rFonts w:ascii="Times New Roman" w:hAnsi="Times New Roman" w:cs="Times New Roman"/>
          <w:b w:val="0"/>
          <w:color w:val="auto"/>
          <w:sz w:val="28"/>
          <w:szCs w:val="28"/>
        </w:rPr>
      </w:pPr>
      <w:bookmarkStart w:id="485" w:name="_Toc6916385"/>
      <w:bookmarkStart w:id="486" w:name="_Toc9756261"/>
      <w:r w:rsidRPr="00E14395">
        <w:rPr>
          <w:rFonts w:ascii="Times New Roman" w:hAnsi="Times New Roman" w:cs="Times New Roman"/>
          <w:b w:val="0"/>
          <w:color w:val="auto"/>
          <w:sz w:val="28"/>
          <w:szCs w:val="28"/>
        </w:rPr>
        <w:t>Г</w:t>
      </w:r>
      <w:r w:rsidR="003A3C8B"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14395">
        <w:rPr>
          <w:rFonts w:ascii="Times New Roman" w:hAnsi="Times New Roman" w:cs="Times New Roman"/>
          <w:b w:val="0"/>
          <w:color w:val="auto"/>
          <w:sz w:val="28"/>
          <w:szCs w:val="28"/>
        </w:rPr>
        <w:t>теплопотребляющими</w:t>
      </w:r>
      <w:proofErr w:type="spellEnd"/>
      <w:r w:rsidRPr="00E14395">
        <w:rPr>
          <w:rFonts w:ascii="Times New Roman" w:hAnsi="Times New Roman" w:cs="Times New Roman"/>
          <w:b w:val="0"/>
          <w:color w:val="auto"/>
          <w:sz w:val="28"/>
          <w:szCs w:val="28"/>
        </w:rPr>
        <w:t xml:space="preserve"> установками потребителей, в том числе в аварийных режимах</w:t>
      </w:r>
      <w:bookmarkEnd w:id="485"/>
      <w:bookmarkEnd w:id="486"/>
    </w:p>
    <w:p w14:paraId="31530B12"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9DC7AE5"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7A63765C"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4C09916"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Среднегодовая утечка теплоносителя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E14395">
        <w:rPr>
          <w:rFonts w:ascii="Times New Roman" w:hAnsi="Times New Roman" w:cs="Times New Roman"/>
          <w:sz w:val="28"/>
          <w:szCs w:val="28"/>
        </w:rPr>
        <w:t>водоподогреватели</w:t>
      </w:r>
      <w:proofErr w:type="spellEnd"/>
      <w:r w:rsidRPr="00E14395">
        <w:rPr>
          <w:rFonts w:ascii="Times New Roman" w:hAnsi="Times New Roman" w:cs="Times New Roman"/>
          <w:sz w:val="28"/>
          <w:szCs w:val="28"/>
        </w:rPr>
        <w:t>). Централизованная система теплоснабжения в сельсовете – закрытого типа. Сезонная норма утечки теплоносителя устанавливается в пределах среднегодового значения.</w:t>
      </w:r>
    </w:p>
    <w:p w14:paraId="7BBDCFF5"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Согласно СП 124.13330.2012 «Тепловые сети» (п.6.16) расчетный расход среднегодовой утечки воды,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14:paraId="3BDFEA95" w14:textId="77777777" w:rsidR="000E5CD8" w:rsidRPr="00E14395" w:rsidRDefault="000E5CD8"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Максимальное нормируемое потребление теплоносителя </w:t>
      </w:r>
      <w:proofErr w:type="spellStart"/>
      <w:r w:rsidRPr="00E14395">
        <w:rPr>
          <w:rFonts w:ascii="Times New Roman" w:hAnsi="Times New Roman" w:cs="Times New Roman"/>
          <w:sz w:val="28"/>
          <w:szCs w:val="28"/>
        </w:rPr>
        <w:t>теплопотребляющими</w:t>
      </w:r>
      <w:proofErr w:type="spellEnd"/>
      <w:r w:rsidRPr="00E14395">
        <w:rPr>
          <w:rFonts w:ascii="Times New Roman" w:hAnsi="Times New Roman" w:cs="Times New Roman"/>
          <w:sz w:val="28"/>
          <w:szCs w:val="28"/>
        </w:rPr>
        <w:t xml:space="preserve"> установками потребителей в сельсовете равно нулю, так как система теплоснабжения закрытого типа.</w:t>
      </w:r>
    </w:p>
    <w:p w14:paraId="18372448" w14:textId="77777777" w:rsidR="00CC3B40" w:rsidRPr="00E14395" w:rsidRDefault="00CC3B40" w:rsidP="003A3C8B">
      <w:pPr>
        <w:pStyle w:val="3"/>
        <w:spacing w:before="0" w:line="240" w:lineRule="auto"/>
        <w:ind w:firstLine="708"/>
        <w:jc w:val="both"/>
        <w:rPr>
          <w:rFonts w:ascii="Times New Roman" w:hAnsi="Times New Roman" w:cs="Times New Roman"/>
          <w:b w:val="0"/>
          <w:color w:val="auto"/>
          <w:sz w:val="28"/>
          <w:szCs w:val="28"/>
        </w:rPr>
      </w:pPr>
      <w:bookmarkStart w:id="487" w:name="_Toc5888383"/>
      <w:bookmarkStart w:id="488" w:name="_Toc6916386"/>
      <w:bookmarkStart w:id="489" w:name="_Toc9756262"/>
      <w:r w:rsidRPr="00E14395">
        <w:rPr>
          <w:rFonts w:ascii="Times New Roman" w:hAnsi="Times New Roman" w:cs="Times New Roman"/>
          <w:b w:val="0"/>
          <w:color w:val="auto"/>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87"/>
      <w:bookmarkEnd w:id="488"/>
      <w:bookmarkEnd w:id="489"/>
    </w:p>
    <w:p w14:paraId="1677A2F1" w14:textId="77777777" w:rsidR="00CC3B40" w:rsidRPr="00E14395" w:rsidRDefault="00CC3B4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E14395">
        <w:rPr>
          <w:rFonts w:ascii="Times New Roman" w:hAnsi="Times New Roman" w:cs="Times New Roman"/>
          <w:sz w:val="28"/>
          <w:szCs w:val="28"/>
        </w:rPr>
        <w:t>водоподогреватели</w:t>
      </w:r>
      <w:proofErr w:type="spellEnd"/>
      <w:r w:rsidRPr="00E14395">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14:paraId="06B2C7A7" w14:textId="77777777" w:rsidR="000F49AA" w:rsidRPr="00E14395" w:rsidRDefault="003B19D3" w:rsidP="00987EC3">
      <w:pPr>
        <w:spacing w:after="0" w:line="240" w:lineRule="auto"/>
        <w:jc w:val="both"/>
        <w:rPr>
          <w:rFonts w:ascii="Times New Roman" w:hAnsi="Times New Roman" w:cs="Times New Roman"/>
          <w:sz w:val="28"/>
          <w:szCs w:val="28"/>
          <w:highlight w:val="green"/>
        </w:rPr>
      </w:pPr>
      <w:r w:rsidRPr="00E14395">
        <w:rPr>
          <w:rFonts w:ascii="Times New Roman" w:hAnsi="Times New Roman" w:cs="Times New Roman"/>
          <w:sz w:val="28"/>
          <w:szCs w:val="28"/>
        </w:rPr>
        <w:t>Таблица 2.</w:t>
      </w:r>
      <w:r w:rsidR="00014510" w:rsidRPr="00E14395">
        <w:rPr>
          <w:rFonts w:ascii="Times New Roman" w:hAnsi="Times New Roman" w:cs="Times New Roman"/>
          <w:sz w:val="28"/>
          <w:szCs w:val="28"/>
        </w:rPr>
        <w:t>3</w:t>
      </w:r>
      <w:r w:rsidR="00CC3B40" w:rsidRPr="00E14395">
        <w:rPr>
          <w:rFonts w:ascii="Times New Roman" w:hAnsi="Times New Roman" w:cs="Times New Roman"/>
          <w:sz w:val="28"/>
          <w:szCs w:val="28"/>
        </w:rPr>
        <w:t>8</w:t>
      </w:r>
      <w:r w:rsidR="000F49AA" w:rsidRPr="00E14395">
        <w:rPr>
          <w:rFonts w:ascii="Times New Roman" w:hAnsi="Times New Roman" w:cs="Times New Roman"/>
          <w:sz w:val="28"/>
          <w:szCs w:val="28"/>
        </w:rPr>
        <w:t xml:space="preserve"> – </w:t>
      </w:r>
      <w:r w:rsidR="00B315F6" w:rsidRPr="00E14395">
        <w:rPr>
          <w:rFonts w:ascii="Times New Roman" w:hAnsi="Times New Roman" w:cs="Times New Roman"/>
          <w:sz w:val="28"/>
          <w:szCs w:val="28"/>
        </w:rPr>
        <w:t xml:space="preserve">Расчетная величина нормативных потерь в тепловых сетях </w:t>
      </w:r>
      <w:proofErr w:type="spellStart"/>
      <w:r w:rsidR="00F0754B" w:rsidRPr="00E14395">
        <w:rPr>
          <w:rFonts w:ascii="Times New Roman" w:hAnsi="Times New Roman" w:cs="Times New Roman"/>
          <w:sz w:val="28"/>
          <w:szCs w:val="28"/>
        </w:rPr>
        <w:t>Алишевского</w:t>
      </w:r>
      <w:proofErr w:type="spellEnd"/>
      <w:r w:rsidR="00B315F6" w:rsidRPr="00E14395">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846"/>
        <w:gridCol w:w="846"/>
        <w:gridCol w:w="846"/>
        <w:gridCol w:w="846"/>
        <w:gridCol w:w="846"/>
        <w:gridCol w:w="846"/>
        <w:gridCol w:w="846"/>
        <w:gridCol w:w="846"/>
        <w:gridCol w:w="871"/>
      </w:tblGrid>
      <w:tr w:rsidR="00E14395" w:rsidRPr="00E14395" w14:paraId="56B685EF" w14:textId="77777777" w:rsidTr="00E837E4">
        <w:trPr>
          <w:trHeight w:val="80"/>
        </w:trPr>
        <w:tc>
          <w:tcPr>
            <w:tcW w:w="0" w:type="auto"/>
            <w:tcBorders>
              <w:tl2br w:val="single" w:sz="4" w:space="0" w:color="auto"/>
            </w:tcBorders>
            <w:vAlign w:val="center"/>
          </w:tcPr>
          <w:p w14:paraId="13A20BD1"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Год</w:t>
            </w:r>
          </w:p>
          <w:p w14:paraId="4AAC029A"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Величина</w:t>
            </w:r>
          </w:p>
        </w:tc>
        <w:tc>
          <w:tcPr>
            <w:tcW w:w="0" w:type="auto"/>
            <w:vAlign w:val="center"/>
          </w:tcPr>
          <w:p w14:paraId="43ECB832"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0" w:type="auto"/>
            <w:vAlign w:val="center"/>
          </w:tcPr>
          <w:p w14:paraId="6B631F5E"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0" w:type="auto"/>
            <w:vAlign w:val="center"/>
          </w:tcPr>
          <w:p w14:paraId="54B744B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0" w:type="auto"/>
            <w:vAlign w:val="center"/>
          </w:tcPr>
          <w:p w14:paraId="15D526E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0" w:type="auto"/>
            <w:vAlign w:val="center"/>
          </w:tcPr>
          <w:p w14:paraId="2D43669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0" w:type="auto"/>
            <w:vAlign w:val="center"/>
          </w:tcPr>
          <w:p w14:paraId="0DC4229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0" w:type="auto"/>
            <w:vAlign w:val="center"/>
          </w:tcPr>
          <w:p w14:paraId="38701CB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0" w:type="auto"/>
            <w:vAlign w:val="center"/>
          </w:tcPr>
          <w:p w14:paraId="4009E60E"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0" w:type="auto"/>
            <w:vAlign w:val="center"/>
          </w:tcPr>
          <w:p w14:paraId="56CB778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47F3BEE2" w14:textId="77777777" w:rsidTr="00E837E4">
        <w:trPr>
          <w:trHeight w:val="180"/>
        </w:trPr>
        <w:tc>
          <w:tcPr>
            <w:tcW w:w="0" w:type="auto"/>
            <w:gridSpan w:val="10"/>
            <w:vAlign w:val="center"/>
          </w:tcPr>
          <w:p w14:paraId="333D0BA0" w14:textId="77777777" w:rsidR="001629CF" w:rsidRPr="00E14395" w:rsidRDefault="00111934" w:rsidP="00987EC3">
            <w:pPr>
              <w:pStyle w:val="Default"/>
              <w:ind w:left="-107" w:right="-108" w:firstLine="107"/>
              <w:jc w:val="both"/>
              <w:rPr>
                <w:bCs/>
                <w:iCs/>
                <w:color w:val="auto"/>
                <w:sz w:val="28"/>
                <w:szCs w:val="28"/>
              </w:rPr>
            </w:pPr>
            <w:r w:rsidRPr="00E14395">
              <w:rPr>
                <w:color w:val="auto"/>
                <w:sz w:val="28"/>
                <w:szCs w:val="28"/>
              </w:rPr>
              <w:t>Сельская</w:t>
            </w:r>
            <w:r w:rsidR="0092153A" w:rsidRPr="00E14395">
              <w:rPr>
                <w:color w:val="auto"/>
                <w:sz w:val="28"/>
                <w:szCs w:val="28"/>
              </w:rPr>
              <w:t xml:space="preserve"> котельная</w:t>
            </w:r>
            <w:r w:rsidR="001629CF" w:rsidRPr="00E14395">
              <w:rPr>
                <w:color w:val="auto"/>
                <w:sz w:val="28"/>
                <w:szCs w:val="28"/>
              </w:rPr>
              <w:br/>
            </w:r>
            <w:proofErr w:type="spellStart"/>
            <w:r w:rsidR="0046573D" w:rsidRPr="00E14395">
              <w:rPr>
                <w:color w:val="auto"/>
                <w:sz w:val="28"/>
                <w:szCs w:val="28"/>
              </w:rPr>
              <w:t>п.Трубный</w:t>
            </w:r>
            <w:proofErr w:type="spellEnd"/>
          </w:p>
        </w:tc>
      </w:tr>
      <w:tr w:rsidR="00E14395" w:rsidRPr="00E14395" w14:paraId="3B5ADAB1" w14:textId="77777777" w:rsidTr="00E837E4">
        <w:trPr>
          <w:trHeight w:val="180"/>
        </w:trPr>
        <w:tc>
          <w:tcPr>
            <w:tcW w:w="0" w:type="auto"/>
            <w:vAlign w:val="center"/>
          </w:tcPr>
          <w:p w14:paraId="6CEEC20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нормативных потерь теплоносителя в тепловых сетях,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1E97B11D"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3C725C29"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0A465455"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471E06A3"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65F1792C"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7BC284A4"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70678ADA"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4F46B006"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65DBC67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r>
      <w:tr w:rsidR="00E14395" w:rsidRPr="00E14395" w14:paraId="22889088" w14:textId="77777777" w:rsidTr="00905294">
        <w:trPr>
          <w:trHeight w:val="180"/>
        </w:trPr>
        <w:tc>
          <w:tcPr>
            <w:tcW w:w="0" w:type="auto"/>
            <w:gridSpan w:val="10"/>
            <w:vAlign w:val="center"/>
          </w:tcPr>
          <w:p w14:paraId="27848900"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Котельная </w:t>
            </w:r>
            <w:proofErr w:type="spellStart"/>
            <w:r w:rsidRPr="00E14395">
              <w:rPr>
                <w:rFonts w:ascii="Times New Roman" w:hAnsi="Times New Roman" w:cs="Times New Roman"/>
                <w:sz w:val="28"/>
                <w:szCs w:val="28"/>
              </w:rPr>
              <w:t>п.Туктубаево</w:t>
            </w:r>
            <w:proofErr w:type="spellEnd"/>
          </w:p>
        </w:tc>
      </w:tr>
      <w:tr w:rsidR="00905294" w:rsidRPr="00E14395" w14:paraId="19FEAD6D" w14:textId="77777777" w:rsidTr="00E837E4">
        <w:trPr>
          <w:trHeight w:val="180"/>
        </w:trPr>
        <w:tc>
          <w:tcPr>
            <w:tcW w:w="0" w:type="auto"/>
            <w:vAlign w:val="center"/>
          </w:tcPr>
          <w:p w14:paraId="6C1D687A"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нормативных потерь теплоносителя в тепловых сетях,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3F3DFD91"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48357738"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462B8D7D"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0FDFCEB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18097E26"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3F393878"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1138241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31CC7D2A"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0CEA77B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5A4FE631" w14:textId="77777777" w:rsidR="003A3C8B" w:rsidRDefault="00B315F6" w:rsidP="003A3C8B">
      <w:pPr>
        <w:pStyle w:val="3"/>
        <w:spacing w:before="0" w:line="240" w:lineRule="auto"/>
        <w:ind w:firstLine="708"/>
        <w:jc w:val="both"/>
        <w:rPr>
          <w:rFonts w:ascii="Times New Roman" w:hAnsi="Times New Roman" w:cs="Times New Roman"/>
          <w:b w:val="0"/>
          <w:color w:val="auto"/>
          <w:sz w:val="28"/>
          <w:szCs w:val="28"/>
        </w:rPr>
      </w:pPr>
      <w:bookmarkStart w:id="490" w:name="_Toc6389310"/>
      <w:bookmarkStart w:id="491" w:name="_Toc6916387"/>
      <w:bookmarkStart w:id="492" w:name="_Toc9756263"/>
      <w:r w:rsidRPr="00E14395">
        <w:rPr>
          <w:rFonts w:ascii="Times New Roman" w:hAnsi="Times New Roman" w:cs="Times New Roman"/>
          <w:b w:val="0"/>
          <w:color w:val="auto"/>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90"/>
      <w:bookmarkEnd w:id="491"/>
      <w:bookmarkEnd w:id="492"/>
    </w:p>
    <w:p w14:paraId="463EDD76" w14:textId="77777777" w:rsidR="00B315F6" w:rsidRPr="003A3C8B" w:rsidRDefault="00B315F6" w:rsidP="003A3C8B">
      <w:pPr>
        <w:pStyle w:val="3"/>
        <w:spacing w:before="0" w:line="240" w:lineRule="auto"/>
        <w:ind w:firstLine="708"/>
        <w:jc w:val="both"/>
        <w:rPr>
          <w:rFonts w:ascii="Times New Roman" w:hAnsi="Times New Roman" w:cs="Times New Roman"/>
          <w:b w:val="0"/>
          <w:color w:val="000000" w:themeColor="text1"/>
          <w:sz w:val="28"/>
          <w:szCs w:val="28"/>
        </w:rPr>
      </w:pPr>
      <w:r w:rsidRPr="003A3C8B">
        <w:rPr>
          <w:rFonts w:ascii="Times New Roman" w:hAnsi="Times New Roman" w:cs="Times New Roman"/>
          <w:b w:val="0"/>
          <w:color w:val="000000" w:themeColor="text1"/>
          <w:sz w:val="28"/>
          <w:szCs w:val="28"/>
        </w:rPr>
        <w:t xml:space="preserve">Максимальное нормируемое потребление теплоносителя </w:t>
      </w:r>
      <w:proofErr w:type="spellStart"/>
      <w:r w:rsidRPr="003A3C8B">
        <w:rPr>
          <w:rFonts w:ascii="Times New Roman" w:hAnsi="Times New Roman" w:cs="Times New Roman"/>
          <w:b w:val="0"/>
          <w:color w:val="000000" w:themeColor="text1"/>
          <w:sz w:val="28"/>
          <w:szCs w:val="28"/>
        </w:rPr>
        <w:t>теплопотребляющими</w:t>
      </w:r>
      <w:proofErr w:type="spellEnd"/>
      <w:r w:rsidRPr="003A3C8B">
        <w:rPr>
          <w:rFonts w:ascii="Times New Roman" w:hAnsi="Times New Roman" w:cs="Times New Roman"/>
          <w:b w:val="0"/>
          <w:color w:val="000000" w:themeColor="text1"/>
          <w:sz w:val="28"/>
          <w:szCs w:val="28"/>
        </w:rPr>
        <w:t xml:space="preserve"> установками потребителей в сельсовете равно нулю, так как система теплоснабжения закрытого типа. Открытые системы теплоснабжения и системы горячего водоснабжения в зоне действия каждого источника тепловой энергии </w:t>
      </w:r>
      <w:proofErr w:type="spellStart"/>
      <w:r w:rsidR="00F0754B" w:rsidRPr="003A3C8B">
        <w:rPr>
          <w:rFonts w:ascii="Times New Roman" w:hAnsi="Times New Roman" w:cs="Times New Roman"/>
          <w:b w:val="0"/>
          <w:color w:val="000000" w:themeColor="text1"/>
          <w:sz w:val="28"/>
          <w:szCs w:val="28"/>
        </w:rPr>
        <w:t>Алишевского</w:t>
      </w:r>
      <w:proofErr w:type="spellEnd"/>
      <w:r w:rsidRPr="003A3C8B">
        <w:rPr>
          <w:rFonts w:ascii="Times New Roman" w:hAnsi="Times New Roman" w:cs="Times New Roman"/>
          <w:b w:val="0"/>
          <w:color w:val="000000" w:themeColor="text1"/>
          <w:sz w:val="28"/>
          <w:szCs w:val="28"/>
        </w:rPr>
        <w:t xml:space="preserve"> сельского поселения отсутствуют. Теплоноситель на горячее водоснабжение потребителей не используется.</w:t>
      </w:r>
    </w:p>
    <w:p w14:paraId="74C2D4C6" w14:textId="77777777" w:rsidR="00B315F6" w:rsidRPr="00E14395" w:rsidRDefault="00B315F6" w:rsidP="003A3C8B">
      <w:pPr>
        <w:pStyle w:val="3"/>
        <w:spacing w:before="0" w:line="240" w:lineRule="auto"/>
        <w:ind w:firstLine="708"/>
        <w:jc w:val="both"/>
        <w:rPr>
          <w:rFonts w:ascii="Times New Roman" w:hAnsi="Times New Roman" w:cs="Times New Roman"/>
          <w:b w:val="0"/>
          <w:color w:val="auto"/>
          <w:sz w:val="28"/>
          <w:szCs w:val="28"/>
        </w:rPr>
      </w:pPr>
      <w:bookmarkStart w:id="493" w:name="_Toc6389311"/>
      <w:bookmarkStart w:id="494" w:name="_Toc6916388"/>
      <w:bookmarkStart w:id="495" w:name="_Toc9756264"/>
      <w:r w:rsidRPr="00E14395">
        <w:rPr>
          <w:rFonts w:ascii="Times New Roman" w:hAnsi="Times New Roman" w:cs="Times New Roman"/>
          <w:b w:val="0"/>
          <w:color w:val="auto"/>
          <w:sz w:val="28"/>
          <w:szCs w:val="28"/>
        </w:rPr>
        <w:t>6.3 Сведения о наличии баков-аккумуляторов</w:t>
      </w:r>
      <w:bookmarkEnd w:id="493"/>
      <w:bookmarkEnd w:id="494"/>
      <w:bookmarkEnd w:id="495"/>
    </w:p>
    <w:p w14:paraId="7169B91F" w14:textId="77777777" w:rsidR="00B315F6" w:rsidRPr="00E14395" w:rsidRDefault="00B31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составе оборудования системы отопления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от централизованных источников баки-аккумуляторы отсутствуют.</w:t>
      </w:r>
    </w:p>
    <w:p w14:paraId="7FEFCA93" w14:textId="77777777" w:rsidR="00B315F6" w:rsidRPr="00E14395" w:rsidRDefault="00B315F6" w:rsidP="003A3C8B">
      <w:pPr>
        <w:pStyle w:val="3"/>
        <w:spacing w:before="0" w:line="240" w:lineRule="auto"/>
        <w:ind w:firstLine="708"/>
        <w:jc w:val="both"/>
        <w:rPr>
          <w:rFonts w:ascii="Times New Roman" w:hAnsi="Times New Roman" w:cs="Times New Roman"/>
          <w:b w:val="0"/>
          <w:color w:val="auto"/>
          <w:sz w:val="28"/>
          <w:szCs w:val="28"/>
        </w:rPr>
      </w:pPr>
      <w:bookmarkStart w:id="496" w:name="_Toc6389312"/>
      <w:bookmarkStart w:id="497" w:name="_Toc6916389"/>
      <w:bookmarkStart w:id="498" w:name="_Toc9756265"/>
      <w:r w:rsidRPr="00E14395">
        <w:rPr>
          <w:rFonts w:ascii="Times New Roman" w:hAnsi="Times New Roman" w:cs="Times New Roman"/>
          <w:b w:val="0"/>
          <w:color w:val="auto"/>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96"/>
      <w:bookmarkEnd w:id="497"/>
      <w:bookmarkEnd w:id="498"/>
    </w:p>
    <w:p w14:paraId="2D3B7465" w14:textId="77777777" w:rsidR="00B315F6" w:rsidRPr="00E14395" w:rsidRDefault="00B31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E14395">
        <w:rPr>
          <w:rFonts w:ascii="Times New Roman" w:hAnsi="Times New Roman" w:cs="Times New Roman"/>
          <w:sz w:val="28"/>
          <w:szCs w:val="28"/>
        </w:rPr>
        <w:t>деарированной</w:t>
      </w:r>
      <w:proofErr w:type="spellEnd"/>
      <w:r w:rsidRPr="00E14395">
        <w:rPr>
          <w:rFonts w:ascii="Times New Roman" w:hAnsi="Times New Roman" w:cs="Times New Roman"/>
          <w:sz w:val="28"/>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E14395">
        <w:rPr>
          <w:rFonts w:ascii="Times New Roman" w:hAnsi="Times New Roman" w:cs="Times New Roman"/>
          <w:sz w:val="28"/>
          <w:szCs w:val="28"/>
        </w:rPr>
        <w:t>водоподогреватели</w:t>
      </w:r>
      <w:proofErr w:type="spellEnd"/>
      <w:r w:rsidRPr="00E14395">
        <w:rPr>
          <w:rFonts w:ascii="Times New Roman" w:hAnsi="Times New Roman" w:cs="Times New Roman"/>
          <w:sz w:val="28"/>
          <w:szCs w:val="28"/>
        </w:rPr>
        <w:t>).</w:t>
      </w:r>
    </w:p>
    <w:p w14:paraId="5CED1E6E" w14:textId="77777777" w:rsidR="00B315F6" w:rsidRPr="00E14395" w:rsidRDefault="00B31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Перспективные балансы производительности водоподготовительных установок в аварийных режимах работы представлены в таблице 2.39.</w:t>
      </w:r>
    </w:p>
    <w:p w14:paraId="0FB556B4" w14:textId="77777777" w:rsidR="00B315F6" w:rsidRPr="00E14395" w:rsidRDefault="00B315F6" w:rsidP="00987EC3">
      <w:pPr>
        <w:spacing w:after="0" w:line="240" w:lineRule="auto"/>
        <w:jc w:val="both"/>
        <w:rPr>
          <w:rFonts w:ascii="Times New Roman" w:hAnsi="Times New Roman" w:cs="Times New Roman"/>
          <w:sz w:val="28"/>
          <w:szCs w:val="28"/>
          <w:highlight w:val="green"/>
        </w:rPr>
      </w:pPr>
      <w:r w:rsidRPr="00E14395">
        <w:rPr>
          <w:rFonts w:ascii="Times New Roman" w:hAnsi="Times New Roman" w:cs="Times New Roman"/>
          <w:sz w:val="28"/>
          <w:szCs w:val="28"/>
        </w:rPr>
        <w:t>Таблица 2.39 – Перспективный баланс производительности водоподготовительных установок</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6"/>
        <w:gridCol w:w="772"/>
        <w:gridCol w:w="771"/>
        <w:gridCol w:w="771"/>
        <w:gridCol w:w="771"/>
        <w:gridCol w:w="771"/>
        <w:gridCol w:w="771"/>
        <w:gridCol w:w="771"/>
        <w:gridCol w:w="771"/>
        <w:gridCol w:w="792"/>
      </w:tblGrid>
      <w:tr w:rsidR="00E14395" w:rsidRPr="00E14395" w14:paraId="73ADE062" w14:textId="77777777" w:rsidTr="00BC49D1">
        <w:trPr>
          <w:trHeight w:val="227"/>
          <w:tblHeader/>
        </w:trPr>
        <w:tc>
          <w:tcPr>
            <w:tcW w:w="0" w:type="auto"/>
            <w:tcBorders>
              <w:tl2br w:val="single" w:sz="4" w:space="0" w:color="auto"/>
            </w:tcBorders>
            <w:vAlign w:val="center"/>
          </w:tcPr>
          <w:p w14:paraId="3ACBEAB8"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Год</w:t>
            </w:r>
          </w:p>
          <w:p w14:paraId="3BF85894"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Величина</w:t>
            </w:r>
          </w:p>
        </w:tc>
        <w:tc>
          <w:tcPr>
            <w:tcW w:w="0" w:type="auto"/>
            <w:vAlign w:val="center"/>
          </w:tcPr>
          <w:p w14:paraId="416B0766"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0" w:type="auto"/>
            <w:vAlign w:val="center"/>
          </w:tcPr>
          <w:p w14:paraId="4207A188"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0" w:type="auto"/>
            <w:vAlign w:val="center"/>
          </w:tcPr>
          <w:p w14:paraId="39CCB13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0" w:type="auto"/>
            <w:vAlign w:val="center"/>
          </w:tcPr>
          <w:p w14:paraId="7CB6E6B6"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0" w:type="auto"/>
            <w:vAlign w:val="center"/>
          </w:tcPr>
          <w:p w14:paraId="0FBDD79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0" w:type="auto"/>
            <w:vAlign w:val="center"/>
          </w:tcPr>
          <w:p w14:paraId="010599D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0" w:type="auto"/>
            <w:vAlign w:val="center"/>
          </w:tcPr>
          <w:p w14:paraId="4EEBDE51"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0" w:type="auto"/>
            <w:vAlign w:val="center"/>
          </w:tcPr>
          <w:p w14:paraId="49BCA40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0" w:type="auto"/>
            <w:vAlign w:val="center"/>
          </w:tcPr>
          <w:p w14:paraId="64ED038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6B61D875" w14:textId="77777777" w:rsidTr="00BC49D1">
        <w:trPr>
          <w:trHeight w:val="64"/>
          <w:tblHeader/>
        </w:trPr>
        <w:tc>
          <w:tcPr>
            <w:tcW w:w="0" w:type="auto"/>
            <w:vAlign w:val="center"/>
          </w:tcPr>
          <w:p w14:paraId="7085F73A"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0" w:type="auto"/>
            <w:vAlign w:val="center"/>
          </w:tcPr>
          <w:p w14:paraId="5E6A4E00"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0" w:type="auto"/>
            <w:vAlign w:val="center"/>
          </w:tcPr>
          <w:p w14:paraId="2F3F3F6D"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0" w:type="auto"/>
            <w:vAlign w:val="center"/>
          </w:tcPr>
          <w:p w14:paraId="287101E1"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0" w:type="auto"/>
            <w:vAlign w:val="center"/>
          </w:tcPr>
          <w:p w14:paraId="1261E0F2"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0" w:type="auto"/>
            <w:vAlign w:val="center"/>
          </w:tcPr>
          <w:p w14:paraId="4FFF4CF9"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0" w:type="auto"/>
            <w:vAlign w:val="center"/>
          </w:tcPr>
          <w:p w14:paraId="1038DAFB"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0" w:type="auto"/>
            <w:vAlign w:val="center"/>
          </w:tcPr>
          <w:p w14:paraId="70357F96"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0" w:type="auto"/>
            <w:vAlign w:val="center"/>
          </w:tcPr>
          <w:p w14:paraId="4F6C845E"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0" w:type="auto"/>
            <w:vAlign w:val="center"/>
          </w:tcPr>
          <w:p w14:paraId="111EF320"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2DA3A094" w14:textId="77777777" w:rsidTr="00BC49D1">
        <w:trPr>
          <w:trHeight w:val="180"/>
        </w:trPr>
        <w:tc>
          <w:tcPr>
            <w:tcW w:w="0" w:type="auto"/>
            <w:gridSpan w:val="10"/>
            <w:vAlign w:val="center"/>
          </w:tcPr>
          <w:p w14:paraId="23B9E56F" w14:textId="77777777" w:rsidR="00B315F6" w:rsidRPr="00E14395" w:rsidRDefault="00825944" w:rsidP="00987EC3">
            <w:pPr>
              <w:pStyle w:val="Default"/>
              <w:ind w:left="-107" w:right="-108" w:firstLine="107"/>
              <w:jc w:val="both"/>
              <w:rPr>
                <w:color w:val="auto"/>
                <w:sz w:val="28"/>
                <w:szCs w:val="28"/>
              </w:rPr>
            </w:pPr>
            <w:r w:rsidRPr="00E14395">
              <w:rPr>
                <w:color w:val="auto"/>
                <w:sz w:val="28"/>
                <w:szCs w:val="28"/>
              </w:rPr>
              <w:t>Сельская котельная</w:t>
            </w:r>
            <w:r w:rsidRPr="00E14395">
              <w:rPr>
                <w:color w:val="auto"/>
                <w:sz w:val="28"/>
                <w:szCs w:val="28"/>
              </w:rPr>
              <w:br/>
            </w:r>
            <w:proofErr w:type="spellStart"/>
            <w:r w:rsidR="0046573D" w:rsidRPr="00E14395">
              <w:rPr>
                <w:color w:val="auto"/>
                <w:sz w:val="28"/>
                <w:szCs w:val="28"/>
              </w:rPr>
              <w:t>п.Трубный</w:t>
            </w:r>
            <w:proofErr w:type="spellEnd"/>
          </w:p>
        </w:tc>
      </w:tr>
      <w:tr w:rsidR="00E14395" w:rsidRPr="00E14395" w14:paraId="4D53E0EB" w14:textId="77777777" w:rsidTr="00A440AF">
        <w:trPr>
          <w:trHeight w:val="1801"/>
        </w:trPr>
        <w:tc>
          <w:tcPr>
            <w:tcW w:w="0" w:type="auto"/>
            <w:vAlign w:val="center"/>
          </w:tcPr>
          <w:p w14:paraId="79540BA7"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нормативные потери теплоносителя  в аварийных режимах работы,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28500739"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2131CB6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0E561DD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18C49E80"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4A01479A"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2E24B424"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511F90B5"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42FF6278"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c>
          <w:tcPr>
            <w:tcW w:w="0" w:type="auto"/>
            <w:vAlign w:val="center"/>
          </w:tcPr>
          <w:p w14:paraId="5A7172F4"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0,182</w:t>
            </w:r>
          </w:p>
        </w:tc>
      </w:tr>
      <w:tr w:rsidR="00E14395" w:rsidRPr="00E14395" w14:paraId="1F4834CC" w14:textId="77777777" w:rsidTr="00A440AF">
        <w:trPr>
          <w:trHeight w:val="1968"/>
        </w:trPr>
        <w:tc>
          <w:tcPr>
            <w:tcW w:w="0" w:type="auto"/>
            <w:vAlign w:val="center"/>
          </w:tcPr>
          <w:p w14:paraId="25E86EE4"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производительность водоподготовительных установок в аварийных режимах работы,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60F2DA4C"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5FAD7BA9"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1D6DEB5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1CEB6159"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0D0251E7"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2D0CB1BB"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5B0B3038"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5745B3A7"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2809E94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r>
      <w:tr w:rsidR="00E14395" w:rsidRPr="00E14395" w14:paraId="1289D602" w14:textId="77777777" w:rsidTr="00905294">
        <w:trPr>
          <w:trHeight w:val="180"/>
        </w:trPr>
        <w:tc>
          <w:tcPr>
            <w:tcW w:w="0" w:type="auto"/>
            <w:gridSpan w:val="10"/>
            <w:vAlign w:val="center"/>
          </w:tcPr>
          <w:p w14:paraId="301E395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Котельная </w:t>
            </w:r>
            <w:proofErr w:type="spellStart"/>
            <w:r w:rsidRPr="00E14395">
              <w:rPr>
                <w:rFonts w:ascii="Times New Roman" w:hAnsi="Times New Roman" w:cs="Times New Roman"/>
                <w:sz w:val="28"/>
                <w:szCs w:val="28"/>
              </w:rPr>
              <w:t>п.Туктубаево</w:t>
            </w:r>
            <w:proofErr w:type="spellEnd"/>
          </w:p>
        </w:tc>
      </w:tr>
      <w:tr w:rsidR="00905294" w:rsidRPr="00E14395" w14:paraId="6F262674" w14:textId="77777777" w:rsidTr="00A440AF">
        <w:trPr>
          <w:trHeight w:val="1788"/>
        </w:trPr>
        <w:tc>
          <w:tcPr>
            <w:tcW w:w="0" w:type="auto"/>
            <w:vAlign w:val="center"/>
          </w:tcPr>
          <w:p w14:paraId="4CE3CEB0"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 нормативных потерь теплоносителя в тепловых сетях,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5A7D061C"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096047A7"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4DA97F3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7A82985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7F1ABA8F"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3F73FD7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5FCF2E92"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2A3A724E"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c>
          <w:tcPr>
            <w:tcW w:w="0" w:type="auto"/>
            <w:vAlign w:val="center"/>
          </w:tcPr>
          <w:p w14:paraId="1F3FD6F5"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p>
        </w:tc>
      </w:tr>
    </w:tbl>
    <w:p w14:paraId="259E2BD9" w14:textId="77777777" w:rsidR="00B315F6" w:rsidRPr="00E14395" w:rsidRDefault="00B31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на период с 2018 до 203</w:t>
      </w:r>
      <w:r w:rsidR="009928A7" w:rsidRPr="00E14395">
        <w:rPr>
          <w:rFonts w:ascii="Times New Roman" w:hAnsi="Times New Roman" w:cs="Times New Roman"/>
          <w:sz w:val="28"/>
          <w:szCs w:val="28"/>
        </w:rPr>
        <w:t>0</w:t>
      </w:r>
      <w:r w:rsidRPr="00E14395">
        <w:rPr>
          <w:rFonts w:ascii="Times New Roman" w:hAnsi="Times New Roman" w:cs="Times New Roman"/>
          <w:sz w:val="28"/>
          <w:szCs w:val="28"/>
        </w:rPr>
        <w:t xml:space="preserve"> г.</w:t>
      </w:r>
    </w:p>
    <w:p w14:paraId="4004F97A" w14:textId="77777777" w:rsidR="00B315F6" w:rsidRPr="00E14395" w:rsidRDefault="00B315F6" w:rsidP="00A440AF">
      <w:pPr>
        <w:pStyle w:val="3"/>
        <w:spacing w:before="0" w:line="240" w:lineRule="auto"/>
        <w:ind w:firstLine="708"/>
        <w:jc w:val="both"/>
        <w:rPr>
          <w:rFonts w:ascii="Times New Roman" w:hAnsi="Times New Roman" w:cs="Times New Roman"/>
          <w:b w:val="0"/>
          <w:color w:val="auto"/>
          <w:sz w:val="28"/>
          <w:szCs w:val="28"/>
        </w:rPr>
      </w:pPr>
      <w:bookmarkStart w:id="499" w:name="_Toc6389313"/>
      <w:bookmarkStart w:id="500" w:name="_Toc6916390"/>
      <w:bookmarkStart w:id="501" w:name="_Toc9756266"/>
      <w:r w:rsidRPr="00E14395">
        <w:rPr>
          <w:rFonts w:ascii="Times New Roman" w:hAnsi="Times New Roman" w:cs="Times New Roman"/>
          <w:b w:val="0"/>
          <w:color w:val="auto"/>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99"/>
      <w:bookmarkEnd w:id="500"/>
      <w:bookmarkEnd w:id="501"/>
    </w:p>
    <w:p w14:paraId="19E38867" w14:textId="77777777" w:rsidR="00B315F6" w:rsidRPr="00E14395" w:rsidRDefault="00B315F6" w:rsidP="00A440AF">
      <w:pPr>
        <w:spacing w:after="0" w:line="240" w:lineRule="auto"/>
        <w:ind w:firstLine="708"/>
        <w:jc w:val="both"/>
        <w:rPr>
          <w:rFonts w:ascii="Times New Roman" w:hAnsi="Times New Roman" w:cs="Times New Roman"/>
          <w:sz w:val="28"/>
          <w:szCs w:val="28"/>
          <w:highlight w:val="green"/>
        </w:rPr>
      </w:pPr>
      <w:r w:rsidRPr="00E14395">
        <w:rPr>
          <w:rFonts w:ascii="Times New Roman" w:hAnsi="Times New Roman" w:cs="Times New Roman"/>
          <w:sz w:val="28"/>
          <w:szCs w:val="28"/>
        </w:rPr>
        <w:t xml:space="preserve">Таблица 2.40 – Перспективный баланс производительности водоподготовительных установок 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9"/>
        <w:gridCol w:w="745"/>
        <w:gridCol w:w="745"/>
        <w:gridCol w:w="745"/>
        <w:gridCol w:w="744"/>
        <w:gridCol w:w="744"/>
        <w:gridCol w:w="744"/>
        <w:gridCol w:w="744"/>
        <w:gridCol w:w="744"/>
        <w:gridCol w:w="833"/>
      </w:tblGrid>
      <w:tr w:rsidR="00E14395" w:rsidRPr="00E14395" w14:paraId="76DB3060" w14:textId="77777777" w:rsidTr="004B401A">
        <w:trPr>
          <w:trHeight w:val="80"/>
          <w:tblHeader/>
        </w:trPr>
        <w:tc>
          <w:tcPr>
            <w:tcW w:w="2917" w:type="dxa"/>
            <w:tcBorders>
              <w:tl2br w:val="single" w:sz="4" w:space="0" w:color="auto"/>
            </w:tcBorders>
            <w:vAlign w:val="center"/>
          </w:tcPr>
          <w:p w14:paraId="48F48B0B"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Год</w:t>
            </w:r>
          </w:p>
          <w:p w14:paraId="6887049A" w14:textId="77777777" w:rsidR="004B401A" w:rsidRPr="00E14395" w:rsidRDefault="004B401A" w:rsidP="00987EC3">
            <w:pPr>
              <w:pStyle w:val="Default"/>
              <w:ind w:left="-107" w:right="-37" w:firstLine="107"/>
              <w:jc w:val="both"/>
              <w:rPr>
                <w:color w:val="auto"/>
                <w:sz w:val="28"/>
                <w:szCs w:val="28"/>
              </w:rPr>
            </w:pPr>
            <w:r w:rsidRPr="00E14395">
              <w:rPr>
                <w:color w:val="auto"/>
                <w:sz w:val="28"/>
                <w:szCs w:val="28"/>
              </w:rPr>
              <w:t>Величина</w:t>
            </w:r>
          </w:p>
        </w:tc>
        <w:tc>
          <w:tcPr>
            <w:tcW w:w="0" w:type="auto"/>
            <w:vAlign w:val="center"/>
          </w:tcPr>
          <w:p w14:paraId="1EC87F75"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0" w:type="auto"/>
            <w:vAlign w:val="center"/>
          </w:tcPr>
          <w:p w14:paraId="0CCE7A7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0" w:type="auto"/>
            <w:vAlign w:val="center"/>
          </w:tcPr>
          <w:p w14:paraId="683D856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0" w:type="auto"/>
            <w:vAlign w:val="center"/>
          </w:tcPr>
          <w:p w14:paraId="1B333CD3"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0" w:type="auto"/>
            <w:vAlign w:val="center"/>
          </w:tcPr>
          <w:p w14:paraId="17B128EC"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0" w:type="auto"/>
            <w:vAlign w:val="center"/>
          </w:tcPr>
          <w:p w14:paraId="027B970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0" w:type="auto"/>
            <w:vAlign w:val="center"/>
          </w:tcPr>
          <w:p w14:paraId="5A5E220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0" w:type="auto"/>
            <w:vAlign w:val="center"/>
          </w:tcPr>
          <w:p w14:paraId="684CB771"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0" w:type="auto"/>
            <w:vAlign w:val="center"/>
          </w:tcPr>
          <w:p w14:paraId="62266AC7"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566D45A1" w14:textId="77777777" w:rsidTr="004B401A">
        <w:trPr>
          <w:trHeight w:val="180"/>
          <w:tblHeader/>
        </w:trPr>
        <w:tc>
          <w:tcPr>
            <w:tcW w:w="2917" w:type="dxa"/>
            <w:vAlign w:val="center"/>
          </w:tcPr>
          <w:p w14:paraId="51DBDC25"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0" w:type="auto"/>
            <w:vAlign w:val="center"/>
          </w:tcPr>
          <w:p w14:paraId="7A994849"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0" w:type="auto"/>
            <w:vAlign w:val="center"/>
          </w:tcPr>
          <w:p w14:paraId="65771858"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0" w:type="auto"/>
            <w:vAlign w:val="center"/>
          </w:tcPr>
          <w:p w14:paraId="24EDE3AD"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0" w:type="auto"/>
            <w:vAlign w:val="center"/>
          </w:tcPr>
          <w:p w14:paraId="5544396A"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0" w:type="auto"/>
            <w:vAlign w:val="center"/>
          </w:tcPr>
          <w:p w14:paraId="355B81FB"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6</w:t>
            </w:r>
          </w:p>
        </w:tc>
        <w:tc>
          <w:tcPr>
            <w:tcW w:w="0" w:type="auto"/>
            <w:vAlign w:val="center"/>
          </w:tcPr>
          <w:p w14:paraId="1296584C"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7</w:t>
            </w:r>
          </w:p>
        </w:tc>
        <w:tc>
          <w:tcPr>
            <w:tcW w:w="0" w:type="auto"/>
            <w:vAlign w:val="center"/>
          </w:tcPr>
          <w:p w14:paraId="2CC6147B"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w:t>
            </w:r>
          </w:p>
        </w:tc>
        <w:tc>
          <w:tcPr>
            <w:tcW w:w="0" w:type="auto"/>
            <w:vAlign w:val="center"/>
          </w:tcPr>
          <w:p w14:paraId="460C875A"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9</w:t>
            </w:r>
          </w:p>
        </w:tc>
        <w:tc>
          <w:tcPr>
            <w:tcW w:w="0" w:type="auto"/>
            <w:vAlign w:val="center"/>
          </w:tcPr>
          <w:p w14:paraId="69B16B46"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w:t>
            </w:r>
          </w:p>
        </w:tc>
      </w:tr>
      <w:tr w:rsidR="00E14395" w:rsidRPr="00E14395" w14:paraId="7782E5A2" w14:textId="77777777" w:rsidTr="004B401A">
        <w:trPr>
          <w:trHeight w:val="180"/>
        </w:trPr>
        <w:tc>
          <w:tcPr>
            <w:tcW w:w="9855" w:type="dxa"/>
            <w:gridSpan w:val="10"/>
            <w:vAlign w:val="center"/>
          </w:tcPr>
          <w:p w14:paraId="39150C3A" w14:textId="77777777" w:rsidR="00B315F6" w:rsidRPr="00E14395" w:rsidRDefault="00B315F6" w:rsidP="00987EC3">
            <w:pPr>
              <w:pStyle w:val="Default"/>
              <w:ind w:left="-107" w:right="-108" w:firstLine="107"/>
              <w:jc w:val="both"/>
              <w:rPr>
                <w:bCs/>
                <w:iCs/>
                <w:color w:val="auto"/>
                <w:sz w:val="28"/>
                <w:szCs w:val="28"/>
              </w:rPr>
            </w:pPr>
            <w:r w:rsidRPr="00E14395">
              <w:rPr>
                <w:color w:val="auto"/>
                <w:sz w:val="28"/>
                <w:szCs w:val="28"/>
              </w:rPr>
              <w:t>Сельская котельная</w:t>
            </w:r>
            <w:r w:rsidRPr="00E14395">
              <w:rPr>
                <w:color w:val="auto"/>
                <w:sz w:val="28"/>
                <w:szCs w:val="28"/>
              </w:rPr>
              <w:br/>
            </w:r>
            <w:proofErr w:type="spellStart"/>
            <w:r w:rsidR="00087DD3" w:rsidRPr="00E14395">
              <w:rPr>
                <w:color w:val="auto"/>
                <w:sz w:val="28"/>
                <w:szCs w:val="28"/>
              </w:rPr>
              <w:t>п.Трубный</w:t>
            </w:r>
            <w:proofErr w:type="spellEnd"/>
          </w:p>
        </w:tc>
      </w:tr>
      <w:tr w:rsidR="00E14395" w:rsidRPr="00E14395" w14:paraId="439EF9E8" w14:textId="77777777" w:rsidTr="004B401A">
        <w:trPr>
          <w:trHeight w:val="180"/>
        </w:trPr>
        <w:tc>
          <w:tcPr>
            <w:tcW w:w="2917" w:type="dxa"/>
            <w:vAlign w:val="center"/>
          </w:tcPr>
          <w:p w14:paraId="73B06C83"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производительность водоподготовительных установок,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523FD6C0"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761E52A6"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04558E6A"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61451F65"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33D249F2"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256BA41B"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2D835575"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22724571"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c>
          <w:tcPr>
            <w:tcW w:w="0" w:type="auto"/>
            <w:vAlign w:val="center"/>
          </w:tcPr>
          <w:p w14:paraId="14DED506"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1,5</w:t>
            </w:r>
          </w:p>
        </w:tc>
      </w:tr>
      <w:tr w:rsidR="00E14395" w:rsidRPr="00E14395" w14:paraId="3A8D5876" w14:textId="77777777" w:rsidTr="004B401A">
        <w:trPr>
          <w:trHeight w:val="180"/>
        </w:trPr>
        <w:tc>
          <w:tcPr>
            <w:tcW w:w="2917" w:type="dxa"/>
            <w:vAlign w:val="center"/>
          </w:tcPr>
          <w:p w14:paraId="44E611FF"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потребление теплоносителя,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494D3FE0"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33983EDB"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72B02029"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69CEC578"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3C7A811C"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42B7D3F5"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214B2E1B"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5C347BF4"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vAlign w:val="center"/>
          </w:tcPr>
          <w:p w14:paraId="648417AE" w14:textId="77777777" w:rsidR="0046573D" w:rsidRPr="00E14395" w:rsidRDefault="0046573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r>
      <w:tr w:rsidR="00B315F6" w:rsidRPr="00E14395" w14:paraId="21692161" w14:textId="77777777" w:rsidTr="004B401A">
        <w:trPr>
          <w:trHeight w:val="691"/>
        </w:trPr>
        <w:tc>
          <w:tcPr>
            <w:tcW w:w="2917" w:type="dxa"/>
            <w:vAlign w:val="center"/>
          </w:tcPr>
          <w:p w14:paraId="5B877012"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максимальное потребление теплоносителя </w:t>
            </w:r>
            <w:proofErr w:type="spellStart"/>
            <w:r w:rsidRPr="00E14395">
              <w:rPr>
                <w:rFonts w:ascii="Times New Roman" w:hAnsi="Times New Roman" w:cs="Times New Roman"/>
                <w:sz w:val="28"/>
                <w:szCs w:val="28"/>
              </w:rPr>
              <w:t>теплопотребляющими</w:t>
            </w:r>
            <w:proofErr w:type="spellEnd"/>
            <w:r w:rsidRPr="00E14395">
              <w:rPr>
                <w:rFonts w:ascii="Times New Roman" w:hAnsi="Times New Roman" w:cs="Times New Roman"/>
                <w:sz w:val="28"/>
                <w:szCs w:val="28"/>
              </w:rPr>
              <w:t xml:space="preserve"> установками потребителей, м</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/ч</w:t>
            </w:r>
          </w:p>
        </w:tc>
        <w:tc>
          <w:tcPr>
            <w:tcW w:w="0" w:type="auto"/>
            <w:vAlign w:val="center"/>
          </w:tcPr>
          <w:p w14:paraId="75E34E22"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2C396843"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31619A33"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0865516D"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31F16D3C"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15F857D6"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734E79B1"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249F6A0C"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c>
          <w:tcPr>
            <w:tcW w:w="0" w:type="auto"/>
            <w:vAlign w:val="center"/>
          </w:tcPr>
          <w:p w14:paraId="12B413D2" w14:textId="77777777" w:rsidR="00B315F6" w:rsidRPr="00E14395" w:rsidRDefault="00B315F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593241A8" w14:textId="77777777" w:rsidR="00B315F6" w:rsidRPr="00E14395" w:rsidRDefault="00B315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w:t>
      </w:r>
      <w:r w:rsidRPr="00E14395">
        <w:rPr>
          <w:rFonts w:ascii="Times New Roman" w:hAnsi="Times New Roman" w:cs="Times New Roman"/>
          <w:sz w:val="28"/>
          <w:szCs w:val="28"/>
        </w:rPr>
        <w:lastRenderedPageBreak/>
        <w:t xml:space="preserve">объёмов потребления тепловой энергии абонентами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на период с 2018 до 203</w:t>
      </w:r>
      <w:r w:rsidR="009928A7" w:rsidRPr="00E14395">
        <w:rPr>
          <w:rFonts w:ascii="Times New Roman" w:hAnsi="Times New Roman" w:cs="Times New Roman"/>
          <w:sz w:val="28"/>
          <w:szCs w:val="28"/>
        </w:rPr>
        <w:t>0</w:t>
      </w:r>
      <w:r w:rsidRPr="00E14395">
        <w:rPr>
          <w:rFonts w:ascii="Times New Roman" w:hAnsi="Times New Roman" w:cs="Times New Roman"/>
          <w:sz w:val="28"/>
          <w:szCs w:val="28"/>
        </w:rPr>
        <w:t xml:space="preserve"> г.</w:t>
      </w:r>
    </w:p>
    <w:p w14:paraId="780DA571" w14:textId="77777777" w:rsidR="00B4472E" w:rsidRPr="00E14395" w:rsidRDefault="00B4472E" w:rsidP="00987EC3">
      <w:pPr>
        <w:pStyle w:val="2"/>
        <w:spacing w:before="0" w:line="240" w:lineRule="auto"/>
        <w:ind w:firstLine="709"/>
        <w:jc w:val="both"/>
        <w:rPr>
          <w:rFonts w:ascii="Times New Roman" w:hAnsi="Times New Roman" w:cs="Times New Roman"/>
          <w:b w:val="0"/>
          <w:color w:val="auto"/>
          <w:sz w:val="28"/>
          <w:szCs w:val="28"/>
        </w:rPr>
      </w:pPr>
      <w:bookmarkStart w:id="502" w:name="_Toc435791326"/>
      <w:bookmarkStart w:id="503" w:name="_Toc9756267"/>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 </w:t>
      </w:r>
      <w:r w:rsidR="008449C1" w:rsidRPr="00E14395">
        <w:rPr>
          <w:rFonts w:ascii="Times New Roman" w:hAnsi="Times New Roman" w:cs="Times New Roman"/>
          <w:b w:val="0"/>
          <w:color w:val="auto"/>
          <w:sz w:val="28"/>
          <w:szCs w:val="28"/>
        </w:rPr>
        <w:t>7</w:t>
      </w:r>
      <w:r w:rsidRPr="00E14395">
        <w:rPr>
          <w:rFonts w:ascii="Times New Roman" w:hAnsi="Times New Roman" w:cs="Times New Roman"/>
          <w:b w:val="0"/>
          <w:color w:val="auto"/>
          <w:sz w:val="28"/>
          <w:szCs w:val="28"/>
        </w:rPr>
        <w:t>. Предложения по строительству, реконструкции и техническому перевооружению источников тепловой энергии</w:t>
      </w:r>
      <w:bookmarkEnd w:id="502"/>
      <w:bookmarkEnd w:id="503"/>
    </w:p>
    <w:p w14:paraId="3E90D0F8" w14:textId="77777777" w:rsidR="003B19D3" w:rsidRPr="00E14395" w:rsidRDefault="00EA147A" w:rsidP="00A440AF">
      <w:pPr>
        <w:pStyle w:val="3"/>
        <w:spacing w:before="0" w:line="240" w:lineRule="auto"/>
        <w:ind w:firstLine="708"/>
        <w:jc w:val="both"/>
        <w:rPr>
          <w:rFonts w:ascii="Times New Roman" w:hAnsi="Times New Roman" w:cs="Times New Roman"/>
          <w:b w:val="0"/>
          <w:color w:val="auto"/>
          <w:sz w:val="28"/>
          <w:szCs w:val="28"/>
        </w:rPr>
      </w:pPr>
      <w:bookmarkStart w:id="504" w:name="_Toc6389315"/>
      <w:bookmarkStart w:id="505" w:name="_Toc6916392"/>
      <w:bookmarkStart w:id="506" w:name="_Toc9756268"/>
      <w:r w:rsidRPr="00E14395">
        <w:rPr>
          <w:rFonts w:ascii="Times New Roman" w:hAnsi="Times New Roman" w:cs="Times New Roman"/>
          <w:b w:val="0"/>
          <w:color w:val="auto"/>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E14395">
        <w:rPr>
          <w:rFonts w:ascii="Times New Roman" w:hAnsi="Times New Roman" w:cs="Times New Roman"/>
          <w:b w:val="0"/>
          <w:color w:val="auto"/>
          <w:sz w:val="28"/>
          <w:szCs w:val="28"/>
        </w:rPr>
        <w:t>теплопотребляющей</w:t>
      </w:r>
      <w:proofErr w:type="spellEnd"/>
      <w:r w:rsidRPr="00E14395">
        <w:rPr>
          <w:rFonts w:ascii="Times New Roman" w:hAnsi="Times New Roman" w:cs="Times New Roman"/>
          <w:b w:val="0"/>
          <w:color w:val="auto"/>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04"/>
      <w:bookmarkEnd w:id="505"/>
      <w:bookmarkEnd w:id="506"/>
    </w:p>
    <w:p w14:paraId="54AD89BE"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14:paraId="208A1B16"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14:paraId="6D3DE565"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07" w:name="_Toc391732469"/>
      <w:bookmarkStart w:id="508" w:name="_Toc435791328"/>
      <w:bookmarkStart w:id="509" w:name="_Toc9756269"/>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07"/>
      <w:bookmarkEnd w:id="508"/>
      <w:bookmarkEnd w:id="509"/>
    </w:p>
    <w:p w14:paraId="7A963BB0"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707CD3A2"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10" w:name="_Toc391732470"/>
      <w:bookmarkStart w:id="511" w:name="_Toc435791329"/>
      <w:bookmarkStart w:id="512" w:name="_Toc9756270"/>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10"/>
      <w:bookmarkEnd w:id="511"/>
      <w:bookmarkEnd w:id="512"/>
    </w:p>
    <w:p w14:paraId="7FCFE210"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65207586"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13" w:name="_Toc391732471"/>
      <w:bookmarkStart w:id="514" w:name="_Toc435791330"/>
      <w:bookmarkStart w:id="515" w:name="_Toc9756271"/>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 xml:space="preserve">.4. Обоснование предлагаемых для реконструкции </w:t>
      </w:r>
      <w:r w:rsidR="006510BA" w:rsidRPr="00E14395">
        <w:rPr>
          <w:rFonts w:ascii="Times New Roman" w:hAnsi="Times New Roman" w:cs="Times New Roman"/>
          <w:b w:val="0"/>
          <w:color w:val="auto"/>
          <w:sz w:val="28"/>
          <w:szCs w:val="28"/>
        </w:rPr>
        <w:t>котельной</w:t>
      </w:r>
      <w:r w:rsidR="00B4472E" w:rsidRPr="00E14395">
        <w:rPr>
          <w:rFonts w:ascii="Times New Roman" w:hAnsi="Times New Roman" w:cs="Times New Roman"/>
          <w:b w:val="0"/>
          <w:color w:val="auto"/>
          <w:sz w:val="28"/>
          <w:szCs w:val="28"/>
        </w:rPr>
        <w:t xml:space="preserve"> для выработки электроэнергии в комбинированном цикле на базе существующих и перспективных тепловых нагрузок</w:t>
      </w:r>
      <w:bookmarkEnd w:id="513"/>
      <w:bookmarkEnd w:id="514"/>
      <w:bookmarkEnd w:id="515"/>
    </w:p>
    <w:p w14:paraId="29497D4F"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Реконструкция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14:paraId="0358FB32"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16" w:name="_Toc391732472"/>
      <w:bookmarkStart w:id="517" w:name="_Toc435791331"/>
      <w:bookmarkStart w:id="518" w:name="_Toc9756272"/>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 xml:space="preserve">.5. Обоснование предлагаемых для реконструкции </w:t>
      </w:r>
      <w:r w:rsidR="006510BA" w:rsidRPr="00E14395">
        <w:rPr>
          <w:rFonts w:ascii="Times New Roman" w:hAnsi="Times New Roman" w:cs="Times New Roman"/>
          <w:b w:val="0"/>
          <w:color w:val="auto"/>
          <w:sz w:val="28"/>
          <w:szCs w:val="28"/>
        </w:rPr>
        <w:t>котельной</w:t>
      </w:r>
      <w:r w:rsidR="00B4472E" w:rsidRPr="00E14395">
        <w:rPr>
          <w:rFonts w:ascii="Times New Roman" w:hAnsi="Times New Roman" w:cs="Times New Roman"/>
          <w:b w:val="0"/>
          <w:color w:val="auto"/>
          <w:sz w:val="28"/>
          <w:szCs w:val="28"/>
        </w:rPr>
        <w:t xml:space="preserve"> с увеличением зоны их действия путем включения в нее зон действия существующих источников тепловой энергии</w:t>
      </w:r>
      <w:bookmarkEnd w:id="516"/>
      <w:bookmarkEnd w:id="517"/>
      <w:bookmarkEnd w:id="518"/>
    </w:p>
    <w:p w14:paraId="07A9692F"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На территории </w:t>
      </w:r>
      <w:proofErr w:type="spellStart"/>
      <w:r w:rsidR="00F0754B" w:rsidRPr="00E14395">
        <w:rPr>
          <w:rFonts w:ascii="Times New Roman" w:hAnsi="Times New Roman" w:cs="Times New Roman"/>
          <w:sz w:val="28"/>
          <w:szCs w:val="28"/>
        </w:rPr>
        <w:t>Алишевского</w:t>
      </w:r>
      <w:proofErr w:type="spellEnd"/>
      <w:r w:rsidR="00C269A4" w:rsidRPr="00E14395">
        <w:rPr>
          <w:rFonts w:ascii="Times New Roman" w:hAnsi="Times New Roman" w:cs="Times New Roman"/>
          <w:sz w:val="28"/>
          <w:szCs w:val="28"/>
        </w:rPr>
        <w:t xml:space="preserve"> сельского поселения</w:t>
      </w:r>
      <w:r w:rsidRPr="00E14395">
        <w:rPr>
          <w:rFonts w:ascii="Times New Roman" w:hAnsi="Times New Roman" w:cs="Times New Roman"/>
          <w:sz w:val="28"/>
          <w:szCs w:val="28"/>
        </w:rPr>
        <w:t xml:space="preserve"> увеличение зоны действия централизованных источников теплоснабжения путем включения в нее зон </w:t>
      </w:r>
      <w:r w:rsidR="00E46314" w:rsidRPr="00E14395">
        <w:rPr>
          <w:rFonts w:ascii="Times New Roman" w:hAnsi="Times New Roman" w:cs="Times New Roman"/>
          <w:sz w:val="28"/>
          <w:szCs w:val="28"/>
        </w:rPr>
        <w:t>действия</w:t>
      </w:r>
      <w:r w:rsidRPr="00E14395">
        <w:rPr>
          <w:rFonts w:ascii="Times New Roman" w:hAnsi="Times New Roman" w:cs="Times New Roman"/>
          <w:sz w:val="28"/>
          <w:szCs w:val="28"/>
        </w:rPr>
        <w:t xml:space="preserve"> существующих источников тепловой энергии не планируется.</w:t>
      </w:r>
    </w:p>
    <w:p w14:paraId="0934F683"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19" w:name="_Toc435791332"/>
      <w:bookmarkStart w:id="520" w:name="_Toc9756273"/>
      <w:r w:rsidRPr="00E14395">
        <w:rPr>
          <w:rFonts w:ascii="Times New Roman" w:hAnsi="Times New Roman" w:cs="Times New Roman"/>
          <w:b w:val="0"/>
          <w:color w:val="auto"/>
          <w:sz w:val="28"/>
          <w:szCs w:val="28"/>
        </w:rPr>
        <w:lastRenderedPageBreak/>
        <w:t>7</w:t>
      </w:r>
      <w:r w:rsidR="00B4472E" w:rsidRPr="00E14395">
        <w:rPr>
          <w:rFonts w:ascii="Times New Roman" w:hAnsi="Times New Roman" w:cs="Times New Roman"/>
          <w:b w:val="0"/>
          <w:color w:val="auto"/>
          <w:sz w:val="28"/>
          <w:szCs w:val="28"/>
        </w:rPr>
        <w:t xml:space="preserve">.6 Обоснование предлагаемых для перевода в пиковый режим работы </w:t>
      </w:r>
      <w:r w:rsidR="006510BA" w:rsidRPr="00E14395">
        <w:rPr>
          <w:rFonts w:ascii="Times New Roman" w:hAnsi="Times New Roman" w:cs="Times New Roman"/>
          <w:b w:val="0"/>
          <w:color w:val="auto"/>
          <w:sz w:val="28"/>
          <w:szCs w:val="28"/>
        </w:rPr>
        <w:t>котельной</w:t>
      </w:r>
      <w:r w:rsidR="00B4472E" w:rsidRPr="00E14395">
        <w:rPr>
          <w:rFonts w:ascii="Times New Roman" w:hAnsi="Times New Roman" w:cs="Times New Roman"/>
          <w:b w:val="0"/>
          <w:color w:val="auto"/>
          <w:sz w:val="28"/>
          <w:szCs w:val="28"/>
        </w:rPr>
        <w:t xml:space="preserve"> по отношению к источникам тепловой энергии с комбинированной выработкой тепловой и электрической энергии</w:t>
      </w:r>
      <w:bookmarkEnd w:id="519"/>
      <w:bookmarkEnd w:id="520"/>
    </w:p>
    <w:p w14:paraId="4FE1A92D"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Источников тепловой энергии с комбинированной выработкой теп</w:t>
      </w:r>
      <w:r w:rsidR="003B19D3" w:rsidRPr="00E14395">
        <w:rPr>
          <w:rFonts w:ascii="Times New Roman" w:hAnsi="Times New Roman" w:cs="Times New Roman"/>
          <w:sz w:val="28"/>
          <w:szCs w:val="28"/>
        </w:rPr>
        <w:t xml:space="preserve">ловой и электрической энергии </w:t>
      </w:r>
      <w:proofErr w:type="spellStart"/>
      <w:r w:rsidR="0046573D" w:rsidRPr="00E14395">
        <w:rPr>
          <w:rFonts w:ascii="Times New Roman" w:hAnsi="Times New Roman" w:cs="Times New Roman"/>
          <w:sz w:val="28"/>
          <w:szCs w:val="28"/>
        </w:rPr>
        <w:t>Алишевском</w:t>
      </w:r>
      <w:proofErr w:type="spellEnd"/>
      <w:r w:rsidR="0046573D" w:rsidRPr="00E14395">
        <w:rPr>
          <w:rFonts w:ascii="Times New Roman" w:hAnsi="Times New Roman" w:cs="Times New Roman"/>
          <w:sz w:val="28"/>
          <w:szCs w:val="28"/>
        </w:rPr>
        <w:t xml:space="preserve"> </w:t>
      </w:r>
      <w:r w:rsidR="003B19D3" w:rsidRPr="00E14395">
        <w:rPr>
          <w:rFonts w:ascii="Times New Roman" w:hAnsi="Times New Roman" w:cs="Times New Roman"/>
          <w:sz w:val="28"/>
          <w:szCs w:val="28"/>
        </w:rPr>
        <w:t>сельском поселении</w:t>
      </w:r>
      <w:r w:rsidR="0046573D"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нет, перевод в пиковый режим работы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не требуется.</w:t>
      </w:r>
    </w:p>
    <w:p w14:paraId="1F23F5EC"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21" w:name="_Toc435791333"/>
      <w:bookmarkStart w:id="522" w:name="_Toc9756274"/>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21"/>
      <w:bookmarkEnd w:id="522"/>
    </w:p>
    <w:p w14:paraId="419E18A7"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Источники тепловой энергии с комбинированной выработкой тепловой и электрической энергии в </w:t>
      </w:r>
      <w:proofErr w:type="spellStart"/>
      <w:r w:rsidR="0046573D" w:rsidRPr="00E14395">
        <w:rPr>
          <w:rFonts w:ascii="Times New Roman" w:hAnsi="Times New Roman" w:cs="Times New Roman"/>
          <w:sz w:val="28"/>
          <w:szCs w:val="28"/>
        </w:rPr>
        <w:t>Алишевско</w:t>
      </w:r>
      <w:r w:rsidR="00C845DA" w:rsidRPr="00E14395">
        <w:rPr>
          <w:rFonts w:ascii="Times New Roman" w:hAnsi="Times New Roman" w:cs="Times New Roman"/>
          <w:sz w:val="28"/>
          <w:szCs w:val="28"/>
        </w:rPr>
        <w:t>м</w:t>
      </w:r>
      <w:proofErr w:type="spellEnd"/>
      <w:r w:rsidR="0046573D" w:rsidRPr="00E14395">
        <w:rPr>
          <w:rFonts w:ascii="Times New Roman" w:hAnsi="Times New Roman" w:cs="Times New Roman"/>
          <w:sz w:val="28"/>
          <w:szCs w:val="28"/>
        </w:rPr>
        <w:t xml:space="preserve"> </w:t>
      </w:r>
      <w:r w:rsidR="00C269A4" w:rsidRPr="00E14395">
        <w:rPr>
          <w:rFonts w:ascii="Times New Roman" w:hAnsi="Times New Roman" w:cs="Times New Roman"/>
          <w:sz w:val="28"/>
          <w:szCs w:val="28"/>
        </w:rPr>
        <w:t>сельско</w:t>
      </w:r>
      <w:r w:rsidR="003B19D3" w:rsidRPr="00E14395">
        <w:rPr>
          <w:rFonts w:ascii="Times New Roman" w:hAnsi="Times New Roman" w:cs="Times New Roman"/>
          <w:sz w:val="28"/>
          <w:szCs w:val="28"/>
        </w:rPr>
        <w:t>м</w:t>
      </w:r>
      <w:r w:rsidR="00C269A4" w:rsidRPr="00E14395">
        <w:rPr>
          <w:rFonts w:ascii="Times New Roman" w:hAnsi="Times New Roman" w:cs="Times New Roman"/>
          <w:sz w:val="28"/>
          <w:szCs w:val="28"/>
        </w:rPr>
        <w:t xml:space="preserve"> посе</w:t>
      </w:r>
      <w:r w:rsidR="003B19D3" w:rsidRPr="00E14395">
        <w:rPr>
          <w:rFonts w:ascii="Times New Roman" w:hAnsi="Times New Roman" w:cs="Times New Roman"/>
          <w:sz w:val="28"/>
          <w:szCs w:val="28"/>
        </w:rPr>
        <w:t>лении</w:t>
      </w:r>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отсутствуют.</w:t>
      </w:r>
    </w:p>
    <w:p w14:paraId="6924A82A"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23" w:name="_Toc391732473"/>
      <w:bookmarkStart w:id="524" w:name="_Toc435791334"/>
      <w:bookmarkStart w:id="525" w:name="_Toc9756275"/>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.8. </w:t>
      </w:r>
      <w:bookmarkEnd w:id="523"/>
      <w:r w:rsidR="00B4472E" w:rsidRPr="00E14395">
        <w:rPr>
          <w:rFonts w:ascii="Times New Roman" w:hAnsi="Times New Roman" w:cs="Times New Roman"/>
          <w:b w:val="0"/>
          <w:color w:val="auto"/>
          <w:sz w:val="28"/>
          <w:szCs w:val="28"/>
        </w:rPr>
        <w:t xml:space="preserve">Обоснование предлагаемых для вывода в резерв и (или) вывода из эксплуатации </w:t>
      </w:r>
      <w:r w:rsidR="006510BA" w:rsidRPr="00E14395">
        <w:rPr>
          <w:rFonts w:ascii="Times New Roman" w:hAnsi="Times New Roman" w:cs="Times New Roman"/>
          <w:b w:val="0"/>
          <w:color w:val="auto"/>
          <w:sz w:val="28"/>
          <w:szCs w:val="28"/>
        </w:rPr>
        <w:t>котельной</w:t>
      </w:r>
      <w:r w:rsidR="00B4472E" w:rsidRPr="00E14395">
        <w:rPr>
          <w:rFonts w:ascii="Times New Roman" w:hAnsi="Times New Roman" w:cs="Times New Roman"/>
          <w:b w:val="0"/>
          <w:color w:val="auto"/>
          <w:sz w:val="28"/>
          <w:szCs w:val="28"/>
        </w:rPr>
        <w:t xml:space="preserve"> при передаче тепловых нагрузок на другие источники тепловой энергии</w:t>
      </w:r>
      <w:bookmarkEnd w:id="524"/>
      <w:bookmarkEnd w:id="525"/>
    </w:p>
    <w:p w14:paraId="3E5449DF"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не требуется.</w:t>
      </w:r>
    </w:p>
    <w:p w14:paraId="42A2B818"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26" w:name="_Toc435791335"/>
      <w:bookmarkStart w:id="527" w:name="_Toc9756276"/>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.9 Обоснование организации индивидуального теплоснабжения в зонах застройки поселения малоэтажными жилыми зданиями</w:t>
      </w:r>
      <w:bookmarkEnd w:id="526"/>
      <w:bookmarkEnd w:id="527"/>
    </w:p>
    <w:p w14:paraId="777D4084"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Покрытие возможной перспективной тепловой на индивидуальное теплоснабжение на расчетный период не предполагается.</w:t>
      </w:r>
    </w:p>
    <w:p w14:paraId="1B20F2F4"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28" w:name="_Toc435791336"/>
      <w:bookmarkStart w:id="529" w:name="_Toc9756277"/>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.10 Обоснование организации теплоснабжения в производственных зонах на территории поселения</w:t>
      </w:r>
      <w:bookmarkEnd w:id="528"/>
      <w:bookmarkEnd w:id="529"/>
    </w:p>
    <w:p w14:paraId="5A153CCD"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Организация теплоснабжения в производственных зонах на территории поселения на расчетный период не требуется.</w:t>
      </w:r>
    </w:p>
    <w:p w14:paraId="7BCA6D38" w14:textId="77777777" w:rsidR="00B4472E"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30" w:name="_Toc435791337"/>
      <w:bookmarkStart w:id="531" w:name="_Toc9756278"/>
      <w:r w:rsidRPr="00E14395">
        <w:rPr>
          <w:rFonts w:ascii="Times New Roman" w:hAnsi="Times New Roman" w:cs="Times New Roman"/>
          <w:b w:val="0"/>
          <w:color w:val="auto"/>
          <w:sz w:val="28"/>
          <w:szCs w:val="28"/>
        </w:rPr>
        <w:t>7</w:t>
      </w:r>
      <w:r w:rsidR="00B4472E" w:rsidRPr="00E14395">
        <w:rPr>
          <w:rFonts w:ascii="Times New Roman" w:hAnsi="Times New Roman" w:cs="Times New Roman"/>
          <w:b w:val="0"/>
          <w:color w:val="auto"/>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530"/>
      <w:bookmarkEnd w:id="531"/>
    </w:p>
    <w:p w14:paraId="1FCCFB00" w14:textId="77777777" w:rsidR="00B4472E" w:rsidRPr="00E14395" w:rsidRDefault="00B4472E"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Перспективная тепловая нагрузка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009A37A6" w:rsidRPr="00E14395">
        <w:rPr>
          <w:rFonts w:ascii="Times New Roman" w:hAnsi="Times New Roman" w:cs="Times New Roman"/>
          <w:sz w:val="28"/>
          <w:szCs w:val="28"/>
        </w:rPr>
        <w:t>сельского поселения не увеличится</w:t>
      </w:r>
      <w:r w:rsidR="003B19D3" w:rsidRPr="00E14395">
        <w:rPr>
          <w:rFonts w:ascii="Times New Roman" w:hAnsi="Times New Roman" w:cs="Times New Roman"/>
          <w:sz w:val="28"/>
          <w:szCs w:val="28"/>
        </w:rPr>
        <w:t>.</w:t>
      </w:r>
    </w:p>
    <w:p w14:paraId="15C5FA02" w14:textId="77777777" w:rsidR="00EA147A" w:rsidRPr="00E14395" w:rsidRDefault="00EA147A" w:rsidP="00987EC3">
      <w:pPr>
        <w:pStyle w:val="2"/>
        <w:spacing w:before="0" w:line="240" w:lineRule="auto"/>
        <w:ind w:firstLine="709"/>
        <w:jc w:val="both"/>
        <w:rPr>
          <w:rFonts w:ascii="Times New Roman" w:hAnsi="Times New Roman" w:cs="Times New Roman"/>
          <w:b w:val="0"/>
          <w:color w:val="auto"/>
          <w:sz w:val="28"/>
          <w:szCs w:val="28"/>
        </w:rPr>
      </w:pPr>
      <w:bookmarkStart w:id="532" w:name="_Toc6389327"/>
      <w:bookmarkStart w:id="533" w:name="_Toc6916404"/>
      <w:bookmarkStart w:id="534" w:name="_Toc9756280"/>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8. Предложения по строительству, реконструкции и (или) модернизации</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тепловых сетей и сооружений на них</w:t>
      </w:r>
      <w:bookmarkEnd w:id="532"/>
      <w:bookmarkEnd w:id="533"/>
      <w:bookmarkEnd w:id="534"/>
    </w:p>
    <w:p w14:paraId="6714CB62" w14:textId="77777777" w:rsidR="00EA147A" w:rsidRPr="00E14395" w:rsidRDefault="00EA147A" w:rsidP="00A440AF">
      <w:pPr>
        <w:pStyle w:val="3"/>
        <w:spacing w:before="0" w:line="240" w:lineRule="auto"/>
        <w:ind w:firstLine="708"/>
        <w:jc w:val="both"/>
        <w:rPr>
          <w:rFonts w:ascii="Times New Roman" w:hAnsi="Times New Roman" w:cs="Times New Roman"/>
          <w:b w:val="0"/>
          <w:color w:val="auto"/>
          <w:sz w:val="28"/>
          <w:szCs w:val="28"/>
        </w:rPr>
      </w:pPr>
      <w:bookmarkStart w:id="535" w:name="_Toc6389328"/>
      <w:bookmarkStart w:id="536" w:name="_Toc6916405"/>
      <w:bookmarkStart w:id="537" w:name="_Toc9756281"/>
      <w:bookmarkStart w:id="538" w:name="_Toc391732480"/>
      <w:bookmarkStart w:id="539" w:name="_Toc435791340"/>
      <w:r w:rsidRPr="00E14395">
        <w:rPr>
          <w:rFonts w:ascii="Times New Roman" w:hAnsi="Times New Roman" w:cs="Times New Roman"/>
          <w:b w:val="0"/>
          <w:color w:val="auto"/>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35"/>
      <w:bookmarkEnd w:id="536"/>
      <w:bookmarkEnd w:id="537"/>
    </w:p>
    <w:bookmarkEnd w:id="538"/>
    <w:bookmarkEnd w:id="539"/>
    <w:p w14:paraId="23CB5255" w14:textId="77777777" w:rsidR="00324B92" w:rsidRPr="00E14395" w:rsidRDefault="00324B9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4A2257A7" w14:textId="77777777" w:rsidR="00324B9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40" w:name="_Toc391732481"/>
      <w:bookmarkStart w:id="541" w:name="_Toc435791341"/>
      <w:bookmarkStart w:id="542" w:name="_Toc9756282"/>
      <w:r w:rsidRPr="00E14395">
        <w:rPr>
          <w:rFonts w:ascii="Times New Roman" w:hAnsi="Times New Roman" w:cs="Times New Roman"/>
          <w:b w:val="0"/>
          <w:color w:val="auto"/>
          <w:sz w:val="28"/>
          <w:szCs w:val="28"/>
        </w:rPr>
        <w:lastRenderedPageBreak/>
        <w:t>8</w:t>
      </w:r>
      <w:r w:rsidR="00324B92" w:rsidRPr="00E14395">
        <w:rPr>
          <w:rFonts w:ascii="Times New Roman" w:hAnsi="Times New Roman" w:cs="Times New Roman"/>
          <w:b w:val="0"/>
          <w:color w:val="auto"/>
          <w:sz w:val="28"/>
          <w:szCs w:val="28"/>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40"/>
      <w:bookmarkEnd w:id="541"/>
      <w:bookmarkEnd w:id="542"/>
    </w:p>
    <w:p w14:paraId="2289742B" w14:textId="77777777" w:rsidR="00324B92" w:rsidRPr="00E14395" w:rsidRDefault="00324B9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14:paraId="0E3A4893" w14:textId="77777777" w:rsidR="00324B9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43" w:name="_Toc9756283"/>
      <w:bookmarkStart w:id="544" w:name="_Toc391732482"/>
      <w:bookmarkStart w:id="545" w:name="_Toc435791342"/>
      <w:r w:rsidRPr="00E14395">
        <w:rPr>
          <w:rFonts w:ascii="Times New Roman" w:hAnsi="Times New Roman" w:cs="Times New Roman"/>
          <w:b w:val="0"/>
          <w:color w:val="auto"/>
          <w:sz w:val="28"/>
          <w:szCs w:val="28"/>
        </w:rPr>
        <w:t>8</w:t>
      </w:r>
      <w:r w:rsidR="00324B92" w:rsidRPr="00E14395">
        <w:rPr>
          <w:rFonts w:ascii="Times New Roman" w:hAnsi="Times New Roman" w:cs="Times New Roman"/>
          <w:b w:val="0"/>
          <w:color w:val="auto"/>
          <w:sz w:val="28"/>
          <w:szCs w:val="28"/>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bookmarkStart w:id="546" w:name="_Toc9756284"/>
      <w:bookmarkEnd w:id="543"/>
      <w:r w:rsidR="004C62DC" w:rsidRPr="00E14395">
        <w:rPr>
          <w:rFonts w:ascii="Times New Roman" w:hAnsi="Times New Roman" w:cs="Times New Roman"/>
          <w:b w:val="0"/>
          <w:color w:val="auto"/>
          <w:sz w:val="28"/>
          <w:szCs w:val="28"/>
        </w:rPr>
        <w:t xml:space="preserve"> </w:t>
      </w:r>
      <w:r w:rsidR="00324B92" w:rsidRPr="00E14395">
        <w:rPr>
          <w:rFonts w:ascii="Times New Roman" w:hAnsi="Times New Roman" w:cs="Times New Roman"/>
          <w:b w:val="0"/>
          <w:color w:val="auto"/>
          <w:sz w:val="28"/>
          <w:szCs w:val="28"/>
        </w:rPr>
        <w:t>тепловой энергии при сохранении надежности теплоснабжения</w:t>
      </w:r>
      <w:bookmarkEnd w:id="544"/>
      <w:bookmarkEnd w:id="545"/>
      <w:bookmarkEnd w:id="546"/>
    </w:p>
    <w:p w14:paraId="6CFEF6A8" w14:textId="77777777" w:rsidR="003B19D3" w:rsidRPr="00E14395" w:rsidRDefault="00324B92" w:rsidP="00A440AF">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Техническая возможность организации поставок потребителей от различных источнико</w:t>
      </w:r>
      <w:r w:rsidR="003B19D3" w:rsidRPr="00E14395">
        <w:rPr>
          <w:rFonts w:ascii="Times New Roman" w:hAnsi="Times New Roman" w:cs="Times New Roman"/>
          <w:sz w:val="28"/>
          <w:szCs w:val="28"/>
        </w:rPr>
        <w:t xml:space="preserve">в тепловой энергии отсутствует. </w:t>
      </w:r>
      <w:r w:rsidRPr="00E14395">
        <w:rPr>
          <w:rFonts w:ascii="Times New Roman" w:hAnsi="Times New Roman" w:cs="Times New Roman"/>
          <w:sz w:val="28"/>
          <w:szCs w:val="28"/>
        </w:rPr>
        <w:t xml:space="preserve">Строительство новых </w:t>
      </w:r>
      <w:r w:rsidR="006751A0" w:rsidRPr="00E14395">
        <w:rPr>
          <w:rFonts w:ascii="Times New Roman" w:hAnsi="Times New Roman" w:cs="Times New Roman"/>
          <w:sz w:val="28"/>
          <w:szCs w:val="28"/>
        </w:rPr>
        <w:t>котельных</w:t>
      </w:r>
      <w:r w:rsidRPr="00E14395">
        <w:rPr>
          <w:rFonts w:ascii="Times New Roman" w:hAnsi="Times New Roman" w:cs="Times New Roman"/>
          <w:sz w:val="28"/>
          <w:szCs w:val="28"/>
        </w:rPr>
        <w:t xml:space="preserve"> на р</w:t>
      </w:r>
      <w:r w:rsidR="00A440AF">
        <w:rPr>
          <w:rFonts w:ascii="Times New Roman" w:hAnsi="Times New Roman" w:cs="Times New Roman"/>
          <w:sz w:val="28"/>
          <w:szCs w:val="28"/>
        </w:rPr>
        <w:t>асчетный период не предвидится.</w:t>
      </w:r>
    </w:p>
    <w:p w14:paraId="0C498146" w14:textId="77777777" w:rsidR="00324B9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47" w:name="_Toc391732483"/>
      <w:bookmarkStart w:id="548" w:name="_Toc435791343"/>
      <w:bookmarkStart w:id="549" w:name="_Toc9756285"/>
      <w:r w:rsidRPr="00E14395">
        <w:rPr>
          <w:rFonts w:ascii="Times New Roman" w:hAnsi="Times New Roman" w:cs="Times New Roman"/>
          <w:b w:val="0"/>
          <w:color w:val="auto"/>
          <w:sz w:val="28"/>
          <w:szCs w:val="28"/>
        </w:rPr>
        <w:t>8</w:t>
      </w:r>
      <w:r w:rsidR="00324B92" w:rsidRPr="00E14395">
        <w:rPr>
          <w:rFonts w:ascii="Times New Roman" w:hAnsi="Times New Roman" w:cs="Times New Roman"/>
          <w:b w:val="0"/>
          <w:color w:val="auto"/>
          <w:sz w:val="28"/>
          <w:szCs w:val="28"/>
        </w:rPr>
        <w:t xml:space="preserve">.4. Строительство или реконструкция тепловых сетей для повышения эффективности функционирования системы теплоснабжения, в том числе за счет перевода </w:t>
      </w:r>
      <w:r w:rsidR="006510BA" w:rsidRPr="00E14395">
        <w:rPr>
          <w:rFonts w:ascii="Times New Roman" w:hAnsi="Times New Roman" w:cs="Times New Roman"/>
          <w:b w:val="0"/>
          <w:color w:val="auto"/>
          <w:sz w:val="28"/>
          <w:szCs w:val="28"/>
        </w:rPr>
        <w:t>котельной</w:t>
      </w:r>
      <w:r w:rsidR="00324B92" w:rsidRPr="00E14395">
        <w:rPr>
          <w:rFonts w:ascii="Times New Roman" w:hAnsi="Times New Roman" w:cs="Times New Roman"/>
          <w:b w:val="0"/>
          <w:color w:val="auto"/>
          <w:sz w:val="28"/>
          <w:szCs w:val="28"/>
        </w:rPr>
        <w:t xml:space="preserve"> в пиковый режим работы или ликвидации </w:t>
      </w:r>
      <w:r w:rsidR="006510BA" w:rsidRPr="00E14395">
        <w:rPr>
          <w:rFonts w:ascii="Times New Roman" w:hAnsi="Times New Roman" w:cs="Times New Roman"/>
          <w:b w:val="0"/>
          <w:color w:val="auto"/>
          <w:sz w:val="28"/>
          <w:szCs w:val="28"/>
        </w:rPr>
        <w:t>котельной</w:t>
      </w:r>
      <w:bookmarkEnd w:id="547"/>
      <w:bookmarkEnd w:id="548"/>
      <w:bookmarkEnd w:id="549"/>
    </w:p>
    <w:p w14:paraId="7AF0FFD1" w14:textId="77777777" w:rsidR="00245EAF" w:rsidRPr="00E14395" w:rsidRDefault="006751A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Мероприятий не предусмотрено. Предлагается реконструкция изношенной изоляции в период с 2026-2030 гг.</w:t>
      </w:r>
    </w:p>
    <w:p w14:paraId="0A92E745" w14:textId="77777777" w:rsidR="00324B9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50" w:name="_Toc391732484"/>
      <w:bookmarkStart w:id="551" w:name="_Toc435791344"/>
      <w:bookmarkStart w:id="552" w:name="_Toc9756286"/>
      <w:r w:rsidRPr="00E14395">
        <w:rPr>
          <w:rFonts w:ascii="Times New Roman" w:hAnsi="Times New Roman" w:cs="Times New Roman"/>
          <w:b w:val="0"/>
          <w:color w:val="auto"/>
          <w:sz w:val="28"/>
          <w:szCs w:val="28"/>
        </w:rPr>
        <w:t>8</w:t>
      </w:r>
      <w:r w:rsidR="00324B92" w:rsidRPr="00E14395">
        <w:rPr>
          <w:rFonts w:ascii="Times New Roman" w:hAnsi="Times New Roman" w:cs="Times New Roman"/>
          <w:b w:val="0"/>
          <w:color w:val="auto"/>
          <w:sz w:val="28"/>
          <w:szCs w:val="28"/>
        </w:rPr>
        <w:t>.5. Строительство тепловых сетей для обеспечения нормативной надежности теплоснабжения</w:t>
      </w:r>
      <w:bookmarkEnd w:id="550"/>
      <w:bookmarkEnd w:id="551"/>
      <w:bookmarkEnd w:id="552"/>
    </w:p>
    <w:p w14:paraId="40BEFCBC" w14:textId="77777777" w:rsidR="00324B92" w:rsidRPr="00E14395" w:rsidRDefault="00324B9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proofErr w:type="spellStart"/>
      <w:r w:rsidR="00E46314" w:rsidRPr="00E14395">
        <w:rPr>
          <w:rFonts w:ascii="Times New Roman" w:hAnsi="Times New Roman" w:cs="Times New Roman"/>
          <w:sz w:val="28"/>
          <w:szCs w:val="28"/>
        </w:rPr>
        <w:t>нерезервируемых</w:t>
      </w:r>
      <w:proofErr w:type="spellEnd"/>
      <w:r w:rsidRPr="00E14395">
        <w:rPr>
          <w:rFonts w:ascii="Times New Roman" w:hAnsi="Times New Roman" w:cs="Times New Roman"/>
          <w:sz w:val="28"/>
          <w:szCs w:val="28"/>
        </w:rPr>
        <w:t>. Обеспечение нормативной надежности теплоснабжения достигается реконструкцией существующих сетей.</w:t>
      </w:r>
    </w:p>
    <w:p w14:paraId="79F29AC0" w14:textId="77777777" w:rsidR="00EA147A" w:rsidRPr="00E14395" w:rsidRDefault="00EA147A" w:rsidP="00A440AF">
      <w:pPr>
        <w:pStyle w:val="3"/>
        <w:spacing w:before="0" w:line="240" w:lineRule="auto"/>
        <w:ind w:firstLine="708"/>
        <w:jc w:val="both"/>
        <w:rPr>
          <w:rFonts w:ascii="Times New Roman" w:hAnsi="Times New Roman" w:cs="Times New Roman"/>
          <w:b w:val="0"/>
          <w:color w:val="auto"/>
          <w:sz w:val="28"/>
          <w:szCs w:val="28"/>
        </w:rPr>
      </w:pPr>
      <w:bookmarkStart w:id="553" w:name="_Toc391732485"/>
      <w:bookmarkStart w:id="554" w:name="_Toc435791345"/>
      <w:bookmarkStart w:id="555" w:name="_Toc6389334"/>
      <w:bookmarkStart w:id="556" w:name="_Toc6916411"/>
      <w:bookmarkStart w:id="557" w:name="_Toc9756287"/>
      <w:r w:rsidRPr="00E14395">
        <w:rPr>
          <w:rFonts w:ascii="Times New Roman" w:hAnsi="Times New Roman" w:cs="Times New Roman"/>
          <w:b w:val="0"/>
          <w:color w:val="auto"/>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53"/>
      <w:bookmarkEnd w:id="554"/>
      <w:bookmarkEnd w:id="555"/>
      <w:bookmarkEnd w:id="556"/>
      <w:bookmarkEnd w:id="557"/>
    </w:p>
    <w:p w14:paraId="6B27AB83" w14:textId="77777777" w:rsidR="00324B92" w:rsidRPr="00E14395" w:rsidRDefault="00324B9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6BEBB2DA" w14:textId="77777777" w:rsidR="00EA147A" w:rsidRPr="00E14395" w:rsidRDefault="00EA147A" w:rsidP="00A440AF">
      <w:pPr>
        <w:pStyle w:val="3"/>
        <w:spacing w:before="0" w:line="240" w:lineRule="auto"/>
        <w:ind w:firstLine="708"/>
        <w:jc w:val="both"/>
        <w:rPr>
          <w:rFonts w:ascii="Times New Roman" w:hAnsi="Times New Roman" w:cs="Times New Roman"/>
          <w:b w:val="0"/>
          <w:color w:val="auto"/>
          <w:sz w:val="28"/>
          <w:szCs w:val="28"/>
        </w:rPr>
      </w:pPr>
      <w:bookmarkStart w:id="558" w:name="_Toc6389335"/>
      <w:bookmarkStart w:id="559" w:name="_Toc6916412"/>
      <w:bookmarkStart w:id="560" w:name="_Toc9756288"/>
      <w:bookmarkStart w:id="561" w:name="_Toc391732486"/>
      <w:bookmarkStart w:id="562" w:name="_Toc435791346"/>
      <w:r w:rsidRPr="00E14395">
        <w:rPr>
          <w:rFonts w:ascii="Times New Roman" w:hAnsi="Times New Roman" w:cs="Times New Roman"/>
          <w:b w:val="0"/>
          <w:color w:val="auto"/>
          <w:sz w:val="28"/>
          <w:szCs w:val="28"/>
        </w:rPr>
        <w:t>8.7. Реконструкция и (или) модернизация тепловых сетей, подлежащих замене в связи</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 xml:space="preserve"> с исчерпанием эксплуатационного ресурса</w:t>
      </w:r>
      <w:bookmarkEnd w:id="558"/>
      <w:bookmarkEnd w:id="559"/>
      <w:bookmarkEnd w:id="560"/>
    </w:p>
    <w:bookmarkEnd w:id="561"/>
    <w:bookmarkEnd w:id="562"/>
    <w:p w14:paraId="4C39558C" w14:textId="77777777" w:rsidR="00A87F99" w:rsidRPr="00E14395" w:rsidRDefault="006751A0"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Мероприятий по реконструкции не предусмотрено.</w:t>
      </w:r>
      <w:r w:rsidR="00B30DAE" w:rsidRPr="00E14395">
        <w:rPr>
          <w:rFonts w:ascii="Times New Roman" w:hAnsi="Times New Roman" w:cs="Times New Roman"/>
          <w:sz w:val="28"/>
          <w:szCs w:val="28"/>
        </w:rPr>
        <w:t xml:space="preserve"> </w:t>
      </w:r>
      <w:r w:rsidRPr="00E14395">
        <w:rPr>
          <w:rFonts w:ascii="Times New Roman" w:hAnsi="Times New Roman" w:cs="Times New Roman"/>
          <w:sz w:val="28"/>
          <w:szCs w:val="28"/>
        </w:rPr>
        <w:t>Предлагается реконструкция изношенной изоляции в период с 2026-2030 гг.</w:t>
      </w:r>
    </w:p>
    <w:p w14:paraId="4E93BB8B" w14:textId="77777777" w:rsidR="00324B9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63" w:name="_Toc391732487"/>
      <w:bookmarkStart w:id="564" w:name="_Toc435791347"/>
      <w:bookmarkStart w:id="565" w:name="_Toc9756289"/>
      <w:r w:rsidRPr="00E14395">
        <w:rPr>
          <w:rFonts w:ascii="Times New Roman" w:hAnsi="Times New Roman" w:cs="Times New Roman"/>
          <w:b w:val="0"/>
          <w:color w:val="auto"/>
          <w:sz w:val="28"/>
          <w:szCs w:val="28"/>
        </w:rPr>
        <w:t>8</w:t>
      </w:r>
      <w:r w:rsidR="00324B92" w:rsidRPr="00E14395">
        <w:rPr>
          <w:rFonts w:ascii="Times New Roman" w:hAnsi="Times New Roman" w:cs="Times New Roman"/>
          <w:b w:val="0"/>
          <w:color w:val="auto"/>
          <w:sz w:val="28"/>
          <w:szCs w:val="28"/>
        </w:rPr>
        <w:t>.8. Строительство и реконструкция</w:t>
      </w:r>
      <w:r w:rsidR="00EA147A" w:rsidRPr="00E14395">
        <w:rPr>
          <w:rFonts w:ascii="Times New Roman" w:hAnsi="Times New Roman" w:cs="Times New Roman"/>
          <w:b w:val="0"/>
          <w:color w:val="auto"/>
          <w:sz w:val="28"/>
          <w:szCs w:val="28"/>
        </w:rPr>
        <w:t xml:space="preserve"> и (или) модернизация</w:t>
      </w:r>
      <w:r w:rsidR="00B30DAE" w:rsidRPr="00E14395">
        <w:rPr>
          <w:rFonts w:ascii="Times New Roman" w:hAnsi="Times New Roman" w:cs="Times New Roman"/>
          <w:b w:val="0"/>
          <w:color w:val="auto"/>
          <w:sz w:val="28"/>
          <w:szCs w:val="28"/>
        </w:rPr>
        <w:t xml:space="preserve"> </w:t>
      </w:r>
      <w:r w:rsidR="00324B92" w:rsidRPr="00E14395">
        <w:rPr>
          <w:rFonts w:ascii="Times New Roman" w:hAnsi="Times New Roman" w:cs="Times New Roman"/>
          <w:b w:val="0"/>
          <w:color w:val="auto"/>
          <w:sz w:val="28"/>
          <w:szCs w:val="28"/>
        </w:rPr>
        <w:t>насосных станций</w:t>
      </w:r>
      <w:bookmarkEnd w:id="563"/>
      <w:bookmarkEnd w:id="564"/>
      <w:bookmarkEnd w:id="565"/>
    </w:p>
    <w:p w14:paraId="148E9B9D" w14:textId="77777777" w:rsidR="00324B92" w:rsidRPr="00E14395" w:rsidRDefault="00324B92"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Обособленные насосные станции, участвующие непосредственно в транспортировке теплоносителя на территории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отсутствуют. Все насосное оборудование находится в зданиях соответствующ</w:t>
      </w:r>
      <w:r w:rsidR="0057284C" w:rsidRPr="00E14395">
        <w:rPr>
          <w:rFonts w:ascii="Times New Roman" w:hAnsi="Times New Roman" w:cs="Times New Roman"/>
          <w:sz w:val="28"/>
          <w:szCs w:val="28"/>
        </w:rPr>
        <w:t>ей</w:t>
      </w:r>
      <w:r w:rsidR="00087DD3" w:rsidRPr="00E14395">
        <w:rPr>
          <w:rFonts w:ascii="Times New Roman" w:hAnsi="Times New Roman" w:cs="Times New Roman"/>
          <w:sz w:val="28"/>
          <w:szCs w:val="28"/>
        </w:rPr>
        <w:t xml:space="preserve"> </w:t>
      </w:r>
      <w:r w:rsidR="0057284C"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w:t>
      </w:r>
    </w:p>
    <w:p w14:paraId="3DF4A0E4" w14:textId="77777777" w:rsidR="008449C1" w:rsidRPr="00E14395" w:rsidRDefault="008449C1" w:rsidP="00987EC3">
      <w:pPr>
        <w:pStyle w:val="2"/>
        <w:spacing w:before="0" w:line="240" w:lineRule="auto"/>
        <w:ind w:firstLine="709"/>
        <w:jc w:val="both"/>
        <w:rPr>
          <w:rFonts w:ascii="Times New Roman" w:hAnsi="Times New Roman" w:cs="Times New Roman"/>
          <w:b w:val="0"/>
          <w:color w:val="auto"/>
          <w:sz w:val="28"/>
          <w:szCs w:val="28"/>
        </w:rPr>
      </w:pPr>
      <w:bookmarkStart w:id="566" w:name="_Toc9756290"/>
      <w:bookmarkStart w:id="567" w:name="_Toc435791349"/>
      <w:r w:rsidRPr="00E14395">
        <w:rPr>
          <w:rFonts w:ascii="Times New Roman" w:hAnsi="Times New Roman" w:cs="Times New Roman"/>
          <w:b w:val="0"/>
          <w:color w:val="auto"/>
          <w:sz w:val="28"/>
          <w:szCs w:val="28"/>
        </w:rPr>
        <w:lastRenderedPageBreak/>
        <w:t>Г</w:t>
      </w:r>
      <w:r w:rsidR="00A440AF" w:rsidRPr="00E14395">
        <w:rPr>
          <w:rFonts w:ascii="Times New Roman" w:hAnsi="Times New Roman" w:cs="Times New Roman"/>
          <w:b w:val="0"/>
          <w:color w:val="auto"/>
          <w:sz w:val="28"/>
          <w:szCs w:val="28"/>
        </w:rPr>
        <w:t>лава </w:t>
      </w:r>
      <w:r w:rsidRPr="00E14395">
        <w:rPr>
          <w:rFonts w:ascii="Times New Roman" w:hAnsi="Times New Roman" w:cs="Times New Roman"/>
          <w:b w:val="0"/>
          <w:color w:val="auto"/>
          <w:sz w:val="28"/>
          <w:szCs w:val="28"/>
        </w:rPr>
        <w:t>9. Предложения по переводу открытых систем теплоснабжения (горячего водоснабжения) в закрытые системы горячего водоснабжения</w:t>
      </w:r>
      <w:bookmarkEnd w:id="566"/>
    </w:p>
    <w:p w14:paraId="6CCD0FE9" w14:textId="77777777" w:rsidR="00DC09B9"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68" w:name="_Toc9756291"/>
      <w:r w:rsidRPr="00E14395">
        <w:rPr>
          <w:rFonts w:ascii="Times New Roman" w:hAnsi="Times New Roman" w:cs="Times New Roman"/>
          <w:b w:val="0"/>
          <w:color w:val="auto"/>
          <w:sz w:val="28"/>
          <w:szCs w:val="28"/>
        </w:rPr>
        <w:t>9.1. Технико-экономическое обоснование предложений по типам присоединений</w:t>
      </w:r>
      <w:bookmarkEnd w:id="568"/>
      <w:r w:rsidR="004C62DC" w:rsidRPr="00E14395">
        <w:rPr>
          <w:rFonts w:ascii="Times New Roman" w:hAnsi="Times New Roman" w:cs="Times New Roman"/>
          <w:b w:val="0"/>
          <w:color w:val="auto"/>
          <w:sz w:val="28"/>
          <w:szCs w:val="28"/>
        </w:rPr>
        <w:t xml:space="preserve"> </w:t>
      </w:r>
      <w:bookmarkStart w:id="569" w:name="_Toc9756292"/>
      <w:r w:rsidRPr="00E14395">
        <w:rPr>
          <w:rFonts w:ascii="Times New Roman" w:hAnsi="Times New Roman" w:cs="Times New Roman"/>
          <w:b w:val="0"/>
          <w:color w:val="auto"/>
          <w:sz w:val="28"/>
          <w:szCs w:val="28"/>
        </w:rPr>
        <w:t>тепло</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потребляющих установок потребителей (или присоединений абонентских вводов) к</w:t>
      </w:r>
      <w:bookmarkEnd w:id="569"/>
      <w:r w:rsidR="004C62DC" w:rsidRPr="00E14395">
        <w:rPr>
          <w:rFonts w:ascii="Times New Roman" w:hAnsi="Times New Roman" w:cs="Times New Roman"/>
          <w:b w:val="0"/>
          <w:color w:val="auto"/>
          <w:sz w:val="28"/>
          <w:szCs w:val="28"/>
        </w:rPr>
        <w:t xml:space="preserve"> </w:t>
      </w:r>
      <w:bookmarkStart w:id="570" w:name="_Toc9756293"/>
      <w:r w:rsidRPr="00E14395">
        <w:rPr>
          <w:rFonts w:ascii="Times New Roman" w:hAnsi="Times New Roman" w:cs="Times New Roman"/>
          <w:b w:val="0"/>
          <w:color w:val="auto"/>
          <w:sz w:val="28"/>
          <w:szCs w:val="28"/>
        </w:rPr>
        <w:t>тепловым сетям, обеспечивающим перевод потребителей, подключенных к открытой системе</w:t>
      </w:r>
      <w:bookmarkEnd w:id="570"/>
      <w:r w:rsidR="004C62DC" w:rsidRPr="00E14395">
        <w:rPr>
          <w:rFonts w:ascii="Times New Roman" w:hAnsi="Times New Roman" w:cs="Times New Roman"/>
          <w:b w:val="0"/>
          <w:color w:val="auto"/>
          <w:sz w:val="28"/>
          <w:szCs w:val="28"/>
        </w:rPr>
        <w:t xml:space="preserve"> </w:t>
      </w:r>
      <w:bookmarkStart w:id="571" w:name="_Toc9756294"/>
      <w:r w:rsidRPr="00E14395">
        <w:rPr>
          <w:rFonts w:ascii="Times New Roman" w:hAnsi="Times New Roman" w:cs="Times New Roman"/>
          <w:b w:val="0"/>
          <w:color w:val="auto"/>
          <w:sz w:val="28"/>
          <w:szCs w:val="28"/>
        </w:rPr>
        <w:t>теплоснабжения (горячего водоснабжения), на закрытую систему горячего водоснабжения</w:t>
      </w:r>
      <w:bookmarkEnd w:id="571"/>
    </w:p>
    <w:p w14:paraId="11E8499F"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Источники тепловой энергии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функционируют по закрытой системе теплоснабжения. Присоединения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175D0280" w14:textId="77777777" w:rsidR="008449C1"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72" w:name="_Toc9756295"/>
      <w:r w:rsidRPr="00E14395">
        <w:rPr>
          <w:rFonts w:ascii="Times New Roman" w:hAnsi="Times New Roman" w:cs="Times New Roman"/>
          <w:b w:val="0"/>
          <w:color w:val="auto"/>
          <w:sz w:val="28"/>
          <w:szCs w:val="28"/>
        </w:rPr>
        <w:t>9.2. Выбор и обоснование метода регулирования отпуска тепловой энергии от источников</w:t>
      </w:r>
      <w:bookmarkEnd w:id="572"/>
      <w:r w:rsidR="004C62DC" w:rsidRPr="00E14395">
        <w:rPr>
          <w:rFonts w:ascii="Times New Roman" w:hAnsi="Times New Roman" w:cs="Times New Roman"/>
          <w:b w:val="0"/>
          <w:color w:val="auto"/>
          <w:sz w:val="28"/>
          <w:szCs w:val="28"/>
        </w:rPr>
        <w:t xml:space="preserve"> </w:t>
      </w:r>
      <w:bookmarkStart w:id="573" w:name="_Toc9756296"/>
      <w:r w:rsidRPr="00E14395">
        <w:rPr>
          <w:rFonts w:ascii="Times New Roman" w:hAnsi="Times New Roman" w:cs="Times New Roman"/>
          <w:b w:val="0"/>
          <w:color w:val="auto"/>
          <w:sz w:val="28"/>
          <w:szCs w:val="28"/>
        </w:rPr>
        <w:t>тепловой энергии</w:t>
      </w:r>
      <w:bookmarkEnd w:id="573"/>
    </w:p>
    <w:p w14:paraId="6635A2A4"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32AD6BFC"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4214666F"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количественном методе изменяют расход теплоносителя при неизменной температуре.</w:t>
      </w:r>
    </w:p>
    <w:p w14:paraId="23AA7988"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качественно-количественном методе одновременно изменяют температуру и расход теплоносителя.</w:t>
      </w:r>
    </w:p>
    <w:p w14:paraId="5E051BA3"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w:t>
      </w:r>
      <w:proofErr w:type="spellStart"/>
      <w:r w:rsidRPr="00E14395">
        <w:rPr>
          <w:rFonts w:ascii="Times New Roman" w:hAnsi="Times New Roman" w:cs="Times New Roman"/>
          <w:sz w:val="28"/>
          <w:szCs w:val="28"/>
        </w:rPr>
        <w:t>разрегулировке</w:t>
      </w:r>
      <w:proofErr w:type="spellEnd"/>
      <w:r w:rsidRPr="00E14395">
        <w:rPr>
          <w:rFonts w:ascii="Times New Roman" w:hAnsi="Times New Roman" w:cs="Times New Roman"/>
          <w:sz w:val="28"/>
          <w:szCs w:val="28"/>
        </w:rPr>
        <w:t>.</w:t>
      </w:r>
    </w:p>
    <w:p w14:paraId="05023621"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40E33168"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p>
    <w:p w14:paraId="66EB3D11"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6992B0A8"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3B90040F"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1EF883ED" w14:textId="77777777" w:rsidR="008449C1"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lastRenderedPageBreak/>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3EE9D1B9"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2B1F69A5"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Индивидуальное регулирование осуществляется непосредственно у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приборов, например у нагревательных приборов систем отопления, и дополняет другие виды регулирования.</w:t>
      </w:r>
    </w:p>
    <w:p w14:paraId="6F24A4B2"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6BCF44FC"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09966F5C"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6B3AE0FB"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4CD5DEBD"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43CEE5AE" w14:textId="77777777" w:rsidR="00DC09B9"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74" w:name="_Toc9756297"/>
      <w:r w:rsidRPr="00E14395">
        <w:rPr>
          <w:rFonts w:ascii="Times New Roman" w:hAnsi="Times New Roman" w:cs="Times New Roman"/>
          <w:b w:val="0"/>
          <w:color w:val="auto"/>
          <w:sz w:val="28"/>
          <w:szCs w:val="28"/>
        </w:rPr>
        <w:t>9.3. Предложения по реконструкции тепловых сетей для обеспечения передачи тепловой энергии</w:t>
      </w:r>
      <w:bookmarkEnd w:id="574"/>
      <w:r w:rsidR="004C62DC" w:rsidRPr="00E14395">
        <w:rPr>
          <w:rFonts w:ascii="Times New Roman" w:hAnsi="Times New Roman" w:cs="Times New Roman"/>
          <w:b w:val="0"/>
          <w:color w:val="auto"/>
          <w:sz w:val="28"/>
          <w:szCs w:val="28"/>
        </w:rPr>
        <w:t xml:space="preserve"> </w:t>
      </w:r>
      <w:bookmarkStart w:id="575" w:name="_Toc9756298"/>
      <w:r w:rsidRPr="00E14395">
        <w:rPr>
          <w:rFonts w:ascii="Times New Roman" w:hAnsi="Times New Roman" w:cs="Times New Roman"/>
          <w:b w:val="0"/>
          <w:color w:val="auto"/>
          <w:sz w:val="28"/>
          <w:szCs w:val="28"/>
        </w:rPr>
        <w:t>при переходе от открытой системы теплоснабжения (горячего водоснабжения) к закрытой</w:t>
      </w:r>
      <w:bookmarkEnd w:id="575"/>
      <w:r w:rsidR="004C62DC" w:rsidRPr="00E14395">
        <w:rPr>
          <w:rFonts w:ascii="Times New Roman" w:hAnsi="Times New Roman" w:cs="Times New Roman"/>
          <w:b w:val="0"/>
          <w:color w:val="auto"/>
          <w:sz w:val="28"/>
          <w:szCs w:val="28"/>
        </w:rPr>
        <w:t xml:space="preserve"> </w:t>
      </w:r>
      <w:bookmarkStart w:id="576" w:name="_Toc9756299"/>
      <w:r w:rsidRPr="00E14395">
        <w:rPr>
          <w:rFonts w:ascii="Times New Roman" w:hAnsi="Times New Roman" w:cs="Times New Roman"/>
          <w:b w:val="0"/>
          <w:color w:val="auto"/>
          <w:sz w:val="28"/>
          <w:szCs w:val="28"/>
        </w:rPr>
        <w:t>системе горячего водоснабжения</w:t>
      </w:r>
      <w:bookmarkEnd w:id="576"/>
    </w:p>
    <w:p w14:paraId="734E2910"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Открытые системы теплоснабжения в </w:t>
      </w:r>
      <w:proofErr w:type="spellStart"/>
      <w:r w:rsidR="00087DD3" w:rsidRPr="00E14395">
        <w:rPr>
          <w:rFonts w:ascii="Times New Roman" w:hAnsi="Times New Roman" w:cs="Times New Roman"/>
          <w:sz w:val="28"/>
          <w:szCs w:val="28"/>
        </w:rPr>
        <w:t>Алишевском</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88A3763" w14:textId="77777777" w:rsidR="00DC09B9"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77" w:name="_Toc9756300"/>
      <w:r w:rsidRPr="00E14395">
        <w:rPr>
          <w:rFonts w:ascii="Times New Roman" w:hAnsi="Times New Roman" w:cs="Times New Roman"/>
          <w:b w:val="0"/>
          <w:color w:val="auto"/>
          <w:sz w:val="28"/>
          <w:szCs w:val="28"/>
        </w:rPr>
        <w:t>9.4. Расчет потребности инвестиций для перевода открытой системы теплоснабжения</w:t>
      </w:r>
      <w:bookmarkEnd w:id="577"/>
      <w:r w:rsidR="004C62DC" w:rsidRPr="00E14395">
        <w:rPr>
          <w:rFonts w:ascii="Times New Roman" w:hAnsi="Times New Roman" w:cs="Times New Roman"/>
          <w:b w:val="0"/>
          <w:color w:val="auto"/>
          <w:sz w:val="28"/>
          <w:szCs w:val="28"/>
        </w:rPr>
        <w:t xml:space="preserve"> </w:t>
      </w:r>
      <w:bookmarkStart w:id="578" w:name="_Toc9756301"/>
      <w:r w:rsidRPr="00E14395">
        <w:rPr>
          <w:rFonts w:ascii="Times New Roman" w:hAnsi="Times New Roman" w:cs="Times New Roman"/>
          <w:b w:val="0"/>
          <w:color w:val="auto"/>
          <w:sz w:val="28"/>
          <w:szCs w:val="28"/>
        </w:rPr>
        <w:t>(горячего водоснабжения) в закрытую систему горячего водоснабжения</w:t>
      </w:r>
      <w:bookmarkEnd w:id="578"/>
    </w:p>
    <w:p w14:paraId="097B8C16"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Открытые системы теплоснабжения в </w:t>
      </w:r>
      <w:proofErr w:type="spellStart"/>
      <w:r w:rsidR="00087DD3" w:rsidRPr="00E14395">
        <w:rPr>
          <w:rFonts w:ascii="Times New Roman" w:hAnsi="Times New Roman" w:cs="Times New Roman"/>
          <w:sz w:val="28"/>
          <w:szCs w:val="28"/>
        </w:rPr>
        <w:t>Алишевском</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сельском поселении отсутствуют.</w:t>
      </w:r>
    </w:p>
    <w:p w14:paraId="63B9E788"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6DF42771" w14:textId="77777777" w:rsidR="00DC09B9"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79" w:name="_Toc9756302"/>
      <w:r w:rsidRPr="00E14395">
        <w:rPr>
          <w:rFonts w:ascii="Times New Roman" w:hAnsi="Times New Roman" w:cs="Times New Roman"/>
          <w:b w:val="0"/>
          <w:color w:val="auto"/>
          <w:sz w:val="28"/>
          <w:szCs w:val="28"/>
        </w:rPr>
        <w:lastRenderedPageBreak/>
        <w:t>9.5. Оценку целевых показателей эффективности и качества теплоснабжения в открытой</w:t>
      </w:r>
      <w:bookmarkEnd w:id="579"/>
      <w:r w:rsidR="004C62DC" w:rsidRPr="00E14395">
        <w:rPr>
          <w:rFonts w:ascii="Times New Roman" w:hAnsi="Times New Roman" w:cs="Times New Roman"/>
          <w:b w:val="0"/>
          <w:color w:val="auto"/>
          <w:sz w:val="28"/>
          <w:szCs w:val="28"/>
        </w:rPr>
        <w:t xml:space="preserve"> </w:t>
      </w:r>
      <w:bookmarkStart w:id="580" w:name="_Toc9756303"/>
      <w:r w:rsidRPr="00E14395">
        <w:rPr>
          <w:rFonts w:ascii="Times New Roman" w:hAnsi="Times New Roman" w:cs="Times New Roman"/>
          <w:b w:val="0"/>
          <w:color w:val="auto"/>
          <w:sz w:val="28"/>
          <w:szCs w:val="28"/>
        </w:rPr>
        <w:t>системе теплоснабжения (горячего водоснабжения) и закрытой системе горячего</w:t>
      </w:r>
      <w:bookmarkEnd w:id="580"/>
      <w:r w:rsidR="004C62DC" w:rsidRPr="00E14395">
        <w:rPr>
          <w:rFonts w:ascii="Times New Roman" w:hAnsi="Times New Roman" w:cs="Times New Roman"/>
          <w:b w:val="0"/>
          <w:color w:val="auto"/>
          <w:sz w:val="28"/>
          <w:szCs w:val="28"/>
        </w:rPr>
        <w:t xml:space="preserve"> </w:t>
      </w:r>
      <w:bookmarkStart w:id="581" w:name="_Toc9756304"/>
      <w:r w:rsidRPr="00E14395">
        <w:rPr>
          <w:rFonts w:ascii="Times New Roman" w:hAnsi="Times New Roman" w:cs="Times New Roman"/>
          <w:b w:val="0"/>
          <w:color w:val="auto"/>
          <w:sz w:val="28"/>
          <w:szCs w:val="28"/>
        </w:rPr>
        <w:t>водоснабжения</w:t>
      </w:r>
      <w:bookmarkEnd w:id="581"/>
    </w:p>
    <w:p w14:paraId="4A9A0E7D"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Существуют следующие недостатки открытой схемы теплоснабжения:</w:t>
      </w:r>
    </w:p>
    <w:p w14:paraId="132AB5BE"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повышенные расходы тепловой энергии на отопление и ГВС;</w:t>
      </w:r>
    </w:p>
    <w:p w14:paraId="688AF5D0"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высокие удельные расходы топлива и электроэнергии на производство тепловой энергии;</w:t>
      </w:r>
    </w:p>
    <w:p w14:paraId="36052AD1"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повышенные затраты на эксплуатацию </w:t>
      </w:r>
      <w:r w:rsidR="006510BA" w:rsidRPr="00E14395">
        <w:rPr>
          <w:rFonts w:ascii="Times New Roman" w:hAnsi="Times New Roman" w:cs="Times New Roman"/>
          <w:sz w:val="28"/>
          <w:szCs w:val="28"/>
        </w:rPr>
        <w:t>котельной</w:t>
      </w:r>
      <w:r w:rsidRPr="00E14395">
        <w:rPr>
          <w:rFonts w:ascii="Times New Roman" w:hAnsi="Times New Roman" w:cs="Times New Roman"/>
          <w:sz w:val="28"/>
          <w:szCs w:val="28"/>
        </w:rPr>
        <w:t xml:space="preserve"> и тепловых сетей;</w:t>
      </w:r>
    </w:p>
    <w:p w14:paraId="7F48703C"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не обеспечивается качественное теплоснабжение потребителей из-за больших по</w:t>
      </w:r>
      <w:r w:rsidR="00D84F78" w:rsidRPr="00E14395">
        <w:rPr>
          <w:rFonts w:ascii="Times New Roman" w:hAnsi="Times New Roman" w:cs="Times New Roman"/>
          <w:sz w:val="28"/>
          <w:szCs w:val="28"/>
        </w:rPr>
        <w:t>терь теп</w:t>
      </w:r>
      <w:r w:rsidRPr="00E14395">
        <w:rPr>
          <w:rFonts w:ascii="Times New Roman" w:hAnsi="Times New Roman" w:cs="Times New Roman"/>
          <w:sz w:val="28"/>
          <w:szCs w:val="28"/>
        </w:rPr>
        <w:t>ла и количества повреждений на тепловых сетях;</w:t>
      </w:r>
    </w:p>
    <w:p w14:paraId="1906A59C"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повышенные затраты на </w:t>
      </w:r>
      <w:proofErr w:type="spellStart"/>
      <w:r w:rsidRPr="00E14395">
        <w:rPr>
          <w:rFonts w:ascii="Times New Roman" w:hAnsi="Times New Roman" w:cs="Times New Roman"/>
          <w:sz w:val="28"/>
          <w:szCs w:val="28"/>
        </w:rPr>
        <w:t>химводоподготовку</w:t>
      </w:r>
      <w:proofErr w:type="spellEnd"/>
      <w:r w:rsidRPr="00E14395">
        <w:rPr>
          <w:rFonts w:ascii="Times New Roman" w:hAnsi="Times New Roman" w:cs="Times New Roman"/>
          <w:sz w:val="28"/>
          <w:szCs w:val="28"/>
        </w:rPr>
        <w:t>;</w:t>
      </w:r>
    </w:p>
    <w:p w14:paraId="2F0C163C" w14:textId="77777777" w:rsidR="00DC09B9" w:rsidRPr="00E14395" w:rsidRDefault="00DC09B9" w:rsidP="00987E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при небольшом разборе вода начинает остывать в трубах.</w:t>
      </w:r>
    </w:p>
    <w:p w14:paraId="7DBDB6FD"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Преимущества открытой системы теплоснабжения: поскольку</w:t>
      </w:r>
      <w:r w:rsidR="00D84F78" w:rsidRPr="00E14395">
        <w:rPr>
          <w:rFonts w:ascii="Times New Roman" w:hAnsi="Times New Roman" w:cs="Times New Roman"/>
          <w:sz w:val="28"/>
          <w:szCs w:val="28"/>
        </w:rPr>
        <w:t xml:space="preserve"> используются сразу несколь</w:t>
      </w:r>
      <w:r w:rsidRPr="00E14395">
        <w:rPr>
          <w:rFonts w:ascii="Times New Roman" w:hAnsi="Times New Roman" w:cs="Times New Roman"/>
          <w:sz w:val="28"/>
          <w:szCs w:val="28"/>
        </w:rPr>
        <w:t xml:space="preserve">ко теплоисточников, в случае повреждения на трубопроводе система проявляет живучесть </w:t>
      </w:r>
      <w:r w:rsidR="00D84F78" w:rsidRPr="00E14395">
        <w:rPr>
          <w:rFonts w:ascii="Times New Roman" w:hAnsi="Times New Roman" w:cs="Times New Roman"/>
          <w:sz w:val="28"/>
          <w:szCs w:val="28"/>
        </w:rPr>
        <w:t>– пол</w:t>
      </w:r>
      <w:r w:rsidRPr="00E14395">
        <w:rPr>
          <w:rFonts w:ascii="Times New Roman" w:hAnsi="Times New Roman" w:cs="Times New Roman"/>
          <w:sz w:val="28"/>
          <w:szCs w:val="28"/>
        </w:rPr>
        <w:t>ной остановки циркуляции не происходит, потребителей длит</w:t>
      </w:r>
      <w:r w:rsidR="00D84F78" w:rsidRPr="00E14395">
        <w:rPr>
          <w:rFonts w:ascii="Times New Roman" w:hAnsi="Times New Roman" w:cs="Times New Roman"/>
          <w:sz w:val="28"/>
          <w:szCs w:val="28"/>
        </w:rPr>
        <w:t>ельное время удерживают на зату</w:t>
      </w:r>
      <w:r w:rsidRPr="00E14395">
        <w:rPr>
          <w:rFonts w:ascii="Times New Roman" w:hAnsi="Times New Roman" w:cs="Times New Roman"/>
          <w:sz w:val="28"/>
          <w:szCs w:val="28"/>
        </w:rPr>
        <w:t>хающей схеме.</w:t>
      </w:r>
    </w:p>
    <w:p w14:paraId="7221F4C7"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Гидравлическая взаимосвязь отдельных элементов си</w:t>
      </w:r>
      <w:r w:rsidR="00D84F78" w:rsidRPr="00E14395">
        <w:rPr>
          <w:rFonts w:ascii="Times New Roman" w:hAnsi="Times New Roman" w:cs="Times New Roman"/>
          <w:sz w:val="28"/>
          <w:szCs w:val="28"/>
        </w:rPr>
        <w:t xml:space="preserve">стемы при зависимом подключении </w:t>
      </w:r>
      <w:r w:rsidRPr="00E14395">
        <w:rPr>
          <w:rFonts w:ascii="Times New Roman" w:hAnsi="Times New Roman" w:cs="Times New Roman"/>
          <w:sz w:val="28"/>
          <w:szCs w:val="28"/>
        </w:rPr>
        <w:t>отопительных систем и открытого водоразбора с течением вре</w:t>
      </w:r>
      <w:r w:rsidR="00D84F78" w:rsidRPr="00E14395">
        <w:rPr>
          <w:rFonts w:ascii="Times New Roman" w:hAnsi="Times New Roman" w:cs="Times New Roman"/>
          <w:sz w:val="28"/>
          <w:szCs w:val="28"/>
        </w:rPr>
        <w:t xml:space="preserve">мени неизбежно приводит к </w:t>
      </w:r>
      <w:proofErr w:type="spellStart"/>
      <w:r w:rsidR="00D84F78" w:rsidRPr="00E14395">
        <w:rPr>
          <w:rFonts w:ascii="Times New Roman" w:hAnsi="Times New Roman" w:cs="Times New Roman"/>
          <w:sz w:val="28"/>
          <w:szCs w:val="28"/>
        </w:rPr>
        <w:t>разре</w:t>
      </w:r>
      <w:r w:rsidRPr="00E14395">
        <w:rPr>
          <w:rFonts w:ascii="Times New Roman" w:hAnsi="Times New Roman" w:cs="Times New Roman"/>
          <w:sz w:val="28"/>
          <w:szCs w:val="28"/>
        </w:rPr>
        <w:t>гулировке</w:t>
      </w:r>
      <w:proofErr w:type="spellEnd"/>
      <w:r w:rsidRPr="00E14395">
        <w:rPr>
          <w:rFonts w:ascii="Times New Roman" w:hAnsi="Times New Roman" w:cs="Times New Roman"/>
          <w:sz w:val="28"/>
          <w:szCs w:val="28"/>
        </w:rPr>
        <w:t xml:space="preserve"> гидравлического режима работы системы. В большой степени этому способствуют</w:t>
      </w:r>
      <w:r w:rsidR="00B30DAE" w:rsidRPr="00E14395">
        <w:rPr>
          <w:rFonts w:ascii="Times New Roman" w:hAnsi="Times New Roman" w:cs="Times New Roman"/>
          <w:sz w:val="28"/>
          <w:szCs w:val="28"/>
        </w:rPr>
        <w:t xml:space="preserve"> </w:t>
      </w:r>
      <w:r w:rsidRPr="00E14395">
        <w:rPr>
          <w:rFonts w:ascii="Times New Roman" w:hAnsi="Times New Roman" w:cs="Times New Roman"/>
          <w:sz w:val="28"/>
          <w:szCs w:val="28"/>
        </w:rPr>
        <w:t>нарушения (в т.ч. сливы теплоносителя со стороны потребителей тепла). В конечном итоге это</w:t>
      </w:r>
      <w:r w:rsidR="00B30DAE" w:rsidRPr="00E14395">
        <w:rPr>
          <w:rFonts w:ascii="Times New Roman" w:hAnsi="Times New Roman" w:cs="Times New Roman"/>
          <w:sz w:val="28"/>
          <w:szCs w:val="28"/>
        </w:rPr>
        <w:t xml:space="preserve"> </w:t>
      </w:r>
      <w:r w:rsidRPr="00E14395">
        <w:rPr>
          <w:rFonts w:ascii="Times New Roman" w:hAnsi="Times New Roman" w:cs="Times New Roman"/>
          <w:sz w:val="28"/>
          <w:szCs w:val="28"/>
        </w:rPr>
        <w:t>оказывает отрицательное влияние на качество и стабильность</w:t>
      </w:r>
      <w:r w:rsidR="00D84F78" w:rsidRPr="00E14395">
        <w:rPr>
          <w:rFonts w:ascii="Times New Roman" w:hAnsi="Times New Roman" w:cs="Times New Roman"/>
          <w:sz w:val="28"/>
          <w:szCs w:val="28"/>
        </w:rPr>
        <w:t xml:space="preserve"> теплоснабжения и снижает эффек</w:t>
      </w:r>
      <w:r w:rsidRPr="00E14395">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sidR="00AD0784" w:rsidRPr="00E14395">
        <w:rPr>
          <w:rFonts w:ascii="Times New Roman" w:hAnsi="Times New Roman" w:cs="Times New Roman"/>
          <w:sz w:val="28"/>
          <w:szCs w:val="28"/>
        </w:rPr>
        <w:t xml:space="preserve"> </w:t>
      </w:r>
      <w:r w:rsidRPr="00E14395">
        <w:rPr>
          <w:rFonts w:ascii="Times New Roman" w:hAnsi="Times New Roman" w:cs="Times New Roman"/>
          <w:sz w:val="28"/>
          <w:szCs w:val="28"/>
        </w:rPr>
        <w:t>одновременном повышении затрат.</w:t>
      </w:r>
    </w:p>
    <w:p w14:paraId="1BB873A7"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Независимая схема представляет собой преобразовани</w:t>
      </w:r>
      <w:r w:rsidR="00D84F78" w:rsidRPr="00E14395">
        <w:rPr>
          <w:rFonts w:ascii="Times New Roman" w:hAnsi="Times New Roman" w:cs="Times New Roman"/>
          <w:sz w:val="28"/>
          <w:szCs w:val="28"/>
        </w:rPr>
        <w:t xml:space="preserve">е прямого присоединения контура </w:t>
      </w:r>
      <w:r w:rsidRPr="00E14395">
        <w:rPr>
          <w:rFonts w:ascii="Times New Roman" w:hAnsi="Times New Roman" w:cs="Times New Roman"/>
          <w:sz w:val="28"/>
          <w:szCs w:val="28"/>
        </w:rPr>
        <w:t>отопления зданий посредством эжектора в гидравлически разделенное независимое присо</w:t>
      </w:r>
      <w:r w:rsidR="00D84F78" w:rsidRPr="00E14395">
        <w:rPr>
          <w:rFonts w:ascii="Times New Roman" w:hAnsi="Times New Roman" w:cs="Times New Roman"/>
          <w:sz w:val="28"/>
          <w:szCs w:val="28"/>
        </w:rPr>
        <w:t>едине</w:t>
      </w:r>
      <w:r w:rsidRPr="00E14395">
        <w:rPr>
          <w:rFonts w:ascii="Times New Roman" w:hAnsi="Times New Roman" w:cs="Times New Roman"/>
          <w:sz w:val="28"/>
          <w:szCs w:val="28"/>
        </w:rPr>
        <w:t xml:space="preserve">ние посредством пластинчатого или </w:t>
      </w:r>
      <w:proofErr w:type="spellStart"/>
      <w:r w:rsidRPr="00E14395">
        <w:rPr>
          <w:rFonts w:ascii="Times New Roman" w:hAnsi="Times New Roman" w:cs="Times New Roman"/>
          <w:sz w:val="28"/>
          <w:szCs w:val="28"/>
        </w:rPr>
        <w:t>кожухо</w:t>
      </w:r>
      <w:proofErr w:type="spellEnd"/>
      <w:r w:rsidR="00AD0784" w:rsidRPr="00E14395">
        <w:rPr>
          <w:rFonts w:ascii="Times New Roman" w:hAnsi="Times New Roman" w:cs="Times New Roman"/>
          <w:sz w:val="28"/>
          <w:szCs w:val="28"/>
        </w:rPr>
        <w:t>-</w:t>
      </w:r>
      <w:r w:rsidRPr="00E14395">
        <w:rPr>
          <w:rFonts w:ascii="Times New Roman" w:hAnsi="Times New Roman" w:cs="Times New Roman"/>
          <w:sz w:val="28"/>
          <w:szCs w:val="28"/>
        </w:rPr>
        <w:t>трубного теплообменника и электрического насоса</w:t>
      </w:r>
      <w:r w:rsidR="00AD0784" w:rsidRPr="00E14395">
        <w:rPr>
          <w:rFonts w:ascii="Times New Roman" w:hAnsi="Times New Roman" w:cs="Times New Roman"/>
          <w:sz w:val="28"/>
          <w:szCs w:val="28"/>
        </w:rPr>
        <w:t xml:space="preserve"> </w:t>
      </w:r>
      <w:r w:rsidRPr="00E14395">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sidR="00AD0784" w:rsidRPr="00E14395">
        <w:rPr>
          <w:rFonts w:ascii="Times New Roman" w:hAnsi="Times New Roman" w:cs="Times New Roman"/>
          <w:sz w:val="28"/>
          <w:szCs w:val="28"/>
        </w:rPr>
        <w:t xml:space="preserve"> </w:t>
      </w:r>
      <w:r w:rsidRPr="00E14395">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0E397CCD"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Температура ГВС будет точно контролироваться и поддерживаться на постоянном уровне 55 </w:t>
      </w:r>
      <w:proofErr w:type="spellStart"/>
      <w:r w:rsidRPr="00E14395">
        <w:rPr>
          <w:rFonts w:ascii="Times New Roman" w:hAnsi="Times New Roman" w:cs="Times New Roman"/>
          <w:sz w:val="28"/>
          <w:szCs w:val="28"/>
          <w:vertAlign w:val="superscript"/>
        </w:rPr>
        <w:t>о</w:t>
      </w:r>
      <w:r w:rsidRPr="00E14395">
        <w:rPr>
          <w:rFonts w:ascii="Times New Roman" w:hAnsi="Times New Roman" w:cs="Times New Roman"/>
          <w:sz w:val="28"/>
          <w:szCs w:val="28"/>
        </w:rPr>
        <w:t>С</w:t>
      </w:r>
      <w:proofErr w:type="spellEnd"/>
      <w:r w:rsidRPr="00E14395">
        <w:rPr>
          <w:rFonts w:ascii="Times New Roman" w:hAnsi="Times New Roman" w:cs="Times New Roman"/>
          <w:sz w:val="28"/>
          <w:szCs w:val="28"/>
        </w:rPr>
        <w:t>.</w:t>
      </w:r>
    </w:p>
    <w:p w14:paraId="4E75819D"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Так как холодная вода, подогреваемая до уровня воды ГВС, буде</w:t>
      </w:r>
      <w:r w:rsidR="00D84F78" w:rsidRPr="00E14395">
        <w:rPr>
          <w:rFonts w:ascii="Times New Roman" w:hAnsi="Times New Roman" w:cs="Times New Roman"/>
          <w:sz w:val="28"/>
          <w:szCs w:val="28"/>
        </w:rPr>
        <w:t>т только фильтроваться и не бу</w:t>
      </w:r>
      <w:r w:rsidRPr="00E14395">
        <w:rPr>
          <w:rFonts w:ascii="Times New Roman" w:hAnsi="Times New Roman" w:cs="Times New Roman"/>
          <w:sz w:val="28"/>
          <w:szCs w:val="28"/>
        </w:rPr>
        <w:t>дет обрабатываться химически, стальные трубы будут заменены</w:t>
      </w:r>
      <w:r w:rsidR="00D84F78" w:rsidRPr="00E14395">
        <w:rPr>
          <w:rFonts w:ascii="Times New Roman" w:hAnsi="Times New Roman" w:cs="Times New Roman"/>
          <w:sz w:val="28"/>
          <w:szCs w:val="28"/>
        </w:rPr>
        <w:t xml:space="preserve"> на пластиковые, которые не под</w:t>
      </w:r>
      <w:r w:rsidRPr="00E14395">
        <w:rPr>
          <w:rFonts w:ascii="Times New Roman" w:hAnsi="Times New Roman" w:cs="Times New Roman"/>
          <w:sz w:val="28"/>
          <w:szCs w:val="28"/>
        </w:rPr>
        <w:t>вергаются коррозии.</w:t>
      </w:r>
    </w:p>
    <w:p w14:paraId="0CFA4645" w14:textId="77777777" w:rsidR="00D84F78"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Попытки перевода существующего жилищного фонда с </w:t>
      </w:r>
      <w:r w:rsidR="00D84F78" w:rsidRPr="00E14395">
        <w:rPr>
          <w:rFonts w:ascii="Times New Roman" w:hAnsi="Times New Roman" w:cs="Times New Roman"/>
          <w:sz w:val="28"/>
          <w:szCs w:val="28"/>
        </w:rPr>
        <w:t xml:space="preserve">открытой системы теплоснабжения </w:t>
      </w:r>
      <w:r w:rsidRPr="00E14395">
        <w:rPr>
          <w:rFonts w:ascii="Times New Roman" w:hAnsi="Times New Roman" w:cs="Times New Roman"/>
          <w:sz w:val="28"/>
          <w:szCs w:val="28"/>
        </w:rPr>
        <w:t>на закрытую показали необходимость значительных капит</w:t>
      </w:r>
      <w:r w:rsidR="00D84F78" w:rsidRPr="00E14395">
        <w:rPr>
          <w:rFonts w:ascii="Times New Roman" w:hAnsi="Times New Roman" w:cs="Times New Roman"/>
          <w:sz w:val="28"/>
          <w:szCs w:val="28"/>
        </w:rPr>
        <w:t xml:space="preserve">альных затрат и экономически не </w:t>
      </w:r>
      <w:r w:rsidRPr="00E14395">
        <w:rPr>
          <w:rFonts w:ascii="Times New Roman" w:hAnsi="Times New Roman" w:cs="Times New Roman"/>
          <w:sz w:val="28"/>
          <w:szCs w:val="28"/>
        </w:rPr>
        <w:t>оправдываются. Единственным наглядным положительным р</w:t>
      </w:r>
      <w:r w:rsidR="00D84F78" w:rsidRPr="00E14395">
        <w:rPr>
          <w:rFonts w:ascii="Times New Roman" w:hAnsi="Times New Roman" w:cs="Times New Roman"/>
          <w:sz w:val="28"/>
          <w:szCs w:val="28"/>
        </w:rPr>
        <w:t>езультатом перевода открытой си</w:t>
      </w:r>
      <w:r w:rsidRPr="00E14395">
        <w:rPr>
          <w:rFonts w:ascii="Times New Roman" w:hAnsi="Times New Roman" w:cs="Times New Roman"/>
          <w:sz w:val="28"/>
          <w:szCs w:val="28"/>
        </w:rPr>
        <w:t>стемы теплоснабжения на закрытую</w:t>
      </w:r>
      <w:r w:rsidR="00E46314" w:rsidRPr="00E14395">
        <w:rPr>
          <w:rFonts w:ascii="Times New Roman" w:hAnsi="Times New Roman" w:cs="Times New Roman"/>
          <w:sz w:val="28"/>
          <w:szCs w:val="28"/>
        </w:rPr>
        <w:t>,</w:t>
      </w:r>
      <w:r w:rsidRPr="00E14395">
        <w:rPr>
          <w:rFonts w:ascii="Times New Roman" w:hAnsi="Times New Roman" w:cs="Times New Roman"/>
          <w:sz w:val="28"/>
          <w:szCs w:val="28"/>
        </w:rPr>
        <w:t xml:space="preserve"> является у</w:t>
      </w:r>
      <w:r w:rsidR="00D84F78" w:rsidRPr="00E14395">
        <w:rPr>
          <w:rFonts w:ascii="Times New Roman" w:hAnsi="Times New Roman" w:cs="Times New Roman"/>
          <w:sz w:val="28"/>
          <w:szCs w:val="28"/>
        </w:rPr>
        <w:t>лучшение качества горячей воды.</w:t>
      </w:r>
    </w:p>
    <w:p w14:paraId="78667D8F" w14:textId="77777777" w:rsidR="00DC09B9" w:rsidRPr="00E14395" w:rsidRDefault="00DC09B9" w:rsidP="00A440AF">
      <w:pPr>
        <w:pStyle w:val="3"/>
        <w:spacing w:before="0" w:line="240" w:lineRule="auto"/>
        <w:ind w:firstLine="708"/>
        <w:jc w:val="both"/>
        <w:rPr>
          <w:rFonts w:ascii="Times New Roman" w:hAnsi="Times New Roman" w:cs="Times New Roman"/>
          <w:b w:val="0"/>
          <w:color w:val="auto"/>
          <w:sz w:val="28"/>
          <w:szCs w:val="28"/>
        </w:rPr>
      </w:pPr>
      <w:bookmarkStart w:id="582" w:name="_Toc9756305"/>
      <w:r w:rsidRPr="00E14395">
        <w:rPr>
          <w:rFonts w:ascii="Times New Roman" w:hAnsi="Times New Roman" w:cs="Times New Roman"/>
          <w:b w:val="0"/>
          <w:color w:val="auto"/>
          <w:sz w:val="28"/>
          <w:szCs w:val="28"/>
        </w:rPr>
        <w:lastRenderedPageBreak/>
        <w:t>9.6. Предложения по источникам инвестиций</w:t>
      </w:r>
      <w:bookmarkEnd w:id="582"/>
    </w:p>
    <w:p w14:paraId="0EEBD582" w14:textId="77777777" w:rsidR="00DC09B9" w:rsidRPr="00E14395" w:rsidRDefault="00DC09B9"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Мероприятия по переводу открытых систем теплоснабж</w:t>
      </w:r>
      <w:r w:rsidR="00ED6728" w:rsidRPr="00E14395">
        <w:rPr>
          <w:rFonts w:ascii="Times New Roman" w:hAnsi="Times New Roman" w:cs="Times New Roman"/>
          <w:sz w:val="28"/>
          <w:szCs w:val="28"/>
        </w:rPr>
        <w:t xml:space="preserve">ения (горячего водоснабжения) в </w:t>
      </w:r>
      <w:r w:rsidRPr="00E14395">
        <w:rPr>
          <w:rFonts w:ascii="Times New Roman" w:hAnsi="Times New Roman" w:cs="Times New Roman"/>
          <w:sz w:val="28"/>
          <w:szCs w:val="28"/>
        </w:rPr>
        <w:t>закрытые системы горячего водоснабжения не запланированы. Инвестиции для этих меро</w:t>
      </w:r>
      <w:r w:rsidR="00ED6728" w:rsidRPr="00E14395">
        <w:rPr>
          <w:rFonts w:ascii="Times New Roman" w:hAnsi="Times New Roman" w:cs="Times New Roman"/>
          <w:sz w:val="28"/>
          <w:szCs w:val="28"/>
        </w:rPr>
        <w:t xml:space="preserve">приятий </w:t>
      </w:r>
      <w:r w:rsidRPr="00E14395">
        <w:rPr>
          <w:rFonts w:ascii="Times New Roman" w:hAnsi="Times New Roman" w:cs="Times New Roman"/>
          <w:sz w:val="28"/>
          <w:szCs w:val="28"/>
        </w:rPr>
        <w:t>не требуются.</w:t>
      </w:r>
    </w:p>
    <w:p w14:paraId="086A87C3" w14:textId="77777777" w:rsidR="008449C1" w:rsidRPr="00E14395" w:rsidRDefault="008449C1" w:rsidP="00987EC3">
      <w:pPr>
        <w:pStyle w:val="2"/>
        <w:spacing w:before="0" w:line="240" w:lineRule="auto"/>
        <w:ind w:firstLine="709"/>
        <w:jc w:val="both"/>
        <w:rPr>
          <w:rFonts w:ascii="Times New Roman" w:hAnsi="Times New Roman" w:cs="Times New Roman"/>
          <w:b w:val="0"/>
          <w:color w:val="auto"/>
          <w:sz w:val="28"/>
          <w:szCs w:val="28"/>
        </w:rPr>
      </w:pPr>
      <w:bookmarkStart w:id="583" w:name="_Toc9756306"/>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10. Перспективные топливные балансы</w:t>
      </w:r>
      <w:bookmarkEnd w:id="583"/>
    </w:p>
    <w:p w14:paraId="79E70BC5" w14:textId="77777777" w:rsidR="00605308"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84" w:name="_Toc9756307"/>
      <w:r w:rsidRPr="00E14395">
        <w:rPr>
          <w:rFonts w:ascii="Times New Roman" w:hAnsi="Times New Roman" w:cs="Times New Roman"/>
          <w:b w:val="0"/>
          <w:color w:val="auto"/>
          <w:sz w:val="28"/>
          <w:szCs w:val="28"/>
        </w:rPr>
        <w:t>10</w:t>
      </w:r>
      <w:r w:rsidR="00605308" w:rsidRPr="00E14395">
        <w:rPr>
          <w:rFonts w:ascii="Times New Roman" w:hAnsi="Times New Roman" w:cs="Times New Roman"/>
          <w:b w:val="0"/>
          <w:color w:val="auto"/>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67"/>
      <w:bookmarkEnd w:id="584"/>
    </w:p>
    <w:p w14:paraId="2FBB6CCB" w14:textId="77777777" w:rsidR="00D948C5" w:rsidRPr="00E14395" w:rsidRDefault="00D948C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Расчёты перспективных максимальных часовых и годовых расходов </w:t>
      </w:r>
      <w:r w:rsidR="00DB4159" w:rsidRPr="00E14395">
        <w:rPr>
          <w:rFonts w:ascii="Times New Roman" w:hAnsi="Times New Roman" w:cs="Times New Roman"/>
          <w:sz w:val="28"/>
          <w:szCs w:val="28"/>
        </w:rPr>
        <w:t>топлива</w:t>
      </w:r>
      <w:r w:rsidRPr="00E14395">
        <w:rPr>
          <w:rFonts w:ascii="Times New Roman" w:hAnsi="Times New Roman" w:cs="Times New Roman"/>
          <w:sz w:val="28"/>
          <w:szCs w:val="28"/>
        </w:rPr>
        <w:t xml:space="preserve"> для зимнего, летнего и переходного периодов выполнены на основании данных о среднеме</w:t>
      </w:r>
      <w:r w:rsidRPr="00E14395">
        <w:rPr>
          <w:rFonts w:ascii="Times New Roman" w:hAnsi="Times New Roman" w:cs="Times New Roman"/>
          <w:sz w:val="28"/>
          <w:szCs w:val="28"/>
        </w:rPr>
        <w:softHyphen/>
        <w:t>сячной температуре наружного воздуха, суммарной присоединённой тепловой нагрузке, фак</w:t>
      </w:r>
      <w:r w:rsidRPr="00E14395">
        <w:rPr>
          <w:rFonts w:ascii="Times New Roman" w:hAnsi="Times New Roman" w:cs="Times New Roman"/>
          <w:sz w:val="28"/>
          <w:szCs w:val="28"/>
        </w:rPr>
        <w:softHyphen/>
        <w:t>тических годовых расходах тепловой энергии и удельных расходах условного топлива по каж</w:t>
      </w:r>
      <w:r w:rsidRPr="00E14395">
        <w:rPr>
          <w:rFonts w:ascii="Times New Roman" w:hAnsi="Times New Roman" w:cs="Times New Roman"/>
          <w:sz w:val="28"/>
          <w:szCs w:val="28"/>
        </w:rPr>
        <w:softHyphen/>
        <w:t>дому источнику тепловой энергии.</w:t>
      </w:r>
    </w:p>
    <w:p w14:paraId="444974B3" w14:textId="77777777" w:rsidR="00CB5882" w:rsidRPr="00E14395" w:rsidRDefault="00D948C5" w:rsidP="00987EC3">
      <w:pPr>
        <w:spacing w:after="0" w:line="240" w:lineRule="auto"/>
        <w:ind w:firstLine="709"/>
        <w:jc w:val="both"/>
        <w:rPr>
          <w:rFonts w:ascii="Times New Roman" w:hAnsi="Times New Roman" w:cs="Times New Roman"/>
          <w:sz w:val="28"/>
          <w:szCs w:val="28"/>
        </w:rPr>
      </w:pPr>
      <w:bookmarkStart w:id="585" w:name="bookmark218"/>
      <w:r w:rsidRPr="00E14395">
        <w:rPr>
          <w:rFonts w:ascii="Times New Roman" w:hAnsi="Times New Roman" w:cs="Times New Roman"/>
          <w:sz w:val="28"/>
          <w:szCs w:val="28"/>
        </w:rPr>
        <w:t xml:space="preserve">Объёмы потребления </w:t>
      </w:r>
      <w:r w:rsidR="00E46314" w:rsidRPr="00E14395">
        <w:rPr>
          <w:rFonts w:ascii="Times New Roman" w:hAnsi="Times New Roman" w:cs="Times New Roman"/>
          <w:sz w:val="28"/>
          <w:szCs w:val="28"/>
        </w:rPr>
        <w:t>топлива</w:t>
      </w:r>
      <w:r w:rsidRPr="00E14395">
        <w:rPr>
          <w:rFonts w:ascii="Times New Roman" w:hAnsi="Times New Roman" w:cs="Times New Roman"/>
          <w:sz w:val="28"/>
          <w:szCs w:val="28"/>
        </w:rPr>
        <w:t xml:space="preserve"> для существующего источника тепловой энергии для зимнего, летнего и переходного периодов </w:t>
      </w:r>
      <w:bookmarkEnd w:id="585"/>
      <w:r w:rsidR="00087DD3" w:rsidRPr="00E14395">
        <w:rPr>
          <w:rFonts w:ascii="Times New Roman" w:hAnsi="Times New Roman" w:cs="Times New Roman"/>
          <w:sz w:val="28"/>
          <w:szCs w:val="28"/>
        </w:rPr>
        <w:t>организацией, ведущей эксплуатацию котельной предоставлены не были.</w:t>
      </w:r>
    </w:p>
    <w:p w14:paraId="510EBF68" w14:textId="77777777" w:rsidR="00EC5552"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586" w:name="_Toc9756308"/>
      <w:r w:rsidRPr="00E14395">
        <w:rPr>
          <w:rFonts w:ascii="Times New Roman" w:hAnsi="Times New Roman" w:cs="Times New Roman"/>
          <w:b w:val="0"/>
          <w:color w:val="auto"/>
          <w:sz w:val="28"/>
          <w:szCs w:val="28"/>
        </w:rPr>
        <w:t>10</w:t>
      </w:r>
      <w:r w:rsidR="00F808CD" w:rsidRPr="00E14395">
        <w:rPr>
          <w:rFonts w:ascii="Times New Roman" w:hAnsi="Times New Roman" w:cs="Times New Roman"/>
          <w:b w:val="0"/>
          <w:color w:val="auto"/>
          <w:sz w:val="28"/>
          <w:szCs w:val="28"/>
        </w:rPr>
        <w:t>.2</w:t>
      </w:r>
      <w:r w:rsidR="00EC5552" w:rsidRPr="00E14395">
        <w:rPr>
          <w:rFonts w:ascii="Times New Roman" w:hAnsi="Times New Roman" w:cs="Times New Roman"/>
          <w:b w:val="0"/>
          <w:color w:val="auto"/>
          <w:sz w:val="28"/>
          <w:szCs w:val="28"/>
        </w:rPr>
        <w:t> Расчеты по каждому источнику тепловой энергии нормативных запасов аварийных видов топлива</w:t>
      </w:r>
      <w:bookmarkEnd w:id="586"/>
    </w:p>
    <w:p w14:paraId="3DD1E474" w14:textId="77777777" w:rsidR="00103E56" w:rsidRPr="00E14395" w:rsidRDefault="00103E56" w:rsidP="00987EC3">
      <w:pPr>
        <w:spacing w:after="0" w:line="240" w:lineRule="auto"/>
        <w:ind w:firstLine="709"/>
        <w:jc w:val="both"/>
        <w:rPr>
          <w:rFonts w:ascii="Times New Roman" w:hAnsi="Times New Roman" w:cs="Times New Roman"/>
          <w:sz w:val="28"/>
          <w:szCs w:val="28"/>
        </w:rPr>
      </w:pPr>
      <w:bookmarkStart w:id="587" w:name="_Toc435791350"/>
      <w:r w:rsidRPr="00E14395">
        <w:rPr>
          <w:rFonts w:ascii="Times New Roman" w:hAnsi="Times New Roman" w:cs="Times New Roman"/>
          <w:sz w:val="28"/>
          <w:szCs w:val="28"/>
        </w:rPr>
        <w:t xml:space="preserve">Аварийное топливо для котельной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отсутствует. Информация для расчета нормативных запасов аварийного топлива не предоставлена.</w:t>
      </w:r>
    </w:p>
    <w:p w14:paraId="383610A8" w14:textId="77777777" w:rsidR="00B73C71" w:rsidRPr="00E14395" w:rsidRDefault="00B73C71" w:rsidP="00A440AF">
      <w:pPr>
        <w:pStyle w:val="3"/>
        <w:spacing w:before="0" w:line="240" w:lineRule="auto"/>
        <w:ind w:firstLine="708"/>
        <w:jc w:val="both"/>
        <w:rPr>
          <w:rFonts w:ascii="Times New Roman" w:hAnsi="Times New Roman" w:cs="Times New Roman"/>
          <w:b w:val="0"/>
          <w:color w:val="auto"/>
          <w:sz w:val="28"/>
          <w:szCs w:val="28"/>
        </w:rPr>
      </w:pPr>
      <w:bookmarkStart w:id="588" w:name="_Toc5888430"/>
      <w:bookmarkStart w:id="589" w:name="_Toc6916433"/>
      <w:bookmarkStart w:id="590" w:name="_Toc9756309"/>
      <w:r w:rsidRPr="00E14395">
        <w:rPr>
          <w:rFonts w:ascii="Times New Roman" w:hAnsi="Times New Roman" w:cs="Times New Roman"/>
          <w:b w:val="0"/>
          <w:color w:val="auto"/>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88"/>
      <w:bookmarkEnd w:id="589"/>
      <w:bookmarkEnd w:id="590"/>
    </w:p>
    <w:p w14:paraId="0D29C0B2"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Основным видом топлива для котельной </w:t>
      </w:r>
      <w:proofErr w:type="spellStart"/>
      <w:r w:rsidR="00087DD3"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является природный газ. Резервное топливо для котельной</w:t>
      </w:r>
      <w:r w:rsidR="00087DD3" w:rsidRPr="00E14395">
        <w:rPr>
          <w:rFonts w:ascii="Times New Roman" w:hAnsi="Times New Roman" w:cs="Times New Roman"/>
          <w:sz w:val="28"/>
          <w:szCs w:val="28"/>
        </w:rPr>
        <w:t xml:space="preserve"> </w:t>
      </w:r>
      <w:proofErr w:type="spellStart"/>
      <w:r w:rsidR="00087DD3" w:rsidRPr="00E14395">
        <w:rPr>
          <w:rFonts w:ascii="Times New Roman" w:hAnsi="Times New Roman" w:cs="Times New Roman"/>
          <w:sz w:val="28"/>
          <w:szCs w:val="28"/>
        </w:rPr>
        <w:t>п.Трубный</w:t>
      </w:r>
      <w:proofErr w:type="spellEnd"/>
      <w:r w:rsidRPr="00E14395">
        <w:rPr>
          <w:rFonts w:ascii="Times New Roman" w:hAnsi="Times New Roman" w:cs="Times New Roman"/>
          <w:sz w:val="28"/>
          <w:szCs w:val="28"/>
        </w:rPr>
        <w:t xml:space="preserve"> отсутствует. </w:t>
      </w:r>
    </w:p>
    <w:p w14:paraId="15D220F8"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39477554"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Местным видом топлива в </w:t>
      </w:r>
      <w:proofErr w:type="spellStart"/>
      <w:r w:rsidR="00087DD3" w:rsidRPr="00E14395">
        <w:rPr>
          <w:rFonts w:ascii="Times New Roman" w:hAnsi="Times New Roman" w:cs="Times New Roman"/>
          <w:sz w:val="28"/>
          <w:szCs w:val="28"/>
        </w:rPr>
        <w:t>Алишевском</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 сельском поселении являются дрова. Существующие источники тепловой энергии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14:paraId="056CE9F1"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Возобновляемые источники энергии в поселении отсутствуют.</w:t>
      </w:r>
    </w:p>
    <w:p w14:paraId="3E576E89" w14:textId="77777777" w:rsidR="00B73C71" w:rsidRPr="00E14395" w:rsidRDefault="00B73C71" w:rsidP="00A440AF">
      <w:pPr>
        <w:pStyle w:val="3"/>
        <w:spacing w:before="0" w:line="240" w:lineRule="auto"/>
        <w:ind w:firstLine="708"/>
        <w:jc w:val="both"/>
        <w:rPr>
          <w:rFonts w:ascii="Times New Roman" w:hAnsi="Times New Roman" w:cs="Times New Roman"/>
          <w:b w:val="0"/>
          <w:color w:val="auto"/>
          <w:sz w:val="28"/>
          <w:szCs w:val="28"/>
        </w:rPr>
      </w:pPr>
      <w:bookmarkStart w:id="591" w:name="_Toc5888431"/>
      <w:bookmarkStart w:id="592" w:name="_Toc6916434"/>
      <w:bookmarkStart w:id="593" w:name="_Toc9756310"/>
      <w:r w:rsidRPr="00E14395">
        <w:rPr>
          <w:rFonts w:ascii="Times New Roman" w:hAnsi="Times New Roman" w:cs="Times New Roman"/>
          <w:b w:val="0"/>
          <w:color w:val="auto"/>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19" w:history="1">
        <w:r w:rsidRPr="00E14395">
          <w:rPr>
            <w:rFonts w:ascii="Times New Roman" w:hAnsi="Times New Roman" w:cs="Times New Roman"/>
            <w:b w:val="0"/>
            <w:color w:val="auto"/>
            <w:sz w:val="28"/>
            <w:szCs w:val="28"/>
          </w:rPr>
          <w:t>ГОСТ 25543-2013</w:t>
        </w:r>
      </w:hyperlink>
      <w:r w:rsidRPr="00E14395">
        <w:rPr>
          <w:rFonts w:ascii="Times New Roman" w:hAnsi="Times New Roman" w:cs="Times New Roman"/>
          <w:b w:val="0"/>
          <w:color w:val="auto"/>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91"/>
      <w:bookmarkEnd w:id="592"/>
      <w:bookmarkEnd w:id="593"/>
    </w:p>
    <w:p w14:paraId="3B384926"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котельных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сельского поселения основным и единственным видом топлива является газ. Низшая теплота сгорания топлива и </w:t>
      </w:r>
      <w:r w:rsidRPr="00E14395">
        <w:rPr>
          <w:rFonts w:ascii="Times New Roman" w:hAnsi="Times New Roman" w:cs="Times New Roman"/>
          <w:sz w:val="28"/>
          <w:szCs w:val="28"/>
        </w:rPr>
        <w:lastRenderedPageBreak/>
        <w:t>его доля в производстве тепловой энергии по каждой системе теплоснабжения указаны в таблице 2.43.</w:t>
      </w:r>
    </w:p>
    <w:p w14:paraId="795B064D" w14:textId="77777777" w:rsidR="00B73C71" w:rsidRPr="00E14395" w:rsidRDefault="00B73C71" w:rsidP="00987EC3">
      <w:pPr>
        <w:tabs>
          <w:tab w:val="left" w:pos="2392"/>
        </w:tabs>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2.43 –Виды топлива, используемые для производства тепловой энергии</w:t>
      </w:r>
    </w:p>
    <w:tbl>
      <w:tblPr>
        <w:tblW w:w="0" w:type="auto"/>
        <w:tblLayout w:type="fixed"/>
        <w:tblCellMar>
          <w:left w:w="0" w:type="dxa"/>
          <w:right w:w="0" w:type="dxa"/>
        </w:tblCellMar>
        <w:tblLook w:val="0000" w:firstRow="0" w:lastRow="0" w:firstColumn="0" w:lastColumn="0" w:noHBand="0" w:noVBand="0"/>
      </w:tblPr>
      <w:tblGrid>
        <w:gridCol w:w="2415"/>
        <w:gridCol w:w="1418"/>
        <w:gridCol w:w="3685"/>
        <w:gridCol w:w="1276"/>
        <w:gridCol w:w="850"/>
      </w:tblGrid>
      <w:tr w:rsidR="00E14395" w:rsidRPr="00E14395" w14:paraId="31983E8E" w14:textId="77777777" w:rsidTr="004C62DC">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340DAD76"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Наименование</w:t>
            </w:r>
          </w:p>
          <w:p w14:paraId="0BC45A84"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06D13AD8"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Вид топ</w:t>
            </w:r>
            <w:r w:rsidRPr="00E14395">
              <w:rPr>
                <w:rFonts w:ascii="Times New Roman" w:hAnsi="Times New Roman" w:cs="Times New Roman"/>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23CB2F7C"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4E978AB"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BC7230B"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Размер</w:t>
            </w:r>
            <w:r w:rsidRPr="00E14395">
              <w:rPr>
                <w:rFonts w:ascii="Times New Roman" w:hAnsi="Times New Roman" w:cs="Times New Roman"/>
                <w:sz w:val="28"/>
                <w:szCs w:val="28"/>
              </w:rPr>
              <w:softHyphen/>
              <w:t>ность</w:t>
            </w:r>
          </w:p>
        </w:tc>
      </w:tr>
      <w:tr w:rsidR="00E14395" w:rsidRPr="00E14395" w14:paraId="3AC5930E" w14:textId="77777777" w:rsidTr="004C62DC">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38A49418"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1CD233A3"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4713C2AA"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5C1FD46A"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24CC7C"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r>
      <w:tr w:rsidR="00E14395" w:rsidRPr="00E14395" w14:paraId="5DBAD953" w14:textId="77777777" w:rsidTr="004C62DC">
        <w:trPr>
          <w:trHeight w:val="366"/>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14:paraId="48A74A0A"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14:paraId="54D04630"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14:paraId="55217022"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ED7BA3D"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80</w:t>
            </w:r>
            <w:r w:rsidR="00087DD3" w:rsidRPr="00E14395">
              <w:rPr>
                <w:rFonts w:ascii="Times New Roman" w:hAnsi="Times New Roman" w:cs="Times New Roman"/>
                <w:sz w:val="28"/>
                <w:szCs w:val="28"/>
              </w:rPr>
              <w:t>0</w:t>
            </w:r>
            <w:r w:rsidRPr="00E14395">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10B9F6"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ккал/нм</w:t>
            </w:r>
            <w:r w:rsidRPr="00E14395">
              <w:rPr>
                <w:rFonts w:ascii="Times New Roman" w:hAnsi="Times New Roman" w:cs="Times New Roman"/>
                <w:sz w:val="28"/>
                <w:szCs w:val="28"/>
                <w:vertAlign w:val="superscript"/>
              </w:rPr>
              <w:t>3</w:t>
            </w:r>
          </w:p>
        </w:tc>
      </w:tr>
      <w:tr w:rsidR="00E14395" w:rsidRPr="00E14395" w14:paraId="7E1B02A5" w14:textId="77777777" w:rsidTr="004C62DC">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14:paraId="64301F84" w14:textId="77777777" w:rsidR="00B73C71" w:rsidRPr="00E14395" w:rsidRDefault="00B73C71" w:rsidP="00987EC3">
            <w:pPr>
              <w:spacing w:after="0" w:line="240" w:lineRule="auto"/>
              <w:jc w:val="both"/>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14:paraId="2535E70B" w14:textId="77777777" w:rsidR="00B73C71" w:rsidRPr="00E14395" w:rsidRDefault="00B73C71" w:rsidP="00987EC3">
            <w:pPr>
              <w:spacing w:after="0" w:line="240" w:lineRule="auto"/>
              <w:jc w:val="both"/>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14:paraId="1FED4D8A"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Доля топлива, </w:t>
            </w:r>
            <w:r w:rsidRPr="00E14395">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6DC477FA"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53BB1A6" w14:textId="77777777" w:rsidR="00B73C71" w:rsidRPr="00E14395" w:rsidRDefault="00B73C71"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r w:rsidR="00E14395" w:rsidRPr="00E14395" w14:paraId="5FA138D4" w14:textId="77777777" w:rsidTr="004C62DC">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14:paraId="6D416FDF" w14:textId="77777777" w:rsidR="008D5F0C" w:rsidRPr="00E14395" w:rsidRDefault="008D5F0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п.Туктубаево</w:t>
            </w:r>
            <w:proofErr w:type="spellEnd"/>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14:paraId="026DA8A4" w14:textId="77777777" w:rsidR="008D5F0C" w:rsidRPr="00E14395" w:rsidRDefault="008D5F0C" w:rsidP="00987EC3">
            <w:pPr>
              <w:spacing w:after="0" w:line="240" w:lineRule="auto"/>
              <w:jc w:val="both"/>
              <w:rPr>
                <w:rFonts w:ascii="Times New Roman" w:hAnsi="Times New Roman" w:cs="Times New Roman"/>
                <w:sz w:val="28"/>
                <w:szCs w:val="28"/>
              </w:rPr>
            </w:pPr>
            <w:proofErr w:type="spellStart"/>
            <w:r w:rsidRPr="00E14395">
              <w:rPr>
                <w:rFonts w:ascii="Times New Roman" w:hAnsi="Times New Roman" w:cs="Times New Roman"/>
                <w:sz w:val="28"/>
                <w:szCs w:val="28"/>
              </w:rPr>
              <w:t>Пеллеты</w:t>
            </w:r>
            <w:proofErr w:type="spellEnd"/>
          </w:p>
        </w:tc>
        <w:tc>
          <w:tcPr>
            <w:tcW w:w="3685" w:type="dxa"/>
            <w:tcBorders>
              <w:top w:val="single" w:sz="4" w:space="0" w:color="auto"/>
              <w:left w:val="single" w:sz="4" w:space="0" w:color="auto"/>
              <w:bottom w:val="single" w:sz="4" w:space="0" w:color="auto"/>
              <w:right w:val="nil"/>
            </w:tcBorders>
            <w:shd w:val="clear" w:color="auto" w:fill="FFFFFF"/>
            <w:vAlign w:val="center"/>
          </w:tcPr>
          <w:p w14:paraId="43EB3AF9"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Низшая теплота сгорания топлива </w:t>
            </w:r>
            <w:r w:rsidRPr="00E14395">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242406C"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2AE312C"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ккал/кг</w:t>
            </w:r>
          </w:p>
        </w:tc>
      </w:tr>
      <w:tr w:rsidR="00D64D64" w:rsidRPr="00E14395" w14:paraId="56C08E7E" w14:textId="77777777" w:rsidTr="004C62DC">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14:paraId="470E00AC" w14:textId="77777777" w:rsidR="008D5F0C" w:rsidRPr="00E14395" w:rsidRDefault="008D5F0C" w:rsidP="00987EC3">
            <w:pPr>
              <w:spacing w:after="0" w:line="240" w:lineRule="auto"/>
              <w:jc w:val="both"/>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14:paraId="7F3C9049" w14:textId="77777777" w:rsidR="008D5F0C" w:rsidRPr="00E14395" w:rsidRDefault="008D5F0C" w:rsidP="00987EC3">
            <w:pPr>
              <w:spacing w:after="0" w:line="240" w:lineRule="auto"/>
              <w:jc w:val="both"/>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14:paraId="51783D80"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 xml:space="preserve">Доля топлива, </w:t>
            </w:r>
            <w:r w:rsidRPr="00E14395">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CDC3071"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63B29D4" w14:textId="77777777" w:rsidR="008D5F0C" w:rsidRPr="00E14395" w:rsidRDefault="008D5F0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w:t>
            </w:r>
          </w:p>
        </w:tc>
      </w:tr>
    </w:tbl>
    <w:p w14:paraId="342767F1" w14:textId="77777777" w:rsidR="00B73C71" w:rsidRPr="00E14395" w:rsidRDefault="00B73C71" w:rsidP="00A440AF">
      <w:pPr>
        <w:pStyle w:val="3"/>
        <w:spacing w:before="0" w:line="240" w:lineRule="auto"/>
        <w:ind w:firstLine="708"/>
        <w:jc w:val="both"/>
        <w:rPr>
          <w:rFonts w:ascii="Times New Roman" w:hAnsi="Times New Roman" w:cs="Times New Roman"/>
          <w:b w:val="0"/>
          <w:color w:val="auto"/>
          <w:sz w:val="28"/>
          <w:szCs w:val="28"/>
        </w:rPr>
      </w:pPr>
      <w:bookmarkStart w:id="594" w:name="_Toc5888432"/>
      <w:bookmarkStart w:id="595" w:name="_Toc6916435"/>
      <w:bookmarkStart w:id="596" w:name="_Toc9756311"/>
      <w:r w:rsidRPr="00E14395">
        <w:rPr>
          <w:rFonts w:ascii="Times New Roman" w:hAnsi="Times New Roman" w:cs="Times New Roman"/>
          <w:b w:val="0"/>
          <w:color w:val="auto"/>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94"/>
      <w:bookmarkEnd w:id="595"/>
      <w:bookmarkEnd w:id="596"/>
    </w:p>
    <w:p w14:paraId="66CB5F2A" w14:textId="77777777" w:rsidR="00B73C71" w:rsidRPr="00E14395" w:rsidRDefault="00B73C71"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 совокупности всех систем теплоснабжения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230ECD90" w14:textId="77777777" w:rsidR="00B73C71" w:rsidRPr="00E14395" w:rsidRDefault="00B73C71" w:rsidP="00144E7D">
      <w:pPr>
        <w:pStyle w:val="3"/>
        <w:spacing w:before="0" w:line="240" w:lineRule="auto"/>
        <w:ind w:firstLine="708"/>
        <w:jc w:val="both"/>
        <w:rPr>
          <w:rFonts w:ascii="Times New Roman" w:hAnsi="Times New Roman" w:cs="Times New Roman"/>
          <w:b w:val="0"/>
          <w:color w:val="auto"/>
          <w:sz w:val="28"/>
          <w:szCs w:val="28"/>
        </w:rPr>
      </w:pPr>
      <w:bookmarkStart w:id="597" w:name="_Toc5888433"/>
      <w:bookmarkStart w:id="598" w:name="_Toc6916436"/>
      <w:bookmarkStart w:id="599" w:name="_Toc9756312"/>
      <w:r w:rsidRPr="00E14395">
        <w:rPr>
          <w:rFonts w:ascii="Times New Roman" w:hAnsi="Times New Roman" w:cs="Times New Roman"/>
          <w:b w:val="0"/>
          <w:color w:val="auto"/>
          <w:sz w:val="28"/>
          <w:szCs w:val="28"/>
        </w:rPr>
        <w:t>10.6 Приоритетное направление развития топливного баланса поселения</w:t>
      </w:r>
      <w:bookmarkEnd w:id="597"/>
      <w:bookmarkEnd w:id="598"/>
      <w:bookmarkEnd w:id="599"/>
    </w:p>
    <w:p w14:paraId="09F0D818" w14:textId="77777777" w:rsidR="00A440AF" w:rsidRDefault="00B73C71" w:rsidP="00A440AF">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связи с тем, что</w:t>
      </w:r>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 xml:space="preserve">резервное топливо в котельных </w:t>
      </w:r>
      <w:proofErr w:type="spellStart"/>
      <w:r w:rsidR="00F0754B" w:rsidRPr="00E14395">
        <w:rPr>
          <w:rFonts w:ascii="Times New Roman" w:hAnsi="Times New Roman" w:cs="Times New Roman"/>
          <w:sz w:val="28"/>
          <w:szCs w:val="28"/>
        </w:rPr>
        <w:t>Алишевского</w:t>
      </w:r>
      <w:proofErr w:type="spellEnd"/>
      <w:r w:rsidRPr="00E14395">
        <w:rPr>
          <w:rFonts w:ascii="Times New Roman" w:hAnsi="Times New Roman" w:cs="Times New Roman"/>
          <w:sz w:val="28"/>
          <w:szCs w:val="28"/>
        </w:rPr>
        <w:t xml:space="preserve">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w:t>
      </w:r>
      <w:proofErr w:type="spellStart"/>
      <w:r w:rsidRPr="00E14395">
        <w:rPr>
          <w:rFonts w:ascii="Times New Roman" w:hAnsi="Times New Roman" w:cs="Times New Roman"/>
          <w:sz w:val="28"/>
          <w:szCs w:val="28"/>
        </w:rPr>
        <w:t>блочно</w:t>
      </w:r>
      <w:proofErr w:type="spellEnd"/>
      <w:r w:rsidRPr="00E14395">
        <w:rPr>
          <w:rFonts w:ascii="Times New Roman" w:hAnsi="Times New Roman" w:cs="Times New Roman"/>
          <w:sz w:val="28"/>
          <w:szCs w:val="28"/>
        </w:rPr>
        <w:t xml:space="preserve">-модульных котельных с использованием в качестве топлива угля, </w:t>
      </w:r>
      <w:proofErr w:type="spellStart"/>
      <w:r w:rsidRPr="00E14395">
        <w:rPr>
          <w:rFonts w:ascii="Times New Roman" w:hAnsi="Times New Roman" w:cs="Times New Roman"/>
          <w:sz w:val="28"/>
          <w:szCs w:val="28"/>
        </w:rPr>
        <w:t>пеллетов</w:t>
      </w:r>
      <w:proofErr w:type="spellEnd"/>
      <w:r w:rsidRPr="00E14395">
        <w:rPr>
          <w:rFonts w:ascii="Times New Roman" w:hAnsi="Times New Roman" w:cs="Times New Roman"/>
          <w:sz w:val="28"/>
          <w:szCs w:val="28"/>
        </w:rPr>
        <w:t>, мазута либо другого вида топлива.</w:t>
      </w:r>
      <w:bookmarkStart w:id="600" w:name="_Toc9756313"/>
    </w:p>
    <w:p w14:paraId="779ECED5" w14:textId="77777777" w:rsidR="000653A5" w:rsidRPr="00A440AF" w:rsidRDefault="00A440AF" w:rsidP="00A440AF">
      <w:pPr>
        <w:spacing w:after="0" w:line="240" w:lineRule="auto"/>
        <w:ind w:firstLine="709"/>
        <w:jc w:val="both"/>
        <w:rPr>
          <w:rFonts w:ascii="Times New Roman" w:hAnsi="Times New Roman" w:cs="Times New Roman"/>
          <w:sz w:val="28"/>
          <w:szCs w:val="28"/>
        </w:rPr>
      </w:pPr>
      <w:r w:rsidRPr="00A440AF">
        <w:rPr>
          <w:rFonts w:ascii="Times New Roman" w:hAnsi="Times New Roman" w:cs="Times New Roman"/>
          <w:sz w:val="28"/>
          <w:szCs w:val="28"/>
        </w:rPr>
        <w:t xml:space="preserve"> </w:t>
      </w:r>
      <w:r w:rsidR="000653A5" w:rsidRPr="00A440AF">
        <w:rPr>
          <w:rFonts w:ascii="Times New Roman" w:hAnsi="Times New Roman" w:cs="Times New Roman"/>
          <w:sz w:val="28"/>
          <w:szCs w:val="28"/>
        </w:rPr>
        <w:t>Г</w:t>
      </w:r>
      <w:r w:rsidRPr="00A440AF">
        <w:rPr>
          <w:rFonts w:ascii="Times New Roman" w:hAnsi="Times New Roman" w:cs="Times New Roman"/>
          <w:sz w:val="28"/>
          <w:szCs w:val="28"/>
        </w:rPr>
        <w:t>лава</w:t>
      </w:r>
      <w:r w:rsidR="000653A5" w:rsidRPr="00A440AF">
        <w:rPr>
          <w:rFonts w:ascii="Times New Roman" w:hAnsi="Times New Roman" w:cs="Times New Roman"/>
          <w:sz w:val="28"/>
          <w:szCs w:val="28"/>
        </w:rPr>
        <w:t> </w:t>
      </w:r>
      <w:r w:rsidR="008449C1" w:rsidRPr="00A440AF">
        <w:rPr>
          <w:rFonts w:ascii="Times New Roman" w:hAnsi="Times New Roman" w:cs="Times New Roman"/>
          <w:sz w:val="28"/>
          <w:szCs w:val="28"/>
        </w:rPr>
        <w:t>11</w:t>
      </w:r>
      <w:r w:rsidR="000653A5" w:rsidRPr="00A440AF">
        <w:rPr>
          <w:rFonts w:ascii="Times New Roman" w:hAnsi="Times New Roman" w:cs="Times New Roman"/>
          <w:sz w:val="28"/>
          <w:szCs w:val="28"/>
        </w:rPr>
        <w:t>. Оценка надежности теплоснабжения</w:t>
      </w:r>
      <w:bookmarkEnd w:id="587"/>
      <w:bookmarkEnd w:id="600"/>
    </w:p>
    <w:p w14:paraId="2271B179" w14:textId="77777777" w:rsidR="000653A5"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601" w:name="_Toc435791351"/>
      <w:bookmarkStart w:id="602" w:name="_Toc9756314"/>
      <w:r w:rsidRPr="00E14395">
        <w:rPr>
          <w:rFonts w:ascii="Times New Roman" w:hAnsi="Times New Roman" w:cs="Times New Roman"/>
          <w:b w:val="0"/>
          <w:color w:val="auto"/>
          <w:sz w:val="28"/>
          <w:szCs w:val="28"/>
        </w:rPr>
        <w:t>11</w:t>
      </w:r>
      <w:r w:rsidR="000653A5" w:rsidRPr="00E14395">
        <w:rPr>
          <w:rFonts w:ascii="Times New Roman" w:hAnsi="Times New Roman" w:cs="Times New Roman"/>
          <w:b w:val="0"/>
          <w:color w:val="auto"/>
          <w:sz w:val="28"/>
          <w:szCs w:val="28"/>
        </w:rPr>
        <w:t>.1 Перспективные показатели надежности, определяемые числом нарушений в подаче тепловой энергии</w:t>
      </w:r>
      <w:bookmarkEnd w:id="601"/>
      <w:bookmarkEnd w:id="602"/>
    </w:p>
    <w:p w14:paraId="7EB23E9A" w14:textId="77777777" w:rsidR="000653A5" w:rsidRPr="00E14395" w:rsidRDefault="000653A5"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Плановые значения показателей надежности и качес</w:t>
      </w:r>
      <w:r w:rsidR="00A440AF">
        <w:rPr>
          <w:rFonts w:ascii="Times New Roman" w:hAnsi="Times New Roman" w:cs="Times New Roman"/>
          <w:sz w:val="28"/>
          <w:szCs w:val="28"/>
        </w:rPr>
        <w:t>тва определяются для каждой теп</w:t>
      </w:r>
      <w:r w:rsidRPr="00E14395">
        <w:rPr>
          <w:rFonts w:ascii="Times New Roman" w:hAnsi="Times New Roman" w:cs="Times New Roman"/>
          <w:sz w:val="28"/>
          <w:szCs w:val="28"/>
        </w:rPr>
        <w:t>лоснабжающей организации исходя из:</w:t>
      </w:r>
    </w:p>
    <w:p w14:paraId="17189D5F" w14:textId="77777777" w:rsidR="000653A5" w:rsidRPr="00E14395" w:rsidRDefault="000653A5" w:rsidP="00987E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265A1011" w14:textId="77777777" w:rsidR="000653A5" w:rsidRPr="00E14395" w:rsidRDefault="000653A5" w:rsidP="00987E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динамики улучшения значений показателей (начиная с 201</w:t>
      </w:r>
      <w:r w:rsidR="00057F31" w:rsidRPr="00E14395">
        <w:rPr>
          <w:rFonts w:ascii="Times New Roman" w:hAnsi="Times New Roman" w:cs="Times New Roman"/>
          <w:sz w:val="28"/>
          <w:szCs w:val="28"/>
        </w:rPr>
        <w:t>8</w:t>
      </w:r>
      <w:r w:rsidRPr="00E14395">
        <w:rPr>
          <w:rFonts w:ascii="Times New Roman" w:hAnsi="Times New Roman" w:cs="Times New Roman"/>
          <w:sz w:val="28"/>
          <w:szCs w:val="28"/>
        </w:rPr>
        <w:t xml:space="preserve"> года);</w:t>
      </w:r>
    </w:p>
    <w:p w14:paraId="68272BBF" w14:textId="77777777" w:rsidR="000653A5" w:rsidRPr="00E14395" w:rsidRDefault="000653A5" w:rsidP="00987E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корректировки в текущем расчетном периоде регулирования </w:t>
      </w:r>
      <w:r w:rsidRPr="00E14395">
        <w:rPr>
          <w:rFonts w:ascii="Times New Roman" w:hAnsi="Times New Roman" w:cs="Times New Roman"/>
          <w:sz w:val="28"/>
          <w:szCs w:val="28"/>
          <w:lang w:eastAsia="en-US"/>
        </w:rPr>
        <w:t>(</w:t>
      </w:r>
      <w:r w:rsidRPr="00E14395">
        <w:rPr>
          <w:rFonts w:ascii="Times New Roman" w:hAnsi="Times New Roman" w:cs="Times New Roman"/>
          <w:sz w:val="28"/>
          <w:szCs w:val="28"/>
          <w:lang w:val="en-US" w:eastAsia="en-US"/>
        </w:rPr>
        <w:t>t</w:t>
      </w:r>
      <w:r w:rsidRPr="00E14395">
        <w:rPr>
          <w:rFonts w:ascii="Times New Roman" w:hAnsi="Times New Roman" w:cs="Times New Roman"/>
          <w:sz w:val="28"/>
          <w:szCs w:val="28"/>
          <w:lang w:eastAsia="en-US"/>
        </w:rPr>
        <w:t xml:space="preserve">) </w:t>
      </w:r>
      <w:r w:rsidRPr="00E14395">
        <w:rPr>
          <w:rFonts w:ascii="Times New Roman" w:hAnsi="Times New Roman" w:cs="Times New Roman"/>
          <w:sz w:val="28"/>
          <w:szCs w:val="28"/>
        </w:rPr>
        <w:t xml:space="preserve">плановых значений показателей, установленных на следующий расчетный период регулирования </w:t>
      </w:r>
      <w:r w:rsidRPr="00E14395">
        <w:rPr>
          <w:rFonts w:ascii="Times New Roman" w:hAnsi="Times New Roman" w:cs="Times New Roman"/>
          <w:sz w:val="28"/>
          <w:szCs w:val="28"/>
          <w:lang w:eastAsia="en-US"/>
        </w:rPr>
        <w:t>(</w:t>
      </w:r>
      <w:r w:rsidRPr="00E14395">
        <w:rPr>
          <w:rFonts w:ascii="Times New Roman" w:hAnsi="Times New Roman" w:cs="Times New Roman"/>
          <w:sz w:val="28"/>
          <w:szCs w:val="28"/>
          <w:lang w:val="en-US" w:eastAsia="en-US"/>
        </w:rPr>
        <w:t>t</w:t>
      </w:r>
      <w:r w:rsidRPr="00E14395">
        <w:rPr>
          <w:rFonts w:ascii="Times New Roman" w:hAnsi="Times New Roman" w:cs="Times New Roman"/>
          <w:sz w:val="28"/>
          <w:szCs w:val="28"/>
          <w:lang w:eastAsia="en-US"/>
        </w:rPr>
        <w:t xml:space="preserve">+1), </w:t>
      </w:r>
      <w:r w:rsidRPr="00E14395">
        <w:rPr>
          <w:rFonts w:ascii="Times New Roman" w:hAnsi="Times New Roman" w:cs="Times New Roman"/>
          <w:sz w:val="28"/>
          <w:szCs w:val="28"/>
        </w:rPr>
        <w:t xml:space="preserve">с учетом фактических значений показателей за предшествующий расчетный период регулирования </w:t>
      </w:r>
      <w:r w:rsidRPr="00E14395">
        <w:rPr>
          <w:rFonts w:ascii="Times New Roman" w:hAnsi="Times New Roman" w:cs="Times New Roman"/>
          <w:sz w:val="28"/>
          <w:szCs w:val="28"/>
          <w:lang w:eastAsia="en-US"/>
        </w:rPr>
        <w:t>(</w:t>
      </w:r>
      <w:r w:rsidRPr="00E14395">
        <w:rPr>
          <w:rFonts w:ascii="Times New Roman" w:hAnsi="Times New Roman" w:cs="Times New Roman"/>
          <w:sz w:val="28"/>
          <w:szCs w:val="28"/>
          <w:lang w:val="en-US" w:eastAsia="en-US"/>
        </w:rPr>
        <w:t>t</w:t>
      </w:r>
      <w:r w:rsidRPr="00E14395">
        <w:rPr>
          <w:rFonts w:ascii="Times New Roman" w:hAnsi="Times New Roman" w:cs="Times New Roman"/>
          <w:sz w:val="28"/>
          <w:szCs w:val="28"/>
          <w:lang w:eastAsia="en-US"/>
        </w:rPr>
        <w:t>-1).</w:t>
      </w:r>
    </w:p>
    <w:p w14:paraId="41C63AD8" w14:textId="77777777" w:rsidR="00026482" w:rsidRPr="00E14395" w:rsidRDefault="001D2C6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lastRenderedPageBreak/>
        <w:t>Таблица 2.</w:t>
      </w:r>
      <w:r w:rsidR="004602D3" w:rsidRPr="00E14395">
        <w:rPr>
          <w:rFonts w:ascii="Times New Roman" w:hAnsi="Times New Roman" w:cs="Times New Roman"/>
          <w:sz w:val="28"/>
          <w:szCs w:val="28"/>
        </w:rPr>
        <w:t>44</w:t>
      </w:r>
      <w:r w:rsidR="00026482" w:rsidRPr="00E14395">
        <w:rPr>
          <w:rFonts w:ascii="Times New Roman" w:hAnsi="Times New Roman" w:cs="Times New Roman"/>
          <w:sz w:val="28"/>
          <w:szCs w:val="28"/>
        </w:rPr>
        <w:t xml:space="preserve"> – Расчет вероятности безотказной работы тепловой сети </w:t>
      </w:r>
      <w:r w:rsidR="006510BA" w:rsidRPr="00E14395">
        <w:rPr>
          <w:rFonts w:ascii="Times New Roman" w:hAnsi="Times New Roman" w:cs="Times New Roman"/>
          <w:sz w:val="28"/>
          <w:szCs w:val="28"/>
        </w:rPr>
        <w:t>котельной</w:t>
      </w:r>
      <w:r w:rsidR="00087DD3" w:rsidRPr="00E14395">
        <w:rPr>
          <w:rFonts w:ascii="Times New Roman" w:hAnsi="Times New Roman" w:cs="Times New Roman"/>
          <w:sz w:val="28"/>
          <w:szCs w:val="28"/>
        </w:rPr>
        <w:t xml:space="preserve"> </w:t>
      </w:r>
      <w:proofErr w:type="spellStart"/>
      <w:r w:rsidR="00F0754B" w:rsidRPr="00E14395">
        <w:rPr>
          <w:rFonts w:ascii="Times New Roman" w:hAnsi="Times New Roman" w:cs="Times New Roman"/>
          <w:sz w:val="28"/>
          <w:szCs w:val="28"/>
        </w:rPr>
        <w:t>Алишевского</w:t>
      </w:r>
      <w:proofErr w:type="spellEnd"/>
      <w:r w:rsidR="005B1BAE" w:rsidRPr="00E14395">
        <w:rPr>
          <w:rFonts w:ascii="Times New Roman" w:hAnsi="Times New Roman" w:cs="Times New Roman"/>
          <w:sz w:val="28"/>
          <w:szCs w:val="28"/>
        </w:rPr>
        <w:t xml:space="preserve"> сельского поселения</w:t>
      </w:r>
    </w:p>
    <w:tbl>
      <w:tblPr>
        <w:tblW w:w="5000" w:type="pct"/>
        <w:tblLayout w:type="fixed"/>
        <w:tblLook w:val="04A0" w:firstRow="1" w:lastRow="0" w:firstColumn="1" w:lastColumn="0" w:noHBand="0" w:noVBand="1"/>
      </w:tblPr>
      <w:tblGrid>
        <w:gridCol w:w="462"/>
        <w:gridCol w:w="1078"/>
        <w:gridCol w:w="1047"/>
        <w:gridCol w:w="916"/>
        <w:gridCol w:w="1833"/>
        <w:gridCol w:w="1585"/>
        <w:gridCol w:w="1429"/>
        <w:gridCol w:w="1277"/>
      </w:tblGrid>
      <w:tr w:rsidR="00E14395" w:rsidRPr="00E14395" w14:paraId="3D21568B" w14:textId="77777777" w:rsidTr="00026482">
        <w:trPr>
          <w:trHeight w:val="818"/>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C3EFE" w14:textId="77777777" w:rsidR="00026482" w:rsidRPr="00E14395" w:rsidRDefault="00026482" w:rsidP="00987EC3">
            <w:pPr>
              <w:spacing w:after="0" w:line="240" w:lineRule="auto"/>
              <w:ind w:left="-142" w:right="-141"/>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w:t>
            </w:r>
          </w:p>
          <w:p w14:paraId="72997DE6" w14:textId="77777777" w:rsidR="00026482" w:rsidRPr="00E14395" w:rsidRDefault="00026482" w:rsidP="00987EC3">
            <w:pPr>
              <w:spacing w:after="0" w:line="240" w:lineRule="auto"/>
              <w:ind w:left="-142" w:right="-141"/>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57FC27D" w14:textId="77777777" w:rsidR="00026482" w:rsidRPr="00E14395" w:rsidRDefault="00026482" w:rsidP="00987EC3">
            <w:pPr>
              <w:spacing w:after="0" w:line="240" w:lineRule="auto"/>
              <w:ind w:left="-75" w:right="-108"/>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1154F879" w14:textId="77777777" w:rsidR="00026482" w:rsidRPr="00E14395" w:rsidRDefault="00026482" w:rsidP="00987EC3">
            <w:pPr>
              <w:spacing w:after="0" w:line="240" w:lineRule="auto"/>
              <w:ind w:left="-108" w:right="-108"/>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 xml:space="preserve">Год ввода </w:t>
            </w:r>
            <w:r w:rsidRPr="00E14395">
              <w:rPr>
                <w:rFonts w:ascii="Times New Roman" w:eastAsia="Times New Roman" w:hAnsi="Times New Roman" w:cs="Times New Roman"/>
                <w:sz w:val="28"/>
                <w:szCs w:val="28"/>
              </w:rPr>
              <w:br/>
              <w:t>в эксплуатацию</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3CD033E" w14:textId="77777777" w:rsidR="00026482" w:rsidRPr="00E14395" w:rsidRDefault="00026482" w:rsidP="00987EC3">
            <w:pPr>
              <w:spacing w:after="0" w:line="240" w:lineRule="auto"/>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Срок службы</w:t>
            </w:r>
          </w:p>
        </w:tc>
        <w:tc>
          <w:tcPr>
            <w:tcW w:w="952" w:type="pct"/>
            <w:tcBorders>
              <w:top w:val="single" w:sz="4" w:space="0" w:color="auto"/>
              <w:left w:val="nil"/>
              <w:bottom w:val="single" w:sz="4" w:space="0" w:color="auto"/>
              <w:right w:val="single" w:sz="4" w:space="0" w:color="auto"/>
            </w:tcBorders>
            <w:shd w:val="clear" w:color="auto" w:fill="auto"/>
            <w:vAlign w:val="center"/>
            <w:hideMark/>
          </w:tcPr>
          <w:p w14:paraId="6B02075C" w14:textId="77777777" w:rsidR="00026482" w:rsidRPr="00E14395" w:rsidRDefault="00026482" w:rsidP="00987EC3">
            <w:pPr>
              <w:spacing w:after="0" w:line="240" w:lineRule="auto"/>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Средневзвешенная частота отказов, 1 /(км*год)</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47E14A36" w14:textId="77777777" w:rsidR="00026482" w:rsidRPr="00E14395" w:rsidRDefault="00026482" w:rsidP="00987EC3">
            <w:pPr>
              <w:spacing w:after="0" w:line="240" w:lineRule="auto"/>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Протяженность участка, км</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28E8C1C6" w14:textId="77777777" w:rsidR="00026482" w:rsidRPr="00E14395" w:rsidRDefault="00026482" w:rsidP="00987EC3">
            <w:pPr>
              <w:spacing w:after="0" w:line="240" w:lineRule="auto"/>
              <w:ind w:left="-122" w:right="-108"/>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Интенсивность отказов на участке, 1/год</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045E9FB3" w14:textId="77777777" w:rsidR="00026482" w:rsidRPr="00E14395" w:rsidRDefault="00026482" w:rsidP="00987EC3">
            <w:pPr>
              <w:spacing w:after="0" w:line="240" w:lineRule="auto"/>
              <w:ind w:left="-108" w:right="-143"/>
              <w:jc w:val="both"/>
              <w:rPr>
                <w:rFonts w:ascii="Times New Roman" w:eastAsia="Times New Roman" w:hAnsi="Times New Roman" w:cs="Times New Roman"/>
                <w:sz w:val="28"/>
                <w:szCs w:val="28"/>
              </w:rPr>
            </w:pPr>
            <w:r w:rsidRPr="00E14395">
              <w:rPr>
                <w:rFonts w:ascii="Times New Roman" w:eastAsia="Times New Roman" w:hAnsi="Times New Roman" w:cs="Times New Roman"/>
                <w:sz w:val="28"/>
                <w:szCs w:val="28"/>
              </w:rPr>
              <w:t xml:space="preserve">Вероятность безотказной работы </w:t>
            </w:r>
            <w:r w:rsidRPr="00E14395">
              <w:rPr>
                <w:rFonts w:ascii="Times New Roman" w:eastAsia="Times New Roman" w:hAnsi="Times New Roman" w:cs="Times New Roman"/>
                <w:sz w:val="28"/>
                <w:szCs w:val="28"/>
              </w:rPr>
              <w:br/>
              <w:t>участка</w:t>
            </w:r>
          </w:p>
        </w:tc>
      </w:tr>
      <w:tr w:rsidR="00D64D64" w:rsidRPr="00E14395" w14:paraId="2CB3CB63" w14:textId="77777777" w:rsidTr="00E837E4">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4301D508"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560" w:type="pct"/>
            <w:tcBorders>
              <w:top w:val="nil"/>
              <w:left w:val="nil"/>
              <w:bottom w:val="single" w:sz="4" w:space="0" w:color="auto"/>
              <w:right w:val="single" w:sz="4" w:space="0" w:color="auto"/>
            </w:tcBorders>
            <w:shd w:val="clear" w:color="000000" w:fill="FFFFFF"/>
            <w:noWrap/>
            <w:vAlign w:val="bottom"/>
            <w:hideMark/>
          </w:tcPr>
          <w:p w14:paraId="38567923"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w:t>
            </w:r>
          </w:p>
        </w:tc>
        <w:tc>
          <w:tcPr>
            <w:tcW w:w="544" w:type="pct"/>
            <w:tcBorders>
              <w:top w:val="nil"/>
              <w:left w:val="nil"/>
              <w:bottom w:val="single" w:sz="4" w:space="0" w:color="auto"/>
              <w:right w:val="single" w:sz="4" w:space="0" w:color="auto"/>
            </w:tcBorders>
            <w:shd w:val="clear" w:color="auto" w:fill="auto"/>
            <w:noWrap/>
            <w:vAlign w:val="bottom"/>
            <w:hideMark/>
          </w:tcPr>
          <w:p w14:paraId="6871F666"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2014</w:t>
            </w:r>
          </w:p>
        </w:tc>
        <w:tc>
          <w:tcPr>
            <w:tcW w:w="476" w:type="pct"/>
            <w:tcBorders>
              <w:top w:val="nil"/>
              <w:left w:val="nil"/>
              <w:bottom w:val="single" w:sz="4" w:space="0" w:color="auto"/>
              <w:right w:val="single" w:sz="4" w:space="0" w:color="auto"/>
            </w:tcBorders>
            <w:shd w:val="clear" w:color="auto" w:fill="auto"/>
            <w:noWrap/>
            <w:vAlign w:val="bottom"/>
            <w:hideMark/>
          </w:tcPr>
          <w:p w14:paraId="77069A37"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w:t>
            </w:r>
          </w:p>
        </w:tc>
        <w:tc>
          <w:tcPr>
            <w:tcW w:w="952" w:type="pct"/>
            <w:tcBorders>
              <w:top w:val="nil"/>
              <w:left w:val="nil"/>
              <w:bottom w:val="single" w:sz="4" w:space="0" w:color="auto"/>
              <w:right w:val="single" w:sz="4" w:space="0" w:color="auto"/>
            </w:tcBorders>
            <w:shd w:val="clear" w:color="auto" w:fill="auto"/>
            <w:noWrap/>
            <w:vAlign w:val="bottom"/>
            <w:hideMark/>
          </w:tcPr>
          <w:p w14:paraId="53573726"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0,001282</w:t>
            </w:r>
          </w:p>
        </w:tc>
        <w:tc>
          <w:tcPr>
            <w:tcW w:w="823" w:type="pct"/>
            <w:tcBorders>
              <w:top w:val="nil"/>
              <w:left w:val="nil"/>
              <w:bottom w:val="single" w:sz="4" w:space="0" w:color="auto"/>
              <w:right w:val="single" w:sz="4" w:space="0" w:color="auto"/>
            </w:tcBorders>
            <w:shd w:val="clear" w:color="auto" w:fill="auto"/>
            <w:noWrap/>
            <w:vAlign w:val="bottom"/>
            <w:hideMark/>
          </w:tcPr>
          <w:p w14:paraId="53EBA0B8"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w:t>
            </w:r>
            <w:r w:rsidR="00087DD3" w:rsidRPr="00E14395">
              <w:rPr>
                <w:rFonts w:ascii="Times New Roman" w:hAnsi="Times New Roman" w:cs="Times New Roman"/>
                <w:sz w:val="28"/>
                <w:szCs w:val="28"/>
              </w:rPr>
              <w:t>995</w:t>
            </w:r>
          </w:p>
        </w:tc>
        <w:tc>
          <w:tcPr>
            <w:tcW w:w="742" w:type="pct"/>
            <w:tcBorders>
              <w:top w:val="nil"/>
              <w:left w:val="nil"/>
              <w:bottom w:val="single" w:sz="4" w:space="0" w:color="auto"/>
              <w:right w:val="single" w:sz="4" w:space="0" w:color="auto"/>
            </w:tcBorders>
            <w:shd w:val="clear" w:color="auto" w:fill="auto"/>
            <w:noWrap/>
            <w:vAlign w:val="bottom"/>
            <w:hideMark/>
          </w:tcPr>
          <w:p w14:paraId="11818C9C"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0,000508</w:t>
            </w:r>
          </w:p>
        </w:tc>
        <w:tc>
          <w:tcPr>
            <w:tcW w:w="663" w:type="pct"/>
            <w:tcBorders>
              <w:top w:val="nil"/>
              <w:left w:val="nil"/>
              <w:bottom w:val="single" w:sz="4" w:space="0" w:color="auto"/>
              <w:right w:val="single" w:sz="4" w:space="0" w:color="auto"/>
            </w:tcBorders>
            <w:shd w:val="clear" w:color="auto" w:fill="auto"/>
            <w:noWrap/>
            <w:vAlign w:val="bottom"/>
            <w:hideMark/>
          </w:tcPr>
          <w:p w14:paraId="31FC0760"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0,997462</w:t>
            </w:r>
          </w:p>
        </w:tc>
      </w:tr>
    </w:tbl>
    <w:p w14:paraId="088E62D2" w14:textId="77777777" w:rsidR="0075535C" w:rsidRPr="00E14395" w:rsidRDefault="00F808C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w:t>
      </w:r>
      <w:r w:rsidR="004D3707" w:rsidRPr="00E14395">
        <w:rPr>
          <w:rFonts w:ascii="Times New Roman" w:hAnsi="Times New Roman" w:cs="Times New Roman"/>
          <w:sz w:val="28"/>
          <w:szCs w:val="28"/>
        </w:rPr>
        <w:t>а 2.</w:t>
      </w:r>
      <w:r w:rsidR="0011409A" w:rsidRPr="00E14395">
        <w:rPr>
          <w:rFonts w:ascii="Times New Roman" w:hAnsi="Times New Roman" w:cs="Times New Roman"/>
          <w:sz w:val="28"/>
          <w:szCs w:val="28"/>
        </w:rPr>
        <w:t>4</w:t>
      </w:r>
      <w:r w:rsidR="004602D3" w:rsidRPr="00E14395">
        <w:rPr>
          <w:rFonts w:ascii="Times New Roman" w:hAnsi="Times New Roman" w:cs="Times New Roman"/>
          <w:sz w:val="28"/>
          <w:szCs w:val="28"/>
        </w:rPr>
        <w:t>5</w:t>
      </w:r>
      <w:r w:rsidR="0075535C" w:rsidRPr="00E14395">
        <w:rPr>
          <w:rFonts w:ascii="Times New Roman" w:hAnsi="Times New Roman" w:cs="Times New Roman"/>
          <w:sz w:val="28"/>
          <w:szCs w:val="28"/>
        </w:rPr>
        <w:t xml:space="preserve"> – Расчет числа нарушений в подаче тепловой энергии тепловой сети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0075535C" w:rsidRPr="00E14395">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776"/>
        <w:gridCol w:w="776"/>
        <w:gridCol w:w="821"/>
        <w:gridCol w:w="821"/>
        <w:gridCol w:w="821"/>
        <w:gridCol w:w="821"/>
        <w:gridCol w:w="799"/>
        <w:gridCol w:w="931"/>
        <w:gridCol w:w="870"/>
      </w:tblGrid>
      <w:tr w:rsidR="00E14395" w:rsidRPr="00E14395" w14:paraId="339E352F" w14:textId="77777777" w:rsidTr="004B401A">
        <w:trPr>
          <w:trHeight w:val="264"/>
        </w:trPr>
        <w:tc>
          <w:tcPr>
            <w:tcW w:w="2499" w:type="dxa"/>
            <w:vMerge w:val="restart"/>
            <w:shd w:val="clear" w:color="auto" w:fill="auto"/>
            <w:vAlign w:val="center"/>
            <w:hideMark/>
          </w:tcPr>
          <w:p w14:paraId="5971BB33" w14:textId="77777777" w:rsidR="0075535C" w:rsidRPr="00E14395" w:rsidRDefault="0075535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7356" w:type="dxa"/>
            <w:gridSpan w:val="9"/>
            <w:shd w:val="clear" w:color="auto" w:fill="auto"/>
            <w:noWrap/>
            <w:vAlign w:val="center"/>
            <w:hideMark/>
          </w:tcPr>
          <w:p w14:paraId="7B27741B" w14:textId="77777777" w:rsidR="0075535C" w:rsidRPr="00E14395" w:rsidRDefault="0075535C"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Этап (год)</w:t>
            </w:r>
          </w:p>
        </w:tc>
      </w:tr>
      <w:tr w:rsidR="00E14395" w:rsidRPr="00E14395" w14:paraId="341C3A95" w14:textId="77777777" w:rsidTr="004B401A">
        <w:trPr>
          <w:trHeight w:val="264"/>
        </w:trPr>
        <w:tc>
          <w:tcPr>
            <w:tcW w:w="2499" w:type="dxa"/>
            <w:vMerge/>
            <w:vAlign w:val="center"/>
            <w:hideMark/>
          </w:tcPr>
          <w:p w14:paraId="576B0BD6" w14:textId="77777777" w:rsidR="004B401A" w:rsidRPr="00E14395" w:rsidRDefault="004B401A" w:rsidP="00987EC3">
            <w:pPr>
              <w:spacing w:after="0" w:line="240" w:lineRule="auto"/>
              <w:jc w:val="both"/>
              <w:rPr>
                <w:rFonts w:ascii="Times New Roman" w:hAnsi="Times New Roman" w:cs="Times New Roman"/>
                <w:sz w:val="28"/>
                <w:szCs w:val="28"/>
              </w:rPr>
            </w:pPr>
          </w:p>
        </w:tc>
        <w:tc>
          <w:tcPr>
            <w:tcW w:w="776" w:type="dxa"/>
            <w:shd w:val="clear" w:color="auto" w:fill="auto"/>
            <w:vAlign w:val="center"/>
            <w:hideMark/>
          </w:tcPr>
          <w:p w14:paraId="40B200AF"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776" w:type="dxa"/>
            <w:shd w:val="clear" w:color="auto" w:fill="auto"/>
            <w:vAlign w:val="center"/>
            <w:hideMark/>
          </w:tcPr>
          <w:p w14:paraId="07D121A7"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821" w:type="dxa"/>
            <w:shd w:val="clear" w:color="auto" w:fill="auto"/>
            <w:vAlign w:val="center"/>
            <w:hideMark/>
          </w:tcPr>
          <w:p w14:paraId="7D04C29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821" w:type="dxa"/>
            <w:shd w:val="clear" w:color="auto" w:fill="auto"/>
            <w:vAlign w:val="center"/>
            <w:hideMark/>
          </w:tcPr>
          <w:p w14:paraId="3AAAA45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821" w:type="dxa"/>
            <w:shd w:val="clear" w:color="auto" w:fill="auto"/>
            <w:vAlign w:val="center"/>
            <w:hideMark/>
          </w:tcPr>
          <w:p w14:paraId="3F6EF345"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821" w:type="dxa"/>
            <w:shd w:val="clear" w:color="auto" w:fill="auto"/>
            <w:vAlign w:val="center"/>
            <w:hideMark/>
          </w:tcPr>
          <w:p w14:paraId="1E778638"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810" w:type="dxa"/>
            <w:shd w:val="clear" w:color="auto" w:fill="auto"/>
            <w:vAlign w:val="center"/>
          </w:tcPr>
          <w:p w14:paraId="6A64D840"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931" w:type="dxa"/>
            <w:shd w:val="clear" w:color="auto" w:fill="auto"/>
            <w:vAlign w:val="center"/>
            <w:hideMark/>
          </w:tcPr>
          <w:p w14:paraId="39C8FB26"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779" w:type="dxa"/>
            <w:shd w:val="clear" w:color="auto" w:fill="auto"/>
            <w:vAlign w:val="center"/>
          </w:tcPr>
          <w:p w14:paraId="6E57A9DB"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103E56" w:rsidRPr="00E14395" w14:paraId="7053ABBA" w14:textId="77777777" w:rsidTr="004B401A">
        <w:trPr>
          <w:trHeight w:val="576"/>
        </w:trPr>
        <w:tc>
          <w:tcPr>
            <w:tcW w:w="2499" w:type="dxa"/>
            <w:shd w:val="clear" w:color="auto" w:fill="auto"/>
            <w:vAlign w:val="center"/>
            <w:hideMark/>
          </w:tcPr>
          <w:p w14:paraId="3A004211"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Число нарушений в подаче тепловой энергии, 10</w:t>
            </w:r>
            <w:r w:rsidRPr="00E14395">
              <w:rPr>
                <w:rFonts w:ascii="Times New Roman" w:hAnsi="Times New Roman" w:cs="Times New Roman"/>
                <w:sz w:val="28"/>
                <w:szCs w:val="28"/>
                <w:vertAlign w:val="superscript"/>
              </w:rPr>
              <w:t>-3</w:t>
            </w:r>
            <w:r w:rsidRPr="00E14395">
              <w:rPr>
                <w:rFonts w:ascii="Times New Roman" w:hAnsi="Times New Roman" w:cs="Times New Roman"/>
                <w:sz w:val="28"/>
                <w:szCs w:val="28"/>
              </w:rPr>
              <w:t xml:space="preserve"> 1/год</w:t>
            </w:r>
          </w:p>
        </w:tc>
        <w:tc>
          <w:tcPr>
            <w:tcW w:w="776" w:type="dxa"/>
            <w:shd w:val="clear" w:color="auto" w:fill="auto"/>
            <w:noWrap/>
            <w:vAlign w:val="center"/>
          </w:tcPr>
          <w:p w14:paraId="36F35B25"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0,57</w:t>
            </w:r>
          </w:p>
        </w:tc>
        <w:tc>
          <w:tcPr>
            <w:tcW w:w="776" w:type="dxa"/>
            <w:shd w:val="clear" w:color="auto" w:fill="auto"/>
            <w:noWrap/>
            <w:vAlign w:val="center"/>
          </w:tcPr>
          <w:p w14:paraId="30FC7388"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0,51</w:t>
            </w:r>
          </w:p>
        </w:tc>
        <w:tc>
          <w:tcPr>
            <w:tcW w:w="821" w:type="dxa"/>
            <w:shd w:val="clear" w:color="auto" w:fill="auto"/>
            <w:noWrap/>
            <w:vAlign w:val="center"/>
          </w:tcPr>
          <w:p w14:paraId="5FE9011F"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0,47</w:t>
            </w:r>
          </w:p>
        </w:tc>
        <w:tc>
          <w:tcPr>
            <w:tcW w:w="821" w:type="dxa"/>
            <w:shd w:val="clear" w:color="auto" w:fill="auto"/>
            <w:noWrap/>
            <w:vAlign w:val="center"/>
          </w:tcPr>
          <w:p w14:paraId="08DCDE81"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0,44</w:t>
            </w:r>
          </w:p>
        </w:tc>
        <w:tc>
          <w:tcPr>
            <w:tcW w:w="821" w:type="dxa"/>
            <w:shd w:val="clear" w:color="auto" w:fill="auto"/>
            <w:noWrap/>
            <w:vAlign w:val="center"/>
          </w:tcPr>
          <w:p w14:paraId="1C509EFB"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0,42</w:t>
            </w:r>
          </w:p>
        </w:tc>
        <w:tc>
          <w:tcPr>
            <w:tcW w:w="821" w:type="dxa"/>
            <w:shd w:val="clear" w:color="auto" w:fill="auto"/>
            <w:noWrap/>
            <w:vAlign w:val="center"/>
          </w:tcPr>
          <w:p w14:paraId="5BEFCBCA"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0,41</w:t>
            </w:r>
          </w:p>
        </w:tc>
        <w:tc>
          <w:tcPr>
            <w:tcW w:w="810" w:type="dxa"/>
            <w:shd w:val="clear" w:color="auto" w:fill="auto"/>
            <w:vAlign w:val="center"/>
          </w:tcPr>
          <w:p w14:paraId="1969DE99"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0,40</w:t>
            </w:r>
          </w:p>
        </w:tc>
        <w:tc>
          <w:tcPr>
            <w:tcW w:w="931" w:type="dxa"/>
            <w:shd w:val="clear" w:color="auto" w:fill="auto"/>
            <w:noWrap/>
            <w:vAlign w:val="center"/>
          </w:tcPr>
          <w:p w14:paraId="0D8D61BC"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0,39</w:t>
            </w:r>
          </w:p>
        </w:tc>
        <w:tc>
          <w:tcPr>
            <w:tcW w:w="779" w:type="dxa"/>
            <w:shd w:val="clear" w:color="auto" w:fill="auto"/>
            <w:vAlign w:val="center"/>
          </w:tcPr>
          <w:p w14:paraId="03EB2E16"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0,41</w:t>
            </w:r>
          </w:p>
        </w:tc>
      </w:tr>
    </w:tbl>
    <w:p w14:paraId="54EFDF14" w14:textId="77777777" w:rsidR="008810BD"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603" w:name="_Toc435791352"/>
      <w:bookmarkStart w:id="604" w:name="_Toc9756315"/>
      <w:r w:rsidRPr="00E14395">
        <w:rPr>
          <w:rFonts w:ascii="Times New Roman" w:hAnsi="Times New Roman" w:cs="Times New Roman"/>
          <w:b w:val="0"/>
          <w:color w:val="auto"/>
          <w:sz w:val="28"/>
          <w:szCs w:val="28"/>
        </w:rPr>
        <w:t>11</w:t>
      </w:r>
      <w:r w:rsidR="008810BD" w:rsidRPr="00E14395">
        <w:rPr>
          <w:rFonts w:ascii="Times New Roman" w:hAnsi="Times New Roman" w:cs="Times New Roman"/>
          <w:b w:val="0"/>
          <w:color w:val="auto"/>
          <w:sz w:val="28"/>
          <w:szCs w:val="28"/>
        </w:rPr>
        <w:t>.2 Перспективных показатели, определяемые приведенной продолжительностью прекращений подачи тепловой энергии</w:t>
      </w:r>
      <w:bookmarkEnd w:id="603"/>
      <w:bookmarkEnd w:id="604"/>
    </w:p>
    <w:p w14:paraId="114DDA4F" w14:textId="77777777" w:rsidR="00F808CD" w:rsidRPr="00E14395" w:rsidRDefault="004D37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11409A" w:rsidRPr="00E14395">
        <w:rPr>
          <w:rFonts w:ascii="Times New Roman" w:hAnsi="Times New Roman" w:cs="Times New Roman"/>
          <w:sz w:val="28"/>
          <w:szCs w:val="28"/>
        </w:rPr>
        <w:t>4</w:t>
      </w:r>
      <w:r w:rsidR="004602D3" w:rsidRPr="00E14395">
        <w:rPr>
          <w:rFonts w:ascii="Times New Roman" w:hAnsi="Times New Roman" w:cs="Times New Roman"/>
          <w:sz w:val="28"/>
          <w:szCs w:val="28"/>
        </w:rPr>
        <w:t>6</w:t>
      </w:r>
      <w:r w:rsidR="00F808CD" w:rsidRPr="00E14395">
        <w:rPr>
          <w:rFonts w:ascii="Times New Roman" w:hAnsi="Times New Roman" w:cs="Times New Roman"/>
          <w:sz w:val="28"/>
          <w:szCs w:val="28"/>
        </w:rPr>
        <w:t xml:space="preserve"> – Расчет приведенной продолжительности прекращений подачи тепловой энергии в тепловой сети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00F808CD" w:rsidRPr="00E14395">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776"/>
        <w:gridCol w:w="776"/>
        <w:gridCol w:w="776"/>
        <w:gridCol w:w="776"/>
        <w:gridCol w:w="776"/>
        <w:gridCol w:w="776"/>
        <w:gridCol w:w="776"/>
        <w:gridCol w:w="776"/>
        <w:gridCol w:w="870"/>
      </w:tblGrid>
      <w:tr w:rsidR="00E14395" w:rsidRPr="00E14395" w14:paraId="5FC11B56" w14:textId="77777777" w:rsidTr="00C77AD9">
        <w:trPr>
          <w:trHeight w:val="264"/>
        </w:trPr>
        <w:tc>
          <w:tcPr>
            <w:tcW w:w="0" w:type="auto"/>
            <w:vMerge w:val="restart"/>
            <w:shd w:val="clear" w:color="auto" w:fill="auto"/>
            <w:vAlign w:val="center"/>
            <w:hideMark/>
          </w:tcPr>
          <w:p w14:paraId="72BCCC95" w14:textId="77777777" w:rsidR="00F808CD" w:rsidRPr="00E14395" w:rsidRDefault="00F808C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0" w:type="auto"/>
            <w:gridSpan w:val="9"/>
            <w:shd w:val="clear" w:color="auto" w:fill="auto"/>
            <w:noWrap/>
            <w:vAlign w:val="center"/>
            <w:hideMark/>
          </w:tcPr>
          <w:p w14:paraId="50015FB2" w14:textId="77777777" w:rsidR="00F808CD" w:rsidRPr="00E14395" w:rsidRDefault="00F808CD"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Этап (год)</w:t>
            </w:r>
          </w:p>
        </w:tc>
      </w:tr>
      <w:tr w:rsidR="00E14395" w:rsidRPr="00E14395" w14:paraId="6C418FA8" w14:textId="77777777" w:rsidTr="004B401A">
        <w:trPr>
          <w:trHeight w:val="264"/>
        </w:trPr>
        <w:tc>
          <w:tcPr>
            <w:tcW w:w="0" w:type="auto"/>
            <w:vMerge/>
            <w:vAlign w:val="center"/>
            <w:hideMark/>
          </w:tcPr>
          <w:p w14:paraId="0E428CC2" w14:textId="77777777" w:rsidR="004B401A" w:rsidRPr="00E14395" w:rsidRDefault="004B401A" w:rsidP="00987EC3">
            <w:pPr>
              <w:spacing w:after="0" w:line="240" w:lineRule="auto"/>
              <w:jc w:val="both"/>
              <w:rPr>
                <w:rFonts w:ascii="Times New Roman" w:hAnsi="Times New Roman" w:cs="Times New Roman"/>
                <w:sz w:val="28"/>
                <w:szCs w:val="28"/>
              </w:rPr>
            </w:pPr>
          </w:p>
        </w:tc>
        <w:tc>
          <w:tcPr>
            <w:tcW w:w="0" w:type="auto"/>
            <w:shd w:val="clear" w:color="auto" w:fill="auto"/>
            <w:vAlign w:val="center"/>
            <w:hideMark/>
          </w:tcPr>
          <w:p w14:paraId="2A1EB223" w14:textId="77777777" w:rsidR="004B401A" w:rsidRPr="00E14395" w:rsidRDefault="004B401A" w:rsidP="00987EC3">
            <w:pPr>
              <w:spacing w:after="0" w:line="240" w:lineRule="auto"/>
              <w:jc w:val="both"/>
              <w:rPr>
                <w:rFonts w:ascii="Times New Roman" w:hAnsi="Times New Roman" w:cs="Times New Roman"/>
                <w:sz w:val="28"/>
                <w:szCs w:val="28"/>
                <w:lang w:val="en-US"/>
              </w:rPr>
            </w:pPr>
            <w:r w:rsidRPr="00E14395">
              <w:rPr>
                <w:rFonts w:ascii="Times New Roman" w:hAnsi="Times New Roman" w:cs="Times New Roman"/>
                <w:sz w:val="28"/>
                <w:szCs w:val="28"/>
              </w:rPr>
              <w:t>2021</w:t>
            </w:r>
          </w:p>
        </w:tc>
        <w:tc>
          <w:tcPr>
            <w:tcW w:w="0" w:type="auto"/>
            <w:shd w:val="clear" w:color="auto" w:fill="auto"/>
            <w:vAlign w:val="center"/>
            <w:hideMark/>
          </w:tcPr>
          <w:p w14:paraId="76A4C360"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2022</w:t>
            </w:r>
          </w:p>
        </w:tc>
        <w:tc>
          <w:tcPr>
            <w:tcW w:w="0" w:type="auto"/>
            <w:shd w:val="clear" w:color="auto" w:fill="auto"/>
            <w:vAlign w:val="center"/>
            <w:hideMark/>
          </w:tcPr>
          <w:p w14:paraId="29E831D6"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2023</w:t>
            </w:r>
          </w:p>
        </w:tc>
        <w:tc>
          <w:tcPr>
            <w:tcW w:w="0" w:type="auto"/>
            <w:shd w:val="clear" w:color="auto" w:fill="auto"/>
            <w:vAlign w:val="center"/>
            <w:hideMark/>
          </w:tcPr>
          <w:p w14:paraId="4BCCB13D"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2024</w:t>
            </w:r>
          </w:p>
        </w:tc>
        <w:tc>
          <w:tcPr>
            <w:tcW w:w="0" w:type="auto"/>
            <w:shd w:val="clear" w:color="auto" w:fill="auto"/>
            <w:vAlign w:val="center"/>
            <w:hideMark/>
          </w:tcPr>
          <w:p w14:paraId="06B84A7A"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2025</w:t>
            </w:r>
          </w:p>
        </w:tc>
        <w:tc>
          <w:tcPr>
            <w:tcW w:w="776" w:type="dxa"/>
            <w:shd w:val="clear" w:color="auto" w:fill="auto"/>
            <w:vAlign w:val="center"/>
            <w:hideMark/>
          </w:tcPr>
          <w:p w14:paraId="670DF193"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2026</w:t>
            </w:r>
          </w:p>
        </w:tc>
        <w:tc>
          <w:tcPr>
            <w:tcW w:w="776" w:type="dxa"/>
            <w:shd w:val="clear" w:color="auto" w:fill="auto"/>
            <w:vAlign w:val="center"/>
          </w:tcPr>
          <w:p w14:paraId="1CF98AA4"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2027</w:t>
            </w:r>
          </w:p>
        </w:tc>
        <w:tc>
          <w:tcPr>
            <w:tcW w:w="776" w:type="dxa"/>
            <w:shd w:val="clear" w:color="auto" w:fill="auto"/>
            <w:vAlign w:val="center"/>
            <w:hideMark/>
          </w:tcPr>
          <w:p w14:paraId="2C48812F"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2028</w:t>
            </w:r>
          </w:p>
        </w:tc>
        <w:tc>
          <w:tcPr>
            <w:tcW w:w="740" w:type="dxa"/>
            <w:shd w:val="clear" w:color="auto" w:fill="auto"/>
            <w:vAlign w:val="center"/>
          </w:tcPr>
          <w:p w14:paraId="7490A61D" w14:textId="77777777" w:rsidR="004B401A" w:rsidRPr="00E14395" w:rsidRDefault="004B401A"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2029-2038</w:t>
            </w:r>
          </w:p>
        </w:tc>
      </w:tr>
      <w:tr w:rsidR="00E14395" w:rsidRPr="00E14395" w14:paraId="32E73396" w14:textId="77777777" w:rsidTr="004B401A">
        <w:trPr>
          <w:trHeight w:val="423"/>
        </w:trPr>
        <w:tc>
          <w:tcPr>
            <w:tcW w:w="0" w:type="auto"/>
            <w:shd w:val="clear" w:color="auto" w:fill="auto"/>
            <w:vAlign w:val="center"/>
            <w:hideMark/>
          </w:tcPr>
          <w:p w14:paraId="2A311A3E"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Время восстановления теплоснабжения, ч</w:t>
            </w:r>
          </w:p>
        </w:tc>
        <w:tc>
          <w:tcPr>
            <w:tcW w:w="0" w:type="auto"/>
            <w:shd w:val="clear" w:color="auto" w:fill="auto"/>
            <w:noWrap/>
            <w:vAlign w:val="center"/>
          </w:tcPr>
          <w:p w14:paraId="38C879E4"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0" w:type="auto"/>
            <w:shd w:val="clear" w:color="auto" w:fill="auto"/>
            <w:noWrap/>
            <w:vAlign w:val="center"/>
          </w:tcPr>
          <w:p w14:paraId="7DF8F099"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0" w:type="auto"/>
            <w:shd w:val="clear" w:color="auto" w:fill="auto"/>
            <w:noWrap/>
            <w:vAlign w:val="center"/>
          </w:tcPr>
          <w:p w14:paraId="52331671"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0" w:type="auto"/>
            <w:shd w:val="clear" w:color="auto" w:fill="auto"/>
            <w:noWrap/>
            <w:vAlign w:val="center"/>
          </w:tcPr>
          <w:p w14:paraId="0CF0C672"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0" w:type="auto"/>
            <w:shd w:val="clear" w:color="auto" w:fill="auto"/>
            <w:noWrap/>
            <w:vAlign w:val="center"/>
          </w:tcPr>
          <w:p w14:paraId="0BF9AB48"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776" w:type="dxa"/>
            <w:shd w:val="clear" w:color="auto" w:fill="auto"/>
            <w:noWrap/>
            <w:vAlign w:val="center"/>
          </w:tcPr>
          <w:p w14:paraId="042C8E8D"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776" w:type="dxa"/>
            <w:shd w:val="clear" w:color="auto" w:fill="auto"/>
            <w:vAlign w:val="center"/>
          </w:tcPr>
          <w:p w14:paraId="3C655CD6"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776" w:type="dxa"/>
            <w:shd w:val="clear" w:color="auto" w:fill="auto"/>
            <w:noWrap/>
            <w:vAlign w:val="center"/>
          </w:tcPr>
          <w:p w14:paraId="17A75EA1"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3,2</w:t>
            </w:r>
          </w:p>
        </w:tc>
        <w:tc>
          <w:tcPr>
            <w:tcW w:w="740" w:type="dxa"/>
            <w:shd w:val="clear" w:color="auto" w:fill="auto"/>
            <w:vAlign w:val="center"/>
          </w:tcPr>
          <w:p w14:paraId="0AE5F4A6" w14:textId="77777777" w:rsidR="00CB5882" w:rsidRPr="00E14395" w:rsidRDefault="00CB588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16</w:t>
            </w:r>
          </w:p>
        </w:tc>
      </w:tr>
    </w:tbl>
    <w:p w14:paraId="6AB2CC91" w14:textId="77777777" w:rsidR="00C77AD9"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605" w:name="_Toc435791353"/>
      <w:bookmarkStart w:id="606" w:name="_Toc9756316"/>
      <w:bookmarkStart w:id="607" w:name="_Toc435791355"/>
      <w:r w:rsidRPr="00E14395">
        <w:rPr>
          <w:rFonts w:ascii="Times New Roman" w:hAnsi="Times New Roman" w:cs="Times New Roman"/>
          <w:b w:val="0"/>
          <w:color w:val="auto"/>
          <w:sz w:val="28"/>
          <w:szCs w:val="28"/>
        </w:rPr>
        <w:t>11</w:t>
      </w:r>
      <w:r w:rsidR="00C77AD9" w:rsidRPr="00E14395">
        <w:rPr>
          <w:rFonts w:ascii="Times New Roman" w:hAnsi="Times New Roman" w:cs="Times New Roman"/>
          <w:b w:val="0"/>
          <w:color w:val="auto"/>
          <w:sz w:val="28"/>
          <w:szCs w:val="28"/>
        </w:rPr>
        <w:t xml:space="preserve">.3 Перспективных показателей, определяемые приведенным объемом </w:t>
      </w:r>
      <w:proofErr w:type="spellStart"/>
      <w:r w:rsidR="00C77AD9" w:rsidRPr="00E14395">
        <w:rPr>
          <w:rFonts w:ascii="Times New Roman" w:hAnsi="Times New Roman" w:cs="Times New Roman"/>
          <w:b w:val="0"/>
          <w:color w:val="auto"/>
          <w:sz w:val="28"/>
          <w:szCs w:val="28"/>
        </w:rPr>
        <w:t>недоотпуска</w:t>
      </w:r>
      <w:proofErr w:type="spellEnd"/>
      <w:r w:rsidR="00C77AD9" w:rsidRPr="00E14395">
        <w:rPr>
          <w:rFonts w:ascii="Times New Roman" w:hAnsi="Times New Roman" w:cs="Times New Roman"/>
          <w:b w:val="0"/>
          <w:color w:val="auto"/>
          <w:sz w:val="28"/>
          <w:szCs w:val="28"/>
        </w:rPr>
        <w:t xml:space="preserve"> тепла в</w:t>
      </w:r>
      <w:r w:rsidR="004C62DC" w:rsidRPr="00E14395">
        <w:rPr>
          <w:rFonts w:ascii="Times New Roman" w:hAnsi="Times New Roman" w:cs="Times New Roman"/>
          <w:b w:val="0"/>
          <w:color w:val="auto"/>
          <w:sz w:val="28"/>
          <w:szCs w:val="28"/>
        </w:rPr>
        <w:t xml:space="preserve"> </w:t>
      </w:r>
      <w:r w:rsidR="00C77AD9" w:rsidRPr="00E14395">
        <w:rPr>
          <w:rFonts w:ascii="Times New Roman" w:hAnsi="Times New Roman" w:cs="Times New Roman"/>
          <w:b w:val="0"/>
          <w:color w:val="auto"/>
          <w:sz w:val="28"/>
          <w:szCs w:val="28"/>
        </w:rPr>
        <w:t xml:space="preserve"> результате нарушений в подаче тепловой энергии</w:t>
      </w:r>
      <w:bookmarkEnd w:id="605"/>
      <w:bookmarkEnd w:id="606"/>
    </w:p>
    <w:p w14:paraId="685ED707" w14:textId="77777777" w:rsidR="00C77AD9" w:rsidRPr="00E14395" w:rsidRDefault="00C77AD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11409A" w:rsidRPr="00E14395">
        <w:rPr>
          <w:rFonts w:ascii="Times New Roman" w:hAnsi="Times New Roman" w:cs="Times New Roman"/>
          <w:sz w:val="28"/>
          <w:szCs w:val="28"/>
        </w:rPr>
        <w:t>4</w:t>
      </w:r>
      <w:r w:rsidR="004602D3" w:rsidRPr="00E14395">
        <w:rPr>
          <w:rFonts w:ascii="Times New Roman" w:hAnsi="Times New Roman" w:cs="Times New Roman"/>
          <w:sz w:val="28"/>
          <w:szCs w:val="28"/>
        </w:rPr>
        <w:t>7</w:t>
      </w:r>
      <w:r w:rsidRPr="00E14395">
        <w:rPr>
          <w:rFonts w:ascii="Times New Roman" w:hAnsi="Times New Roman" w:cs="Times New Roman"/>
          <w:sz w:val="28"/>
          <w:szCs w:val="28"/>
        </w:rPr>
        <w:t xml:space="preserve"> – Приведенный объем </w:t>
      </w:r>
      <w:proofErr w:type="spellStart"/>
      <w:r w:rsidRPr="00E14395">
        <w:rPr>
          <w:rFonts w:ascii="Times New Roman" w:hAnsi="Times New Roman" w:cs="Times New Roman"/>
          <w:sz w:val="28"/>
          <w:szCs w:val="28"/>
        </w:rPr>
        <w:t>недоотпуска</w:t>
      </w:r>
      <w:proofErr w:type="spellEnd"/>
      <w:r w:rsidRPr="00E14395">
        <w:rPr>
          <w:rFonts w:ascii="Times New Roman" w:hAnsi="Times New Roman" w:cs="Times New Roman"/>
          <w:sz w:val="28"/>
          <w:szCs w:val="28"/>
        </w:rPr>
        <w:t xml:space="preserve"> тепла в результате нарушений в подаче тепловой энергии в системе теплоснабжения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Pr="00E14395">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706"/>
        <w:gridCol w:w="706"/>
        <w:gridCol w:w="706"/>
        <w:gridCol w:w="706"/>
        <w:gridCol w:w="706"/>
        <w:gridCol w:w="884"/>
        <w:gridCol w:w="776"/>
        <w:gridCol w:w="884"/>
        <w:gridCol w:w="776"/>
      </w:tblGrid>
      <w:tr w:rsidR="00E14395" w:rsidRPr="00E14395" w14:paraId="25F2D667" w14:textId="77777777"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C0727" w14:textId="77777777" w:rsidR="00C77AD9" w:rsidRPr="00E14395" w:rsidRDefault="00C77AD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3450" w14:textId="77777777" w:rsidR="00C77AD9" w:rsidRPr="00E14395" w:rsidRDefault="00C77AD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Этап (год)</w:t>
            </w:r>
          </w:p>
        </w:tc>
      </w:tr>
      <w:tr w:rsidR="00E14395" w:rsidRPr="00E14395" w14:paraId="509192D4" w14:textId="77777777" w:rsidTr="004B401A">
        <w:trPr>
          <w:trHeight w:val="264"/>
        </w:trPr>
        <w:tc>
          <w:tcPr>
            <w:tcW w:w="0" w:type="auto"/>
            <w:vMerge/>
            <w:vAlign w:val="center"/>
            <w:hideMark/>
          </w:tcPr>
          <w:p w14:paraId="7017F220" w14:textId="77777777" w:rsidR="004B401A" w:rsidRPr="00E14395" w:rsidRDefault="004B401A" w:rsidP="00987EC3">
            <w:pPr>
              <w:spacing w:after="0" w:line="240" w:lineRule="auto"/>
              <w:jc w:val="both"/>
              <w:rPr>
                <w:rFonts w:ascii="Times New Roman" w:hAnsi="Times New Roman" w:cs="Times New Roman"/>
                <w:sz w:val="28"/>
                <w:szCs w:val="28"/>
              </w:rPr>
            </w:pPr>
          </w:p>
        </w:tc>
        <w:tc>
          <w:tcPr>
            <w:tcW w:w="0" w:type="auto"/>
            <w:shd w:val="clear" w:color="auto" w:fill="auto"/>
            <w:vAlign w:val="center"/>
            <w:hideMark/>
          </w:tcPr>
          <w:p w14:paraId="61B0A51E" w14:textId="77777777" w:rsidR="004B401A" w:rsidRPr="00E14395" w:rsidRDefault="004B401A" w:rsidP="00987EC3">
            <w:pPr>
              <w:spacing w:after="0" w:line="240" w:lineRule="auto"/>
              <w:jc w:val="both"/>
              <w:rPr>
                <w:rFonts w:ascii="Times New Roman" w:hAnsi="Times New Roman" w:cs="Times New Roman"/>
                <w:sz w:val="24"/>
                <w:szCs w:val="28"/>
                <w:lang w:val="en-US"/>
              </w:rPr>
            </w:pPr>
            <w:r w:rsidRPr="00E14395">
              <w:rPr>
                <w:rFonts w:ascii="Times New Roman" w:hAnsi="Times New Roman" w:cs="Times New Roman"/>
                <w:sz w:val="24"/>
                <w:szCs w:val="28"/>
              </w:rPr>
              <w:t>2021</w:t>
            </w:r>
          </w:p>
        </w:tc>
        <w:tc>
          <w:tcPr>
            <w:tcW w:w="0" w:type="auto"/>
            <w:shd w:val="clear" w:color="auto" w:fill="auto"/>
            <w:vAlign w:val="center"/>
            <w:hideMark/>
          </w:tcPr>
          <w:p w14:paraId="50BB5487"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2022</w:t>
            </w:r>
          </w:p>
        </w:tc>
        <w:tc>
          <w:tcPr>
            <w:tcW w:w="0" w:type="auto"/>
            <w:shd w:val="clear" w:color="auto" w:fill="auto"/>
            <w:vAlign w:val="center"/>
            <w:hideMark/>
          </w:tcPr>
          <w:p w14:paraId="3DA696B6"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2023</w:t>
            </w:r>
          </w:p>
        </w:tc>
        <w:tc>
          <w:tcPr>
            <w:tcW w:w="0" w:type="auto"/>
            <w:shd w:val="clear" w:color="auto" w:fill="auto"/>
            <w:vAlign w:val="center"/>
            <w:hideMark/>
          </w:tcPr>
          <w:p w14:paraId="3AF08B86"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2024</w:t>
            </w:r>
          </w:p>
        </w:tc>
        <w:tc>
          <w:tcPr>
            <w:tcW w:w="0" w:type="auto"/>
            <w:shd w:val="clear" w:color="auto" w:fill="auto"/>
            <w:vAlign w:val="center"/>
            <w:hideMark/>
          </w:tcPr>
          <w:p w14:paraId="3925717E"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2025</w:t>
            </w:r>
          </w:p>
        </w:tc>
        <w:tc>
          <w:tcPr>
            <w:tcW w:w="884" w:type="dxa"/>
            <w:shd w:val="clear" w:color="auto" w:fill="auto"/>
            <w:vAlign w:val="center"/>
            <w:hideMark/>
          </w:tcPr>
          <w:p w14:paraId="6C7FB222"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2026</w:t>
            </w:r>
          </w:p>
        </w:tc>
        <w:tc>
          <w:tcPr>
            <w:tcW w:w="776" w:type="dxa"/>
            <w:shd w:val="clear" w:color="auto" w:fill="auto"/>
            <w:vAlign w:val="center"/>
          </w:tcPr>
          <w:p w14:paraId="79E1A780"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2027</w:t>
            </w:r>
          </w:p>
        </w:tc>
        <w:tc>
          <w:tcPr>
            <w:tcW w:w="884" w:type="dxa"/>
            <w:shd w:val="clear" w:color="auto" w:fill="auto"/>
            <w:vAlign w:val="center"/>
            <w:hideMark/>
          </w:tcPr>
          <w:p w14:paraId="60E3E218"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2028</w:t>
            </w:r>
          </w:p>
        </w:tc>
        <w:tc>
          <w:tcPr>
            <w:tcW w:w="706" w:type="dxa"/>
            <w:shd w:val="clear" w:color="auto" w:fill="auto"/>
            <w:vAlign w:val="center"/>
          </w:tcPr>
          <w:p w14:paraId="216591A8"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2029-2038</w:t>
            </w:r>
          </w:p>
        </w:tc>
      </w:tr>
      <w:tr w:rsidR="00103E56" w:rsidRPr="00E14395" w14:paraId="136A5D93" w14:textId="77777777" w:rsidTr="004B401A">
        <w:trPr>
          <w:trHeight w:val="576"/>
        </w:trPr>
        <w:tc>
          <w:tcPr>
            <w:tcW w:w="0" w:type="auto"/>
            <w:shd w:val="clear" w:color="auto" w:fill="auto"/>
            <w:vAlign w:val="bottom"/>
            <w:hideMark/>
          </w:tcPr>
          <w:p w14:paraId="7BBA9CB7"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Приведенная продолжительность прекращений подачи тепловой энергии, час</w:t>
            </w:r>
          </w:p>
        </w:tc>
        <w:tc>
          <w:tcPr>
            <w:tcW w:w="0" w:type="auto"/>
            <w:shd w:val="clear" w:color="auto" w:fill="auto"/>
            <w:noWrap/>
            <w:vAlign w:val="center"/>
          </w:tcPr>
          <w:p w14:paraId="411B002E"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shd w:val="clear" w:color="auto" w:fill="auto"/>
            <w:noWrap/>
            <w:vAlign w:val="center"/>
          </w:tcPr>
          <w:p w14:paraId="43E2CD89"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shd w:val="clear" w:color="auto" w:fill="auto"/>
            <w:noWrap/>
            <w:vAlign w:val="center"/>
          </w:tcPr>
          <w:p w14:paraId="6EF3DF07"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0,03</w:t>
            </w:r>
          </w:p>
        </w:tc>
        <w:tc>
          <w:tcPr>
            <w:tcW w:w="0" w:type="auto"/>
            <w:shd w:val="clear" w:color="auto" w:fill="auto"/>
            <w:noWrap/>
            <w:vAlign w:val="center"/>
          </w:tcPr>
          <w:p w14:paraId="1CBFFCB7"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c>
          <w:tcPr>
            <w:tcW w:w="0" w:type="auto"/>
            <w:shd w:val="clear" w:color="auto" w:fill="auto"/>
            <w:noWrap/>
            <w:vAlign w:val="center"/>
          </w:tcPr>
          <w:p w14:paraId="0C4EC4FC"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c>
          <w:tcPr>
            <w:tcW w:w="884" w:type="dxa"/>
            <w:shd w:val="clear" w:color="auto" w:fill="auto"/>
            <w:noWrap/>
            <w:vAlign w:val="center"/>
          </w:tcPr>
          <w:p w14:paraId="44E7BC7B"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c>
          <w:tcPr>
            <w:tcW w:w="776" w:type="dxa"/>
            <w:shd w:val="clear" w:color="auto" w:fill="auto"/>
            <w:vAlign w:val="center"/>
          </w:tcPr>
          <w:p w14:paraId="093698B9"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c>
          <w:tcPr>
            <w:tcW w:w="884" w:type="dxa"/>
            <w:shd w:val="clear" w:color="auto" w:fill="auto"/>
            <w:noWrap/>
            <w:vAlign w:val="center"/>
          </w:tcPr>
          <w:p w14:paraId="0E8DA31D"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c>
          <w:tcPr>
            <w:tcW w:w="706" w:type="dxa"/>
            <w:shd w:val="clear" w:color="auto" w:fill="auto"/>
            <w:vAlign w:val="center"/>
          </w:tcPr>
          <w:p w14:paraId="6AB741F6"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0,02</w:t>
            </w:r>
          </w:p>
        </w:tc>
      </w:tr>
    </w:tbl>
    <w:p w14:paraId="729496C2" w14:textId="77777777" w:rsidR="00C77AD9"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608" w:name="_Toc435791354"/>
      <w:bookmarkStart w:id="609" w:name="_Toc9756317"/>
      <w:r w:rsidRPr="00E14395">
        <w:rPr>
          <w:rFonts w:ascii="Times New Roman" w:hAnsi="Times New Roman" w:cs="Times New Roman"/>
          <w:b w:val="0"/>
          <w:color w:val="auto"/>
          <w:sz w:val="28"/>
          <w:szCs w:val="28"/>
        </w:rPr>
        <w:lastRenderedPageBreak/>
        <w:t>11</w:t>
      </w:r>
      <w:r w:rsidR="00C77AD9" w:rsidRPr="00E14395">
        <w:rPr>
          <w:rFonts w:ascii="Times New Roman" w:hAnsi="Times New Roman" w:cs="Times New Roman"/>
          <w:b w:val="0"/>
          <w:color w:val="auto"/>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08"/>
      <w:bookmarkEnd w:id="609"/>
    </w:p>
    <w:p w14:paraId="49687FD2" w14:textId="77777777" w:rsidR="00C77AD9" w:rsidRPr="00E14395" w:rsidRDefault="004D3707"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11409A" w:rsidRPr="00E14395">
        <w:rPr>
          <w:rFonts w:ascii="Times New Roman" w:hAnsi="Times New Roman" w:cs="Times New Roman"/>
          <w:sz w:val="28"/>
          <w:szCs w:val="28"/>
        </w:rPr>
        <w:t>4</w:t>
      </w:r>
      <w:r w:rsidR="004602D3" w:rsidRPr="00E14395">
        <w:rPr>
          <w:rFonts w:ascii="Times New Roman" w:hAnsi="Times New Roman" w:cs="Times New Roman"/>
          <w:sz w:val="28"/>
          <w:szCs w:val="28"/>
        </w:rPr>
        <w:t>8</w:t>
      </w:r>
      <w:r w:rsidR="00C77AD9" w:rsidRPr="00E14395">
        <w:rPr>
          <w:rFonts w:ascii="Times New Roman" w:hAnsi="Times New Roman" w:cs="Times New Roman"/>
          <w:sz w:val="28"/>
          <w:szCs w:val="28"/>
        </w:rPr>
        <w:t xml:space="preserve"> – Средневзвешенная величина отклонений температуры теплоносителя в системе теплоснабжения </w:t>
      </w:r>
      <w:proofErr w:type="spellStart"/>
      <w:r w:rsidR="00F0754B" w:rsidRPr="00E14395">
        <w:rPr>
          <w:rFonts w:ascii="Times New Roman" w:hAnsi="Times New Roman" w:cs="Times New Roman"/>
          <w:sz w:val="28"/>
          <w:szCs w:val="28"/>
        </w:rPr>
        <w:t>Алишевского</w:t>
      </w:r>
      <w:proofErr w:type="spellEnd"/>
      <w:r w:rsidR="00087DD3" w:rsidRPr="00E14395">
        <w:rPr>
          <w:rFonts w:ascii="Times New Roman" w:hAnsi="Times New Roman" w:cs="Times New Roman"/>
          <w:sz w:val="28"/>
          <w:szCs w:val="28"/>
        </w:rPr>
        <w:t xml:space="preserve"> </w:t>
      </w:r>
      <w:r w:rsidR="00C77AD9" w:rsidRPr="00E14395">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706"/>
        <w:gridCol w:w="706"/>
        <w:gridCol w:w="706"/>
        <w:gridCol w:w="706"/>
        <w:gridCol w:w="706"/>
        <w:gridCol w:w="964"/>
        <w:gridCol w:w="812"/>
        <w:gridCol w:w="966"/>
        <w:gridCol w:w="776"/>
      </w:tblGrid>
      <w:tr w:rsidR="00E14395" w:rsidRPr="00E14395" w14:paraId="54245528" w14:textId="77777777"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C7221" w14:textId="77777777" w:rsidR="00C77AD9" w:rsidRPr="00E14395" w:rsidRDefault="00C77AD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49D6" w14:textId="77777777" w:rsidR="00C77AD9" w:rsidRPr="00E14395" w:rsidRDefault="00C77AD9"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Этап (год)</w:t>
            </w:r>
          </w:p>
        </w:tc>
      </w:tr>
      <w:tr w:rsidR="00E14395" w:rsidRPr="00E14395" w14:paraId="4987520B" w14:textId="77777777" w:rsidTr="004B401A">
        <w:trPr>
          <w:trHeight w:val="264"/>
        </w:trPr>
        <w:tc>
          <w:tcPr>
            <w:tcW w:w="0" w:type="auto"/>
            <w:vMerge/>
            <w:vAlign w:val="center"/>
            <w:hideMark/>
          </w:tcPr>
          <w:p w14:paraId="10E3C523" w14:textId="77777777" w:rsidR="004B401A" w:rsidRPr="00E14395" w:rsidRDefault="004B401A" w:rsidP="00987EC3">
            <w:pPr>
              <w:spacing w:after="0" w:line="240" w:lineRule="auto"/>
              <w:jc w:val="both"/>
              <w:rPr>
                <w:rFonts w:ascii="Times New Roman" w:hAnsi="Times New Roman" w:cs="Times New Roman"/>
                <w:sz w:val="28"/>
                <w:szCs w:val="28"/>
              </w:rPr>
            </w:pPr>
          </w:p>
        </w:tc>
        <w:tc>
          <w:tcPr>
            <w:tcW w:w="0" w:type="auto"/>
            <w:shd w:val="clear" w:color="auto" w:fill="auto"/>
            <w:vAlign w:val="center"/>
            <w:hideMark/>
          </w:tcPr>
          <w:p w14:paraId="0D0E8EE2" w14:textId="77777777" w:rsidR="004B401A" w:rsidRPr="00E14395" w:rsidRDefault="004B401A" w:rsidP="00987EC3">
            <w:pPr>
              <w:spacing w:after="0" w:line="240" w:lineRule="auto"/>
              <w:jc w:val="both"/>
              <w:rPr>
                <w:rFonts w:ascii="Times New Roman" w:hAnsi="Times New Roman" w:cs="Times New Roman"/>
                <w:sz w:val="24"/>
                <w:szCs w:val="28"/>
                <w:lang w:val="en-US"/>
              </w:rPr>
            </w:pPr>
            <w:r w:rsidRPr="00E14395">
              <w:rPr>
                <w:rFonts w:ascii="Times New Roman" w:hAnsi="Times New Roman" w:cs="Times New Roman"/>
                <w:sz w:val="24"/>
                <w:szCs w:val="28"/>
              </w:rPr>
              <w:t>2021</w:t>
            </w:r>
          </w:p>
        </w:tc>
        <w:tc>
          <w:tcPr>
            <w:tcW w:w="0" w:type="auto"/>
            <w:shd w:val="clear" w:color="auto" w:fill="auto"/>
            <w:vAlign w:val="center"/>
            <w:hideMark/>
          </w:tcPr>
          <w:p w14:paraId="028C2C4D"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2022</w:t>
            </w:r>
          </w:p>
        </w:tc>
        <w:tc>
          <w:tcPr>
            <w:tcW w:w="0" w:type="auto"/>
            <w:shd w:val="clear" w:color="auto" w:fill="auto"/>
            <w:vAlign w:val="center"/>
            <w:hideMark/>
          </w:tcPr>
          <w:p w14:paraId="568C424A"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2023</w:t>
            </w:r>
          </w:p>
        </w:tc>
        <w:tc>
          <w:tcPr>
            <w:tcW w:w="0" w:type="auto"/>
            <w:shd w:val="clear" w:color="auto" w:fill="auto"/>
            <w:vAlign w:val="center"/>
            <w:hideMark/>
          </w:tcPr>
          <w:p w14:paraId="5DD7F331"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2024</w:t>
            </w:r>
          </w:p>
        </w:tc>
        <w:tc>
          <w:tcPr>
            <w:tcW w:w="0" w:type="auto"/>
            <w:shd w:val="clear" w:color="auto" w:fill="auto"/>
            <w:vAlign w:val="center"/>
            <w:hideMark/>
          </w:tcPr>
          <w:p w14:paraId="40997545"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2025</w:t>
            </w:r>
          </w:p>
        </w:tc>
        <w:tc>
          <w:tcPr>
            <w:tcW w:w="964" w:type="dxa"/>
            <w:shd w:val="clear" w:color="auto" w:fill="auto"/>
            <w:vAlign w:val="center"/>
            <w:hideMark/>
          </w:tcPr>
          <w:p w14:paraId="5A34A311"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2026</w:t>
            </w:r>
          </w:p>
        </w:tc>
        <w:tc>
          <w:tcPr>
            <w:tcW w:w="812" w:type="dxa"/>
            <w:shd w:val="clear" w:color="auto" w:fill="auto"/>
            <w:vAlign w:val="center"/>
          </w:tcPr>
          <w:p w14:paraId="3060BC90"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2027</w:t>
            </w:r>
          </w:p>
        </w:tc>
        <w:tc>
          <w:tcPr>
            <w:tcW w:w="966" w:type="dxa"/>
            <w:shd w:val="clear" w:color="auto" w:fill="auto"/>
            <w:vAlign w:val="center"/>
            <w:hideMark/>
          </w:tcPr>
          <w:p w14:paraId="0A2E9DAF"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2028</w:t>
            </w:r>
          </w:p>
        </w:tc>
        <w:tc>
          <w:tcPr>
            <w:tcW w:w="757" w:type="dxa"/>
            <w:shd w:val="clear" w:color="auto" w:fill="auto"/>
            <w:vAlign w:val="center"/>
          </w:tcPr>
          <w:p w14:paraId="3963ECFC" w14:textId="77777777" w:rsidR="004B401A" w:rsidRPr="00E14395" w:rsidRDefault="004B401A" w:rsidP="00987EC3">
            <w:pPr>
              <w:spacing w:after="0" w:line="240" w:lineRule="auto"/>
              <w:jc w:val="both"/>
              <w:rPr>
                <w:rFonts w:ascii="Times New Roman" w:hAnsi="Times New Roman" w:cs="Times New Roman"/>
                <w:sz w:val="24"/>
                <w:szCs w:val="28"/>
              </w:rPr>
            </w:pPr>
            <w:r w:rsidRPr="00E14395">
              <w:rPr>
                <w:rFonts w:ascii="Times New Roman" w:hAnsi="Times New Roman" w:cs="Times New Roman"/>
                <w:sz w:val="24"/>
                <w:szCs w:val="28"/>
              </w:rPr>
              <w:t>2029-2038</w:t>
            </w:r>
          </w:p>
        </w:tc>
      </w:tr>
      <w:tr w:rsidR="00103E56" w:rsidRPr="00E14395" w14:paraId="196856DE" w14:textId="77777777" w:rsidTr="004B401A">
        <w:trPr>
          <w:trHeight w:val="576"/>
        </w:trPr>
        <w:tc>
          <w:tcPr>
            <w:tcW w:w="0" w:type="auto"/>
            <w:shd w:val="clear" w:color="auto" w:fill="auto"/>
            <w:vAlign w:val="bottom"/>
            <w:hideMark/>
          </w:tcPr>
          <w:p w14:paraId="6763494F"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Средневзвешенная величина отклонения температуры теплоносителя, 10</w:t>
            </w:r>
            <w:r w:rsidRPr="00E14395">
              <w:rPr>
                <w:rFonts w:ascii="Times New Roman" w:hAnsi="Times New Roman" w:cs="Times New Roman"/>
                <w:sz w:val="28"/>
                <w:szCs w:val="28"/>
                <w:vertAlign w:val="superscript"/>
              </w:rPr>
              <w:t>-6</w:t>
            </w:r>
          </w:p>
        </w:tc>
        <w:tc>
          <w:tcPr>
            <w:tcW w:w="0" w:type="auto"/>
            <w:shd w:val="clear" w:color="auto" w:fill="auto"/>
            <w:noWrap/>
            <w:vAlign w:val="center"/>
          </w:tcPr>
          <w:p w14:paraId="67004951"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5,77</w:t>
            </w:r>
          </w:p>
        </w:tc>
        <w:tc>
          <w:tcPr>
            <w:tcW w:w="0" w:type="auto"/>
            <w:shd w:val="clear" w:color="auto" w:fill="auto"/>
            <w:noWrap/>
            <w:vAlign w:val="center"/>
          </w:tcPr>
          <w:p w14:paraId="11099EAA"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5,17</w:t>
            </w:r>
          </w:p>
        </w:tc>
        <w:tc>
          <w:tcPr>
            <w:tcW w:w="0" w:type="auto"/>
            <w:shd w:val="clear" w:color="auto" w:fill="auto"/>
            <w:noWrap/>
            <w:vAlign w:val="center"/>
          </w:tcPr>
          <w:p w14:paraId="3918AB5C"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4,77</w:t>
            </w:r>
          </w:p>
        </w:tc>
        <w:tc>
          <w:tcPr>
            <w:tcW w:w="0" w:type="auto"/>
            <w:shd w:val="clear" w:color="auto" w:fill="auto"/>
            <w:noWrap/>
            <w:vAlign w:val="center"/>
          </w:tcPr>
          <w:p w14:paraId="0272CCD4"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4,48</w:t>
            </w:r>
          </w:p>
        </w:tc>
        <w:tc>
          <w:tcPr>
            <w:tcW w:w="0" w:type="auto"/>
            <w:shd w:val="clear" w:color="auto" w:fill="auto"/>
            <w:noWrap/>
            <w:vAlign w:val="center"/>
          </w:tcPr>
          <w:p w14:paraId="0928A3C8"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4,27</w:t>
            </w:r>
          </w:p>
        </w:tc>
        <w:tc>
          <w:tcPr>
            <w:tcW w:w="964" w:type="dxa"/>
            <w:shd w:val="clear" w:color="auto" w:fill="auto"/>
            <w:noWrap/>
            <w:vAlign w:val="center"/>
          </w:tcPr>
          <w:p w14:paraId="771FDD10"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4,13</w:t>
            </w:r>
          </w:p>
        </w:tc>
        <w:tc>
          <w:tcPr>
            <w:tcW w:w="812" w:type="dxa"/>
            <w:shd w:val="clear" w:color="auto" w:fill="auto"/>
            <w:vAlign w:val="center"/>
          </w:tcPr>
          <w:p w14:paraId="1C70A27F"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4,04</w:t>
            </w:r>
          </w:p>
        </w:tc>
        <w:tc>
          <w:tcPr>
            <w:tcW w:w="966" w:type="dxa"/>
            <w:shd w:val="clear" w:color="auto" w:fill="auto"/>
            <w:noWrap/>
            <w:vAlign w:val="center"/>
          </w:tcPr>
          <w:p w14:paraId="281697DD"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3,99</w:t>
            </w:r>
          </w:p>
        </w:tc>
        <w:tc>
          <w:tcPr>
            <w:tcW w:w="757" w:type="dxa"/>
            <w:shd w:val="clear" w:color="auto" w:fill="auto"/>
            <w:vAlign w:val="center"/>
          </w:tcPr>
          <w:p w14:paraId="05CCB5D5" w14:textId="77777777" w:rsidR="00103E56" w:rsidRPr="00E14395" w:rsidRDefault="00103E56"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4,13</w:t>
            </w:r>
          </w:p>
        </w:tc>
      </w:tr>
    </w:tbl>
    <w:p w14:paraId="52D935C0" w14:textId="77777777" w:rsidR="008810BD" w:rsidRPr="00E14395" w:rsidRDefault="008449C1" w:rsidP="00A440AF">
      <w:pPr>
        <w:pStyle w:val="3"/>
        <w:spacing w:before="0" w:line="240" w:lineRule="auto"/>
        <w:ind w:firstLine="708"/>
        <w:jc w:val="both"/>
        <w:rPr>
          <w:rFonts w:ascii="Times New Roman" w:hAnsi="Times New Roman" w:cs="Times New Roman"/>
          <w:b w:val="0"/>
          <w:color w:val="auto"/>
          <w:sz w:val="28"/>
          <w:szCs w:val="28"/>
        </w:rPr>
      </w:pPr>
      <w:bookmarkStart w:id="610" w:name="_Toc9756318"/>
      <w:r w:rsidRPr="00E14395">
        <w:rPr>
          <w:rFonts w:ascii="Times New Roman" w:hAnsi="Times New Roman" w:cs="Times New Roman"/>
          <w:b w:val="0"/>
          <w:color w:val="auto"/>
          <w:sz w:val="28"/>
          <w:szCs w:val="28"/>
        </w:rPr>
        <w:t>11</w:t>
      </w:r>
      <w:r w:rsidR="008810BD" w:rsidRPr="00E14395">
        <w:rPr>
          <w:rFonts w:ascii="Times New Roman" w:hAnsi="Times New Roman" w:cs="Times New Roman"/>
          <w:b w:val="0"/>
          <w:color w:val="auto"/>
          <w:sz w:val="28"/>
          <w:szCs w:val="28"/>
        </w:rPr>
        <w:t>.5 Предложения, обеспечивающие надежность систем теплоснабжения</w:t>
      </w:r>
      <w:bookmarkEnd w:id="607"/>
      <w:bookmarkEnd w:id="610"/>
    </w:p>
    <w:p w14:paraId="71EFDBF1" w14:textId="77777777" w:rsidR="008810BD" w:rsidRPr="00E14395" w:rsidRDefault="008810B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9D59A8C" w14:textId="77777777" w:rsidR="008810BD" w:rsidRPr="00E14395" w:rsidRDefault="008810BD"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14:paraId="3296B936" w14:textId="77777777" w:rsidR="0038476C" w:rsidRPr="00E14395" w:rsidRDefault="0038476C" w:rsidP="00987EC3">
      <w:pPr>
        <w:pStyle w:val="2"/>
        <w:spacing w:before="0" w:line="240" w:lineRule="auto"/>
        <w:ind w:firstLine="709"/>
        <w:jc w:val="both"/>
        <w:rPr>
          <w:rFonts w:ascii="Times New Roman" w:hAnsi="Times New Roman" w:cs="Times New Roman"/>
          <w:b w:val="0"/>
          <w:color w:val="auto"/>
          <w:sz w:val="28"/>
          <w:szCs w:val="28"/>
        </w:rPr>
      </w:pPr>
      <w:bookmarkStart w:id="611" w:name="_Toc391732490"/>
      <w:bookmarkStart w:id="612" w:name="_Toc435791356"/>
      <w:bookmarkStart w:id="613" w:name="_Toc9756319"/>
      <w:bookmarkStart w:id="614" w:name="_Toc391732491"/>
      <w:bookmarkStart w:id="615" w:name="_Toc435791361"/>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w:t>
      </w:r>
      <w:r w:rsidR="008449C1" w:rsidRPr="00E14395">
        <w:rPr>
          <w:rFonts w:ascii="Times New Roman" w:hAnsi="Times New Roman" w:cs="Times New Roman"/>
          <w:b w:val="0"/>
          <w:color w:val="auto"/>
          <w:sz w:val="28"/>
          <w:szCs w:val="28"/>
        </w:rPr>
        <w:t>2</w:t>
      </w:r>
      <w:r w:rsidRPr="00E14395">
        <w:rPr>
          <w:rFonts w:ascii="Times New Roman" w:hAnsi="Times New Roman" w:cs="Times New Roman"/>
          <w:b w:val="0"/>
          <w:color w:val="auto"/>
          <w:sz w:val="28"/>
          <w:szCs w:val="28"/>
        </w:rPr>
        <w:t>. Обоснование инвестиций в строительство, реконструкцию и техническое перевооружение</w:t>
      </w:r>
      <w:bookmarkEnd w:id="611"/>
      <w:bookmarkEnd w:id="612"/>
      <w:bookmarkEnd w:id="613"/>
    </w:p>
    <w:p w14:paraId="5B4C29FA" w14:textId="77777777" w:rsidR="0038476C" w:rsidRPr="00E14395" w:rsidRDefault="0038476C" w:rsidP="00A440AF">
      <w:pPr>
        <w:pStyle w:val="3"/>
        <w:spacing w:before="0" w:line="240" w:lineRule="auto"/>
        <w:ind w:firstLine="708"/>
        <w:jc w:val="both"/>
        <w:rPr>
          <w:rFonts w:ascii="Times New Roman" w:hAnsi="Times New Roman" w:cs="Times New Roman"/>
          <w:b w:val="0"/>
          <w:color w:val="auto"/>
          <w:sz w:val="28"/>
          <w:szCs w:val="28"/>
        </w:rPr>
      </w:pPr>
      <w:bookmarkStart w:id="616" w:name="_Toc435791357"/>
      <w:bookmarkStart w:id="617" w:name="_Toc9756320"/>
      <w:r w:rsidRPr="00E14395">
        <w:rPr>
          <w:rFonts w:ascii="Times New Roman" w:hAnsi="Times New Roman" w:cs="Times New Roman"/>
          <w:b w:val="0"/>
          <w:color w:val="auto"/>
          <w:sz w:val="28"/>
          <w:szCs w:val="28"/>
        </w:rPr>
        <w:t>1</w:t>
      </w:r>
      <w:r w:rsidR="008449C1" w:rsidRPr="00E14395">
        <w:rPr>
          <w:rFonts w:ascii="Times New Roman" w:hAnsi="Times New Roman" w:cs="Times New Roman"/>
          <w:b w:val="0"/>
          <w:color w:val="auto"/>
          <w:sz w:val="28"/>
          <w:szCs w:val="28"/>
        </w:rPr>
        <w:t>2</w:t>
      </w:r>
      <w:r w:rsidRPr="00E14395">
        <w:rPr>
          <w:rFonts w:ascii="Times New Roman" w:hAnsi="Times New Roman" w:cs="Times New Roman"/>
          <w:b w:val="0"/>
          <w:color w:val="auto"/>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16"/>
      <w:bookmarkEnd w:id="617"/>
    </w:p>
    <w:p w14:paraId="13F3421A" w14:textId="77777777" w:rsidR="00933CF6" w:rsidRPr="00E14395" w:rsidRDefault="00933C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w:t>
      </w:r>
      <w:r w:rsidR="004567DD" w:rsidRPr="00E14395">
        <w:rPr>
          <w:rFonts w:ascii="Times New Roman" w:hAnsi="Times New Roman" w:cs="Times New Roman"/>
          <w:sz w:val="28"/>
          <w:szCs w:val="28"/>
        </w:rPr>
        <w:t>4</w:t>
      </w:r>
      <w:r w:rsidR="004602D3" w:rsidRPr="00E14395">
        <w:rPr>
          <w:rFonts w:ascii="Times New Roman" w:hAnsi="Times New Roman" w:cs="Times New Roman"/>
          <w:sz w:val="28"/>
          <w:szCs w:val="28"/>
        </w:rPr>
        <w:t>9</w:t>
      </w:r>
      <w:r w:rsidRPr="00E14395">
        <w:rPr>
          <w:rFonts w:ascii="Times New Roman" w:hAnsi="Times New Roman" w:cs="Times New Roman"/>
          <w:sz w:val="28"/>
          <w:szCs w:val="28"/>
        </w:rPr>
        <w:t>.</w:t>
      </w:r>
    </w:p>
    <w:p w14:paraId="763B9098" w14:textId="77777777" w:rsidR="00933CF6" w:rsidRPr="00E14395" w:rsidRDefault="00933C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66271D6A"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Сборника укрупненных показателей стоимости строительства по субъектам Российской Федерации в разрезе Федеральных округов за </w:t>
      </w:r>
      <w:r w:rsidRPr="00E14395">
        <w:rPr>
          <w:rFonts w:ascii="Times New Roman" w:hAnsi="Times New Roman" w:cs="Times New Roman"/>
          <w:sz w:val="28"/>
          <w:szCs w:val="28"/>
          <w:lang w:val="en-US"/>
        </w:rPr>
        <w:t>I</w:t>
      </w:r>
      <w:r w:rsidRPr="00E14395">
        <w:rPr>
          <w:rFonts w:ascii="Times New Roman" w:hAnsi="Times New Roman" w:cs="Times New Roman"/>
          <w:sz w:val="28"/>
          <w:szCs w:val="28"/>
        </w:rPr>
        <w:t xml:space="preserve"> квартал 2010 г. (с учетом НДС), </w:t>
      </w:r>
    </w:p>
    <w:p w14:paraId="05A051A4"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E14395">
        <w:rPr>
          <w:rFonts w:ascii="Times New Roman" w:hAnsi="Times New Roman" w:cs="Times New Roman"/>
          <w:sz w:val="28"/>
          <w:szCs w:val="28"/>
        </w:rPr>
        <w:t>.</w:t>
      </w:r>
    </w:p>
    <w:p w14:paraId="7268A3CB" w14:textId="77777777" w:rsidR="00933CF6" w:rsidRPr="00E14395" w:rsidRDefault="00933CF6"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w:t>
      </w:r>
      <w:r w:rsidR="00D92422" w:rsidRPr="00E14395">
        <w:rPr>
          <w:rFonts w:ascii="Times New Roman" w:hAnsi="Times New Roman" w:cs="Times New Roman"/>
          <w:sz w:val="28"/>
          <w:szCs w:val="28"/>
        </w:rPr>
        <w:t>сборнику</w:t>
      </w:r>
      <w:r w:rsidRPr="00E14395">
        <w:rPr>
          <w:rFonts w:ascii="Times New Roman" w:hAnsi="Times New Roman" w:cs="Times New Roman"/>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w:t>
      </w:r>
      <w:r w:rsidRPr="00E14395">
        <w:rPr>
          <w:rFonts w:ascii="Times New Roman" w:hAnsi="Times New Roman" w:cs="Times New Roman"/>
          <w:sz w:val="28"/>
          <w:szCs w:val="28"/>
        </w:rPr>
        <w:lastRenderedPageBreak/>
        <w:t xml:space="preserve">строительства 1 км тепловой сети в непроходных железобетонных каналах для </w:t>
      </w:r>
      <w:r w:rsidR="00575234" w:rsidRPr="00E14395">
        <w:rPr>
          <w:rFonts w:ascii="Times New Roman" w:hAnsi="Times New Roman" w:cs="Times New Roman"/>
          <w:sz w:val="28"/>
          <w:szCs w:val="28"/>
        </w:rPr>
        <w:t>Челябинской</w:t>
      </w:r>
      <w:r w:rsidRPr="00E14395">
        <w:rPr>
          <w:rFonts w:ascii="Times New Roman" w:hAnsi="Times New Roman" w:cs="Times New Roman"/>
          <w:sz w:val="28"/>
          <w:szCs w:val="28"/>
        </w:rPr>
        <w:t xml:space="preserve"> области составляет:</w:t>
      </w:r>
    </w:p>
    <w:p w14:paraId="33608AD3"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диаметра 100 мм </w:t>
      </w:r>
      <w:r w:rsidR="00103E56" w:rsidRPr="00E14395">
        <w:rPr>
          <w:rFonts w:ascii="Times New Roman" w:hAnsi="Times New Roman" w:cs="Times New Roman"/>
          <w:sz w:val="28"/>
          <w:szCs w:val="28"/>
        </w:rPr>
        <w:t xml:space="preserve">9 164 </w:t>
      </w:r>
      <w:proofErr w:type="spellStart"/>
      <w:r w:rsidRPr="00E14395">
        <w:rPr>
          <w:rFonts w:ascii="Times New Roman" w:hAnsi="Times New Roman" w:cs="Times New Roman"/>
          <w:sz w:val="28"/>
          <w:szCs w:val="28"/>
        </w:rPr>
        <w:t>тыс.руб</w:t>
      </w:r>
      <w:proofErr w:type="spellEnd"/>
      <w:r w:rsidRPr="00E14395">
        <w:rPr>
          <w:rFonts w:ascii="Times New Roman" w:hAnsi="Times New Roman" w:cs="Times New Roman"/>
          <w:sz w:val="28"/>
          <w:szCs w:val="28"/>
        </w:rPr>
        <w:t>.;</w:t>
      </w:r>
    </w:p>
    <w:p w14:paraId="19BA7FAB"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диаметра 150 мм </w:t>
      </w:r>
      <w:r w:rsidR="00103E56" w:rsidRPr="00E14395">
        <w:rPr>
          <w:rFonts w:ascii="Times New Roman" w:hAnsi="Times New Roman" w:cs="Times New Roman"/>
          <w:sz w:val="28"/>
          <w:szCs w:val="28"/>
        </w:rPr>
        <w:t>12 556</w:t>
      </w:r>
      <w:r w:rsidRPr="00E14395">
        <w:rPr>
          <w:rFonts w:ascii="Times New Roman" w:hAnsi="Times New Roman" w:cs="Times New Roman"/>
          <w:sz w:val="28"/>
          <w:szCs w:val="28"/>
        </w:rPr>
        <w:t> </w:t>
      </w:r>
      <w:proofErr w:type="spellStart"/>
      <w:r w:rsidRPr="00E14395">
        <w:rPr>
          <w:rFonts w:ascii="Times New Roman" w:hAnsi="Times New Roman" w:cs="Times New Roman"/>
          <w:sz w:val="28"/>
          <w:szCs w:val="28"/>
        </w:rPr>
        <w:t>тыс.руб</w:t>
      </w:r>
      <w:proofErr w:type="spellEnd"/>
      <w:r w:rsidRPr="00E14395">
        <w:rPr>
          <w:rFonts w:ascii="Times New Roman" w:hAnsi="Times New Roman" w:cs="Times New Roman"/>
          <w:sz w:val="28"/>
          <w:szCs w:val="28"/>
        </w:rPr>
        <w:t>.;</w:t>
      </w:r>
    </w:p>
    <w:p w14:paraId="22C093BF"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диаметра 250 мм </w:t>
      </w:r>
      <w:r w:rsidR="00103E56" w:rsidRPr="00E14395">
        <w:rPr>
          <w:rFonts w:ascii="Times New Roman" w:hAnsi="Times New Roman" w:cs="Times New Roman"/>
          <w:sz w:val="28"/>
          <w:szCs w:val="28"/>
        </w:rPr>
        <w:t>25 919</w:t>
      </w:r>
      <w:r w:rsidRPr="00E14395">
        <w:rPr>
          <w:rFonts w:ascii="Times New Roman" w:hAnsi="Times New Roman" w:cs="Times New Roman"/>
          <w:sz w:val="28"/>
          <w:szCs w:val="28"/>
        </w:rPr>
        <w:t> </w:t>
      </w:r>
      <w:proofErr w:type="spellStart"/>
      <w:r w:rsidRPr="00E14395">
        <w:rPr>
          <w:rFonts w:ascii="Times New Roman" w:hAnsi="Times New Roman" w:cs="Times New Roman"/>
          <w:sz w:val="28"/>
          <w:szCs w:val="28"/>
        </w:rPr>
        <w:t>тыс.руб</w:t>
      </w:r>
      <w:proofErr w:type="spellEnd"/>
      <w:r w:rsidRPr="00E14395">
        <w:rPr>
          <w:rFonts w:ascii="Times New Roman" w:hAnsi="Times New Roman" w:cs="Times New Roman"/>
          <w:sz w:val="28"/>
          <w:szCs w:val="28"/>
        </w:rPr>
        <w:t>.;</w:t>
      </w:r>
    </w:p>
    <w:p w14:paraId="50F0CAF2"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диаметра 350 мм </w:t>
      </w:r>
      <w:r w:rsidR="00103E56" w:rsidRPr="00E14395">
        <w:rPr>
          <w:rFonts w:ascii="Times New Roman" w:hAnsi="Times New Roman" w:cs="Times New Roman"/>
          <w:sz w:val="28"/>
          <w:szCs w:val="28"/>
        </w:rPr>
        <w:t>33 744</w:t>
      </w:r>
      <w:r w:rsidRPr="00E14395">
        <w:rPr>
          <w:rFonts w:ascii="Times New Roman" w:hAnsi="Times New Roman" w:cs="Times New Roman"/>
          <w:sz w:val="28"/>
          <w:szCs w:val="28"/>
        </w:rPr>
        <w:t> </w:t>
      </w:r>
      <w:proofErr w:type="spellStart"/>
      <w:r w:rsidRPr="00E14395">
        <w:rPr>
          <w:rFonts w:ascii="Times New Roman" w:hAnsi="Times New Roman" w:cs="Times New Roman"/>
          <w:sz w:val="28"/>
          <w:szCs w:val="28"/>
        </w:rPr>
        <w:t>тыс.руб</w:t>
      </w:r>
      <w:proofErr w:type="spellEnd"/>
      <w:r w:rsidRPr="00E14395">
        <w:rPr>
          <w:rFonts w:ascii="Times New Roman" w:hAnsi="Times New Roman" w:cs="Times New Roman"/>
          <w:sz w:val="28"/>
          <w:szCs w:val="28"/>
        </w:rPr>
        <w:t>.;</w:t>
      </w:r>
    </w:p>
    <w:p w14:paraId="40A68779" w14:textId="77777777" w:rsidR="00933CF6" w:rsidRPr="00E14395" w:rsidRDefault="00933CF6" w:rsidP="00987E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диаметра 500 мм </w:t>
      </w:r>
      <w:r w:rsidR="00103E56" w:rsidRPr="00E14395">
        <w:rPr>
          <w:rFonts w:ascii="Times New Roman" w:hAnsi="Times New Roman" w:cs="Times New Roman"/>
          <w:sz w:val="28"/>
          <w:szCs w:val="28"/>
        </w:rPr>
        <w:t>49 783</w:t>
      </w:r>
      <w:r w:rsidRPr="00E14395">
        <w:rPr>
          <w:rFonts w:ascii="Times New Roman" w:hAnsi="Times New Roman" w:cs="Times New Roman"/>
          <w:sz w:val="28"/>
          <w:szCs w:val="28"/>
        </w:rPr>
        <w:t> </w:t>
      </w:r>
      <w:proofErr w:type="spellStart"/>
      <w:r w:rsidRPr="00E14395">
        <w:rPr>
          <w:rFonts w:ascii="Times New Roman" w:hAnsi="Times New Roman" w:cs="Times New Roman"/>
          <w:sz w:val="28"/>
          <w:szCs w:val="28"/>
        </w:rPr>
        <w:t>тыс.руб</w:t>
      </w:r>
      <w:proofErr w:type="spellEnd"/>
      <w:r w:rsidRPr="00E14395">
        <w:rPr>
          <w:rFonts w:ascii="Times New Roman" w:hAnsi="Times New Roman" w:cs="Times New Roman"/>
          <w:sz w:val="28"/>
          <w:szCs w:val="28"/>
        </w:rPr>
        <w:t>.</w:t>
      </w:r>
    </w:p>
    <w:p w14:paraId="4FA7F377" w14:textId="77777777" w:rsidR="0038476C" w:rsidRPr="00E14395" w:rsidRDefault="0038476C" w:rsidP="00A440AF">
      <w:pPr>
        <w:pStyle w:val="3"/>
        <w:spacing w:before="0" w:line="240" w:lineRule="auto"/>
        <w:ind w:firstLine="708"/>
        <w:jc w:val="both"/>
        <w:rPr>
          <w:rFonts w:ascii="Times New Roman" w:hAnsi="Times New Roman" w:cs="Times New Roman"/>
          <w:b w:val="0"/>
          <w:color w:val="auto"/>
          <w:sz w:val="28"/>
          <w:szCs w:val="28"/>
        </w:rPr>
      </w:pPr>
      <w:bookmarkStart w:id="618" w:name="_Toc435791358"/>
      <w:bookmarkStart w:id="619" w:name="_Toc9756321"/>
      <w:r w:rsidRPr="00E14395">
        <w:rPr>
          <w:rFonts w:ascii="Times New Roman" w:hAnsi="Times New Roman" w:cs="Times New Roman"/>
          <w:b w:val="0"/>
          <w:color w:val="auto"/>
          <w:sz w:val="28"/>
          <w:szCs w:val="28"/>
        </w:rPr>
        <w:t>1</w:t>
      </w:r>
      <w:r w:rsidR="008449C1" w:rsidRPr="00E14395">
        <w:rPr>
          <w:rFonts w:ascii="Times New Roman" w:hAnsi="Times New Roman" w:cs="Times New Roman"/>
          <w:b w:val="0"/>
          <w:color w:val="auto"/>
          <w:sz w:val="28"/>
          <w:szCs w:val="28"/>
        </w:rPr>
        <w:t>2</w:t>
      </w:r>
      <w:r w:rsidRPr="00E14395">
        <w:rPr>
          <w:rFonts w:ascii="Times New Roman" w:hAnsi="Times New Roman" w:cs="Times New Roman"/>
          <w:b w:val="0"/>
          <w:color w:val="auto"/>
          <w:sz w:val="28"/>
          <w:szCs w:val="28"/>
        </w:rPr>
        <w:t>.2 Предложения по источникам инвестиций, обеспечивающих финансовые потребности</w:t>
      </w:r>
      <w:bookmarkEnd w:id="618"/>
      <w:bookmarkEnd w:id="619"/>
    </w:p>
    <w:p w14:paraId="7933F325" w14:textId="77777777" w:rsidR="0038476C" w:rsidRPr="00E14395" w:rsidRDefault="0038476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E14395">
        <w:rPr>
          <w:rFonts w:ascii="Times New Roman" w:hAnsi="Times New Roman" w:cs="Times New Roman"/>
          <w:sz w:val="28"/>
          <w:szCs w:val="28"/>
        </w:rPr>
        <w:softHyphen/>
        <w:t>мых для обслуживания долга (в случае финансирования за счёт заёмных средств).</w:t>
      </w:r>
    </w:p>
    <w:p w14:paraId="5903C741" w14:textId="77777777" w:rsidR="0038476C" w:rsidRPr="00E14395" w:rsidRDefault="0038476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E14395">
        <w:rPr>
          <w:rFonts w:ascii="Times New Roman" w:hAnsi="Times New Roman" w:cs="Times New Roman"/>
          <w:sz w:val="28"/>
          <w:szCs w:val="28"/>
        </w:rPr>
        <w:softHyphen/>
        <w:t>конструкции, подлежат обязательному исполнению в объеме:</w:t>
      </w:r>
    </w:p>
    <w:p w14:paraId="00FFE95A" w14:textId="77777777" w:rsidR="0038476C" w:rsidRPr="00E14395" w:rsidRDefault="0038476C" w:rsidP="00987EC3">
      <w:pPr>
        <w:pStyle w:val="ad"/>
        <w:numPr>
          <w:ilvl w:val="0"/>
          <w:numId w:val="1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фактически начисленных амортизационных от</w:t>
      </w:r>
      <w:r w:rsidR="00A440AF">
        <w:rPr>
          <w:rFonts w:ascii="Times New Roman" w:hAnsi="Times New Roman" w:cs="Times New Roman"/>
          <w:sz w:val="28"/>
          <w:szCs w:val="28"/>
        </w:rPr>
        <w:t>числений, учитываемых в тарифно</w:t>
      </w:r>
      <w:r w:rsidR="00AD0784" w:rsidRPr="00E14395">
        <w:rPr>
          <w:rFonts w:ascii="Times New Roman" w:hAnsi="Times New Roman" w:cs="Times New Roman"/>
          <w:sz w:val="28"/>
          <w:szCs w:val="28"/>
        </w:rPr>
        <w:t>-</w:t>
      </w:r>
      <w:r w:rsidRPr="00E14395">
        <w:rPr>
          <w:rFonts w:ascii="Times New Roman" w:hAnsi="Times New Roman" w:cs="Times New Roman"/>
          <w:sz w:val="28"/>
          <w:szCs w:val="28"/>
        </w:rPr>
        <w:t>балансовых решениях;</w:t>
      </w:r>
    </w:p>
    <w:p w14:paraId="74A7C1E9" w14:textId="77777777" w:rsidR="0038476C" w:rsidRPr="00E14395" w:rsidRDefault="0038476C" w:rsidP="00987EC3">
      <w:pPr>
        <w:pStyle w:val="ad"/>
        <w:numPr>
          <w:ilvl w:val="0"/>
          <w:numId w:val="19"/>
        </w:numPr>
        <w:tabs>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14:paraId="62C70BE4" w14:textId="77777777" w:rsidR="0038476C" w:rsidRPr="00E14395" w:rsidRDefault="0038476C" w:rsidP="00987EC3">
      <w:pPr>
        <w:pStyle w:val="ad"/>
        <w:numPr>
          <w:ilvl w:val="0"/>
          <w:numId w:val="19"/>
        </w:numPr>
        <w:tabs>
          <w:tab w:val="left" w:pos="360"/>
          <w:tab w:val="left" w:pos="1134"/>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09202623" w14:textId="77777777" w:rsidR="0038476C" w:rsidRPr="00E14395" w:rsidRDefault="0038476C" w:rsidP="00987EC3">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Источниками финансирования мероприятий по котельным и тепловым сетям приняты:</w:t>
      </w:r>
    </w:p>
    <w:p w14:paraId="3163CD4E" w14:textId="77777777" w:rsidR="008A2E34" w:rsidRPr="00E14395" w:rsidRDefault="008A2E34" w:rsidP="00987EC3">
      <w:pPr>
        <w:pStyle w:val="ad"/>
        <w:numPr>
          <w:ilvl w:val="0"/>
          <w:numId w:val="20"/>
        </w:numPr>
        <w:tabs>
          <w:tab w:val="left" w:pos="1134"/>
        </w:tabs>
        <w:spacing w:after="0" w:line="240" w:lineRule="auto"/>
        <w:ind w:left="709" w:firstLine="0"/>
        <w:jc w:val="both"/>
        <w:rPr>
          <w:rFonts w:ascii="Times New Roman" w:hAnsi="Times New Roman" w:cs="Times New Roman"/>
          <w:sz w:val="28"/>
          <w:szCs w:val="28"/>
        </w:rPr>
      </w:pPr>
      <w:r w:rsidRPr="00E14395">
        <w:rPr>
          <w:rFonts w:ascii="Times New Roman" w:hAnsi="Times New Roman" w:cs="Times New Roman"/>
          <w:sz w:val="28"/>
          <w:szCs w:val="28"/>
        </w:rPr>
        <w:t>Средства бюджета.</w:t>
      </w:r>
    </w:p>
    <w:p w14:paraId="5CC7F2D7" w14:textId="77777777" w:rsidR="00933CF6" w:rsidRPr="00E14395" w:rsidRDefault="00933CF6" w:rsidP="00A440AF">
      <w:pPr>
        <w:pStyle w:val="3"/>
        <w:spacing w:before="0" w:line="240" w:lineRule="auto"/>
        <w:ind w:firstLine="709"/>
        <w:jc w:val="both"/>
        <w:rPr>
          <w:rFonts w:ascii="Times New Roman" w:hAnsi="Times New Roman" w:cs="Times New Roman"/>
          <w:b w:val="0"/>
          <w:color w:val="auto"/>
          <w:sz w:val="28"/>
          <w:szCs w:val="28"/>
        </w:rPr>
      </w:pPr>
      <w:bookmarkStart w:id="620" w:name="_Toc392495153"/>
      <w:bookmarkStart w:id="621" w:name="_Toc405808455"/>
      <w:bookmarkStart w:id="622" w:name="_Toc526114128"/>
      <w:bookmarkStart w:id="623" w:name="_Toc9756323"/>
      <w:r w:rsidRPr="00E14395">
        <w:rPr>
          <w:rFonts w:ascii="Times New Roman" w:hAnsi="Times New Roman" w:cs="Times New Roman"/>
          <w:b w:val="0"/>
          <w:color w:val="auto"/>
          <w:sz w:val="28"/>
          <w:szCs w:val="28"/>
        </w:rPr>
        <w:t>12.4 Расчеты ценовых последствий для потребителей при реализации программ строительства,</w:t>
      </w:r>
      <w:r w:rsidR="00C6137F"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реконструкции и технического перевооружения систем теплоснабжения</w:t>
      </w:r>
      <w:bookmarkEnd w:id="620"/>
      <w:bookmarkEnd w:id="621"/>
      <w:bookmarkEnd w:id="622"/>
      <w:bookmarkEnd w:id="623"/>
    </w:p>
    <w:p w14:paraId="7DBC0336" w14:textId="77777777" w:rsidR="00933CF6" w:rsidRPr="00E14395" w:rsidRDefault="00933CF6" w:rsidP="00A440AF">
      <w:pPr>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14:paraId="30D4180B" w14:textId="77777777" w:rsidR="00D84F78" w:rsidRPr="00E14395" w:rsidRDefault="00D84F78" w:rsidP="00A440AF">
      <w:pPr>
        <w:pStyle w:val="2"/>
        <w:spacing w:before="0" w:line="240" w:lineRule="auto"/>
        <w:ind w:firstLine="709"/>
        <w:jc w:val="both"/>
        <w:rPr>
          <w:rFonts w:ascii="Times New Roman" w:hAnsi="Times New Roman" w:cs="Times New Roman"/>
          <w:b w:val="0"/>
          <w:color w:val="auto"/>
          <w:sz w:val="28"/>
          <w:szCs w:val="28"/>
        </w:rPr>
      </w:pPr>
      <w:bookmarkStart w:id="624" w:name="_Toc9756324"/>
      <w:bookmarkEnd w:id="614"/>
      <w:bookmarkEnd w:id="615"/>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13. Индикаторы развития систем теплоснабжения поселения</w:t>
      </w:r>
      <w:bookmarkEnd w:id="624"/>
    </w:p>
    <w:p w14:paraId="53AB275A" w14:textId="77777777" w:rsidR="00D84F78" w:rsidRPr="00E14395" w:rsidRDefault="00C6137F" w:rsidP="00A440AF">
      <w:pPr>
        <w:spacing w:after="0" w:line="240" w:lineRule="auto"/>
        <w:ind w:firstLine="709"/>
        <w:jc w:val="both"/>
        <w:rPr>
          <w:rFonts w:ascii="Times New Roman" w:eastAsiaTheme="majorEastAsia" w:hAnsi="Times New Roman" w:cs="Times New Roman"/>
          <w:bCs/>
          <w:sz w:val="28"/>
          <w:szCs w:val="28"/>
        </w:rPr>
      </w:pPr>
      <w:r w:rsidRPr="00E14395">
        <w:rPr>
          <w:rFonts w:ascii="Times New Roman" w:hAnsi="Times New Roman" w:cs="Times New Roman"/>
          <w:sz w:val="28"/>
          <w:szCs w:val="28"/>
        </w:rPr>
        <w:t>В соответствии с постановлением правительства Российской федерации № 154 от 22 февраля 2012 года</w:t>
      </w:r>
      <w:r w:rsidR="00A440AF">
        <w:rPr>
          <w:rFonts w:ascii="Times New Roman" w:hAnsi="Times New Roman" w:cs="Times New Roman"/>
          <w:sz w:val="28"/>
          <w:szCs w:val="28"/>
        </w:rPr>
        <w:t xml:space="preserve"> </w:t>
      </w:r>
      <w:r w:rsidRPr="00E14395">
        <w:rPr>
          <w:rFonts w:ascii="Times New Roman" w:hAnsi="Times New Roman" w:cs="Times New Roman"/>
          <w:sz w:val="28"/>
          <w:szCs w:val="28"/>
        </w:rPr>
        <w:t xml:space="preserve">(в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данная глава является </w:t>
      </w:r>
      <w:r w:rsidRPr="00E14395">
        <w:rPr>
          <w:rFonts w:ascii="Times New Roman" w:hAnsi="Times New Roman" w:cs="Times New Roman"/>
          <w:sz w:val="28"/>
          <w:szCs w:val="28"/>
        </w:rPr>
        <w:lastRenderedPageBreak/>
        <w:t>не обязательной для схем теплоснабжения поселений численностью населения менее 100 тыс. человек.</w:t>
      </w:r>
    </w:p>
    <w:p w14:paraId="68117ADD" w14:textId="77777777" w:rsidR="00AD2ED1" w:rsidRPr="00E14395" w:rsidRDefault="00AD2ED1" w:rsidP="00987EC3">
      <w:pPr>
        <w:pStyle w:val="2"/>
        <w:spacing w:before="0" w:line="240" w:lineRule="auto"/>
        <w:ind w:firstLine="709"/>
        <w:jc w:val="both"/>
        <w:rPr>
          <w:rFonts w:ascii="Times New Roman" w:hAnsi="Times New Roman" w:cs="Times New Roman"/>
          <w:b w:val="0"/>
          <w:color w:val="auto"/>
          <w:sz w:val="28"/>
          <w:szCs w:val="28"/>
        </w:rPr>
      </w:pPr>
      <w:bookmarkStart w:id="625" w:name="_Toc9756325"/>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14. Ценовые (тарифные) последствия</w:t>
      </w:r>
      <w:bookmarkEnd w:id="625"/>
    </w:p>
    <w:p w14:paraId="01A361F5" w14:textId="77777777" w:rsidR="00C6137F" w:rsidRPr="00E14395" w:rsidRDefault="00C6137F" w:rsidP="00987EC3">
      <w:pPr>
        <w:spacing w:after="0" w:line="240" w:lineRule="auto"/>
        <w:ind w:firstLine="709"/>
        <w:jc w:val="both"/>
        <w:rPr>
          <w:rFonts w:ascii="Times New Roman" w:eastAsiaTheme="majorEastAsia" w:hAnsi="Times New Roman" w:cs="Times New Roman"/>
          <w:bCs/>
          <w:sz w:val="28"/>
          <w:szCs w:val="28"/>
        </w:rPr>
      </w:pPr>
      <w:r w:rsidRPr="00E14395">
        <w:rPr>
          <w:rFonts w:ascii="Times New Roman" w:hAnsi="Times New Roman" w:cs="Times New Roman"/>
          <w:sz w:val="28"/>
          <w:szCs w:val="28"/>
        </w:rPr>
        <w:t>В соответствии с постановлением правительства Российской федерации № 154 от 22 февраля 2012 года(в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данная глава является не обязательной для схем теплоснабжения поселений численностью населения менее 100 тыс. человек.</w:t>
      </w:r>
    </w:p>
    <w:p w14:paraId="73F1962B" w14:textId="77777777" w:rsidR="002E77D2" w:rsidRPr="00E14395" w:rsidRDefault="002E77D2" w:rsidP="00987EC3">
      <w:pPr>
        <w:pStyle w:val="2"/>
        <w:spacing w:before="0" w:line="240" w:lineRule="auto"/>
        <w:ind w:firstLine="709"/>
        <w:jc w:val="both"/>
        <w:rPr>
          <w:rFonts w:ascii="Times New Roman" w:hAnsi="Times New Roman" w:cs="Times New Roman"/>
          <w:b w:val="0"/>
          <w:color w:val="auto"/>
          <w:sz w:val="28"/>
          <w:szCs w:val="28"/>
        </w:rPr>
      </w:pPr>
      <w:bookmarkStart w:id="626" w:name="_Toc9756331"/>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15. Реестр единых теплоснабжающих организаций</w:t>
      </w:r>
      <w:bookmarkEnd w:id="626"/>
    </w:p>
    <w:p w14:paraId="161AE93C" w14:textId="77777777" w:rsidR="002E77D2" w:rsidRPr="00E14395" w:rsidRDefault="002E77D2" w:rsidP="00A440AF">
      <w:pPr>
        <w:pStyle w:val="3"/>
        <w:spacing w:before="0" w:line="240" w:lineRule="auto"/>
        <w:ind w:firstLine="708"/>
        <w:jc w:val="both"/>
        <w:rPr>
          <w:rFonts w:ascii="Times New Roman" w:hAnsi="Times New Roman" w:cs="Times New Roman"/>
          <w:b w:val="0"/>
          <w:color w:val="auto"/>
          <w:sz w:val="28"/>
          <w:szCs w:val="28"/>
        </w:rPr>
      </w:pPr>
      <w:bookmarkStart w:id="627" w:name="_Toc9756332"/>
      <w:r w:rsidRPr="00E14395">
        <w:rPr>
          <w:rFonts w:ascii="Times New Roman" w:hAnsi="Times New Roman" w:cs="Times New Roman"/>
          <w:b w:val="0"/>
          <w:color w:val="auto"/>
          <w:sz w:val="28"/>
          <w:szCs w:val="28"/>
        </w:rPr>
        <w:t>15.1 Реестр систем теплоснабжения, содержащий перечень теплоснабжающих организаций,</w:t>
      </w:r>
      <w:bookmarkEnd w:id="627"/>
      <w:r w:rsidR="004C62DC" w:rsidRPr="00E14395">
        <w:rPr>
          <w:rFonts w:ascii="Times New Roman" w:hAnsi="Times New Roman" w:cs="Times New Roman"/>
          <w:b w:val="0"/>
          <w:color w:val="auto"/>
          <w:sz w:val="28"/>
          <w:szCs w:val="28"/>
        </w:rPr>
        <w:t xml:space="preserve"> </w:t>
      </w:r>
      <w:bookmarkStart w:id="628" w:name="_Toc9756333"/>
      <w:r w:rsidRPr="00E14395">
        <w:rPr>
          <w:rFonts w:ascii="Times New Roman" w:hAnsi="Times New Roman" w:cs="Times New Roman"/>
          <w:b w:val="0"/>
          <w:color w:val="auto"/>
          <w:sz w:val="28"/>
          <w:szCs w:val="28"/>
        </w:rPr>
        <w:t>действующих в каждой системе теплоснабжения, расположенных в границах поселения</w:t>
      </w:r>
      <w:bookmarkEnd w:id="628"/>
    </w:p>
    <w:p w14:paraId="21725A52" w14:textId="77777777" w:rsidR="002E77D2" w:rsidRPr="00E14395" w:rsidRDefault="001D2C62" w:rsidP="00987EC3">
      <w:pPr>
        <w:spacing w:after="0" w:line="240" w:lineRule="auto"/>
        <w:jc w:val="both"/>
        <w:rPr>
          <w:rFonts w:ascii="Times New Roman" w:hAnsi="Times New Roman" w:cs="Times New Roman"/>
          <w:sz w:val="28"/>
          <w:szCs w:val="28"/>
        </w:rPr>
      </w:pPr>
      <w:r w:rsidRPr="00E14395">
        <w:rPr>
          <w:rFonts w:ascii="Times New Roman" w:hAnsi="Times New Roman" w:cs="Times New Roman"/>
          <w:sz w:val="28"/>
          <w:szCs w:val="28"/>
        </w:rPr>
        <w:t>Таблица 2.</w:t>
      </w:r>
      <w:r w:rsidR="004602D3" w:rsidRPr="00E14395">
        <w:rPr>
          <w:rFonts w:ascii="Times New Roman" w:hAnsi="Times New Roman" w:cs="Times New Roman"/>
          <w:sz w:val="28"/>
          <w:szCs w:val="28"/>
        </w:rPr>
        <w:t>54</w:t>
      </w:r>
      <w:r w:rsidR="005841A5" w:rsidRPr="00E14395">
        <w:rPr>
          <w:rFonts w:ascii="Times New Roman" w:hAnsi="Times New Roman" w:cs="Times New Roman"/>
          <w:sz w:val="28"/>
          <w:szCs w:val="28"/>
        </w:rPr>
        <w:t xml:space="preserve">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1743"/>
        <w:gridCol w:w="3664"/>
        <w:gridCol w:w="1439"/>
        <w:gridCol w:w="2781"/>
      </w:tblGrid>
      <w:tr w:rsidR="00D64D64" w:rsidRPr="00E14395" w14:paraId="7AB76438" w14:textId="77777777" w:rsidTr="00C6137F">
        <w:tc>
          <w:tcPr>
            <w:tcW w:w="2158" w:type="dxa"/>
            <w:vAlign w:val="center"/>
          </w:tcPr>
          <w:p w14:paraId="3AFFC61E" w14:textId="77777777" w:rsidR="005841A5" w:rsidRPr="00E14395" w:rsidRDefault="005841A5" w:rsidP="00987EC3">
            <w:pPr>
              <w:jc w:val="both"/>
              <w:rPr>
                <w:rFonts w:ascii="Times New Roman" w:hAnsi="Times New Roman" w:cs="Times New Roman"/>
                <w:sz w:val="28"/>
                <w:szCs w:val="28"/>
              </w:rPr>
            </w:pPr>
            <w:r w:rsidRPr="00E14395">
              <w:rPr>
                <w:rFonts w:ascii="Times New Roman" w:hAnsi="Times New Roman" w:cs="Times New Roman"/>
                <w:sz w:val="28"/>
                <w:szCs w:val="28"/>
              </w:rPr>
              <w:t xml:space="preserve">Наименование </w:t>
            </w:r>
            <w:r w:rsidRPr="00E14395">
              <w:rPr>
                <w:rFonts w:ascii="Times New Roman" w:hAnsi="Times New Roman" w:cs="Times New Roman"/>
                <w:sz w:val="28"/>
                <w:szCs w:val="28"/>
              </w:rPr>
              <w:br/>
              <w:t>котельной</w:t>
            </w:r>
          </w:p>
        </w:tc>
        <w:tc>
          <w:tcPr>
            <w:tcW w:w="3580" w:type="dxa"/>
            <w:vAlign w:val="center"/>
          </w:tcPr>
          <w:p w14:paraId="01604DEF" w14:textId="77777777" w:rsidR="005841A5" w:rsidRPr="00E14395" w:rsidRDefault="005841A5" w:rsidP="00987EC3">
            <w:pPr>
              <w:jc w:val="both"/>
              <w:rPr>
                <w:rFonts w:ascii="Times New Roman" w:hAnsi="Times New Roman" w:cs="Times New Roman"/>
                <w:sz w:val="28"/>
                <w:szCs w:val="28"/>
              </w:rPr>
            </w:pPr>
            <w:r w:rsidRPr="00E14395">
              <w:rPr>
                <w:rFonts w:ascii="Times New Roman" w:hAnsi="Times New Roman" w:cs="Times New Roman"/>
                <w:sz w:val="28"/>
                <w:szCs w:val="28"/>
              </w:rPr>
              <w:t>Наименование организации</w:t>
            </w:r>
          </w:p>
        </w:tc>
        <w:tc>
          <w:tcPr>
            <w:tcW w:w="1403" w:type="dxa"/>
            <w:vAlign w:val="center"/>
          </w:tcPr>
          <w:p w14:paraId="669A85EA" w14:textId="77777777" w:rsidR="005841A5" w:rsidRPr="00E14395" w:rsidRDefault="005841A5" w:rsidP="00987EC3">
            <w:pPr>
              <w:jc w:val="both"/>
              <w:rPr>
                <w:rFonts w:ascii="Times New Roman" w:hAnsi="Times New Roman" w:cs="Times New Roman"/>
                <w:sz w:val="28"/>
                <w:szCs w:val="28"/>
              </w:rPr>
            </w:pPr>
            <w:r w:rsidRPr="00E14395">
              <w:rPr>
                <w:rFonts w:ascii="Times New Roman" w:hAnsi="Times New Roman" w:cs="Times New Roman"/>
                <w:sz w:val="28"/>
                <w:szCs w:val="28"/>
              </w:rPr>
              <w:t>ИНН</w:t>
            </w:r>
          </w:p>
        </w:tc>
        <w:tc>
          <w:tcPr>
            <w:tcW w:w="3281" w:type="dxa"/>
            <w:vAlign w:val="center"/>
          </w:tcPr>
          <w:p w14:paraId="511055C6" w14:textId="77777777" w:rsidR="005841A5" w:rsidRPr="00E14395" w:rsidRDefault="005841A5" w:rsidP="00987EC3">
            <w:pPr>
              <w:jc w:val="both"/>
              <w:rPr>
                <w:rFonts w:ascii="Times New Roman" w:hAnsi="Times New Roman" w:cs="Times New Roman"/>
                <w:sz w:val="28"/>
                <w:szCs w:val="28"/>
              </w:rPr>
            </w:pPr>
            <w:r w:rsidRPr="00E14395">
              <w:rPr>
                <w:rFonts w:ascii="Times New Roman" w:hAnsi="Times New Roman" w:cs="Times New Roman"/>
                <w:sz w:val="28"/>
                <w:szCs w:val="28"/>
              </w:rPr>
              <w:t>Юридический/почтовый адрес</w:t>
            </w:r>
          </w:p>
        </w:tc>
      </w:tr>
      <w:tr w:rsidR="00905294" w:rsidRPr="00E14395" w14:paraId="69F5A24E" w14:textId="77777777" w:rsidTr="00C6137F">
        <w:tc>
          <w:tcPr>
            <w:tcW w:w="2158" w:type="dxa"/>
            <w:vAlign w:val="center"/>
          </w:tcPr>
          <w:p w14:paraId="688CA9A2" w14:textId="77777777" w:rsidR="00C6137F" w:rsidRPr="00E14395" w:rsidRDefault="00C6137F" w:rsidP="00987EC3">
            <w:pPr>
              <w:jc w:val="both"/>
              <w:rPr>
                <w:rFonts w:ascii="Times New Roman" w:hAnsi="Times New Roman" w:cs="Times New Roman"/>
                <w:sz w:val="28"/>
                <w:szCs w:val="28"/>
              </w:rPr>
            </w:pPr>
            <w:r w:rsidRPr="00E14395">
              <w:rPr>
                <w:rFonts w:ascii="Times New Roman" w:hAnsi="Times New Roman" w:cs="Times New Roman"/>
                <w:sz w:val="28"/>
                <w:szCs w:val="28"/>
              </w:rPr>
              <w:t>Сельская котельная</w:t>
            </w:r>
            <w:r w:rsidRPr="00E14395">
              <w:rPr>
                <w:rFonts w:ascii="Times New Roman" w:hAnsi="Times New Roman" w:cs="Times New Roman"/>
                <w:sz w:val="28"/>
                <w:szCs w:val="28"/>
              </w:rPr>
              <w:br/>
            </w:r>
            <w:proofErr w:type="spellStart"/>
            <w:r w:rsidRPr="00E14395">
              <w:rPr>
                <w:rFonts w:ascii="Times New Roman" w:hAnsi="Times New Roman" w:cs="Times New Roman"/>
                <w:sz w:val="28"/>
                <w:szCs w:val="28"/>
              </w:rPr>
              <w:t>п.Трубный</w:t>
            </w:r>
            <w:proofErr w:type="spellEnd"/>
          </w:p>
        </w:tc>
        <w:tc>
          <w:tcPr>
            <w:tcW w:w="3580" w:type="dxa"/>
            <w:vAlign w:val="center"/>
          </w:tcPr>
          <w:p w14:paraId="77549E44" w14:textId="77777777" w:rsidR="00C6137F" w:rsidRPr="00E14395" w:rsidRDefault="00C6137F" w:rsidP="00987EC3">
            <w:pPr>
              <w:jc w:val="both"/>
              <w:rPr>
                <w:rFonts w:ascii="Times New Roman" w:hAnsi="Times New Roman" w:cs="Times New Roman"/>
                <w:sz w:val="28"/>
                <w:szCs w:val="28"/>
              </w:rPr>
            </w:pPr>
            <w:r w:rsidRPr="00E14395">
              <w:rPr>
                <w:rFonts w:ascii="Times New Roman" w:hAnsi="Times New Roman" w:cs="Times New Roman"/>
                <w:sz w:val="28"/>
                <w:szCs w:val="28"/>
              </w:rPr>
              <w:t>ООО «</w:t>
            </w:r>
            <w:r w:rsidRPr="00E14395">
              <w:rPr>
                <w:rFonts w:ascii="Times New Roman" w:eastAsia="Times New Roman" w:hAnsi="Times New Roman" w:cs="Times New Roman"/>
                <w:sz w:val="28"/>
                <w:szCs w:val="28"/>
                <w:lang w:eastAsia="ar-SA"/>
              </w:rPr>
              <w:t>Эффективная теплоэнергетика</w:t>
            </w:r>
            <w:r w:rsidRPr="00E14395">
              <w:rPr>
                <w:rFonts w:ascii="Times New Roman" w:hAnsi="Times New Roman" w:cs="Times New Roman"/>
                <w:sz w:val="28"/>
                <w:szCs w:val="28"/>
              </w:rPr>
              <w:t>»</w:t>
            </w:r>
          </w:p>
        </w:tc>
        <w:tc>
          <w:tcPr>
            <w:tcW w:w="1403" w:type="dxa"/>
            <w:vAlign w:val="center"/>
          </w:tcPr>
          <w:p w14:paraId="04487E8F" w14:textId="77777777" w:rsidR="00C6137F" w:rsidRPr="00E14395" w:rsidRDefault="00C6137F" w:rsidP="00987EC3">
            <w:pPr>
              <w:jc w:val="both"/>
              <w:rPr>
                <w:rFonts w:ascii="Times New Roman" w:hAnsi="Times New Roman" w:cs="Times New Roman"/>
                <w:sz w:val="28"/>
                <w:szCs w:val="28"/>
              </w:rPr>
            </w:pPr>
            <w:r w:rsidRPr="00E14395">
              <w:rPr>
                <w:rFonts w:ascii="Times New Roman" w:hAnsi="Times New Roman" w:cs="Times New Roman"/>
                <w:sz w:val="28"/>
                <w:szCs w:val="28"/>
                <w:shd w:val="clear" w:color="auto" w:fill="F1F2F3"/>
              </w:rPr>
              <w:t>8901021272</w:t>
            </w:r>
          </w:p>
        </w:tc>
        <w:tc>
          <w:tcPr>
            <w:tcW w:w="3281" w:type="dxa"/>
            <w:vAlign w:val="center"/>
          </w:tcPr>
          <w:p w14:paraId="6C2BDE22" w14:textId="77777777" w:rsidR="00C6137F" w:rsidRPr="00E14395" w:rsidRDefault="00C6137F" w:rsidP="00987EC3">
            <w:pPr>
              <w:jc w:val="both"/>
              <w:rPr>
                <w:rFonts w:ascii="Times New Roman" w:hAnsi="Times New Roman" w:cs="Times New Roman"/>
                <w:sz w:val="28"/>
                <w:szCs w:val="28"/>
              </w:rPr>
            </w:pPr>
            <w:r w:rsidRPr="00E14395">
              <w:rPr>
                <w:rFonts w:ascii="Times New Roman" w:hAnsi="Times New Roman" w:cs="Times New Roman"/>
                <w:sz w:val="28"/>
                <w:szCs w:val="28"/>
                <w:shd w:val="clear" w:color="auto" w:fill="FFFFFF"/>
              </w:rPr>
              <w:t>54091, Челябинская область, город Челябинск, площадь Революции, дом 7, офис 2.20</w:t>
            </w:r>
          </w:p>
        </w:tc>
      </w:tr>
    </w:tbl>
    <w:p w14:paraId="0F60702B" w14:textId="77777777" w:rsidR="004602D3" w:rsidRPr="00E14395" w:rsidRDefault="004602D3" w:rsidP="00A440AF">
      <w:pPr>
        <w:pStyle w:val="3"/>
        <w:spacing w:before="0" w:line="240" w:lineRule="auto"/>
        <w:ind w:firstLine="708"/>
        <w:jc w:val="both"/>
        <w:rPr>
          <w:rFonts w:ascii="Times New Roman" w:hAnsi="Times New Roman" w:cs="Times New Roman"/>
          <w:b w:val="0"/>
          <w:color w:val="auto"/>
          <w:sz w:val="28"/>
          <w:szCs w:val="28"/>
        </w:rPr>
      </w:pPr>
      <w:bookmarkStart w:id="629" w:name="_Toc6916459"/>
      <w:bookmarkStart w:id="630" w:name="_Toc9756335"/>
      <w:r w:rsidRPr="00E14395">
        <w:rPr>
          <w:rFonts w:ascii="Times New Roman" w:hAnsi="Times New Roman" w:cs="Times New Roman"/>
          <w:b w:val="0"/>
          <w:color w:val="auto"/>
          <w:sz w:val="28"/>
          <w:szCs w:val="28"/>
        </w:rPr>
        <w:t>15.3 Основания, в том числе критерии, в соответствии с которыми теплоснабжающая</w:t>
      </w:r>
      <w:bookmarkEnd w:id="629"/>
      <w:bookmarkEnd w:id="630"/>
      <w:r w:rsidR="004C62DC" w:rsidRPr="00E14395">
        <w:rPr>
          <w:rFonts w:ascii="Times New Roman" w:hAnsi="Times New Roman" w:cs="Times New Roman"/>
          <w:b w:val="0"/>
          <w:color w:val="auto"/>
          <w:sz w:val="28"/>
          <w:szCs w:val="28"/>
        </w:rPr>
        <w:t xml:space="preserve"> </w:t>
      </w:r>
      <w:bookmarkStart w:id="631" w:name="_Toc6916460"/>
      <w:bookmarkStart w:id="632" w:name="_Toc9756336"/>
      <w:r w:rsidRPr="00E14395">
        <w:rPr>
          <w:rFonts w:ascii="Times New Roman" w:hAnsi="Times New Roman" w:cs="Times New Roman"/>
          <w:b w:val="0"/>
          <w:color w:val="auto"/>
          <w:sz w:val="28"/>
          <w:szCs w:val="28"/>
        </w:rPr>
        <w:t>организация определена единой теплоснабжающей организацией</w:t>
      </w:r>
      <w:bookmarkEnd w:id="631"/>
      <w:bookmarkEnd w:id="632"/>
    </w:p>
    <w:p w14:paraId="01BBCF55"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1D0D9BB7"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2E1B78ED"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6EFAE47A"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в отношении одной зоны деятельности ЕТО подана 1 заявка от лица, владеющего на праве собственности или ином законном основании </w:t>
      </w:r>
      <w:r w:rsidRPr="00E14395">
        <w:rPr>
          <w:rFonts w:ascii="Times New Roman" w:hAnsi="Times New Roman" w:cs="Times New Roman"/>
          <w:sz w:val="28"/>
          <w:szCs w:val="28"/>
        </w:rPr>
        <w:lastRenderedPageBreak/>
        <w:t>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2A1C07FE"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Согласно п.7 ПП РФ №808 от 08.08.2012 г. устанавливаются следующие критерии определения ЕТО:</w:t>
      </w:r>
    </w:p>
    <w:p w14:paraId="106B75DD"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059569EB"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размер собственного капитала;  </w:t>
      </w:r>
    </w:p>
    <w:p w14:paraId="500D0C8D"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14:paraId="1FA74F32"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70960010"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458D49EB"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5859899F"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E017D03"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A25DDA5"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39B4B8AA"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Обязанности ЕТО установлены ПП РФ №808 от 08.08.2012. В соответствии с п.12 данного постановления ЕТО обязан: </w:t>
      </w:r>
    </w:p>
    <w:p w14:paraId="651D34A9"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E14395">
        <w:rPr>
          <w:rFonts w:ascii="Times New Roman" w:hAnsi="Times New Roman" w:cs="Times New Roman"/>
          <w:sz w:val="28"/>
          <w:szCs w:val="28"/>
        </w:rPr>
        <w:t>теплопотребляющие</w:t>
      </w:r>
      <w:proofErr w:type="spellEnd"/>
      <w:r w:rsidRPr="00E14395">
        <w:rPr>
          <w:rFonts w:ascii="Times New Roman" w:hAnsi="Times New Roman" w:cs="Times New Roman"/>
          <w:sz w:val="28"/>
          <w:szCs w:val="28"/>
        </w:rPr>
        <w:t xml:space="preserve"> </w:t>
      </w:r>
      <w:r w:rsidRPr="00E14395">
        <w:rPr>
          <w:rFonts w:ascii="Times New Roman" w:hAnsi="Times New Roman" w:cs="Times New Roman"/>
          <w:sz w:val="28"/>
          <w:szCs w:val="28"/>
        </w:rPr>
        <w:lastRenderedPageBreak/>
        <w:t>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C7A2E9B"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65AC9C5"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43FB8620"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подключение к системе теплоснабжения новых </w:t>
      </w:r>
      <w:proofErr w:type="spellStart"/>
      <w:r w:rsidRPr="00E14395">
        <w:rPr>
          <w:rFonts w:ascii="Times New Roman" w:hAnsi="Times New Roman" w:cs="Times New Roman"/>
          <w:sz w:val="28"/>
          <w:szCs w:val="28"/>
        </w:rPr>
        <w:t>теплопотребляющих</w:t>
      </w:r>
      <w:proofErr w:type="spellEnd"/>
      <w:r w:rsidRPr="00E14395">
        <w:rPr>
          <w:rFonts w:ascii="Times New Roman" w:hAnsi="Times New Roman" w:cs="Times New Roman"/>
          <w:sz w:val="28"/>
          <w:szCs w:val="28"/>
        </w:rPr>
        <w:t xml:space="preserve"> установок, источников тепловой энергии или тепловых сетей, или их отключение от системы теплоснабжения; </w:t>
      </w:r>
    </w:p>
    <w:p w14:paraId="23554142"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технологическое объединение или разделение систем теплоснабжения. </w:t>
      </w:r>
    </w:p>
    <w:p w14:paraId="18B54D55"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7E646CDF"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6DB1B3A6" w14:textId="77777777" w:rsidR="004602D3" w:rsidRPr="00E14395" w:rsidRDefault="004602D3" w:rsidP="00987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В случае если на территории поселения существуют несколько систем теплоснабжения, уполномоченные органы вправе: </w:t>
      </w:r>
    </w:p>
    <w:p w14:paraId="5545E542" w14:textId="77777777" w:rsidR="004602D3" w:rsidRPr="00E14395" w:rsidRDefault="004602D3" w:rsidP="00987E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7578FBDA" w14:textId="77777777" w:rsidR="004602D3" w:rsidRPr="00E14395" w:rsidRDefault="004602D3" w:rsidP="00A440AF">
      <w:pPr>
        <w:pStyle w:val="3"/>
        <w:spacing w:before="0" w:line="240" w:lineRule="auto"/>
        <w:ind w:firstLine="708"/>
        <w:jc w:val="both"/>
        <w:rPr>
          <w:rFonts w:ascii="Times New Roman" w:hAnsi="Times New Roman" w:cs="Times New Roman"/>
          <w:b w:val="0"/>
          <w:color w:val="auto"/>
          <w:sz w:val="28"/>
          <w:szCs w:val="28"/>
        </w:rPr>
      </w:pPr>
      <w:bookmarkStart w:id="633" w:name="_Toc5888457"/>
      <w:bookmarkStart w:id="634" w:name="_Toc6916461"/>
      <w:bookmarkStart w:id="635" w:name="_Toc9756337"/>
      <w:r w:rsidRPr="00E14395">
        <w:rPr>
          <w:rFonts w:ascii="Times New Roman" w:hAnsi="Times New Roman" w:cs="Times New Roman"/>
          <w:b w:val="0"/>
          <w:color w:val="auto"/>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3"/>
      <w:bookmarkEnd w:id="634"/>
      <w:bookmarkEnd w:id="635"/>
    </w:p>
    <w:p w14:paraId="3D62C318" w14:textId="77777777" w:rsidR="004602D3" w:rsidRPr="00E14395" w:rsidRDefault="004602D3" w:rsidP="00987EC3">
      <w:pPr>
        <w:pStyle w:val="Default"/>
        <w:ind w:firstLine="709"/>
        <w:jc w:val="both"/>
        <w:rPr>
          <w:color w:val="auto"/>
          <w:sz w:val="28"/>
          <w:szCs w:val="28"/>
        </w:rPr>
      </w:pPr>
      <w:r w:rsidRPr="00E14395">
        <w:rPr>
          <w:color w:val="auto"/>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10E354F3" w14:textId="77777777" w:rsidR="004602D3" w:rsidRPr="00E14395" w:rsidRDefault="004602D3" w:rsidP="00987EC3">
      <w:pPr>
        <w:pStyle w:val="Default"/>
        <w:numPr>
          <w:ilvl w:val="0"/>
          <w:numId w:val="30"/>
        </w:numPr>
        <w:tabs>
          <w:tab w:val="left" w:pos="993"/>
        </w:tabs>
        <w:ind w:left="0" w:firstLine="709"/>
        <w:jc w:val="both"/>
        <w:rPr>
          <w:color w:val="auto"/>
          <w:sz w:val="28"/>
          <w:szCs w:val="28"/>
        </w:rPr>
      </w:pPr>
      <w:r w:rsidRPr="00E14395">
        <w:rPr>
          <w:color w:val="auto"/>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7C3EB0F6" w14:textId="77777777" w:rsidR="004602D3" w:rsidRPr="00E14395" w:rsidRDefault="004602D3" w:rsidP="00987EC3">
      <w:pPr>
        <w:pStyle w:val="Default"/>
        <w:numPr>
          <w:ilvl w:val="0"/>
          <w:numId w:val="30"/>
        </w:numPr>
        <w:tabs>
          <w:tab w:val="left" w:pos="993"/>
        </w:tabs>
        <w:ind w:left="0" w:firstLine="709"/>
        <w:jc w:val="both"/>
        <w:rPr>
          <w:color w:val="auto"/>
          <w:sz w:val="28"/>
          <w:szCs w:val="28"/>
        </w:rPr>
      </w:pPr>
      <w:r w:rsidRPr="00E14395">
        <w:rPr>
          <w:color w:val="auto"/>
          <w:sz w:val="28"/>
          <w:szCs w:val="28"/>
        </w:rPr>
        <w:t>определить на несколько систем теплоснабжения единую теплоснабжающую организацию.</w:t>
      </w:r>
    </w:p>
    <w:p w14:paraId="0C17C089" w14:textId="77777777" w:rsidR="004602D3" w:rsidRPr="00E14395" w:rsidRDefault="004602D3" w:rsidP="00987EC3">
      <w:pPr>
        <w:pStyle w:val="Default"/>
        <w:ind w:firstLine="709"/>
        <w:jc w:val="both"/>
        <w:rPr>
          <w:color w:val="auto"/>
          <w:sz w:val="28"/>
          <w:szCs w:val="28"/>
        </w:rPr>
      </w:pPr>
      <w:r w:rsidRPr="00E14395">
        <w:rPr>
          <w:color w:val="auto"/>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w:t>
      </w:r>
      <w:r w:rsidRPr="00E14395">
        <w:rPr>
          <w:color w:val="auto"/>
          <w:sz w:val="28"/>
          <w:szCs w:val="28"/>
        </w:rPr>
        <w:lastRenderedPageBreak/>
        <w:t>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642024B" w14:textId="77777777" w:rsidR="004602D3" w:rsidRPr="00E14395" w:rsidRDefault="004602D3" w:rsidP="00987EC3">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636" w:name="_Toc5888458"/>
      <w:bookmarkStart w:id="637" w:name="_Toc6916462"/>
      <w:bookmarkStart w:id="638" w:name="_Toc9756338"/>
      <w:r w:rsidRPr="00E14395">
        <w:rPr>
          <w:rFonts w:ascii="Times New Roman" w:hAnsi="Times New Roman" w:cs="Times New Roman"/>
          <w:b w:val="0"/>
          <w:color w:val="auto"/>
          <w:sz w:val="28"/>
          <w:szCs w:val="28"/>
        </w:rPr>
        <w:t>15.5 Описание границ зон деятельности единой теплоснабжающей организации (организаций)</w:t>
      </w:r>
      <w:bookmarkEnd w:id="636"/>
      <w:bookmarkEnd w:id="637"/>
      <w:bookmarkEnd w:id="638"/>
    </w:p>
    <w:p w14:paraId="2D5EA567" w14:textId="77777777" w:rsidR="004602D3" w:rsidRPr="00E14395" w:rsidRDefault="004602D3" w:rsidP="00987EC3">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639" w:name="_Toc6916463"/>
      <w:bookmarkStart w:id="640" w:name="_Toc9756339"/>
      <w:r w:rsidRPr="00E14395">
        <w:rPr>
          <w:rFonts w:ascii="Times New Roman" w:eastAsiaTheme="minorEastAsia" w:hAnsi="Times New Roman" w:cs="Times New Roman"/>
          <w:b w:val="0"/>
          <w:bCs w:val="0"/>
          <w:color w:val="auto"/>
          <w:sz w:val="28"/>
          <w:szCs w:val="28"/>
        </w:rPr>
        <w:t xml:space="preserve">Сфера теплоснабжения </w:t>
      </w:r>
      <w:proofErr w:type="spellStart"/>
      <w:r w:rsidR="00F0754B" w:rsidRPr="00E14395">
        <w:rPr>
          <w:rFonts w:ascii="Times New Roman" w:eastAsiaTheme="minorEastAsia" w:hAnsi="Times New Roman" w:cs="Times New Roman"/>
          <w:b w:val="0"/>
          <w:bCs w:val="0"/>
          <w:color w:val="auto"/>
          <w:sz w:val="28"/>
          <w:szCs w:val="28"/>
        </w:rPr>
        <w:t>Алишевского</w:t>
      </w:r>
      <w:proofErr w:type="spellEnd"/>
      <w:r w:rsidRPr="00E14395">
        <w:rPr>
          <w:rFonts w:ascii="Times New Roman" w:eastAsiaTheme="minorEastAsia" w:hAnsi="Times New Roman" w:cs="Times New Roman"/>
          <w:b w:val="0"/>
          <w:bCs w:val="0"/>
          <w:color w:val="auto"/>
          <w:sz w:val="28"/>
          <w:szCs w:val="28"/>
        </w:rPr>
        <w:t xml:space="preserve"> сельского поселения состоит из одной зоны теплоснабжения.</w:t>
      </w:r>
      <w:bookmarkEnd w:id="639"/>
      <w:bookmarkEnd w:id="640"/>
    </w:p>
    <w:p w14:paraId="22FC3610" w14:textId="77777777" w:rsidR="004C62DC" w:rsidRPr="00E14395" w:rsidRDefault="004602D3" w:rsidP="00987EC3">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641" w:name="_Toc9756340"/>
      <w:r w:rsidRPr="00E14395">
        <w:rPr>
          <w:rFonts w:ascii="Times New Roman" w:eastAsiaTheme="minorEastAsia" w:hAnsi="Times New Roman" w:cs="Times New Roman"/>
          <w:b w:val="0"/>
          <w:bCs w:val="0"/>
          <w:color w:val="auto"/>
          <w:sz w:val="28"/>
          <w:szCs w:val="28"/>
        </w:rPr>
        <w:t xml:space="preserve">В качестве ЕТО в зоне </w:t>
      </w:r>
      <w:proofErr w:type="spellStart"/>
      <w:r w:rsidR="00F0754B" w:rsidRPr="00E14395">
        <w:rPr>
          <w:rFonts w:ascii="Times New Roman" w:eastAsiaTheme="minorEastAsia" w:hAnsi="Times New Roman" w:cs="Times New Roman"/>
          <w:b w:val="0"/>
          <w:bCs w:val="0"/>
          <w:color w:val="auto"/>
          <w:sz w:val="28"/>
          <w:szCs w:val="28"/>
        </w:rPr>
        <w:t>Алишевского</w:t>
      </w:r>
      <w:proofErr w:type="spellEnd"/>
      <w:r w:rsidR="00C6137F" w:rsidRPr="00E14395">
        <w:rPr>
          <w:rFonts w:ascii="Times New Roman" w:eastAsiaTheme="minorEastAsia" w:hAnsi="Times New Roman" w:cs="Times New Roman"/>
          <w:b w:val="0"/>
          <w:bCs w:val="0"/>
          <w:color w:val="auto"/>
          <w:sz w:val="28"/>
          <w:szCs w:val="28"/>
        </w:rPr>
        <w:t xml:space="preserve"> </w:t>
      </w:r>
      <w:r w:rsidRPr="00E14395">
        <w:rPr>
          <w:rFonts w:ascii="Times New Roman" w:eastAsiaTheme="minorEastAsia" w:hAnsi="Times New Roman" w:cs="Times New Roman"/>
          <w:b w:val="0"/>
          <w:bCs w:val="0"/>
          <w:color w:val="auto"/>
          <w:sz w:val="28"/>
          <w:szCs w:val="28"/>
        </w:rPr>
        <w:t>сельского поселения выбрано ООО «</w:t>
      </w:r>
      <w:r w:rsidR="00C6137F" w:rsidRPr="00E14395">
        <w:rPr>
          <w:rFonts w:ascii="Times New Roman" w:eastAsia="Times New Roman" w:hAnsi="Times New Roman" w:cs="Times New Roman"/>
          <w:b w:val="0"/>
          <w:color w:val="auto"/>
          <w:sz w:val="28"/>
          <w:szCs w:val="28"/>
          <w:lang w:eastAsia="ar-SA"/>
        </w:rPr>
        <w:t>Эффективная теплоэнергетика</w:t>
      </w:r>
      <w:r w:rsidRPr="00E14395">
        <w:rPr>
          <w:rFonts w:ascii="Times New Roman" w:eastAsiaTheme="minorEastAsia" w:hAnsi="Times New Roman" w:cs="Times New Roman"/>
          <w:b w:val="0"/>
          <w:bCs w:val="0"/>
          <w:color w:val="auto"/>
          <w:sz w:val="28"/>
          <w:szCs w:val="28"/>
        </w:rPr>
        <w:t>».</w:t>
      </w:r>
      <w:bookmarkEnd w:id="641"/>
    </w:p>
    <w:p w14:paraId="40B2CEE4" w14:textId="77777777" w:rsidR="00FA4730" w:rsidRPr="00E14395" w:rsidRDefault="00FA4730" w:rsidP="00987EC3">
      <w:pPr>
        <w:pStyle w:val="2"/>
        <w:spacing w:before="0" w:line="240" w:lineRule="auto"/>
        <w:ind w:firstLine="709"/>
        <w:jc w:val="both"/>
        <w:rPr>
          <w:rFonts w:ascii="Times New Roman" w:hAnsi="Times New Roman" w:cs="Times New Roman"/>
          <w:b w:val="0"/>
          <w:color w:val="auto"/>
          <w:sz w:val="28"/>
          <w:szCs w:val="28"/>
        </w:rPr>
      </w:pPr>
      <w:bookmarkStart w:id="642" w:name="_Toc9756341"/>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16. Реестр проектов схемы теплоснабжения</w:t>
      </w:r>
      <w:bookmarkEnd w:id="642"/>
    </w:p>
    <w:p w14:paraId="26B7DAD2"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43" w:name="_Toc9756342"/>
      <w:r w:rsidRPr="00E14395">
        <w:rPr>
          <w:rFonts w:ascii="Times New Roman" w:hAnsi="Times New Roman" w:cs="Times New Roman"/>
          <w:b w:val="0"/>
          <w:color w:val="auto"/>
          <w:sz w:val="28"/>
          <w:szCs w:val="28"/>
        </w:rPr>
        <w:t>16.1 Перечень мероприятий по строительству, реконструкции или техническому</w:t>
      </w:r>
      <w:bookmarkEnd w:id="643"/>
      <w:r w:rsidR="004C62DC" w:rsidRPr="00E14395">
        <w:rPr>
          <w:rFonts w:ascii="Times New Roman" w:hAnsi="Times New Roman" w:cs="Times New Roman"/>
          <w:b w:val="0"/>
          <w:color w:val="auto"/>
          <w:sz w:val="28"/>
          <w:szCs w:val="28"/>
        </w:rPr>
        <w:t xml:space="preserve"> </w:t>
      </w:r>
      <w:bookmarkStart w:id="644" w:name="_Toc9756343"/>
      <w:r w:rsidRPr="00E14395">
        <w:rPr>
          <w:rFonts w:ascii="Times New Roman" w:hAnsi="Times New Roman" w:cs="Times New Roman"/>
          <w:b w:val="0"/>
          <w:color w:val="auto"/>
          <w:sz w:val="28"/>
          <w:szCs w:val="28"/>
        </w:rPr>
        <w:t xml:space="preserve">перевооружению </w:t>
      </w:r>
      <w:r w:rsidR="004602D3" w:rsidRPr="00E14395">
        <w:rPr>
          <w:rFonts w:ascii="Times New Roman" w:hAnsi="Times New Roman" w:cs="Times New Roman"/>
          <w:b w:val="0"/>
          <w:color w:val="auto"/>
          <w:sz w:val="28"/>
          <w:szCs w:val="28"/>
        </w:rPr>
        <w:t xml:space="preserve">и (или) </w:t>
      </w:r>
      <w:r w:rsidR="004C62DC" w:rsidRPr="00E14395">
        <w:rPr>
          <w:rFonts w:ascii="Times New Roman" w:hAnsi="Times New Roman" w:cs="Times New Roman"/>
          <w:b w:val="0"/>
          <w:color w:val="auto"/>
          <w:sz w:val="28"/>
          <w:szCs w:val="28"/>
        </w:rPr>
        <w:t xml:space="preserve">модернизации </w:t>
      </w:r>
      <w:r w:rsidR="004602D3" w:rsidRPr="00E14395">
        <w:rPr>
          <w:rFonts w:ascii="Times New Roman" w:hAnsi="Times New Roman" w:cs="Times New Roman"/>
          <w:b w:val="0"/>
          <w:color w:val="auto"/>
          <w:sz w:val="28"/>
          <w:szCs w:val="28"/>
        </w:rPr>
        <w:t>и</w:t>
      </w:r>
      <w:r w:rsidR="004C62DC" w:rsidRPr="00E14395">
        <w:rPr>
          <w:rFonts w:ascii="Times New Roman" w:hAnsi="Times New Roman" w:cs="Times New Roman"/>
          <w:b w:val="0"/>
          <w:color w:val="auto"/>
          <w:sz w:val="28"/>
          <w:szCs w:val="28"/>
        </w:rPr>
        <w:t xml:space="preserve"> </w:t>
      </w:r>
      <w:r w:rsidRPr="00E14395">
        <w:rPr>
          <w:rFonts w:ascii="Times New Roman" w:hAnsi="Times New Roman" w:cs="Times New Roman"/>
          <w:b w:val="0"/>
          <w:color w:val="auto"/>
          <w:sz w:val="28"/>
          <w:szCs w:val="28"/>
        </w:rPr>
        <w:t>источников тепловой энергии</w:t>
      </w:r>
      <w:bookmarkEnd w:id="644"/>
    </w:p>
    <w:p w14:paraId="76526388" w14:textId="77777777" w:rsidR="004602D3" w:rsidRPr="00E14395" w:rsidRDefault="004602D3"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Запланированы следующие мероприятия по реконструкции источников тепловой энергии:</w:t>
      </w:r>
    </w:p>
    <w:p w14:paraId="51C14FEB" w14:textId="77777777" w:rsidR="004602D3" w:rsidRPr="00E14395" w:rsidRDefault="004602D3" w:rsidP="00987EC3">
      <w:pPr>
        <w:pStyle w:val="ad"/>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установка системы диспетчерского контроля.</w:t>
      </w:r>
    </w:p>
    <w:p w14:paraId="0023B96D"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45" w:name="_Toc9756344"/>
      <w:r w:rsidRPr="00E14395">
        <w:rPr>
          <w:rFonts w:ascii="Times New Roman" w:hAnsi="Times New Roman" w:cs="Times New Roman"/>
          <w:b w:val="0"/>
          <w:color w:val="auto"/>
          <w:sz w:val="28"/>
          <w:szCs w:val="28"/>
        </w:rPr>
        <w:t>16.2 Перечень мероприятий по строительству, реконструкции и техническому перевооружению</w:t>
      </w:r>
      <w:bookmarkEnd w:id="645"/>
      <w:r w:rsidR="004C62DC" w:rsidRPr="00E14395">
        <w:rPr>
          <w:rFonts w:ascii="Times New Roman" w:hAnsi="Times New Roman" w:cs="Times New Roman"/>
          <w:b w:val="0"/>
          <w:color w:val="auto"/>
          <w:sz w:val="28"/>
          <w:szCs w:val="28"/>
        </w:rPr>
        <w:t xml:space="preserve"> </w:t>
      </w:r>
      <w:bookmarkStart w:id="646" w:name="_Toc9756345"/>
      <w:r w:rsidR="004602D3" w:rsidRPr="00E14395">
        <w:rPr>
          <w:rFonts w:ascii="Times New Roman" w:hAnsi="Times New Roman" w:cs="Times New Roman"/>
          <w:b w:val="0"/>
          <w:color w:val="auto"/>
          <w:sz w:val="28"/>
          <w:szCs w:val="28"/>
        </w:rPr>
        <w:t xml:space="preserve">и (или) модернизации </w:t>
      </w:r>
      <w:r w:rsidRPr="00E14395">
        <w:rPr>
          <w:rFonts w:ascii="Times New Roman" w:hAnsi="Times New Roman" w:cs="Times New Roman"/>
          <w:b w:val="0"/>
          <w:color w:val="auto"/>
          <w:sz w:val="28"/>
          <w:szCs w:val="28"/>
        </w:rPr>
        <w:t>тепловых сетей и сооружений на них</w:t>
      </w:r>
      <w:bookmarkEnd w:id="646"/>
    </w:p>
    <w:p w14:paraId="758D2FE9" w14:textId="77777777" w:rsidR="004602D3" w:rsidRPr="00E14395" w:rsidRDefault="004602D3"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Запланированы следующие мероприятия по строительству и тепловых сетей:</w:t>
      </w:r>
    </w:p>
    <w:p w14:paraId="4473E905" w14:textId="77777777" w:rsidR="004602D3" w:rsidRPr="00E14395" w:rsidRDefault="004602D3" w:rsidP="00987EC3">
      <w:pPr>
        <w:pStyle w:val="ad"/>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14395">
        <w:rPr>
          <w:rFonts w:ascii="Times New Roman" w:hAnsi="Times New Roman" w:cs="Times New Roman"/>
          <w:sz w:val="28"/>
          <w:szCs w:val="28"/>
        </w:rPr>
        <w:t>замена изношенных участков тепловой сети.</w:t>
      </w:r>
    </w:p>
    <w:p w14:paraId="2DBF31EB"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47" w:name="_Toc9756346"/>
      <w:r w:rsidRPr="00E14395">
        <w:rPr>
          <w:rFonts w:ascii="Times New Roman" w:hAnsi="Times New Roman" w:cs="Times New Roman"/>
          <w:b w:val="0"/>
          <w:color w:val="auto"/>
          <w:sz w:val="28"/>
          <w:szCs w:val="28"/>
        </w:rPr>
        <w:t>16.3 Перечень мероприятий, обеспечивающих переход от открытых систем теплоснабжения</w:t>
      </w:r>
      <w:bookmarkEnd w:id="647"/>
      <w:r w:rsidR="004C62DC" w:rsidRPr="00E14395">
        <w:rPr>
          <w:rFonts w:ascii="Times New Roman" w:hAnsi="Times New Roman" w:cs="Times New Roman"/>
          <w:b w:val="0"/>
          <w:color w:val="auto"/>
          <w:sz w:val="28"/>
          <w:szCs w:val="28"/>
        </w:rPr>
        <w:t xml:space="preserve"> </w:t>
      </w:r>
      <w:bookmarkStart w:id="648" w:name="_Toc9756347"/>
      <w:r w:rsidRPr="00E14395">
        <w:rPr>
          <w:rFonts w:ascii="Times New Roman" w:hAnsi="Times New Roman" w:cs="Times New Roman"/>
          <w:b w:val="0"/>
          <w:color w:val="auto"/>
          <w:sz w:val="28"/>
          <w:szCs w:val="28"/>
        </w:rPr>
        <w:t>(горячего водоснабжения) на закрытые системы горячего водоснабжения</w:t>
      </w:r>
      <w:bookmarkEnd w:id="648"/>
    </w:p>
    <w:p w14:paraId="1AEADAB1" w14:textId="77777777" w:rsidR="00FA4730" w:rsidRPr="00E14395" w:rsidRDefault="00FA4730"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До конца расчетного периода мероприятий, обеспечивающих переход от открытых систем</w:t>
      </w:r>
      <w:r w:rsidR="004C62DC" w:rsidRPr="00E14395">
        <w:rPr>
          <w:rFonts w:ascii="Times New Roman" w:hAnsi="Times New Roman" w:cs="Times New Roman"/>
          <w:sz w:val="28"/>
          <w:szCs w:val="28"/>
        </w:rPr>
        <w:t xml:space="preserve"> </w:t>
      </w:r>
      <w:r w:rsidRPr="00E14395">
        <w:rPr>
          <w:rFonts w:ascii="Times New Roman" w:hAnsi="Times New Roman" w:cs="Times New Roman"/>
          <w:sz w:val="28"/>
          <w:szCs w:val="28"/>
        </w:rPr>
        <w:t>теплоснабжения (горячего водоснабжения) на закрытые системы горячего водоснабжения, не запланировано.</w:t>
      </w:r>
    </w:p>
    <w:p w14:paraId="3ED4755E" w14:textId="77777777" w:rsidR="00FA4730" w:rsidRPr="00E14395" w:rsidRDefault="00FA4730" w:rsidP="00987EC3">
      <w:pPr>
        <w:pStyle w:val="2"/>
        <w:spacing w:before="0" w:line="240" w:lineRule="auto"/>
        <w:ind w:firstLine="709"/>
        <w:jc w:val="both"/>
        <w:rPr>
          <w:rFonts w:ascii="Times New Roman" w:hAnsi="Times New Roman" w:cs="Times New Roman"/>
          <w:b w:val="0"/>
          <w:color w:val="auto"/>
          <w:sz w:val="28"/>
          <w:szCs w:val="28"/>
        </w:rPr>
      </w:pPr>
      <w:bookmarkStart w:id="649" w:name="_Toc9756348"/>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w:t>
      </w:r>
      <w:r w:rsidR="00AC49BB" w:rsidRPr="00E14395">
        <w:rPr>
          <w:rFonts w:ascii="Times New Roman" w:hAnsi="Times New Roman" w:cs="Times New Roman"/>
          <w:b w:val="0"/>
          <w:color w:val="auto"/>
          <w:sz w:val="28"/>
          <w:szCs w:val="28"/>
        </w:rPr>
        <w:t>7</w:t>
      </w:r>
      <w:r w:rsidRPr="00E14395">
        <w:rPr>
          <w:rFonts w:ascii="Times New Roman" w:hAnsi="Times New Roman" w:cs="Times New Roman"/>
          <w:b w:val="0"/>
          <w:color w:val="auto"/>
          <w:sz w:val="28"/>
          <w:szCs w:val="28"/>
        </w:rPr>
        <w:t>. Замечания и предложения к проекту схемы теплоснабжения</w:t>
      </w:r>
      <w:bookmarkEnd w:id="649"/>
    </w:p>
    <w:p w14:paraId="77A77268"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50" w:name="_Toc9756349"/>
      <w:r w:rsidRPr="00E14395">
        <w:rPr>
          <w:rFonts w:ascii="Times New Roman" w:hAnsi="Times New Roman" w:cs="Times New Roman"/>
          <w:b w:val="0"/>
          <w:color w:val="auto"/>
          <w:sz w:val="28"/>
          <w:szCs w:val="28"/>
        </w:rPr>
        <w:t>17.1 Перечень всех замечаний и предложений, поступивших при разработке, утверждении и</w:t>
      </w:r>
      <w:bookmarkEnd w:id="650"/>
      <w:r w:rsidR="004C62DC" w:rsidRPr="00E14395">
        <w:rPr>
          <w:rFonts w:ascii="Times New Roman" w:hAnsi="Times New Roman" w:cs="Times New Roman"/>
          <w:b w:val="0"/>
          <w:color w:val="auto"/>
          <w:sz w:val="28"/>
          <w:szCs w:val="28"/>
        </w:rPr>
        <w:t xml:space="preserve"> </w:t>
      </w:r>
      <w:bookmarkStart w:id="651" w:name="_Toc9756350"/>
      <w:r w:rsidRPr="00E14395">
        <w:rPr>
          <w:rFonts w:ascii="Times New Roman" w:hAnsi="Times New Roman" w:cs="Times New Roman"/>
          <w:b w:val="0"/>
          <w:color w:val="auto"/>
          <w:sz w:val="28"/>
          <w:szCs w:val="28"/>
        </w:rPr>
        <w:t>актуализации схемы теплоснабжения</w:t>
      </w:r>
      <w:bookmarkEnd w:id="651"/>
    </w:p>
    <w:p w14:paraId="6DDD091F" w14:textId="77777777" w:rsidR="00FA4730" w:rsidRPr="00E14395" w:rsidRDefault="00FA4730"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разработке, утверждении и актуализации схемы теплоснабжения особые предложения</w:t>
      </w:r>
      <w:r w:rsidR="004C62DC" w:rsidRPr="00E14395">
        <w:rPr>
          <w:rFonts w:ascii="Times New Roman" w:hAnsi="Times New Roman" w:cs="Times New Roman"/>
          <w:sz w:val="28"/>
          <w:szCs w:val="28"/>
        </w:rPr>
        <w:t xml:space="preserve"> </w:t>
      </w:r>
      <w:r w:rsidRPr="00E14395">
        <w:rPr>
          <w:rFonts w:ascii="Times New Roman" w:hAnsi="Times New Roman" w:cs="Times New Roman"/>
          <w:sz w:val="28"/>
          <w:szCs w:val="28"/>
        </w:rPr>
        <w:t>не поступили.</w:t>
      </w:r>
    </w:p>
    <w:p w14:paraId="53B3E884"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52" w:name="_Toc9756351"/>
      <w:r w:rsidRPr="00E14395">
        <w:rPr>
          <w:rFonts w:ascii="Times New Roman" w:hAnsi="Times New Roman" w:cs="Times New Roman"/>
          <w:b w:val="0"/>
          <w:color w:val="auto"/>
          <w:sz w:val="28"/>
          <w:szCs w:val="28"/>
        </w:rPr>
        <w:lastRenderedPageBreak/>
        <w:t>17.2 Ответы разработчиков проекта схемы теплоснабжения на замечания и предложения</w:t>
      </w:r>
      <w:bookmarkEnd w:id="652"/>
    </w:p>
    <w:p w14:paraId="37EBEC57" w14:textId="77777777" w:rsidR="00FA4730" w:rsidRPr="00E14395" w:rsidRDefault="00FA4730"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При разработке, утверждении и актуализации схемы теплоснабжения особые предложения</w:t>
      </w:r>
      <w:r w:rsidR="004C62DC" w:rsidRPr="00E14395">
        <w:rPr>
          <w:rFonts w:ascii="Times New Roman" w:hAnsi="Times New Roman" w:cs="Times New Roman"/>
          <w:sz w:val="28"/>
          <w:szCs w:val="28"/>
        </w:rPr>
        <w:t xml:space="preserve"> </w:t>
      </w:r>
      <w:r w:rsidRPr="00E14395">
        <w:rPr>
          <w:rFonts w:ascii="Times New Roman" w:hAnsi="Times New Roman" w:cs="Times New Roman"/>
          <w:sz w:val="28"/>
          <w:szCs w:val="28"/>
        </w:rPr>
        <w:t>не поступили.</w:t>
      </w:r>
    </w:p>
    <w:p w14:paraId="70D69E05" w14:textId="77777777" w:rsidR="00FA4730" w:rsidRPr="00E14395" w:rsidRDefault="00FA4730" w:rsidP="00A440AF">
      <w:pPr>
        <w:pStyle w:val="3"/>
        <w:spacing w:before="0" w:line="240" w:lineRule="auto"/>
        <w:ind w:firstLine="708"/>
        <w:jc w:val="both"/>
        <w:rPr>
          <w:rFonts w:ascii="Times New Roman" w:hAnsi="Times New Roman" w:cs="Times New Roman"/>
          <w:b w:val="0"/>
          <w:color w:val="auto"/>
          <w:sz w:val="28"/>
          <w:szCs w:val="28"/>
        </w:rPr>
      </w:pPr>
      <w:bookmarkStart w:id="653" w:name="_Toc9756352"/>
      <w:r w:rsidRPr="00E14395">
        <w:rPr>
          <w:rFonts w:ascii="Times New Roman" w:hAnsi="Times New Roman" w:cs="Times New Roman"/>
          <w:b w:val="0"/>
          <w:color w:val="auto"/>
          <w:sz w:val="28"/>
          <w:szCs w:val="28"/>
        </w:rPr>
        <w:t>17.3 Перечень учтенных замечаний и предложений, а также реестр изменений, внесенных в</w:t>
      </w:r>
      <w:bookmarkEnd w:id="653"/>
      <w:r w:rsidR="004C62DC" w:rsidRPr="00E14395">
        <w:rPr>
          <w:rFonts w:ascii="Times New Roman" w:hAnsi="Times New Roman" w:cs="Times New Roman"/>
          <w:b w:val="0"/>
          <w:color w:val="auto"/>
          <w:sz w:val="28"/>
          <w:szCs w:val="28"/>
        </w:rPr>
        <w:t xml:space="preserve"> </w:t>
      </w:r>
      <w:bookmarkStart w:id="654" w:name="_Toc9756353"/>
      <w:r w:rsidRPr="00E14395">
        <w:rPr>
          <w:rFonts w:ascii="Times New Roman" w:hAnsi="Times New Roman" w:cs="Times New Roman"/>
          <w:b w:val="0"/>
          <w:color w:val="auto"/>
          <w:sz w:val="28"/>
          <w:szCs w:val="28"/>
        </w:rPr>
        <w:t>разделы схемы теплоснабжения и главы обосновывающих материалов к схеме теплоснабжения</w:t>
      </w:r>
      <w:bookmarkEnd w:id="654"/>
    </w:p>
    <w:p w14:paraId="74790C8A" w14:textId="77777777" w:rsidR="00FE4FBF" w:rsidRPr="00E14395" w:rsidRDefault="00FA4730" w:rsidP="00987EC3">
      <w:pPr>
        <w:autoSpaceDE w:val="0"/>
        <w:autoSpaceDN w:val="0"/>
        <w:adjustRightInd w:val="0"/>
        <w:spacing w:after="0" w:line="240" w:lineRule="auto"/>
        <w:ind w:firstLine="709"/>
        <w:jc w:val="both"/>
        <w:rPr>
          <w:rFonts w:ascii="Times New Roman" w:hAnsi="Times New Roman" w:cs="Times New Roman"/>
          <w:sz w:val="28"/>
          <w:szCs w:val="28"/>
        </w:rPr>
      </w:pPr>
      <w:r w:rsidRPr="00E14395">
        <w:rPr>
          <w:rFonts w:ascii="Times New Roman" w:hAnsi="Times New Roman" w:cs="Times New Roman"/>
          <w:sz w:val="28"/>
          <w:szCs w:val="28"/>
        </w:rPr>
        <w:t xml:space="preserve">При актуализации схемы теплоснабжения </w:t>
      </w:r>
      <w:r w:rsidR="00FE4FBF" w:rsidRPr="00E14395">
        <w:rPr>
          <w:rFonts w:ascii="Times New Roman" w:hAnsi="Times New Roman" w:cs="Times New Roman"/>
          <w:sz w:val="28"/>
          <w:szCs w:val="28"/>
        </w:rPr>
        <w:t>особые предложения</w:t>
      </w:r>
      <w:r w:rsidR="00C6137F" w:rsidRPr="00E14395">
        <w:rPr>
          <w:rFonts w:ascii="Times New Roman" w:hAnsi="Times New Roman" w:cs="Times New Roman"/>
          <w:sz w:val="28"/>
          <w:szCs w:val="28"/>
        </w:rPr>
        <w:t xml:space="preserve"> </w:t>
      </w:r>
      <w:r w:rsidR="00FE4FBF" w:rsidRPr="00E14395">
        <w:rPr>
          <w:rFonts w:ascii="Times New Roman" w:hAnsi="Times New Roman" w:cs="Times New Roman"/>
          <w:sz w:val="28"/>
          <w:szCs w:val="28"/>
        </w:rPr>
        <w:t>не поступили.</w:t>
      </w:r>
    </w:p>
    <w:p w14:paraId="62E30B88" w14:textId="77777777" w:rsidR="00AC49BB" w:rsidRPr="00E14395" w:rsidRDefault="00AC49BB" w:rsidP="00987EC3">
      <w:pPr>
        <w:pStyle w:val="2"/>
        <w:spacing w:before="0" w:line="240" w:lineRule="auto"/>
        <w:ind w:firstLine="709"/>
        <w:jc w:val="both"/>
        <w:rPr>
          <w:rFonts w:ascii="Times New Roman" w:hAnsi="Times New Roman" w:cs="Times New Roman"/>
          <w:b w:val="0"/>
          <w:color w:val="auto"/>
          <w:sz w:val="28"/>
          <w:szCs w:val="28"/>
        </w:rPr>
      </w:pPr>
      <w:bookmarkStart w:id="655" w:name="_Toc9756354"/>
      <w:r w:rsidRPr="00E14395">
        <w:rPr>
          <w:rFonts w:ascii="Times New Roman" w:hAnsi="Times New Roman" w:cs="Times New Roman"/>
          <w:b w:val="0"/>
          <w:color w:val="auto"/>
          <w:sz w:val="28"/>
          <w:szCs w:val="28"/>
        </w:rPr>
        <w:t>Г</w:t>
      </w:r>
      <w:r w:rsidR="00A440AF" w:rsidRPr="00E14395">
        <w:rPr>
          <w:rFonts w:ascii="Times New Roman" w:hAnsi="Times New Roman" w:cs="Times New Roman"/>
          <w:b w:val="0"/>
          <w:color w:val="auto"/>
          <w:sz w:val="28"/>
          <w:szCs w:val="28"/>
        </w:rPr>
        <w:t>лава</w:t>
      </w:r>
      <w:r w:rsidRPr="00E14395">
        <w:rPr>
          <w:rFonts w:ascii="Times New Roman" w:hAnsi="Times New Roman" w:cs="Times New Roman"/>
          <w:b w:val="0"/>
          <w:color w:val="auto"/>
          <w:sz w:val="28"/>
          <w:szCs w:val="28"/>
        </w:rPr>
        <w:t> 18. Сводный том изменений, выполненных в доработанной и (или) актуализированной схеме теплоснабжения</w:t>
      </w:r>
      <w:bookmarkEnd w:id="655"/>
    </w:p>
    <w:p w14:paraId="3B3E54EC" w14:textId="77777777" w:rsidR="00AC49BB" w:rsidRDefault="00AC49BB" w:rsidP="0057110E">
      <w:pPr>
        <w:spacing w:line="240" w:lineRule="auto"/>
        <w:ind w:firstLine="708"/>
        <w:jc w:val="both"/>
        <w:rPr>
          <w:rFonts w:ascii="Times New Roman" w:hAnsi="Times New Roman" w:cs="Times New Roman"/>
          <w:sz w:val="28"/>
          <w:szCs w:val="28"/>
        </w:rPr>
      </w:pPr>
      <w:r w:rsidRPr="00E14395">
        <w:rPr>
          <w:rFonts w:ascii="Times New Roman" w:hAnsi="Times New Roman" w:cs="Times New Roman"/>
          <w:sz w:val="28"/>
          <w:szCs w:val="28"/>
        </w:rPr>
        <w:t xml:space="preserve">В актуализированной схеме теплоснабжения внесены изменения </w:t>
      </w:r>
      <w:r w:rsidR="00A831CF" w:rsidRPr="00E14395">
        <w:rPr>
          <w:rFonts w:ascii="Times New Roman" w:hAnsi="Times New Roman" w:cs="Times New Roman"/>
          <w:sz w:val="28"/>
          <w:szCs w:val="28"/>
        </w:rPr>
        <w:t>в протяженности участков тепловых сетей, их диаметров</w:t>
      </w:r>
      <w:r w:rsidR="00C6137F" w:rsidRPr="00E14395">
        <w:rPr>
          <w:rFonts w:ascii="Times New Roman" w:hAnsi="Times New Roman" w:cs="Times New Roman"/>
          <w:sz w:val="28"/>
          <w:szCs w:val="28"/>
        </w:rPr>
        <w:t xml:space="preserve"> и установленной запорной арматуры</w:t>
      </w:r>
      <w:r w:rsidR="00A831CF" w:rsidRPr="00E14395">
        <w:rPr>
          <w:rFonts w:ascii="Times New Roman" w:hAnsi="Times New Roman" w:cs="Times New Roman"/>
          <w:sz w:val="28"/>
          <w:szCs w:val="28"/>
        </w:rPr>
        <w:t>.</w:t>
      </w:r>
      <w:r w:rsidR="00C6137F" w:rsidRPr="00E14395">
        <w:rPr>
          <w:rFonts w:ascii="Times New Roman" w:hAnsi="Times New Roman" w:cs="Times New Roman"/>
          <w:sz w:val="28"/>
          <w:szCs w:val="28"/>
        </w:rPr>
        <w:t xml:space="preserve"> Актуализирован перечень потребителей в частном секторе.</w:t>
      </w:r>
      <w:r w:rsidR="00A831CF" w:rsidRPr="00E14395">
        <w:rPr>
          <w:rFonts w:ascii="Times New Roman" w:hAnsi="Times New Roman" w:cs="Times New Roman"/>
          <w:sz w:val="28"/>
          <w:szCs w:val="28"/>
        </w:rPr>
        <w:t xml:space="preserve"> Предложены варианты перспективного развития систем теплоснабжения.</w:t>
      </w:r>
    </w:p>
    <w:p w14:paraId="614CA684" w14:textId="77777777" w:rsidR="00D97C2A" w:rsidRDefault="00D97C2A" w:rsidP="0057110E">
      <w:pPr>
        <w:spacing w:line="240" w:lineRule="auto"/>
        <w:ind w:firstLine="708"/>
        <w:jc w:val="both"/>
        <w:rPr>
          <w:rFonts w:ascii="Times New Roman" w:hAnsi="Times New Roman" w:cs="Times New Roman"/>
          <w:sz w:val="28"/>
          <w:szCs w:val="28"/>
        </w:rPr>
        <w:sectPr w:rsidR="00D97C2A" w:rsidSect="00987EC3">
          <w:headerReference w:type="default" r:id="rId20"/>
          <w:footerReference w:type="default" r:id="rId21"/>
          <w:pgSz w:w="11906" w:h="16838" w:code="9"/>
          <w:pgMar w:top="1134" w:right="851" w:bottom="1134" w:left="1418" w:header="425" w:footer="709" w:gutter="0"/>
          <w:cols w:space="708"/>
          <w:titlePg/>
          <w:docGrid w:linePitch="360"/>
        </w:sectPr>
      </w:pPr>
    </w:p>
    <w:p w14:paraId="549D0C6A" w14:textId="77777777" w:rsidR="00D97C2A" w:rsidRDefault="00D97C2A" w:rsidP="0057110E">
      <w:pPr>
        <w:spacing w:line="240" w:lineRule="auto"/>
        <w:ind w:firstLine="708"/>
        <w:jc w:val="both"/>
        <w:rPr>
          <w:rFonts w:ascii="Times New Roman" w:hAnsi="Times New Roman" w:cs="Times New Roman"/>
          <w:sz w:val="28"/>
          <w:szCs w:val="28"/>
        </w:rPr>
      </w:pPr>
    </w:p>
    <w:p w14:paraId="27F21F04" w14:textId="77777777" w:rsidR="00D97C2A" w:rsidRPr="00D97C2A" w:rsidRDefault="00D97C2A" w:rsidP="00D97C2A">
      <w:pPr>
        <w:spacing w:after="0" w:line="240" w:lineRule="auto"/>
        <w:jc w:val="both"/>
        <w:rPr>
          <w:rFonts w:ascii="Times New Roman" w:hAnsi="Times New Roman" w:cs="Times New Roman"/>
          <w:sz w:val="28"/>
          <w:szCs w:val="28"/>
          <w:lang w:bidi="ru-RU"/>
        </w:rPr>
      </w:pPr>
      <w:bookmarkStart w:id="656" w:name="bookmark0"/>
      <w:r w:rsidRPr="00D97C2A">
        <w:rPr>
          <w:rFonts w:ascii="Times New Roman" w:hAnsi="Times New Roman" w:cs="Times New Roman"/>
          <w:sz w:val="28"/>
          <w:szCs w:val="28"/>
          <w:lang w:bidi="ru-RU"/>
        </w:rPr>
        <w:t xml:space="preserve">Схема тепловых сетей </w:t>
      </w:r>
      <w:proofErr w:type="spellStart"/>
      <w:r w:rsidRPr="00D97C2A">
        <w:rPr>
          <w:rFonts w:ascii="Times New Roman" w:hAnsi="Times New Roman" w:cs="Times New Roman"/>
          <w:sz w:val="28"/>
          <w:szCs w:val="28"/>
          <w:lang w:bidi="ru-RU"/>
        </w:rPr>
        <w:t>п.Трубный</w:t>
      </w:r>
      <w:proofErr w:type="spellEnd"/>
      <w:r w:rsidRPr="00D97C2A">
        <w:rPr>
          <w:rFonts w:ascii="Times New Roman" w:hAnsi="Times New Roman" w:cs="Times New Roman"/>
          <w:sz w:val="28"/>
          <w:szCs w:val="28"/>
          <w:lang w:bidi="ru-RU"/>
        </w:rPr>
        <w:t>,</w:t>
      </w:r>
      <w:bookmarkEnd w:id="656"/>
    </w:p>
    <w:p w14:paraId="0E9CB47F" w14:textId="77777777" w:rsidR="00D97C2A" w:rsidRPr="00D97C2A" w:rsidRDefault="00D97C2A" w:rsidP="00D97C2A">
      <w:pPr>
        <w:spacing w:after="0" w:line="240" w:lineRule="auto"/>
        <w:jc w:val="both"/>
        <w:rPr>
          <w:rFonts w:ascii="Times New Roman" w:hAnsi="Times New Roman" w:cs="Times New Roman"/>
          <w:sz w:val="28"/>
          <w:szCs w:val="28"/>
          <w:lang w:bidi="ru-RU"/>
        </w:rPr>
      </w:pPr>
      <w:bookmarkStart w:id="657" w:name="bookmark1"/>
      <w:r w:rsidRPr="00D97C2A">
        <w:rPr>
          <w:rFonts w:ascii="Times New Roman" w:hAnsi="Times New Roman" w:cs="Times New Roman"/>
          <w:sz w:val="28"/>
          <w:szCs w:val="28"/>
          <w:lang w:bidi="ru-RU"/>
        </w:rPr>
        <w:t>Сосновский район.</w:t>
      </w:r>
      <w:bookmarkEnd w:id="657"/>
    </w:p>
    <w:p w14:paraId="2CC53006" w14:textId="77777777" w:rsidR="00D97C2A" w:rsidRPr="00D97C2A" w:rsidRDefault="00D97C2A" w:rsidP="00D97C2A">
      <w:pPr>
        <w:spacing w:after="0" w:line="240" w:lineRule="auto"/>
        <w:jc w:val="both"/>
        <w:rPr>
          <w:rFonts w:ascii="Times New Roman" w:hAnsi="Times New Roman" w:cs="Times New Roman"/>
          <w:sz w:val="28"/>
          <w:szCs w:val="28"/>
          <w:lang w:bidi="ru-RU"/>
        </w:rPr>
      </w:pPr>
      <w:r w:rsidRPr="00D97C2A">
        <w:rPr>
          <w:rFonts w:ascii="Times New Roman" w:hAnsi="Times New Roman" w:cs="Times New Roman"/>
          <w:sz w:val="28"/>
          <w:szCs w:val="28"/>
          <w:lang w:bidi="ru-RU"/>
        </w:rPr>
        <w:t>ТК 10</w:t>
      </w:r>
    </w:p>
    <w:p w14:paraId="23D01F63" w14:textId="77777777" w:rsidR="00D97C2A" w:rsidRPr="00D97C2A" w:rsidRDefault="00D97C2A" w:rsidP="00D97C2A">
      <w:pPr>
        <w:spacing w:line="240" w:lineRule="auto"/>
        <w:ind w:firstLine="708"/>
        <w:jc w:val="both"/>
        <w:rPr>
          <w:rFonts w:ascii="Times New Roman" w:hAnsi="Times New Roman" w:cs="Times New Roman"/>
          <w:sz w:val="28"/>
          <w:szCs w:val="28"/>
          <w:lang w:bidi="ru-RU"/>
        </w:rPr>
      </w:pPr>
      <w:r w:rsidRPr="00D97C2A">
        <w:rPr>
          <w:rFonts w:ascii="Times New Roman" w:hAnsi="Times New Roman" w:cs="Times New Roman"/>
          <w:sz w:val="28"/>
          <w:szCs w:val="28"/>
          <w:lang w:bidi="ru-RU"/>
        </w:rPr>
        <w:fldChar w:fldCharType="begin"/>
      </w:r>
      <w:r w:rsidRPr="00D97C2A">
        <w:rPr>
          <w:rFonts w:ascii="Times New Roman" w:hAnsi="Times New Roman" w:cs="Times New Roman"/>
          <w:sz w:val="28"/>
          <w:szCs w:val="28"/>
          <w:lang w:bidi="ru-RU"/>
        </w:rPr>
        <w:instrText xml:space="preserve"> INCLUDEPICTURE  "C:\\Users\\zgkh1-1\\AppData\\Local\\Temp\\FineReader12.00\\media\\image1.png" \* MERGEFORMATINET </w:instrText>
      </w:r>
      <w:r w:rsidRPr="00D97C2A">
        <w:rPr>
          <w:rFonts w:ascii="Times New Roman" w:hAnsi="Times New Roman" w:cs="Times New Roman"/>
          <w:sz w:val="28"/>
          <w:szCs w:val="28"/>
          <w:lang w:bidi="ru-RU"/>
        </w:rPr>
        <w:fldChar w:fldCharType="separate"/>
      </w:r>
      <w:r w:rsidR="00586388">
        <w:rPr>
          <w:rFonts w:ascii="Times New Roman" w:hAnsi="Times New Roman" w:cs="Times New Roman"/>
          <w:sz w:val="28"/>
          <w:szCs w:val="28"/>
          <w:lang w:bidi="ru-RU"/>
        </w:rPr>
        <w:fldChar w:fldCharType="begin"/>
      </w:r>
      <w:r w:rsidR="00586388">
        <w:rPr>
          <w:rFonts w:ascii="Times New Roman" w:hAnsi="Times New Roman" w:cs="Times New Roman"/>
          <w:sz w:val="28"/>
          <w:szCs w:val="28"/>
          <w:lang w:bidi="ru-RU"/>
        </w:rPr>
        <w:instrText xml:space="preserve"> INCLUDEPICTURE  "C:\\Users\\zgkh1-1\\AppData\\Local\\Temp\\FineReader12.00\\media\\image1.png" \* MERGEFORMATINET </w:instrText>
      </w:r>
      <w:r w:rsidR="00586388">
        <w:rPr>
          <w:rFonts w:ascii="Times New Roman" w:hAnsi="Times New Roman" w:cs="Times New Roman"/>
          <w:sz w:val="28"/>
          <w:szCs w:val="28"/>
          <w:lang w:bidi="ru-RU"/>
        </w:rPr>
        <w:fldChar w:fldCharType="separate"/>
      </w:r>
      <w:r w:rsidR="00E03D23">
        <w:rPr>
          <w:rFonts w:ascii="Times New Roman" w:hAnsi="Times New Roman" w:cs="Times New Roman"/>
          <w:sz w:val="28"/>
          <w:szCs w:val="28"/>
          <w:lang w:bidi="ru-RU"/>
        </w:rPr>
        <w:fldChar w:fldCharType="begin"/>
      </w:r>
      <w:r w:rsidR="00E03D23">
        <w:rPr>
          <w:rFonts w:ascii="Times New Roman" w:hAnsi="Times New Roman" w:cs="Times New Roman"/>
          <w:sz w:val="28"/>
          <w:szCs w:val="28"/>
          <w:lang w:bidi="ru-RU"/>
        </w:rPr>
        <w:instrText xml:space="preserve"> INCLUDEPICTURE  "C:\\Users\\zgkh1-1\\AppData\\Local\\Temp\\FineReader12.00\\media\\image1.png" \* MERGEFORMATINET </w:instrText>
      </w:r>
      <w:r w:rsidR="00E03D23">
        <w:rPr>
          <w:rFonts w:ascii="Times New Roman" w:hAnsi="Times New Roman" w:cs="Times New Roman"/>
          <w:sz w:val="28"/>
          <w:szCs w:val="28"/>
          <w:lang w:bidi="ru-RU"/>
        </w:rPr>
        <w:fldChar w:fldCharType="separate"/>
      </w:r>
      <w:r w:rsidR="00F62EF1">
        <w:rPr>
          <w:rFonts w:ascii="Times New Roman" w:hAnsi="Times New Roman" w:cs="Times New Roman"/>
          <w:sz w:val="28"/>
          <w:szCs w:val="28"/>
          <w:lang w:bidi="ru-RU"/>
        </w:rPr>
        <w:fldChar w:fldCharType="begin"/>
      </w:r>
      <w:r w:rsidR="00F62EF1">
        <w:rPr>
          <w:rFonts w:ascii="Times New Roman" w:hAnsi="Times New Roman" w:cs="Times New Roman"/>
          <w:sz w:val="28"/>
          <w:szCs w:val="28"/>
          <w:lang w:bidi="ru-RU"/>
        </w:rPr>
        <w:instrText xml:space="preserve"> INCLUDEPICTURE  "C:\\Users\\zgkh1-1\\AppData\\Local\\Temp\\FineReader12.00\\media\\image1.png" \* MERGEFORMATINET </w:instrText>
      </w:r>
      <w:r w:rsidR="00F62EF1">
        <w:rPr>
          <w:rFonts w:ascii="Times New Roman" w:hAnsi="Times New Roman" w:cs="Times New Roman"/>
          <w:sz w:val="28"/>
          <w:szCs w:val="28"/>
          <w:lang w:bidi="ru-RU"/>
        </w:rPr>
        <w:fldChar w:fldCharType="separate"/>
      </w:r>
      <w:r w:rsidR="00560DC3">
        <w:rPr>
          <w:rFonts w:ascii="Times New Roman" w:hAnsi="Times New Roman" w:cs="Times New Roman"/>
          <w:sz w:val="28"/>
          <w:szCs w:val="28"/>
          <w:lang w:bidi="ru-RU"/>
        </w:rPr>
        <w:fldChar w:fldCharType="begin"/>
      </w:r>
      <w:r w:rsidR="00560DC3">
        <w:rPr>
          <w:rFonts w:ascii="Times New Roman" w:hAnsi="Times New Roman" w:cs="Times New Roman"/>
          <w:sz w:val="28"/>
          <w:szCs w:val="28"/>
          <w:lang w:bidi="ru-RU"/>
        </w:rPr>
        <w:instrText xml:space="preserve"> INCLUDEPICTURE  "C:\\..\\..\\..\\AppData\\Local\\Temp\\FineReader12.00\\media\\image1.png" \* MERGEFORMATINET </w:instrText>
      </w:r>
      <w:r w:rsidR="00560DC3">
        <w:rPr>
          <w:rFonts w:ascii="Times New Roman" w:hAnsi="Times New Roman" w:cs="Times New Roman"/>
          <w:sz w:val="28"/>
          <w:szCs w:val="28"/>
          <w:lang w:bidi="ru-RU"/>
        </w:rPr>
        <w:fldChar w:fldCharType="separate"/>
      </w:r>
      <w:r w:rsidR="00131EC5">
        <w:rPr>
          <w:rFonts w:ascii="Times New Roman" w:hAnsi="Times New Roman" w:cs="Times New Roman"/>
          <w:sz w:val="28"/>
          <w:szCs w:val="28"/>
          <w:lang w:bidi="ru-RU"/>
        </w:rPr>
        <w:fldChar w:fldCharType="begin"/>
      </w:r>
      <w:r w:rsidR="00131EC5">
        <w:rPr>
          <w:rFonts w:ascii="Times New Roman" w:hAnsi="Times New Roman" w:cs="Times New Roman"/>
          <w:sz w:val="28"/>
          <w:szCs w:val="28"/>
          <w:lang w:bidi="ru-RU"/>
        </w:rPr>
        <w:instrText xml:space="preserve"> </w:instrText>
      </w:r>
      <w:r w:rsidR="00131EC5">
        <w:rPr>
          <w:rFonts w:ascii="Times New Roman" w:hAnsi="Times New Roman" w:cs="Times New Roman"/>
          <w:sz w:val="28"/>
          <w:szCs w:val="28"/>
          <w:lang w:bidi="ru-RU"/>
        </w:rPr>
        <w:instrText>INCLUDEPICTURE  "C:\\..\\..\\..\\AppData\\Local\\Temp\\FineReader12.00\\media\\image1.png" \* MERGEFORMATINET</w:instrText>
      </w:r>
      <w:r w:rsidR="00131EC5">
        <w:rPr>
          <w:rFonts w:ascii="Times New Roman" w:hAnsi="Times New Roman" w:cs="Times New Roman"/>
          <w:sz w:val="28"/>
          <w:szCs w:val="28"/>
          <w:lang w:bidi="ru-RU"/>
        </w:rPr>
        <w:instrText xml:space="preserve"> </w:instrText>
      </w:r>
      <w:r w:rsidR="00131EC5">
        <w:rPr>
          <w:rFonts w:ascii="Times New Roman" w:hAnsi="Times New Roman" w:cs="Times New Roman"/>
          <w:sz w:val="28"/>
          <w:szCs w:val="28"/>
          <w:lang w:bidi="ru-RU"/>
        </w:rPr>
        <w:fldChar w:fldCharType="separate"/>
      </w:r>
      <w:r w:rsidR="00430657">
        <w:rPr>
          <w:rFonts w:ascii="Times New Roman" w:hAnsi="Times New Roman" w:cs="Times New Roman"/>
          <w:sz w:val="28"/>
          <w:szCs w:val="28"/>
          <w:lang w:bidi="ru-RU"/>
        </w:rPr>
        <w:pict w14:anchorId="406C0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5pt;height:657.75pt">
            <v:imagedata r:id="rId22" r:href="rId23"/>
          </v:shape>
        </w:pict>
      </w:r>
      <w:r w:rsidR="00131EC5">
        <w:rPr>
          <w:rFonts w:ascii="Times New Roman" w:hAnsi="Times New Roman" w:cs="Times New Roman"/>
          <w:sz w:val="28"/>
          <w:szCs w:val="28"/>
          <w:lang w:bidi="ru-RU"/>
        </w:rPr>
        <w:fldChar w:fldCharType="end"/>
      </w:r>
      <w:r w:rsidR="00560DC3">
        <w:rPr>
          <w:rFonts w:ascii="Times New Roman" w:hAnsi="Times New Roman" w:cs="Times New Roman"/>
          <w:sz w:val="28"/>
          <w:szCs w:val="28"/>
          <w:lang w:bidi="ru-RU"/>
        </w:rPr>
        <w:fldChar w:fldCharType="end"/>
      </w:r>
      <w:r w:rsidR="00F62EF1">
        <w:rPr>
          <w:rFonts w:ascii="Times New Roman" w:hAnsi="Times New Roman" w:cs="Times New Roman"/>
          <w:sz w:val="28"/>
          <w:szCs w:val="28"/>
          <w:lang w:bidi="ru-RU"/>
        </w:rPr>
        <w:fldChar w:fldCharType="end"/>
      </w:r>
      <w:r w:rsidR="00E03D23">
        <w:rPr>
          <w:rFonts w:ascii="Times New Roman" w:hAnsi="Times New Roman" w:cs="Times New Roman"/>
          <w:sz w:val="28"/>
          <w:szCs w:val="28"/>
          <w:lang w:bidi="ru-RU"/>
        </w:rPr>
        <w:fldChar w:fldCharType="end"/>
      </w:r>
      <w:r w:rsidR="00586388">
        <w:rPr>
          <w:rFonts w:ascii="Times New Roman" w:hAnsi="Times New Roman" w:cs="Times New Roman"/>
          <w:sz w:val="28"/>
          <w:szCs w:val="28"/>
          <w:lang w:bidi="ru-RU"/>
        </w:rPr>
        <w:fldChar w:fldCharType="end"/>
      </w:r>
      <w:r w:rsidRPr="00D97C2A">
        <w:rPr>
          <w:rFonts w:ascii="Times New Roman" w:hAnsi="Times New Roman" w:cs="Times New Roman"/>
          <w:sz w:val="28"/>
          <w:szCs w:val="28"/>
        </w:rPr>
        <w:fldChar w:fldCharType="end"/>
      </w:r>
    </w:p>
    <w:p w14:paraId="0250DE34" w14:textId="77777777" w:rsidR="00D97C2A" w:rsidRPr="00D97C2A" w:rsidRDefault="00D97C2A" w:rsidP="00D97C2A">
      <w:pPr>
        <w:spacing w:line="240" w:lineRule="auto"/>
        <w:ind w:firstLine="708"/>
        <w:jc w:val="both"/>
        <w:rPr>
          <w:rFonts w:ascii="Times New Roman" w:hAnsi="Times New Roman" w:cs="Times New Roman"/>
          <w:sz w:val="28"/>
          <w:szCs w:val="28"/>
          <w:lang w:bidi="ru-RU"/>
        </w:rPr>
      </w:pPr>
      <w:r w:rsidRPr="00D97C2A">
        <w:rPr>
          <w:rFonts w:ascii="Times New Roman" w:hAnsi="Times New Roman" w:cs="Times New Roman"/>
          <w:sz w:val="28"/>
          <w:szCs w:val="28"/>
          <w:lang w:bidi="ru-RU"/>
        </w:rPr>
        <w:t>Согласовано: ООО "ЖЭК"</w:t>
      </w:r>
    </w:p>
    <w:p w14:paraId="73691E12" w14:textId="77777777" w:rsidR="00D97C2A" w:rsidRPr="00D97C2A" w:rsidRDefault="00D97C2A" w:rsidP="00D97C2A">
      <w:pPr>
        <w:spacing w:line="240" w:lineRule="auto"/>
        <w:ind w:firstLine="708"/>
        <w:jc w:val="both"/>
        <w:rPr>
          <w:rFonts w:ascii="Times New Roman" w:hAnsi="Times New Roman" w:cs="Times New Roman"/>
          <w:sz w:val="28"/>
          <w:szCs w:val="28"/>
          <w:lang w:bidi="ru-RU"/>
        </w:rPr>
      </w:pPr>
    </w:p>
    <w:p w14:paraId="22B386B0" w14:textId="77777777" w:rsidR="00D97C2A" w:rsidRDefault="00D97C2A" w:rsidP="0057110E">
      <w:pPr>
        <w:spacing w:line="240" w:lineRule="auto"/>
        <w:ind w:firstLine="708"/>
        <w:jc w:val="both"/>
        <w:rPr>
          <w:rFonts w:ascii="Times New Roman" w:hAnsi="Times New Roman" w:cs="Times New Roman"/>
          <w:sz w:val="28"/>
          <w:szCs w:val="28"/>
        </w:rPr>
      </w:pPr>
    </w:p>
    <w:p w14:paraId="5C42D8F0" w14:textId="77777777" w:rsidR="00BF7B63" w:rsidRDefault="00BF7B63" w:rsidP="00BF7B63">
      <w:pPr>
        <w:spacing w:line="240" w:lineRule="auto"/>
        <w:jc w:val="both"/>
        <w:rPr>
          <w:rFonts w:ascii="Times New Roman" w:hAnsi="Times New Roman" w:cs="Times New Roman"/>
          <w:sz w:val="28"/>
          <w:szCs w:val="28"/>
        </w:rPr>
        <w:sectPr w:rsidR="00BF7B63" w:rsidSect="00D97C2A">
          <w:pgSz w:w="16840" w:h="23808" w:code="8"/>
          <w:pgMar w:top="1134" w:right="851" w:bottom="1134" w:left="1418" w:header="425" w:footer="709" w:gutter="0"/>
          <w:cols w:space="708"/>
          <w:titlePg/>
          <w:docGrid w:linePitch="360"/>
        </w:sectPr>
      </w:pPr>
    </w:p>
    <w:p w14:paraId="0B896893" w14:textId="77777777" w:rsidR="00BF7B63" w:rsidRDefault="00BF7B63" w:rsidP="00BF7B63">
      <w:pPr>
        <w:spacing w:line="240" w:lineRule="auto"/>
        <w:jc w:val="both"/>
        <w:rPr>
          <w:rFonts w:ascii="Times New Roman" w:hAnsi="Times New Roman" w:cs="Times New Roman"/>
          <w:sz w:val="28"/>
          <w:szCs w:val="28"/>
        </w:rPr>
      </w:pPr>
    </w:p>
    <w:p w14:paraId="317D8CC5" w14:textId="77777777" w:rsidR="00BF7B63" w:rsidRDefault="00BF7B63" w:rsidP="0057110E">
      <w:pPr>
        <w:spacing w:line="240" w:lineRule="auto"/>
        <w:ind w:firstLine="708"/>
        <w:jc w:val="both"/>
        <w:rPr>
          <w:rFonts w:ascii="Times New Roman" w:hAnsi="Times New Roman" w:cs="Times New Roman"/>
          <w:sz w:val="28"/>
          <w:szCs w:val="28"/>
        </w:rPr>
      </w:pPr>
    </w:p>
    <w:p w14:paraId="388E3257" w14:textId="77777777" w:rsidR="00BF7B63" w:rsidRDefault="00BF7B63" w:rsidP="0057110E">
      <w:pPr>
        <w:spacing w:line="240" w:lineRule="auto"/>
        <w:ind w:firstLine="708"/>
        <w:jc w:val="both"/>
        <w:rPr>
          <w:rFonts w:ascii="Times New Roman" w:hAnsi="Times New Roman" w:cs="Times New Roman"/>
          <w:sz w:val="28"/>
          <w:szCs w:val="28"/>
        </w:rPr>
      </w:pPr>
    </w:p>
    <w:p w14:paraId="422E061A" w14:textId="77777777" w:rsidR="00BF7B63" w:rsidRPr="00BF7B63" w:rsidRDefault="00BF7B63" w:rsidP="00BF7B63">
      <w:pPr>
        <w:spacing w:line="240" w:lineRule="auto"/>
        <w:ind w:firstLine="708"/>
        <w:jc w:val="both"/>
        <w:rPr>
          <w:rFonts w:ascii="Times New Roman" w:hAnsi="Times New Roman" w:cs="Times New Roman"/>
          <w:sz w:val="28"/>
          <w:szCs w:val="28"/>
          <w:lang w:bidi="ru-RU"/>
        </w:rPr>
      </w:pPr>
      <w:r w:rsidRPr="00BF7B63">
        <w:rPr>
          <w:rFonts w:ascii="Times New Roman" w:hAnsi="Times New Roman" w:cs="Times New Roman"/>
          <w:sz w:val="28"/>
          <w:szCs w:val="28"/>
          <w:lang w:bidi="ru-RU"/>
        </w:rPr>
        <w:t>Схема теплового узла МОУ "</w:t>
      </w:r>
      <w:proofErr w:type="spellStart"/>
      <w:r w:rsidRPr="00BF7B63">
        <w:rPr>
          <w:rFonts w:ascii="Times New Roman" w:hAnsi="Times New Roman" w:cs="Times New Roman"/>
          <w:sz w:val="28"/>
          <w:szCs w:val="28"/>
          <w:lang w:bidi="ru-RU"/>
        </w:rPr>
        <w:t>Сирюсинская</w:t>
      </w:r>
      <w:proofErr w:type="spellEnd"/>
      <w:r w:rsidRPr="00BF7B63">
        <w:rPr>
          <w:rFonts w:ascii="Times New Roman" w:hAnsi="Times New Roman" w:cs="Times New Roman"/>
          <w:sz w:val="28"/>
          <w:szCs w:val="28"/>
          <w:lang w:bidi="ru-RU"/>
        </w:rPr>
        <w:t xml:space="preserve"> СОШ"</w:t>
      </w:r>
    </w:p>
    <w:p w14:paraId="7AACECC2" w14:textId="77777777" w:rsidR="00BF7B63" w:rsidRPr="00BF7B63" w:rsidRDefault="00BF7B63" w:rsidP="00BF7B63">
      <w:pPr>
        <w:spacing w:line="240" w:lineRule="auto"/>
        <w:ind w:firstLine="708"/>
        <w:jc w:val="both"/>
        <w:rPr>
          <w:rFonts w:ascii="Times New Roman" w:hAnsi="Times New Roman" w:cs="Times New Roman"/>
          <w:sz w:val="28"/>
          <w:szCs w:val="28"/>
          <w:lang w:bidi="ru-RU"/>
        </w:rPr>
      </w:pPr>
      <w:r w:rsidRPr="00BF7B63">
        <w:rPr>
          <w:rFonts w:ascii="Times New Roman" w:hAnsi="Times New Roman" w:cs="Times New Roman"/>
          <w:sz w:val="28"/>
          <w:szCs w:val="28"/>
          <w:lang w:bidi="ru-RU"/>
        </w:rPr>
        <w:fldChar w:fldCharType="begin"/>
      </w:r>
      <w:r w:rsidRPr="00BF7B63">
        <w:rPr>
          <w:rFonts w:ascii="Times New Roman" w:hAnsi="Times New Roman" w:cs="Times New Roman"/>
          <w:sz w:val="28"/>
          <w:szCs w:val="28"/>
          <w:lang w:bidi="ru-RU"/>
        </w:rPr>
        <w:instrText xml:space="preserve"> INCLUDEPICTURE  "C:\\Users\\zgkh1-1\\AppData\\Local\\Temp\\FineReader12.00\\media\\image1.jpeg" \* MERGEFORMATINET </w:instrText>
      </w:r>
      <w:r w:rsidRPr="00BF7B63">
        <w:rPr>
          <w:rFonts w:ascii="Times New Roman" w:hAnsi="Times New Roman" w:cs="Times New Roman"/>
          <w:sz w:val="28"/>
          <w:szCs w:val="28"/>
          <w:lang w:bidi="ru-RU"/>
        </w:rPr>
        <w:fldChar w:fldCharType="separate"/>
      </w:r>
      <w:r w:rsidR="00E03D23">
        <w:rPr>
          <w:rFonts w:ascii="Times New Roman" w:hAnsi="Times New Roman" w:cs="Times New Roman"/>
          <w:sz w:val="28"/>
          <w:szCs w:val="28"/>
          <w:lang w:bidi="ru-RU"/>
        </w:rPr>
        <w:fldChar w:fldCharType="begin"/>
      </w:r>
      <w:r w:rsidR="00E03D23">
        <w:rPr>
          <w:rFonts w:ascii="Times New Roman" w:hAnsi="Times New Roman" w:cs="Times New Roman"/>
          <w:sz w:val="28"/>
          <w:szCs w:val="28"/>
          <w:lang w:bidi="ru-RU"/>
        </w:rPr>
        <w:instrText xml:space="preserve"> INCLUDEPICTURE  "C:\\Users\\zgkh1-1\\AppData\\Local\\Temp\\FineReader12.00\\media\\image1.jpeg" \* MERGEFORMATINET </w:instrText>
      </w:r>
      <w:r w:rsidR="00E03D23">
        <w:rPr>
          <w:rFonts w:ascii="Times New Roman" w:hAnsi="Times New Roman" w:cs="Times New Roman"/>
          <w:sz w:val="28"/>
          <w:szCs w:val="28"/>
          <w:lang w:bidi="ru-RU"/>
        </w:rPr>
        <w:fldChar w:fldCharType="separate"/>
      </w:r>
      <w:r w:rsidR="00F62EF1">
        <w:rPr>
          <w:rFonts w:ascii="Times New Roman" w:hAnsi="Times New Roman" w:cs="Times New Roman"/>
          <w:sz w:val="28"/>
          <w:szCs w:val="28"/>
          <w:lang w:bidi="ru-RU"/>
        </w:rPr>
        <w:fldChar w:fldCharType="begin"/>
      </w:r>
      <w:r w:rsidR="00F62EF1">
        <w:rPr>
          <w:rFonts w:ascii="Times New Roman" w:hAnsi="Times New Roman" w:cs="Times New Roman"/>
          <w:sz w:val="28"/>
          <w:szCs w:val="28"/>
          <w:lang w:bidi="ru-RU"/>
        </w:rPr>
        <w:instrText xml:space="preserve"> INCLUDEPICTURE  "C:\\Users\\zgkh1-1\\AppData\\Local\\Temp\\FineReader12.00\\media\\image1.jpeg" \* MERGEFORMATINET </w:instrText>
      </w:r>
      <w:r w:rsidR="00F62EF1">
        <w:rPr>
          <w:rFonts w:ascii="Times New Roman" w:hAnsi="Times New Roman" w:cs="Times New Roman"/>
          <w:sz w:val="28"/>
          <w:szCs w:val="28"/>
          <w:lang w:bidi="ru-RU"/>
        </w:rPr>
        <w:fldChar w:fldCharType="separate"/>
      </w:r>
      <w:r w:rsidR="00560DC3">
        <w:rPr>
          <w:rFonts w:ascii="Times New Roman" w:hAnsi="Times New Roman" w:cs="Times New Roman"/>
          <w:sz w:val="28"/>
          <w:szCs w:val="28"/>
          <w:lang w:bidi="ru-RU"/>
        </w:rPr>
        <w:fldChar w:fldCharType="begin"/>
      </w:r>
      <w:r w:rsidR="00560DC3">
        <w:rPr>
          <w:rFonts w:ascii="Times New Roman" w:hAnsi="Times New Roman" w:cs="Times New Roman"/>
          <w:sz w:val="28"/>
          <w:szCs w:val="28"/>
          <w:lang w:bidi="ru-RU"/>
        </w:rPr>
        <w:instrText xml:space="preserve"> INCLUDEPICTURE  "C:\\..\\..\\..\\AppData\\Local\\Temp\\FineReader12.00\\media\\image1.jpeg" \* MERGEFORMATINET </w:instrText>
      </w:r>
      <w:r w:rsidR="00560DC3">
        <w:rPr>
          <w:rFonts w:ascii="Times New Roman" w:hAnsi="Times New Roman" w:cs="Times New Roman"/>
          <w:sz w:val="28"/>
          <w:szCs w:val="28"/>
          <w:lang w:bidi="ru-RU"/>
        </w:rPr>
        <w:fldChar w:fldCharType="separate"/>
      </w:r>
      <w:r w:rsidR="00131EC5">
        <w:rPr>
          <w:rFonts w:ascii="Times New Roman" w:hAnsi="Times New Roman" w:cs="Times New Roman"/>
          <w:sz w:val="28"/>
          <w:szCs w:val="28"/>
          <w:lang w:bidi="ru-RU"/>
        </w:rPr>
        <w:fldChar w:fldCharType="begin"/>
      </w:r>
      <w:r w:rsidR="00131EC5">
        <w:rPr>
          <w:rFonts w:ascii="Times New Roman" w:hAnsi="Times New Roman" w:cs="Times New Roman"/>
          <w:sz w:val="28"/>
          <w:szCs w:val="28"/>
          <w:lang w:bidi="ru-RU"/>
        </w:rPr>
        <w:instrText xml:space="preserve"> </w:instrText>
      </w:r>
      <w:r w:rsidR="00131EC5">
        <w:rPr>
          <w:rFonts w:ascii="Times New Roman" w:hAnsi="Times New Roman" w:cs="Times New Roman"/>
          <w:sz w:val="28"/>
          <w:szCs w:val="28"/>
          <w:lang w:bidi="ru-RU"/>
        </w:rPr>
        <w:instrText>INCLUDEPICTURE  "C:\\..\\..</w:instrText>
      </w:r>
      <w:r w:rsidR="00131EC5">
        <w:rPr>
          <w:rFonts w:ascii="Times New Roman" w:hAnsi="Times New Roman" w:cs="Times New Roman"/>
          <w:sz w:val="28"/>
          <w:szCs w:val="28"/>
          <w:lang w:bidi="ru-RU"/>
        </w:rPr>
        <w:instrText>\\..\\AppData\\Local\\Temp\\FineReader12.00\\media\\image1.jpeg" \* MERGEFORMATINET</w:instrText>
      </w:r>
      <w:r w:rsidR="00131EC5">
        <w:rPr>
          <w:rFonts w:ascii="Times New Roman" w:hAnsi="Times New Roman" w:cs="Times New Roman"/>
          <w:sz w:val="28"/>
          <w:szCs w:val="28"/>
          <w:lang w:bidi="ru-RU"/>
        </w:rPr>
        <w:instrText xml:space="preserve"> </w:instrText>
      </w:r>
      <w:r w:rsidR="00131EC5">
        <w:rPr>
          <w:rFonts w:ascii="Times New Roman" w:hAnsi="Times New Roman" w:cs="Times New Roman"/>
          <w:sz w:val="28"/>
          <w:szCs w:val="28"/>
          <w:lang w:bidi="ru-RU"/>
        </w:rPr>
        <w:fldChar w:fldCharType="separate"/>
      </w:r>
      <w:r w:rsidR="00430657">
        <w:rPr>
          <w:rFonts w:ascii="Times New Roman" w:hAnsi="Times New Roman" w:cs="Times New Roman"/>
          <w:sz w:val="28"/>
          <w:szCs w:val="28"/>
          <w:lang w:bidi="ru-RU"/>
        </w:rPr>
        <w:pict w14:anchorId="0BB21D26">
          <v:shape id="_x0000_i1026" type="#_x0000_t75" style="width:1018.5pt;height:313.5pt">
            <v:imagedata r:id="rId24" r:href="rId25"/>
          </v:shape>
        </w:pict>
      </w:r>
      <w:r w:rsidR="00131EC5">
        <w:rPr>
          <w:rFonts w:ascii="Times New Roman" w:hAnsi="Times New Roman" w:cs="Times New Roman"/>
          <w:sz w:val="28"/>
          <w:szCs w:val="28"/>
          <w:lang w:bidi="ru-RU"/>
        </w:rPr>
        <w:fldChar w:fldCharType="end"/>
      </w:r>
      <w:r w:rsidR="00560DC3">
        <w:rPr>
          <w:rFonts w:ascii="Times New Roman" w:hAnsi="Times New Roman" w:cs="Times New Roman"/>
          <w:sz w:val="28"/>
          <w:szCs w:val="28"/>
          <w:lang w:bidi="ru-RU"/>
        </w:rPr>
        <w:fldChar w:fldCharType="end"/>
      </w:r>
      <w:r w:rsidR="00F62EF1">
        <w:rPr>
          <w:rFonts w:ascii="Times New Roman" w:hAnsi="Times New Roman" w:cs="Times New Roman"/>
          <w:sz w:val="28"/>
          <w:szCs w:val="28"/>
          <w:lang w:bidi="ru-RU"/>
        </w:rPr>
        <w:fldChar w:fldCharType="end"/>
      </w:r>
      <w:r w:rsidR="00E03D23">
        <w:rPr>
          <w:rFonts w:ascii="Times New Roman" w:hAnsi="Times New Roman" w:cs="Times New Roman"/>
          <w:sz w:val="28"/>
          <w:szCs w:val="28"/>
          <w:lang w:bidi="ru-RU"/>
        </w:rPr>
        <w:fldChar w:fldCharType="end"/>
      </w:r>
      <w:r w:rsidRPr="00BF7B63">
        <w:rPr>
          <w:rFonts w:ascii="Times New Roman" w:hAnsi="Times New Roman" w:cs="Times New Roman"/>
          <w:sz w:val="28"/>
          <w:szCs w:val="28"/>
        </w:rPr>
        <w:fldChar w:fldCharType="end"/>
      </w:r>
    </w:p>
    <w:p w14:paraId="5703BC18" w14:textId="77777777" w:rsidR="00BF7B63" w:rsidRPr="00BF7B63" w:rsidRDefault="00BF7B63" w:rsidP="00BF7B63">
      <w:pPr>
        <w:spacing w:line="240" w:lineRule="auto"/>
        <w:ind w:firstLine="708"/>
        <w:jc w:val="both"/>
        <w:rPr>
          <w:rFonts w:ascii="Times New Roman" w:hAnsi="Times New Roman" w:cs="Times New Roman"/>
          <w:sz w:val="28"/>
          <w:szCs w:val="28"/>
          <w:lang w:bidi="ru-RU"/>
        </w:rPr>
      </w:pPr>
    </w:p>
    <w:p w14:paraId="4553DB08" w14:textId="77777777" w:rsidR="00BF7B63" w:rsidRPr="00E14395" w:rsidRDefault="00BF7B63" w:rsidP="0057110E">
      <w:pPr>
        <w:spacing w:line="240" w:lineRule="auto"/>
        <w:ind w:firstLine="708"/>
        <w:jc w:val="both"/>
        <w:rPr>
          <w:rFonts w:ascii="Times New Roman" w:hAnsi="Times New Roman" w:cs="Times New Roman"/>
          <w:sz w:val="28"/>
          <w:szCs w:val="28"/>
        </w:rPr>
      </w:pPr>
    </w:p>
    <w:sectPr w:rsidR="00BF7B63" w:rsidRPr="00E14395" w:rsidSect="00BF7B63">
      <w:pgSz w:w="23808" w:h="16840" w:orient="landscape" w:code="8"/>
      <w:pgMar w:top="1418" w:right="1134" w:bottom="851"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2B845" w14:textId="77777777" w:rsidR="00131EC5" w:rsidRDefault="00131EC5" w:rsidP="00310F84">
      <w:pPr>
        <w:spacing w:after="0" w:line="240" w:lineRule="auto"/>
      </w:pPr>
      <w:r>
        <w:separator/>
      </w:r>
    </w:p>
  </w:endnote>
  <w:endnote w:type="continuationSeparator" w:id="0">
    <w:p w14:paraId="5BB01C79" w14:textId="77777777" w:rsidR="00131EC5" w:rsidRDefault="00131EC5"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F836" w14:textId="77777777" w:rsidR="00940D25" w:rsidRPr="00D55C6F" w:rsidRDefault="00940D25">
    <w:pPr>
      <w:pStyle w:val="a7"/>
      <w:jc w:val="cen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02AD" w14:textId="77777777" w:rsidR="00940D25" w:rsidRPr="005720C2" w:rsidRDefault="00940D25" w:rsidP="005720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925C" w14:textId="77777777" w:rsidR="00131EC5" w:rsidRDefault="00131EC5" w:rsidP="00310F84">
      <w:pPr>
        <w:spacing w:after="0" w:line="240" w:lineRule="auto"/>
      </w:pPr>
      <w:r>
        <w:separator/>
      </w:r>
    </w:p>
  </w:footnote>
  <w:footnote w:type="continuationSeparator" w:id="0">
    <w:p w14:paraId="4035DC54" w14:textId="77777777" w:rsidR="00131EC5" w:rsidRDefault="00131EC5"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BFBB" w14:textId="0B7272B5" w:rsidR="00940D25" w:rsidRDefault="00940D25">
    <w:pPr>
      <w:pStyle w:val="a5"/>
      <w:jc w:val="center"/>
    </w:pPr>
  </w:p>
  <w:p w14:paraId="37EA6850" w14:textId="77777777" w:rsidR="00940D25" w:rsidRDefault="00940D2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7AF7" w14:textId="12AD25AF" w:rsidR="00940D25" w:rsidRDefault="00940D25">
    <w:pPr>
      <w:pStyle w:val="a5"/>
      <w:jc w:val="center"/>
    </w:pPr>
  </w:p>
  <w:p w14:paraId="39702C20" w14:textId="77777777" w:rsidR="00940D25" w:rsidRDefault="00940D2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8129"/>
      <w:docPartObj>
        <w:docPartGallery w:val="Page Numbers (Top of Page)"/>
        <w:docPartUnique/>
      </w:docPartObj>
    </w:sdtPr>
    <w:sdtEndPr/>
    <w:sdtContent>
      <w:p w14:paraId="56EC5E2B" w14:textId="77777777" w:rsidR="00940D25" w:rsidRPr="00CF61CF" w:rsidRDefault="00940D25" w:rsidP="00AA486C">
        <w:pPr>
          <w:pStyle w:val="a5"/>
          <w:jc w:val="center"/>
        </w:pPr>
        <w:r>
          <w:fldChar w:fldCharType="begin"/>
        </w:r>
        <w:r>
          <w:instrText xml:space="preserve"> PAGE   \* MERGEFORMAT </w:instrText>
        </w:r>
        <w:r>
          <w:fldChar w:fldCharType="separate"/>
        </w:r>
        <w:r w:rsidR="002E13EE">
          <w:rPr>
            <w:noProof/>
          </w:rPr>
          <w:t>43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8D107E"/>
    <w:multiLevelType w:val="hybridMultilevel"/>
    <w:tmpl w:val="39DC3C9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15:restartNumberingAfterBreak="0">
    <w:nsid w:val="1B71018C"/>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BF2258"/>
    <w:multiLevelType w:val="hybridMultilevel"/>
    <w:tmpl w:val="EFEE42A0"/>
    <w:lvl w:ilvl="0" w:tplc="66F66B04">
      <w:start w:val="1"/>
      <w:numFmt w:val="bullet"/>
      <w:lvlText w:val=""/>
      <w:lvlJc w:val="left"/>
      <w:pPr>
        <w:ind w:left="1429" w:hanging="360"/>
      </w:pPr>
      <w:rPr>
        <w:rFonts w:ascii="Symbol" w:hAnsi="Symbol" w:hint="default"/>
      </w:rPr>
    </w:lvl>
    <w:lvl w:ilvl="1" w:tplc="7D7EC8DE">
      <w:start w:val="2"/>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811A96"/>
    <w:multiLevelType w:val="hybridMultilevel"/>
    <w:tmpl w:val="0FAECEC0"/>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A61563"/>
    <w:multiLevelType w:val="hybridMultilevel"/>
    <w:tmpl w:val="39DC3C9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34D1675E"/>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AB1CCB"/>
    <w:multiLevelType w:val="multilevel"/>
    <w:tmpl w:val="0192B900"/>
    <w:lvl w:ilvl="0">
      <w:start w:val="1"/>
      <w:numFmt w:val="decimal"/>
      <w:lvlText w:val="%1."/>
      <w:lvlJc w:val="left"/>
      <w:pPr>
        <w:ind w:left="2119" w:hanging="141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54FF1015"/>
    <w:multiLevelType w:val="hybridMultilevel"/>
    <w:tmpl w:val="2960CC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3" w15:restartNumberingAfterBreak="0">
    <w:nsid w:val="575A5467"/>
    <w:multiLevelType w:val="hybridMultilevel"/>
    <w:tmpl w:val="87F42F5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3"/>
  </w:num>
  <w:num w:numId="3">
    <w:abstractNumId w:val="21"/>
  </w:num>
  <w:num w:numId="4">
    <w:abstractNumId w:val="12"/>
  </w:num>
  <w:num w:numId="5">
    <w:abstractNumId w:val="15"/>
  </w:num>
  <w:num w:numId="6">
    <w:abstractNumId w:val="3"/>
  </w:num>
  <w:num w:numId="7">
    <w:abstractNumId w:val="8"/>
  </w:num>
  <w:num w:numId="8">
    <w:abstractNumId w:val="28"/>
  </w:num>
  <w:num w:numId="9">
    <w:abstractNumId w:val="20"/>
  </w:num>
  <w:num w:numId="10">
    <w:abstractNumId w:val="19"/>
  </w:num>
  <w:num w:numId="11">
    <w:abstractNumId w:val="35"/>
  </w:num>
  <w:num w:numId="12">
    <w:abstractNumId w:val="9"/>
  </w:num>
  <w:num w:numId="13">
    <w:abstractNumId w:val="24"/>
  </w:num>
  <w:num w:numId="14">
    <w:abstractNumId w:val="11"/>
  </w:num>
  <w:num w:numId="15">
    <w:abstractNumId w:val="23"/>
  </w:num>
  <w:num w:numId="16">
    <w:abstractNumId w:val="29"/>
  </w:num>
  <w:num w:numId="17">
    <w:abstractNumId w:val="0"/>
  </w:num>
  <w:num w:numId="18">
    <w:abstractNumId w:val="7"/>
  </w:num>
  <w:num w:numId="19">
    <w:abstractNumId w:val="32"/>
  </w:num>
  <w:num w:numId="20">
    <w:abstractNumId w:val="25"/>
  </w:num>
  <w:num w:numId="21">
    <w:abstractNumId w:val="34"/>
  </w:num>
  <w:num w:numId="22">
    <w:abstractNumId w:val="17"/>
  </w:num>
  <w:num w:numId="23">
    <w:abstractNumId w:val="16"/>
  </w:num>
  <w:num w:numId="24">
    <w:abstractNumId w:val="30"/>
  </w:num>
  <w:num w:numId="25">
    <w:abstractNumId w:val="10"/>
  </w:num>
  <w:num w:numId="26">
    <w:abstractNumId w:val="14"/>
  </w:num>
  <w:num w:numId="27">
    <w:abstractNumId w:val="2"/>
  </w:num>
  <w:num w:numId="28">
    <w:abstractNumId w:val="6"/>
  </w:num>
  <w:num w:numId="29">
    <w:abstractNumId w:val="4"/>
  </w:num>
  <w:num w:numId="30">
    <w:abstractNumId w:val="13"/>
  </w:num>
  <w:num w:numId="31">
    <w:abstractNumId w:val="31"/>
  </w:num>
  <w:num w:numId="32">
    <w:abstractNumId w:val="22"/>
  </w:num>
  <w:num w:numId="33">
    <w:abstractNumId w:val="5"/>
  </w:num>
  <w:num w:numId="34">
    <w:abstractNumId w:val="26"/>
  </w:num>
  <w:num w:numId="35">
    <w:abstractNumId w:val="27"/>
  </w:num>
  <w:num w:numId="36">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84"/>
    <w:rsid w:val="0000192C"/>
    <w:rsid w:val="0000307C"/>
    <w:rsid w:val="00004190"/>
    <w:rsid w:val="00006332"/>
    <w:rsid w:val="00011CAD"/>
    <w:rsid w:val="00014510"/>
    <w:rsid w:val="000145DB"/>
    <w:rsid w:val="00026482"/>
    <w:rsid w:val="0002680C"/>
    <w:rsid w:val="00027E56"/>
    <w:rsid w:val="0003228E"/>
    <w:rsid w:val="00032433"/>
    <w:rsid w:val="00034AD8"/>
    <w:rsid w:val="000353FA"/>
    <w:rsid w:val="0004092E"/>
    <w:rsid w:val="00040C02"/>
    <w:rsid w:val="00043B25"/>
    <w:rsid w:val="000450F9"/>
    <w:rsid w:val="000503BC"/>
    <w:rsid w:val="00051532"/>
    <w:rsid w:val="000534C1"/>
    <w:rsid w:val="00056B6B"/>
    <w:rsid w:val="00057F31"/>
    <w:rsid w:val="00063B0A"/>
    <w:rsid w:val="00064EB1"/>
    <w:rsid w:val="00064FEE"/>
    <w:rsid w:val="000653A5"/>
    <w:rsid w:val="0006569F"/>
    <w:rsid w:val="00071989"/>
    <w:rsid w:val="000722EC"/>
    <w:rsid w:val="0007603F"/>
    <w:rsid w:val="0007621A"/>
    <w:rsid w:val="000765C6"/>
    <w:rsid w:val="00080758"/>
    <w:rsid w:val="00080DEA"/>
    <w:rsid w:val="00081FBC"/>
    <w:rsid w:val="000857C7"/>
    <w:rsid w:val="000870D2"/>
    <w:rsid w:val="00087DD3"/>
    <w:rsid w:val="000900B9"/>
    <w:rsid w:val="00094747"/>
    <w:rsid w:val="000A07F6"/>
    <w:rsid w:val="000A62B7"/>
    <w:rsid w:val="000B0383"/>
    <w:rsid w:val="000B1F0D"/>
    <w:rsid w:val="000B4470"/>
    <w:rsid w:val="000C2727"/>
    <w:rsid w:val="000C321A"/>
    <w:rsid w:val="000C5C95"/>
    <w:rsid w:val="000C74FA"/>
    <w:rsid w:val="000D2263"/>
    <w:rsid w:val="000D7459"/>
    <w:rsid w:val="000D7DEF"/>
    <w:rsid w:val="000E1B74"/>
    <w:rsid w:val="000E1E98"/>
    <w:rsid w:val="000E5377"/>
    <w:rsid w:val="000E5CD8"/>
    <w:rsid w:val="000F075D"/>
    <w:rsid w:val="000F3955"/>
    <w:rsid w:val="000F49AA"/>
    <w:rsid w:val="000F6BA9"/>
    <w:rsid w:val="000F6D6F"/>
    <w:rsid w:val="00100E25"/>
    <w:rsid w:val="001025C1"/>
    <w:rsid w:val="00102EFF"/>
    <w:rsid w:val="00103E56"/>
    <w:rsid w:val="00103FF0"/>
    <w:rsid w:val="00104881"/>
    <w:rsid w:val="001071B9"/>
    <w:rsid w:val="00110723"/>
    <w:rsid w:val="00111934"/>
    <w:rsid w:val="00113F78"/>
    <w:rsid w:val="0011409A"/>
    <w:rsid w:val="00114229"/>
    <w:rsid w:val="00117D4A"/>
    <w:rsid w:val="00120BD7"/>
    <w:rsid w:val="00122667"/>
    <w:rsid w:val="001303BE"/>
    <w:rsid w:val="00131EC5"/>
    <w:rsid w:val="00133BCC"/>
    <w:rsid w:val="001353D2"/>
    <w:rsid w:val="001405F6"/>
    <w:rsid w:val="0014143A"/>
    <w:rsid w:val="001414EF"/>
    <w:rsid w:val="00142545"/>
    <w:rsid w:val="00143478"/>
    <w:rsid w:val="00144E7D"/>
    <w:rsid w:val="0014791A"/>
    <w:rsid w:val="00151289"/>
    <w:rsid w:val="001576AB"/>
    <w:rsid w:val="00160216"/>
    <w:rsid w:val="00160D22"/>
    <w:rsid w:val="001629CF"/>
    <w:rsid w:val="00166186"/>
    <w:rsid w:val="00167423"/>
    <w:rsid w:val="00167CF2"/>
    <w:rsid w:val="001701BD"/>
    <w:rsid w:val="00171B00"/>
    <w:rsid w:val="00174B4F"/>
    <w:rsid w:val="00174F75"/>
    <w:rsid w:val="001767C3"/>
    <w:rsid w:val="00187226"/>
    <w:rsid w:val="00190505"/>
    <w:rsid w:val="001926DF"/>
    <w:rsid w:val="00193D20"/>
    <w:rsid w:val="00194FA7"/>
    <w:rsid w:val="00195120"/>
    <w:rsid w:val="00195DBE"/>
    <w:rsid w:val="00196346"/>
    <w:rsid w:val="00197BE4"/>
    <w:rsid w:val="001A23A4"/>
    <w:rsid w:val="001A4A09"/>
    <w:rsid w:val="001B1857"/>
    <w:rsid w:val="001B44AF"/>
    <w:rsid w:val="001C34DF"/>
    <w:rsid w:val="001C4E30"/>
    <w:rsid w:val="001C773F"/>
    <w:rsid w:val="001D24CE"/>
    <w:rsid w:val="001D2C62"/>
    <w:rsid w:val="001D3207"/>
    <w:rsid w:val="001D4635"/>
    <w:rsid w:val="001D6C88"/>
    <w:rsid w:val="001D7670"/>
    <w:rsid w:val="001E141E"/>
    <w:rsid w:val="001E2AF4"/>
    <w:rsid w:val="001E2BDE"/>
    <w:rsid w:val="001E35E9"/>
    <w:rsid w:val="001F0BDE"/>
    <w:rsid w:val="001F1CA2"/>
    <w:rsid w:val="001F2718"/>
    <w:rsid w:val="001F27E7"/>
    <w:rsid w:val="001F4CAC"/>
    <w:rsid w:val="002001FB"/>
    <w:rsid w:val="00201318"/>
    <w:rsid w:val="002018DA"/>
    <w:rsid w:val="00201A16"/>
    <w:rsid w:val="0020338F"/>
    <w:rsid w:val="00204239"/>
    <w:rsid w:val="0020506B"/>
    <w:rsid w:val="00205D40"/>
    <w:rsid w:val="00207A53"/>
    <w:rsid w:val="002106F9"/>
    <w:rsid w:val="002110C0"/>
    <w:rsid w:val="0021323E"/>
    <w:rsid w:val="002140F3"/>
    <w:rsid w:val="00215BB4"/>
    <w:rsid w:val="00216953"/>
    <w:rsid w:val="00217AAA"/>
    <w:rsid w:val="00220039"/>
    <w:rsid w:val="00231C4A"/>
    <w:rsid w:val="00232F79"/>
    <w:rsid w:val="00235765"/>
    <w:rsid w:val="00240E5B"/>
    <w:rsid w:val="0024454A"/>
    <w:rsid w:val="00245EAF"/>
    <w:rsid w:val="0024689F"/>
    <w:rsid w:val="00251461"/>
    <w:rsid w:val="002562AA"/>
    <w:rsid w:val="002566F8"/>
    <w:rsid w:val="00263582"/>
    <w:rsid w:val="00264741"/>
    <w:rsid w:val="002647FD"/>
    <w:rsid w:val="00265BF7"/>
    <w:rsid w:val="00271397"/>
    <w:rsid w:val="002720DF"/>
    <w:rsid w:val="0027217A"/>
    <w:rsid w:val="0027247A"/>
    <w:rsid w:val="0027384D"/>
    <w:rsid w:val="002741B4"/>
    <w:rsid w:val="0027606C"/>
    <w:rsid w:val="002760BF"/>
    <w:rsid w:val="0028084B"/>
    <w:rsid w:val="00282281"/>
    <w:rsid w:val="00284E88"/>
    <w:rsid w:val="00285C4C"/>
    <w:rsid w:val="00286734"/>
    <w:rsid w:val="00286957"/>
    <w:rsid w:val="00291145"/>
    <w:rsid w:val="002936CE"/>
    <w:rsid w:val="002958C5"/>
    <w:rsid w:val="00297CBA"/>
    <w:rsid w:val="002A0CDF"/>
    <w:rsid w:val="002A284C"/>
    <w:rsid w:val="002B0D89"/>
    <w:rsid w:val="002B346A"/>
    <w:rsid w:val="002B541D"/>
    <w:rsid w:val="002B7062"/>
    <w:rsid w:val="002B7A7A"/>
    <w:rsid w:val="002C406B"/>
    <w:rsid w:val="002D07DB"/>
    <w:rsid w:val="002D3707"/>
    <w:rsid w:val="002D4AD5"/>
    <w:rsid w:val="002E13EE"/>
    <w:rsid w:val="002E16CF"/>
    <w:rsid w:val="002E5240"/>
    <w:rsid w:val="002E77D2"/>
    <w:rsid w:val="002F64AA"/>
    <w:rsid w:val="002F66E0"/>
    <w:rsid w:val="0030271B"/>
    <w:rsid w:val="00305D7E"/>
    <w:rsid w:val="00306184"/>
    <w:rsid w:val="00306BEF"/>
    <w:rsid w:val="00310F84"/>
    <w:rsid w:val="003118FA"/>
    <w:rsid w:val="00313A7B"/>
    <w:rsid w:val="00315909"/>
    <w:rsid w:val="003162FF"/>
    <w:rsid w:val="0031653C"/>
    <w:rsid w:val="00316566"/>
    <w:rsid w:val="00320A1B"/>
    <w:rsid w:val="00320ACC"/>
    <w:rsid w:val="003234C0"/>
    <w:rsid w:val="00324ADC"/>
    <w:rsid w:val="00324B92"/>
    <w:rsid w:val="00326034"/>
    <w:rsid w:val="00331027"/>
    <w:rsid w:val="00331624"/>
    <w:rsid w:val="0034119B"/>
    <w:rsid w:val="00342A11"/>
    <w:rsid w:val="00343BE6"/>
    <w:rsid w:val="00350746"/>
    <w:rsid w:val="0035641F"/>
    <w:rsid w:val="003575A2"/>
    <w:rsid w:val="00364265"/>
    <w:rsid w:val="00367CCF"/>
    <w:rsid w:val="003712C7"/>
    <w:rsid w:val="00371E69"/>
    <w:rsid w:val="003728F2"/>
    <w:rsid w:val="0037333B"/>
    <w:rsid w:val="00375615"/>
    <w:rsid w:val="003778AB"/>
    <w:rsid w:val="003779A0"/>
    <w:rsid w:val="003779A4"/>
    <w:rsid w:val="00384365"/>
    <w:rsid w:val="0038476C"/>
    <w:rsid w:val="00384D9C"/>
    <w:rsid w:val="00393EF1"/>
    <w:rsid w:val="00397260"/>
    <w:rsid w:val="003A1DA1"/>
    <w:rsid w:val="003A32B7"/>
    <w:rsid w:val="003A334F"/>
    <w:rsid w:val="003A3C8B"/>
    <w:rsid w:val="003A4746"/>
    <w:rsid w:val="003A4AA5"/>
    <w:rsid w:val="003B19D3"/>
    <w:rsid w:val="003B238F"/>
    <w:rsid w:val="003B444E"/>
    <w:rsid w:val="003B4580"/>
    <w:rsid w:val="003B52A8"/>
    <w:rsid w:val="003B5803"/>
    <w:rsid w:val="003C5515"/>
    <w:rsid w:val="003C5791"/>
    <w:rsid w:val="003C7342"/>
    <w:rsid w:val="003D0396"/>
    <w:rsid w:val="003D0A02"/>
    <w:rsid w:val="003D1A5D"/>
    <w:rsid w:val="003D1B8F"/>
    <w:rsid w:val="003D4E63"/>
    <w:rsid w:val="003D5FEE"/>
    <w:rsid w:val="003D7374"/>
    <w:rsid w:val="003D753E"/>
    <w:rsid w:val="003E098E"/>
    <w:rsid w:val="003E38A1"/>
    <w:rsid w:val="003F52FB"/>
    <w:rsid w:val="003F6074"/>
    <w:rsid w:val="003F7926"/>
    <w:rsid w:val="00402917"/>
    <w:rsid w:val="00402D53"/>
    <w:rsid w:val="00404077"/>
    <w:rsid w:val="0040730A"/>
    <w:rsid w:val="00407A8E"/>
    <w:rsid w:val="004104C7"/>
    <w:rsid w:val="00413704"/>
    <w:rsid w:val="004151CC"/>
    <w:rsid w:val="00416396"/>
    <w:rsid w:val="00416FE0"/>
    <w:rsid w:val="00417711"/>
    <w:rsid w:val="0042189B"/>
    <w:rsid w:val="0042666C"/>
    <w:rsid w:val="00426C7E"/>
    <w:rsid w:val="00430657"/>
    <w:rsid w:val="00432543"/>
    <w:rsid w:val="00437E1D"/>
    <w:rsid w:val="00440568"/>
    <w:rsid w:val="00442EB3"/>
    <w:rsid w:val="00443007"/>
    <w:rsid w:val="00444AFD"/>
    <w:rsid w:val="00444DF9"/>
    <w:rsid w:val="0044606D"/>
    <w:rsid w:val="0045056F"/>
    <w:rsid w:val="00456073"/>
    <w:rsid w:val="004567DD"/>
    <w:rsid w:val="004602D3"/>
    <w:rsid w:val="00460656"/>
    <w:rsid w:val="004606A1"/>
    <w:rsid w:val="00462F38"/>
    <w:rsid w:val="00465114"/>
    <w:rsid w:val="0046573D"/>
    <w:rsid w:val="00470696"/>
    <w:rsid w:val="00472B12"/>
    <w:rsid w:val="00476AE4"/>
    <w:rsid w:val="0047714E"/>
    <w:rsid w:val="00477C2C"/>
    <w:rsid w:val="0048397F"/>
    <w:rsid w:val="00496345"/>
    <w:rsid w:val="0049743A"/>
    <w:rsid w:val="004A13AE"/>
    <w:rsid w:val="004A154F"/>
    <w:rsid w:val="004A5B1B"/>
    <w:rsid w:val="004B01F6"/>
    <w:rsid w:val="004B0961"/>
    <w:rsid w:val="004B0BA7"/>
    <w:rsid w:val="004B12DA"/>
    <w:rsid w:val="004B401A"/>
    <w:rsid w:val="004B6802"/>
    <w:rsid w:val="004B7115"/>
    <w:rsid w:val="004C190C"/>
    <w:rsid w:val="004C3890"/>
    <w:rsid w:val="004C62DC"/>
    <w:rsid w:val="004C639F"/>
    <w:rsid w:val="004C6987"/>
    <w:rsid w:val="004D084D"/>
    <w:rsid w:val="004D27C6"/>
    <w:rsid w:val="004D3707"/>
    <w:rsid w:val="004D4AEE"/>
    <w:rsid w:val="004D5E7D"/>
    <w:rsid w:val="004E0604"/>
    <w:rsid w:val="004E0E7F"/>
    <w:rsid w:val="004F00DD"/>
    <w:rsid w:val="004F0CB8"/>
    <w:rsid w:val="004F47EE"/>
    <w:rsid w:val="00501CDC"/>
    <w:rsid w:val="00502B18"/>
    <w:rsid w:val="0050742C"/>
    <w:rsid w:val="00510652"/>
    <w:rsid w:val="00510E98"/>
    <w:rsid w:val="00511B9C"/>
    <w:rsid w:val="0051281D"/>
    <w:rsid w:val="00517ABE"/>
    <w:rsid w:val="0052209D"/>
    <w:rsid w:val="0052670F"/>
    <w:rsid w:val="0053030F"/>
    <w:rsid w:val="00532F83"/>
    <w:rsid w:val="00532FAE"/>
    <w:rsid w:val="00542791"/>
    <w:rsid w:val="00542850"/>
    <w:rsid w:val="00547F2B"/>
    <w:rsid w:val="005502E2"/>
    <w:rsid w:val="00560DC3"/>
    <w:rsid w:val="00567779"/>
    <w:rsid w:val="00570A59"/>
    <w:rsid w:val="0057110E"/>
    <w:rsid w:val="005720C2"/>
    <w:rsid w:val="0057223A"/>
    <w:rsid w:val="0057284C"/>
    <w:rsid w:val="00575234"/>
    <w:rsid w:val="0058214F"/>
    <w:rsid w:val="005841A5"/>
    <w:rsid w:val="00586388"/>
    <w:rsid w:val="005874CF"/>
    <w:rsid w:val="00587CE5"/>
    <w:rsid w:val="00592B61"/>
    <w:rsid w:val="00593172"/>
    <w:rsid w:val="005936F7"/>
    <w:rsid w:val="00593B8F"/>
    <w:rsid w:val="00594877"/>
    <w:rsid w:val="00596984"/>
    <w:rsid w:val="00596E52"/>
    <w:rsid w:val="005A1F2E"/>
    <w:rsid w:val="005B05B4"/>
    <w:rsid w:val="005B1BAE"/>
    <w:rsid w:val="005B3904"/>
    <w:rsid w:val="005C0238"/>
    <w:rsid w:val="005C0639"/>
    <w:rsid w:val="005C50B8"/>
    <w:rsid w:val="005D1425"/>
    <w:rsid w:val="005D57E4"/>
    <w:rsid w:val="005D7715"/>
    <w:rsid w:val="005E1B85"/>
    <w:rsid w:val="005E1FFF"/>
    <w:rsid w:val="005E3068"/>
    <w:rsid w:val="005E6324"/>
    <w:rsid w:val="005E642C"/>
    <w:rsid w:val="005F0E05"/>
    <w:rsid w:val="005F230A"/>
    <w:rsid w:val="005F4621"/>
    <w:rsid w:val="005F59CB"/>
    <w:rsid w:val="00600F1A"/>
    <w:rsid w:val="00602C93"/>
    <w:rsid w:val="00602DFE"/>
    <w:rsid w:val="006048F2"/>
    <w:rsid w:val="00605308"/>
    <w:rsid w:val="00606E13"/>
    <w:rsid w:val="00607AC5"/>
    <w:rsid w:val="0061181A"/>
    <w:rsid w:val="00615446"/>
    <w:rsid w:val="00616DB7"/>
    <w:rsid w:val="00621052"/>
    <w:rsid w:val="0062324A"/>
    <w:rsid w:val="0063322E"/>
    <w:rsid w:val="0063444C"/>
    <w:rsid w:val="00635620"/>
    <w:rsid w:val="00636032"/>
    <w:rsid w:val="00640944"/>
    <w:rsid w:val="00642AE8"/>
    <w:rsid w:val="00642C11"/>
    <w:rsid w:val="00644A07"/>
    <w:rsid w:val="00644E92"/>
    <w:rsid w:val="00647289"/>
    <w:rsid w:val="006510BA"/>
    <w:rsid w:val="00651B20"/>
    <w:rsid w:val="00652C16"/>
    <w:rsid w:val="006539CA"/>
    <w:rsid w:val="00655C39"/>
    <w:rsid w:val="00657856"/>
    <w:rsid w:val="0066140A"/>
    <w:rsid w:val="0066186D"/>
    <w:rsid w:val="00661E41"/>
    <w:rsid w:val="00663AA2"/>
    <w:rsid w:val="0066416E"/>
    <w:rsid w:val="006655E3"/>
    <w:rsid w:val="00665952"/>
    <w:rsid w:val="00667322"/>
    <w:rsid w:val="006715A4"/>
    <w:rsid w:val="006716BF"/>
    <w:rsid w:val="006717E5"/>
    <w:rsid w:val="00673238"/>
    <w:rsid w:val="006736A9"/>
    <w:rsid w:val="00673D22"/>
    <w:rsid w:val="006751A0"/>
    <w:rsid w:val="00675729"/>
    <w:rsid w:val="00681514"/>
    <w:rsid w:val="00681AD8"/>
    <w:rsid w:val="00686638"/>
    <w:rsid w:val="00696D04"/>
    <w:rsid w:val="006A090F"/>
    <w:rsid w:val="006A15E5"/>
    <w:rsid w:val="006A6693"/>
    <w:rsid w:val="006A7BE2"/>
    <w:rsid w:val="006A7DD4"/>
    <w:rsid w:val="006B02E7"/>
    <w:rsid w:val="006B079B"/>
    <w:rsid w:val="006B147C"/>
    <w:rsid w:val="006B5507"/>
    <w:rsid w:val="006B7321"/>
    <w:rsid w:val="006C065A"/>
    <w:rsid w:val="006C5203"/>
    <w:rsid w:val="006C6003"/>
    <w:rsid w:val="006C6C51"/>
    <w:rsid w:val="006D09A9"/>
    <w:rsid w:val="006D49FE"/>
    <w:rsid w:val="006D6E93"/>
    <w:rsid w:val="006E0525"/>
    <w:rsid w:val="006E0C0F"/>
    <w:rsid w:val="006E0E51"/>
    <w:rsid w:val="006E0FBA"/>
    <w:rsid w:val="006E4FFD"/>
    <w:rsid w:val="006E5356"/>
    <w:rsid w:val="006F1645"/>
    <w:rsid w:val="006F3A6D"/>
    <w:rsid w:val="006F4020"/>
    <w:rsid w:val="006F55CB"/>
    <w:rsid w:val="006F5E42"/>
    <w:rsid w:val="006F6BBF"/>
    <w:rsid w:val="00710C8E"/>
    <w:rsid w:val="00710D01"/>
    <w:rsid w:val="0071291C"/>
    <w:rsid w:val="00712A95"/>
    <w:rsid w:val="007131C8"/>
    <w:rsid w:val="00725A15"/>
    <w:rsid w:val="00727A9C"/>
    <w:rsid w:val="00733085"/>
    <w:rsid w:val="0073389E"/>
    <w:rsid w:val="00736E3E"/>
    <w:rsid w:val="00742E82"/>
    <w:rsid w:val="007449B8"/>
    <w:rsid w:val="00744ED4"/>
    <w:rsid w:val="00750233"/>
    <w:rsid w:val="00752990"/>
    <w:rsid w:val="0075535C"/>
    <w:rsid w:val="00755A4D"/>
    <w:rsid w:val="00755DB1"/>
    <w:rsid w:val="00756377"/>
    <w:rsid w:val="00757FBE"/>
    <w:rsid w:val="00760ABA"/>
    <w:rsid w:val="007611E4"/>
    <w:rsid w:val="0076283C"/>
    <w:rsid w:val="00764926"/>
    <w:rsid w:val="0077035F"/>
    <w:rsid w:val="00770EB9"/>
    <w:rsid w:val="00773A96"/>
    <w:rsid w:val="007779EF"/>
    <w:rsid w:val="00780042"/>
    <w:rsid w:val="007810D9"/>
    <w:rsid w:val="00782543"/>
    <w:rsid w:val="007845DD"/>
    <w:rsid w:val="00786E9F"/>
    <w:rsid w:val="00791B9F"/>
    <w:rsid w:val="00791C8E"/>
    <w:rsid w:val="0079211A"/>
    <w:rsid w:val="00794244"/>
    <w:rsid w:val="00794250"/>
    <w:rsid w:val="007955E2"/>
    <w:rsid w:val="00796F9B"/>
    <w:rsid w:val="00797CEF"/>
    <w:rsid w:val="007A321C"/>
    <w:rsid w:val="007A6DA9"/>
    <w:rsid w:val="007A75C5"/>
    <w:rsid w:val="007B379A"/>
    <w:rsid w:val="007C0429"/>
    <w:rsid w:val="007C0515"/>
    <w:rsid w:val="007C259B"/>
    <w:rsid w:val="007C3E8B"/>
    <w:rsid w:val="007D24F9"/>
    <w:rsid w:val="007D2EFB"/>
    <w:rsid w:val="007D4177"/>
    <w:rsid w:val="007D594D"/>
    <w:rsid w:val="007E50DE"/>
    <w:rsid w:val="007E585B"/>
    <w:rsid w:val="007F2139"/>
    <w:rsid w:val="007F287C"/>
    <w:rsid w:val="007F4011"/>
    <w:rsid w:val="007F44CF"/>
    <w:rsid w:val="0080492D"/>
    <w:rsid w:val="00804F2E"/>
    <w:rsid w:val="00806EBE"/>
    <w:rsid w:val="008071B8"/>
    <w:rsid w:val="00807A44"/>
    <w:rsid w:val="00807CC9"/>
    <w:rsid w:val="00814C89"/>
    <w:rsid w:val="00815345"/>
    <w:rsid w:val="00825944"/>
    <w:rsid w:val="008260BB"/>
    <w:rsid w:val="00832DF9"/>
    <w:rsid w:val="008335E7"/>
    <w:rsid w:val="008354A4"/>
    <w:rsid w:val="00836D27"/>
    <w:rsid w:val="00842AB2"/>
    <w:rsid w:val="00842FED"/>
    <w:rsid w:val="00843505"/>
    <w:rsid w:val="0084403B"/>
    <w:rsid w:val="0084419B"/>
    <w:rsid w:val="008448F1"/>
    <w:rsid w:val="008449C1"/>
    <w:rsid w:val="0084797E"/>
    <w:rsid w:val="00850401"/>
    <w:rsid w:val="00850F7F"/>
    <w:rsid w:val="008537F0"/>
    <w:rsid w:val="00862125"/>
    <w:rsid w:val="008639BB"/>
    <w:rsid w:val="00863DAD"/>
    <w:rsid w:val="00864A56"/>
    <w:rsid w:val="00864DA5"/>
    <w:rsid w:val="00872882"/>
    <w:rsid w:val="008733CC"/>
    <w:rsid w:val="00874D80"/>
    <w:rsid w:val="008751C4"/>
    <w:rsid w:val="00875A16"/>
    <w:rsid w:val="00880CAA"/>
    <w:rsid w:val="008810BD"/>
    <w:rsid w:val="00885450"/>
    <w:rsid w:val="008916D9"/>
    <w:rsid w:val="00893299"/>
    <w:rsid w:val="00893303"/>
    <w:rsid w:val="00896C03"/>
    <w:rsid w:val="008973DF"/>
    <w:rsid w:val="008A0E70"/>
    <w:rsid w:val="008A2E34"/>
    <w:rsid w:val="008A48EF"/>
    <w:rsid w:val="008B182B"/>
    <w:rsid w:val="008B1AF9"/>
    <w:rsid w:val="008B4654"/>
    <w:rsid w:val="008B78D4"/>
    <w:rsid w:val="008C231D"/>
    <w:rsid w:val="008C7CC9"/>
    <w:rsid w:val="008C7FC4"/>
    <w:rsid w:val="008D2917"/>
    <w:rsid w:val="008D49EE"/>
    <w:rsid w:val="008D5F0C"/>
    <w:rsid w:val="008E1C34"/>
    <w:rsid w:val="008E2233"/>
    <w:rsid w:val="008E2974"/>
    <w:rsid w:val="008F159B"/>
    <w:rsid w:val="008F3C06"/>
    <w:rsid w:val="00901433"/>
    <w:rsid w:val="00901EC7"/>
    <w:rsid w:val="00902C8D"/>
    <w:rsid w:val="00905294"/>
    <w:rsid w:val="00905E7E"/>
    <w:rsid w:val="0091134C"/>
    <w:rsid w:val="00914006"/>
    <w:rsid w:val="009156D9"/>
    <w:rsid w:val="0092153A"/>
    <w:rsid w:val="00922956"/>
    <w:rsid w:val="009232F3"/>
    <w:rsid w:val="0092355B"/>
    <w:rsid w:val="00923FBD"/>
    <w:rsid w:val="00927B61"/>
    <w:rsid w:val="00930D52"/>
    <w:rsid w:val="00932D15"/>
    <w:rsid w:val="00933CF6"/>
    <w:rsid w:val="00937AD9"/>
    <w:rsid w:val="00937DCF"/>
    <w:rsid w:val="00940D25"/>
    <w:rsid w:val="0094733E"/>
    <w:rsid w:val="009507D3"/>
    <w:rsid w:val="00950D47"/>
    <w:rsid w:val="00954324"/>
    <w:rsid w:val="00957A47"/>
    <w:rsid w:val="009610B1"/>
    <w:rsid w:val="0096623C"/>
    <w:rsid w:val="009673D4"/>
    <w:rsid w:val="009702FC"/>
    <w:rsid w:val="009711ED"/>
    <w:rsid w:val="009714F9"/>
    <w:rsid w:val="00972698"/>
    <w:rsid w:val="00972BD8"/>
    <w:rsid w:val="00976693"/>
    <w:rsid w:val="00977B8F"/>
    <w:rsid w:val="00977CFB"/>
    <w:rsid w:val="00984F7F"/>
    <w:rsid w:val="00986614"/>
    <w:rsid w:val="00987EC3"/>
    <w:rsid w:val="00991DF4"/>
    <w:rsid w:val="009928A7"/>
    <w:rsid w:val="00995BE1"/>
    <w:rsid w:val="009A0C3F"/>
    <w:rsid w:val="009A11AE"/>
    <w:rsid w:val="009A37A6"/>
    <w:rsid w:val="009A53C6"/>
    <w:rsid w:val="009A662C"/>
    <w:rsid w:val="009B23C4"/>
    <w:rsid w:val="009B453C"/>
    <w:rsid w:val="009B643C"/>
    <w:rsid w:val="009C0C47"/>
    <w:rsid w:val="009C5C7D"/>
    <w:rsid w:val="009C68B8"/>
    <w:rsid w:val="009C723C"/>
    <w:rsid w:val="009C7FE6"/>
    <w:rsid w:val="009D2AF5"/>
    <w:rsid w:val="009D3EDC"/>
    <w:rsid w:val="009D4AE7"/>
    <w:rsid w:val="009D4BD0"/>
    <w:rsid w:val="009D7A0E"/>
    <w:rsid w:val="009E3DA6"/>
    <w:rsid w:val="009E6306"/>
    <w:rsid w:val="009E72F0"/>
    <w:rsid w:val="009F04B3"/>
    <w:rsid w:val="009F31BB"/>
    <w:rsid w:val="009F3844"/>
    <w:rsid w:val="00A000C4"/>
    <w:rsid w:val="00A015E2"/>
    <w:rsid w:val="00A02ADF"/>
    <w:rsid w:val="00A049C3"/>
    <w:rsid w:val="00A052B3"/>
    <w:rsid w:val="00A15B1B"/>
    <w:rsid w:val="00A23938"/>
    <w:rsid w:val="00A3011F"/>
    <w:rsid w:val="00A30E53"/>
    <w:rsid w:val="00A329C2"/>
    <w:rsid w:val="00A357DF"/>
    <w:rsid w:val="00A36904"/>
    <w:rsid w:val="00A371D0"/>
    <w:rsid w:val="00A43B49"/>
    <w:rsid w:val="00A440AF"/>
    <w:rsid w:val="00A46F0C"/>
    <w:rsid w:val="00A47483"/>
    <w:rsid w:val="00A50B79"/>
    <w:rsid w:val="00A52137"/>
    <w:rsid w:val="00A52A0D"/>
    <w:rsid w:val="00A539F5"/>
    <w:rsid w:val="00A557EF"/>
    <w:rsid w:val="00A574EC"/>
    <w:rsid w:val="00A60BC1"/>
    <w:rsid w:val="00A6464A"/>
    <w:rsid w:val="00A65369"/>
    <w:rsid w:val="00A7014C"/>
    <w:rsid w:val="00A70619"/>
    <w:rsid w:val="00A71C86"/>
    <w:rsid w:val="00A764C3"/>
    <w:rsid w:val="00A8043E"/>
    <w:rsid w:val="00A80D5A"/>
    <w:rsid w:val="00A819F2"/>
    <w:rsid w:val="00A81E96"/>
    <w:rsid w:val="00A82900"/>
    <w:rsid w:val="00A82CE2"/>
    <w:rsid w:val="00A830FB"/>
    <w:rsid w:val="00A831CF"/>
    <w:rsid w:val="00A85529"/>
    <w:rsid w:val="00A85AFC"/>
    <w:rsid w:val="00A85D7F"/>
    <w:rsid w:val="00A879AA"/>
    <w:rsid w:val="00A87F99"/>
    <w:rsid w:val="00A91FDE"/>
    <w:rsid w:val="00A92426"/>
    <w:rsid w:val="00A92930"/>
    <w:rsid w:val="00A929EF"/>
    <w:rsid w:val="00A961C4"/>
    <w:rsid w:val="00A96343"/>
    <w:rsid w:val="00A97A10"/>
    <w:rsid w:val="00AA2290"/>
    <w:rsid w:val="00AA3BC8"/>
    <w:rsid w:val="00AA4369"/>
    <w:rsid w:val="00AA45A1"/>
    <w:rsid w:val="00AA486C"/>
    <w:rsid w:val="00AA756E"/>
    <w:rsid w:val="00AA7875"/>
    <w:rsid w:val="00AB0175"/>
    <w:rsid w:val="00AB1E9B"/>
    <w:rsid w:val="00AB7204"/>
    <w:rsid w:val="00AC21E8"/>
    <w:rsid w:val="00AC49BB"/>
    <w:rsid w:val="00AC6D44"/>
    <w:rsid w:val="00AC7C7D"/>
    <w:rsid w:val="00AD0104"/>
    <w:rsid w:val="00AD0784"/>
    <w:rsid w:val="00AD0C83"/>
    <w:rsid w:val="00AD161B"/>
    <w:rsid w:val="00AD1629"/>
    <w:rsid w:val="00AD1E9A"/>
    <w:rsid w:val="00AD2ED1"/>
    <w:rsid w:val="00AD3B7D"/>
    <w:rsid w:val="00AD5605"/>
    <w:rsid w:val="00AE182E"/>
    <w:rsid w:val="00AE1989"/>
    <w:rsid w:val="00AE6F26"/>
    <w:rsid w:val="00AE70BC"/>
    <w:rsid w:val="00AF1B4B"/>
    <w:rsid w:val="00AF3251"/>
    <w:rsid w:val="00AF572F"/>
    <w:rsid w:val="00AF5F63"/>
    <w:rsid w:val="00AF72A5"/>
    <w:rsid w:val="00B00D6B"/>
    <w:rsid w:val="00B12956"/>
    <w:rsid w:val="00B16B39"/>
    <w:rsid w:val="00B17B8B"/>
    <w:rsid w:val="00B17C9A"/>
    <w:rsid w:val="00B201D2"/>
    <w:rsid w:val="00B202BB"/>
    <w:rsid w:val="00B21C80"/>
    <w:rsid w:val="00B22630"/>
    <w:rsid w:val="00B235D9"/>
    <w:rsid w:val="00B3057B"/>
    <w:rsid w:val="00B30DAE"/>
    <w:rsid w:val="00B3127C"/>
    <w:rsid w:val="00B315F6"/>
    <w:rsid w:val="00B31C76"/>
    <w:rsid w:val="00B35B60"/>
    <w:rsid w:val="00B35FE4"/>
    <w:rsid w:val="00B371A0"/>
    <w:rsid w:val="00B4134B"/>
    <w:rsid w:val="00B43071"/>
    <w:rsid w:val="00B4472E"/>
    <w:rsid w:val="00B44C95"/>
    <w:rsid w:val="00B519A5"/>
    <w:rsid w:val="00B5411C"/>
    <w:rsid w:val="00B61123"/>
    <w:rsid w:val="00B64274"/>
    <w:rsid w:val="00B71F49"/>
    <w:rsid w:val="00B73BFE"/>
    <w:rsid w:val="00B73C71"/>
    <w:rsid w:val="00B73D3C"/>
    <w:rsid w:val="00B740B0"/>
    <w:rsid w:val="00B751EE"/>
    <w:rsid w:val="00B80780"/>
    <w:rsid w:val="00B8175A"/>
    <w:rsid w:val="00B834B6"/>
    <w:rsid w:val="00B92FB6"/>
    <w:rsid w:val="00BA0A9C"/>
    <w:rsid w:val="00BA4058"/>
    <w:rsid w:val="00BA739C"/>
    <w:rsid w:val="00BA7767"/>
    <w:rsid w:val="00BB16A0"/>
    <w:rsid w:val="00BB6CAC"/>
    <w:rsid w:val="00BB75D5"/>
    <w:rsid w:val="00BB7C89"/>
    <w:rsid w:val="00BC49D1"/>
    <w:rsid w:val="00BD1CDD"/>
    <w:rsid w:val="00BD1D59"/>
    <w:rsid w:val="00BD2061"/>
    <w:rsid w:val="00BD56E9"/>
    <w:rsid w:val="00BD56F8"/>
    <w:rsid w:val="00BE12EE"/>
    <w:rsid w:val="00BE3097"/>
    <w:rsid w:val="00BE50D5"/>
    <w:rsid w:val="00BE6387"/>
    <w:rsid w:val="00BE6F74"/>
    <w:rsid w:val="00BE751C"/>
    <w:rsid w:val="00BF0474"/>
    <w:rsid w:val="00BF4484"/>
    <w:rsid w:val="00BF505C"/>
    <w:rsid w:val="00BF7B63"/>
    <w:rsid w:val="00C00036"/>
    <w:rsid w:val="00C02B63"/>
    <w:rsid w:val="00C03247"/>
    <w:rsid w:val="00C033D7"/>
    <w:rsid w:val="00C05F9A"/>
    <w:rsid w:val="00C10AF9"/>
    <w:rsid w:val="00C12B0A"/>
    <w:rsid w:val="00C13797"/>
    <w:rsid w:val="00C15913"/>
    <w:rsid w:val="00C1592C"/>
    <w:rsid w:val="00C1631E"/>
    <w:rsid w:val="00C17ECB"/>
    <w:rsid w:val="00C22F3A"/>
    <w:rsid w:val="00C25576"/>
    <w:rsid w:val="00C269A4"/>
    <w:rsid w:val="00C26BCD"/>
    <w:rsid w:val="00C33F1F"/>
    <w:rsid w:val="00C37D40"/>
    <w:rsid w:val="00C37F11"/>
    <w:rsid w:val="00C41048"/>
    <w:rsid w:val="00C44122"/>
    <w:rsid w:val="00C4424F"/>
    <w:rsid w:val="00C443F9"/>
    <w:rsid w:val="00C4486C"/>
    <w:rsid w:val="00C456D0"/>
    <w:rsid w:val="00C45E6C"/>
    <w:rsid w:val="00C47388"/>
    <w:rsid w:val="00C47C41"/>
    <w:rsid w:val="00C52112"/>
    <w:rsid w:val="00C57DFF"/>
    <w:rsid w:val="00C60CFB"/>
    <w:rsid w:val="00C6137F"/>
    <w:rsid w:val="00C619BC"/>
    <w:rsid w:val="00C6666D"/>
    <w:rsid w:val="00C7391A"/>
    <w:rsid w:val="00C754F7"/>
    <w:rsid w:val="00C76427"/>
    <w:rsid w:val="00C77AD9"/>
    <w:rsid w:val="00C82C23"/>
    <w:rsid w:val="00C845DA"/>
    <w:rsid w:val="00C84C61"/>
    <w:rsid w:val="00C87050"/>
    <w:rsid w:val="00C90570"/>
    <w:rsid w:val="00C91ED6"/>
    <w:rsid w:val="00C921D7"/>
    <w:rsid w:val="00C9262D"/>
    <w:rsid w:val="00C9513C"/>
    <w:rsid w:val="00C95B16"/>
    <w:rsid w:val="00C9744E"/>
    <w:rsid w:val="00CA196C"/>
    <w:rsid w:val="00CA2DC8"/>
    <w:rsid w:val="00CA43A7"/>
    <w:rsid w:val="00CA4AAB"/>
    <w:rsid w:val="00CA7552"/>
    <w:rsid w:val="00CA7ADA"/>
    <w:rsid w:val="00CB0535"/>
    <w:rsid w:val="00CB3FC7"/>
    <w:rsid w:val="00CB5882"/>
    <w:rsid w:val="00CC0797"/>
    <w:rsid w:val="00CC3B40"/>
    <w:rsid w:val="00CC41FA"/>
    <w:rsid w:val="00CD1077"/>
    <w:rsid w:val="00CE0AB0"/>
    <w:rsid w:val="00CE215C"/>
    <w:rsid w:val="00CE4AC7"/>
    <w:rsid w:val="00CE746C"/>
    <w:rsid w:val="00CF1C57"/>
    <w:rsid w:val="00CF31D0"/>
    <w:rsid w:val="00CF50F4"/>
    <w:rsid w:val="00CF61CF"/>
    <w:rsid w:val="00CF6238"/>
    <w:rsid w:val="00CF6364"/>
    <w:rsid w:val="00D02E90"/>
    <w:rsid w:val="00D03BC7"/>
    <w:rsid w:val="00D0471A"/>
    <w:rsid w:val="00D07AF3"/>
    <w:rsid w:val="00D16294"/>
    <w:rsid w:val="00D21DDD"/>
    <w:rsid w:val="00D238D9"/>
    <w:rsid w:val="00D24ED7"/>
    <w:rsid w:val="00D27BD1"/>
    <w:rsid w:val="00D3032B"/>
    <w:rsid w:val="00D30470"/>
    <w:rsid w:val="00D31463"/>
    <w:rsid w:val="00D33EBF"/>
    <w:rsid w:val="00D37F31"/>
    <w:rsid w:val="00D401EA"/>
    <w:rsid w:val="00D44282"/>
    <w:rsid w:val="00D44CCA"/>
    <w:rsid w:val="00D4614F"/>
    <w:rsid w:val="00D518D8"/>
    <w:rsid w:val="00D520EC"/>
    <w:rsid w:val="00D547F9"/>
    <w:rsid w:val="00D55AC5"/>
    <w:rsid w:val="00D55C6F"/>
    <w:rsid w:val="00D562E7"/>
    <w:rsid w:val="00D6175F"/>
    <w:rsid w:val="00D61B6A"/>
    <w:rsid w:val="00D6271E"/>
    <w:rsid w:val="00D63752"/>
    <w:rsid w:val="00D6472B"/>
    <w:rsid w:val="00D64D64"/>
    <w:rsid w:val="00D72ED1"/>
    <w:rsid w:val="00D7483F"/>
    <w:rsid w:val="00D76E31"/>
    <w:rsid w:val="00D77172"/>
    <w:rsid w:val="00D805DC"/>
    <w:rsid w:val="00D81F6D"/>
    <w:rsid w:val="00D84F78"/>
    <w:rsid w:val="00D91A84"/>
    <w:rsid w:val="00D92422"/>
    <w:rsid w:val="00D948C5"/>
    <w:rsid w:val="00D9508A"/>
    <w:rsid w:val="00D97C2A"/>
    <w:rsid w:val="00DA0433"/>
    <w:rsid w:val="00DA08F1"/>
    <w:rsid w:val="00DA0966"/>
    <w:rsid w:val="00DA425E"/>
    <w:rsid w:val="00DA5D7B"/>
    <w:rsid w:val="00DA5F8C"/>
    <w:rsid w:val="00DA7DF3"/>
    <w:rsid w:val="00DB4159"/>
    <w:rsid w:val="00DC09B9"/>
    <w:rsid w:val="00DC0C0D"/>
    <w:rsid w:val="00DC0EDD"/>
    <w:rsid w:val="00DC1050"/>
    <w:rsid w:val="00DC2B5D"/>
    <w:rsid w:val="00DC46B1"/>
    <w:rsid w:val="00DC54C2"/>
    <w:rsid w:val="00DC57C9"/>
    <w:rsid w:val="00DD4C20"/>
    <w:rsid w:val="00DD6900"/>
    <w:rsid w:val="00DE349B"/>
    <w:rsid w:val="00DE3575"/>
    <w:rsid w:val="00DE3F4F"/>
    <w:rsid w:val="00DF2813"/>
    <w:rsid w:val="00DF2F41"/>
    <w:rsid w:val="00DF47B3"/>
    <w:rsid w:val="00DF54AD"/>
    <w:rsid w:val="00DF6D2C"/>
    <w:rsid w:val="00DF70CC"/>
    <w:rsid w:val="00E03D23"/>
    <w:rsid w:val="00E03E74"/>
    <w:rsid w:val="00E11E3B"/>
    <w:rsid w:val="00E11F9F"/>
    <w:rsid w:val="00E13BF2"/>
    <w:rsid w:val="00E14395"/>
    <w:rsid w:val="00E174EA"/>
    <w:rsid w:val="00E21467"/>
    <w:rsid w:val="00E31952"/>
    <w:rsid w:val="00E31CC6"/>
    <w:rsid w:val="00E35DBE"/>
    <w:rsid w:val="00E37B5C"/>
    <w:rsid w:val="00E37D33"/>
    <w:rsid w:val="00E4023E"/>
    <w:rsid w:val="00E41DB4"/>
    <w:rsid w:val="00E42993"/>
    <w:rsid w:val="00E4530C"/>
    <w:rsid w:val="00E46314"/>
    <w:rsid w:val="00E4779D"/>
    <w:rsid w:val="00E50821"/>
    <w:rsid w:val="00E54E0B"/>
    <w:rsid w:val="00E55785"/>
    <w:rsid w:val="00E562F5"/>
    <w:rsid w:val="00E64FBD"/>
    <w:rsid w:val="00E658F3"/>
    <w:rsid w:val="00E66C83"/>
    <w:rsid w:val="00E72EFC"/>
    <w:rsid w:val="00E73BD5"/>
    <w:rsid w:val="00E7749C"/>
    <w:rsid w:val="00E803B1"/>
    <w:rsid w:val="00E80A4B"/>
    <w:rsid w:val="00E837E4"/>
    <w:rsid w:val="00E84ED4"/>
    <w:rsid w:val="00E86A15"/>
    <w:rsid w:val="00E86ED8"/>
    <w:rsid w:val="00E96D89"/>
    <w:rsid w:val="00E97681"/>
    <w:rsid w:val="00EA147A"/>
    <w:rsid w:val="00EA1D73"/>
    <w:rsid w:val="00EA7839"/>
    <w:rsid w:val="00EA79AC"/>
    <w:rsid w:val="00EB4B75"/>
    <w:rsid w:val="00EB558A"/>
    <w:rsid w:val="00EC0E34"/>
    <w:rsid w:val="00EC3A32"/>
    <w:rsid w:val="00EC4B13"/>
    <w:rsid w:val="00EC5552"/>
    <w:rsid w:val="00EC5D9F"/>
    <w:rsid w:val="00ED03C5"/>
    <w:rsid w:val="00ED21FA"/>
    <w:rsid w:val="00ED3851"/>
    <w:rsid w:val="00ED6728"/>
    <w:rsid w:val="00ED7BD1"/>
    <w:rsid w:val="00EE1238"/>
    <w:rsid w:val="00EE7862"/>
    <w:rsid w:val="00EF2FF7"/>
    <w:rsid w:val="00EF342A"/>
    <w:rsid w:val="00EF4041"/>
    <w:rsid w:val="00EF4E9F"/>
    <w:rsid w:val="00EF5E49"/>
    <w:rsid w:val="00F0754B"/>
    <w:rsid w:val="00F10FAF"/>
    <w:rsid w:val="00F26BB4"/>
    <w:rsid w:val="00F26DAB"/>
    <w:rsid w:val="00F31492"/>
    <w:rsid w:val="00F319B4"/>
    <w:rsid w:val="00F37BD7"/>
    <w:rsid w:val="00F4197B"/>
    <w:rsid w:val="00F41ADC"/>
    <w:rsid w:val="00F54BA0"/>
    <w:rsid w:val="00F54F56"/>
    <w:rsid w:val="00F55A54"/>
    <w:rsid w:val="00F55DC9"/>
    <w:rsid w:val="00F5631A"/>
    <w:rsid w:val="00F56A61"/>
    <w:rsid w:val="00F56A77"/>
    <w:rsid w:val="00F5713D"/>
    <w:rsid w:val="00F57600"/>
    <w:rsid w:val="00F6006E"/>
    <w:rsid w:val="00F62EF1"/>
    <w:rsid w:val="00F635B4"/>
    <w:rsid w:val="00F66745"/>
    <w:rsid w:val="00F67D1E"/>
    <w:rsid w:val="00F73057"/>
    <w:rsid w:val="00F734C9"/>
    <w:rsid w:val="00F7370A"/>
    <w:rsid w:val="00F7412A"/>
    <w:rsid w:val="00F76D33"/>
    <w:rsid w:val="00F808CD"/>
    <w:rsid w:val="00F901F4"/>
    <w:rsid w:val="00F90247"/>
    <w:rsid w:val="00F9367A"/>
    <w:rsid w:val="00F95D90"/>
    <w:rsid w:val="00F9610A"/>
    <w:rsid w:val="00F97B1A"/>
    <w:rsid w:val="00FA0EF4"/>
    <w:rsid w:val="00FA4100"/>
    <w:rsid w:val="00FA4730"/>
    <w:rsid w:val="00FA60AC"/>
    <w:rsid w:val="00FB16AA"/>
    <w:rsid w:val="00FB2509"/>
    <w:rsid w:val="00FB3460"/>
    <w:rsid w:val="00FB47EE"/>
    <w:rsid w:val="00FB767D"/>
    <w:rsid w:val="00FB7DCF"/>
    <w:rsid w:val="00FC201C"/>
    <w:rsid w:val="00FC392B"/>
    <w:rsid w:val="00FC55C7"/>
    <w:rsid w:val="00FC6060"/>
    <w:rsid w:val="00FC659D"/>
    <w:rsid w:val="00FC74B9"/>
    <w:rsid w:val="00FC7D58"/>
    <w:rsid w:val="00FD47BF"/>
    <w:rsid w:val="00FD6098"/>
    <w:rsid w:val="00FE307F"/>
    <w:rsid w:val="00FE362F"/>
    <w:rsid w:val="00FE4829"/>
    <w:rsid w:val="00FE4FBF"/>
    <w:rsid w:val="00FE70FC"/>
    <w:rsid w:val="00FF2D93"/>
    <w:rsid w:val="00FF32B9"/>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A6BFA"/>
  <w15:docId w15:val="{DEC31ACC-CC91-4E2E-A71C-35D3FA44B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uiPriority w:val="99"/>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uiPriority w:val="99"/>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
    <w:name w:val="Основной текст (5)_"/>
    <w:basedOn w:val="a0"/>
    <w:link w:val="50"/>
    <w:uiPriority w:val="99"/>
    <w:locked/>
    <w:rsid w:val="00D31463"/>
    <w:rPr>
      <w:rFonts w:ascii="Times New Roman" w:hAnsi="Times New Roman" w:cs="Times New Roman"/>
      <w:b/>
      <w:bCs/>
      <w:sz w:val="28"/>
      <w:szCs w:val="28"/>
      <w:shd w:val="clear" w:color="auto" w:fill="FFFFFF"/>
    </w:rPr>
  </w:style>
  <w:style w:type="paragraph" w:customStyle="1" w:styleId="50">
    <w:name w:val="Основной текст (5)"/>
    <w:basedOn w:val="a"/>
    <w:link w:val="5"/>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
    <w:name w:val="Заголовок №4_"/>
    <w:basedOn w:val="a0"/>
    <w:link w:val="41"/>
    <w:uiPriority w:val="99"/>
    <w:locked/>
    <w:rsid w:val="00E84ED4"/>
    <w:rPr>
      <w:rFonts w:ascii="Times New Roman" w:hAnsi="Times New Roman" w:cs="Times New Roman"/>
      <w:b/>
      <w:bCs/>
      <w:shd w:val="clear" w:color="auto" w:fill="FFFFFF"/>
    </w:rPr>
  </w:style>
  <w:style w:type="paragraph" w:customStyle="1" w:styleId="41">
    <w:name w:val="Заголовок №41"/>
    <w:basedOn w:val="a"/>
    <w:link w:val="4"/>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4C62DC"/>
    <w:pPr>
      <w:tabs>
        <w:tab w:val="right" w:leader="dot" w:pos="10195"/>
      </w:tabs>
      <w:spacing w:after="100"/>
      <w:ind w:firstLine="709"/>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A049C3"/>
    <w:pPr>
      <w:tabs>
        <w:tab w:val="right" w:leader="dot" w:pos="10195"/>
      </w:tabs>
      <w:spacing w:after="10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0">
    <w:name w:val="Заголовок №4"/>
    <w:basedOn w:val="4"/>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uiPriority w:val="99"/>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uiPriority w:val="99"/>
    <w:locked/>
    <w:rsid w:val="0027247A"/>
    <w:rPr>
      <w:rFonts w:ascii="Times New Roman" w:hAnsi="Times New Roman" w:cs="Times New Roman"/>
      <w:b/>
      <w:bCs/>
      <w:shd w:val="clear" w:color="auto" w:fill="FFFFFF"/>
    </w:rPr>
  </w:style>
  <w:style w:type="paragraph" w:customStyle="1" w:styleId="26">
    <w:name w:val="Заголовок №2"/>
    <w:basedOn w:val="a"/>
    <w:link w:val="25"/>
    <w:uiPriority w:val="99"/>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2">
    <w:name w:val="toc 4"/>
    <w:basedOn w:val="a"/>
    <w:next w:val="a"/>
    <w:autoRedefine/>
    <w:uiPriority w:val="39"/>
    <w:unhideWhenUsed/>
    <w:rsid w:val="00756377"/>
    <w:pPr>
      <w:spacing w:after="100"/>
      <w:ind w:left="660"/>
    </w:pPr>
  </w:style>
  <w:style w:type="paragraph" w:styleId="51">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DD6900"/>
  </w:style>
  <w:style w:type="paragraph" w:styleId="af3">
    <w:name w:val="No Spacing"/>
    <w:uiPriority w:val="1"/>
    <w:qFormat/>
    <w:rsid w:val="00995BE1"/>
    <w:pPr>
      <w:spacing w:after="0" w:line="240" w:lineRule="auto"/>
    </w:pPr>
    <w:rPr>
      <w:rFonts w:eastAsiaTheme="minorHAnsi"/>
      <w:lang w:eastAsia="en-US"/>
    </w:rPr>
  </w:style>
  <w:style w:type="paragraph" w:customStyle="1" w:styleId="ConsPlusTitle">
    <w:name w:val="ConsPlusTitle"/>
    <w:rsid w:val="007D2EFB"/>
    <w:pPr>
      <w:widowControl w:val="0"/>
      <w:autoSpaceDE w:val="0"/>
      <w:autoSpaceDN w:val="0"/>
      <w:spacing w:after="0" w:line="240" w:lineRule="auto"/>
    </w:pPr>
    <w:rPr>
      <w:rFonts w:ascii="Calibri" w:eastAsia="Times New Roman" w:hAnsi="Calibri" w:cs="Calibri"/>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base.garant.ru/712241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ase.garant.ru/71274648/" TargetMode="External"/><Relationship Id="rId17" Type="http://schemas.openxmlformats.org/officeDocument/2006/relationships/hyperlink" Target="http://base.garant.ru/71224108/57d22c6bac5c512bcff81d4fc9b011f1/" TargetMode="External"/><Relationship Id="rId25" Type="http://schemas.openxmlformats.org/officeDocument/2006/relationships/image" Target="../../../../../../../AppData/Local/Temp/FineReader12.00/media/image1.jpeg" TargetMode="External"/><Relationship Id="rId2" Type="http://schemas.openxmlformats.org/officeDocument/2006/relationships/numbering" Target="numbering.xml"/><Relationship Id="rId16" Type="http://schemas.openxmlformats.org/officeDocument/2006/relationships/hyperlink" Target="http://base.garant.ru/71274648/"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AppData/Local/Temp/FineReader12.00/media/image1.png" TargetMode="External"/><Relationship Id="rId10" Type="http://schemas.openxmlformats.org/officeDocument/2006/relationships/header" Target="header2.xml"/><Relationship Id="rId19" Type="http://schemas.openxmlformats.org/officeDocument/2006/relationships/hyperlink" Target="http://base.garant.ru/7127464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0;&#1088;&#1082;\Desktop\&#1048;&#1055;\&#1058;&#1088;&#1091;&#1073;&#1085;&#1099;&#1081;\&#1053;&#1072;&#1075;&#1088;&#1091;&#1079;&#1082;&#1080;%20&#1087;&#1086;&#1090;&#1088;&#1077;&#1073;&#1080;&#1090;&#1077;&#1083;&#1077;&#1081;%20&#1087;.&#1058;&#1088;&#1091;&#1073;&#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a:t>Отпуск тепловой энергии. Гкал</a:t>
            </a:r>
          </a:p>
        </c:rich>
      </c:tx>
      <c:overlay val="0"/>
    </c:title>
    <c:autoTitleDeleted val="0"/>
    <c:plotArea>
      <c:layout/>
      <c:barChart>
        <c:barDir val="col"/>
        <c:grouping val="clustered"/>
        <c:varyColors val="0"/>
        <c:ser>
          <c:idx val="0"/>
          <c:order val="0"/>
          <c:tx>
            <c:strRef>
              <c:f>Лист1!$B$38</c:f>
              <c:strCache>
                <c:ptCount val="1"/>
                <c:pt idx="0">
                  <c:v>Потребление тепла. Гкал</c:v>
                </c:pt>
              </c:strCache>
            </c:strRef>
          </c:tx>
          <c:invertIfNegative val="0"/>
          <c:cat>
            <c:strRef>
              <c:f>Лист1!$A$39:$A$50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Лист1!$B$39:$B$50</c:f>
              <c:numCache>
                <c:formatCode>0.000</c:formatCode>
                <c:ptCount val="12"/>
                <c:pt idx="0">
                  <c:v>357.77599999999927</c:v>
                </c:pt>
                <c:pt idx="1">
                  <c:v>346.0759999999994</c:v>
                </c:pt>
                <c:pt idx="2">
                  <c:v>310.41000000000003</c:v>
                </c:pt>
                <c:pt idx="3">
                  <c:v>264.3</c:v>
                </c:pt>
                <c:pt idx="4">
                  <c:v>53.436600000000006</c:v>
                </c:pt>
                <c:pt idx="5">
                  <c:v>0</c:v>
                </c:pt>
                <c:pt idx="6" formatCode="General">
                  <c:v>0</c:v>
                </c:pt>
                <c:pt idx="7" formatCode="General">
                  <c:v>0</c:v>
                </c:pt>
                <c:pt idx="8">
                  <c:v>0</c:v>
                </c:pt>
                <c:pt idx="9">
                  <c:v>238.78100000000001</c:v>
                </c:pt>
                <c:pt idx="10">
                  <c:v>295.48699999999894</c:v>
                </c:pt>
                <c:pt idx="11">
                  <c:v>326.63800000000003</c:v>
                </c:pt>
              </c:numCache>
            </c:numRef>
          </c:val>
          <c:extLst>
            <c:ext xmlns:c16="http://schemas.microsoft.com/office/drawing/2014/chart" uri="{C3380CC4-5D6E-409C-BE32-E72D297353CC}">
              <c16:uniqueId val="{00000000-EACC-4E3D-B9CE-223AA0BA578F}"/>
            </c:ext>
          </c:extLst>
        </c:ser>
        <c:dLbls>
          <c:showLegendKey val="0"/>
          <c:showVal val="0"/>
          <c:showCatName val="0"/>
          <c:showSerName val="0"/>
          <c:showPercent val="0"/>
          <c:showBubbleSize val="0"/>
        </c:dLbls>
        <c:gapWidth val="150"/>
        <c:axId val="42459520"/>
        <c:axId val="42461056"/>
      </c:barChart>
      <c:catAx>
        <c:axId val="42459520"/>
        <c:scaling>
          <c:orientation val="minMax"/>
        </c:scaling>
        <c:delete val="0"/>
        <c:axPos val="b"/>
        <c:numFmt formatCode="General" sourceLinked="0"/>
        <c:majorTickMark val="out"/>
        <c:minorTickMark val="none"/>
        <c:tickLblPos val="nextTo"/>
        <c:crossAx val="42461056"/>
        <c:crosses val="autoZero"/>
        <c:auto val="1"/>
        <c:lblAlgn val="ctr"/>
        <c:lblOffset val="100"/>
        <c:noMultiLvlLbl val="0"/>
      </c:catAx>
      <c:valAx>
        <c:axId val="42461056"/>
        <c:scaling>
          <c:orientation val="minMax"/>
        </c:scaling>
        <c:delete val="0"/>
        <c:axPos val="l"/>
        <c:majorGridlines/>
        <c:numFmt formatCode="0" sourceLinked="0"/>
        <c:majorTickMark val="out"/>
        <c:minorTickMark val="none"/>
        <c:tickLblPos val="nextTo"/>
        <c:crossAx val="42459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83815028901813E-2"/>
          <c:y val="3.6809815950920678E-2"/>
          <c:w val="0.57658959537572252"/>
          <c:h val="0.74846625766871588"/>
        </c:manualLayout>
      </c:layout>
      <c:scatterChart>
        <c:scatterStyle val="lineMarker"/>
        <c:varyColors val="0"/>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mooth val="0"/>
          <c:extLst>
            <c:ext xmlns:c16="http://schemas.microsoft.com/office/drawing/2014/chart" uri="{C3380CC4-5D6E-409C-BE32-E72D297353CC}">
              <c16:uniqueId val="{00000000-CD4D-4C02-8404-090A0CF7FD38}"/>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mooth val="0"/>
          <c:extLst>
            <c:ext xmlns:c16="http://schemas.microsoft.com/office/drawing/2014/chart" uri="{C3380CC4-5D6E-409C-BE32-E72D297353CC}">
              <c16:uniqueId val="{00000001-CD4D-4C02-8404-090A0CF7FD38}"/>
            </c:ext>
          </c:extLst>
        </c:ser>
        <c:dLbls>
          <c:showLegendKey val="0"/>
          <c:showVal val="0"/>
          <c:showCatName val="0"/>
          <c:showSerName val="0"/>
          <c:showPercent val="0"/>
          <c:showBubbleSize val="0"/>
        </c:dLbls>
        <c:axId val="56447744"/>
        <c:axId val="56449664"/>
      </c:scatterChart>
      <c:valAx>
        <c:axId val="56447744"/>
        <c:scaling>
          <c:orientation val="maxMin"/>
        </c:scaling>
        <c:delete val="0"/>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58"/>
              <c:y val="0.9066138511827125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56449664"/>
        <c:crossesAt val="0"/>
        <c:crossBetween val="midCat"/>
      </c:valAx>
      <c:valAx>
        <c:axId val="56449664"/>
        <c:scaling>
          <c:orientation val="minMax"/>
        </c:scaling>
        <c:delete val="0"/>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overlay val="0"/>
          <c:spPr>
            <a:noFill/>
            <a:ln w="25400">
              <a:noFill/>
            </a:ln>
          </c:spPr>
        </c:title>
        <c:numFmt formatCode="General" sourceLinked="1"/>
        <c:majorTickMark val="out"/>
        <c:minorTickMark val="none"/>
        <c:tickLblPos val="nextTo"/>
        <c:crossAx val="56447744"/>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505"/>
          <c:y val="0.21472392638036841"/>
          <c:w val="0.28901734104046473"/>
          <c:h val="0.46625766871165641"/>
        </c:manualLayout>
      </c:layout>
      <c:overlay val="0"/>
      <c:spPr>
        <a:noFill/>
        <a:ln w="25400">
          <a:noFill/>
        </a:ln>
      </c:spPr>
    </c:legend>
    <c:plotVisOnly val="1"/>
    <c:dispBlanksAs val="gap"/>
    <c:showDLblsOverMax val="0"/>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3B93B-D153-4C49-BAF4-EF62E7F3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36252</Words>
  <Characters>206641</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Ольга Викторовна Осипова</cp:lastModifiedBy>
  <cp:revision>2</cp:revision>
  <cp:lastPrinted>2021-08-18T09:49:00Z</cp:lastPrinted>
  <dcterms:created xsi:type="dcterms:W3CDTF">2021-08-24T07:53:00Z</dcterms:created>
  <dcterms:modified xsi:type="dcterms:W3CDTF">2021-08-24T07:53:00Z</dcterms:modified>
</cp:coreProperties>
</file>