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jpeg" ContentType="image/jpeg"/>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80BCE" w:rsidRDefault="00DC5E65" w:rsidP="00DC5E65">
      <w:pPr>
        <w:tabs>
          <w:tab w:val="center" w:pos="0"/>
          <w:tab w:val="right" w:pos="9355"/>
        </w:tabs>
        <w:suppressAutoHyphens/>
        <w:spacing w:line="240" w:lineRule="auto"/>
        <w:ind w:right="-2" w:firstLine="0"/>
        <w:rPr>
          <w:rFonts w:ascii="Times New Roman" w:hAnsi="Times New Roman"/>
          <w:sz w:val="28"/>
          <w:szCs w:val="28"/>
        </w:rPr>
      </w:pPr>
      <w:r>
        <w:rPr>
          <w:rFonts w:ascii="Times New Roman" w:hAnsi="Times New Roman"/>
          <w:sz w:val="28"/>
          <w:szCs w:val="28"/>
        </w:rPr>
        <w:t>Постановление администрации Сосновского муниципального района от 11.08.2021г. № 1142</w:t>
      </w:r>
    </w:p>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80BCE" w:rsidRDefault="00680BCE" w:rsidP="00680BCE">
      <w:pPr>
        <w:tabs>
          <w:tab w:val="center" w:pos="0"/>
          <w:tab w:val="right" w:pos="9355"/>
        </w:tabs>
        <w:suppressAutoHyphens/>
        <w:spacing w:line="240" w:lineRule="auto"/>
        <w:ind w:right="3684" w:firstLine="0"/>
        <w:rPr>
          <w:rFonts w:ascii="Times New Roman" w:hAnsi="Times New Roman"/>
          <w:sz w:val="28"/>
          <w:szCs w:val="28"/>
        </w:rPr>
      </w:pPr>
    </w:p>
    <w:p w:rsidR="00663D84" w:rsidRPr="00663D84" w:rsidRDefault="00663D84" w:rsidP="00680BCE">
      <w:pPr>
        <w:tabs>
          <w:tab w:val="center" w:pos="0"/>
          <w:tab w:val="right" w:pos="9355"/>
        </w:tabs>
        <w:suppressAutoHyphens/>
        <w:spacing w:line="240" w:lineRule="auto"/>
        <w:ind w:right="3684" w:firstLine="0"/>
        <w:rPr>
          <w:rFonts w:ascii="Times New Roman" w:hAnsi="Times New Roman"/>
          <w:sz w:val="28"/>
          <w:szCs w:val="28"/>
        </w:rPr>
      </w:pPr>
      <w:r w:rsidRPr="00663D84">
        <w:rPr>
          <w:rFonts w:ascii="Times New Roman" w:hAnsi="Times New Roman"/>
          <w:sz w:val="28"/>
          <w:szCs w:val="28"/>
        </w:rPr>
        <w:t xml:space="preserve">Об утверждении схемы  теплоснабжения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сельского поселения Сосновского муниципального района Челябинской области на период до 2034 года</w:t>
      </w:r>
    </w:p>
    <w:p w:rsidR="00663D84" w:rsidRDefault="00663D84" w:rsidP="00663D84">
      <w:pPr>
        <w:tabs>
          <w:tab w:val="center" w:pos="4677"/>
          <w:tab w:val="right" w:pos="9355"/>
        </w:tabs>
        <w:suppressAutoHyphens/>
        <w:spacing w:line="240" w:lineRule="auto"/>
        <w:ind w:firstLine="709"/>
        <w:rPr>
          <w:rFonts w:ascii="Times New Roman" w:hAnsi="Times New Roman"/>
          <w:sz w:val="28"/>
          <w:szCs w:val="28"/>
        </w:rPr>
      </w:pPr>
    </w:p>
    <w:p w:rsidR="00680BCE" w:rsidRPr="00663D84" w:rsidRDefault="00680BCE" w:rsidP="00663D84">
      <w:pPr>
        <w:tabs>
          <w:tab w:val="center" w:pos="4677"/>
          <w:tab w:val="right" w:pos="9355"/>
        </w:tabs>
        <w:suppressAutoHyphens/>
        <w:spacing w:line="240" w:lineRule="auto"/>
        <w:ind w:firstLine="709"/>
        <w:rPr>
          <w:rFonts w:ascii="Times New Roman" w:hAnsi="Times New Roman"/>
          <w:sz w:val="28"/>
          <w:szCs w:val="28"/>
        </w:rPr>
      </w:pPr>
    </w:p>
    <w:p w:rsidR="00663D84" w:rsidRPr="00663D84" w:rsidRDefault="00663D84" w:rsidP="00663D84">
      <w:pPr>
        <w:tabs>
          <w:tab w:val="center" w:pos="4677"/>
          <w:tab w:val="right" w:pos="9355"/>
        </w:tabs>
        <w:suppressAutoHyphens/>
        <w:spacing w:line="240" w:lineRule="auto"/>
        <w:rPr>
          <w:rFonts w:ascii="Times New Roman" w:hAnsi="Times New Roman"/>
          <w:sz w:val="28"/>
          <w:szCs w:val="28"/>
        </w:rPr>
      </w:pPr>
    </w:p>
    <w:p w:rsidR="00663D84" w:rsidRPr="00663D84" w:rsidRDefault="00663D84" w:rsidP="00663D84">
      <w:pPr>
        <w:tabs>
          <w:tab w:val="center" w:pos="4677"/>
          <w:tab w:val="right" w:pos="9355"/>
        </w:tabs>
        <w:suppressAutoHyphens/>
        <w:spacing w:line="240" w:lineRule="auto"/>
        <w:ind w:firstLine="709"/>
        <w:rPr>
          <w:rFonts w:ascii="Times New Roman" w:hAnsi="Times New Roman"/>
          <w:sz w:val="28"/>
          <w:szCs w:val="28"/>
        </w:rPr>
      </w:pPr>
      <w:r w:rsidRPr="00663D84">
        <w:rPr>
          <w:rFonts w:ascii="Times New Roman" w:hAnsi="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r w:rsidR="00680BCE">
        <w:rPr>
          <w:rFonts w:ascii="Times New Roman" w:hAnsi="Times New Roman"/>
          <w:sz w:val="28"/>
          <w:szCs w:val="28"/>
        </w:rPr>
        <w:t>администрация Сосновского муниципального района</w:t>
      </w:r>
    </w:p>
    <w:p w:rsidR="00663D84" w:rsidRPr="00663D84" w:rsidRDefault="00663D84" w:rsidP="00680BCE">
      <w:pPr>
        <w:tabs>
          <w:tab w:val="center" w:pos="4677"/>
          <w:tab w:val="right" w:pos="9355"/>
        </w:tabs>
        <w:suppressAutoHyphens/>
        <w:spacing w:line="240" w:lineRule="auto"/>
        <w:ind w:firstLine="0"/>
        <w:rPr>
          <w:rFonts w:ascii="Times New Roman" w:hAnsi="Times New Roman"/>
          <w:sz w:val="28"/>
          <w:szCs w:val="28"/>
        </w:rPr>
      </w:pPr>
      <w:r w:rsidRPr="00663D84">
        <w:rPr>
          <w:rFonts w:ascii="Times New Roman" w:hAnsi="Times New Roman"/>
          <w:sz w:val="28"/>
          <w:szCs w:val="28"/>
        </w:rPr>
        <w:t>ПОСТАНОВЛЯЕТ:</w:t>
      </w:r>
    </w:p>
    <w:p w:rsidR="00663D84" w:rsidRPr="00663D84" w:rsidRDefault="00663D84" w:rsidP="00663D84">
      <w:pPr>
        <w:tabs>
          <w:tab w:val="right" w:pos="0"/>
        </w:tabs>
        <w:suppressAutoHyphens/>
        <w:spacing w:line="240" w:lineRule="auto"/>
        <w:rPr>
          <w:rFonts w:ascii="Times New Roman" w:hAnsi="Times New Roman"/>
          <w:sz w:val="28"/>
          <w:szCs w:val="28"/>
        </w:rPr>
      </w:pPr>
      <w:r w:rsidRPr="00663D84">
        <w:rPr>
          <w:rFonts w:ascii="Times New Roman" w:hAnsi="Times New Roman"/>
          <w:sz w:val="28"/>
          <w:szCs w:val="28"/>
        </w:rPr>
        <w:tab/>
        <w:t xml:space="preserve">1. Утвердить прилагаемую схему теплоснабжения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сельского поселения Сосновского </w:t>
      </w:r>
      <w:r w:rsidR="00680BCE">
        <w:rPr>
          <w:rFonts w:ascii="Times New Roman" w:hAnsi="Times New Roman"/>
          <w:sz w:val="28"/>
          <w:szCs w:val="28"/>
        </w:rPr>
        <w:t xml:space="preserve">муниципального </w:t>
      </w:r>
      <w:r w:rsidRPr="00663D84">
        <w:rPr>
          <w:rFonts w:ascii="Times New Roman" w:hAnsi="Times New Roman"/>
          <w:sz w:val="28"/>
          <w:szCs w:val="28"/>
        </w:rPr>
        <w:t>района Челябинской области на период до 2034 года.</w:t>
      </w:r>
    </w:p>
    <w:p w:rsidR="00663D84" w:rsidRPr="00663D84" w:rsidRDefault="00663D84" w:rsidP="00663D84">
      <w:pPr>
        <w:tabs>
          <w:tab w:val="center" w:pos="4677"/>
          <w:tab w:val="right" w:pos="9355"/>
        </w:tabs>
        <w:suppressAutoHyphens/>
        <w:spacing w:line="240" w:lineRule="auto"/>
        <w:ind w:firstLine="709"/>
        <w:rPr>
          <w:rFonts w:ascii="Times New Roman" w:hAnsi="Times New Roman"/>
          <w:sz w:val="28"/>
          <w:szCs w:val="28"/>
        </w:rPr>
      </w:pPr>
      <w:r w:rsidRPr="00663D84">
        <w:rPr>
          <w:rFonts w:ascii="Times New Roman" w:hAnsi="Times New Roman"/>
          <w:sz w:val="28"/>
          <w:szCs w:val="28"/>
        </w:rPr>
        <w:t xml:space="preserve">2. Постановление администрации Сосновского муниципального района от </w:t>
      </w:r>
      <w:r w:rsidR="00680BCE">
        <w:rPr>
          <w:rFonts w:ascii="Times New Roman" w:hAnsi="Times New Roman"/>
          <w:sz w:val="28"/>
          <w:szCs w:val="28"/>
        </w:rPr>
        <w:t>07</w:t>
      </w:r>
      <w:r w:rsidRPr="00663D84">
        <w:rPr>
          <w:rFonts w:ascii="Times New Roman" w:hAnsi="Times New Roman"/>
          <w:sz w:val="28"/>
          <w:szCs w:val="28"/>
        </w:rPr>
        <w:t>.0</w:t>
      </w:r>
      <w:r w:rsidR="00680BCE">
        <w:rPr>
          <w:rFonts w:ascii="Times New Roman" w:hAnsi="Times New Roman"/>
          <w:sz w:val="28"/>
          <w:szCs w:val="28"/>
        </w:rPr>
        <w:t>9.</w:t>
      </w:r>
      <w:r w:rsidRPr="00663D84">
        <w:rPr>
          <w:rFonts w:ascii="Times New Roman" w:hAnsi="Times New Roman"/>
          <w:sz w:val="28"/>
          <w:szCs w:val="28"/>
        </w:rPr>
        <w:t>20</w:t>
      </w:r>
      <w:r w:rsidR="00680BCE">
        <w:rPr>
          <w:rFonts w:ascii="Times New Roman" w:hAnsi="Times New Roman"/>
          <w:sz w:val="28"/>
          <w:szCs w:val="28"/>
        </w:rPr>
        <w:t>20</w:t>
      </w:r>
      <w:r w:rsidRPr="00663D84">
        <w:rPr>
          <w:rFonts w:ascii="Times New Roman" w:hAnsi="Times New Roman"/>
          <w:sz w:val="28"/>
          <w:szCs w:val="28"/>
        </w:rPr>
        <w:t xml:space="preserve"> года № </w:t>
      </w:r>
      <w:r w:rsidR="00680BCE">
        <w:rPr>
          <w:rFonts w:ascii="Times New Roman" w:hAnsi="Times New Roman"/>
          <w:sz w:val="28"/>
          <w:szCs w:val="28"/>
        </w:rPr>
        <w:t>1421</w:t>
      </w:r>
      <w:bookmarkStart w:id="0" w:name="_GoBack"/>
      <w:bookmarkEnd w:id="0"/>
      <w:r w:rsidRPr="00663D84">
        <w:rPr>
          <w:rFonts w:ascii="Times New Roman" w:hAnsi="Times New Roman"/>
          <w:sz w:val="28"/>
          <w:szCs w:val="28"/>
        </w:rPr>
        <w:t xml:space="preserve"> «Об утверждении схемы теплоснабжения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сельского поселения Сосновского </w:t>
      </w:r>
      <w:r w:rsidR="00680BCE">
        <w:rPr>
          <w:rFonts w:ascii="Times New Roman" w:hAnsi="Times New Roman"/>
          <w:sz w:val="28"/>
          <w:szCs w:val="28"/>
        </w:rPr>
        <w:t xml:space="preserve">муниципального </w:t>
      </w:r>
      <w:r w:rsidRPr="00663D84">
        <w:rPr>
          <w:rFonts w:ascii="Times New Roman" w:hAnsi="Times New Roman"/>
          <w:sz w:val="28"/>
          <w:szCs w:val="28"/>
        </w:rPr>
        <w:t>района Челябинской области на период до 2034 года» считать утратившим силу.</w:t>
      </w:r>
    </w:p>
    <w:p w:rsidR="00663D84" w:rsidRPr="00663D84" w:rsidRDefault="00663D84" w:rsidP="00663D84">
      <w:pPr>
        <w:tabs>
          <w:tab w:val="center" w:pos="4677"/>
          <w:tab w:val="right" w:pos="9355"/>
        </w:tabs>
        <w:suppressAutoHyphens/>
        <w:spacing w:line="240" w:lineRule="auto"/>
        <w:ind w:firstLine="709"/>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663D84" w:rsidRPr="00663D84" w:rsidRDefault="00663D84" w:rsidP="00663D84">
      <w:pPr>
        <w:tabs>
          <w:tab w:val="center" w:pos="4677"/>
          <w:tab w:val="right" w:pos="9355"/>
        </w:tabs>
        <w:suppressAutoHyphens/>
        <w:spacing w:line="240" w:lineRule="auto"/>
        <w:ind w:firstLine="709"/>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Контроль за выполнением настоящего постановления возложить на заместителя Главы района Голованова В.В.</w:t>
      </w:r>
    </w:p>
    <w:p w:rsidR="00663D84" w:rsidRPr="00663D84" w:rsidRDefault="00663D84" w:rsidP="00663D84">
      <w:pPr>
        <w:tabs>
          <w:tab w:val="center" w:pos="4677"/>
          <w:tab w:val="right" w:pos="9355"/>
        </w:tabs>
        <w:suppressAutoHyphens/>
        <w:spacing w:line="240" w:lineRule="auto"/>
        <w:ind w:firstLine="709"/>
        <w:rPr>
          <w:rFonts w:ascii="Times New Roman" w:hAnsi="Times New Roman"/>
          <w:sz w:val="28"/>
          <w:szCs w:val="28"/>
        </w:rPr>
      </w:pPr>
    </w:p>
    <w:p w:rsidR="00663D84" w:rsidRPr="00663D84" w:rsidRDefault="00663D84" w:rsidP="00663D84">
      <w:pPr>
        <w:tabs>
          <w:tab w:val="center" w:pos="4677"/>
          <w:tab w:val="right" w:pos="9355"/>
        </w:tabs>
        <w:suppressAutoHyphens/>
        <w:spacing w:line="240" w:lineRule="auto"/>
        <w:ind w:firstLine="709"/>
        <w:rPr>
          <w:rFonts w:ascii="Times New Roman" w:hAnsi="Times New Roman"/>
          <w:sz w:val="28"/>
          <w:szCs w:val="28"/>
        </w:rPr>
      </w:pPr>
    </w:p>
    <w:p w:rsidR="00663D84" w:rsidRPr="00663D84" w:rsidRDefault="00663D84" w:rsidP="00663D84">
      <w:pPr>
        <w:tabs>
          <w:tab w:val="center" w:pos="4677"/>
          <w:tab w:val="right" w:pos="9355"/>
        </w:tabs>
        <w:suppressAutoHyphens/>
        <w:spacing w:line="240" w:lineRule="auto"/>
        <w:ind w:firstLine="0"/>
        <w:rPr>
          <w:rFonts w:ascii="Times New Roman" w:hAnsi="Times New Roman"/>
          <w:sz w:val="28"/>
          <w:szCs w:val="28"/>
        </w:rPr>
      </w:pPr>
      <w:r w:rsidRPr="00663D84">
        <w:rPr>
          <w:rFonts w:ascii="Times New Roman" w:hAnsi="Times New Roman"/>
          <w:sz w:val="28"/>
          <w:szCs w:val="28"/>
        </w:rPr>
        <w:t>Глава Сосновского</w:t>
      </w:r>
    </w:p>
    <w:p w:rsidR="00663D84" w:rsidRPr="00663D84" w:rsidRDefault="00663D84" w:rsidP="00663D84">
      <w:pPr>
        <w:tabs>
          <w:tab w:val="center" w:pos="4677"/>
          <w:tab w:val="right" w:pos="9355"/>
        </w:tabs>
        <w:suppressAutoHyphens/>
        <w:spacing w:line="240" w:lineRule="auto"/>
        <w:ind w:firstLine="0"/>
        <w:rPr>
          <w:rFonts w:ascii="Times New Roman" w:hAnsi="Times New Roman"/>
          <w:sz w:val="28"/>
          <w:szCs w:val="28"/>
        </w:rPr>
      </w:pPr>
      <w:r w:rsidRPr="00663D84">
        <w:rPr>
          <w:rFonts w:ascii="Times New Roman" w:hAnsi="Times New Roman"/>
          <w:sz w:val="28"/>
          <w:szCs w:val="28"/>
        </w:rPr>
        <w:t>муниципального района</w:t>
      </w:r>
      <w:r w:rsidRPr="00663D84">
        <w:rPr>
          <w:rFonts w:ascii="Times New Roman" w:hAnsi="Times New Roman"/>
          <w:sz w:val="28"/>
          <w:szCs w:val="28"/>
        </w:rPr>
        <w:tab/>
      </w:r>
      <w:r w:rsidRPr="00663D84">
        <w:rPr>
          <w:rFonts w:ascii="Times New Roman" w:hAnsi="Times New Roman"/>
          <w:sz w:val="28"/>
          <w:szCs w:val="28"/>
        </w:rPr>
        <w:tab/>
        <w:t xml:space="preserve">                                              Е.Г.Ваганов</w:t>
      </w:r>
    </w:p>
    <w:p w:rsidR="00663D84" w:rsidRPr="00663D84" w:rsidRDefault="00663D84" w:rsidP="00663D84">
      <w:pPr>
        <w:tabs>
          <w:tab w:val="center" w:pos="4677"/>
          <w:tab w:val="right" w:pos="9355"/>
        </w:tabs>
        <w:suppressAutoHyphens/>
        <w:spacing w:line="240" w:lineRule="auto"/>
        <w:ind w:firstLine="709"/>
        <w:rPr>
          <w:rFonts w:ascii="Times New Roman" w:hAnsi="Times New Roman"/>
          <w:sz w:val="28"/>
          <w:szCs w:val="28"/>
        </w:rPr>
      </w:pPr>
    </w:p>
    <w:p w:rsidR="00663D84" w:rsidRPr="00663D84" w:rsidRDefault="00663D84" w:rsidP="00663D84">
      <w:pPr>
        <w:tabs>
          <w:tab w:val="center" w:pos="4677"/>
          <w:tab w:val="right" w:pos="9355"/>
        </w:tabs>
        <w:suppressAutoHyphens/>
        <w:spacing w:line="240" w:lineRule="auto"/>
        <w:ind w:firstLine="709"/>
        <w:rPr>
          <w:rFonts w:ascii="Times New Roman" w:hAnsi="Times New Roman"/>
          <w:sz w:val="28"/>
          <w:szCs w:val="28"/>
        </w:rPr>
        <w:sectPr w:rsidR="00663D84" w:rsidRPr="00663D84" w:rsidSect="007C74DC">
          <w:headerReference w:type="default" r:id="rId8"/>
          <w:headerReference w:type="first" r:id="rId9"/>
          <w:pgSz w:w="11906" w:h="16838" w:code="9"/>
          <w:pgMar w:top="851" w:right="1134" w:bottom="851" w:left="1418" w:header="0" w:footer="0" w:gutter="0"/>
          <w:cols w:space="708"/>
          <w:vAlign w:val="center"/>
          <w:titlePg/>
          <w:docGrid w:linePitch="360"/>
        </w:sectPr>
      </w:pPr>
    </w:p>
    <w:p w:rsidR="00663D84" w:rsidRPr="00663D84" w:rsidRDefault="00663D84" w:rsidP="00663D84">
      <w:pPr>
        <w:tabs>
          <w:tab w:val="center" w:pos="4677"/>
          <w:tab w:val="right" w:pos="9355"/>
        </w:tabs>
        <w:suppressAutoHyphens/>
        <w:spacing w:line="240" w:lineRule="auto"/>
        <w:ind w:firstLine="709"/>
        <w:jc w:val="right"/>
        <w:rPr>
          <w:rFonts w:ascii="Times New Roman" w:hAnsi="Times New Roman"/>
          <w:sz w:val="28"/>
          <w:szCs w:val="28"/>
        </w:rPr>
      </w:pPr>
      <w:r w:rsidRPr="00663D84">
        <w:rPr>
          <w:rFonts w:ascii="Times New Roman" w:hAnsi="Times New Roman"/>
          <w:sz w:val="28"/>
          <w:szCs w:val="28"/>
        </w:rPr>
        <w:lastRenderedPageBreak/>
        <w:t xml:space="preserve">Приложение к постановлению </w:t>
      </w:r>
    </w:p>
    <w:p w:rsidR="00663D84" w:rsidRPr="00663D84" w:rsidRDefault="00663D84" w:rsidP="00663D84">
      <w:pPr>
        <w:tabs>
          <w:tab w:val="center" w:pos="4677"/>
          <w:tab w:val="right" w:pos="9355"/>
        </w:tabs>
        <w:suppressAutoHyphens/>
        <w:spacing w:line="240" w:lineRule="auto"/>
        <w:ind w:firstLine="709"/>
        <w:jc w:val="right"/>
        <w:rPr>
          <w:rFonts w:ascii="Times New Roman" w:hAnsi="Times New Roman"/>
          <w:sz w:val="28"/>
          <w:szCs w:val="28"/>
        </w:rPr>
      </w:pPr>
      <w:r w:rsidRPr="00663D84">
        <w:rPr>
          <w:rFonts w:ascii="Times New Roman" w:hAnsi="Times New Roman"/>
          <w:sz w:val="28"/>
          <w:szCs w:val="28"/>
        </w:rPr>
        <w:t xml:space="preserve">администрации Сосновского </w:t>
      </w:r>
    </w:p>
    <w:p w:rsidR="00663D84" w:rsidRPr="00663D84" w:rsidRDefault="00663D84" w:rsidP="00663D84">
      <w:pPr>
        <w:tabs>
          <w:tab w:val="center" w:pos="4677"/>
          <w:tab w:val="right" w:pos="9355"/>
        </w:tabs>
        <w:suppressAutoHyphens/>
        <w:spacing w:line="240" w:lineRule="auto"/>
        <w:ind w:firstLine="709"/>
        <w:jc w:val="right"/>
        <w:rPr>
          <w:rFonts w:ascii="Times New Roman" w:hAnsi="Times New Roman"/>
          <w:sz w:val="28"/>
          <w:szCs w:val="28"/>
        </w:rPr>
      </w:pPr>
      <w:r w:rsidRPr="00663D84">
        <w:rPr>
          <w:rFonts w:ascii="Times New Roman" w:hAnsi="Times New Roman"/>
          <w:sz w:val="28"/>
          <w:szCs w:val="28"/>
        </w:rPr>
        <w:t xml:space="preserve">муниципального района </w:t>
      </w:r>
    </w:p>
    <w:p w:rsidR="00663D84" w:rsidRPr="00663D84" w:rsidRDefault="00AB5E1C" w:rsidP="00663D84">
      <w:pPr>
        <w:tabs>
          <w:tab w:val="center" w:pos="4677"/>
          <w:tab w:val="right" w:pos="9355"/>
        </w:tabs>
        <w:suppressAutoHyphens/>
        <w:spacing w:line="240" w:lineRule="auto"/>
        <w:ind w:firstLine="709"/>
        <w:jc w:val="right"/>
        <w:rPr>
          <w:rFonts w:ascii="Times New Roman" w:hAnsi="Times New Roman"/>
          <w:sz w:val="28"/>
          <w:szCs w:val="28"/>
        </w:rPr>
      </w:pPr>
      <w:r>
        <w:rPr>
          <w:rFonts w:ascii="Times New Roman" w:hAnsi="Times New Roman"/>
          <w:sz w:val="28"/>
          <w:szCs w:val="28"/>
        </w:rPr>
        <w:t xml:space="preserve">от </w:t>
      </w:r>
      <w:r w:rsidR="00DC5E65">
        <w:rPr>
          <w:rFonts w:ascii="Times New Roman" w:hAnsi="Times New Roman"/>
          <w:sz w:val="28"/>
          <w:szCs w:val="28"/>
        </w:rPr>
        <w:t>11.08.</w:t>
      </w:r>
      <w:r>
        <w:rPr>
          <w:rFonts w:ascii="Times New Roman" w:hAnsi="Times New Roman"/>
          <w:sz w:val="28"/>
          <w:szCs w:val="28"/>
        </w:rPr>
        <w:t>2021</w:t>
      </w:r>
      <w:r w:rsidR="00663D84" w:rsidRPr="00663D84">
        <w:rPr>
          <w:rFonts w:ascii="Times New Roman" w:hAnsi="Times New Roman"/>
          <w:sz w:val="28"/>
          <w:szCs w:val="28"/>
        </w:rPr>
        <w:t xml:space="preserve"> года № </w:t>
      </w:r>
      <w:r w:rsidR="00DC5E65">
        <w:rPr>
          <w:rFonts w:ascii="Times New Roman" w:hAnsi="Times New Roman"/>
          <w:sz w:val="28"/>
          <w:szCs w:val="28"/>
        </w:rPr>
        <w:t>1142</w:t>
      </w:r>
    </w:p>
    <w:p w:rsidR="00663D84" w:rsidRPr="00663D84" w:rsidRDefault="00663D84" w:rsidP="00663D84">
      <w:pPr>
        <w:tabs>
          <w:tab w:val="center" w:pos="4677"/>
          <w:tab w:val="right" w:pos="9355"/>
        </w:tabs>
        <w:suppressAutoHyphens/>
        <w:spacing w:line="240" w:lineRule="auto"/>
        <w:ind w:firstLine="709"/>
        <w:jc w:val="right"/>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p>
    <w:p w:rsidR="009A5578" w:rsidRPr="00663D84" w:rsidRDefault="009A5578" w:rsidP="00AB5E1C">
      <w:pPr>
        <w:tabs>
          <w:tab w:val="center" w:pos="0"/>
          <w:tab w:val="right" w:pos="9355"/>
        </w:tabs>
        <w:suppressAutoHyphens/>
        <w:spacing w:line="240" w:lineRule="auto"/>
        <w:ind w:firstLine="0"/>
        <w:rPr>
          <w:rFonts w:ascii="Times New Roman" w:hAnsi="Times New Roman"/>
          <w:sz w:val="28"/>
          <w:szCs w:val="28"/>
        </w:rPr>
      </w:pPr>
    </w:p>
    <w:p w:rsidR="00F2726F" w:rsidRPr="00663D84" w:rsidRDefault="00F2726F" w:rsidP="00AB5E1C">
      <w:pPr>
        <w:spacing w:line="240" w:lineRule="auto"/>
        <w:ind w:firstLine="0"/>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jc w:val="center"/>
        <w:rPr>
          <w:rFonts w:ascii="Times New Roman" w:hAnsi="Times New Roman"/>
          <w:sz w:val="28"/>
          <w:szCs w:val="28"/>
        </w:rPr>
      </w:pPr>
    </w:p>
    <w:p w:rsidR="008D5EEB" w:rsidRPr="00663D84" w:rsidRDefault="0095526F" w:rsidP="00663D84">
      <w:pPr>
        <w:spacing w:line="240" w:lineRule="auto"/>
        <w:ind w:firstLine="709"/>
        <w:jc w:val="center"/>
        <w:rPr>
          <w:rFonts w:ascii="Times New Roman" w:hAnsi="Times New Roman"/>
          <w:sz w:val="28"/>
          <w:szCs w:val="28"/>
        </w:rPr>
      </w:pPr>
      <w:r w:rsidRPr="00663D84">
        <w:rPr>
          <w:rFonts w:ascii="Times New Roman" w:hAnsi="Times New Roman"/>
          <w:sz w:val="28"/>
          <w:szCs w:val="28"/>
        </w:rPr>
        <w:t>Схема теплоснабжения</w:t>
      </w:r>
    </w:p>
    <w:p w:rsidR="0095526F" w:rsidRPr="00663D84" w:rsidRDefault="0095526F" w:rsidP="00663D84">
      <w:pPr>
        <w:spacing w:line="240" w:lineRule="auto"/>
        <w:ind w:firstLine="709"/>
        <w:jc w:val="center"/>
        <w:rPr>
          <w:rFonts w:ascii="Times New Roman" w:hAnsi="Times New Roman"/>
          <w:sz w:val="28"/>
          <w:szCs w:val="28"/>
        </w:rPr>
      </w:pP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сельского поселения</w:t>
      </w:r>
    </w:p>
    <w:p w:rsidR="0095526F" w:rsidRPr="00663D84" w:rsidRDefault="0095526F" w:rsidP="00663D84">
      <w:pPr>
        <w:spacing w:line="240" w:lineRule="auto"/>
        <w:ind w:firstLine="709"/>
        <w:jc w:val="center"/>
        <w:rPr>
          <w:rFonts w:ascii="Times New Roman" w:hAnsi="Times New Roman"/>
          <w:sz w:val="28"/>
          <w:szCs w:val="28"/>
        </w:rPr>
      </w:pPr>
      <w:r w:rsidRPr="00663D84">
        <w:rPr>
          <w:rFonts w:ascii="Times New Roman" w:hAnsi="Times New Roman"/>
          <w:sz w:val="28"/>
          <w:szCs w:val="28"/>
        </w:rPr>
        <w:t>Сосновского</w:t>
      </w:r>
      <w:r w:rsidR="00680BCE">
        <w:rPr>
          <w:rFonts w:ascii="Times New Roman" w:hAnsi="Times New Roman"/>
          <w:sz w:val="28"/>
          <w:szCs w:val="28"/>
        </w:rPr>
        <w:t xml:space="preserve"> муниципального</w:t>
      </w:r>
      <w:r w:rsidRPr="00663D84">
        <w:rPr>
          <w:rFonts w:ascii="Times New Roman" w:hAnsi="Times New Roman"/>
          <w:sz w:val="28"/>
          <w:szCs w:val="28"/>
        </w:rPr>
        <w:t xml:space="preserve"> района</w:t>
      </w:r>
    </w:p>
    <w:p w:rsidR="0095526F" w:rsidRPr="00663D84" w:rsidRDefault="0095526F" w:rsidP="00663D84">
      <w:pPr>
        <w:spacing w:line="240" w:lineRule="auto"/>
        <w:ind w:firstLine="709"/>
        <w:jc w:val="center"/>
        <w:rPr>
          <w:rFonts w:ascii="Times New Roman" w:hAnsi="Times New Roman"/>
          <w:sz w:val="28"/>
          <w:szCs w:val="28"/>
        </w:rPr>
      </w:pPr>
      <w:r w:rsidRPr="00663D84">
        <w:rPr>
          <w:rFonts w:ascii="Times New Roman" w:hAnsi="Times New Roman"/>
          <w:sz w:val="28"/>
          <w:szCs w:val="28"/>
        </w:rPr>
        <w:t>Челябинской области</w:t>
      </w:r>
    </w:p>
    <w:p w:rsidR="008D5EEB" w:rsidRPr="00663D84" w:rsidRDefault="0095526F" w:rsidP="00663D84">
      <w:pPr>
        <w:spacing w:line="240" w:lineRule="auto"/>
        <w:ind w:firstLine="709"/>
        <w:jc w:val="center"/>
        <w:rPr>
          <w:rFonts w:ascii="Times New Roman" w:hAnsi="Times New Roman"/>
          <w:sz w:val="28"/>
          <w:szCs w:val="28"/>
        </w:rPr>
      </w:pPr>
      <w:r w:rsidRPr="00663D84">
        <w:rPr>
          <w:rFonts w:ascii="Times New Roman" w:hAnsi="Times New Roman"/>
          <w:sz w:val="28"/>
          <w:szCs w:val="28"/>
        </w:rPr>
        <w:t>на период до 2034 года</w:t>
      </w:r>
    </w:p>
    <w:p w:rsidR="008D5EEB" w:rsidRPr="00663D84" w:rsidRDefault="008D5EEB" w:rsidP="00663D84">
      <w:pPr>
        <w:spacing w:line="240" w:lineRule="auto"/>
        <w:ind w:firstLine="709"/>
        <w:jc w:val="center"/>
        <w:rPr>
          <w:rFonts w:ascii="Times New Roman" w:hAnsi="Times New Roman"/>
          <w:sz w:val="28"/>
          <w:szCs w:val="28"/>
        </w:rPr>
      </w:pPr>
    </w:p>
    <w:p w:rsidR="00211D84" w:rsidRPr="00663D84" w:rsidRDefault="0095526F" w:rsidP="00663D84">
      <w:pPr>
        <w:spacing w:line="240" w:lineRule="auto"/>
        <w:ind w:firstLine="709"/>
        <w:jc w:val="center"/>
        <w:rPr>
          <w:rFonts w:ascii="Times New Roman" w:hAnsi="Times New Roman"/>
          <w:sz w:val="28"/>
          <w:szCs w:val="28"/>
        </w:rPr>
      </w:pPr>
      <w:r w:rsidRPr="00663D84">
        <w:rPr>
          <w:rFonts w:ascii="Times New Roman" w:hAnsi="Times New Roman"/>
          <w:sz w:val="28"/>
          <w:szCs w:val="28"/>
        </w:rPr>
        <w:t>утверждаемая часть</w:t>
      </w:r>
    </w:p>
    <w:p w:rsidR="00211D84" w:rsidRPr="00663D84" w:rsidRDefault="00211D84" w:rsidP="00663D84">
      <w:pPr>
        <w:spacing w:line="240" w:lineRule="auto"/>
        <w:ind w:firstLine="709"/>
        <w:rPr>
          <w:rFonts w:ascii="Times New Roman" w:hAnsi="Times New Roman"/>
          <w:sz w:val="28"/>
          <w:szCs w:val="28"/>
        </w:rPr>
      </w:pPr>
    </w:p>
    <w:p w:rsidR="00A24B8E" w:rsidRPr="00663D84" w:rsidRDefault="00A24B8E" w:rsidP="00663D84">
      <w:pPr>
        <w:spacing w:line="240" w:lineRule="auto"/>
        <w:ind w:firstLine="709"/>
        <w:rPr>
          <w:rFonts w:ascii="Times New Roman" w:hAnsi="Times New Roman"/>
          <w:sz w:val="28"/>
          <w:szCs w:val="28"/>
        </w:rPr>
      </w:pPr>
    </w:p>
    <w:p w:rsidR="005040F3" w:rsidRPr="00663D84" w:rsidRDefault="005040F3" w:rsidP="00663D84">
      <w:pPr>
        <w:spacing w:line="240" w:lineRule="auto"/>
        <w:ind w:firstLine="709"/>
        <w:rPr>
          <w:rFonts w:ascii="Times New Roman" w:hAnsi="Times New Roman"/>
          <w:sz w:val="28"/>
          <w:szCs w:val="28"/>
        </w:rPr>
      </w:pPr>
    </w:p>
    <w:p w:rsidR="00A24B8E" w:rsidRPr="00663D84" w:rsidRDefault="00A24B8E" w:rsidP="00663D84">
      <w:pPr>
        <w:spacing w:line="240" w:lineRule="auto"/>
        <w:ind w:firstLine="709"/>
        <w:rPr>
          <w:rFonts w:ascii="Times New Roman" w:hAnsi="Times New Roman"/>
          <w:sz w:val="28"/>
          <w:szCs w:val="28"/>
        </w:rPr>
      </w:pPr>
    </w:p>
    <w:p w:rsidR="005040F3" w:rsidRPr="00663D84" w:rsidRDefault="005040F3" w:rsidP="00663D84">
      <w:pPr>
        <w:spacing w:line="240" w:lineRule="auto"/>
        <w:ind w:firstLine="709"/>
        <w:rPr>
          <w:rFonts w:ascii="Times New Roman" w:hAnsi="Times New Roman"/>
          <w:sz w:val="28"/>
          <w:szCs w:val="28"/>
        </w:rPr>
      </w:pPr>
    </w:p>
    <w:p w:rsidR="00554885" w:rsidRPr="00663D84" w:rsidRDefault="00554885" w:rsidP="00663D84">
      <w:pPr>
        <w:spacing w:line="240" w:lineRule="auto"/>
        <w:ind w:firstLine="709"/>
        <w:rPr>
          <w:rFonts w:ascii="Times New Roman" w:hAnsi="Times New Roman"/>
          <w:sz w:val="28"/>
          <w:szCs w:val="28"/>
        </w:rPr>
      </w:pPr>
    </w:p>
    <w:p w:rsidR="00A24B8E" w:rsidRPr="00663D84" w:rsidRDefault="00A24B8E" w:rsidP="00663D84">
      <w:pPr>
        <w:spacing w:line="240" w:lineRule="auto"/>
        <w:ind w:firstLine="709"/>
        <w:rPr>
          <w:rFonts w:ascii="Times New Roman" w:hAnsi="Times New Roman"/>
          <w:sz w:val="28"/>
          <w:szCs w:val="28"/>
        </w:rPr>
      </w:pPr>
    </w:p>
    <w:p w:rsidR="00271C05" w:rsidRPr="00663D84" w:rsidRDefault="00271C05" w:rsidP="00663D84">
      <w:pPr>
        <w:spacing w:line="240" w:lineRule="auto"/>
        <w:ind w:firstLine="709"/>
        <w:rPr>
          <w:rFonts w:ascii="Times New Roman" w:hAnsi="Times New Roman"/>
          <w:sz w:val="28"/>
          <w:szCs w:val="28"/>
        </w:rPr>
      </w:pPr>
    </w:p>
    <w:p w:rsidR="00271C05" w:rsidRPr="00663D84" w:rsidRDefault="00271C05"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0"/>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p>
    <w:p w:rsidR="00271C05" w:rsidRPr="00663D84" w:rsidRDefault="00271C05" w:rsidP="00663D84">
      <w:pPr>
        <w:spacing w:line="240" w:lineRule="auto"/>
        <w:ind w:firstLine="709"/>
        <w:rPr>
          <w:rFonts w:ascii="Times New Roman" w:hAnsi="Times New Roman"/>
          <w:sz w:val="28"/>
          <w:szCs w:val="28"/>
        </w:rPr>
      </w:pPr>
    </w:p>
    <w:p w:rsidR="006F2739" w:rsidRPr="00663D84" w:rsidRDefault="006F2739" w:rsidP="00663D84">
      <w:pPr>
        <w:spacing w:line="240" w:lineRule="auto"/>
        <w:ind w:firstLine="709"/>
        <w:rPr>
          <w:rFonts w:ascii="Times New Roman" w:hAnsi="Times New Roman"/>
          <w:sz w:val="28"/>
          <w:szCs w:val="28"/>
        </w:rPr>
      </w:pPr>
    </w:p>
    <w:p w:rsidR="00554885" w:rsidRPr="00663D84" w:rsidRDefault="00554885" w:rsidP="00663D84">
      <w:pPr>
        <w:spacing w:line="240" w:lineRule="auto"/>
        <w:ind w:firstLine="709"/>
        <w:rPr>
          <w:rFonts w:ascii="Times New Roman" w:hAnsi="Times New Roman"/>
          <w:sz w:val="28"/>
          <w:szCs w:val="28"/>
        </w:rPr>
        <w:sectPr w:rsidR="00554885" w:rsidRPr="00663D84" w:rsidSect="00663D84">
          <w:headerReference w:type="default" r:id="rId10"/>
          <w:footerReference w:type="default" r:id="rId11"/>
          <w:headerReference w:type="first" r:id="rId12"/>
          <w:footerReference w:type="first" r:id="rId13"/>
          <w:pgSz w:w="11906" w:h="16838"/>
          <w:pgMar w:top="1134" w:right="851" w:bottom="1134" w:left="1418" w:header="708" w:footer="708" w:gutter="0"/>
          <w:cols w:space="708"/>
          <w:titlePg/>
          <w:docGrid w:linePitch="360"/>
        </w:sectPr>
      </w:pPr>
    </w:p>
    <w:p w:rsidR="00ED0996" w:rsidRPr="00094B93" w:rsidRDefault="00ED0996" w:rsidP="00663D84">
      <w:pPr>
        <w:pStyle w:val="2b"/>
        <w:tabs>
          <w:tab w:val="clear" w:pos="709"/>
          <w:tab w:val="left" w:pos="851"/>
        </w:tabs>
        <w:spacing w:line="240" w:lineRule="auto"/>
        <w:ind w:left="0" w:firstLine="0"/>
        <w:jc w:val="both"/>
        <w:rPr>
          <w:rStyle w:val="affff8"/>
          <w:rFonts w:ascii="Times New Roman" w:hAnsi="Times New Roman"/>
          <w:sz w:val="28"/>
          <w:szCs w:val="28"/>
        </w:rPr>
      </w:pPr>
    </w:p>
    <w:p w:rsidR="00663D84" w:rsidRPr="00663D84" w:rsidRDefault="00680BCE" w:rsidP="00663D84">
      <w:pPr>
        <w:spacing w:line="240" w:lineRule="auto"/>
        <w:ind w:firstLine="0"/>
        <w:rPr>
          <w:rFonts w:ascii="Times New Roman" w:hAnsi="Times New Roman"/>
          <w:sz w:val="28"/>
          <w:szCs w:val="28"/>
        </w:rPr>
      </w:pPr>
      <w:r>
        <w:rPr>
          <w:rFonts w:ascii="Times New Roman" w:hAnsi="Times New Roman"/>
          <w:sz w:val="28"/>
          <w:szCs w:val="28"/>
        </w:rPr>
        <w:t>Содержание</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Общие сведения о муниципальном образовании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w:t>
      </w:r>
      <w:r w:rsidR="00350720">
        <w:rPr>
          <w:rFonts w:ascii="Times New Roman" w:hAnsi="Times New Roman"/>
          <w:sz w:val="28"/>
          <w:szCs w:val="28"/>
        </w:rPr>
        <w:t>..16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Показатели существующего и перспективного спроса на тепловую энергию (мощность) и теплоноситель в установленных границах территории поселен</w:t>
      </w:r>
      <w:r w:rsidR="00AB5E1C">
        <w:rPr>
          <w:rFonts w:ascii="Times New Roman" w:hAnsi="Times New Roman"/>
          <w:sz w:val="28"/>
          <w:szCs w:val="28"/>
        </w:rPr>
        <w:t>ия……………………………………………………………………………</w:t>
      </w:r>
      <w:r w:rsidR="00350720">
        <w:rPr>
          <w:rFonts w:ascii="Times New Roman" w:hAnsi="Times New Roman"/>
          <w:sz w:val="28"/>
          <w:szCs w:val="28"/>
        </w:rPr>
        <w:t>18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1.1.</w:t>
      </w:r>
      <w:r w:rsidRPr="00663D84">
        <w:rPr>
          <w:rFonts w:ascii="Times New Roman" w:hAnsi="Times New Roman"/>
          <w:sz w:val="28"/>
          <w:szCs w:val="28"/>
        </w:rPr>
        <w:tab/>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20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1.2.</w:t>
      </w:r>
      <w:r w:rsidRPr="00663D84">
        <w:rPr>
          <w:rFonts w:ascii="Times New Roman" w:hAnsi="Times New Roman"/>
          <w:sz w:val="28"/>
          <w:szCs w:val="28"/>
        </w:rPr>
        <w:tab/>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22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w:t>
      </w:r>
      <w:r w:rsidRPr="00663D84">
        <w:rPr>
          <w:rFonts w:ascii="Times New Roman" w:hAnsi="Times New Roman"/>
          <w:sz w:val="28"/>
          <w:szCs w:val="28"/>
        </w:rPr>
        <w:tab/>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22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Существующие и перспективные балансы тепловой мощности источников тепловой энергии и тепловой нагрузки потребителей</w:t>
      </w:r>
      <w:r w:rsidR="00AB5E1C">
        <w:rPr>
          <w:rFonts w:ascii="Times New Roman" w:hAnsi="Times New Roman"/>
          <w:sz w:val="28"/>
          <w:szCs w:val="28"/>
        </w:rPr>
        <w:t>…………………………..</w:t>
      </w:r>
      <w:r w:rsidR="00350720">
        <w:rPr>
          <w:rFonts w:ascii="Times New Roman" w:hAnsi="Times New Roman"/>
          <w:sz w:val="28"/>
          <w:szCs w:val="28"/>
        </w:rPr>
        <w:tab/>
        <w:t>22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2.1.</w:t>
      </w:r>
      <w:r w:rsidRPr="00663D84">
        <w:rPr>
          <w:rFonts w:ascii="Times New Roman" w:hAnsi="Times New Roman"/>
          <w:sz w:val="28"/>
          <w:szCs w:val="28"/>
        </w:rPr>
        <w:tab/>
        <w:t>Описание существующих и перспективных зон действия систем теплоснабжения и источников тепловой энергии</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22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2.2.</w:t>
      </w:r>
      <w:r w:rsidRPr="00663D84">
        <w:rPr>
          <w:rFonts w:ascii="Times New Roman" w:hAnsi="Times New Roman"/>
          <w:sz w:val="28"/>
          <w:szCs w:val="28"/>
        </w:rPr>
        <w:tab/>
        <w:t>Описание существующих и перспективных зон действия индивидуальных источников тепловой энергии</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24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2.3.</w:t>
      </w:r>
      <w:r w:rsidRPr="00663D84">
        <w:rPr>
          <w:rFonts w:ascii="Times New Roman" w:hAnsi="Times New Roman"/>
          <w:sz w:val="28"/>
          <w:szCs w:val="28"/>
        </w:rPr>
        <w:tab/>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w:t>
      </w:r>
      <w:r w:rsidR="00AB5E1C">
        <w:rPr>
          <w:rFonts w:ascii="Times New Roman" w:hAnsi="Times New Roman"/>
          <w:sz w:val="28"/>
          <w:szCs w:val="28"/>
        </w:rPr>
        <w:t>тапе……………….</w:t>
      </w:r>
      <w:r w:rsidR="00350720">
        <w:rPr>
          <w:rFonts w:ascii="Times New Roman" w:hAnsi="Times New Roman"/>
          <w:sz w:val="28"/>
          <w:szCs w:val="28"/>
        </w:rPr>
        <w:t>.24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2.4.</w:t>
      </w:r>
      <w:r w:rsidRPr="00663D84">
        <w:rPr>
          <w:rFonts w:ascii="Times New Roman" w:hAnsi="Times New Roman"/>
          <w:sz w:val="28"/>
          <w:szCs w:val="28"/>
        </w:rP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26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2.5.</w:t>
      </w:r>
      <w:r w:rsidRPr="00663D84">
        <w:rPr>
          <w:rFonts w:ascii="Times New Roman" w:hAnsi="Times New Roman"/>
          <w:sz w:val="28"/>
          <w:szCs w:val="28"/>
        </w:rPr>
        <w:tab/>
        <w:t>Радиус эффективного теплоснабжения, определяемый в соответствии с методическими указаниями по разработке схем теплоснабжения</w:t>
      </w:r>
      <w:r w:rsidR="00AB5E1C">
        <w:rPr>
          <w:rFonts w:ascii="Times New Roman" w:hAnsi="Times New Roman"/>
          <w:sz w:val="28"/>
          <w:szCs w:val="28"/>
        </w:rPr>
        <w:t>……………...</w:t>
      </w:r>
      <w:r w:rsidR="00350720">
        <w:rPr>
          <w:rFonts w:ascii="Times New Roman" w:hAnsi="Times New Roman"/>
          <w:sz w:val="28"/>
          <w:szCs w:val="28"/>
        </w:rPr>
        <w:tab/>
        <w:t>26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Существующие и перспективные балансы теплоносителя</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28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3.1.</w:t>
      </w:r>
      <w:r w:rsidRPr="00663D84">
        <w:rPr>
          <w:rFonts w:ascii="Times New Roman" w:hAnsi="Times New Roman"/>
          <w:sz w:val="28"/>
          <w:szCs w:val="28"/>
        </w:rPr>
        <w:tab/>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63D84">
        <w:rPr>
          <w:rFonts w:ascii="Times New Roman" w:hAnsi="Times New Roman"/>
          <w:sz w:val="28"/>
          <w:szCs w:val="28"/>
        </w:rPr>
        <w:t>теплопотребл</w:t>
      </w:r>
      <w:r w:rsidR="00AB5E1C">
        <w:rPr>
          <w:rFonts w:ascii="Times New Roman" w:hAnsi="Times New Roman"/>
          <w:sz w:val="28"/>
          <w:szCs w:val="28"/>
        </w:rPr>
        <w:t>яющими</w:t>
      </w:r>
      <w:proofErr w:type="spellEnd"/>
      <w:r w:rsidR="00AB5E1C">
        <w:rPr>
          <w:rFonts w:ascii="Times New Roman" w:hAnsi="Times New Roman"/>
          <w:sz w:val="28"/>
          <w:szCs w:val="28"/>
        </w:rPr>
        <w:t xml:space="preserve"> установками потребителей……………………………….</w:t>
      </w:r>
      <w:r w:rsidR="00350720">
        <w:rPr>
          <w:rFonts w:ascii="Times New Roman" w:hAnsi="Times New Roman"/>
          <w:sz w:val="28"/>
          <w:szCs w:val="28"/>
        </w:rPr>
        <w:t>28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3.2.</w:t>
      </w:r>
      <w:r w:rsidRPr="00663D84">
        <w:rPr>
          <w:rFonts w:ascii="Times New Roman" w:hAnsi="Times New Roman"/>
          <w:sz w:val="28"/>
          <w:szCs w:val="28"/>
        </w:rPr>
        <w:tab/>
        <w:t xml:space="preserve">Существующие и перспективные балансы производительности водоподготовительных установок источников тепловой энергии для </w:t>
      </w:r>
      <w:r w:rsidRPr="00663D84">
        <w:rPr>
          <w:rFonts w:ascii="Times New Roman" w:hAnsi="Times New Roman"/>
          <w:sz w:val="28"/>
          <w:szCs w:val="28"/>
        </w:rPr>
        <w:lastRenderedPageBreak/>
        <w:t>компенсации потерь теплоносителя в аварийных режим</w:t>
      </w:r>
      <w:r w:rsidR="00AB5E1C">
        <w:rPr>
          <w:rFonts w:ascii="Times New Roman" w:hAnsi="Times New Roman"/>
          <w:sz w:val="28"/>
          <w:szCs w:val="28"/>
        </w:rPr>
        <w:t>ах работы систем теплоснабжения…………………………………………………………………….</w:t>
      </w:r>
      <w:r w:rsidR="00350720">
        <w:rPr>
          <w:rFonts w:ascii="Times New Roman" w:hAnsi="Times New Roman"/>
          <w:sz w:val="28"/>
          <w:szCs w:val="28"/>
        </w:rPr>
        <w:t>30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Основные положения мастер-плана развития систем теплоснабжения поселения…………………………………………………………………………</w:t>
      </w:r>
      <w:r w:rsidR="00AB5E1C">
        <w:rPr>
          <w:rFonts w:ascii="Times New Roman" w:hAnsi="Times New Roman"/>
          <w:sz w:val="28"/>
          <w:szCs w:val="28"/>
        </w:rPr>
        <w:t>…</w:t>
      </w:r>
      <w:r w:rsidR="00350720">
        <w:rPr>
          <w:rFonts w:ascii="Times New Roman" w:hAnsi="Times New Roman"/>
          <w:sz w:val="28"/>
          <w:szCs w:val="28"/>
        </w:rPr>
        <w:t>30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4.1.</w:t>
      </w:r>
      <w:r w:rsidRPr="00663D84">
        <w:rPr>
          <w:rFonts w:ascii="Times New Roman" w:hAnsi="Times New Roman"/>
          <w:sz w:val="28"/>
          <w:szCs w:val="28"/>
        </w:rPr>
        <w:tab/>
        <w:t>Описание сценариев развития теплоснабжения поселения</w:t>
      </w:r>
      <w:r w:rsidRPr="00663D84">
        <w:rPr>
          <w:rFonts w:ascii="Times New Roman" w:hAnsi="Times New Roman"/>
          <w:sz w:val="28"/>
          <w:szCs w:val="28"/>
        </w:rPr>
        <w:tab/>
        <w:t>……………</w:t>
      </w:r>
      <w:r w:rsidR="00AB5E1C">
        <w:rPr>
          <w:rFonts w:ascii="Times New Roman" w:hAnsi="Times New Roman"/>
          <w:sz w:val="28"/>
          <w:szCs w:val="28"/>
        </w:rPr>
        <w:t>……</w:t>
      </w:r>
      <w:r w:rsidR="00350720">
        <w:rPr>
          <w:rFonts w:ascii="Times New Roman" w:hAnsi="Times New Roman"/>
          <w:sz w:val="28"/>
          <w:szCs w:val="28"/>
        </w:rPr>
        <w:t>30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4.2.</w:t>
      </w:r>
      <w:r w:rsidRPr="00663D84">
        <w:rPr>
          <w:rFonts w:ascii="Times New Roman" w:hAnsi="Times New Roman"/>
          <w:sz w:val="28"/>
          <w:szCs w:val="28"/>
        </w:rPr>
        <w:tab/>
        <w:t>Обоснование выбора приоритетного сценария развития теплоснабжения поселения</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32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w:t>
      </w:r>
      <w:r w:rsidRPr="00663D84">
        <w:rPr>
          <w:rFonts w:ascii="Times New Roman" w:hAnsi="Times New Roman"/>
          <w:sz w:val="28"/>
          <w:szCs w:val="28"/>
        </w:rPr>
        <w:tab/>
        <w:t>Предложения по строительству, реконструкции, техническому перевооружению и (или) модернизации источников тепловой энергии</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32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5.1.</w:t>
      </w:r>
      <w:r w:rsidRPr="00663D84">
        <w:rPr>
          <w:rFonts w:ascii="Times New Roman" w:hAnsi="Times New Roman"/>
          <w:sz w:val="28"/>
          <w:szCs w:val="28"/>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w:t>
      </w:r>
      <w:r w:rsidR="00AB5E1C">
        <w:rPr>
          <w:rFonts w:ascii="Times New Roman" w:hAnsi="Times New Roman"/>
          <w:sz w:val="28"/>
          <w:szCs w:val="28"/>
        </w:rPr>
        <w:t>…………………………………………………...</w:t>
      </w:r>
      <w:r w:rsidR="00350720">
        <w:rPr>
          <w:rFonts w:ascii="Times New Roman" w:hAnsi="Times New Roman"/>
          <w:sz w:val="28"/>
          <w:szCs w:val="28"/>
        </w:rPr>
        <w:tab/>
        <w:t>32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5.2.</w:t>
      </w:r>
      <w:r w:rsidRPr="00663D84">
        <w:rPr>
          <w:rFonts w:ascii="Times New Roman" w:hAnsi="Times New Roman"/>
          <w:sz w:val="28"/>
          <w:szCs w:val="28"/>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B5E1C">
        <w:rPr>
          <w:rFonts w:ascii="Times New Roman" w:hAnsi="Times New Roman"/>
          <w:sz w:val="28"/>
          <w:szCs w:val="28"/>
        </w:rPr>
        <w:t>…………………...</w:t>
      </w:r>
      <w:r w:rsidR="00350720">
        <w:rPr>
          <w:rFonts w:ascii="Times New Roman" w:hAnsi="Times New Roman"/>
          <w:sz w:val="28"/>
          <w:szCs w:val="28"/>
        </w:rPr>
        <w:tab/>
        <w:t>32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5.3.</w:t>
      </w:r>
      <w:r w:rsidRPr="00663D84">
        <w:rPr>
          <w:rFonts w:ascii="Times New Roman" w:hAnsi="Times New Roman"/>
          <w:sz w:val="28"/>
          <w:szCs w:val="28"/>
        </w:rPr>
        <w:tab/>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AB5E1C">
        <w:rPr>
          <w:rFonts w:ascii="Times New Roman" w:hAnsi="Times New Roman"/>
          <w:sz w:val="28"/>
          <w:szCs w:val="28"/>
        </w:rPr>
        <w:t>…………………………………………………………………….</w:t>
      </w:r>
      <w:r w:rsidR="00350720">
        <w:rPr>
          <w:rFonts w:ascii="Times New Roman" w:hAnsi="Times New Roman"/>
          <w:sz w:val="28"/>
          <w:szCs w:val="28"/>
        </w:rPr>
        <w:tab/>
        <w:t>32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5.4.</w:t>
      </w:r>
      <w:r w:rsidRPr="00663D84">
        <w:rPr>
          <w:rFonts w:ascii="Times New Roman" w:hAnsi="Times New Roman"/>
          <w:sz w:val="28"/>
          <w:szCs w:val="28"/>
        </w:rPr>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B5E1C">
        <w:rPr>
          <w:rFonts w:ascii="Times New Roman" w:hAnsi="Times New Roman"/>
          <w:sz w:val="28"/>
          <w:szCs w:val="28"/>
        </w:rPr>
        <w:t>…………………………………………………….</w:t>
      </w:r>
      <w:r w:rsidR="00350720">
        <w:rPr>
          <w:rFonts w:ascii="Times New Roman" w:hAnsi="Times New Roman"/>
          <w:sz w:val="28"/>
          <w:szCs w:val="28"/>
        </w:rPr>
        <w:tab/>
        <w:t>33</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5.5.</w:t>
      </w:r>
      <w:r w:rsidRPr="00663D84">
        <w:rPr>
          <w:rFonts w:ascii="Times New Roman" w:hAnsi="Times New Roman"/>
          <w:sz w:val="28"/>
          <w:szCs w:val="28"/>
        </w:rPr>
        <w:ta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B5E1C">
        <w:rPr>
          <w:rFonts w:ascii="Times New Roman" w:hAnsi="Times New Roman"/>
          <w:sz w:val="28"/>
          <w:szCs w:val="28"/>
        </w:rPr>
        <w:t>………...</w:t>
      </w:r>
      <w:r w:rsidR="00350720">
        <w:rPr>
          <w:rFonts w:ascii="Times New Roman" w:hAnsi="Times New Roman"/>
          <w:sz w:val="28"/>
          <w:szCs w:val="28"/>
        </w:rPr>
        <w:tab/>
        <w:t>33</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5.6.</w:t>
      </w:r>
      <w:r w:rsidRPr="00663D84">
        <w:rPr>
          <w:rFonts w:ascii="Times New Roman" w:hAnsi="Times New Roman"/>
          <w:sz w:val="28"/>
          <w:szCs w:val="28"/>
        </w:rPr>
        <w:tab/>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.33</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5.7.</w:t>
      </w:r>
      <w:r w:rsidRPr="00663D84">
        <w:rPr>
          <w:rFonts w:ascii="Times New Roman" w:hAnsi="Times New Roman"/>
          <w:sz w:val="28"/>
          <w:szCs w:val="28"/>
        </w:rPr>
        <w:tab/>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w:t>
      </w:r>
      <w:r w:rsidR="00AB5E1C">
        <w:rPr>
          <w:rFonts w:ascii="Times New Roman" w:hAnsi="Times New Roman"/>
          <w:sz w:val="28"/>
          <w:szCs w:val="28"/>
        </w:rPr>
        <w:t>о по выводу их из эксплуатации…………………..</w:t>
      </w:r>
      <w:r w:rsidR="00350720">
        <w:rPr>
          <w:rFonts w:ascii="Times New Roman" w:hAnsi="Times New Roman"/>
          <w:sz w:val="28"/>
          <w:szCs w:val="28"/>
        </w:rPr>
        <w:t>33</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5.8.</w:t>
      </w:r>
      <w:r w:rsidRPr="00663D84">
        <w:rPr>
          <w:rFonts w:ascii="Times New Roman" w:hAnsi="Times New Roman"/>
          <w:sz w:val="28"/>
          <w:szCs w:val="28"/>
        </w:rPr>
        <w:tab/>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rsidR="00AB5E1C">
        <w:rPr>
          <w:rFonts w:ascii="Times New Roman" w:hAnsi="Times New Roman"/>
          <w:sz w:val="28"/>
          <w:szCs w:val="28"/>
        </w:rPr>
        <w:t>при необходимости его изменения……………………………………………………..</w:t>
      </w:r>
      <w:r w:rsidR="00350720">
        <w:rPr>
          <w:rFonts w:ascii="Times New Roman" w:hAnsi="Times New Roman"/>
          <w:sz w:val="28"/>
          <w:szCs w:val="28"/>
        </w:rPr>
        <w:t>33</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lastRenderedPageBreak/>
        <w:t>5.9.</w:t>
      </w:r>
      <w:r w:rsidRPr="00663D84">
        <w:rPr>
          <w:rFonts w:ascii="Times New Roman" w:hAnsi="Times New Roman"/>
          <w:sz w:val="28"/>
          <w:szCs w:val="28"/>
        </w:rPr>
        <w:tab/>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B5E1C">
        <w:rPr>
          <w:rFonts w:ascii="Times New Roman" w:hAnsi="Times New Roman"/>
          <w:sz w:val="28"/>
          <w:szCs w:val="28"/>
        </w:rPr>
        <w:t>…………………………………………………………………..</w:t>
      </w:r>
      <w:r w:rsidR="00350720">
        <w:rPr>
          <w:rFonts w:ascii="Times New Roman" w:hAnsi="Times New Roman"/>
          <w:sz w:val="28"/>
          <w:szCs w:val="28"/>
        </w:rPr>
        <w:tab/>
        <w:t>34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5.10.</w:t>
      </w:r>
      <w:r w:rsidRPr="00663D84">
        <w:rPr>
          <w:rFonts w:ascii="Times New Roman" w:hAnsi="Times New Roman"/>
          <w:sz w:val="28"/>
          <w:szCs w:val="28"/>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35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w:t>
      </w:r>
      <w:r w:rsidRPr="00663D84">
        <w:rPr>
          <w:rFonts w:ascii="Times New Roman" w:hAnsi="Times New Roman"/>
          <w:sz w:val="28"/>
          <w:szCs w:val="28"/>
        </w:rPr>
        <w:tab/>
        <w:t>Предложения по строительству, реконструкции и (или) модернизации тепловых сетей</w:t>
      </w:r>
      <w:r w:rsidR="00AB5E1C">
        <w:rPr>
          <w:rFonts w:ascii="Times New Roman" w:hAnsi="Times New Roman"/>
          <w:sz w:val="28"/>
          <w:szCs w:val="28"/>
        </w:rPr>
        <w:t>……………………………………………………………………..</w:t>
      </w:r>
      <w:r w:rsidR="00350720">
        <w:rPr>
          <w:rFonts w:ascii="Times New Roman" w:hAnsi="Times New Roman"/>
          <w:sz w:val="28"/>
          <w:szCs w:val="28"/>
        </w:rPr>
        <w:tab/>
        <w:t>35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6.1.</w:t>
      </w:r>
      <w:r w:rsidRPr="00663D84">
        <w:rPr>
          <w:rFonts w:ascii="Times New Roman" w:hAnsi="Times New Roman"/>
          <w:sz w:val="28"/>
          <w:szCs w:val="28"/>
        </w:rPr>
        <w:tab/>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B5E1C">
        <w:rPr>
          <w:rFonts w:ascii="Times New Roman" w:hAnsi="Times New Roman"/>
          <w:sz w:val="28"/>
          <w:szCs w:val="28"/>
        </w:rPr>
        <w:t>………………………………</w:t>
      </w:r>
      <w:r w:rsidR="00350720">
        <w:rPr>
          <w:rFonts w:ascii="Times New Roman" w:hAnsi="Times New Roman"/>
          <w:sz w:val="28"/>
          <w:szCs w:val="28"/>
        </w:rPr>
        <w:tab/>
        <w:t>35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6.2.</w:t>
      </w:r>
      <w:r w:rsidRPr="00663D84">
        <w:rPr>
          <w:rFonts w:ascii="Times New Roman" w:hAnsi="Times New Roman"/>
          <w:sz w:val="28"/>
          <w:szCs w:val="28"/>
        </w:rPr>
        <w:tab/>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663D84">
        <w:rPr>
          <w:rFonts w:ascii="Times New Roman" w:hAnsi="Times New Roman"/>
          <w:sz w:val="28"/>
          <w:szCs w:val="28"/>
        </w:rPr>
        <w:tab/>
      </w:r>
      <w:r w:rsidR="00AB5E1C">
        <w:rPr>
          <w:rFonts w:ascii="Times New Roman" w:hAnsi="Times New Roman"/>
          <w:sz w:val="28"/>
          <w:szCs w:val="28"/>
        </w:rPr>
        <w:t>…...</w:t>
      </w:r>
      <w:r w:rsidR="00350720">
        <w:rPr>
          <w:rFonts w:ascii="Times New Roman" w:hAnsi="Times New Roman"/>
          <w:sz w:val="28"/>
          <w:szCs w:val="28"/>
        </w:rPr>
        <w:t>35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6.3.</w:t>
      </w:r>
      <w:r w:rsidRPr="00663D84">
        <w:rPr>
          <w:rFonts w:ascii="Times New Roman" w:hAnsi="Times New Roman"/>
          <w:sz w:val="28"/>
          <w:szCs w:val="28"/>
        </w:rPr>
        <w:tab/>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B5E1C">
        <w:rPr>
          <w:rFonts w:ascii="Times New Roman" w:hAnsi="Times New Roman"/>
          <w:sz w:val="28"/>
          <w:szCs w:val="28"/>
        </w:rPr>
        <w:t>………………</w:t>
      </w:r>
      <w:r w:rsidR="00350720">
        <w:rPr>
          <w:rFonts w:ascii="Times New Roman" w:hAnsi="Times New Roman"/>
          <w:sz w:val="28"/>
          <w:szCs w:val="28"/>
        </w:rPr>
        <w:tab/>
        <w:t>35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6.4.</w:t>
      </w:r>
      <w:r w:rsidRPr="00663D84">
        <w:rPr>
          <w:rFonts w:ascii="Times New Roman" w:hAnsi="Times New Roman"/>
          <w:sz w:val="28"/>
          <w:szCs w:val="28"/>
        </w:rPr>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B5E1C">
        <w:rPr>
          <w:rFonts w:ascii="Times New Roman" w:hAnsi="Times New Roman"/>
          <w:sz w:val="28"/>
          <w:szCs w:val="28"/>
        </w:rPr>
        <w:t>……………………………………………….</w:t>
      </w:r>
      <w:r w:rsidR="00350720">
        <w:rPr>
          <w:rFonts w:ascii="Times New Roman" w:hAnsi="Times New Roman"/>
          <w:sz w:val="28"/>
          <w:szCs w:val="28"/>
        </w:rPr>
        <w:tab/>
        <w:t>35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6.5.</w:t>
      </w:r>
      <w:r w:rsidRPr="00663D84">
        <w:rPr>
          <w:rFonts w:ascii="Times New Roman" w:hAnsi="Times New Roman"/>
          <w:sz w:val="28"/>
          <w:szCs w:val="28"/>
        </w:rPr>
        <w:tab/>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w:t>
      </w:r>
      <w:r w:rsidR="00AB5E1C">
        <w:rPr>
          <w:rFonts w:ascii="Times New Roman" w:hAnsi="Times New Roman"/>
          <w:sz w:val="28"/>
          <w:szCs w:val="28"/>
        </w:rPr>
        <w:t>.</w:t>
      </w:r>
      <w:r w:rsidR="0037745E">
        <w:rPr>
          <w:rFonts w:ascii="Times New Roman" w:hAnsi="Times New Roman"/>
          <w:sz w:val="28"/>
          <w:szCs w:val="28"/>
        </w:rPr>
        <w:t>36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7.</w:t>
      </w:r>
      <w:r w:rsidRPr="00663D84">
        <w:rPr>
          <w:rFonts w:ascii="Times New Roman" w:hAnsi="Times New Roman"/>
          <w:sz w:val="28"/>
          <w:szCs w:val="28"/>
        </w:rPr>
        <w:tab/>
        <w:t>Предложения по переводу открытых систем теплоснабжения (горячего водоснабжения) в закрытые системы горячего водоснабжения</w:t>
      </w:r>
      <w:r w:rsidR="00AB5E1C">
        <w:rPr>
          <w:rFonts w:ascii="Times New Roman" w:hAnsi="Times New Roman"/>
          <w:sz w:val="28"/>
          <w:szCs w:val="28"/>
        </w:rPr>
        <w:t>………………...</w:t>
      </w:r>
      <w:r w:rsidR="0037745E">
        <w:rPr>
          <w:rFonts w:ascii="Times New Roman" w:hAnsi="Times New Roman"/>
          <w:sz w:val="28"/>
          <w:szCs w:val="28"/>
        </w:rPr>
        <w:tab/>
        <w:t>36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7.1.</w:t>
      </w:r>
      <w:r w:rsidRPr="00663D84">
        <w:rPr>
          <w:rFonts w:ascii="Times New Roman" w:hAnsi="Times New Roman"/>
          <w:sz w:val="28"/>
          <w:szCs w:val="28"/>
        </w:rPr>
        <w:ta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36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7.2.</w:t>
      </w:r>
      <w:r w:rsidRPr="00663D84">
        <w:rPr>
          <w:rFonts w:ascii="Times New Roman" w:hAnsi="Times New Roman"/>
          <w:sz w:val="28"/>
          <w:szCs w:val="28"/>
        </w:rPr>
        <w:ta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B5E1C">
        <w:rPr>
          <w:rFonts w:ascii="Times New Roman" w:hAnsi="Times New Roman"/>
          <w:sz w:val="28"/>
          <w:szCs w:val="28"/>
        </w:rPr>
        <w:t>……………..</w:t>
      </w:r>
      <w:r w:rsidRPr="00663D84">
        <w:rPr>
          <w:rFonts w:ascii="Times New Roman" w:hAnsi="Times New Roman"/>
          <w:sz w:val="28"/>
          <w:szCs w:val="28"/>
        </w:rPr>
        <w:tab/>
      </w:r>
      <w:r w:rsidR="00AB5E1C">
        <w:rPr>
          <w:rFonts w:ascii="Times New Roman" w:hAnsi="Times New Roman"/>
          <w:sz w:val="28"/>
          <w:szCs w:val="28"/>
        </w:rPr>
        <w:t>.</w:t>
      </w:r>
      <w:r w:rsidRPr="00663D84">
        <w:rPr>
          <w:rFonts w:ascii="Times New Roman" w:hAnsi="Times New Roman"/>
          <w:sz w:val="28"/>
          <w:szCs w:val="28"/>
        </w:rPr>
        <w:t>3</w:t>
      </w:r>
      <w:r w:rsidR="0037745E">
        <w:rPr>
          <w:rFonts w:ascii="Times New Roman" w:hAnsi="Times New Roman"/>
          <w:sz w:val="28"/>
          <w:szCs w:val="28"/>
        </w:rPr>
        <w:t>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8.</w:t>
      </w:r>
      <w:r w:rsidRPr="00663D84">
        <w:rPr>
          <w:rFonts w:ascii="Times New Roman" w:hAnsi="Times New Roman"/>
          <w:sz w:val="28"/>
          <w:szCs w:val="28"/>
        </w:rPr>
        <w:tab/>
        <w:t>Перспективные топливные балансы</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36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lastRenderedPageBreak/>
        <w:t>8.1.</w:t>
      </w:r>
      <w:r w:rsidRPr="00663D84">
        <w:rPr>
          <w:rFonts w:ascii="Times New Roman" w:hAnsi="Times New Roman"/>
          <w:sz w:val="28"/>
          <w:szCs w:val="28"/>
        </w:rPr>
        <w:tab/>
        <w:t>Перспективные топливные балансы для каждого источника тепловой энергии по видам основного, резервного и аварийн</w:t>
      </w:r>
      <w:r w:rsidR="00AB5E1C">
        <w:rPr>
          <w:rFonts w:ascii="Times New Roman" w:hAnsi="Times New Roman"/>
          <w:sz w:val="28"/>
          <w:szCs w:val="28"/>
        </w:rPr>
        <w:t>ого топлива на каждом этапе……….</w:t>
      </w:r>
      <w:r w:rsidR="0037745E">
        <w:rPr>
          <w:rFonts w:ascii="Times New Roman" w:hAnsi="Times New Roman"/>
          <w:sz w:val="28"/>
          <w:szCs w:val="28"/>
        </w:rPr>
        <w:t>36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8.2.</w:t>
      </w:r>
      <w:r w:rsidRPr="00663D84">
        <w:rPr>
          <w:rFonts w:ascii="Times New Roman" w:hAnsi="Times New Roman"/>
          <w:sz w:val="28"/>
          <w:szCs w:val="28"/>
        </w:rPr>
        <w:tab/>
        <w:t>Потребляемые источником тепловой энергии виды топлива, включая местные виды топлива, а также используемые возобновляемые источники энергии</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38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8.3.</w:t>
      </w:r>
      <w:r w:rsidRPr="00663D84">
        <w:rPr>
          <w:rFonts w:ascii="Times New Roman" w:hAnsi="Times New Roman"/>
          <w:sz w:val="28"/>
          <w:szCs w:val="28"/>
        </w:rPr>
        <w:tab/>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B5E1C">
        <w:rPr>
          <w:rFonts w:ascii="Times New Roman" w:hAnsi="Times New Roman"/>
          <w:sz w:val="28"/>
          <w:szCs w:val="28"/>
        </w:rPr>
        <w:t>…………………………………………………………………….</w:t>
      </w:r>
      <w:r w:rsidR="0037745E">
        <w:rPr>
          <w:rFonts w:ascii="Times New Roman" w:hAnsi="Times New Roman"/>
          <w:sz w:val="28"/>
          <w:szCs w:val="28"/>
        </w:rPr>
        <w:tab/>
        <w:t>38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8.4.</w:t>
      </w:r>
      <w:r w:rsidRPr="00663D84">
        <w:rPr>
          <w:rFonts w:ascii="Times New Roman" w:hAnsi="Times New Roman"/>
          <w:sz w:val="28"/>
          <w:szCs w:val="28"/>
        </w:rPr>
        <w:tab/>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38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8.5.</w:t>
      </w:r>
      <w:r w:rsidRPr="00663D84">
        <w:rPr>
          <w:rFonts w:ascii="Times New Roman" w:hAnsi="Times New Roman"/>
          <w:sz w:val="28"/>
          <w:szCs w:val="28"/>
        </w:rPr>
        <w:tab/>
        <w:t>Приоритетное направление развития топливного баланса поселения, городского округа</w:t>
      </w:r>
      <w:r w:rsidR="00AB5E1C">
        <w:rPr>
          <w:rFonts w:ascii="Times New Roman" w:hAnsi="Times New Roman"/>
          <w:sz w:val="28"/>
          <w:szCs w:val="28"/>
        </w:rPr>
        <w:t>………………………………………………………………….</w:t>
      </w:r>
      <w:r w:rsidR="0037745E">
        <w:rPr>
          <w:rFonts w:ascii="Times New Roman" w:hAnsi="Times New Roman"/>
          <w:sz w:val="28"/>
          <w:szCs w:val="28"/>
        </w:rPr>
        <w:tab/>
        <w:t>39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9.</w:t>
      </w:r>
      <w:r w:rsidRPr="00663D84">
        <w:rPr>
          <w:rFonts w:ascii="Times New Roman" w:hAnsi="Times New Roman"/>
          <w:sz w:val="28"/>
          <w:szCs w:val="28"/>
        </w:rPr>
        <w:tab/>
        <w:t>Инвестиции в строительство, реконструкцию и техническое перевоо</w:t>
      </w:r>
      <w:r w:rsidR="00AB5E1C">
        <w:rPr>
          <w:rFonts w:ascii="Times New Roman" w:hAnsi="Times New Roman"/>
          <w:sz w:val="28"/>
          <w:szCs w:val="28"/>
        </w:rPr>
        <w:t>ружение…………………………………………………………………….</w:t>
      </w:r>
      <w:r w:rsidR="0037745E">
        <w:rPr>
          <w:rFonts w:ascii="Times New Roman" w:hAnsi="Times New Roman"/>
          <w:sz w:val="28"/>
          <w:szCs w:val="28"/>
        </w:rPr>
        <w:t>39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9.1.</w:t>
      </w:r>
      <w:r w:rsidRPr="00663D84">
        <w:rPr>
          <w:rFonts w:ascii="Times New Roman" w:hAnsi="Times New Roman"/>
          <w:sz w:val="28"/>
          <w:szCs w:val="28"/>
        </w:rPr>
        <w:ta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39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9.2.</w:t>
      </w:r>
      <w:r w:rsidRPr="00663D84">
        <w:rPr>
          <w:rFonts w:ascii="Times New Roman" w:hAnsi="Times New Roman"/>
          <w:sz w:val="28"/>
          <w:szCs w:val="28"/>
        </w:rPr>
        <w:tab/>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40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9.3.</w:t>
      </w:r>
      <w:r w:rsidRPr="00663D84">
        <w:rPr>
          <w:rFonts w:ascii="Times New Roman" w:hAnsi="Times New Roman"/>
          <w:sz w:val="28"/>
          <w:szCs w:val="28"/>
        </w:rPr>
        <w:tab/>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AB5E1C">
        <w:rPr>
          <w:rFonts w:ascii="Times New Roman" w:hAnsi="Times New Roman"/>
          <w:sz w:val="28"/>
          <w:szCs w:val="28"/>
        </w:rPr>
        <w:t>…………………………………………………</w:t>
      </w:r>
      <w:r w:rsidR="0037745E">
        <w:rPr>
          <w:rFonts w:ascii="Times New Roman" w:hAnsi="Times New Roman"/>
          <w:sz w:val="28"/>
          <w:szCs w:val="28"/>
        </w:rPr>
        <w:tab/>
        <w:t>40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9.4.</w:t>
      </w:r>
      <w:r w:rsidRPr="00663D84">
        <w:rPr>
          <w:rFonts w:ascii="Times New Roman" w:hAnsi="Times New Roman"/>
          <w:sz w:val="28"/>
          <w:szCs w:val="28"/>
        </w:rPr>
        <w:ta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AB5E1C">
        <w:rPr>
          <w:rFonts w:ascii="Times New Roman" w:hAnsi="Times New Roman"/>
          <w:sz w:val="28"/>
          <w:szCs w:val="28"/>
        </w:rPr>
        <w:t>………………………………………..</w:t>
      </w:r>
      <w:r w:rsidR="0037745E">
        <w:rPr>
          <w:rFonts w:ascii="Times New Roman" w:hAnsi="Times New Roman"/>
          <w:sz w:val="28"/>
          <w:szCs w:val="28"/>
        </w:rPr>
        <w:tab/>
        <w:t>40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9.5.</w:t>
      </w:r>
      <w:r w:rsidRPr="00663D84">
        <w:rPr>
          <w:rFonts w:ascii="Times New Roman" w:hAnsi="Times New Roman"/>
          <w:sz w:val="28"/>
          <w:szCs w:val="28"/>
        </w:rPr>
        <w:tab/>
        <w:t>Оценка эффективности инвестиций по отдельным предложениям</w:t>
      </w:r>
      <w:r w:rsidR="00AB5E1C">
        <w:rPr>
          <w:rFonts w:ascii="Times New Roman" w:hAnsi="Times New Roman"/>
          <w:sz w:val="28"/>
          <w:szCs w:val="28"/>
        </w:rPr>
        <w:t>………...</w:t>
      </w:r>
      <w:r w:rsidR="0037745E">
        <w:rPr>
          <w:rFonts w:ascii="Times New Roman" w:hAnsi="Times New Roman"/>
          <w:sz w:val="28"/>
          <w:szCs w:val="28"/>
        </w:rPr>
        <w:tab/>
        <w:t>40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9.6.</w:t>
      </w:r>
      <w:r w:rsidRPr="00663D84">
        <w:rPr>
          <w:rFonts w:ascii="Times New Roman" w:hAnsi="Times New Roman"/>
          <w:sz w:val="28"/>
          <w:szCs w:val="28"/>
        </w:rPr>
        <w:ta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w:t>
      </w:r>
      <w:r w:rsidR="00AB5E1C">
        <w:rPr>
          <w:rFonts w:ascii="Times New Roman" w:hAnsi="Times New Roman"/>
          <w:sz w:val="28"/>
          <w:szCs w:val="28"/>
        </w:rPr>
        <w:t>и…………..</w:t>
      </w:r>
      <w:r w:rsidR="0037745E">
        <w:rPr>
          <w:rFonts w:ascii="Times New Roman" w:hAnsi="Times New Roman"/>
          <w:sz w:val="28"/>
          <w:szCs w:val="28"/>
        </w:rPr>
        <w:t>41</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10.</w:t>
      </w:r>
      <w:r w:rsidRPr="00663D84">
        <w:rPr>
          <w:rFonts w:ascii="Times New Roman" w:hAnsi="Times New Roman"/>
          <w:sz w:val="28"/>
          <w:szCs w:val="28"/>
        </w:rPr>
        <w:tab/>
        <w:t>Решение о присвоении статуса единой теплоснабжающей организации (организациям)</w:t>
      </w:r>
      <w:r w:rsidR="00AB5E1C">
        <w:rPr>
          <w:rFonts w:ascii="Times New Roman" w:hAnsi="Times New Roman"/>
          <w:sz w:val="28"/>
          <w:szCs w:val="28"/>
        </w:rPr>
        <w:t>……………………………………………………………………...</w:t>
      </w:r>
      <w:r w:rsidR="0037745E">
        <w:rPr>
          <w:rFonts w:ascii="Times New Roman" w:hAnsi="Times New Roman"/>
          <w:sz w:val="28"/>
          <w:szCs w:val="28"/>
        </w:rPr>
        <w:tab/>
        <w:t>42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10.1.</w:t>
      </w:r>
      <w:r w:rsidRPr="00663D84">
        <w:rPr>
          <w:rFonts w:ascii="Times New Roman" w:hAnsi="Times New Roman"/>
          <w:sz w:val="28"/>
          <w:szCs w:val="28"/>
        </w:rPr>
        <w:tab/>
        <w:t>Решение о присвоении статуса единой теплоснабжающей организации (организациям)</w:t>
      </w:r>
      <w:r w:rsidR="00AB5E1C">
        <w:rPr>
          <w:rFonts w:ascii="Times New Roman" w:hAnsi="Times New Roman"/>
          <w:sz w:val="28"/>
          <w:szCs w:val="28"/>
        </w:rPr>
        <w:t>……………………………………………………………………...</w:t>
      </w:r>
      <w:r w:rsidR="0037745E">
        <w:rPr>
          <w:rFonts w:ascii="Times New Roman" w:hAnsi="Times New Roman"/>
          <w:sz w:val="28"/>
          <w:szCs w:val="28"/>
        </w:rPr>
        <w:tab/>
        <w:t>42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10.2.</w:t>
      </w:r>
      <w:r w:rsidRPr="00663D84">
        <w:rPr>
          <w:rFonts w:ascii="Times New Roman" w:hAnsi="Times New Roman"/>
          <w:sz w:val="28"/>
          <w:szCs w:val="28"/>
        </w:rPr>
        <w:tab/>
        <w:t>Реестр зон деятельности единой теплоснабжающей организации (организаций)……………………………………………………………………</w:t>
      </w:r>
      <w:r w:rsidR="00AB5E1C">
        <w:rPr>
          <w:rFonts w:ascii="Times New Roman" w:hAnsi="Times New Roman"/>
          <w:sz w:val="28"/>
          <w:szCs w:val="28"/>
        </w:rPr>
        <w:t>…</w:t>
      </w:r>
      <w:r w:rsidR="0037745E">
        <w:rPr>
          <w:rFonts w:ascii="Times New Roman" w:hAnsi="Times New Roman"/>
          <w:sz w:val="28"/>
          <w:szCs w:val="28"/>
        </w:rPr>
        <w:t>.44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lastRenderedPageBreak/>
        <w:t>10.3.</w:t>
      </w:r>
      <w:r w:rsidRPr="00663D84">
        <w:rPr>
          <w:rFonts w:ascii="Times New Roman" w:hAnsi="Times New Roman"/>
          <w:sz w:val="28"/>
          <w:szCs w:val="28"/>
        </w:rPr>
        <w:tab/>
        <w:t>основания, в том числе критерии, в соответствии с которыми теплоснабжающей организации присвоен статус единой теплоснабжающей организации</w:t>
      </w:r>
      <w:r w:rsidR="00AB5E1C">
        <w:rPr>
          <w:rFonts w:ascii="Times New Roman" w:hAnsi="Times New Roman"/>
          <w:sz w:val="28"/>
          <w:szCs w:val="28"/>
        </w:rPr>
        <w:t>…………………………………………………………………………</w:t>
      </w:r>
      <w:r w:rsidR="0037745E">
        <w:rPr>
          <w:rFonts w:ascii="Times New Roman" w:hAnsi="Times New Roman"/>
          <w:sz w:val="28"/>
          <w:szCs w:val="28"/>
        </w:rPr>
        <w:tab/>
        <w:t>44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10.4.</w:t>
      </w:r>
      <w:r w:rsidRPr="00663D84">
        <w:rPr>
          <w:rFonts w:ascii="Times New Roman" w:hAnsi="Times New Roman"/>
          <w:sz w:val="28"/>
          <w:szCs w:val="28"/>
        </w:rPr>
        <w:tab/>
        <w:t>Информация о поданных теплоснабжающими организациями заявках на присвоение статуса единой теплоснабжающей организации</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44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10.5.</w:t>
      </w:r>
      <w:r w:rsidRPr="00663D84">
        <w:rPr>
          <w:rFonts w:ascii="Times New Roman" w:hAnsi="Times New Roman"/>
          <w:sz w:val="28"/>
          <w:szCs w:val="28"/>
        </w:rPr>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AB5E1C">
        <w:rPr>
          <w:rFonts w:ascii="Times New Roman" w:hAnsi="Times New Roman"/>
          <w:sz w:val="28"/>
          <w:szCs w:val="28"/>
        </w:rPr>
        <w:t>……</w:t>
      </w:r>
      <w:r w:rsidR="0037745E">
        <w:rPr>
          <w:rFonts w:ascii="Times New Roman" w:hAnsi="Times New Roman"/>
          <w:sz w:val="28"/>
          <w:szCs w:val="28"/>
        </w:rPr>
        <w:tab/>
        <w:t>45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11.</w:t>
      </w:r>
      <w:r w:rsidRPr="00663D84">
        <w:rPr>
          <w:rFonts w:ascii="Times New Roman" w:hAnsi="Times New Roman"/>
          <w:sz w:val="28"/>
          <w:szCs w:val="28"/>
        </w:rPr>
        <w:tab/>
        <w:t>Решения о распределении тепловой нагрузки между источниками тепловой энергии…………………………………………………………..……</w:t>
      </w:r>
      <w:r w:rsidR="00AB5E1C">
        <w:rPr>
          <w:rFonts w:ascii="Times New Roman" w:hAnsi="Times New Roman"/>
          <w:sz w:val="28"/>
          <w:szCs w:val="28"/>
        </w:rPr>
        <w:t>…………….</w:t>
      </w:r>
      <w:r w:rsidR="0037745E">
        <w:rPr>
          <w:rFonts w:ascii="Times New Roman" w:hAnsi="Times New Roman"/>
          <w:sz w:val="28"/>
          <w:szCs w:val="28"/>
        </w:rPr>
        <w:t>45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12.</w:t>
      </w:r>
      <w:r w:rsidRPr="00663D84">
        <w:rPr>
          <w:rFonts w:ascii="Times New Roman" w:hAnsi="Times New Roman"/>
          <w:sz w:val="28"/>
          <w:szCs w:val="28"/>
        </w:rPr>
        <w:tab/>
        <w:t>Решения по бесхозяйным тепловым сетям</w:t>
      </w:r>
      <w:r w:rsidR="00AB5E1C">
        <w:rPr>
          <w:rFonts w:ascii="Times New Roman" w:hAnsi="Times New Roman"/>
          <w:sz w:val="28"/>
          <w:szCs w:val="28"/>
        </w:rPr>
        <w:t>……………………………………</w:t>
      </w:r>
      <w:r w:rsidR="0037745E">
        <w:rPr>
          <w:rFonts w:ascii="Times New Roman" w:hAnsi="Times New Roman"/>
          <w:sz w:val="28"/>
          <w:szCs w:val="28"/>
        </w:rPr>
        <w:tab/>
        <w:t>45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w:t>
      </w:r>
      <w:r w:rsidRPr="00663D84">
        <w:rPr>
          <w:rFonts w:ascii="Times New Roman" w:hAnsi="Times New Roman"/>
          <w:sz w:val="28"/>
          <w:szCs w:val="28"/>
        </w:rPr>
        <w:tab/>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w:t>
      </w:r>
      <w:r w:rsidR="00AB5E1C">
        <w:rPr>
          <w:rFonts w:ascii="Times New Roman" w:hAnsi="Times New Roman"/>
          <w:sz w:val="28"/>
          <w:szCs w:val="28"/>
        </w:rPr>
        <w:t>…..</w:t>
      </w:r>
      <w:r w:rsidR="0037745E">
        <w:rPr>
          <w:rFonts w:ascii="Times New Roman" w:hAnsi="Times New Roman"/>
          <w:sz w:val="28"/>
          <w:szCs w:val="28"/>
        </w:rPr>
        <w:t>….45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13.1.</w:t>
      </w:r>
      <w:r w:rsidRPr="00663D84">
        <w:rPr>
          <w:rFonts w:ascii="Times New Roman" w:hAnsi="Times New Roman"/>
          <w:sz w:val="28"/>
          <w:szCs w:val="28"/>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663D84">
        <w:rPr>
          <w:rFonts w:ascii="Times New Roman" w:hAnsi="Times New Roman"/>
          <w:sz w:val="28"/>
          <w:szCs w:val="28"/>
        </w:rPr>
        <w:tab/>
        <w:t>…………………………………………………………………………</w:t>
      </w:r>
      <w:r w:rsidR="00AB5E1C">
        <w:rPr>
          <w:rFonts w:ascii="Times New Roman" w:hAnsi="Times New Roman"/>
          <w:sz w:val="28"/>
          <w:szCs w:val="28"/>
        </w:rPr>
        <w:t>……</w:t>
      </w:r>
      <w:r w:rsidR="0037745E">
        <w:rPr>
          <w:rFonts w:ascii="Times New Roman" w:hAnsi="Times New Roman"/>
          <w:sz w:val="28"/>
          <w:szCs w:val="28"/>
        </w:rPr>
        <w:t>45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13.2.</w:t>
      </w:r>
      <w:r w:rsidRPr="00663D84">
        <w:rPr>
          <w:rFonts w:ascii="Times New Roman" w:hAnsi="Times New Roman"/>
          <w:sz w:val="28"/>
          <w:szCs w:val="28"/>
        </w:rPr>
        <w:tab/>
        <w:t>Описание проблем организации газоснабжения источников тепловой энергии</w:t>
      </w:r>
      <w:r w:rsidRPr="00663D84">
        <w:rPr>
          <w:rFonts w:ascii="Times New Roman" w:hAnsi="Times New Roman"/>
          <w:sz w:val="28"/>
          <w:szCs w:val="28"/>
        </w:rPr>
        <w:tab/>
        <w:t>………………………………………………………………………</w:t>
      </w:r>
      <w:r w:rsidR="00AB5E1C">
        <w:rPr>
          <w:rFonts w:ascii="Times New Roman" w:hAnsi="Times New Roman"/>
          <w:sz w:val="28"/>
          <w:szCs w:val="28"/>
        </w:rPr>
        <w:t>…..</w:t>
      </w:r>
      <w:r w:rsidR="0037745E">
        <w:rPr>
          <w:rFonts w:ascii="Times New Roman" w:hAnsi="Times New Roman"/>
          <w:sz w:val="28"/>
          <w:szCs w:val="28"/>
        </w:rPr>
        <w:t>….45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13.3.</w:t>
      </w:r>
      <w:r w:rsidRPr="00663D84">
        <w:rPr>
          <w:rFonts w:ascii="Times New Roman" w:hAnsi="Times New Roman"/>
          <w:sz w:val="28"/>
          <w:szCs w:val="28"/>
        </w:rPr>
        <w:tab/>
      </w:r>
      <w:proofErr w:type="gramStart"/>
      <w:r w:rsidRPr="00663D84">
        <w:rPr>
          <w:rFonts w:ascii="Times New Roman" w:hAnsi="Times New Roman"/>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w:t>
      </w:r>
      <w:r w:rsidR="00AB5E1C">
        <w:rPr>
          <w:rFonts w:ascii="Times New Roman" w:hAnsi="Times New Roman"/>
          <w:sz w:val="28"/>
          <w:szCs w:val="28"/>
        </w:rPr>
        <w:t xml:space="preserve"> энергии и систем теплоснабжения…………………………………………………………………….</w:t>
      </w:r>
      <w:r w:rsidR="0037745E">
        <w:rPr>
          <w:rFonts w:ascii="Times New Roman" w:hAnsi="Times New Roman"/>
          <w:sz w:val="28"/>
          <w:szCs w:val="28"/>
        </w:rPr>
        <w:tab/>
        <w:t>45</w:t>
      </w:r>
      <w:proofErr w:type="gramEnd"/>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13.4.</w:t>
      </w:r>
      <w:r w:rsidRPr="00663D84">
        <w:rPr>
          <w:rFonts w:ascii="Times New Roman" w:hAnsi="Times New Roman"/>
          <w:sz w:val="28"/>
          <w:szCs w:val="28"/>
        </w:rPr>
        <w:t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45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13.5.</w:t>
      </w:r>
      <w:r w:rsidRPr="00663D84">
        <w:rPr>
          <w:rFonts w:ascii="Times New Roman" w:hAnsi="Times New Roman"/>
          <w:sz w:val="28"/>
          <w:szCs w:val="28"/>
        </w:rPr>
        <w:ta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AB5E1C">
        <w:rPr>
          <w:rFonts w:ascii="Times New Roman" w:hAnsi="Times New Roman"/>
          <w:sz w:val="28"/>
          <w:szCs w:val="28"/>
        </w:rPr>
        <w:t>…..</w:t>
      </w:r>
      <w:r w:rsidR="0037745E">
        <w:rPr>
          <w:rFonts w:ascii="Times New Roman" w:hAnsi="Times New Roman"/>
          <w:sz w:val="28"/>
          <w:szCs w:val="28"/>
        </w:rPr>
        <w:t>…..46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lastRenderedPageBreak/>
        <w:t>13.6.</w:t>
      </w:r>
      <w:r w:rsidRPr="00663D84">
        <w:rPr>
          <w:rFonts w:ascii="Times New Roman" w:hAnsi="Times New Roman"/>
          <w:sz w:val="28"/>
          <w:szCs w:val="28"/>
        </w:rPr>
        <w:tab/>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46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13.7.</w:t>
      </w:r>
      <w:r w:rsidRPr="00663D84">
        <w:rPr>
          <w:rFonts w:ascii="Times New Roman" w:hAnsi="Times New Roman"/>
          <w:sz w:val="28"/>
          <w:szCs w:val="28"/>
        </w:rPr>
        <w:tab/>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B5E1C">
        <w:rPr>
          <w:rFonts w:ascii="Times New Roman" w:hAnsi="Times New Roman"/>
          <w:sz w:val="28"/>
          <w:szCs w:val="28"/>
        </w:rPr>
        <w:t>…………….</w:t>
      </w:r>
      <w:r w:rsidR="0037745E">
        <w:rPr>
          <w:rFonts w:ascii="Times New Roman" w:hAnsi="Times New Roman"/>
          <w:sz w:val="28"/>
          <w:szCs w:val="28"/>
        </w:rPr>
        <w:tab/>
        <w:t>46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14.</w:t>
      </w:r>
      <w:r w:rsidRPr="00663D84">
        <w:rPr>
          <w:rFonts w:ascii="Times New Roman" w:hAnsi="Times New Roman"/>
          <w:sz w:val="28"/>
          <w:szCs w:val="28"/>
        </w:rPr>
        <w:tab/>
        <w:t>Индикаторы развития систем теплоснабжения поселения, городского округа, города федерального значения</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46</w:t>
      </w:r>
    </w:p>
    <w:p w:rsid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15.</w:t>
      </w:r>
      <w:r w:rsidRPr="00663D84">
        <w:rPr>
          <w:rFonts w:ascii="Times New Roman" w:hAnsi="Times New Roman"/>
          <w:sz w:val="28"/>
          <w:szCs w:val="28"/>
        </w:rPr>
        <w:tab/>
        <w:t>Ценовые (тарифные) последствия</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..46</w:t>
      </w:r>
    </w:p>
    <w:p w:rsidR="009256D3" w:rsidRPr="00663D84" w:rsidRDefault="009256D3" w:rsidP="00663D84">
      <w:pPr>
        <w:spacing w:line="240" w:lineRule="auto"/>
        <w:ind w:firstLine="0"/>
        <w:rPr>
          <w:rFonts w:ascii="Times New Roman" w:hAnsi="Times New Roman"/>
          <w:sz w:val="28"/>
          <w:szCs w:val="28"/>
        </w:rPr>
      </w:pPr>
      <w:r>
        <w:rPr>
          <w:rFonts w:ascii="Times New Roman" w:hAnsi="Times New Roman"/>
          <w:sz w:val="28"/>
          <w:szCs w:val="28"/>
        </w:rPr>
        <w:t>Обосновывающие материалы……………………………………………………..</w:t>
      </w:r>
      <w:r w:rsidR="0037745E">
        <w:rPr>
          <w:rFonts w:ascii="Times New Roman" w:hAnsi="Times New Roman"/>
          <w:sz w:val="28"/>
          <w:szCs w:val="28"/>
        </w:rPr>
        <w:t>.50</w:t>
      </w:r>
    </w:p>
    <w:p w:rsidR="00663D84" w:rsidRDefault="00663D84" w:rsidP="00663D84">
      <w:pPr>
        <w:spacing w:line="240" w:lineRule="auto"/>
        <w:ind w:firstLine="0"/>
        <w:rPr>
          <w:rFonts w:ascii="Times New Roman" w:hAnsi="Times New Roman"/>
          <w:sz w:val="28"/>
          <w:szCs w:val="28"/>
        </w:rPr>
      </w:pPr>
    </w:p>
    <w:p w:rsidR="00AB5E1C" w:rsidRDefault="00AB5E1C" w:rsidP="00663D84">
      <w:pPr>
        <w:spacing w:line="240" w:lineRule="auto"/>
        <w:ind w:firstLine="0"/>
        <w:rPr>
          <w:rFonts w:ascii="Times New Roman" w:hAnsi="Times New Roman"/>
          <w:sz w:val="28"/>
          <w:szCs w:val="28"/>
        </w:rPr>
      </w:pPr>
      <w:r w:rsidRPr="00AB5E1C">
        <w:rPr>
          <w:rFonts w:ascii="Times New Roman" w:hAnsi="Times New Roman"/>
          <w:sz w:val="28"/>
          <w:szCs w:val="28"/>
        </w:rPr>
        <w:t>Глава 1Функциональная структура теплоснабжения</w:t>
      </w:r>
      <w:r w:rsidR="0037745E">
        <w:rPr>
          <w:rFonts w:ascii="Times New Roman" w:hAnsi="Times New Roman"/>
          <w:sz w:val="28"/>
          <w:szCs w:val="28"/>
        </w:rPr>
        <w:t>…………………………….50</w:t>
      </w:r>
    </w:p>
    <w:p w:rsidR="00663D84" w:rsidRPr="00663D84" w:rsidRDefault="00AB5E1C" w:rsidP="00663D84">
      <w:pPr>
        <w:spacing w:line="240" w:lineRule="auto"/>
        <w:ind w:firstLine="0"/>
        <w:rPr>
          <w:rFonts w:ascii="Times New Roman" w:hAnsi="Times New Roman"/>
          <w:sz w:val="28"/>
          <w:szCs w:val="28"/>
        </w:rPr>
      </w:pPr>
      <w:r>
        <w:rPr>
          <w:rFonts w:ascii="Times New Roman" w:hAnsi="Times New Roman"/>
          <w:sz w:val="28"/>
          <w:szCs w:val="28"/>
        </w:rPr>
        <w:t>Г</w:t>
      </w:r>
      <w:r w:rsidRPr="00663D84">
        <w:rPr>
          <w:rFonts w:ascii="Times New Roman" w:hAnsi="Times New Roman"/>
          <w:sz w:val="28"/>
          <w:szCs w:val="28"/>
        </w:rPr>
        <w:t xml:space="preserve">лава 2 </w:t>
      </w:r>
      <w:r w:rsidR="0037745E">
        <w:rPr>
          <w:rFonts w:ascii="Times New Roman" w:hAnsi="Times New Roman"/>
          <w:sz w:val="28"/>
          <w:szCs w:val="28"/>
        </w:rPr>
        <w:t>С</w:t>
      </w:r>
      <w:r w:rsidRPr="00663D84">
        <w:rPr>
          <w:rFonts w:ascii="Times New Roman" w:hAnsi="Times New Roman"/>
          <w:sz w:val="28"/>
          <w:szCs w:val="28"/>
        </w:rPr>
        <w:t>уществующее и перспективное потребление тепловой энергии на цели теплоснабжения</w:t>
      </w:r>
      <w:r w:rsidRPr="00663D84">
        <w:rPr>
          <w:rFonts w:ascii="Times New Roman" w:hAnsi="Times New Roman"/>
          <w:sz w:val="28"/>
          <w:szCs w:val="28"/>
        </w:rPr>
        <w:tab/>
      </w:r>
      <w:r w:rsidR="0037745E">
        <w:rPr>
          <w:rFonts w:ascii="Times New Roman" w:hAnsi="Times New Roman"/>
          <w:sz w:val="28"/>
          <w:szCs w:val="28"/>
        </w:rPr>
        <w:t>…………………………………………………………………….94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r>
      <w:r w:rsidR="0037745E">
        <w:rPr>
          <w:rFonts w:ascii="Times New Roman" w:hAnsi="Times New Roman"/>
          <w:sz w:val="28"/>
          <w:szCs w:val="28"/>
        </w:rPr>
        <w:t xml:space="preserve"> </w:t>
      </w:r>
      <w:r w:rsidRPr="00663D84">
        <w:rPr>
          <w:rFonts w:ascii="Times New Roman" w:hAnsi="Times New Roman"/>
          <w:sz w:val="28"/>
          <w:szCs w:val="28"/>
        </w:rPr>
        <w:t>Данные базового уровня потребления тепла на цели теплоснабжения</w:t>
      </w:r>
      <w:r w:rsidRPr="00663D84">
        <w:rPr>
          <w:rFonts w:ascii="Times New Roman" w:hAnsi="Times New Roman"/>
          <w:sz w:val="28"/>
          <w:szCs w:val="28"/>
        </w:rPr>
        <w:tab/>
      </w:r>
      <w:r w:rsidR="0037745E">
        <w:rPr>
          <w:rFonts w:ascii="Times New Roman" w:hAnsi="Times New Roman"/>
          <w:sz w:val="28"/>
          <w:szCs w:val="28"/>
        </w:rPr>
        <w:t>……...</w:t>
      </w:r>
      <w:r w:rsidRPr="00663D84">
        <w:rPr>
          <w:rFonts w:ascii="Times New Roman" w:hAnsi="Times New Roman"/>
          <w:sz w:val="28"/>
          <w:szCs w:val="28"/>
        </w:rPr>
        <w:t>9</w:t>
      </w:r>
      <w:r w:rsidR="0037745E">
        <w:rPr>
          <w:rFonts w:ascii="Times New Roman" w:hAnsi="Times New Roman"/>
          <w:sz w:val="28"/>
          <w:szCs w:val="28"/>
        </w:rPr>
        <w:t>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r>
      <w:r w:rsidR="0037745E">
        <w:rPr>
          <w:rFonts w:ascii="Times New Roman" w:hAnsi="Times New Roman"/>
          <w:sz w:val="28"/>
          <w:szCs w:val="28"/>
        </w:rPr>
        <w:t xml:space="preserve"> </w:t>
      </w:r>
      <w:r w:rsidRPr="00663D84">
        <w:rPr>
          <w:rFonts w:ascii="Times New Roman" w:hAnsi="Times New Roman"/>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B5E1C">
        <w:rPr>
          <w:rFonts w:ascii="Times New Roman" w:hAnsi="Times New Roman"/>
          <w:sz w:val="28"/>
          <w:szCs w:val="28"/>
        </w:rPr>
        <w:t>……</w:t>
      </w:r>
      <w:r w:rsidR="0037745E">
        <w:rPr>
          <w:rFonts w:ascii="Times New Roman" w:hAnsi="Times New Roman"/>
          <w:sz w:val="28"/>
          <w:szCs w:val="28"/>
        </w:rPr>
        <w:tab/>
        <w:t>94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0037745E">
        <w:rPr>
          <w:rFonts w:ascii="Times New Roman" w:hAnsi="Times New Roman"/>
          <w:sz w:val="28"/>
          <w:szCs w:val="28"/>
        </w:rPr>
        <w:t xml:space="preserve"> </w:t>
      </w:r>
      <w:r w:rsidRPr="00663D84">
        <w:rPr>
          <w:rFonts w:ascii="Times New Roman" w:hAnsi="Times New Roman"/>
          <w:sz w:val="28"/>
          <w:szCs w:val="28"/>
        </w:rPr>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B5E1C">
        <w:rPr>
          <w:rFonts w:ascii="Times New Roman" w:hAnsi="Times New Roman"/>
          <w:sz w:val="28"/>
          <w:szCs w:val="28"/>
        </w:rPr>
        <w:t>…………………….</w:t>
      </w:r>
      <w:r w:rsidR="0037745E">
        <w:rPr>
          <w:rFonts w:ascii="Times New Roman" w:hAnsi="Times New Roman"/>
          <w:sz w:val="28"/>
          <w:szCs w:val="28"/>
        </w:rPr>
        <w:tab/>
        <w:t>96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3.1.</w:t>
      </w:r>
      <w:r w:rsidR="0037745E">
        <w:rPr>
          <w:rFonts w:ascii="Times New Roman" w:hAnsi="Times New Roman"/>
          <w:sz w:val="28"/>
          <w:szCs w:val="28"/>
        </w:rPr>
        <w:t xml:space="preserve"> </w:t>
      </w:r>
      <w:r w:rsidRPr="00663D84">
        <w:rPr>
          <w:rFonts w:ascii="Times New Roman" w:hAnsi="Times New Roman"/>
          <w:sz w:val="28"/>
          <w:szCs w:val="28"/>
        </w:rPr>
        <w:tab/>
        <w:t>Нормативы потребления тепловой энергии для целей отопления и вентиляции зданий</w:t>
      </w:r>
      <w:r w:rsidRPr="00663D84">
        <w:rPr>
          <w:rFonts w:ascii="Times New Roman" w:hAnsi="Times New Roman"/>
          <w:sz w:val="28"/>
          <w:szCs w:val="28"/>
        </w:rPr>
        <w:tab/>
      </w:r>
      <w:r w:rsidR="00AB5E1C">
        <w:rPr>
          <w:rFonts w:ascii="Times New Roman" w:hAnsi="Times New Roman"/>
          <w:sz w:val="28"/>
          <w:szCs w:val="28"/>
        </w:rPr>
        <w:t>…………………………………………………………………</w:t>
      </w:r>
      <w:r w:rsidR="0037745E">
        <w:rPr>
          <w:rFonts w:ascii="Times New Roman" w:hAnsi="Times New Roman"/>
          <w:sz w:val="28"/>
          <w:szCs w:val="28"/>
        </w:rPr>
        <w:t>98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r>
      <w:r w:rsidR="0037745E">
        <w:rPr>
          <w:rFonts w:ascii="Times New Roman" w:hAnsi="Times New Roman"/>
          <w:sz w:val="28"/>
          <w:szCs w:val="28"/>
        </w:rPr>
        <w:t xml:space="preserve"> </w:t>
      </w:r>
      <w:r w:rsidRPr="00663D84">
        <w:rPr>
          <w:rFonts w:ascii="Times New Roman" w:hAnsi="Times New Roman"/>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7745E">
        <w:rPr>
          <w:rFonts w:ascii="Times New Roman" w:hAnsi="Times New Roman"/>
          <w:sz w:val="28"/>
          <w:szCs w:val="28"/>
        </w:rPr>
        <w:t>………………………………………………………….102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w:t>
      </w:r>
      <w:r w:rsidR="0037745E">
        <w:rPr>
          <w:rFonts w:ascii="Times New Roman" w:hAnsi="Times New Roman"/>
          <w:sz w:val="28"/>
          <w:szCs w:val="28"/>
        </w:rPr>
        <w:t xml:space="preserve"> </w:t>
      </w:r>
      <w:r w:rsidRPr="00663D84">
        <w:rPr>
          <w:rFonts w:ascii="Times New Roman" w:hAnsi="Times New Roman"/>
          <w:sz w:val="28"/>
          <w:szCs w:val="28"/>
        </w:rPr>
        <w:tab/>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Pr="00663D84">
        <w:rPr>
          <w:rFonts w:ascii="Times New Roman" w:hAnsi="Times New Roman"/>
          <w:sz w:val="28"/>
          <w:szCs w:val="28"/>
        </w:rPr>
        <w:lastRenderedPageBreak/>
        <w:t>источников тепловой энергии на каждом этапе</w:t>
      </w:r>
      <w:r w:rsidRPr="00663D84">
        <w:rPr>
          <w:rFonts w:ascii="Times New Roman" w:hAnsi="Times New Roman"/>
          <w:sz w:val="28"/>
          <w:szCs w:val="28"/>
        </w:rPr>
        <w:tab/>
      </w:r>
      <w:r w:rsidR="0037745E">
        <w:rPr>
          <w:rFonts w:ascii="Times New Roman" w:hAnsi="Times New Roman"/>
          <w:sz w:val="28"/>
          <w:szCs w:val="28"/>
        </w:rPr>
        <w:t>………………………………………………………….104</w:t>
      </w:r>
    </w:p>
    <w:p w:rsidR="00663D84" w:rsidRPr="00663D84" w:rsidRDefault="0029465D" w:rsidP="00663D84">
      <w:pPr>
        <w:spacing w:line="240" w:lineRule="auto"/>
        <w:ind w:firstLine="0"/>
        <w:rPr>
          <w:rFonts w:ascii="Times New Roman" w:hAnsi="Times New Roman"/>
          <w:sz w:val="28"/>
          <w:szCs w:val="28"/>
        </w:rPr>
      </w:pPr>
      <w:r>
        <w:rPr>
          <w:rFonts w:ascii="Times New Roman" w:hAnsi="Times New Roman"/>
          <w:sz w:val="28"/>
          <w:szCs w:val="28"/>
        </w:rPr>
        <w:t>Г</w:t>
      </w:r>
      <w:r w:rsidRPr="00663D84">
        <w:rPr>
          <w:rFonts w:ascii="Times New Roman" w:hAnsi="Times New Roman"/>
          <w:sz w:val="28"/>
          <w:szCs w:val="28"/>
        </w:rPr>
        <w:t xml:space="preserve">лава 3. </w:t>
      </w:r>
      <w:r w:rsidR="0037745E">
        <w:rPr>
          <w:rFonts w:ascii="Times New Roman" w:hAnsi="Times New Roman"/>
          <w:sz w:val="28"/>
          <w:szCs w:val="28"/>
        </w:rPr>
        <w:t>Э</w:t>
      </w:r>
      <w:r w:rsidRPr="00663D84">
        <w:rPr>
          <w:rFonts w:ascii="Times New Roman" w:hAnsi="Times New Roman"/>
          <w:sz w:val="28"/>
          <w:szCs w:val="28"/>
        </w:rPr>
        <w:t>лектронная модель системы теплоснабжения поселения</w:t>
      </w:r>
      <w:r w:rsidRPr="00663D84">
        <w:rPr>
          <w:rFonts w:ascii="Times New Roman" w:hAnsi="Times New Roman"/>
          <w:sz w:val="28"/>
          <w:szCs w:val="28"/>
        </w:rPr>
        <w:tab/>
      </w:r>
      <w:r w:rsidR="0037745E">
        <w:rPr>
          <w:rFonts w:ascii="Times New Roman" w:hAnsi="Times New Roman"/>
          <w:sz w:val="28"/>
          <w:szCs w:val="28"/>
        </w:rPr>
        <w:t>…………..104</w:t>
      </w:r>
    </w:p>
    <w:p w:rsidR="00663D84" w:rsidRPr="00663D84" w:rsidRDefault="0029465D" w:rsidP="00663D84">
      <w:pPr>
        <w:spacing w:line="240" w:lineRule="auto"/>
        <w:ind w:firstLine="0"/>
        <w:rPr>
          <w:rFonts w:ascii="Times New Roman" w:hAnsi="Times New Roman"/>
          <w:sz w:val="28"/>
          <w:szCs w:val="28"/>
        </w:rPr>
      </w:pPr>
      <w:r>
        <w:rPr>
          <w:rFonts w:ascii="Times New Roman" w:hAnsi="Times New Roman"/>
          <w:sz w:val="28"/>
          <w:szCs w:val="28"/>
        </w:rPr>
        <w:t>Г</w:t>
      </w:r>
      <w:r w:rsidRPr="00663D84">
        <w:rPr>
          <w:rFonts w:ascii="Times New Roman" w:hAnsi="Times New Roman"/>
          <w:sz w:val="28"/>
          <w:szCs w:val="28"/>
        </w:rPr>
        <w:t xml:space="preserve">лава 4. </w:t>
      </w:r>
      <w:r w:rsidR="0037745E">
        <w:rPr>
          <w:rFonts w:ascii="Times New Roman" w:hAnsi="Times New Roman"/>
          <w:sz w:val="28"/>
          <w:szCs w:val="28"/>
        </w:rPr>
        <w:t>С</w:t>
      </w:r>
      <w:r w:rsidRPr="00663D84">
        <w:rPr>
          <w:rFonts w:ascii="Times New Roman" w:hAnsi="Times New Roman"/>
          <w:sz w:val="28"/>
          <w:szCs w:val="28"/>
        </w:rPr>
        <w:t>уществующие и перспективные балансы тепловой мощности источников тепловой энергии и тепловой нагрузки потребителей</w:t>
      </w:r>
      <w:r w:rsidR="00DA2B51">
        <w:rPr>
          <w:rFonts w:ascii="Times New Roman" w:hAnsi="Times New Roman"/>
          <w:sz w:val="28"/>
          <w:szCs w:val="28"/>
        </w:rPr>
        <w:t>……………104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r>
      <w:r w:rsidR="00DA2B51">
        <w:rPr>
          <w:rFonts w:ascii="Times New Roman" w:hAnsi="Times New Roman"/>
          <w:sz w:val="28"/>
          <w:szCs w:val="28"/>
        </w:rPr>
        <w:t xml:space="preserve"> </w:t>
      </w:r>
      <w:r w:rsidRPr="00663D84">
        <w:rPr>
          <w:rFonts w:ascii="Times New Roman" w:hAnsi="Times New Roman"/>
          <w:sz w:val="28"/>
          <w:szCs w:val="2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465D">
        <w:rPr>
          <w:rFonts w:ascii="Times New Roman" w:hAnsi="Times New Roman"/>
          <w:sz w:val="28"/>
          <w:szCs w:val="28"/>
        </w:rPr>
        <w:t>………………………………………………………………….</w:t>
      </w:r>
      <w:r w:rsidR="00DA2B51">
        <w:rPr>
          <w:rFonts w:ascii="Times New Roman" w:hAnsi="Times New Roman"/>
          <w:sz w:val="28"/>
          <w:szCs w:val="28"/>
        </w:rPr>
        <w:t>104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465D">
        <w:rPr>
          <w:rFonts w:ascii="Times New Roman" w:hAnsi="Times New Roman"/>
          <w:sz w:val="28"/>
          <w:szCs w:val="28"/>
        </w:rPr>
        <w:t>…</w:t>
      </w:r>
      <w:r w:rsidRPr="00663D84">
        <w:rPr>
          <w:rFonts w:ascii="Times New Roman" w:hAnsi="Times New Roman"/>
          <w:sz w:val="28"/>
          <w:szCs w:val="28"/>
        </w:rPr>
        <w:tab/>
      </w:r>
      <w:r w:rsidR="00DA2B51">
        <w:rPr>
          <w:rFonts w:ascii="Times New Roman" w:hAnsi="Times New Roman"/>
          <w:sz w:val="28"/>
          <w:szCs w:val="28"/>
        </w:rPr>
        <w:t>104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Выводы о резервах (дефицитах) существующей системы теплоснабжения при обеспечении перспективной тепловой нагрузки потребителей</w:t>
      </w:r>
      <w:r w:rsidR="0029465D">
        <w:rPr>
          <w:rFonts w:ascii="Times New Roman" w:hAnsi="Times New Roman"/>
          <w:sz w:val="28"/>
          <w:szCs w:val="28"/>
        </w:rPr>
        <w:t>………………..</w:t>
      </w:r>
      <w:r w:rsidRPr="00663D84">
        <w:rPr>
          <w:rFonts w:ascii="Times New Roman" w:hAnsi="Times New Roman"/>
          <w:sz w:val="28"/>
          <w:szCs w:val="28"/>
        </w:rPr>
        <w:tab/>
      </w:r>
      <w:r w:rsidR="00DA2B51">
        <w:rPr>
          <w:rFonts w:ascii="Times New Roman" w:hAnsi="Times New Roman"/>
          <w:sz w:val="28"/>
          <w:szCs w:val="28"/>
        </w:rPr>
        <w:t>109</w:t>
      </w:r>
    </w:p>
    <w:p w:rsidR="00663D84" w:rsidRPr="00663D84" w:rsidRDefault="0029465D" w:rsidP="00663D84">
      <w:pPr>
        <w:spacing w:line="240" w:lineRule="auto"/>
        <w:ind w:firstLine="0"/>
        <w:rPr>
          <w:rFonts w:ascii="Times New Roman" w:hAnsi="Times New Roman"/>
          <w:sz w:val="28"/>
          <w:szCs w:val="28"/>
        </w:rPr>
      </w:pPr>
      <w:r>
        <w:rPr>
          <w:rFonts w:ascii="Times New Roman" w:hAnsi="Times New Roman"/>
          <w:sz w:val="28"/>
          <w:szCs w:val="28"/>
        </w:rPr>
        <w:t>Г</w:t>
      </w:r>
      <w:r w:rsidRPr="00663D84">
        <w:rPr>
          <w:rFonts w:ascii="Times New Roman" w:hAnsi="Times New Roman"/>
          <w:sz w:val="28"/>
          <w:szCs w:val="28"/>
        </w:rPr>
        <w:t>лава 5. мастер-план развития системы теплоснабжения поселения</w:t>
      </w:r>
      <w:r w:rsidRPr="00663D84">
        <w:rPr>
          <w:rFonts w:ascii="Times New Roman" w:hAnsi="Times New Roman"/>
          <w:sz w:val="28"/>
          <w:szCs w:val="28"/>
        </w:rPr>
        <w:tab/>
      </w:r>
      <w:r w:rsidR="00DA2B51">
        <w:rPr>
          <w:rFonts w:ascii="Times New Roman" w:hAnsi="Times New Roman"/>
          <w:sz w:val="28"/>
          <w:szCs w:val="28"/>
        </w:rPr>
        <w:t>…………109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465D">
        <w:rPr>
          <w:rFonts w:ascii="Times New Roman" w:hAnsi="Times New Roman"/>
          <w:sz w:val="28"/>
          <w:szCs w:val="28"/>
        </w:rPr>
        <w:t>………………………………..</w:t>
      </w:r>
      <w:r w:rsidR="00DA2B51">
        <w:rPr>
          <w:rFonts w:ascii="Times New Roman" w:hAnsi="Times New Roman"/>
          <w:sz w:val="28"/>
          <w:szCs w:val="28"/>
        </w:rPr>
        <w:t>109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w:t>
      </w:r>
      <w:r w:rsidR="0029465D">
        <w:rPr>
          <w:rFonts w:ascii="Times New Roman" w:hAnsi="Times New Roman"/>
          <w:sz w:val="28"/>
          <w:szCs w:val="28"/>
        </w:rPr>
        <w:t>да федерального значения…………</w:t>
      </w:r>
      <w:r w:rsidR="007C74DC">
        <w:rPr>
          <w:rFonts w:ascii="Times New Roman" w:hAnsi="Times New Roman"/>
          <w:sz w:val="28"/>
          <w:szCs w:val="28"/>
        </w:rPr>
        <w:t>…………………</w:t>
      </w:r>
      <w:r w:rsidR="00DA2B51">
        <w:rPr>
          <w:rFonts w:ascii="Times New Roman" w:hAnsi="Times New Roman"/>
          <w:sz w:val="28"/>
          <w:szCs w:val="28"/>
        </w:rPr>
        <w:t>..109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Технико-экономическое сравнение вариантов перспективного развития систем теплоснабжения поселения</w:t>
      </w:r>
      <w:r w:rsidRPr="00663D84">
        <w:rPr>
          <w:rFonts w:ascii="Times New Roman" w:hAnsi="Times New Roman"/>
          <w:sz w:val="28"/>
          <w:szCs w:val="28"/>
        </w:rPr>
        <w:tab/>
      </w:r>
      <w:r w:rsidR="0029465D">
        <w:rPr>
          <w:rFonts w:ascii="Times New Roman" w:hAnsi="Times New Roman"/>
          <w:sz w:val="28"/>
          <w:szCs w:val="28"/>
        </w:rPr>
        <w:t>……………………………………………………….</w:t>
      </w:r>
      <w:r w:rsidR="00DA2B51">
        <w:rPr>
          <w:rFonts w:ascii="Times New Roman" w:hAnsi="Times New Roman"/>
          <w:sz w:val="28"/>
          <w:szCs w:val="28"/>
        </w:rPr>
        <w:t>110</w:t>
      </w:r>
    </w:p>
    <w:p w:rsidR="00663D84" w:rsidRPr="00663D84" w:rsidRDefault="0029465D" w:rsidP="00663D84">
      <w:pPr>
        <w:spacing w:line="240" w:lineRule="auto"/>
        <w:ind w:firstLine="0"/>
        <w:rPr>
          <w:rFonts w:ascii="Times New Roman" w:hAnsi="Times New Roman"/>
          <w:sz w:val="28"/>
          <w:szCs w:val="28"/>
        </w:rPr>
      </w:pPr>
      <w:r>
        <w:rPr>
          <w:rFonts w:ascii="Times New Roman" w:hAnsi="Times New Roman"/>
          <w:sz w:val="28"/>
          <w:szCs w:val="28"/>
        </w:rPr>
        <w:t>Г</w:t>
      </w:r>
      <w:r w:rsidRPr="00663D84">
        <w:rPr>
          <w:rFonts w:ascii="Times New Roman" w:hAnsi="Times New Roman"/>
          <w:sz w:val="28"/>
          <w:szCs w:val="28"/>
        </w:rPr>
        <w:t xml:space="preserve">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63D84">
        <w:rPr>
          <w:rFonts w:ascii="Times New Roman" w:hAnsi="Times New Roman"/>
          <w:sz w:val="28"/>
          <w:szCs w:val="28"/>
        </w:rPr>
        <w:lastRenderedPageBreak/>
        <w:t>теплопотребляющими</w:t>
      </w:r>
      <w:proofErr w:type="spellEnd"/>
      <w:r w:rsidRPr="00663D84">
        <w:rPr>
          <w:rFonts w:ascii="Times New Roman" w:hAnsi="Times New Roman"/>
          <w:sz w:val="28"/>
          <w:szCs w:val="28"/>
        </w:rPr>
        <w:t xml:space="preserve"> установками потребителе</w:t>
      </w:r>
      <w:r>
        <w:rPr>
          <w:rFonts w:ascii="Times New Roman" w:hAnsi="Times New Roman"/>
          <w:sz w:val="28"/>
          <w:szCs w:val="28"/>
        </w:rPr>
        <w:t>й</w:t>
      </w:r>
      <w:r w:rsidRPr="00663D84">
        <w:rPr>
          <w:rFonts w:ascii="Times New Roman" w:hAnsi="Times New Roman"/>
          <w:sz w:val="28"/>
          <w:szCs w:val="28"/>
        </w:rPr>
        <w:t>, в том числе в аварийных режимах</w:t>
      </w:r>
      <w:r w:rsidR="00663D84" w:rsidRPr="00663D84">
        <w:rPr>
          <w:rFonts w:ascii="Times New Roman" w:hAnsi="Times New Roman"/>
          <w:sz w:val="28"/>
          <w:szCs w:val="28"/>
        </w:rPr>
        <w:tab/>
      </w:r>
      <w:r w:rsidR="00DA2B51">
        <w:rPr>
          <w:rFonts w:ascii="Times New Roman" w:hAnsi="Times New Roman"/>
          <w:sz w:val="28"/>
          <w:szCs w:val="28"/>
        </w:rPr>
        <w:t>……………………………………………………………………………110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663D84">
        <w:rPr>
          <w:rFonts w:ascii="Times New Roman" w:hAnsi="Times New Roman"/>
          <w:sz w:val="28"/>
          <w:szCs w:val="28"/>
        </w:rPr>
        <w:tab/>
      </w:r>
      <w:r w:rsidR="00DA2B51">
        <w:rPr>
          <w:rFonts w:ascii="Times New Roman" w:hAnsi="Times New Roman"/>
          <w:sz w:val="28"/>
          <w:szCs w:val="28"/>
        </w:rPr>
        <w:t>……………110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w:t>
      </w:r>
      <w:r w:rsidR="0029465D">
        <w:rPr>
          <w:rFonts w:ascii="Times New Roman" w:hAnsi="Times New Roman"/>
          <w:sz w:val="28"/>
          <w:szCs w:val="28"/>
        </w:rPr>
        <w:t>его водоснабжения………………………….…</w:t>
      </w:r>
      <w:r w:rsidR="00DA2B51">
        <w:rPr>
          <w:rFonts w:ascii="Times New Roman" w:hAnsi="Times New Roman"/>
          <w:sz w:val="28"/>
          <w:szCs w:val="28"/>
        </w:rPr>
        <w:t>……110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Сведения о наличии баков-аккумуляторов</w:t>
      </w:r>
      <w:r w:rsidR="0029465D">
        <w:rPr>
          <w:rFonts w:ascii="Times New Roman" w:hAnsi="Times New Roman"/>
          <w:sz w:val="28"/>
          <w:szCs w:val="28"/>
        </w:rPr>
        <w:t>…………………………………….</w:t>
      </w:r>
      <w:r w:rsidR="00DA2B51">
        <w:rPr>
          <w:rFonts w:ascii="Times New Roman" w:hAnsi="Times New Roman"/>
          <w:sz w:val="28"/>
          <w:szCs w:val="28"/>
        </w:rPr>
        <w:t>112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r>
      <w:proofErr w:type="gramStart"/>
      <w:r w:rsidRPr="00663D84">
        <w:rPr>
          <w:rFonts w:ascii="Times New Roman" w:hAnsi="Times New Roman"/>
          <w:sz w:val="28"/>
          <w:szCs w:val="28"/>
        </w:rPr>
        <w:t xml:space="preserve">Нормативный и фактический (для эксплуатационного и аварийного режимов) часовой расход </w:t>
      </w:r>
      <w:proofErr w:type="spellStart"/>
      <w:r w:rsidRPr="00663D84">
        <w:rPr>
          <w:rFonts w:ascii="Times New Roman" w:hAnsi="Times New Roman"/>
          <w:sz w:val="28"/>
          <w:szCs w:val="28"/>
        </w:rPr>
        <w:t>подпиточной</w:t>
      </w:r>
      <w:proofErr w:type="spellEnd"/>
      <w:r w:rsidRPr="00663D84">
        <w:rPr>
          <w:rFonts w:ascii="Times New Roman" w:hAnsi="Times New Roman"/>
          <w:sz w:val="28"/>
          <w:szCs w:val="28"/>
        </w:rPr>
        <w:t xml:space="preserve"> воды в зоне дейс</w:t>
      </w:r>
      <w:r w:rsidR="0029465D">
        <w:rPr>
          <w:rFonts w:ascii="Times New Roman" w:hAnsi="Times New Roman"/>
          <w:sz w:val="28"/>
          <w:szCs w:val="28"/>
        </w:rPr>
        <w:t>твия источников тепловой энерг</w:t>
      </w:r>
      <w:r w:rsidR="00DA2B51">
        <w:rPr>
          <w:rFonts w:ascii="Times New Roman" w:hAnsi="Times New Roman"/>
          <w:sz w:val="28"/>
          <w:szCs w:val="28"/>
        </w:rPr>
        <w:t>ии……………………………………………………………………………..112</w:t>
      </w:r>
      <w:proofErr w:type="gramEnd"/>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w:t>
      </w:r>
      <w:r w:rsidRPr="00663D84">
        <w:rPr>
          <w:rFonts w:ascii="Times New Roman" w:hAnsi="Times New Roman"/>
          <w:sz w:val="28"/>
          <w:szCs w:val="28"/>
        </w:rPr>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A2B51">
        <w:rPr>
          <w:rFonts w:ascii="Times New Roman" w:hAnsi="Times New Roman"/>
          <w:sz w:val="28"/>
          <w:szCs w:val="28"/>
        </w:rPr>
        <w:t>…………………………………………………………113</w:t>
      </w:r>
    </w:p>
    <w:p w:rsidR="00663D84" w:rsidRPr="00663D84" w:rsidRDefault="0029465D" w:rsidP="00663D84">
      <w:pPr>
        <w:spacing w:line="240" w:lineRule="auto"/>
        <w:ind w:firstLine="0"/>
        <w:rPr>
          <w:rFonts w:ascii="Times New Roman" w:hAnsi="Times New Roman"/>
          <w:sz w:val="28"/>
          <w:szCs w:val="28"/>
        </w:rPr>
      </w:pPr>
      <w:r>
        <w:rPr>
          <w:rFonts w:ascii="Times New Roman" w:hAnsi="Times New Roman"/>
          <w:sz w:val="28"/>
          <w:szCs w:val="28"/>
        </w:rPr>
        <w:t>Г</w:t>
      </w:r>
      <w:r w:rsidRPr="00663D84">
        <w:rPr>
          <w:rFonts w:ascii="Times New Roman" w:hAnsi="Times New Roman"/>
          <w:sz w:val="28"/>
          <w:szCs w:val="28"/>
        </w:rPr>
        <w:t>лава 7. предложения по строительству, реконструкции, техническому перевооружению и (или) модернизации источников тепловой энергии</w:t>
      </w:r>
      <w:r w:rsidRPr="00663D84">
        <w:rPr>
          <w:rFonts w:ascii="Times New Roman" w:hAnsi="Times New Roman"/>
          <w:sz w:val="28"/>
          <w:szCs w:val="28"/>
        </w:rPr>
        <w:tab/>
      </w:r>
      <w:r w:rsidR="00DA2B51">
        <w:rPr>
          <w:rFonts w:ascii="Times New Roman" w:hAnsi="Times New Roman"/>
          <w:sz w:val="28"/>
          <w:szCs w:val="28"/>
        </w:rPr>
        <w:t>……...114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Описание условий организации централизованного теплоснабжения, индивидуального теплоснабжения, а также поквартирного отопления</w:t>
      </w:r>
      <w:r w:rsidR="00DA2B51">
        <w:rPr>
          <w:rFonts w:ascii="Times New Roman" w:hAnsi="Times New Roman"/>
          <w:sz w:val="28"/>
          <w:szCs w:val="28"/>
        </w:rPr>
        <w:t>……….114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663D84">
        <w:rPr>
          <w:rFonts w:ascii="Times New Roman" w:hAnsi="Times New Roman"/>
          <w:sz w:val="28"/>
          <w:szCs w:val="28"/>
        </w:rPr>
        <w:t>решениями</w:t>
      </w:r>
      <w:proofErr w:type="gramEnd"/>
      <w:r w:rsidRPr="00663D84">
        <w:rPr>
          <w:rFonts w:ascii="Times New Roman" w:hAnsi="Times New Roman"/>
          <w:sz w:val="28"/>
          <w:szCs w:val="28"/>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663D84">
        <w:rPr>
          <w:rFonts w:ascii="Times New Roman" w:hAnsi="Times New Roman"/>
          <w:sz w:val="28"/>
          <w:szCs w:val="28"/>
        </w:rPr>
        <w:tab/>
      </w:r>
      <w:r w:rsidR="00DA2B51">
        <w:rPr>
          <w:rFonts w:ascii="Times New Roman" w:hAnsi="Times New Roman"/>
          <w:sz w:val="28"/>
          <w:szCs w:val="28"/>
        </w:rPr>
        <w:t>…………………………………………………..117</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663D84">
        <w:rPr>
          <w:rFonts w:ascii="Times New Roman" w:hAnsi="Times New Roman"/>
          <w:sz w:val="28"/>
          <w:szCs w:val="28"/>
        </w:rPr>
        <w:tab/>
      </w:r>
      <w:r w:rsidR="00DA2B51">
        <w:rPr>
          <w:rFonts w:ascii="Times New Roman" w:hAnsi="Times New Roman"/>
          <w:sz w:val="28"/>
          <w:szCs w:val="28"/>
        </w:rPr>
        <w:t>………………………………117</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465D">
        <w:rPr>
          <w:rFonts w:ascii="Times New Roman" w:hAnsi="Times New Roman"/>
          <w:sz w:val="28"/>
          <w:szCs w:val="28"/>
        </w:rPr>
        <w:t>………</w:t>
      </w:r>
      <w:r w:rsidR="00DA2B51">
        <w:rPr>
          <w:rFonts w:ascii="Times New Roman" w:hAnsi="Times New Roman"/>
          <w:sz w:val="28"/>
          <w:szCs w:val="28"/>
        </w:rPr>
        <w:t>117</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lastRenderedPageBreak/>
        <w:t>5.</w:t>
      </w:r>
      <w:r w:rsidRPr="00663D84">
        <w:rPr>
          <w:rFonts w:ascii="Times New Roman" w:hAnsi="Times New Roman"/>
          <w:sz w:val="28"/>
          <w:szCs w:val="28"/>
        </w:rPr>
        <w:tab/>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663D84">
        <w:rPr>
          <w:rFonts w:ascii="Times New Roman" w:hAnsi="Times New Roman"/>
          <w:sz w:val="28"/>
          <w:szCs w:val="28"/>
        </w:rPr>
        <w:tab/>
      </w:r>
      <w:r w:rsidR="00DA2B51">
        <w:rPr>
          <w:rFonts w:ascii="Times New Roman" w:hAnsi="Times New Roman"/>
          <w:sz w:val="28"/>
          <w:szCs w:val="28"/>
        </w:rPr>
        <w:t>…………………...118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w:t>
      </w:r>
      <w:r w:rsidRPr="00663D84">
        <w:rPr>
          <w:rFonts w:ascii="Times New Roman" w:hAnsi="Times New Roman"/>
          <w:sz w:val="28"/>
          <w:szCs w:val="28"/>
        </w:rPr>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465D">
        <w:rPr>
          <w:rFonts w:ascii="Times New Roman" w:hAnsi="Times New Roman"/>
          <w:sz w:val="28"/>
          <w:szCs w:val="28"/>
        </w:rPr>
        <w:t>……………………………………………………………………………</w:t>
      </w:r>
      <w:r w:rsidR="00DA2B51">
        <w:rPr>
          <w:rFonts w:ascii="Times New Roman" w:hAnsi="Times New Roman"/>
          <w:sz w:val="28"/>
          <w:szCs w:val="28"/>
        </w:rPr>
        <w:tab/>
        <w:t>118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7.</w:t>
      </w:r>
      <w:r w:rsidRPr="00663D84">
        <w:rPr>
          <w:rFonts w:ascii="Times New Roman" w:hAnsi="Times New Roman"/>
          <w:sz w:val="28"/>
          <w:szCs w:val="28"/>
        </w:rPr>
        <w:tab/>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663D84">
        <w:rPr>
          <w:rFonts w:ascii="Times New Roman" w:hAnsi="Times New Roman"/>
          <w:sz w:val="28"/>
          <w:szCs w:val="28"/>
        </w:rPr>
        <w:t>действия</w:t>
      </w:r>
      <w:proofErr w:type="gramEnd"/>
      <w:r w:rsidRPr="00663D84">
        <w:rPr>
          <w:rFonts w:ascii="Times New Roman" w:hAnsi="Times New Roman"/>
          <w:sz w:val="28"/>
          <w:szCs w:val="28"/>
        </w:rPr>
        <w:t xml:space="preserve"> существующих источников тепловой энергии</w:t>
      </w:r>
      <w:r w:rsidR="0029465D">
        <w:rPr>
          <w:rFonts w:ascii="Times New Roman" w:hAnsi="Times New Roman"/>
          <w:sz w:val="28"/>
          <w:szCs w:val="28"/>
        </w:rPr>
        <w:t>…………………………………..</w:t>
      </w:r>
      <w:r w:rsidR="00DA2B51">
        <w:rPr>
          <w:rFonts w:ascii="Times New Roman" w:hAnsi="Times New Roman"/>
          <w:sz w:val="28"/>
          <w:szCs w:val="28"/>
        </w:rPr>
        <w:t>118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8.</w:t>
      </w:r>
      <w:r w:rsidRPr="00663D84">
        <w:rPr>
          <w:rFonts w:ascii="Times New Roman" w:hAnsi="Times New Roman"/>
          <w:sz w:val="28"/>
          <w:szCs w:val="28"/>
        </w:rPr>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663D84">
        <w:rPr>
          <w:rFonts w:ascii="Times New Roman" w:hAnsi="Times New Roman"/>
          <w:sz w:val="28"/>
          <w:szCs w:val="28"/>
        </w:rPr>
        <w:tab/>
      </w:r>
      <w:r w:rsidR="0029465D">
        <w:rPr>
          <w:rFonts w:ascii="Times New Roman" w:hAnsi="Times New Roman"/>
          <w:sz w:val="28"/>
          <w:szCs w:val="28"/>
        </w:rPr>
        <w:t>…………….</w:t>
      </w:r>
      <w:r w:rsidR="00DA2B51">
        <w:rPr>
          <w:rFonts w:ascii="Times New Roman" w:hAnsi="Times New Roman"/>
          <w:sz w:val="28"/>
          <w:szCs w:val="28"/>
        </w:rPr>
        <w:t>118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9.</w:t>
      </w:r>
      <w:r w:rsidRPr="00663D84">
        <w:rPr>
          <w:rFonts w:ascii="Times New Roman" w:hAnsi="Times New Roman"/>
          <w:sz w:val="28"/>
          <w:szCs w:val="28"/>
        </w:rPr>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465D">
        <w:rPr>
          <w:rFonts w:ascii="Times New Roman" w:hAnsi="Times New Roman"/>
          <w:sz w:val="28"/>
          <w:szCs w:val="28"/>
        </w:rPr>
        <w:t>…………………………………..</w:t>
      </w:r>
      <w:r w:rsidR="00DA2B51">
        <w:rPr>
          <w:rFonts w:ascii="Times New Roman" w:hAnsi="Times New Roman"/>
          <w:sz w:val="28"/>
          <w:szCs w:val="28"/>
        </w:rPr>
        <w:t>118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10.</w:t>
      </w:r>
      <w:r w:rsidRPr="00663D84">
        <w:rPr>
          <w:rFonts w:ascii="Times New Roman" w:hAnsi="Times New Roman"/>
          <w:sz w:val="28"/>
          <w:szCs w:val="28"/>
        </w:rPr>
        <w:tab/>
        <w:t>Обоснование предлагаемых для вывода в резерв и (или) вывода из эксплуатации котельных при передаче тепловых нагрузок на друг</w:t>
      </w:r>
      <w:r w:rsidR="0029465D">
        <w:rPr>
          <w:rFonts w:ascii="Times New Roman" w:hAnsi="Times New Roman"/>
          <w:sz w:val="28"/>
          <w:szCs w:val="28"/>
        </w:rPr>
        <w:t>ие источники тепловой энергии…….</w:t>
      </w:r>
      <w:r w:rsidR="00DA2B51">
        <w:rPr>
          <w:rFonts w:ascii="Times New Roman" w:hAnsi="Times New Roman"/>
          <w:sz w:val="28"/>
          <w:szCs w:val="28"/>
        </w:rPr>
        <w:t>……………………………………………………………118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11.</w:t>
      </w:r>
      <w:r w:rsidRPr="00663D84">
        <w:rPr>
          <w:rFonts w:ascii="Times New Roman" w:hAnsi="Times New Roman"/>
          <w:sz w:val="28"/>
          <w:szCs w:val="28"/>
        </w:rPr>
        <w:tab/>
        <w:t>Обоснование организации индивидуального теплоснабжения в зонах застройки поселения малоэтажными жилыми зданиями</w:t>
      </w:r>
      <w:r w:rsidR="00DA2B51">
        <w:rPr>
          <w:rFonts w:ascii="Times New Roman" w:hAnsi="Times New Roman"/>
          <w:sz w:val="28"/>
          <w:szCs w:val="28"/>
        </w:rPr>
        <w:t>……………………….119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12.</w:t>
      </w:r>
      <w:r w:rsidRPr="00663D84">
        <w:rPr>
          <w:rFonts w:ascii="Times New Roman" w:hAnsi="Times New Roman"/>
          <w:sz w:val="28"/>
          <w:szCs w:val="28"/>
        </w:rPr>
        <w:tab/>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DA2B51">
        <w:rPr>
          <w:rFonts w:ascii="Times New Roman" w:hAnsi="Times New Roman"/>
          <w:sz w:val="28"/>
          <w:szCs w:val="28"/>
        </w:rPr>
        <w:t>…………119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w:t>
      </w:r>
      <w:r w:rsidRPr="00663D84">
        <w:rPr>
          <w:rFonts w:ascii="Times New Roman" w:hAnsi="Times New Roman"/>
          <w:sz w:val="28"/>
          <w:szCs w:val="28"/>
        </w:rPr>
        <w:tab/>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663D84">
        <w:rPr>
          <w:rFonts w:ascii="Times New Roman" w:hAnsi="Times New Roman"/>
          <w:sz w:val="28"/>
          <w:szCs w:val="28"/>
        </w:rPr>
        <w:tab/>
      </w:r>
      <w:r w:rsidR="00DA2B51">
        <w:rPr>
          <w:rFonts w:ascii="Times New Roman" w:hAnsi="Times New Roman"/>
          <w:sz w:val="28"/>
          <w:szCs w:val="28"/>
        </w:rPr>
        <w:t>……...120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14.</w:t>
      </w:r>
      <w:r w:rsidRPr="00663D84">
        <w:rPr>
          <w:rFonts w:ascii="Times New Roman" w:hAnsi="Times New Roman"/>
          <w:sz w:val="28"/>
          <w:szCs w:val="28"/>
        </w:rPr>
        <w:tab/>
        <w:t>Обоснование организации теплоснабжения в производственных зонах на территории поселения</w:t>
      </w:r>
      <w:r w:rsidR="0029465D">
        <w:rPr>
          <w:rFonts w:ascii="Times New Roman" w:hAnsi="Times New Roman"/>
          <w:sz w:val="28"/>
          <w:szCs w:val="28"/>
        </w:rPr>
        <w:t>……………………………………………………….....</w:t>
      </w:r>
      <w:r w:rsidR="00DA2B51">
        <w:rPr>
          <w:rFonts w:ascii="Times New Roman" w:hAnsi="Times New Roman"/>
          <w:sz w:val="28"/>
          <w:szCs w:val="28"/>
        </w:rPr>
        <w:t>....122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15.</w:t>
      </w:r>
      <w:r w:rsidRPr="00663D84">
        <w:rPr>
          <w:rFonts w:ascii="Times New Roman" w:hAnsi="Times New Roman"/>
          <w:sz w:val="28"/>
          <w:szCs w:val="28"/>
        </w:rPr>
        <w:tab/>
        <w:t>Результаты расчетов радиуса эффективного теплоснабжения</w:t>
      </w:r>
      <w:r w:rsidRPr="00663D84">
        <w:rPr>
          <w:rFonts w:ascii="Times New Roman" w:hAnsi="Times New Roman"/>
          <w:sz w:val="28"/>
          <w:szCs w:val="28"/>
        </w:rPr>
        <w:tab/>
      </w:r>
      <w:r w:rsidR="00DA2B51">
        <w:rPr>
          <w:rFonts w:ascii="Times New Roman" w:hAnsi="Times New Roman"/>
          <w:sz w:val="28"/>
          <w:szCs w:val="28"/>
        </w:rPr>
        <w:t>……………..122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Г</w:t>
      </w:r>
      <w:r w:rsidR="0029465D" w:rsidRPr="00663D84">
        <w:rPr>
          <w:rFonts w:ascii="Times New Roman" w:hAnsi="Times New Roman"/>
          <w:sz w:val="28"/>
          <w:szCs w:val="28"/>
        </w:rPr>
        <w:t>лава 8. предложения по строительству, реконструкции и (или) модернизации тепловых сетей</w:t>
      </w:r>
      <w:r w:rsidR="00DA2B51">
        <w:rPr>
          <w:rFonts w:ascii="Times New Roman" w:hAnsi="Times New Roman"/>
          <w:sz w:val="28"/>
          <w:szCs w:val="28"/>
        </w:rPr>
        <w:t>…………………………………………………………………….124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663D84">
        <w:rPr>
          <w:rFonts w:ascii="Times New Roman" w:hAnsi="Times New Roman"/>
          <w:sz w:val="28"/>
          <w:szCs w:val="28"/>
        </w:rPr>
        <w:tab/>
      </w:r>
      <w:r w:rsidR="00DA2B51">
        <w:rPr>
          <w:rFonts w:ascii="Times New Roman" w:hAnsi="Times New Roman"/>
          <w:sz w:val="28"/>
          <w:szCs w:val="28"/>
        </w:rPr>
        <w:t>………………………………………124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 xml:space="preserve">Предложения по строительству тепловых сетей для обеспечения перспективных приростов тепловой нагрузки под жилищную, комплексную </w:t>
      </w:r>
      <w:r w:rsidRPr="00663D84">
        <w:rPr>
          <w:rFonts w:ascii="Times New Roman" w:hAnsi="Times New Roman"/>
          <w:sz w:val="28"/>
          <w:szCs w:val="28"/>
        </w:rPr>
        <w:lastRenderedPageBreak/>
        <w:t>или производственную застройку во вновь осваиваемых районах поселения, городского округа, города федерального значения</w:t>
      </w:r>
      <w:r w:rsidR="00DA2B51">
        <w:rPr>
          <w:rFonts w:ascii="Times New Roman" w:hAnsi="Times New Roman"/>
          <w:sz w:val="28"/>
          <w:szCs w:val="28"/>
        </w:rPr>
        <w:t>…………………………….124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465D">
        <w:rPr>
          <w:rFonts w:ascii="Times New Roman" w:hAnsi="Times New Roman"/>
          <w:sz w:val="28"/>
          <w:szCs w:val="28"/>
        </w:rPr>
        <w:t>…………………..</w:t>
      </w:r>
      <w:r w:rsidR="00DA2B51">
        <w:rPr>
          <w:rFonts w:ascii="Times New Roman" w:hAnsi="Times New Roman"/>
          <w:sz w:val="28"/>
          <w:szCs w:val="28"/>
        </w:rPr>
        <w:t>…………124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A2B51">
        <w:rPr>
          <w:rFonts w:ascii="Times New Roman" w:hAnsi="Times New Roman"/>
          <w:sz w:val="28"/>
          <w:szCs w:val="28"/>
        </w:rPr>
        <w:t>………………………………………………124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w:t>
      </w:r>
      <w:r w:rsidRPr="00663D84">
        <w:rPr>
          <w:rFonts w:ascii="Times New Roman" w:hAnsi="Times New Roman"/>
          <w:sz w:val="28"/>
          <w:szCs w:val="28"/>
        </w:rPr>
        <w:tab/>
        <w:t>Предложения по строительству тепловых сетей для обеспечения нормативной надежности теплоснабжения</w:t>
      </w:r>
      <w:r w:rsidRPr="00663D84">
        <w:rPr>
          <w:rFonts w:ascii="Times New Roman" w:hAnsi="Times New Roman"/>
          <w:sz w:val="28"/>
          <w:szCs w:val="28"/>
        </w:rPr>
        <w:tab/>
      </w:r>
      <w:r w:rsidR="00DA2B51">
        <w:rPr>
          <w:rFonts w:ascii="Times New Roman" w:hAnsi="Times New Roman"/>
          <w:sz w:val="28"/>
          <w:szCs w:val="28"/>
        </w:rPr>
        <w:t>……………………………………………………..124</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w:t>
      </w:r>
      <w:r w:rsidRPr="00663D84">
        <w:rPr>
          <w:rFonts w:ascii="Times New Roman" w:hAnsi="Times New Roman"/>
          <w:sz w:val="28"/>
          <w:szCs w:val="28"/>
        </w:rPr>
        <w:ta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663D84">
        <w:rPr>
          <w:rFonts w:ascii="Times New Roman" w:hAnsi="Times New Roman"/>
          <w:sz w:val="28"/>
          <w:szCs w:val="28"/>
        </w:rPr>
        <w:tab/>
      </w:r>
      <w:r w:rsidR="0029465D">
        <w:rPr>
          <w:rFonts w:ascii="Times New Roman" w:hAnsi="Times New Roman"/>
          <w:sz w:val="28"/>
          <w:szCs w:val="28"/>
        </w:rPr>
        <w:t>…………………………………………………….</w:t>
      </w:r>
      <w:r w:rsidR="00DA2B51">
        <w:rPr>
          <w:rFonts w:ascii="Times New Roman" w:hAnsi="Times New Roman"/>
          <w:sz w:val="28"/>
          <w:szCs w:val="28"/>
        </w:rPr>
        <w:t>125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7.</w:t>
      </w:r>
      <w:r w:rsidRPr="00663D84">
        <w:rPr>
          <w:rFonts w:ascii="Times New Roman" w:hAnsi="Times New Roman"/>
          <w:sz w:val="28"/>
          <w:szCs w:val="28"/>
        </w:rPr>
        <w:tab/>
        <w:t>Предложения по реконструкции и (или) модернизации тепловых сетей, подлежащих замене в связи с исчерпанием эксплуатационного ресурса</w:t>
      </w:r>
      <w:r w:rsidRPr="00663D84">
        <w:rPr>
          <w:rFonts w:ascii="Times New Roman" w:hAnsi="Times New Roman"/>
          <w:sz w:val="28"/>
          <w:szCs w:val="28"/>
        </w:rPr>
        <w:tab/>
      </w:r>
      <w:r w:rsidR="00DA2B51">
        <w:rPr>
          <w:rFonts w:ascii="Times New Roman" w:hAnsi="Times New Roman"/>
          <w:sz w:val="28"/>
          <w:szCs w:val="28"/>
        </w:rPr>
        <w:t>……..125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8.</w:t>
      </w:r>
      <w:r w:rsidRPr="00663D84">
        <w:rPr>
          <w:rFonts w:ascii="Times New Roman" w:hAnsi="Times New Roman"/>
          <w:sz w:val="28"/>
          <w:szCs w:val="28"/>
        </w:rPr>
        <w:tab/>
        <w:t>Предложения по строительству, реконструкции и (или) модернизации насосных станций</w:t>
      </w:r>
      <w:r w:rsidRPr="00663D84">
        <w:rPr>
          <w:rFonts w:ascii="Times New Roman" w:hAnsi="Times New Roman"/>
          <w:sz w:val="28"/>
          <w:szCs w:val="28"/>
        </w:rPr>
        <w:tab/>
      </w:r>
      <w:r w:rsidR="00DA2B51">
        <w:rPr>
          <w:rFonts w:ascii="Times New Roman" w:hAnsi="Times New Roman"/>
          <w:sz w:val="28"/>
          <w:szCs w:val="28"/>
        </w:rPr>
        <w:t>…………………………………………………………………125</w:t>
      </w:r>
    </w:p>
    <w:p w:rsidR="00663D84" w:rsidRPr="00663D84" w:rsidRDefault="0029465D" w:rsidP="00663D84">
      <w:pPr>
        <w:spacing w:line="240" w:lineRule="auto"/>
        <w:ind w:firstLine="0"/>
        <w:rPr>
          <w:rFonts w:ascii="Times New Roman" w:hAnsi="Times New Roman"/>
          <w:sz w:val="28"/>
          <w:szCs w:val="28"/>
        </w:rPr>
      </w:pPr>
      <w:r>
        <w:rPr>
          <w:rFonts w:ascii="Times New Roman" w:hAnsi="Times New Roman"/>
          <w:sz w:val="28"/>
          <w:szCs w:val="28"/>
        </w:rPr>
        <w:t>Г</w:t>
      </w:r>
      <w:r w:rsidRPr="00663D84">
        <w:rPr>
          <w:rFonts w:ascii="Times New Roman" w:hAnsi="Times New Roman"/>
          <w:sz w:val="28"/>
          <w:szCs w:val="28"/>
        </w:rPr>
        <w:t xml:space="preserve">лава 9. </w:t>
      </w:r>
      <w:proofErr w:type="spellStart"/>
      <w:proofErr w:type="gramStart"/>
      <w:r w:rsidRPr="00663D84">
        <w:rPr>
          <w:rFonts w:ascii="Times New Roman" w:hAnsi="Times New Roman"/>
          <w:sz w:val="28"/>
          <w:szCs w:val="28"/>
        </w:rPr>
        <w:t>предложени</w:t>
      </w:r>
      <w:proofErr w:type="spellEnd"/>
      <w:r w:rsidRPr="00663D84">
        <w:rPr>
          <w:rFonts w:ascii="Times New Roman" w:hAnsi="Times New Roman"/>
          <w:sz w:val="28"/>
          <w:szCs w:val="28"/>
        </w:rPr>
        <w:tab/>
        <w:t>я</w:t>
      </w:r>
      <w:proofErr w:type="gramEnd"/>
      <w:r w:rsidRPr="00663D84">
        <w:rPr>
          <w:rFonts w:ascii="Times New Roman" w:hAnsi="Times New Roman"/>
          <w:sz w:val="28"/>
          <w:szCs w:val="28"/>
        </w:rPr>
        <w:t xml:space="preserve"> по переводу открытых систем теплоснабжения (горячего водоснабжения) в закрытые системы горячего водоснабжения</w:t>
      </w:r>
      <w:r w:rsidR="00DA2B51">
        <w:rPr>
          <w:rFonts w:ascii="Times New Roman" w:hAnsi="Times New Roman"/>
          <w:sz w:val="28"/>
          <w:szCs w:val="28"/>
        </w:rPr>
        <w:t>………………..125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663D84">
        <w:rPr>
          <w:rFonts w:ascii="Times New Roman" w:hAnsi="Times New Roman"/>
          <w:sz w:val="28"/>
          <w:szCs w:val="28"/>
        </w:rPr>
        <w:tab/>
      </w:r>
      <w:r w:rsidR="00DA2B51">
        <w:rPr>
          <w:rFonts w:ascii="Times New Roman" w:hAnsi="Times New Roman"/>
          <w:sz w:val="28"/>
          <w:szCs w:val="28"/>
        </w:rPr>
        <w:t>…………………………………125</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Выбор и обоснование метода регулирования отпуска тепловой энергии от источников тепловой энергии</w:t>
      </w:r>
      <w:r w:rsidR="00DA2B51">
        <w:rPr>
          <w:rFonts w:ascii="Times New Roman" w:hAnsi="Times New Roman"/>
          <w:sz w:val="28"/>
          <w:szCs w:val="28"/>
        </w:rPr>
        <w:t>…………………………………………………….126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DA2B51">
        <w:rPr>
          <w:rFonts w:ascii="Times New Roman" w:hAnsi="Times New Roman"/>
          <w:sz w:val="28"/>
          <w:szCs w:val="28"/>
        </w:rPr>
        <w:t>………………...126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 xml:space="preserve">Расчет потребности инвестиций для перевода открытой системы теплоснабжения (горячего водоснабжения) в закрытую систему горячего </w:t>
      </w:r>
      <w:r w:rsidR="0029465D">
        <w:rPr>
          <w:rFonts w:ascii="Times New Roman" w:hAnsi="Times New Roman"/>
          <w:sz w:val="28"/>
          <w:szCs w:val="28"/>
        </w:rPr>
        <w:t>водоснабжения………………………………………</w:t>
      </w:r>
      <w:r w:rsidR="00DA2B51">
        <w:rPr>
          <w:rFonts w:ascii="Times New Roman" w:hAnsi="Times New Roman"/>
          <w:sz w:val="28"/>
          <w:szCs w:val="28"/>
        </w:rPr>
        <w:t>…………………………….126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w:t>
      </w:r>
      <w:r w:rsidRPr="00663D84">
        <w:rPr>
          <w:rFonts w:ascii="Times New Roman" w:hAnsi="Times New Roman"/>
          <w:sz w:val="28"/>
          <w:szCs w:val="28"/>
        </w:rPr>
        <w:tab/>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DA2B51">
        <w:rPr>
          <w:rFonts w:ascii="Times New Roman" w:hAnsi="Times New Roman"/>
          <w:sz w:val="28"/>
          <w:szCs w:val="28"/>
        </w:rPr>
        <w:t>………………………………………………...126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w:t>
      </w:r>
      <w:r w:rsidRPr="00663D84">
        <w:rPr>
          <w:rFonts w:ascii="Times New Roman" w:hAnsi="Times New Roman"/>
          <w:sz w:val="28"/>
          <w:szCs w:val="28"/>
        </w:rPr>
        <w:tab/>
        <w:t>Предложения по источникам инвестиций</w:t>
      </w:r>
      <w:r w:rsidR="00DA2B51">
        <w:rPr>
          <w:rFonts w:ascii="Times New Roman" w:hAnsi="Times New Roman"/>
          <w:sz w:val="28"/>
          <w:szCs w:val="28"/>
        </w:rPr>
        <w:t>……………………………………..126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lastRenderedPageBreak/>
        <w:t>Г</w:t>
      </w:r>
      <w:r w:rsidR="0029465D" w:rsidRPr="00663D84">
        <w:rPr>
          <w:rFonts w:ascii="Times New Roman" w:hAnsi="Times New Roman"/>
          <w:sz w:val="28"/>
          <w:szCs w:val="28"/>
        </w:rPr>
        <w:t>лава 10. перспективные топливные балансы</w:t>
      </w:r>
      <w:r w:rsidR="00DA2B51">
        <w:rPr>
          <w:rFonts w:ascii="Times New Roman" w:hAnsi="Times New Roman"/>
          <w:sz w:val="28"/>
          <w:szCs w:val="28"/>
        </w:rPr>
        <w:t>…………………………………...126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r>
      <w:proofErr w:type="gramStart"/>
      <w:r w:rsidRPr="00663D84">
        <w:rPr>
          <w:rFonts w:ascii="Times New Roman" w:hAnsi="Times New Roman"/>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DA2B51">
        <w:rPr>
          <w:rFonts w:ascii="Times New Roman" w:hAnsi="Times New Roman"/>
          <w:sz w:val="28"/>
          <w:szCs w:val="28"/>
        </w:rPr>
        <w:t>……………………………………………………………………..……126</w:t>
      </w:r>
      <w:proofErr w:type="gramEnd"/>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Результаты расчетов по каждому источнику тепловой энергии нормативных запасов топлива</w:t>
      </w:r>
      <w:r w:rsidR="00DA2B51">
        <w:rPr>
          <w:rFonts w:ascii="Times New Roman" w:hAnsi="Times New Roman"/>
          <w:sz w:val="28"/>
          <w:szCs w:val="28"/>
        </w:rPr>
        <w:t>……………………………………………………………………128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DA2B51">
        <w:rPr>
          <w:rFonts w:ascii="Times New Roman" w:hAnsi="Times New Roman"/>
          <w:sz w:val="28"/>
          <w:szCs w:val="28"/>
        </w:rPr>
        <w:t>…………………………………………………………………………….128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663D84">
        <w:rPr>
          <w:rFonts w:ascii="Times New Roman" w:hAnsi="Times New Roman"/>
          <w:sz w:val="28"/>
          <w:szCs w:val="28"/>
        </w:rPr>
        <w:tab/>
      </w:r>
      <w:r w:rsidR="00DA2B51">
        <w:rPr>
          <w:rFonts w:ascii="Times New Roman" w:hAnsi="Times New Roman"/>
          <w:sz w:val="28"/>
          <w:szCs w:val="28"/>
        </w:rPr>
        <w:t>…………………………………………………………………...128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w:t>
      </w:r>
      <w:r w:rsidRPr="00663D84">
        <w:rPr>
          <w:rFonts w:ascii="Times New Roman" w:hAnsi="Times New Roman"/>
          <w:sz w:val="28"/>
          <w:szCs w:val="28"/>
        </w:rPr>
        <w:tab/>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9465D">
        <w:rPr>
          <w:rFonts w:ascii="Times New Roman" w:hAnsi="Times New Roman"/>
          <w:sz w:val="28"/>
          <w:szCs w:val="28"/>
        </w:rPr>
        <w:t>……………………………………………………..</w:t>
      </w:r>
      <w:r w:rsidR="00DA2B51">
        <w:rPr>
          <w:rFonts w:ascii="Times New Roman" w:hAnsi="Times New Roman"/>
          <w:sz w:val="28"/>
          <w:szCs w:val="28"/>
        </w:rPr>
        <w:t>129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w:t>
      </w:r>
      <w:r w:rsidRPr="00663D84">
        <w:rPr>
          <w:rFonts w:ascii="Times New Roman" w:hAnsi="Times New Roman"/>
          <w:sz w:val="28"/>
          <w:szCs w:val="28"/>
        </w:rPr>
        <w:tab/>
        <w:t>Приоритетное направление развития топливного баланса поселения, городского округа</w:t>
      </w:r>
      <w:r w:rsidR="00DA2B51">
        <w:rPr>
          <w:rFonts w:ascii="Times New Roman" w:hAnsi="Times New Roman"/>
          <w:sz w:val="28"/>
          <w:szCs w:val="28"/>
        </w:rPr>
        <w:t>…………………………………………………………………129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Г</w:t>
      </w:r>
      <w:r w:rsidR="0029465D" w:rsidRPr="00663D84">
        <w:rPr>
          <w:rFonts w:ascii="Times New Roman" w:hAnsi="Times New Roman"/>
          <w:sz w:val="28"/>
          <w:szCs w:val="28"/>
        </w:rPr>
        <w:t>лава 11. оценка надежности теплоснабжения</w:t>
      </w:r>
      <w:r w:rsidR="00DA2B51">
        <w:rPr>
          <w:rFonts w:ascii="Times New Roman" w:hAnsi="Times New Roman"/>
          <w:sz w:val="28"/>
          <w:szCs w:val="28"/>
        </w:rPr>
        <w:t>………………………………….129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663D84">
        <w:rPr>
          <w:rFonts w:ascii="Times New Roman" w:hAnsi="Times New Roman"/>
          <w:sz w:val="28"/>
          <w:szCs w:val="28"/>
        </w:rPr>
        <w:tab/>
      </w:r>
      <w:r w:rsidR="00DA2B51">
        <w:rPr>
          <w:rFonts w:ascii="Times New Roman" w:hAnsi="Times New Roman"/>
          <w:sz w:val="28"/>
          <w:szCs w:val="28"/>
        </w:rPr>
        <w:t>…..129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w:t>
      </w:r>
      <w:r w:rsidR="0029465D">
        <w:rPr>
          <w:rFonts w:ascii="Times New Roman" w:hAnsi="Times New Roman"/>
          <w:sz w:val="28"/>
          <w:szCs w:val="28"/>
        </w:rPr>
        <w:t xml:space="preserve"> в каждой системе теплоснабжения…………………..</w:t>
      </w:r>
      <w:r w:rsidR="00DA2B51">
        <w:rPr>
          <w:rFonts w:ascii="Times New Roman" w:hAnsi="Times New Roman"/>
          <w:sz w:val="28"/>
          <w:szCs w:val="28"/>
        </w:rPr>
        <w:t>129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A2B51">
        <w:rPr>
          <w:rFonts w:ascii="Times New Roman" w:hAnsi="Times New Roman"/>
          <w:sz w:val="28"/>
          <w:szCs w:val="28"/>
        </w:rPr>
        <w:t>…………………………………………………………………….129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Обоснование результатов оценки коэффициентов готовности теплопроводов к несению тепловой нагрузки</w:t>
      </w:r>
      <w:r w:rsidR="0029465D">
        <w:rPr>
          <w:rFonts w:ascii="Times New Roman" w:hAnsi="Times New Roman"/>
          <w:sz w:val="28"/>
          <w:szCs w:val="28"/>
        </w:rPr>
        <w:t>………………</w:t>
      </w:r>
      <w:r w:rsidR="00DA2B51">
        <w:rPr>
          <w:rFonts w:ascii="Times New Roman" w:hAnsi="Times New Roman"/>
          <w:sz w:val="28"/>
          <w:szCs w:val="28"/>
        </w:rPr>
        <w:t>………………………………………129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w:t>
      </w:r>
      <w:r w:rsidRPr="00663D84">
        <w:rPr>
          <w:rFonts w:ascii="Times New Roman" w:hAnsi="Times New Roman"/>
          <w:sz w:val="28"/>
          <w:szCs w:val="28"/>
        </w:rPr>
        <w:tab/>
        <w:t xml:space="preserve">Обоснование результатов оценки </w:t>
      </w:r>
      <w:proofErr w:type="spellStart"/>
      <w:r w:rsidRPr="00663D84">
        <w:rPr>
          <w:rFonts w:ascii="Times New Roman" w:hAnsi="Times New Roman"/>
          <w:sz w:val="28"/>
          <w:szCs w:val="28"/>
        </w:rPr>
        <w:t>недоотпуска</w:t>
      </w:r>
      <w:proofErr w:type="spellEnd"/>
      <w:r w:rsidRPr="00663D84">
        <w:rPr>
          <w:rFonts w:ascii="Times New Roman" w:hAnsi="Times New Roman"/>
          <w:sz w:val="28"/>
          <w:szCs w:val="28"/>
        </w:rPr>
        <w:t xml:space="preserve"> тепловой энергии по причине отказов (аварийных ситуаций) и простоев тепловых сетей и источнико</w:t>
      </w:r>
      <w:r w:rsidR="0029465D">
        <w:rPr>
          <w:rFonts w:ascii="Times New Roman" w:hAnsi="Times New Roman"/>
          <w:sz w:val="28"/>
          <w:szCs w:val="28"/>
        </w:rPr>
        <w:t>в тепловой энергии……………………….</w:t>
      </w:r>
      <w:r w:rsidRPr="00663D84">
        <w:rPr>
          <w:rFonts w:ascii="Times New Roman" w:hAnsi="Times New Roman"/>
          <w:sz w:val="28"/>
          <w:szCs w:val="28"/>
        </w:rPr>
        <w:t>……………………………………………………</w:t>
      </w:r>
      <w:r w:rsidR="00DA2B51">
        <w:rPr>
          <w:rFonts w:ascii="Times New Roman" w:hAnsi="Times New Roman"/>
          <w:sz w:val="28"/>
          <w:szCs w:val="28"/>
        </w:rPr>
        <w:t>.130</w:t>
      </w:r>
    </w:p>
    <w:p w:rsidR="00663D84" w:rsidRPr="00663D84" w:rsidRDefault="0029465D" w:rsidP="00663D84">
      <w:pPr>
        <w:spacing w:line="240" w:lineRule="auto"/>
        <w:ind w:firstLine="0"/>
        <w:rPr>
          <w:rFonts w:ascii="Times New Roman" w:hAnsi="Times New Roman"/>
          <w:sz w:val="28"/>
          <w:szCs w:val="28"/>
        </w:rPr>
      </w:pPr>
      <w:r>
        <w:rPr>
          <w:rFonts w:ascii="Times New Roman" w:hAnsi="Times New Roman"/>
          <w:sz w:val="28"/>
          <w:szCs w:val="28"/>
        </w:rPr>
        <w:lastRenderedPageBreak/>
        <w:t>Г</w:t>
      </w:r>
      <w:r w:rsidRPr="00663D84">
        <w:rPr>
          <w:rFonts w:ascii="Times New Roman" w:hAnsi="Times New Roman"/>
          <w:sz w:val="28"/>
          <w:szCs w:val="28"/>
        </w:rPr>
        <w:t>лава 12. обоснование инвестиций в строительство, реконструкцию, техническое перевооружение и (или) модернизацию</w:t>
      </w:r>
      <w:r w:rsidR="00663D84" w:rsidRPr="00663D84">
        <w:rPr>
          <w:rFonts w:ascii="Times New Roman" w:hAnsi="Times New Roman"/>
          <w:sz w:val="28"/>
          <w:szCs w:val="28"/>
        </w:rPr>
        <w:tab/>
      </w:r>
      <w:r w:rsidR="00DA2B51">
        <w:rPr>
          <w:rFonts w:ascii="Times New Roman" w:hAnsi="Times New Roman"/>
          <w:sz w:val="28"/>
          <w:szCs w:val="28"/>
        </w:rPr>
        <w:t>…………………………..130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A2B51">
        <w:rPr>
          <w:rFonts w:ascii="Times New Roman" w:hAnsi="Times New Roman"/>
          <w:sz w:val="28"/>
          <w:szCs w:val="28"/>
        </w:rPr>
        <w:t>………………………………</w:t>
      </w:r>
      <w:r w:rsidR="00C311D0">
        <w:rPr>
          <w:rFonts w:ascii="Times New Roman" w:hAnsi="Times New Roman"/>
          <w:sz w:val="28"/>
          <w:szCs w:val="28"/>
        </w:rPr>
        <w:t>..</w:t>
      </w:r>
      <w:r w:rsidR="00DA2B51">
        <w:rPr>
          <w:rFonts w:ascii="Times New Roman" w:hAnsi="Times New Roman"/>
          <w:sz w:val="28"/>
          <w:szCs w:val="28"/>
        </w:rPr>
        <w:t>130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663D84">
        <w:rPr>
          <w:rFonts w:ascii="Times New Roman" w:hAnsi="Times New Roman"/>
          <w:sz w:val="28"/>
          <w:szCs w:val="28"/>
        </w:rPr>
        <w:tab/>
      </w:r>
      <w:r w:rsidR="0029465D">
        <w:rPr>
          <w:rFonts w:ascii="Times New Roman" w:hAnsi="Times New Roman"/>
          <w:sz w:val="28"/>
          <w:szCs w:val="28"/>
        </w:rPr>
        <w:t>…</w:t>
      </w:r>
      <w:r w:rsidR="00C311D0">
        <w:rPr>
          <w:rFonts w:ascii="Times New Roman" w:hAnsi="Times New Roman"/>
          <w:sz w:val="28"/>
          <w:szCs w:val="28"/>
        </w:rPr>
        <w:t>……………………………………………………...131</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Расчеты экономической эффективности инвестиций</w:t>
      </w:r>
      <w:r w:rsidR="00C311D0">
        <w:rPr>
          <w:rFonts w:ascii="Times New Roman" w:hAnsi="Times New Roman"/>
          <w:sz w:val="28"/>
          <w:szCs w:val="28"/>
        </w:rPr>
        <w:t>…………………………131</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C311D0">
        <w:rPr>
          <w:rFonts w:ascii="Times New Roman" w:hAnsi="Times New Roman"/>
          <w:sz w:val="28"/>
          <w:szCs w:val="28"/>
        </w:rPr>
        <w:t>………………………………………….132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Г</w:t>
      </w:r>
      <w:r w:rsidR="0029465D" w:rsidRPr="00663D84">
        <w:rPr>
          <w:rFonts w:ascii="Times New Roman" w:hAnsi="Times New Roman"/>
          <w:sz w:val="28"/>
          <w:szCs w:val="28"/>
        </w:rPr>
        <w:t>лава 13. индикаторы развития систем теплоснабжения поселения</w:t>
      </w:r>
      <w:r w:rsidR="00C311D0">
        <w:rPr>
          <w:rFonts w:ascii="Times New Roman" w:hAnsi="Times New Roman"/>
          <w:sz w:val="28"/>
          <w:szCs w:val="28"/>
        </w:rPr>
        <w:t>…………..136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Количество прекращений подачи тепловой энергии, теплоносителя в результате технологических нарушений на тепловых сетях</w:t>
      </w:r>
      <w:r w:rsidR="00C311D0">
        <w:rPr>
          <w:rFonts w:ascii="Times New Roman" w:hAnsi="Times New Roman"/>
          <w:sz w:val="28"/>
          <w:szCs w:val="28"/>
        </w:rPr>
        <w:t>……………………136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Количество прекращений подачи тепловой энергии, теплоносителя в результате технологических нарушений на источниках тепловой энергии</w:t>
      </w:r>
      <w:r w:rsidRPr="00663D84">
        <w:rPr>
          <w:rFonts w:ascii="Times New Roman" w:hAnsi="Times New Roman"/>
          <w:sz w:val="28"/>
          <w:szCs w:val="28"/>
        </w:rPr>
        <w:tab/>
      </w:r>
      <w:r w:rsidR="00C311D0">
        <w:rPr>
          <w:rFonts w:ascii="Times New Roman" w:hAnsi="Times New Roman"/>
          <w:sz w:val="28"/>
          <w:szCs w:val="28"/>
        </w:rPr>
        <w:t>…..136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C311D0">
        <w:rPr>
          <w:rFonts w:ascii="Times New Roman" w:hAnsi="Times New Roman"/>
          <w:sz w:val="28"/>
          <w:szCs w:val="28"/>
        </w:rPr>
        <w:t>…………………………………136</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Отношение величины технологических потерь тепловой энергии, теплоносителя к материальной характеристике тепловой сети</w:t>
      </w:r>
      <w:r w:rsidRPr="00663D84">
        <w:rPr>
          <w:rFonts w:ascii="Times New Roman" w:hAnsi="Times New Roman"/>
          <w:sz w:val="28"/>
          <w:szCs w:val="28"/>
        </w:rPr>
        <w:tab/>
      </w:r>
      <w:r w:rsidR="00C311D0">
        <w:rPr>
          <w:rFonts w:ascii="Times New Roman" w:hAnsi="Times New Roman"/>
          <w:sz w:val="28"/>
          <w:szCs w:val="28"/>
        </w:rPr>
        <w:t>………………..137</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w:t>
      </w:r>
      <w:r w:rsidRPr="00663D84">
        <w:rPr>
          <w:rFonts w:ascii="Times New Roman" w:hAnsi="Times New Roman"/>
          <w:sz w:val="28"/>
          <w:szCs w:val="28"/>
        </w:rPr>
        <w:tab/>
        <w:t>Коэффициент использования установленной тепловой мощности</w:t>
      </w:r>
      <w:r w:rsidR="00C311D0">
        <w:rPr>
          <w:rFonts w:ascii="Times New Roman" w:hAnsi="Times New Roman"/>
          <w:sz w:val="28"/>
          <w:szCs w:val="28"/>
        </w:rPr>
        <w:t>…………..138</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6.</w:t>
      </w:r>
      <w:r w:rsidRPr="00663D84">
        <w:rPr>
          <w:rFonts w:ascii="Times New Roman" w:hAnsi="Times New Roman"/>
          <w:sz w:val="28"/>
          <w:szCs w:val="28"/>
        </w:rPr>
        <w:tab/>
        <w:t>Удельная материальная характеристика тепловых сетей, приведенная к расчетной тепловой нагрузке</w:t>
      </w:r>
      <w:r w:rsidRPr="00663D84">
        <w:rPr>
          <w:rFonts w:ascii="Times New Roman" w:hAnsi="Times New Roman"/>
          <w:sz w:val="28"/>
          <w:szCs w:val="28"/>
        </w:rPr>
        <w:tab/>
      </w:r>
      <w:r w:rsidR="00C311D0">
        <w:rPr>
          <w:rFonts w:ascii="Times New Roman" w:hAnsi="Times New Roman"/>
          <w:sz w:val="28"/>
          <w:szCs w:val="28"/>
        </w:rPr>
        <w:t>…………………………………………………….139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7.</w:t>
      </w:r>
      <w:r w:rsidRPr="00663D84">
        <w:rPr>
          <w:rFonts w:ascii="Times New Roman" w:hAnsi="Times New Roman"/>
          <w:sz w:val="28"/>
          <w:szCs w:val="28"/>
        </w:rPr>
        <w:tab/>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C311D0">
        <w:rPr>
          <w:rFonts w:ascii="Times New Roman" w:hAnsi="Times New Roman"/>
          <w:sz w:val="28"/>
          <w:szCs w:val="28"/>
        </w:rPr>
        <w:t>…………………………….139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8.</w:t>
      </w:r>
      <w:r w:rsidRPr="00663D84">
        <w:rPr>
          <w:rFonts w:ascii="Times New Roman" w:hAnsi="Times New Roman"/>
          <w:sz w:val="28"/>
          <w:szCs w:val="28"/>
        </w:rPr>
        <w:tab/>
        <w:t>Удельный расход условного топлива на отпуск электрической энергии</w:t>
      </w:r>
      <w:r w:rsidRPr="00663D84">
        <w:rPr>
          <w:rFonts w:ascii="Times New Roman" w:hAnsi="Times New Roman"/>
          <w:sz w:val="28"/>
          <w:szCs w:val="28"/>
        </w:rPr>
        <w:tab/>
      </w:r>
      <w:r w:rsidR="00C311D0">
        <w:rPr>
          <w:rFonts w:ascii="Times New Roman" w:hAnsi="Times New Roman"/>
          <w:sz w:val="28"/>
          <w:szCs w:val="28"/>
        </w:rPr>
        <w:t>…...139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9.</w:t>
      </w:r>
      <w:r w:rsidRPr="00663D84">
        <w:rPr>
          <w:rFonts w:ascii="Times New Roman" w:hAnsi="Times New Roman"/>
          <w:sz w:val="28"/>
          <w:szCs w:val="28"/>
        </w:rPr>
        <w:tab/>
        <w:t>Коэффициент использования теплоты</w:t>
      </w:r>
      <w:r w:rsidR="0029465D">
        <w:rPr>
          <w:rFonts w:ascii="Times New Roman" w:hAnsi="Times New Roman"/>
          <w:sz w:val="28"/>
          <w:szCs w:val="28"/>
        </w:rPr>
        <w:t xml:space="preserve"> топлива (только для источников </w:t>
      </w:r>
      <w:r w:rsidRPr="00663D84">
        <w:rPr>
          <w:rFonts w:ascii="Times New Roman" w:hAnsi="Times New Roman"/>
          <w:sz w:val="28"/>
          <w:szCs w:val="28"/>
        </w:rPr>
        <w:t>тепловой энергии, функционирующих в режиме комбинированной выработки электрической и тепловой энергии)</w:t>
      </w:r>
      <w:r w:rsidRPr="00663D84">
        <w:rPr>
          <w:rFonts w:ascii="Times New Roman" w:hAnsi="Times New Roman"/>
          <w:sz w:val="28"/>
          <w:szCs w:val="28"/>
        </w:rPr>
        <w:tab/>
      </w:r>
      <w:r w:rsidR="00C311D0">
        <w:rPr>
          <w:rFonts w:ascii="Times New Roman" w:hAnsi="Times New Roman"/>
          <w:sz w:val="28"/>
          <w:szCs w:val="28"/>
        </w:rPr>
        <w:t>……………………………………………...139</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10.</w:t>
      </w:r>
      <w:r w:rsidRPr="00663D84">
        <w:rPr>
          <w:rFonts w:ascii="Times New Roman" w:hAnsi="Times New Roman"/>
          <w:sz w:val="28"/>
          <w:szCs w:val="28"/>
        </w:rPr>
        <w:tab/>
        <w:t>Доля отпуска тепловой энергии, осуществляемого потребителям по приборам учета, в общем объеме отпущенной тепловой энергии</w:t>
      </w:r>
      <w:r w:rsidRPr="00663D84">
        <w:rPr>
          <w:rFonts w:ascii="Times New Roman" w:hAnsi="Times New Roman"/>
          <w:sz w:val="28"/>
          <w:szCs w:val="28"/>
        </w:rPr>
        <w:tab/>
      </w:r>
      <w:r w:rsidR="00C311D0">
        <w:rPr>
          <w:rFonts w:ascii="Times New Roman" w:hAnsi="Times New Roman"/>
          <w:sz w:val="28"/>
          <w:szCs w:val="28"/>
        </w:rPr>
        <w:t>………………………...140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lastRenderedPageBreak/>
        <w:t>11.</w:t>
      </w:r>
      <w:r w:rsidRPr="00663D84">
        <w:rPr>
          <w:rFonts w:ascii="Times New Roman" w:hAnsi="Times New Roman"/>
          <w:sz w:val="28"/>
          <w:szCs w:val="28"/>
        </w:rPr>
        <w:tab/>
        <w:t>Средневзвешенный (по материальной характеристике) срок эксплуатации тепловых сетей (для каждой системы теплоснабжения)</w:t>
      </w:r>
      <w:r w:rsidR="00C311D0">
        <w:rPr>
          <w:rFonts w:ascii="Times New Roman" w:hAnsi="Times New Roman"/>
          <w:sz w:val="28"/>
          <w:szCs w:val="28"/>
        </w:rPr>
        <w:t>………………………..140</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12.</w:t>
      </w:r>
      <w:r w:rsidRPr="00663D84">
        <w:rPr>
          <w:rFonts w:ascii="Times New Roman" w:hAnsi="Times New Roman"/>
          <w:sz w:val="28"/>
          <w:szCs w:val="28"/>
        </w:rPr>
        <w:tab/>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Pr="00663D84">
        <w:rPr>
          <w:rFonts w:ascii="Times New Roman" w:hAnsi="Times New Roman"/>
          <w:sz w:val="28"/>
          <w:szCs w:val="28"/>
        </w:rPr>
        <w:tab/>
      </w:r>
      <w:r w:rsidR="00C311D0">
        <w:rPr>
          <w:rFonts w:ascii="Times New Roman" w:hAnsi="Times New Roman"/>
          <w:sz w:val="28"/>
          <w:szCs w:val="28"/>
        </w:rPr>
        <w:t>………………………………………………….141</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13.</w:t>
      </w:r>
      <w:r w:rsidRPr="00663D84">
        <w:rPr>
          <w:rFonts w:ascii="Times New Roman" w:hAnsi="Times New Roman"/>
          <w:sz w:val="28"/>
          <w:szCs w:val="28"/>
        </w:rPr>
        <w:tab/>
      </w:r>
      <w:proofErr w:type="gramStart"/>
      <w:r w:rsidRPr="00663D84">
        <w:rPr>
          <w:rFonts w:ascii="Times New Roman" w:hAnsi="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C311D0">
        <w:rPr>
          <w:rFonts w:ascii="Times New Roman" w:hAnsi="Times New Roman"/>
          <w:sz w:val="28"/>
          <w:szCs w:val="28"/>
        </w:rPr>
        <w:t>…………………………………………………………..141</w:t>
      </w:r>
      <w:proofErr w:type="gramEnd"/>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14.</w:t>
      </w:r>
      <w:r w:rsidRPr="00663D84">
        <w:rPr>
          <w:rFonts w:ascii="Times New Roman" w:hAnsi="Times New Roman"/>
          <w:sz w:val="28"/>
          <w:szCs w:val="28"/>
        </w:rPr>
        <w:tab/>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C311D0">
        <w:rPr>
          <w:rFonts w:ascii="Times New Roman" w:hAnsi="Times New Roman"/>
          <w:sz w:val="28"/>
          <w:szCs w:val="28"/>
        </w:rPr>
        <w:t>…………………………...141</w:t>
      </w:r>
    </w:p>
    <w:p w:rsidR="00663D84" w:rsidRPr="00663D84" w:rsidRDefault="00094B93" w:rsidP="00663D84">
      <w:pPr>
        <w:spacing w:line="240" w:lineRule="auto"/>
        <w:ind w:firstLine="0"/>
        <w:rPr>
          <w:rFonts w:ascii="Times New Roman" w:hAnsi="Times New Roman"/>
          <w:sz w:val="28"/>
          <w:szCs w:val="28"/>
        </w:rPr>
      </w:pPr>
      <w:r>
        <w:rPr>
          <w:rFonts w:ascii="Times New Roman" w:hAnsi="Times New Roman"/>
          <w:sz w:val="28"/>
          <w:szCs w:val="28"/>
        </w:rPr>
        <w:t>Г</w:t>
      </w:r>
      <w:r w:rsidRPr="00663D84">
        <w:rPr>
          <w:rFonts w:ascii="Times New Roman" w:hAnsi="Times New Roman"/>
          <w:sz w:val="28"/>
          <w:szCs w:val="28"/>
        </w:rPr>
        <w:t>лава 14. ценовые (тарифные) последствия</w:t>
      </w:r>
      <w:r w:rsidRPr="00663D84">
        <w:rPr>
          <w:rFonts w:ascii="Times New Roman" w:hAnsi="Times New Roman"/>
          <w:sz w:val="28"/>
          <w:szCs w:val="28"/>
        </w:rPr>
        <w:tab/>
      </w:r>
      <w:r w:rsidR="00C311D0">
        <w:rPr>
          <w:rFonts w:ascii="Times New Roman" w:hAnsi="Times New Roman"/>
          <w:sz w:val="28"/>
          <w:szCs w:val="28"/>
        </w:rPr>
        <w:t>…………………………………….142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Тарифно-балансовые расчетные модели теплоснабжения потребителей по каждой системе теплоснабжения</w:t>
      </w:r>
      <w:r w:rsidR="00C311D0">
        <w:rPr>
          <w:rFonts w:ascii="Times New Roman" w:hAnsi="Times New Roman"/>
          <w:sz w:val="28"/>
          <w:szCs w:val="28"/>
        </w:rPr>
        <w:t>………………………………………………...142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Тарифно-балансовые расчетные модели теплоснабжения потребителей по каждой единой теплоснабжающей организации</w:t>
      </w:r>
      <w:r w:rsidRPr="00663D84">
        <w:rPr>
          <w:rFonts w:ascii="Times New Roman" w:hAnsi="Times New Roman"/>
          <w:sz w:val="28"/>
          <w:szCs w:val="28"/>
        </w:rPr>
        <w:tab/>
      </w:r>
      <w:r w:rsidR="00C311D0">
        <w:rPr>
          <w:rFonts w:ascii="Times New Roman" w:hAnsi="Times New Roman"/>
          <w:sz w:val="28"/>
          <w:szCs w:val="28"/>
        </w:rPr>
        <w:t>………………………………..142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 xml:space="preserve">Результаты оценки ценовых (тарифных) последствий реализации проектов схемы </w:t>
      </w:r>
      <w:proofErr w:type="gramStart"/>
      <w:r w:rsidRPr="00663D84">
        <w:rPr>
          <w:rFonts w:ascii="Times New Roman" w:hAnsi="Times New Roman"/>
          <w:sz w:val="28"/>
          <w:szCs w:val="28"/>
        </w:rPr>
        <w:t>теплоснабжения</w:t>
      </w:r>
      <w:proofErr w:type="gramEnd"/>
      <w:r w:rsidRPr="00663D84">
        <w:rPr>
          <w:rFonts w:ascii="Times New Roman" w:hAnsi="Times New Roman"/>
          <w:sz w:val="28"/>
          <w:szCs w:val="28"/>
        </w:rPr>
        <w:t xml:space="preserve"> на основании разработанных тарифно-балансовых моделей</w:t>
      </w:r>
      <w:r w:rsidRPr="00663D84">
        <w:rPr>
          <w:rFonts w:ascii="Times New Roman" w:hAnsi="Times New Roman"/>
          <w:sz w:val="28"/>
          <w:szCs w:val="28"/>
        </w:rPr>
        <w:tab/>
      </w:r>
      <w:r w:rsidR="00C311D0">
        <w:rPr>
          <w:rFonts w:ascii="Times New Roman" w:hAnsi="Times New Roman"/>
          <w:sz w:val="28"/>
          <w:szCs w:val="28"/>
        </w:rPr>
        <w:t>…………………………………………………………………………….142</w:t>
      </w:r>
    </w:p>
    <w:p w:rsidR="00663D84" w:rsidRPr="00663D84" w:rsidRDefault="00094B93" w:rsidP="00663D84">
      <w:pPr>
        <w:spacing w:line="240" w:lineRule="auto"/>
        <w:ind w:firstLine="0"/>
        <w:rPr>
          <w:rFonts w:ascii="Times New Roman" w:hAnsi="Times New Roman"/>
          <w:sz w:val="28"/>
          <w:szCs w:val="28"/>
        </w:rPr>
      </w:pPr>
      <w:r>
        <w:rPr>
          <w:rFonts w:ascii="Times New Roman" w:hAnsi="Times New Roman"/>
          <w:sz w:val="28"/>
          <w:szCs w:val="28"/>
        </w:rPr>
        <w:t>Глава 15. Р</w:t>
      </w:r>
      <w:r w:rsidRPr="00663D84">
        <w:rPr>
          <w:rFonts w:ascii="Times New Roman" w:hAnsi="Times New Roman"/>
          <w:sz w:val="28"/>
          <w:szCs w:val="28"/>
        </w:rPr>
        <w:t>еестр единых теплоснабжающих организаций</w:t>
      </w:r>
      <w:r w:rsidR="00C311D0">
        <w:rPr>
          <w:rFonts w:ascii="Times New Roman" w:hAnsi="Times New Roman"/>
          <w:sz w:val="28"/>
          <w:szCs w:val="28"/>
        </w:rPr>
        <w:t>……………………...142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Реестр систем теплоснабжения, содержащий перечень теплоснабжающих организаций, действующих в каждой системе теплоснабжения, расположенных в гр</w:t>
      </w:r>
      <w:r w:rsidR="00094B93">
        <w:rPr>
          <w:rFonts w:ascii="Times New Roman" w:hAnsi="Times New Roman"/>
          <w:sz w:val="28"/>
          <w:szCs w:val="28"/>
        </w:rPr>
        <w:t>аницах поселения………………….</w:t>
      </w:r>
      <w:r w:rsidR="00C311D0">
        <w:rPr>
          <w:rFonts w:ascii="Times New Roman" w:hAnsi="Times New Roman"/>
          <w:sz w:val="28"/>
          <w:szCs w:val="28"/>
        </w:rPr>
        <w:t>…………………………………………..142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Реестр единых теплоснабжающих организаций, содержащий перечень систем теплоснабжения, входящих в состав единой теплоснабжающей организации</w:t>
      </w:r>
      <w:r w:rsidR="00C311D0">
        <w:rPr>
          <w:rFonts w:ascii="Times New Roman" w:hAnsi="Times New Roman"/>
          <w:sz w:val="28"/>
          <w:szCs w:val="28"/>
        </w:rPr>
        <w:t>………………………………………………………………………..142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Основания, в том числе критерии, в соответствии с которыми теплоснабжающей организации присвоен статус единой теплоснабжающей организации</w:t>
      </w:r>
      <w:r w:rsidR="00C311D0">
        <w:rPr>
          <w:rFonts w:ascii="Times New Roman" w:hAnsi="Times New Roman"/>
          <w:sz w:val="28"/>
          <w:szCs w:val="28"/>
        </w:rPr>
        <w:t>………………………………………………………………………..142</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lastRenderedPageBreak/>
        <w:t>4.</w:t>
      </w:r>
      <w:r w:rsidRPr="00663D84">
        <w:rPr>
          <w:rFonts w:ascii="Times New Roman" w:hAnsi="Times New Roman"/>
          <w:sz w:val="28"/>
          <w:szCs w:val="28"/>
        </w:rPr>
        <w:tab/>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663D84">
        <w:rPr>
          <w:rFonts w:ascii="Times New Roman" w:hAnsi="Times New Roman"/>
          <w:sz w:val="28"/>
          <w:szCs w:val="28"/>
        </w:rPr>
        <w:tab/>
      </w:r>
      <w:r w:rsidR="00C311D0">
        <w:rPr>
          <w:rFonts w:ascii="Times New Roman" w:hAnsi="Times New Roman"/>
          <w:sz w:val="28"/>
          <w:szCs w:val="28"/>
        </w:rPr>
        <w:t>………………………………………………….143</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5.</w:t>
      </w:r>
      <w:r w:rsidRPr="00663D84">
        <w:rPr>
          <w:rFonts w:ascii="Times New Roman" w:hAnsi="Times New Roman"/>
          <w:sz w:val="28"/>
          <w:szCs w:val="28"/>
        </w:rPr>
        <w:tab/>
        <w:t>Описание границ зон деятельности единой теплоснабжающей организации (организаций)</w:t>
      </w:r>
      <w:r w:rsidR="00C311D0">
        <w:rPr>
          <w:rFonts w:ascii="Times New Roman" w:hAnsi="Times New Roman"/>
          <w:sz w:val="28"/>
          <w:szCs w:val="28"/>
        </w:rPr>
        <w:t>……………………………………………………………………...143</w:t>
      </w:r>
    </w:p>
    <w:p w:rsidR="00663D84" w:rsidRPr="00663D84" w:rsidRDefault="00094B93" w:rsidP="00663D84">
      <w:pPr>
        <w:spacing w:line="240" w:lineRule="auto"/>
        <w:ind w:firstLine="0"/>
        <w:rPr>
          <w:rFonts w:ascii="Times New Roman" w:hAnsi="Times New Roman"/>
          <w:sz w:val="28"/>
          <w:szCs w:val="28"/>
        </w:rPr>
      </w:pPr>
      <w:r>
        <w:rPr>
          <w:rFonts w:ascii="Times New Roman" w:hAnsi="Times New Roman"/>
          <w:sz w:val="28"/>
          <w:szCs w:val="28"/>
        </w:rPr>
        <w:t>Глава 16. Р</w:t>
      </w:r>
      <w:r w:rsidRPr="00663D84">
        <w:rPr>
          <w:rFonts w:ascii="Times New Roman" w:hAnsi="Times New Roman"/>
          <w:sz w:val="28"/>
          <w:szCs w:val="28"/>
        </w:rPr>
        <w:t>еестр мероприятий схемы теплоснабжения</w:t>
      </w:r>
      <w:r w:rsidRPr="00663D84">
        <w:rPr>
          <w:rFonts w:ascii="Times New Roman" w:hAnsi="Times New Roman"/>
          <w:sz w:val="28"/>
          <w:szCs w:val="28"/>
        </w:rPr>
        <w:tab/>
      </w:r>
      <w:r w:rsidR="00C311D0">
        <w:rPr>
          <w:rFonts w:ascii="Times New Roman" w:hAnsi="Times New Roman"/>
          <w:sz w:val="28"/>
          <w:szCs w:val="28"/>
        </w:rPr>
        <w:t>………………………...143</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Перечень мероприятий по строительству, реконструкции, техническому перевооружению и (или) модернизации источников тепловой энергии</w:t>
      </w:r>
      <w:r w:rsidRPr="00663D84">
        <w:rPr>
          <w:rFonts w:ascii="Times New Roman" w:hAnsi="Times New Roman"/>
          <w:sz w:val="28"/>
          <w:szCs w:val="28"/>
        </w:rPr>
        <w:tab/>
      </w:r>
      <w:r w:rsidR="00C311D0">
        <w:rPr>
          <w:rFonts w:ascii="Times New Roman" w:hAnsi="Times New Roman"/>
          <w:sz w:val="28"/>
          <w:szCs w:val="28"/>
        </w:rPr>
        <w:t>……...143</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Перечень мероприятий по строительству, реконструкции, техническому перевооружению и (или) модернизации тепловых сетей и сооружений на них</w:t>
      </w:r>
      <w:r w:rsidR="00094B93">
        <w:rPr>
          <w:rFonts w:ascii="Times New Roman" w:hAnsi="Times New Roman"/>
          <w:sz w:val="28"/>
          <w:szCs w:val="28"/>
        </w:rPr>
        <w:t>…</w:t>
      </w:r>
      <w:r w:rsidR="00C311D0">
        <w:rPr>
          <w:rFonts w:ascii="Times New Roman" w:hAnsi="Times New Roman"/>
          <w:sz w:val="28"/>
          <w:szCs w:val="28"/>
        </w:rPr>
        <w:t>……………………………………………………………………………….143</w:t>
      </w:r>
    </w:p>
    <w:p w:rsidR="00663D84" w:rsidRPr="00663D84" w:rsidRDefault="00663D84" w:rsidP="00663D84">
      <w:pPr>
        <w:spacing w:line="240" w:lineRule="auto"/>
        <w:ind w:firstLine="0"/>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Перечень мероприятий, обеспечивающих переход от открытых систем теплоснабжения (горячего водоснабжения) на закрытые систе</w:t>
      </w:r>
      <w:r w:rsidR="00094B93">
        <w:rPr>
          <w:rFonts w:ascii="Times New Roman" w:hAnsi="Times New Roman"/>
          <w:sz w:val="28"/>
          <w:szCs w:val="28"/>
        </w:rPr>
        <w:t>мы горячего водоснабжения……..</w:t>
      </w:r>
      <w:r w:rsidR="00C311D0">
        <w:rPr>
          <w:rFonts w:ascii="Times New Roman" w:hAnsi="Times New Roman"/>
          <w:sz w:val="28"/>
          <w:szCs w:val="28"/>
        </w:rPr>
        <w:t>……………………………………………………………...144</w:t>
      </w:r>
    </w:p>
    <w:p w:rsidR="00663D84" w:rsidRPr="00663D84" w:rsidRDefault="00094B93" w:rsidP="00663D84">
      <w:pPr>
        <w:spacing w:line="240" w:lineRule="auto"/>
        <w:ind w:firstLine="0"/>
        <w:rPr>
          <w:rFonts w:ascii="Times New Roman" w:hAnsi="Times New Roman"/>
          <w:sz w:val="28"/>
          <w:szCs w:val="28"/>
        </w:rPr>
      </w:pPr>
      <w:r>
        <w:rPr>
          <w:rFonts w:ascii="Times New Roman" w:hAnsi="Times New Roman"/>
          <w:sz w:val="28"/>
          <w:szCs w:val="28"/>
        </w:rPr>
        <w:t>Глава 17. З</w:t>
      </w:r>
      <w:r w:rsidRPr="00663D84">
        <w:rPr>
          <w:rFonts w:ascii="Times New Roman" w:hAnsi="Times New Roman"/>
          <w:sz w:val="28"/>
          <w:szCs w:val="28"/>
        </w:rPr>
        <w:t>амечания и предложения к проекту схемы теплоснабжения</w:t>
      </w:r>
      <w:r>
        <w:rPr>
          <w:rFonts w:ascii="Times New Roman" w:hAnsi="Times New Roman"/>
          <w:sz w:val="28"/>
          <w:szCs w:val="28"/>
        </w:rPr>
        <w:t>……….</w:t>
      </w:r>
      <w:r w:rsidR="00C311D0">
        <w:rPr>
          <w:rFonts w:ascii="Times New Roman" w:hAnsi="Times New Roman"/>
          <w:sz w:val="28"/>
          <w:szCs w:val="28"/>
        </w:rPr>
        <w:t>144</w:t>
      </w:r>
    </w:p>
    <w:p w:rsidR="00663D84" w:rsidRPr="00663D84" w:rsidRDefault="00663D84" w:rsidP="00663D84">
      <w:pPr>
        <w:spacing w:line="240" w:lineRule="auto"/>
        <w:ind w:firstLine="0"/>
        <w:rPr>
          <w:rFonts w:ascii="Times New Roman" w:hAnsi="Times New Roman"/>
          <w:sz w:val="28"/>
          <w:szCs w:val="28"/>
        </w:rPr>
      </w:pPr>
    </w:p>
    <w:p w:rsidR="004E7B50" w:rsidRPr="00663D84" w:rsidRDefault="004E7B50" w:rsidP="00663D84">
      <w:pPr>
        <w:pStyle w:val="19"/>
        <w:spacing w:before="0" w:after="0" w:line="240" w:lineRule="auto"/>
        <w:ind w:left="0" w:firstLine="709"/>
        <w:jc w:val="both"/>
        <w:rPr>
          <w:b w:val="0"/>
          <w:szCs w:val="28"/>
        </w:rPr>
        <w:sectPr w:rsidR="004E7B50" w:rsidRPr="00663D84" w:rsidSect="007C74DC">
          <w:footerReference w:type="default" r:id="rId14"/>
          <w:headerReference w:type="first" r:id="rId15"/>
          <w:footerReference w:type="first" r:id="rId16"/>
          <w:pgSz w:w="11907" w:h="16839" w:code="9"/>
          <w:pgMar w:top="1134" w:right="851" w:bottom="1134" w:left="1418" w:header="680" w:footer="283" w:gutter="0"/>
          <w:cols w:space="708"/>
          <w:docGrid w:linePitch="360"/>
        </w:sectPr>
      </w:pPr>
    </w:p>
    <w:p w:rsidR="00EC17DC" w:rsidRPr="00663D84" w:rsidRDefault="006C0C63" w:rsidP="00663D84">
      <w:pPr>
        <w:spacing w:line="240" w:lineRule="auto"/>
        <w:ind w:firstLine="709"/>
        <w:rPr>
          <w:rFonts w:ascii="Times New Roman" w:hAnsi="Times New Roman"/>
          <w:sz w:val="28"/>
          <w:szCs w:val="28"/>
        </w:rPr>
      </w:pPr>
      <w:bookmarkStart w:id="1" w:name="_Toc521411570"/>
      <w:r w:rsidRPr="00663D84">
        <w:rPr>
          <w:rFonts w:ascii="Times New Roman" w:hAnsi="Times New Roman"/>
          <w:sz w:val="28"/>
          <w:szCs w:val="28"/>
        </w:rPr>
        <w:lastRenderedPageBreak/>
        <w:t>Общие сведения о муниципальном образовании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w:t>
      </w:r>
    </w:p>
    <w:p w:rsidR="00B125DB" w:rsidRPr="00663D84" w:rsidRDefault="00B125DB" w:rsidP="00663D84">
      <w:pPr>
        <w:spacing w:line="240" w:lineRule="auto"/>
        <w:ind w:firstLine="709"/>
        <w:rPr>
          <w:rFonts w:ascii="Times New Roman" w:hAnsi="Times New Roman"/>
          <w:sz w:val="28"/>
          <w:szCs w:val="28"/>
        </w:rPr>
      </w:pP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w:t>
      </w:r>
      <w:r w:rsidR="00195DF3" w:rsidRPr="00663D84">
        <w:rPr>
          <w:rFonts w:ascii="Times New Roman" w:hAnsi="Times New Roman"/>
          <w:sz w:val="28"/>
          <w:szCs w:val="28"/>
        </w:rPr>
        <w:t>е</w:t>
      </w:r>
      <w:r w:rsidRPr="00663D84">
        <w:rPr>
          <w:rFonts w:ascii="Times New Roman" w:hAnsi="Times New Roman"/>
          <w:sz w:val="28"/>
          <w:szCs w:val="28"/>
        </w:rPr>
        <w:t>льское посел</w:t>
      </w:r>
      <w:r w:rsidR="00195DF3" w:rsidRPr="00663D84">
        <w:rPr>
          <w:rFonts w:ascii="Times New Roman" w:hAnsi="Times New Roman"/>
          <w:sz w:val="28"/>
          <w:szCs w:val="28"/>
        </w:rPr>
        <w:t>е</w:t>
      </w:r>
      <w:r w:rsidRPr="00663D84">
        <w:rPr>
          <w:rFonts w:ascii="Times New Roman" w:hAnsi="Times New Roman"/>
          <w:sz w:val="28"/>
          <w:szCs w:val="28"/>
        </w:rPr>
        <w:t>ние — муниципальное образование в Сосновском районе Челябинской области Российской Федерации.</w:t>
      </w:r>
    </w:p>
    <w:p w:rsidR="00EC17DC" w:rsidRPr="00663D84" w:rsidRDefault="00B125DB" w:rsidP="00663D84">
      <w:pPr>
        <w:spacing w:line="240" w:lineRule="auto"/>
        <w:ind w:firstLine="709"/>
        <w:rPr>
          <w:rFonts w:ascii="Times New Roman" w:hAnsi="Times New Roman"/>
          <w:sz w:val="28"/>
          <w:szCs w:val="28"/>
        </w:rPr>
      </w:pPr>
      <w:r w:rsidRPr="00663D84">
        <w:rPr>
          <w:rFonts w:ascii="Times New Roman" w:hAnsi="Times New Roman"/>
          <w:sz w:val="28"/>
          <w:szCs w:val="28"/>
        </w:rPr>
        <w:t>Административный центр — посёлок Мирный.</w:t>
      </w:r>
      <w:r w:rsidR="00EC17DC" w:rsidRPr="00663D84">
        <w:rPr>
          <w:rFonts w:ascii="Times New Roman" w:hAnsi="Times New Roman"/>
          <w:sz w:val="28"/>
          <w:szCs w:val="28"/>
        </w:rPr>
        <w:t xml:space="preserve"> </w:t>
      </w:r>
    </w:p>
    <w:p w:rsidR="00EC17DC" w:rsidRPr="00663D84" w:rsidRDefault="00B125DB" w:rsidP="00663D84">
      <w:pPr>
        <w:spacing w:line="240" w:lineRule="auto"/>
        <w:ind w:firstLine="709"/>
        <w:rPr>
          <w:rFonts w:ascii="Times New Roman" w:hAnsi="Times New Roman"/>
          <w:sz w:val="28"/>
          <w:szCs w:val="28"/>
        </w:rPr>
      </w:pPr>
      <w:r w:rsidRPr="00663D84">
        <w:rPr>
          <w:rFonts w:ascii="Times New Roman" w:hAnsi="Times New Roman"/>
          <w:sz w:val="28"/>
          <w:szCs w:val="28"/>
        </w:rPr>
        <w:t>Статус и границы сельского поселения установлены Законом Челябинской области от 9 июля 2004 года № 246-ЗО «О статусе и границах Сосновского муниципального района и сельских поселений в его составе»</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Поселок Мирный является административным центром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сельского поселения Сосновского муниципального района Челябинской области. Сосновский муниципальный район окружает с трѐх сторон территорию города Челябинска и фактически является пригородной территорией крупного промышленного города, что накладывает значительный отпечаток на его развитие, экономику и инфраструктуру.</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До настоящего времени территория Сосновского района развивалась по генеральным планам сельских поселений, которые были разработаны различными институтами и организациями в разные годы (с 1974 года до 2015 года). Генеральные планы населенных пунктов были утверждены сроками на 5 — 15 лет, но многое из намеченного ими так и не было претворено в жизнь.</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Проектируемая территория находится в непосредственной близости от областного центра г. Челябинска.</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Ближайшие ж/д станции — ст. Есаульская.</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Протяженность планируемой территории в направлении с севера на юг составляет 3.1 км, с запада на восток – 2.8 км.</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Рядом с территорией поселка проходит автодорога областного значения, соединяющая г. Челябинск с Челябинской кольцевой автомобильной дорогой (ЧКАД).</w:t>
      </w:r>
    </w:p>
    <w:p w:rsidR="00E76551" w:rsidRPr="00663D84" w:rsidRDefault="0095526F" w:rsidP="00663D84">
      <w:pPr>
        <w:spacing w:line="240" w:lineRule="auto"/>
        <w:ind w:firstLine="709"/>
        <w:rPr>
          <w:rFonts w:ascii="Times New Roman" w:hAnsi="Times New Roman"/>
          <w:sz w:val="28"/>
          <w:szCs w:val="28"/>
        </w:rPr>
      </w:pPr>
      <w:r w:rsidRPr="00663D84">
        <w:rPr>
          <w:rFonts w:ascii="Times New Roman" w:hAnsi="Times New Roman"/>
          <w:sz w:val="28"/>
          <w:szCs w:val="28"/>
        </w:rPr>
        <w:t>Климатическая характеристика</w:t>
      </w:r>
      <w:r w:rsidR="00BD4855" w:rsidRPr="00663D84">
        <w:rPr>
          <w:rFonts w:ascii="Times New Roman" w:hAnsi="Times New Roman"/>
          <w:sz w:val="28"/>
          <w:szCs w:val="28"/>
        </w:rPr>
        <w:t>.</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Весна короткая — 1-1.5 месяца, обычно холодная, с ветрами и поздними заморозками.</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Лето короткое и жаркое, с малым количеством осадков. Лето длится более 4-х месяцев с начала мая до середины сентября. Средняя температура июля +18°С, с абсолютным максимумом температуры +39°С. Лето характерно солнечно, тѐплой, нередко жаркой и сухой погодой, которая чередуется с короткими дождливыми передами. Возможны короткие </w:t>
      </w:r>
      <w:proofErr w:type="spellStart"/>
      <w:r w:rsidRPr="00663D84">
        <w:rPr>
          <w:rFonts w:ascii="Times New Roman" w:hAnsi="Times New Roman"/>
          <w:sz w:val="28"/>
          <w:szCs w:val="28"/>
        </w:rPr>
        <w:t>бездождевые</w:t>
      </w:r>
      <w:proofErr w:type="spellEnd"/>
      <w:r w:rsidRPr="00663D84">
        <w:rPr>
          <w:rFonts w:ascii="Times New Roman" w:hAnsi="Times New Roman"/>
          <w:sz w:val="28"/>
          <w:szCs w:val="28"/>
        </w:rPr>
        <w:t xml:space="preserve"> периоды.</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Осень короткая. Первая половина осени более дождливая, вторая — обычно сухая с ранними заморозками.</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Территория относится к зоне достаточного увлажнения. В среднем за год выпадает 400 мм</w:t>
      </w:r>
      <w:r w:rsidR="006C0C63" w:rsidRPr="00663D84">
        <w:rPr>
          <w:rFonts w:ascii="Times New Roman" w:hAnsi="Times New Roman"/>
          <w:sz w:val="28"/>
          <w:szCs w:val="28"/>
        </w:rPr>
        <w:t>.</w:t>
      </w:r>
      <w:r w:rsidRPr="00663D84">
        <w:rPr>
          <w:rFonts w:ascii="Times New Roman" w:hAnsi="Times New Roman"/>
          <w:sz w:val="28"/>
          <w:szCs w:val="28"/>
        </w:rPr>
        <w:t xml:space="preserve"> осадков. Летние осадки значительно превышают зимние и выпадают в виде кратковременных ливней. Дожди нередко сопровождаются грозами. Среднегодовая относительная влажность воздуха составляет 72%.</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течение всего года, и особенно зимой, преобладают юго-западные ветры и северо-западные ветры (60%). Среднегодовая скорость ветра около 3.5-4.5 м/сек., усиление ветра отмечается весной и осенью. Число дней с ветром </w:t>
      </w:r>
      <w:r w:rsidRPr="00663D84">
        <w:rPr>
          <w:rFonts w:ascii="Times New Roman" w:hAnsi="Times New Roman"/>
          <w:sz w:val="28"/>
          <w:szCs w:val="28"/>
        </w:rPr>
        <w:lastRenderedPageBreak/>
        <w:t>более 15 м/сек. в зависимости от защищенности места рельефом колеблется от 15 до 20 дней в год.</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Суммарная солнечная радиация за год достигает 100 ккал/см² в год. Среднегодовой радиационный баланс 35-36 ккал/см².</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Выводы по климатической характеристике:</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Территория по климатическим условиям благоприятна для строительства и хозяйственного освоения;</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При строительстве зданий и сооружений нецелесообразно предусматривать ветрозащиту и снегозащиту планировочными методами.</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По строительно-климатическому районированию территория относится к 1В: расчѐтные температуры для проектирования отопления, вентиляции и теплоснабжения равны -33°С… -35°С. Продолжительность отопительного периода 218 дней. Максимальная глубина промерзания почвы — 180-200 см.</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r>
      <w:r w:rsidR="00ED1821" w:rsidRPr="00663D84">
        <w:rPr>
          <w:rFonts w:ascii="Times New Roman" w:hAnsi="Times New Roman"/>
          <w:sz w:val="28"/>
          <w:szCs w:val="28"/>
        </w:rPr>
        <w:t xml:space="preserve"> </w:t>
      </w:r>
      <w:r w:rsidRPr="00663D84">
        <w:rPr>
          <w:rFonts w:ascii="Times New Roman" w:hAnsi="Times New Roman"/>
          <w:sz w:val="28"/>
          <w:szCs w:val="28"/>
        </w:rPr>
        <w:t>Территория благоприятная для выращивания растительных культур, предназначенных для средней полосы.</w:t>
      </w:r>
    </w:p>
    <w:p w:rsidR="00E76551" w:rsidRPr="00663D84" w:rsidRDefault="0095526F" w:rsidP="00663D84">
      <w:pPr>
        <w:spacing w:line="240" w:lineRule="auto"/>
        <w:ind w:firstLine="709"/>
        <w:rPr>
          <w:rFonts w:ascii="Times New Roman" w:hAnsi="Times New Roman"/>
          <w:sz w:val="28"/>
          <w:szCs w:val="28"/>
        </w:rPr>
      </w:pPr>
      <w:r w:rsidRPr="00663D84">
        <w:rPr>
          <w:rFonts w:ascii="Times New Roman" w:hAnsi="Times New Roman"/>
          <w:sz w:val="28"/>
          <w:szCs w:val="28"/>
        </w:rPr>
        <w:t>Рельеф и геологическое строение</w:t>
      </w:r>
      <w:r w:rsidR="00BD4855" w:rsidRPr="00663D84">
        <w:rPr>
          <w:rFonts w:ascii="Times New Roman" w:hAnsi="Times New Roman"/>
          <w:sz w:val="28"/>
          <w:szCs w:val="28"/>
        </w:rPr>
        <w:t>.</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геоморфологическом отношении планируемая территория представляет собой </w:t>
      </w:r>
      <w:proofErr w:type="gramStart"/>
      <w:r w:rsidRPr="00663D84">
        <w:rPr>
          <w:rFonts w:ascii="Times New Roman" w:hAnsi="Times New Roman"/>
          <w:sz w:val="28"/>
          <w:szCs w:val="28"/>
        </w:rPr>
        <w:t>полого-волнистую</w:t>
      </w:r>
      <w:proofErr w:type="gramEnd"/>
      <w:r w:rsidRPr="00663D84">
        <w:rPr>
          <w:rFonts w:ascii="Times New Roman" w:hAnsi="Times New Roman"/>
          <w:sz w:val="28"/>
          <w:szCs w:val="28"/>
        </w:rPr>
        <w:t>, почти плоскую равнину.</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В геологическом строении района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габбро.</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Коренные породы почти повсеместно перекрываются четвертичными отложениями, мощность которых редко превышает 10-15 м. На водораздельных пространствах – это делювиальные и элювиально-делювиальные осадки: суглинки, глины, дресва; в долинах рек аллювиальные пески, галечники, супеси, суглинки. Озѐрно- болотные отложения отмечаются в береговых частях озѐр, поймах рек, понижениях в рельефе, где они представлены илами, глинами, торфом, сапропелем, мощностью 0,5-4,0 м.</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С коренными породами связаны месторождения строительного камня, строительного известняка, мрамора, каолина, пылевидного кварца, строительного песка; с четвертичными осадками – кирпичных глин и строительного песка.</w:t>
      </w:r>
    </w:p>
    <w:p w:rsidR="00E76551" w:rsidRPr="00663D84" w:rsidRDefault="0095526F" w:rsidP="00663D84">
      <w:pPr>
        <w:spacing w:line="240" w:lineRule="auto"/>
        <w:ind w:firstLine="709"/>
        <w:rPr>
          <w:rFonts w:ascii="Times New Roman" w:hAnsi="Times New Roman"/>
          <w:sz w:val="28"/>
          <w:szCs w:val="28"/>
        </w:rPr>
      </w:pPr>
      <w:r w:rsidRPr="00663D84">
        <w:rPr>
          <w:rFonts w:ascii="Times New Roman" w:hAnsi="Times New Roman"/>
          <w:sz w:val="28"/>
          <w:szCs w:val="28"/>
        </w:rPr>
        <w:t>Инженерно-геологическое районирование и оценка строительных условий</w:t>
      </w:r>
      <w:r w:rsidR="00BD4855" w:rsidRPr="00663D84">
        <w:rPr>
          <w:rFonts w:ascii="Times New Roman" w:hAnsi="Times New Roman"/>
          <w:sz w:val="28"/>
          <w:szCs w:val="28"/>
        </w:rPr>
        <w:t>.</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В инженерно-геологическом отношении территория района изучена слабо. Специальные инженерно-геологические работы по району в целом не производились. Физико-механические свойства грунтов определялись лишь на отдельных участках, предназначенных для жилого и промышленного строительства.</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Инженерно-геологические условия рассматриваемой территории определяются геоморфологическими особенностями, литологическим составом пород, слагающих территорию, гидрогеологическими условиями и физико-геологическими процессами, выражающимися в карсте и заболачивании.</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 xml:space="preserve">Карст отмечается на площади развития карбонатных пород (известняков, мраморов) палеозоя – вблизи </w:t>
      </w:r>
      <w:proofErr w:type="spellStart"/>
      <w:r w:rsidRPr="00663D84">
        <w:rPr>
          <w:rFonts w:ascii="Times New Roman" w:hAnsi="Times New Roman"/>
          <w:sz w:val="28"/>
          <w:szCs w:val="28"/>
        </w:rPr>
        <w:t>ст.Баландино</w:t>
      </w:r>
      <w:proofErr w:type="spellEnd"/>
      <w:r w:rsidRPr="00663D84">
        <w:rPr>
          <w:rFonts w:ascii="Times New Roman" w:hAnsi="Times New Roman"/>
          <w:sz w:val="28"/>
          <w:szCs w:val="28"/>
        </w:rPr>
        <w:t xml:space="preserve">, в районе оз. </w:t>
      </w:r>
      <w:proofErr w:type="spellStart"/>
      <w:r w:rsidRPr="00663D84">
        <w:rPr>
          <w:rFonts w:ascii="Times New Roman" w:hAnsi="Times New Roman"/>
          <w:sz w:val="28"/>
          <w:szCs w:val="28"/>
        </w:rPr>
        <w:t>Киржакуль</w:t>
      </w:r>
      <w:proofErr w:type="spellEnd"/>
      <w:r w:rsidRPr="00663D84">
        <w:rPr>
          <w:rFonts w:ascii="Times New Roman" w:hAnsi="Times New Roman"/>
          <w:sz w:val="28"/>
          <w:szCs w:val="28"/>
        </w:rPr>
        <w:t xml:space="preserve"> и др. местах.</w:t>
      </w:r>
    </w:p>
    <w:p w:rsidR="00E76551"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Карст, в основном, древний, т. е. неактивный. Карстовые формы в рельефе выражены в виде блюдцеобразных понижений – воронок, размеры которых невелики – до 4-10 м в диаметре. Борта таких воронок сглажены. Крупные карстовые провалы, воронки единичны. Таким примером в районе может послужить оз. </w:t>
      </w:r>
      <w:proofErr w:type="spellStart"/>
      <w:r w:rsidRPr="00663D84">
        <w:rPr>
          <w:rFonts w:ascii="Times New Roman" w:hAnsi="Times New Roman"/>
          <w:sz w:val="28"/>
          <w:szCs w:val="28"/>
        </w:rPr>
        <w:t>Киржакуль</w:t>
      </w:r>
      <w:proofErr w:type="spellEnd"/>
      <w:r w:rsidRPr="00663D84">
        <w:rPr>
          <w:rFonts w:ascii="Times New Roman" w:hAnsi="Times New Roman"/>
          <w:sz w:val="28"/>
          <w:szCs w:val="28"/>
        </w:rPr>
        <w:t xml:space="preserve"> – длиной около 2 км и шириной 500 м. Подземный карст представлен пустотами, кавернами, которые обнаруживаются при бурении скважин. Размеры каверн от нескольких мм до 2-3 см, каверны обычно полностью или частично выполнены продуктами выветривания известняков.</w:t>
      </w:r>
    </w:p>
    <w:p w:rsidR="002211F6" w:rsidRPr="00663D84" w:rsidRDefault="00E76551" w:rsidP="00663D84">
      <w:pPr>
        <w:spacing w:line="240" w:lineRule="auto"/>
        <w:ind w:firstLine="709"/>
        <w:rPr>
          <w:rFonts w:ascii="Times New Roman" w:hAnsi="Times New Roman"/>
          <w:sz w:val="28"/>
          <w:szCs w:val="28"/>
        </w:rPr>
      </w:pPr>
      <w:r w:rsidRPr="00663D84">
        <w:rPr>
          <w:rFonts w:ascii="Times New Roman" w:hAnsi="Times New Roman"/>
          <w:sz w:val="28"/>
          <w:szCs w:val="28"/>
        </w:rPr>
        <w:t>Освоению строительством территорий с возможным развитием карста должны предшествовать специальные изыскания.</w:t>
      </w:r>
      <w:r w:rsidR="002211F6" w:rsidRPr="00663D84">
        <w:rPr>
          <w:rFonts w:ascii="Times New Roman" w:hAnsi="Times New Roman"/>
          <w:sz w:val="28"/>
          <w:szCs w:val="28"/>
        </w:rPr>
        <w:t xml:space="preserve"> </w:t>
      </w:r>
    </w:p>
    <w:p w:rsidR="0059595B" w:rsidRPr="00663D84" w:rsidRDefault="0059595B"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По данным отдела государственной статистики по </w:t>
      </w:r>
      <w:r w:rsidR="002211F6" w:rsidRPr="00663D84">
        <w:rPr>
          <w:rFonts w:ascii="Times New Roman" w:hAnsi="Times New Roman"/>
          <w:sz w:val="28"/>
          <w:szCs w:val="28"/>
        </w:rPr>
        <w:t>Соснов</w:t>
      </w:r>
      <w:r w:rsidRPr="00663D84">
        <w:rPr>
          <w:rFonts w:ascii="Times New Roman" w:hAnsi="Times New Roman"/>
          <w:sz w:val="28"/>
          <w:szCs w:val="28"/>
        </w:rPr>
        <w:t xml:space="preserve">скому муниципальному району </w:t>
      </w:r>
      <w:r w:rsidR="00871D5C" w:rsidRPr="00663D84">
        <w:rPr>
          <w:rFonts w:ascii="Times New Roman" w:hAnsi="Times New Roman"/>
          <w:sz w:val="28"/>
          <w:szCs w:val="28"/>
        </w:rPr>
        <w:t>Челябин</w:t>
      </w:r>
      <w:r w:rsidRPr="00663D84">
        <w:rPr>
          <w:rFonts w:ascii="Times New Roman" w:hAnsi="Times New Roman"/>
          <w:sz w:val="28"/>
          <w:szCs w:val="28"/>
        </w:rPr>
        <w:t xml:space="preserve">ской области численность </w:t>
      </w:r>
      <w:r w:rsidR="00BD4855" w:rsidRPr="00663D84">
        <w:rPr>
          <w:rFonts w:ascii="Times New Roman" w:hAnsi="Times New Roman"/>
          <w:sz w:val="28"/>
          <w:szCs w:val="28"/>
        </w:rPr>
        <w:t xml:space="preserve">постоянного населения </w:t>
      </w:r>
      <w:proofErr w:type="spellStart"/>
      <w:r w:rsidR="00E76551" w:rsidRPr="00663D84">
        <w:rPr>
          <w:rFonts w:ascii="Times New Roman" w:hAnsi="Times New Roman"/>
          <w:sz w:val="28"/>
          <w:szCs w:val="28"/>
        </w:rPr>
        <w:t>Мирнен</w:t>
      </w:r>
      <w:r w:rsidRPr="00663D84">
        <w:rPr>
          <w:rFonts w:ascii="Times New Roman" w:hAnsi="Times New Roman"/>
          <w:sz w:val="28"/>
          <w:szCs w:val="28"/>
        </w:rPr>
        <w:t>ского</w:t>
      </w:r>
      <w:proofErr w:type="spellEnd"/>
      <w:r w:rsidR="00BD4855" w:rsidRPr="00663D84">
        <w:rPr>
          <w:rFonts w:ascii="Times New Roman" w:hAnsi="Times New Roman"/>
          <w:sz w:val="28"/>
          <w:szCs w:val="28"/>
        </w:rPr>
        <w:t xml:space="preserve"> </w:t>
      </w:r>
      <w:r w:rsidRPr="00663D84">
        <w:rPr>
          <w:rFonts w:ascii="Times New Roman" w:hAnsi="Times New Roman"/>
          <w:sz w:val="28"/>
          <w:szCs w:val="28"/>
        </w:rPr>
        <w:t xml:space="preserve">сельского </w:t>
      </w:r>
      <w:r w:rsidR="00780EC9" w:rsidRPr="00663D84">
        <w:rPr>
          <w:rFonts w:ascii="Times New Roman" w:hAnsi="Times New Roman"/>
          <w:sz w:val="28"/>
          <w:szCs w:val="28"/>
        </w:rPr>
        <w:t>поселения составила на 01.01.2020</w:t>
      </w:r>
      <w:r w:rsidRPr="00663D84">
        <w:rPr>
          <w:rFonts w:ascii="Times New Roman" w:hAnsi="Times New Roman"/>
          <w:sz w:val="28"/>
          <w:szCs w:val="28"/>
        </w:rPr>
        <w:t xml:space="preserve"> – </w:t>
      </w:r>
      <w:r w:rsidR="00780EC9" w:rsidRPr="00663D84">
        <w:rPr>
          <w:rFonts w:ascii="Times New Roman" w:hAnsi="Times New Roman"/>
          <w:sz w:val="28"/>
          <w:szCs w:val="28"/>
        </w:rPr>
        <w:t>4336</w:t>
      </w:r>
      <w:r w:rsidR="00E76551" w:rsidRPr="00663D84">
        <w:rPr>
          <w:rFonts w:ascii="Times New Roman" w:hAnsi="Times New Roman"/>
          <w:sz w:val="28"/>
          <w:szCs w:val="28"/>
        </w:rPr>
        <w:t xml:space="preserve"> </w:t>
      </w:r>
      <w:r w:rsidR="001D6546" w:rsidRPr="00663D84">
        <w:rPr>
          <w:rFonts w:ascii="Times New Roman" w:hAnsi="Times New Roman"/>
          <w:sz w:val="28"/>
          <w:szCs w:val="28"/>
        </w:rPr>
        <w:t xml:space="preserve">человек, что на </w:t>
      </w:r>
      <w:r w:rsidR="00780EC9" w:rsidRPr="00663D84">
        <w:rPr>
          <w:rFonts w:ascii="Times New Roman" w:hAnsi="Times New Roman"/>
          <w:sz w:val="28"/>
          <w:szCs w:val="28"/>
        </w:rPr>
        <w:t>1</w:t>
      </w:r>
      <w:r w:rsidR="00E76551" w:rsidRPr="00663D84">
        <w:rPr>
          <w:rFonts w:ascii="Times New Roman" w:hAnsi="Times New Roman"/>
          <w:sz w:val="28"/>
          <w:szCs w:val="28"/>
        </w:rPr>
        <w:t>,</w:t>
      </w:r>
      <w:r w:rsidR="00780EC9" w:rsidRPr="00663D84">
        <w:rPr>
          <w:rFonts w:ascii="Times New Roman" w:hAnsi="Times New Roman"/>
          <w:sz w:val="28"/>
          <w:szCs w:val="28"/>
        </w:rPr>
        <w:t>1</w:t>
      </w:r>
      <w:r w:rsidR="00E76551" w:rsidRPr="00663D84">
        <w:rPr>
          <w:rFonts w:ascii="Times New Roman" w:hAnsi="Times New Roman"/>
          <w:sz w:val="28"/>
          <w:szCs w:val="28"/>
        </w:rPr>
        <w:t>%</w:t>
      </w:r>
      <w:r w:rsidR="002211F6" w:rsidRPr="00663D84">
        <w:rPr>
          <w:rFonts w:ascii="Times New Roman" w:hAnsi="Times New Roman"/>
          <w:sz w:val="28"/>
          <w:szCs w:val="28"/>
        </w:rPr>
        <w:t xml:space="preserve">  </w:t>
      </w:r>
      <w:r w:rsidR="00780EC9" w:rsidRPr="00663D84">
        <w:rPr>
          <w:rFonts w:ascii="Times New Roman" w:hAnsi="Times New Roman"/>
          <w:sz w:val="28"/>
          <w:szCs w:val="28"/>
        </w:rPr>
        <w:t>больше</w:t>
      </w:r>
      <w:r w:rsidR="00EC17DC" w:rsidRPr="00663D84">
        <w:rPr>
          <w:rFonts w:ascii="Times New Roman" w:hAnsi="Times New Roman"/>
          <w:sz w:val="28"/>
          <w:szCs w:val="28"/>
        </w:rPr>
        <w:t>,</w:t>
      </w:r>
      <w:r w:rsidR="001D6546" w:rsidRPr="00663D84">
        <w:rPr>
          <w:rFonts w:ascii="Times New Roman" w:hAnsi="Times New Roman"/>
          <w:sz w:val="28"/>
          <w:szCs w:val="28"/>
        </w:rPr>
        <w:t xml:space="preserve"> чем годом ранее. </w:t>
      </w:r>
    </w:p>
    <w:bookmarkEnd w:id="1"/>
    <w:p w:rsidR="006C0C63" w:rsidRPr="00663D84" w:rsidRDefault="006C0C6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201455" w:rsidRPr="00663D84" w:rsidRDefault="00201455" w:rsidP="00663D84">
      <w:pPr>
        <w:pStyle w:val="20"/>
        <w:keepNext w:val="0"/>
        <w:widowControl w:val="0"/>
        <w:numPr>
          <w:ilvl w:val="0"/>
          <w:numId w:val="0"/>
        </w:numPr>
        <w:spacing w:before="0" w:after="0" w:line="240" w:lineRule="auto"/>
        <w:ind w:firstLine="709"/>
        <w:jc w:val="both"/>
        <w:textAlignment w:val="baseline"/>
        <w:rPr>
          <w:rFonts w:cs="Times New Roman"/>
          <w:b w:val="0"/>
        </w:rPr>
      </w:pPr>
      <w:bookmarkStart w:id="2" w:name="_Toc9166486"/>
      <w:r w:rsidRPr="00663D84">
        <w:rPr>
          <w:rFonts w:cs="Times New Roman"/>
          <w:b w:val="0"/>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
    </w:p>
    <w:p w:rsidR="00BC0BC2" w:rsidRPr="00663D84" w:rsidRDefault="00BD485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соответствии с пунктом</w:t>
      </w:r>
      <w:r w:rsidR="00BC0BC2" w:rsidRPr="00663D84">
        <w:rPr>
          <w:rFonts w:ascii="Times New Roman" w:eastAsia="Calibri" w:hAnsi="Times New Roman"/>
          <w:sz w:val="28"/>
          <w:szCs w:val="28"/>
        </w:rPr>
        <w:t xml:space="preserve"> 2 ч</w:t>
      </w:r>
      <w:r w:rsidRPr="00663D84">
        <w:rPr>
          <w:rFonts w:ascii="Times New Roman" w:eastAsia="Calibri" w:hAnsi="Times New Roman"/>
          <w:sz w:val="28"/>
          <w:szCs w:val="28"/>
        </w:rPr>
        <w:t>астью</w:t>
      </w:r>
      <w:r w:rsidR="00BC0BC2" w:rsidRPr="00663D84">
        <w:rPr>
          <w:rFonts w:ascii="Times New Roman" w:eastAsia="Calibri" w:hAnsi="Times New Roman"/>
          <w:sz w:val="28"/>
          <w:szCs w:val="28"/>
        </w:rPr>
        <w:t xml:space="preserve"> 1 ПП РФ от 03.04.2018 №4</w:t>
      </w:r>
      <w:r w:rsidR="00104EE4" w:rsidRPr="00663D84">
        <w:rPr>
          <w:rFonts w:ascii="Times New Roman" w:eastAsia="Calibri" w:hAnsi="Times New Roman"/>
          <w:sz w:val="28"/>
          <w:szCs w:val="28"/>
        </w:rPr>
        <w:t>05 «О внесении изменений в неко</w:t>
      </w:r>
      <w:r w:rsidR="00BC0BC2" w:rsidRPr="00663D84">
        <w:rPr>
          <w:rFonts w:ascii="Times New Roman" w:eastAsia="Calibri" w:hAnsi="Times New Roman"/>
          <w:sz w:val="28"/>
          <w:szCs w:val="28"/>
        </w:rPr>
        <w:t>торые акты Правительства Российской Федерации»:</w:t>
      </w:r>
    </w:p>
    <w:p w:rsidR="00BC0BC2" w:rsidRPr="00663D84" w:rsidRDefault="00BC0BC2"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«…ж) "элемент территориального деления " - террит</w:t>
      </w:r>
      <w:r w:rsidR="00104EE4" w:rsidRPr="00663D84">
        <w:rPr>
          <w:rFonts w:ascii="Times New Roman" w:eastAsia="Calibri" w:hAnsi="Times New Roman"/>
          <w:sz w:val="28"/>
          <w:szCs w:val="28"/>
        </w:rPr>
        <w:t>ория поселения, городского окру</w:t>
      </w:r>
      <w:r w:rsidRPr="00663D84">
        <w:rPr>
          <w:rFonts w:ascii="Times New Roman" w:eastAsia="Calibri" w:hAnsi="Times New Roman"/>
          <w:sz w:val="28"/>
          <w:szCs w:val="28"/>
        </w:rPr>
        <w:t>га или её часть, установленная по границам административно-территориальных единиц;</w:t>
      </w:r>
    </w:p>
    <w:p w:rsidR="00BC0BC2" w:rsidRPr="00663D84" w:rsidRDefault="00BC0BC2"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 "расчетный элемент территориального деления" -</w:t>
      </w:r>
      <w:r w:rsidR="00D539EF" w:rsidRPr="00663D84">
        <w:rPr>
          <w:rFonts w:ascii="Times New Roman" w:eastAsia="Calibri" w:hAnsi="Times New Roman"/>
          <w:sz w:val="28"/>
          <w:szCs w:val="28"/>
        </w:rPr>
        <w:t xml:space="preserve"> территория поселения, городско</w:t>
      </w:r>
      <w:r w:rsidRPr="00663D84">
        <w:rPr>
          <w:rFonts w:ascii="Times New Roman" w:eastAsia="Calibri" w:hAnsi="Times New Roman"/>
          <w:sz w:val="28"/>
          <w:szCs w:val="28"/>
        </w:rPr>
        <w:t>го округа или её часть, принятая для целей разработки схемы теплоснабжения в неи</w:t>
      </w:r>
      <w:r w:rsidR="00D539EF" w:rsidRPr="00663D84">
        <w:rPr>
          <w:rFonts w:ascii="Times New Roman" w:eastAsia="Calibri" w:hAnsi="Times New Roman"/>
          <w:sz w:val="28"/>
          <w:szCs w:val="28"/>
        </w:rPr>
        <w:t>зменяе</w:t>
      </w:r>
      <w:r w:rsidRPr="00663D84">
        <w:rPr>
          <w:rFonts w:ascii="Times New Roman" w:eastAsia="Calibri" w:hAnsi="Times New Roman"/>
          <w:sz w:val="28"/>
          <w:szCs w:val="28"/>
        </w:rPr>
        <w:t>мых границах на весь срок действия схемы теплоснабжения…».</w:t>
      </w:r>
    </w:p>
    <w:p w:rsidR="00E76551" w:rsidRPr="00663D84" w:rsidRDefault="00E7655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 состоянию на текущий год в состав муниципал</w:t>
      </w:r>
      <w:r w:rsidR="00104EE4" w:rsidRPr="00663D84">
        <w:rPr>
          <w:rFonts w:ascii="Times New Roman" w:eastAsia="Calibri" w:hAnsi="Times New Roman"/>
          <w:sz w:val="28"/>
          <w:szCs w:val="28"/>
        </w:rPr>
        <w:t>ьного образования входит 7 насе</w:t>
      </w:r>
      <w:r w:rsidRPr="00663D84">
        <w:rPr>
          <w:rFonts w:ascii="Times New Roman" w:eastAsia="Calibri" w:hAnsi="Times New Roman"/>
          <w:sz w:val="28"/>
          <w:szCs w:val="28"/>
        </w:rPr>
        <w:t>ленных пункт</w:t>
      </w:r>
      <w:r w:rsidR="00F8055C" w:rsidRPr="00663D84">
        <w:rPr>
          <w:rFonts w:ascii="Times New Roman" w:eastAsia="Calibri" w:hAnsi="Times New Roman"/>
          <w:sz w:val="28"/>
          <w:szCs w:val="28"/>
        </w:rPr>
        <w:t>ов</w:t>
      </w:r>
      <w:r w:rsidRPr="00663D84">
        <w:rPr>
          <w:rFonts w:ascii="Times New Roman" w:eastAsia="Calibri" w:hAnsi="Times New Roman"/>
          <w:sz w:val="28"/>
          <w:szCs w:val="28"/>
        </w:rPr>
        <w:t>, являющимися единицами территориального деления:</w:t>
      </w:r>
    </w:p>
    <w:p w:rsidR="00E76551" w:rsidRPr="00663D84" w:rsidRDefault="00BD485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1.</w:t>
      </w:r>
      <w:r w:rsidRPr="00663D84">
        <w:rPr>
          <w:rFonts w:ascii="Times New Roman" w:eastAsia="Calibri" w:hAnsi="Times New Roman"/>
          <w:sz w:val="28"/>
          <w:szCs w:val="28"/>
        </w:rPr>
        <w:tab/>
        <w:t>д</w:t>
      </w:r>
      <w:r w:rsidR="00E76551" w:rsidRPr="00663D84">
        <w:rPr>
          <w:rFonts w:ascii="Times New Roman" w:eastAsia="Calibri" w:hAnsi="Times New Roman"/>
          <w:sz w:val="28"/>
          <w:szCs w:val="28"/>
        </w:rPr>
        <w:t xml:space="preserve">еревня </w:t>
      </w:r>
      <w:r w:rsidR="00E76551" w:rsidRPr="00663D84">
        <w:rPr>
          <w:rFonts w:ascii="Times New Roman" w:eastAsia="Calibri" w:hAnsi="Times New Roman"/>
          <w:sz w:val="28"/>
          <w:szCs w:val="28"/>
        </w:rPr>
        <w:tab/>
      </w:r>
      <w:proofErr w:type="spellStart"/>
      <w:r w:rsidR="00E76551" w:rsidRPr="00663D84">
        <w:rPr>
          <w:rFonts w:ascii="Times New Roman" w:eastAsia="Calibri" w:hAnsi="Times New Roman"/>
          <w:sz w:val="28"/>
          <w:szCs w:val="28"/>
        </w:rPr>
        <w:t>Бухарино</w:t>
      </w:r>
      <w:proofErr w:type="spellEnd"/>
      <w:r w:rsidRPr="00663D84">
        <w:rPr>
          <w:rFonts w:ascii="Times New Roman" w:eastAsia="Calibri" w:hAnsi="Times New Roman"/>
          <w:sz w:val="28"/>
          <w:szCs w:val="28"/>
        </w:rPr>
        <w:t>;</w:t>
      </w:r>
    </w:p>
    <w:p w:rsidR="00E76551" w:rsidRPr="00663D84" w:rsidRDefault="00E7655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2.</w:t>
      </w:r>
      <w:r w:rsidRPr="00663D84">
        <w:rPr>
          <w:rFonts w:ascii="Times New Roman" w:eastAsia="Calibri" w:hAnsi="Times New Roman"/>
          <w:sz w:val="28"/>
          <w:szCs w:val="28"/>
        </w:rPr>
        <w:tab/>
        <w:t>деревня</w:t>
      </w:r>
      <w:r w:rsidRPr="00663D84">
        <w:rPr>
          <w:rFonts w:ascii="Times New Roman" w:eastAsia="Calibri" w:hAnsi="Times New Roman"/>
          <w:sz w:val="28"/>
          <w:szCs w:val="28"/>
        </w:rPr>
        <w:tab/>
        <w:t xml:space="preserve"> Касарги</w:t>
      </w:r>
      <w:r w:rsidR="00BD4855" w:rsidRPr="00663D84">
        <w:rPr>
          <w:rFonts w:ascii="Times New Roman" w:eastAsia="Calibri" w:hAnsi="Times New Roman"/>
          <w:sz w:val="28"/>
          <w:szCs w:val="28"/>
        </w:rPr>
        <w:t>;</w:t>
      </w:r>
    </w:p>
    <w:p w:rsidR="00E76551" w:rsidRPr="00663D84" w:rsidRDefault="00E7655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3.</w:t>
      </w:r>
      <w:r w:rsidRPr="00663D84">
        <w:rPr>
          <w:rFonts w:ascii="Times New Roman" w:eastAsia="Calibri" w:hAnsi="Times New Roman"/>
          <w:sz w:val="28"/>
          <w:szCs w:val="28"/>
        </w:rPr>
        <w:tab/>
        <w:t>посёлок</w:t>
      </w:r>
      <w:r w:rsidRPr="00663D84">
        <w:rPr>
          <w:rFonts w:ascii="Times New Roman" w:eastAsia="Calibri" w:hAnsi="Times New Roman"/>
          <w:sz w:val="28"/>
          <w:szCs w:val="28"/>
        </w:rPr>
        <w:tab/>
        <w:t xml:space="preserve"> Касарги</w:t>
      </w:r>
      <w:r w:rsidR="00BD4855" w:rsidRPr="00663D84">
        <w:rPr>
          <w:rFonts w:ascii="Times New Roman" w:eastAsia="Calibri" w:hAnsi="Times New Roman"/>
          <w:sz w:val="28"/>
          <w:szCs w:val="28"/>
        </w:rPr>
        <w:t>;</w:t>
      </w:r>
    </w:p>
    <w:p w:rsidR="00E76551" w:rsidRPr="00663D84" w:rsidRDefault="00E7655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4.</w:t>
      </w:r>
      <w:r w:rsidRPr="00663D84">
        <w:rPr>
          <w:rFonts w:ascii="Times New Roman" w:eastAsia="Calibri" w:hAnsi="Times New Roman"/>
          <w:sz w:val="28"/>
          <w:szCs w:val="28"/>
        </w:rPr>
        <w:tab/>
        <w:t>посёлок</w:t>
      </w:r>
      <w:r w:rsidRPr="00663D84">
        <w:rPr>
          <w:rFonts w:ascii="Times New Roman" w:eastAsia="Calibri" w:hAnsi="Times New Roman"/>
          <w:sz w:val="28"/>
          <w:szCs w:val="28"/>
        </w:rPr>
        <w:tab/>
        <w:t xml:space="preserve"> </w:t>
      </w:r>
      <w:proofErr w:type="spellStart"/>
      <w:r w:rsidRPr="00663D84">
        <w:rPr>
          <w:rFonts w:ascii="Times New Roman" w:eastAsia="Calibri" w:hAnsi="Times New Roman"/>
          <w:sz w:val="28"/>
          <w:szCs w:val="28"/>
        </w:rPr>
        <w:t>Кисегачинский</w:t>
      </w:r>
      <w:proofErr w:type="spellEnd"/>
      <w:r w:rsidR="00BD4855" w:rsidRPr="00663D84">
        <w:rPr>
          <w:rFonts w:ascii="Times New Roman" w:eastAsia="Calibri" w:hAnsi="Times New Roman"/>
          <w:sz w:val="28"/>
          <w:szCs w:val="28"/>
        </w:rPr>
        <w:t>;</w:t>
      </w:r>
    </w:p>
    <w:p w:rsidR="00E76551" w:rsidRPr="00663D84" w:rsidRDefault="00E7655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5.</w:t>
      </w:r>
      <w:r w:rsidRPr="00663D84">
        <w:rPr>
          <w:rFonts w:ascii="Times New Roman" w:eastAsia="Calibri" w:hAnsi="Times New Roman"/>
          <w:sz w:val="28"/>
          <w:szCs w:val="28"/>
        </w:rPr>
        <w:tab/>
        <w:t>деревня</w:t>
      </w:r>
      <w:r w:rsidRPr="00663D84">
        <w:rPr>
          <w:rFonts w:ascii="Times New Roman" w:eastAsia="Calibri" w:hAnsi="Times New Roman"/>
          <w:sz w:val="28"/>
          <w:szCs w:val="28"/>
        </w:rPr>
        <w:tab/>
        <w:t xml:space="preserve"> </w:t>
      </w:r>
      <w:proofErr w:type="spellStart"/>
      <w:r w:rsidRPr="00663D84">
        <w:rPr>
          <w:rFonts w:ascii="Times New Roman" w:eastAsia="Calibri" w:hAnsi="Times New Roman"/>
          <w:sz w:val="28"/>
          <w:szCs w:val="28"/>
        </w:rPr>
        <w:t>Медиак</w:t>
      </w:r>
      <w:proofErr w:type="spellEnd"/>
      <w:r w:rsidR="00BD4855" w:rsidRPr="00663D84">
        <w:rPr>
          <w:rFonts w:ascii="Times New Roman" w:eastAsia="Calibri" w:hAnsi="Times New Roman"/>
          <w:sz w:val="28"/>
          <w:szCs w:val="28"/>
        </w:rPr>
        <w:t>;</w:t>
      </w:r>
    </w:p>
    <w:p w:rsidR="00E76551" w:rsidRPr="00663D84" w:rsidRDefault="00E7655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6.</w:t>
      </w:r>
      <w:r w:rsidRPr="00663D84">
        <w:rPr>
          <w:rFonts w:ascii="Times New Roman" w:eastAsia="Calibri" w:hAnsi="Times New Roman"/>
          <w:sz w:val="28"/>
          <w:szCs w:val="28"/>
        </w:rPr>
        <w:tab/>
        <w:t xml:space="preserve">посёлок, административный центр </w:t>
      </w:r>
      <w:r w:rsidRPr="00663D84">
        <w:rPr>
          <w:rFonts w:ascii="Times New Roman" w:eastAsia="Calibri" w:hAnsi="Times New Roman"/>
          <w:sz w:val="28"/>
          <w:szCs w:val="28"/>
        </w:rPr>
        <w:tab/>
        <w:t>Мирный</w:t>
      </w:r>
      <w:r w:rsidR="00BD4855" w:rsidRPr="00663D84">
        <w:rPr>
          <w:rFonts w:ascii="Times New Roman" w:eastAsia="Calibri" w:hAnsi="Times New Roman"/>
          <w:sz w:val="28"/>
          <w:szCs w:val="28"/>
        </w:rPr>
        <w:t>;</w:t>
      </w:r>
    </w:p>
    <w:p w:rsidR="00BC0BC2" w:rsidRPr="00663D84" w:rsidRDefault="00E7655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7.</w:t>
      </w:r>
      <w:r w:rsidRPr="00663D84">
        <w:rPr>
          <w:rFonts w:ascii="Times New Roman" w:eastAsia="Calibri" w:hAnsi="Times New Roman"/>
          <w:sz w:val="28"/>
          <w:szCs w:val="28"/>
        </w:rPr>
        <w:tab/>
        <w:t>деревня</w:t>
      </w:r>
      <w:r w:rsidRPr="00663D84">
        <w:rPr>
          <w:rFonts w:ascii="Times New Roman" w:eastAsia="Calibri" w:hAnsi="Times New Roman"/>
          <w:sz w:val="28"/>
          <w:szCs w:val="28"/>
        </w:rPr>
        <w:tab/>
        <w:t xml:space="preserve"> </w:t>
      </w:r>
      <w:proofErr w:type="spellStart"/>
      <w:r w:rsidRPr="00663D84">
        <w:rPr>
          <w:rFonts w:ascii="Times New Roman" w:eastAsia="Calibri" w:hAnsi="Times New Roman"/>
          <w:sz w:val="28"/>
          <w:szCs w:val="28"/>
        </w:rPr>
        <w:t>Ужевка</w:t>
      </w:r>
      <w:proofErr w:type="spellEnd"/>
      <w:r w:rsidR="00BD4855" w:rsidRPr="00663D84">
        <w:rPr>
          <w:rFonts w:ascii="Times New Roman" w:eastAsia="Calibri" w:hAnsi="Times New Roman"/>
          <w:sz w:val="28"/>
          <w:szCs w:val="28"/>
        </w:rPr>
        <w:t>.</w:t>
      </w:r>
    </w:p>
    <w:p w:rsidR="00BC0BC2" w:rsidRPr="00663D84" w:rsidRDefault="00BC0BC2"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Обеспечение населения качественным жильем я</w:t>
      </w:r>
      <w:r w:rsidR="00D539EF" w:rsidRPr="00663D84">
        <w:rPr>
          <w:rFonts w:ascii="Times New Roman" w:eastAsia="Calibri" w:hAnsi="Times New Roman"/>
          <w:sz w:val="28"/>
          <w:szCs w:val="28"/>
        </w:rPr>
        <w:t>вляется одной из важнейших соци</w:t>
      </w:r>
      <w:r w:rsidRPr="00663D84">
        <w:rPr>
          <w:rFonts w:ascii="Times New Roman" w:eastAsia="Calibri" w:hAnsi="Times New Roman"/>
          <w:sz w:val="28"/>
          <w:szCs w:val="28"/>
        </w:rPr>
        <w:t>альных задач, стоящих перед муниципалитетом. Капитальное исполнение, полно</w:t>
      </w:r>
      <w:r w:rsidR="00D539EF" w:rsidRPr="00663D84">
        <w:rPr>
          <w:rFonts w:ascii="Times New Roman" w:eastAsia="Calibri" w:hAnsi="Times New Roman"/>
          <w:sz w:val="28"/>
          <w:szCs w:val="28"/>
        </w:rPr>
        <w:t>е инженер</w:t>
      </w:r>
      <w:r w:rsidRPr="00663D84">
        <w:rPr>
          <w:rFonts w:ascii="Times New Roman" w:eastAsia="Calibri" w:hAnsi="Times New Roman"/>
          <w:sz w:val="28"/>
          <w:szCs w:val="28"/>
        </w:rPr>
        <w:t>ное обеспеч</w:t>
      </w:r>
      <w:r w:rsidR="00D539EF" w:rsidRPr="00663D84">
        <w:rPr>
          <w:rFonts w:ascii="Times New Roman" w:eastAsia="Calibri" w:hAnsi="Times New Roman"/>
          <w:sz w:val="28"/>
          <w:szCs w:val="28"/>
        </w:rPr>
        <w:t>е</w:t>
      </w:r>
      <w:r w:rsidRPr="00663D84">
        <w:rPr>
          <w:rFonts w:ascii="Times New Roman" w:eastAsia="Calibri" w:hAnsi="Times New Roman"/>
          <w:sz w:val="28"/>
          <w:szCs w:val="28"/>
        </w:rPr>
        <w:t>ние, создание предпосылок для эффективно</w:t>
      </w:r>
      <w:r w:rsidR="00D539EF" w:rsidRPr="00663D84">
        <w:rPr>
          <w:rFonts w:ascii="Times New Roman" w:eastAsia="Calibri" w:hAnsi="Times New Roman"/>
          <w:sz w:val="28"/>
          <w:szCs w:val="28"/>
        </w:rPr>
        <w:t>го развития жилищного строитель</w:t>
      </w:r>
      <w:r w:rsidRPr="00663D84">
        <w:rPr>
          <w:rFonts w:ascii="Times New Roman" w:eastAsia="Calibri" w:hAnsi="Times New Roman"/>
          <w:sz w:val="28"/>
          <w:szCs w:val="28"/>
        </w:rPr>
        <w:t>ства с использованием собственных ресурсов – это приоритетные цели в жилищной сфере.</w:t>
      </w:r>
    </w:p>
    <w:p w:rsidR="00BC0BC2" w:rsidRPr="00663D84" w:rsidRDefault="00BC0BC2"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Муниципальная жилищная политика – совокупнос</w:t>
      </w:r>
      <w:r w:rsidR="00D539EF" w:rsidRPr="00663D84">
        <w:rPr>
          <w:rFonts w:ascii="Times New Roman" w:eastAsia="Calibri" w:hAnsi="Times New Roman"/>
          <w:sz w:val="28"/>
          <w:szCs w:val="28"/>
        </w:rPr>
        <w:t>ть систематических решений и ме</w:t>
      </w:r>
      <w:r w:rsidRPr="00663D84">
        <w:rPr>
          <w:rFonts w:ascii="Times New Roman" w:eastAsia="Calibri" w:hAnsi="Times New Roman"/>
          <w:sz w:val="28"/>
          <w:szCs w:val="28"/>
        </w:rPr>
        <w:t>роприятий, направленных на удовлетворение потребностей населения в жилье.</w:t>
      </w:r>
    </w:p>
    <w:p w:rsidR="00FF610F" w:rsidRPr="00663D84" w:rsidRDefault="00FF610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w:t>
      </w:r>
      <w:r w:rsidR="00E76551" w:rsidRPr="00663D84">
        <w:rPr>
          <w:rFonts w:ascii="Times New Roman" w:eastAsia="Calibri" w:hAnsi="Times New Roman"/>
          <w:sz w:val="28"/>
          <w:szCs w:val="28"/>
        </w:rPr>
        <w:t>тельства приведены в таблицах 1</w:t>
      </w:r>
      <w:r w:rsidRPr="00663D84">
        <w:rPr>
          <w:rFonts w:ascii="Times New Roman" w:eastAsia="Calibri" w:hAnsi="Times New Roman"/>
          <w:sz w:val="28"/>
          <w:szCs w:val="28"/>
        </w:rPr>
        <w:t xml:space="preserve">. </w:t>
      </w:r>
    </w:p>
    <w:p w:rsidR="00E76551" w:rsidRPr="00094B93" w:rsidRDefault="00E76551" w:rsidP="00094B93">
      <w:pPr>
        <w:pStyle w:val="afffe"/>
        <w:keepNext/>
        <w:ind w:firstLine="709"/>
        <w:jc w:val="both"/>
        <w:rPr>
          <w:rFonts w:ascii="Times New Roman" w:hAnsi="Times New Roman"/>
          <w:b w:val="0"/>
          <w:color w:val="auto"/>
          <w:sz w:val="28"/>
          <w:szCs w:val="28"/>
        </w:rPr>
      </w:pPr>
      <w:bookmarkStart w:id="3" w:name="_Toc527946771"/>
      <w:r w:rsidRPr="00663D84">
        <w:rPr>
          <w:rFonts w:ascii="Times New Roman" w:hAnsi="Times New Roman"/>
          <w:b w:val="0"/>
          <w:color w:val="auto"/>
          <w:sz w:val="28"/>
          <w:szCs w:val="28"/>
        </w:rPr>
        <w:t>Таблица 1 – Прогноз прироста строительных фондов согласно материалам Генерального плана</w:t>
      </w:r>
      <w:bookmarkEnd w:id="3"/>
      <w:r w:rsidRPr="00663D84">
        <w:rPr>
          <w:rFonts w:ascii="Times New Roman" w:hAnsi="Times New Roman"/>
          <w:b w:val="0"/>
          <w:color w:val="auto"/>
          <w:sz w:val="28"/>
          <w:szCs w:val="28"/>
        </w:rPr>
        <w:t xml:space="preserve"> п. Мирный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8"/>
        <w:gridCol w:w="3401"/>
        <w:gridCol w:w="1815"/>
        <w:gridCol w:w="2209"/>
        <w:gridCol w:w="1610"/>
      </w:tblGrid>
      <w:tr w:rsidR="00E76551" w:rsidRPr="00663D84" w:rsidTr="0095526F">
        <w:trPr>
          <w:trHeight w:val="20"/>
          <w:tblHeader/>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 п/п</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Показатели</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 xml:space="preserve">Единица </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измерения</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 xml:space="preserve">Современное </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состояние</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Расчетный срок</w:t>
            </w: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Зоны жилой застройки, из них</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150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165</w:t>
            </w: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1.1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Территории индивидуальной усадебной жилой застройки</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(индивидуальный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w w:val="99"/>
                <w:sz w:val="28"/>
                <w:szCs w:val="28"/>
                <w:lang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60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60</w:t>
            </w: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1.2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Территории малоэтажной многоквартирной жилой</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застройки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w w:val="99"/>
                <w:sz w:val="28"/>
                <w:szCs w:val="28"/>
                <w:lang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40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40</w:t>
            </w: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1.3.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 xml:space="preserve">Территории </w:t>
            </w:r>
            <w:proofErr w:type="spellStart"/>
            <w:r w:rsidRPr="00663D84">
              <w:rPr>
                <w:rFonts w:ascii="Times New Roman" w:hAnsi="Times New Roman"/>
                <w:sz w:val="28"/>
                <w:szCs w:val="28"/>
                <w:lang w:bidi="ru-RU"/>
              </w:rPr>
              <w:t>среднеэтажной</w:t>
            </w:r>
            <w:proofErr w:type="spellEnd"/>
            <w:r w:rsidRPr="00663D84">
              <w:rPr>
                <w:rFonts w:ascii="Times New Roman" w:hAnsi="Times New Roman"/>
                <w:sz w:val="28"/>
                <w:szCs w:val="28"/>
                <w:lang w:bidi="ru-RU"/>
              </w:rPr>
              <w:t xml:space="preserve"> многоквартирной жилой</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застройки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w w:val="99"/>
                <w:sz w:val="28"/>
                <w:szCs w:val="28"/>
                <w:lang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0</w:t>
            </w: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Жилищный фонд, всего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Тыс. кв. м</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90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99</w:t>
            </w: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2.1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Существующий сохраняемый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Тыс. кв. м</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 xml:space="preserve">общей площади </w:t>
            </w:r>
            <w:r w:rsidRPr="00663D84">
              <w:rPr>
                <w:rFonts w:ascii="Times New Roman" w:hAnsi="Times New Roman"/>
                <w:sz w:val="28"/>
                <w:szCs w:val="28"/>
                <w:lang w:bidi="ru-RU"/>
              </w:rPr>
              <w:lastRenderedPageBreak/>
              <w:t>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lastRenderedPageBreak/>
              <w:t>90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w w:val="99"/>
                <w:sz w:val="28"/>
                <w:szCs w:val="28"/>
                <w:lang w:bidi="ru-RU"/>
              </w:rPr>
              <w:t>-</w:t>
            </w: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lastRenderedPageBreak/>
              <w:t>2.2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Новое жилищное строительство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Тыс. кв. м</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w w:val="99"/>
                <w:sz w:val="28"/>
                <w:szCs w:val="28"/>
                <w:lang w:bidi="ru-RU"/>
              </w:rPr>
              <w:t>-</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10</w:t>
            </w: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Общественные здания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3.1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 xml:space="preserve">Зоны объектов </w:t>
            </w:r>
            <w:proofErr w:type="spellStart"/>
            <w:r w:rsidRPr="00663D84">
              <w:rPr>
                <w:rFonts w:ascii="Times New Roman" w:hAnsi="Times New Roman"/>
                <w:sz w:val="28"/>
                <w:szCs w:val="28"/>
                <w:lang w:bidi="ru-RU"/>
              </w:rPr>
              <w:t>учебно</w:t>
            </w:r>
            <w:proofErr w:type="spellEnd"/>
            <w:r w:rsidRPr="00663D84">
              <w:rPr>
                <w:rFonts w:ascii="Times New Roman" w:hAnsi="Times New Roman"/>
                <w:sz w:val="28"/>
                <w:szCs w:val="28"/>
                <w:lang w:bidi="ru-RU"/>
              </w:rPr>
              <w:t xml:space="preserve"> –</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образовательного назначения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5</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5,5</w:t>
            </w:r>
          </w:p>
        </w:tc>
      </w:tr>
      <w:tr w:rsidR="00E76551" w:rsidRPr="00663D8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3.2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 xml:space="preserve">Зоны промышленных, </w:t>
            </w:r>
            <w:proofErr w:type="spellStart"/>
            <w:r w:rsidRPr="00663D84">
              <w:rPr>
                <w:rFonts w:ascii="Times New Roman" w:hAnsi="Times New Roman"/>
                <w:sz w:val="28"/>
                <w:szCs w:val="28"/>
                <w:lang w:bidi="ru-RU"/>
              </w:rPr>
              <w:t>комунально-складских</w:t>
            </w:r>
            <w:proofErr w:type="spellEnd"/>
            <w:r w:rsidRPr="00663D84">
              <w:rPr>
                <w:rFonts w:ascii="Times New Roman" w:hAnsi="Times New Roman"/>
                <w:sz w:val="28"/>
                <w:szCs w:val="28"/>
                <w:lang w:bidi="ru-RU"/>
              </w:rPr>
              <w:t xml:space="preserve"> объектов</w:t>
            </w:r>
          </w:p>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инженерной инфраструктуры</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11</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663D84" w:rsidRDefault="00E76551" w:rsidP="00094B93">
            <w:pPr>
              <w:widowControl w:val="0"/>
              <w:autoSpaceDE w:val="0"/>
              <w:autoSpaceDN w:val="0"/>
              <w:spacing w:line="240" w:lineRule="auto"/>
              <w:ind w:firstLine="0"/>
              <w:rPr>
                <w:rFonts w:ascii="Times New Roman" w:hAnsi="Times New Roman"/>
                <w:sz w:val="28"/>
                <w:szCs w:val="28"/>
                <w:lang w:bidi="ru-RU"/>
              </w:rPr>
            </w:pPr>
            <w:r w:rsidRPr="00663D84">
              <w:rPr>
                <w:rFonts w:ascii="Times New Roman" w:hAnsi="Times New Roman"/>
                <w:sz w:val="28"/>
                <w:szCs w:val="28"/>
                <w:lang w:bidi="ru-RU"/>
              </w:rPr>
              <w:t>12,0</w:t>
            </w:r>
          </w:p>
        </w:tc>
      </w:tr>
    </w:tbl>
    <w:p w:rsidR="00201455" w:rsidRPr="00663D84" w:rsidRDefault="00201455" w:rsidP="00663D84">
      <w:pPr>
        <w:pStyle w:val="20"/>
        <w:keepNext w:val="0"/>
        <w:widowControl w:val="0"/>
        <w:numPr>
          <w:ilvl w:val="1"/>
          <w:numId w:val="81"/>
        </w:numPr>
        <w:spacing w:before="0" w:after="0" w:line="240" w:lineRule="auto"/>
        <w:ind w:left="0" w:firstLine="709"/>
        <w:jc w:val="both"/>
        <w:textAlignment w:val="baseline"/>
        <w:rPr>
          <w:rFonts w:cs="Times New Roman"/>
          <w:b w:val="0"/>
        </w:rPr>
      </w:pPr>
      <w:bookmarkStart w:id="4" w:name="_Toc9166487"/>
      <w:r w:rsidRPr="00663D84">
        <w:rPr>
          <w:rFonts w:cs="Times New Roman"/>
          <w:b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p>
    <w:p w:rsidR="00871D5C" w:rsidRPr="00663D84" w:rsidRDefault="00871D5C"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Прогноз прироста тепловых нагрузок потребителей, сгруппированных по зонам действия источников теплово</w:t>
      </w:r>
      <w:r w:rsidR="00E76551" w:rsidRPr="00663D84">
        <w:rPr>
          <w:rFonts w:ascii="Times New Roman" w:eastAsia="Calibri" w:hAnsi="Times New Roman"/>
          <w:sz w:val="28"/>
          <w:szCs w:val="28"/>
        </w:rPr>
        <w:t>й энергии представлен в таблице</w:t>
      </w:r>
      <w:r w:rsidRPr="00663D84">
        <w:rPr>
          <w:rFonts w:ascii="Times New Roman" w:eastAsia="Calibri" w:hAnsi="Times New Roman"/>
          <w:sz w:val="28"/>
          <w:szCs w:val="28"/>
        </w:rPr>
        <w:t>.</w:t>
      </w:r>
    </w:p>
    <w:p w:rsidR="00F24324" w:rsidRPr="00663D84" w:rsidRDefault="00F24324" w:rsidP="00663D84">
      <w:pPr>
        <w:spacing w:line="240" w:lineRule="auto"/>
        <w:ind w:firstLine="709"/>
        <w:rPr>
          <w:rFonts w:ascii="Times New Roman" w:eastAsia="Calibri" w:hAnsi="Times New Roman"/>
          <w:sz w:val="28"/>
          <w:szCs w:val="28"/>
        </w:rPr>
      </w:pPr>
    </w:p>
    <w:p w:rsidR="00F24324" w:rsidRPr="00663D84" w:rsidRDefault="00F24324" w:rsidP="00663D84">
      <w:pPr>
        <w:spacing w:line="240" w:lineRule="auto"/>
        <w:ind w:firstLine="709"/>
        <w:rPr>
          <w:rFonts w:ascii="Times New Roman" w:eastAsia="Calibri" w:hAnsi="Times New Roman"/>
          <w:sz w:val="28"/>
          <w:szCs w:val="28"/>
        </w:rPr>
      </w:pPr>
    </w:p>
    <w:p w:rsidR="00F24324" w:rsidRPr="00663D84" w:rsidRDefault="00F24324" w:rsidP="00663D84">
      <w:pPr>
        <w:spacing w:line="240" w:lineRule="auto"/>
        <w:ind w:firstLine="709"/>
        <w:rPr>
          <w:rFonts w:ascii="Times New Roman" w:eastAsia="Calibri" w:hAnsi="Times New Roman"/>
          <w:sz w:val="28"/>
          <w:szCs w:val="28"/>
        </w:rPr>
        <w:sectPr w:rsidR="00F24324" w:rsidRPr="00663D84" w:rsidSect="00663D84">
          <w:headerReference w:type="first" r:id="rId17"/>
          <w:footerReference w:type="first" r:id="rId18"/>
          <w:pgSz w:w="11906" w:h="16838"/>
          <w:pgMar w:top="1134" w:right="851" w:bottom="1134" w:left="1418" w:header="850" w:footer="850" w:gutter="0"/>
          <w:cols w:space="708"/>
          <w:docGrid w:linePitch="360"/>
        </w:sectPr>
      </w:pPr>
    </w:p>
    <w:p w:rsidR="00720F9A" w:rsidRPr="00663D84" w:rsidRDefault="00720F9A" w:rsidP="00663D84">
      <w:pPr>
        <w:keepNext/>
        <w:suppressAutoHyphens/>
        <w:spacing w:line="240" w:lineRule="auto"/>
        <w:ind w:firstLine="709"/>
        <w:rPr>
          <w:rFonts w:ascii="Times New Roman" w:hAnsi="Times New Roman"/>
          <w:bCs/>
          <w:sz w:val="28"/>
          <w:szCs w:val="28"/>
        </w:rPr>
      </w:pPr>
      <w:bookmarkStart w:id="5" w:name="_Toc527946780"/>
      <w:r w:rsidRPr="00663D84">
        <w:rPr>
          <w:rFonts w:ascii="Times New Roman" w:hAnsi="Times New Roman"/>
          <w:bCs/>
          <w:sz w:val="28"/>
          <w:szCs w:val="28"/>
        </w:rPr>
        <w:lastRenderedPageBreak/>
        <w:t xml:space="preserve">Таблица </w:t>
      </w:r>
      <w:r w:rsidR="00E76551" w:rsidRPr="00663D84">
        <w:rPr>
          <w:rFonts w:ascii="Times New Roman" w:hAnsi="Times New Roman"/>
          <w:bCs/>
          <w:sz w:val="28"/>
          <w:szCs w:val="28"/>
        </w:rPr>
        <w:t>2</w:t>
      </w:r>
      <w:r w:rsidRPr="00663D84">
        <w:rPr>
          <w:rFonts w:ascii="Times New Roman" w:hAnsi="Times New Roman"/>
          <w:bCs/>
          <w:sz w:val="28"/>
          <w:szCs w:val="28"/>
        </w:rPr>
        <w:t xml:space="preserve"> – Прогнозы приростов спроса на тепловую мощность для централизованного теплоснабжения с разделением по видам теплопотребления, Гкал/ч</w:t>
      </w:r>
      <w:bookmarkEnd w:id="5"/>
    </w:p>
    <w:tbl>
      <w:tblPr>
        <w:tblW w:w="5023" w:type="pct"/>
        <w:tblInd w:w="-176" w:type="dxa"/>
        <w:tblLayout w:type="fixed"/>
        <w:tblLook w:val="04A0"/>
      </w:tblPr>
      <w:tblGrid>
        <w:gridCol w:w="2529"/>
        <w:gridCol w:w="1274"/>
        <w:gridCol w:w="1750"/>
        <w:gridCol w:w="1479"/>
        <w:gridCol w:w="1078"/>
        <w:gridCol w:w="1215"/>
        <w:gridCol w:w="1482"/>
        <w:gridCol w:w="1913"/>
        <w:gridCol w:w="2065"/>
        <w:gridCol w:w="68"/>
      </w:tblGrid>
      <w:tr w:rsidR="00094B93" w:rsidRPr="00663D84" w:rsidTr="00094B93">
        <w:trPr>
          <w:gridAfter w:val="1"/>
          <w:wAfter w:w="24" w:type="pct"/>
          <w:trHeight w:val="2180"/>
        </w:trPr>
        <w:tc>
          <w:tcPr>
            <w:tcW w:w="8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Источник централизованного теплоснабжения</w:t>
            </w:r>
          </w:p>
        </w:tc>
        <w:tc>
          <w:tcPr>
            <w:tcW w:w="429" w:type="pct"/>
            <w:tcBorders>
              <w:top w:val="single" w:sz="4" w:space="0" w:color="auto"/>
              <w:left w:val="nil"/>
              <w:bottom w:val="single" w:sz="4" w:space="0" w:color="auto"/>
              <w:right w:val="single" w:sz="4" w:space="0" w:color="auto"/>
            </w:tcBorders>
            <w:shd w:val="clear" w:color="auto" w:fill="FFFFFF"/>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Установленная тепловая мощность, Гкал/ч</w:t>
            </w:r>
          </w:p>
        </w:tc>
        <w:tc>
          <w:tcPr>
            <w:tcW w:w="589" w:type="pct"/>
            <w:tcBorders>
              <w:top w:val="single" w:sz="4" w:space="0" w:color="auto"/>
              <w:left w:val="nil"/>
              <w:bottom w:val="single" w:sz="4" w:space="0" w:color="auto"/>
              <w:right w:val="single" w:sz="4" w:space="0" w:color="auto"/>
            </w:tcBorders>
            <w:shd w:val="clear" w:color="auto" w:fill="FFFFFF"/>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Фактическая располагаемая тепловая мощность источника, Гкал/ч</w:t>
            </w:r>
          </w:p>
        </w:tc>
        <w:tc>
          <w:tcPr>
            <w:tcW w:w="498" w:type="pct"/>
            <w:tcBorders>
              <w:top w:val="single" w:sz="4" w:space="0" w:color="auto"/>
              <w:left w:val="nil"/>
              <w:bottom w:val="single" w:sz="4" w:space="0" w:color="auto"/>
              <w:right w:val="single" w:sz="4" w:space="0" w:color="auto"/>
            </w:tcBorders>
            <w:shd w:val="clear" w:color="auto" w:fill="FFFFFF"/>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Расход тепловой мощности на собственные нужды, Гкал/ч</w:t>
            </w:r>
          </w:p>
        </w:tc>
        <w:tc>
          <w:tcPr>
            <w:tcW w:w="363" w:type="pct"/>
            <w:tcBorders>
              <w:top w:val="single" w:sz="4" w:space="0" w:color="auto"/>
              <w:left w:val="nil"/>
              <w:bottom w:val="single" w:sz="4" w:space="0" w:color="auto"/>
              <w:right w:val="single" w:sz="4" w:space="0" w:color="auto"/>
            </w:tcBorders>
            <w:shd w:val="clear" w:color="auto" w:fill="FFFFFF"/>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Тепловая мощность нетто, Гкал/ч</w:t>
            </w:r>
          </w:p>
        </w:tc>
        <w:tc>
          <w:tcPr>
            <w:tcW w:w="409" w:type="pct"/>
            <w:tcBorders>
              <w:top w:val="single" w:sz="4" w:space="0" w:color="auto"/>
              <w:left w:val="nil"/>
              <w:bottom w:val="single" w:sz="4" w:space="0" w:color="auto"/>
              <w:right w:val="single" w:sz="4" w:space="0" w:color="auto"/>
            </w:tcBorders>
            <w:shd w:val="clear" w:color="auto" w:fill="FFFFFF"/>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Потери  мощности в тепловых сетях, Гкал/ч</w:t>
            </w:r>
          </w:p>
        </w:tc>
        <w:tc>
          <w:tcPr>
            <w:tcW w:w="499" w:type="pct"/>
            <w:tcBorders>
              <w:top w:val="single" w:sz="4" w:space="0" w:color="auto"/>
              <w:left w:val="nil"/>
              <w:bottom w:val="single" w:sz="4" w:space="0" w:color="auto"/>
              <w:right w:val="single" w:sz="4" w:space="0" w:color="auto"/>
            </w:tcBorders>
            <w:shd w:val="clear" w:color="auto" w:fill="FFFFFF"/>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Присоединенная тепловая нагрузка (мощность), Гкал/ч</w:t>
            </w:r>
          </w:p>
        </w:tc>
        <w:tc>
          <w:tcPr>
            <w:tcW w:w="644" w:type="pct"/>
            <w:tcBorders>
              <w:top w:val="single" w:sz="4" w:space="0" w:color="auto"/>
              <w:left w:val="nil"/>
              <w:bottom w:val="single" w:sz="4" w:space="0" w:color="auto"/>
              <w:right w:val="single" w:sz="4" w:space="0" w:color="auto"/>
            </w:tcBorders>
            <w:shd w:val="clear" w:color="auto" w:fill="FFFFFF"/>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Тепловая нагрузка с учетом потерь тепловой энергии при транспортировке, Гкал/час</w:t>
            </w:r>
          </w:p>
        </w:tc>
        <w:tc>
          <w:tcPr>
            <w:tcW w:w="695" w:type="pct"/>
            <w:tcBorders>
              <w:top w:val="single" w:sz="4" w:space="0" w:color="auto"/>
              <w:left w:val="nil"/>
              <w:bottom w:val="single" w:sz="4" w:space="0" w:color="auto"/>
              <w:right w:val="single" w:sz="4" w:space="0" w:color="auto"/>
            </w:tcBorders>
            <w:shd w:val="clear" w:color="auto" w:fill="FFFFFF"/>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Дефициты (-) (резервы(+)) тепловой мощности источников тепла, Гкал/ч</w:t>
            </w:r>
          </w:p>
        </w:tc>
      </w:tr>
      <w:tr w:rsidR="00E76551" w:rsidRPr="00663D84" w:rsidTr="00094B93">
        <w:trPr>
          <w:trHeight w:val="18"/>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2018 год</w:t>
            </w:r>
          </w:p>
        </w:tc>
      </w:tr>
      <w:tr w:rsidR="00094B93" w:rsidRPr="00663D84" w:rsidTr="00094B93">
        <w:trPr>
          <w:gridAfter w:val="1"/>
          <w:wAfter w:w="24" w:type="pct"/>
          <w:trHeight w:val="501"/>
        </w:trPr>
        <w:tc>
          <w:tcPr>
            <w:tcW w:w="851" w:type="pct"/>
            <w:tcBorders>
              <w:top w:val="single" w:sz="8" w:space="0" w:color="auto"/>
              <w:left w:val="single" w:sz="8" w:space="0" w:color="auto"/>
              <w:bottom w:val="single" w:sz="8" w:space="0" w:color="auto"/>
              <w:right w:val="single" w:sz="8" w:space="0" w:color="auto"/>
            </w:tcBorders>
            <w:vAlign w:val="center"/>
            <w:hideMark/>
          </w:tcPr>
          <w:p w:rsidR="00E76551" w:rsidRPr="00094B93" w:rsidRDefault="00E76551" w:rsidP="00094B93">
            <w:pPr>
              <w:spacing w:line="240" w:lineRule="auto"/>
              <w:ind w:firstLine="0"/>
              <w:rPr>
                <w:rFonts w:ascii="Times New Roman" w:hAnsi="Times New Roman"/>
                <w:color w:val="000000"/>
                <w:sz w:val="27"/>
                <w:szCs w:val="27"/>
              </w:rPr>
            </w:pPr>
            <w:r w:rsidRPr="00094B93">
              <w:rPr>
                <w:rFonts w:ascii="Times New Roman" w:hAnsi="Times New Roman"/>
                <w:color w:val="000000"/>
                <w:sz w:val="27"/>
                <w:szCs w:val="27"/>
              </w:rPr>
              <w:t>Газовая котельная п.Мирный</w:t>
            </w:r>
          </w:p>
        </w:tc>
        <w:tc>
          <w:tcPr>
            <w:tcW w:w="429" w:type="pct"/>
            <w:tcBorders>
              <w:top w:val="single" w:sz="8" w:space="0" w:color="auto"/>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6</w:t>
            </w:r>
          </w:p>
        </w:tc>
        <w:tc>
          <w:tcPr>
            <w:tcW w:w="589" w:type="pct"/>
            <w:tcBorders>
              <w:top w:val="single" w:sz="8" w:space="0" w:color="auto"/>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5,52</w:t>
            </w:r>
          </w:p>
        </w:tc>
        <w:tc>
          <w:tcPr>
            <w:tcW w:w="498" w:type="pct"/>
            <w:tcBorders>
              <w:top w:val="single" w:sz="8" w:space="0" w:color="auto"/>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0,117</w:t>
            </w:r>
          </w:p>
        </w:tc>
        <w:tc>
          <w:tcPr>
            <w:tcW w:w="363"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5,40</w:t>
            </w:r>
          </w:p>
        </w:tc>
        <w:tc>
          <w:tcPr>
            <w:tcW w:w="409" w:type="pct"/>
            <w:tcBorders>
              <w:top w:val="single" w:sz="8" w:space="0" w:color="000000"/>
              <w:left w:val="single" w:sz="8" w:space="0" w:color="000000"/>
              <w:bottom w:val="single" w:sz="8" w:space="0" w:color="000000"/>
              <w:right w:val="single" w:sz="8" w:space="0" w:color="000000"/>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0,256</w:t>
            </w:r>
          </w:p>
        </w:tc>
        <w:tc>
          <w:tcPr>
            <w:tcW w:w="49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4,30</w:t>
            </w:r>
          </w:p>
        </w:tc>
        <w:tc>
          <w:tcPr>
            <w:tcW w:w="644"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4,56</w:t>
            </w:r>
          </w:p>
        </w:tc>
        <w:tc>
          <w:tcPr>
            <w:tcW w:w="695"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0,85</w:t>
            </w:r>
          </w:p>
        </w:tc>
      </w:tr>
      <w:tr w:rsidR="00094B93" w:rsidRPr="00663D84" w:rsidTr="00094B93">
        <w:trPr>
          <w:gridAfter w:val="1"/>
          <w:wAfter w:w="24" w:type="pct"/>
          <w:trHeight w:val="18"/>
        </w:trPr>
        <w:tc>
          <w:tcPr>
            <w:tcW w:w="851" w:type="pct"/>
            <w:tcBorders>
              <w:top w:val="nil"/>
              <w:left w:val="single" w:sz="8" w:space="0" w:color="auto"/>
              <w:bottom w:val="single" w:sz="8" w:space="0" w:color="auto"/>
              <w:right w:val="single" w:sz="8" w:space="0" w:color="auto"/>
            </w:tcBorders>
            <w:vAlign w:val="center"/>
            <w:hideMark/>
          </w:tcPr>
          <w:p w:rsidR="00E76551" w:rsidRPr="00094B93" w:rsidRDefault="00E76551" w:rsidP="00094B93">
            <w:pPr>
              <w:spacing w:line="240" w:lineRule="auto"/>
              <w:ind w:firstLine="0"/>
              <w:rPr>
                <w:rFonts w:ascii="Times New Roman" w:hAnsi="Times New Roman"/>
                <w:color w:val="000000"/>
                <w:sz w:val="27"/>
                <w:szCs w:val="27"/>
              </w:rPr>
            </w:pPr>
            <w:r w:rsidRPr="00094B93">
              <w:rPr>
                <w:rFonts w:ascii="Times New Roman" w:hAnsi="Times New Roman"/>
                <w:color w:val="000000"/>
                <w:sz w:val="27"/>
                <w:szCs w:val="27"/>
              </w:rPr>
              <w:t xml:space="preserve">Блочная котельная </w:t>
            </w:r>
            <w:proofErr w:type="spellStart"/>
            <w:r w:rsidRPr="00094B93">
              <w:rPr>
                <w:rFonts w:ascii="Times New Roman" w:hAnsi="Times New Roman"/>
                <w:color w:val="000000"/>
                <w:sz w:val="27"/>
                <w:szCs w:val="27"/>
              </w:rPr>
              <w:t>д.Касарги</w:t>
            </w:r>
            <w:proofErr w:type="spellEnd"/>
          </w:p>
        </w:tc>
        <w:tc>
          <w:tcPr>
            <w:tcW w:w="42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w:t>
            </w:r>
          </w:p>
        </w:tc>
        <w:tc>
          <w:tcPr>
            <w:tcW w:w="58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0,92</w:t>
            </w:r>
          </w:p>
        </w:tc>
        <w:tc>
          <w:tcPr>
            <w:tcW w:w="498"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0,0195</w:t>
            </w:r>
          </w:p>
        </w:tc>
        <w:tc>
          <w:tcPr>
            <w:tcW w:w="363"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0,90</w:t>
            </w:r>
          </w:p>
        </w:tc>
        <w:tc>
          <w:tcPr>
            <w:tcW w:w="409" w:type="pct"/>
            <w:tcBorders>
              <w:top w:val="nil"/>
              <w:left w:val="single" w:sz="8" w:space="0" w:color="000000"/>
              <w:bottom w:val="single" w:sz="8" w:space="0" w:color="000000"/>
              <w:right w:val="single" w:sz="8" w:space="0" w:color="000000"/>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0,021</w:t>
            </w:r>
          </w:p>
        </w:tc>
        <w:tc>
          <w:tcPr>
            <w:tcW w:w="49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0,60</w:t>
            </w:r>
          </w:p>
        </w:tc>
        <w:tc>
          <w:tcPr>
            <w:tcW w:w="644" w:type="pct"/>
            <w:tcBorders>
              <w:top w:val="nil"/>
              <w:left w:val="single" w:sz="4" w:space="0" w:color="auto"/>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0,62</w:t>
            </w:r>
          </w:p>
        </w:tc>
        <w:tc>
          <w:tcPr>
            <w:tcW w:w="695"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0,28</w:t>
            </w:r>
          </w:p>
        </w:tc>
      </w:tr>
      <w:tr w:rsidR="00E76551" w:rsidRPr="00663D84" w:rsidTr="00094B93">
        <w:trPr>
          <w:trHeight w:val="18"/>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2019-2023 годы</w:t>
            </w:r>
          </w:p>
        </w:tc>
      </w:tr>
      <w:tr w:rsidR="00094B93" w:rsidRPr="00663D84" w:rsidTr="00094B93">
        <w:trPr>
          <w:gridAfter w:val="1"/>
          <w:wAfter w:w="24" w:type="pct"/>
          <w:trHeight w:val="18"/>
        </w:trPr>
        <w:tc>
          <w:tcPr>
            <w:tcW w:w="851" w:type="pct"/>
            <w:tcBorders>
              <w:top w:val="single" w:sz="8" w:space="0" w:color="auto"/>
              <w:left w:val="single" w:sz="8" w:space="0" w:color="auto"/>
              <w:bottom w:val="single" w:sz="8" w:space="0" w:color="auto"/>
              <w:right w:val="single" w:sz="8" w:space="0" w:color="auto"/>
            </w:tcBorders>
            <w:noWrap/>
            <w:vAlign w:val="center"/>
            <w:hideMark/>
          </w:tcPr>
          <w:p w:rsidR="00E76551" w:rsidRPr="00094B93" w:rsidRDefault="00E76551" w:rsidP="00094B93">
            <w:pPr>
              <w:spacing w:line="240" w:lineRule="auto"/>
              <w:ind w:firstLine="0"/>
              <w:rPr>
                <w:rFonts w:ascii="Times New Roman" w:hAnsi="Times New Roman"/>
                <w:color w:val="000000"/>
                <w:sz w:val="27"/>
                <w:szCs w:val="27"/>
              </w:rPr>
            </w:pPr>
            <w:r w:rsidRPr="00094B93">
              <w:rPr>
                <w:rFonts w:ascii="Times New Roman" w:hAnsi="Times New Roman"/>
                <w:color w:val="000000"/>
                <w:sz w:val="27"/>
                <w:szCs w:val="27"/>
              </w:rPr>
              <w:t>Газовая котельная п.Мирный</w:t>
            </w:r>
          </w:p>
        </w:tc>
        <w:tc>
          <w:tcPr>
            <w:tcW w:w="429" w:type="pct"/>
            <w:tcBorders>
              <w:top w:val="single" w:sz="8" w:space="0" w:color="auto"/>
              <w:left w:val="nil"/>
              <w:bottom w:val="single" w:sz="8" w:space="0" w:color="auto"/>
              <w:right w:val="single" w:sz="8" w:space="0" w:color="auto"/>
            </w:tcBorders>
            <w:noWrap/>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6</w:t>
            </w:r>
          </w:p>
        </w:tc>
        <w:tc>
          <w:tcPr>
            <w:tcW w:w="589"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5,52</w:t>
            </w:r>
          </w:p>
        </w:tc>
        <w:tc>
          <w:tcPr>
            <w:tcW w:w="498"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0,11</w:t>
            </w:r>
          </w:p>
        </w:tc>
        <w:tc>
          <w:tcPr>
            <w:tcW w:w="363"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5,41</w:t>
            </w:r>
          </w:p>
        </w:tc>
        <w:tc>
          <w:tcPr>
            <w:tcW w:w="409"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0,205</w:t>
            </w:r>
          </w:p>
        </w:tc>
        <w:tc>
          <w:tcPr>
            <w:tcW w:w="49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4,73</w:t>
            </w:r>
          </w:p>
        </w:tc>
        <w:tc>
          <w:tcPr>
            <w:tcW w:w="644"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4,93</w:t>
            </w:r>
          </w:p>
        </w:tc>
        <w:tc>
          <w:tcPr>
            <w:tcW w:w="695"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0,47</w:t>
            </w:r>
          </w:p>
        </w:tc>
      </w:tr>
      <w:tr w:rsidR="00094B93" w:rsidRPr="00663D84" w:rsidTr="00094B93">
        <w:trPr>
          <w:gridAfter w:val="1"/>
          <w:wAfter w:w="24" w:type="pct"/>
          <w:trHeight w:val="18"/>
        </w:trPr>
        <w:tc>
          <w:tcPr>
            <w:tcW w:w="851"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094B93" w:rsidRDefault="00E76551" w:rsidP="00094B93">
            <w:pPr>
              <w:spacing w:line="240" w:lineRule="auto"/>
              <w:ind w:firstLine="0"/>
              <w:rPr>
                <w:rFonts w:ascii="Times New Roman" w:hAnsi="Times New Roman"/>
                <w:color w:val="000000"/>
                <w:sz w:val="27"/>
                <w:szCs w:val="27"/>
              </w:rPr>
            </w:pPr>
            <w:r w:rsidRPr="00094B93">
              <w:rPr>
                <w:rFonts w:ascii="Times New Roman" w:hAnsi="Times New Roman"/>
                <w:color w:val="000000"/>
                <w:sz w:val="27"/>
                <w:szCs w:val="27"/>
              </w:rPr>
              <w:t xml:space="preserve">Блочная котельная </w:t>
            </w:r>
            <w:proofErr w:type="spellStart"/>
            <w:r w:rsidRPr="00094B93">
              <w:rPr>
                <w:rFonts w:ascii="Times New Roman" w:hAnsi="Times New Roman"/>
                <w:color w:val="000000"/>
                <w:sz w:val="27"/>
                <w:szCs w:val="27"/>
              </w:rPr>
              <w:t>д.Касарги</w:t>
            </w:r>
            <w:proofErr w:type="spellEnd"/>
          </w:p>
        </w:tc>
        <w:tc>
          <w:tcPr>
            <w:tcW w:w="429" w:type="pct"/>
            <w:tcBorders>
              <w:top w:val="nil"/>
              <w:left w:val="nil"/>
              <w:bottom w:val="single" w:sz="8" w:space="0" w:color="auto"/>
              <w:right w:val="single" w:sz="8" w:space="0" w:color="auto"/>
            </w:tcBorders>
            <w:shd w:val="clear" w:color="auto" w:fill="FFFFFF"/>
            <w:noWrap/>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w:t>
            </w:r>
          </w:p>
        </w:tc>
        <w:tc>
          <w:tcPr>
            <w:tcW w:w="589"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0,92</w:t>
            </w:r>
          </w:p>
        </w:tc>
        <w:tc>
          <w:tcPr>
            <w:tcW w:w="498"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0,02</w:t>
            </w:r>
          </w:p>
        </w:tc>
        <w:tc>
          <w:tcPr>
            <w:tcW w:w="363"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0,90</w:t>
            </w:r>
          </w:p>
        </w:tc>
        <w:tc>
          <w:tcPr>
            <w:tcW w:w="409"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0,020</w:t>
            </w:r>
          </w:p>
        </w:tc>
        <w:tc>
          <w:tcPr>
            <w:tcW w:w="49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0,66</w:t>
            </w:r>
          </w:p>
        </w:tc>
        <w:tc>
          <w:tcPr>
            <w:tcW w:w="644" w:type="pct"/>
            <w:tcBorders>
              <w:top w:val="nil"/>
              <w:left w:val="single" w:sz="4" w:space="0" w:color="auto"/>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0,68</w:t>
            </w:r>
          </w:p>
        </w:tc>
        <w:tc>
          <w:tcPr>
            <w:tcW w:w="695"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0,22</w:t>
            </w:r>
          </w:p>
        </w:tc>
      </w:tr>
      <w:tr w:rsidR="00E76551" w:rsidRPr="00663D84" w:rsidTr="00094B93">
        <w:trPr>
          <w:trHeight w:val="18"/>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2024-2029 годы</w:t>
            </w:r>
          </w:p>
        </w:tc>
      </w:tr>
      <w:tr w:rsidR="00094B93" w:rsidRPr="00663D84" w:rsidTr="00094B93">
        <w:trPr>
          <w:gridAfter w:val="1"/>
          <w:wAfter w:w="24" w:type="pct"/>
          <w:trHeight w:val="18"/>
        </w:trPr>
        <w:tc>
          <w:tcPr>
            <w:tcW w:w="851" w:type="pct"/>
            <w:tcBorders>
              <w:top w:val="single" w:sz="8" w:space="0" w:color="auto"/>
              <w:left w:val="single" w:sz="8" w:space="0" w:color="auto"/>
              <w:bottom w:val="single" w:sz="8" w:space="0" w:color="auto"/>
              <w:right w:val="single" w:sz="8" w:space="0" w:color="auto"/>
            </w:tcBorders>
            <w:noWrap/>
            <w:vAlign w:val="center"/>
            <w:hideMark/>
          </w:tcPr>
          <w:p w:rsidR="00E76551" w:rsidRPr="00094B93" w:rsidRDefault="00E76551" w:rsidP="00094B93">
            <w:pPr>
              <w:spacing w:line="240" w:lineRule="auto"/>
              <w:ind w:firstLine="0"/>
              <w:rPr>
                <w:rFonts w:ascii="Times New Roman" w:hAnsi="Times New Roman"/>
                <w:color w:val="000000"/>
                <w:sz w:val="27"/>
                <w:szCs w:val="27"/>
              </w:rPr>
            </w:pPr>
            <w:r w:rsidRPr="00094B93">
              <w:rPr>
                <w:rFonts w:ascii="Times New Roman" w:hAnsi="Times New Roman"/>
                <w:color w:val="000000"/>
                <w:sz w:val="27"/>
                <w:szCs w:val="27"/>
              </w:rPr>
              <w:t>Газовая котельная п.Мирный</w:t>
            </w:r>
          </w:p>
        </w:tc>
        <w:tc>
          <w:tcPr>
            <w:tcW w:w="429" w:type="pct"/>
            <w:tcBorders>
              <w:top w:val="single" w:sz="8" w:space="0" w:color="auto"/>
              <w:left w:val="nil"/>
              <w:bottom w:val="single" w:sz="8" w:space="0" w:color="auto"/>
              <w:right w:val="single" w:sz="8"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6,00</w:t>
            </w:r>
          </w:p>
        </w:tc>
        <w:tc>
          <w:tcPr>
            <w:tcW w:w="589"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5,52</w:t>
            </w:r>
          </w:p>
        </w:tc>
        <w:tc>
          <w:tcPr>
            <w:tcW w:w="498"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0,10</w:t>
            </w:r>
          </w:p>
        </w:tc>
        <w:tc>
          <w:tcPr>
            <w:tcW w:w="363"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5,42</w:t>
            </w:r>
          </w:p>
        </w:tc>
        <w:tc>
          <w:tcPr>
            <w:tcW w:w="409"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0,164</w:t>
            </w:r>
          </w:p>
        </w:tc>
        <w:tc>
          <w:tcPr>
            <w:tcW w:w="49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4,95</w:t>
            </w:r>
          </w:p>
        </w:tc>
        <w:tc>
          <w:tcPr>
            <w:tcW w:w="644"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5,11</w:t>
            </w:r>
          </w:p>
        </w:tc>
        <w:tc>
          <w:tcPr>
            <w:tcW w:w="695"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0,31</w:t>
            </w:r>
          </w:p>
        </w:tc>
      </w:tr>
      <w:tr w:rsidR="00094B93" w:rsidRPr="00663D84" w:rsidTr="00094B93">
        <w:trPr>
          <w:gridAfter w:val="1"/>
          <w:wAfter w:w="24" w:type="pct"/>
          <w:trHeight w:val="18"/>
        </w:trPr>
        <w:tc>
          <w:tcPr>
            <w:tcW w:w="851"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094B93" w:rsidRDefault="00E76551" w:rsidP="00094B93">
            <w:pPr>
              <w:spacing w:line="240" w:lineRule="auto"/>
              <w:ind w:firstLine="0"/>
              <w:rPr>
                <w:rFonts w:ascii="Times New Roman" w:hAnsi="Times New Roman"/>
                <w:color w:val="000000"/>
                <w:sz w:val="27"/>
                <w:szCs w:val="27"/>
              </w:rPr>
            </w:pPr>
            <w:r w:rsidRPr="00094B93">
              <w:rPr>
                <w:rFonts w:ascii="Times New Roman" w:hAnsi="Times New Roman"/>
                <w:color w:val="000000"/>
                <w:sz w:val="27"/>
                <w:szCs w:val="27"/>
              </w:rPr>
              <w:t xml:space="preserve">Блочная котельная </w:t>
            </w:r>
            <w:proofErr w:type="spellStart"/>
            <w:r w:rsidRPr="00094B93">
              <w:rPr>
                <w:rFonts w:ascii="Times New Roman" w:hAnsi="Times New Roman"/>
                <w:color w:val="000000"/>
                <w:sz w:val="27"/>
                <w:szCs w:val="27"/>
              </w:rPr>
              <w:t>д.Касарги</w:t>
            </w:r>
            <w:proofErr w:type="spellEnd"/>
          </w:p>
        </w:tc>
        <w:tc>
          <w:tcPr>
            <w:tcW w:w="429" w:type="pct"/>
            <w:tcBorders>
              <w:top w:val="nil"/>
              <w:left w:val="nil"/>
              <w:bottom w:val="single" w:sz="8" w:space="0" w:color="auto"/>
              <w:right w:val="single" w:sz="8"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589"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0,92</w:t>
            </w:r>
          </w:p>
        </w:tc>
        <w:tc>
          <w:tcPr>
            <w:tcW w:w="498"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0,02</w:t>
            </w:r>
          </w:p>
        </w:tc>
        <w:tc>
          <w:tcPr>
            <w:tcW w:w="363"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0,90</w:t>
            </w:r>
          </w:p>
        </w:tc>
        <w:tc>
          <w:tcPr>
            <w:tcW w:w="409"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0,019</w:t>
            </w:r>
          </w:p>
        </w:tc>
        <w:tc>
          <w:tcPr>
            <w:tcW w:w="49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0,69</w:t>
            </w:r>
          </w:p>
        </w:tc>
        <w:tc>
          <w:tcPr>
            <w:tcW w:w="644" w:type="pct"/>
            <w:tcBorders>
              <w:top w:val="nil"/>
              <w:left w:val="single" w:sz="4" w:space="0" w:color="auto"/>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0,71</w:t>
            </w:r>
          </w:p>
        </w:tc>
        <w:tc>
          <w:tcPr>
            <w:tcW w:w="695"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0,19</w:t>
            </w:r>
          </w:p>
        </w:tc>
      </w:tr>
      <w:tr w:rsidR="00E76551" w:rsidRPr="00663D84" w:rsidTr="00094B93">
        <w:trPr>
          <w:trHeight w:val="18"/>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76551" w:rsidRPr="00094B93" w:rsidRDefault="00E76551" w:rsidP="00094B93">
            <w:pPr>
              <w:spacing w:line="240" w:lineRule="auto"/>
              <w:ind w:firstLine="0"/>
              <w:rPr>
                <w:rFonts w:ascii="Times New Roman" w:hAnsi="Times New Roman"/>
                <w:sz w:val="27"/>
                <w:szCs w:val="27"/>
              </w:rPr>
            </w:pPr>
            <w:r w:rsidRPr="00094B93">
              <w:rPr>
                <w:rFonts w:ascii="Times New Roman" w:hAnsi="Times New Roman"/>
                <w:sz w:val="27"/>
                <w:szCs w:val="27"/>
              </w:rPr>
              <w:t>2030-2034 годы</w:t>
            </w:r>
          </w:p>
        </w:tc>
      </w:tr>
      <w:tr w:rsidR="00094B93" w:rsidRPr="00663D84" w:rsidTr="00094B93">
        <w:trPr>
          <w:gridAfter w:val="1"/>
          <w:wAfter w:w="24" w:type="pct"/>
          <w:trHeight w:val="18"/>
        </w:trPr>
        <w:tc>
          <w:tcPr>
            <w:tcW w:w="851" w:type="pct"/>
            <w:tcBorders>
              <w:top w:val="single" w:sz="8" w:space="0" w:color="auto"/>
              <w:left w:val="single" w:sz="8" w:space="0" w:color="auto"/>
              <w:bottom w:val="single" w:sz="8" w:space="0" w:color="auto"/>
              <w:right w:val="single" w:sz="8" w:space="0" w:color="auto"/>
            </w:tcBorders>
            <w:noWrap/>
            <w:vAlign w:val="center"/>
            <w:hideMark/>
          </w:tcPr>
          <w:p w:rsidR="00E76551" w:rsidRPr="00094B93" w:rsidRDefault="00E76551" w:rsidP="00094B93">
            <w:pPr>
              <w:spacing w:line="240" w:lineRule="auto"/>
              <w:ind w:firstLine="0"/>
              <w:rPr>
                <w:rFonts w:ascii="Times New Roman" w:hAnsi="Times New Roman"/>
                <w:color w:val="000000"/>
                <w:sz w:val="27"/>
                <w:szCs w:val="27"/>
              </w:rPr>
            </w:pPr>
            <w:r w:rsidRPr="00094B93">
              <w:rPr>
                <w:rFonts w:ascii="Times New Roman" w:hAnsi="Times New Roman"/>
                <w:color w:val="000000"/>
                <w:sz w:val="27"/>
                <w:szCs w:val="27"/>
              </w:rPr>
              <w:t>Газовая котельная п.Мирный</w:t>
            </w:r>
          </w:p>
        </w:tc>
        <w:tc>
          <w:tcPr>
            <w:tcW w:w="429" w:type="pct"/>
            <w:tcBorders>
              <w:top w:val="single" w:sz="8" w:space="0" w:color="auto"/>
              <w:left w:val="nil"/>
              <w:bottom w:val="single" w:sz="8" w:space="0" w:color="auto"/>
              <w:right w:val="single" w:sz="8"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6,00</w:t>
            </w:r>
          </w:p>
        </w:tc>
        <w:tc>
          <w:tcPr>
            <w:tcW w:w="589"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5,52</w:t>
            </w:r>
          </w:p>
        </w:tc>
        <w:tc>
          <w:tcPr>
            <w:tcW w:w="498"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0,10</w:t>
            </w:r>
          </w:p>
        </w:tc>
        <w:tc>
          <w:tcPr>
            <w:tcW w:w="363"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5,42</w:t>
            </w:r>
          </w:p>
        </w:tc>
        <w:tc>
          <w:tcPr>
            <w:tcW w:w="409"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0,13</w:t>
            </w:r>
          </w:p>
        </w:tc>
        <w:tc>
          <w:tcPr>
            <w:tcW w:w="49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5,16</w:t>
            </w:r>
          </w:p>
        </w:tc>
        <w:tc>
          <w:tcPr>
            <w:tcW w:w="644"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5,29</w:t>
            </w:r>
          </w:p>
        </w:tc>
        <w:tc>
          <w:tcPr>
            <w:tcW w:w="695" w:type="pct"/>
            <w:tcBorders>
              <w:top w:val="nil"/>
              <w:left w:val="nil"/>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0,13</w:t>
            </w:r>
          </w:p>
        </w:tc>
      </w:tr>
      <w:tr w:rsidR="00094B93" w:rsidRPr="00663D84" w:rsidTr="00094B93">
        <w:trPr>
          <w:gridAfter w:val="1"/>
          <w:wAfter w:w="24" w:type="pct"/>
          <w:trHeight w:val="18"/>
        </w:trPr>
        <w:tc>
          <w:tcPr>
            <w:tcW w:w="851"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094B93" w:rsidRDefault="00E76551" w:rsidP="00094B93">
            <w:pPr>
              <w:spacing w:line="240" w:lineRule="auto"/>
              <w:ind w:firstLine="0"/>
              <w:rPr>
                <w:rFonts w:ascii="Times New Roman" w:hAnsi="Times New Roman"/>
                <w:color w:val="000000"/>
                <w:sz w:val="27"/>
                <w:szCs w:val="27"/>
              </w:rPr>
            </w:pPr>
            <w:r w:rsidRPr="00094B93">
              <w:rPr>
                <w:rFonts w:ascii="Times New Roman" w:hAnsi="Times New Roman"/>
                <w:color w:val="000000"/>
                <w:sz w:val="27"/>
                <w:szCs w:val="27"/>
              </w:rPr>
              <w:t xml:space="preserve">Блочная котельная </w:t>
            </w:r>
            <w:proofErr w:type="spellStart"/>
            <w:r w:rsidRPr="00094B93">
              <w:rPr>
                <w:rFonts w:ascii="Times New Roman" w:hAnsi="Times New Roman"/>
                <w:color w:val="000000"/>
                <w:sz w:val="27"/>
                <w:szCs w:val="27"/>
              </w:rPr>
              <w:t>д.Касарги</w:t>
            </w:r>
            <w:proofErr w:type="spellEnd"/>
          </w:p>
        </w:tc>
        <w:tc>
          <w:tcPr>
            <w:tcW w:w="429" w:type="pct"/>
            <w:tcBorders>
              <w:top w:val="nil"/>
              <w:left w:val="nil"/>
              <w:bottom w:val="single" w:sz="8" w:space="0" w:color="auto"/>
              <w:right w:val="single" w:sz="8"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589" w:type="pct"/>
            <w:tcBorders>
              <w:top w:val="nil"/>
              <w:left w:val="single" w:sz="4" w:space="0" w:color="auto"/>
              <w:bottom w:val="single" w:sz="4" w:space="0" w:color="auto"/>
              <w:right w:val="single" w:sz="4" w:space="0" w:color="auto"/>
            </w:tcBorders>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0,92</w:t>
            </w:r>
          </w:p>
        </w:tc>
        <w:tc>
          <w:tcPr>
            <w:tcW w:w="498"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0,02</w:t>
            </w:r>
          </w:p>
        </w:tc>
        <w:tc>
          <w:tcPr>
            <w:tcW w:w="363"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0,90</w:t>
            </w:r>
          </w:p>
        </w:tc>
        <w:tc>
          <w:tcPr>
            <w:tcW w:w="409"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0,02</w:t>
            </w:r>
          </w:p>
        </w:tc>
        <w:tc>
          <w:tcPr>
            <w:tcW w:w="499" w:type="pct"/>
            <w:tcBorders>
              <w:top w:val="nil"/>
              <w:left w:val="nil"/>
              <w:bottom w:val="single" w:sz="8" w:space="0" w:color="auto"/>
              <w:right w:val="single" w:sz="8" w:space="0" w:color="auto"/>
            </w:tcBorders>
            <w:vAlign w:val="center"/>
            <w:hideMark/>
          </w:tcPr>
          <w:p w:rsidR="00E76551" w:rsidRPr="00663D84" w:rsidRDefault="00E76551" w:rsidP="00094B93">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0,72</w:t>
            </w:r>
          </w:p>
        </w:tc>
        <w:tc>
          <w:tcPr>
            <w:tcW w:w="644" w:type="pct"/>
            <w:tcBorders>
              <w:top w:val="nil"/>
              <w:left w:val="single" w:sz="4" w:space="0" w:color="auto"/>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0,74</w:t>
            </w:r>
          </w:p>
        </w:tc>
        <w:tc>
          <w:tcPr>
            <w:tcW w:w="695" w:type="pct"/>
            <w:tcBorders>
              <w:top w:val="nil"/>
              <w:left w:val="nil"/>
              <w:bottom w:val="single" w:sz="4" w:space="0" w:color="auto"/>
              <w:right w:val="single" w:sz="4" w:space="0" w:color="auto"/>
            </w:tcBorders>
            <w:shd w:val="clear" w:color="auto" w:fill="FFFFFF"/>
            <w:vAlign w:val="center"/>
            <w:hideMark/>
          </w:tcPr>
          <w:p w:rsidR="00E76551" w:rsidRPr="00663D84" w:rsidRDefault="00E76551" w:rsidP="00094B93">
            <w:pPr>
              <w:spacing w:line="240" w:lineRule="auto"/>
              <w:ind w:firstLine="0"/>
              <w:rPr>
                <w:rFonts w:ascii="Times New Roman" w:hAnsi="Times New Roman"/>
                <w:sz w:val="28"/>
                <w:szCs w:val="28"/>
              </w:rPr>
            </w:pPr>
            <w:r w:rsidRPr="00663D84">
              <w:rPr>
                <w:rFonts w:ascii="Times New Roman" w:hAnsi="Times New Roman"/>
                <w:sz w:val="28"/>
                <w:szCs w:val="28"/>
              </w:rPr>
              <w:t>0,16</w:t>
            </w:r>
          </w:p>
        </w:tc>
      </w:tr>
    </w:tbl>
    <w:p w:rsidR="00BD4855" w:rsidRPr="00663D84" w:rsidRDefault="00BD4855" w:rsidP="00663D84">
      <w:pPr>
        <w:spacing w:line="240" w:lineRule="auto"/>
        <w:ind w:firstLine="709"/>
        <w:rPr>
          <w:rFonts w:ascii="Times New Roman" w:eastAsia="Calibri" w:hAnsi="Times New Roman"/>
          <w:sz w:val="28"/>
          <w:szCs w:val="28"/>
        </w:rPr>
        <w:sectPr w:rsidR="00BD4855" w:rsidRPr="00663D84" w:rsidSect="00663D84">
          <w:pgSz w:w="16838" w:h="11906" w:orient="landscape"/>
          <w:pgMar w:top="1134" w:right="851" w:bottom="1134" w:left="1418" w:header="850" w:footer="850" w:gutter="0"/>
          <w:cols w:space="708"/>
          <w:docGrid w:linePitch="360"/>
        </w:sectPr>
      </w:pPr>
    </w:p>
    <w:p w:rsidR="00094B93" w:rsidRDefault="00094B93" w:rsidP="00094B93">
      <w:pPr>
        <w:pStyle w:val="20"/>
        <w:keepNext w:val="0"/>
        <w:widowControl w:val="0"/>
        <w:numPr>
          <w:ilvl w:val="0"/>
          <w:numId w:val="0"/>
        </w:numPr>
        <w:spacing w:before="0" w:after="0" w:line="240" w:lineRule="auto"/>
        <w:ind w:left="6" w:firstLine="709"/>
        <w:jc w:val="both"/>
        <w:textAlignment w:val="baseline"/>
        <w:rPr>
          <w:rFonts w:cs="Times New Roman"/>
          <w:b w:val="0"/>
        </w:rPr>
      </w:pPr>
      <w:bookmarkStart w:id="6" w:name="_Toc9166488"/>
      <w:r w:rsidRPr="00094B93">
        <w:rPr>
          <w:rFonts w:cs="Times New Roman"/>
          <w:b w:val="0"/>
        </w:rPr>
        <w:lastRenderedPageBreak/>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rsidR="00201455" w:rsidRPr="00663D84" w:rsidRDefault="006E4AD7" w:rsidP="00663D84">
      <w:pPr>
        <w:pStyle w:val="20"/>
        <w:keepNext w:val="0"/>
        <w:widowControl w:val="0"/>
        <w:spacing w:before="0" w:after="0" w:line="240" w:lineRule="auto"/>
        <w:ind w:firstLine="709"/>
        <w:jc w:val="both"/>
        <w:textAlignment w:val="baseline"/>
        <w:rPr>
          <w:rFonts w:cs="Times New Roman"/>
          <w:b w:val="0"/>
        </w:rPr>
      </w:pPr>
      <w:r w:rsidRPr="00663D84">
        <w:rPr>
          <w:rFonts w:cs="Times New Roman"/>
          <w:b w:val="0"/>
        </w:rPr>
        <w:t xml:space="preserve"> </w:t>
      </w:r>
      <w:r w:rsidR="00201455" w:rsidRPr="00663D84">
        <w:rPr>
          <w:rFonts w:cs="Times New Roman"/>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rsidR="00F24324" w:rsidRPr="00663D84" w:rsidRDefault="00F24324" w:rsidP="00663D84">
      <w:pPr>
        <w:spacing w:line="240" w:lineRule="auto"/>
        <w:ind w:firstLine="709"/>
        <w:rPr>
          <w:rFonts w:ascii="Times New Roman" w:hAnsi="Times New Roman"/>
          <w:sz w:val="28"/>
          <w:szCs w:val="28"/>
        </w:rPr>
      </w:pPr>
      <w:r w:rsidRPr="00663D84">
        <w:rPr>
          <w:rFonts w:ascii="Times New Roman" w:hAnsi="Times New Roman"/>
          <w:sz w:val="28"/>
          <w:szCs w:val="28"/>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36263B" w:rsidRPr="00663D84" w:rsidRDefault="0036263B" w:rsidP="00663D84">
      <w:pPr>
        <w:pStyle w:val="20"/>
        <w:spacing w:before="0" w:after="0" w:line="240" w:lineRule="auto"/>
        <w:ind w:firstLine="709"/>
        <w:jc w:val="both"/>
        <w:rPr>
          <w:rFonts w:eastAsia="Calibri" w:cs="Times New Roman"/>
          <w:b w:val="0"/>
        </w:rPr>
      </w:pPr>
      <w:bookmarkStart w:id="7" w:name="_Toc9166489"/>
      <w:r w:rsidRPr="00663D84">
        <w:rPr>
          <w:rFonts w:eastAsia="Calibri" w:cs="Times New Roman"/>
          <w:b w:val="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7"/>
    </w:p>
    <w:p w:rsidR="0036263B" w:rsidRPr="00663D84" w:rsidRDefault="0036263B" w:rsidP="00663D84">
      <w:pPr>
        <w:spacing w:line="240" w:lineRule="auto"/>
        <w:ind w:firstLine="709"/>
        <w:rPr>
          <w:rFonts w:ascii="Times New Roman" w:hAnsi="Times New Roman"/>
          <w:bCs/>
          <w:sz w:val="28"/>
          <w:szCs w:val="28"/>
        </w:rPr>
      </w:pPr>
      <w:r w:rsidRPr="00663D84">
        <w:rPr>
          <w:rFonts w:ascii="Times New Roman" w:hAnsi="Times New Roman"/>
          <w:bCs/>
          <w:sz w:val="28"/>
          <w:szCs w:val="28"/>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w:t>
      </w:r>
      <w:r w:rsidR="003F5BCD" w:rsidRPr="00663D84">
        <w:rPr>
          <w:rFonts w:ascii="Times New Roman" w:hAnsi="Times New Roman"/>
          <w:bCs/>
          <w:sz w:val="28"/>
          <w:szCs w:val="28"/>
        </w:rPr>
        <w:t>ботке схем теплоснабжения.</w:t>
      </w:r>
    </w:p>
    <w:p w:rsidR="0036263B" w:rsidRPr="00663D84" w:rsidRDefault="0036263B" w:rsidP="00663D84">
      <w:pPr>
        <w:spacing w:line="240" w:lineRule="auto"/>
        <w:ind w:firstLine="709"/>
        <w:rPr>
          <w:rFonts w:ascii="Times New Roman" w:hAnsi="Times New Roman"/>
          <w:bCs/>
          <w:sz w:val="28"/>
          <w:szCs w:val="28"/>
        </w:rPr>
      </w:pPr>
      <w:r w:rsidRPr="00663D84">
        <w:rPr>
          <w:rFonts w:ascii="Times New Roman" w:hAnsi="Times New Roman"/>
          <w:bCs/>
          <w:sz w:val="28"/>
          <w:szCs w:val="28"/>
        </w:rPr>
        <w:t>Таблица 3 – Средневзвешенная плотность тепловой нагрузки, Гкал/ч</w:t>
      </w:r>
    </w:p>
    <w:tbl>
      <w:tblPr>
        <w:tblW w:w="4982" w:type="pct"/>
        <w:tblLook w:val="04A0"/>
      </w:tblPr>
      <w:tblGrid>
        <w:gridCol w:w="2380"/>
        <w:gridCol w:w="2321"/>
        <w:gridCol w:w="2242"/>
        <w:gridCol w:w="2875"/>
      </w:tblGrid>
      <w:tr w:rsidR="009F19A5" w:rsidRPr="00663D84" w:rsidTr="00D62A81">
        <w:trPr>
          <w:trHeight w:val="25"/>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094B93">
            <w:pPr>
              <w:pStyle w:val="1fffb"/>
              <w:jc w:val="both"/>
              <w:rPr>
                <w:sz w:val="28"/>
                <w:szCs w:val="28"/>
              </w:rPr>
            </w:pPr>
            <w:r w:rsidRPr="00663D84">
              <w:rPr>
                <w:sz w:val="28"/>
                <w:szCs w:val="28"/>
              </w:rPr>
              <w:t>Источник энер</w:t>
            </w:r>
            <w:r w:rsidR="008B2486" w:rsidRPr="00663D84">
              <w:rPr>
                <w:sz w:val="28"/>
                <w:szCs w:val="28"/>
              </w:rPr>
              <w:t>г</w:t>
            </w:r>
            <w:r w:rsidRPr="00663D84">
              <w:rPr>
                <w:sz w:val="28"/>
                <w:szCs w:val="28"/>
              </w:rPr>
              <w:t>ии</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094B93">
            <w:pPr>
              <w:pStyle w:val="1fffb"/>
              <w:jc w:val="both"/>
              <w:rPr>
                <w:sz w:val="28"/>
                <w:szCs w:val="28"/>
              </w:rPr>
            </w:pPr>
            <w:r w:rsidRPr="00663D84">
              <w:rPr>
                <w:sz w:val="28"/>
                <w:szCs w:val="28"/>
              </w:rPr>
              <w:t>Площадь, км</w:t>
            </w:r>
            <w:r w:rsidRPr="00663D84">
              <w:rPr>
                <w:sz w:val="28"/>
                <w:szCs w:val="28"/>
                <w:vertAlign w:val="superscript"/>
              </w:rPr>
              <w:t>2</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094B93">
            <w:pPr>
              <w:pStyle w:val="1fffb"/>
              <w:jc w:val="both"/>
              <w:rPr>
                <w:sz w:val="28"/>
                <w:szCs w:val="28"/>
              </w:rPr>
            </w:pPr>
            <w:r w:rsidRPr="00663D84">
              <w:rPr>
                <w:sz w:val="28"/>
                <w:szCs w:val="28"/>
              </w:rPr>
              <w:t>Нагрузка, Гкал/ч</w:t>
            </w:r>
          </w:p>
        </w:tc>
        <w:tc>
          <w:tcPr>
            <w:tcW w:w="1464"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094B93">
            <w:pPr>
              <w:pStyle w:val="1fffb"/>
              <w:jc w:val="both"/>
              <w:rPr>
                <w:sz w:val="28"/>
                <w:szCs w:val="28"/>
              </w:rPr>
            </w:pPr>
            <w:r w:rsidRPr="00663D84">
              <w:rPr>
                <w:sz w:val="28"/>
                <w:szCs w:val="28"/>
              </w:rPr>
              <w:t>П, Гкал/ч*</w:t>
            </w:r>
            <w:proofErr w:type="spellStart"/>
            <w:r w:rsidRPr="00663D84">
              <w:rPr>
                <w:sz w:val="28"/>
                <w:szCs w:val="28"/>
              </w:rPr>
              <w:t>км.кв</w:t>
            </w:r>
            <w:proofErr w:type="spellEnd"/>
            <w:r w:rsidRPr="00663D84">
              <w:rPr>
                <w:sz w:val="28"/>
                <w:szCs w:val="28"/>
              </w:rPr>
              <w:t>.</w:t>
            </w:r>
          </w:p>
        </w:tc>
      </w:tr>
      <w:tr w:rsidR="009F19A5" w:rsidRPr="00663D84" w:rsidTr="00D62A81">
        <w:trPr>
          <w:trHeight w:val="25"/>
        </w:trPr>
        <w:tc>
          <w:tcPr>
            <w:tcW w:w="1212" w:type="pct"/>
            <w:tcBorders>
              <w:top w:val="nil"/>
              <w:left w:val="single" w:sz="4" w:space="0" w:color="auto"/>
              <w:bottom w:val="single" w:sz="4" w:space="0" w:color="auto"/>
              <w:right w:val="single" w:sz="4" w:space="0" w:color="auto"/>
            </w:tcBorders>
            <w:shd w:val="clear" w:color="000000" w:fill="FFFFFF"/>
            <w:vAlign w:val="center"/>
            <w:hideMark/>
          </w:tcPr>
          <w:p w:rsidR="009F19A5" w:rsidRPr="00663D84" w:rsidRDefault="009F19A5" w:rsidP="00094B93">
            <w:pPr>
              <w:pStyle w:val="1fffb"/>
              <w:jc w:val="both"/>
              <w:rPr>
                <w:sz w:val="28"/>
                <w:szCs w:val="28"/>
              </w:rPr>
            </w:pPr>
            <w:r w:rsidRPr="00663D84">
              <w:rPr>
                <w:sz w:val="28"/>
                <w:szCs w:val="28"/>
              </w:rPr>
              <w:t>Газовая котельная п.Мирный</w:t>
            </w:r>
          </w:p>
        </w:tc>
        <w:tc>
          <w:tcPr>
            <w:tcW w:w="1182" w:type="pct"/>
            <w:tcBorders>
              <w:top w:val="nil"/>
              <w:left w:val="nil"/>
              <w:bottom w:val="single" w:sz="4" w:space="0" w:color="auto"/>
              <w:right w:val="single" w:sz="4" w:space="0" w:color="auto"/>
            </w:tcBorders>
            <w:shd w:val="clear" w:color="000000" w:fill="FFFFFF"/>
            <w:vAlign w:val="center"/>
            <w:hideMark/>
          </w:tcPr>
          <w:p w:rsidR="009F19A5" w:rsidRPr="00663D84" w:rsidRDefault="009F19A5" w:rsidP="00094B93">
            <w:pPr>
              <w:pStyle w:val="1fffb"/>
              <w:jc w:val="both"/>
              <w:rPr>
                <w:sz w:val="28"/>
                <w:szCs w:val="28"/>
              </w:rPr>
            </w:pPr>
            <w:r w:rsidRPr="00663D84">
              <w:rPr>
                <w:sz w:val="28"/>
                <w:szCs w:val="28"/>
              </w:rPr>
              <w:t>0,58</w:t>
            </w:r>
          </w:p>
        </w:tc>
        <w:tc>
          <w:tcPr>
            <w:tcW w:w="1142" w:type="pct"/>
            <w:tcBorders>
              <w:top w:val="nil"/>
              <w:left w:val="nil"/>
              <w:bottom w:val="single" w:sz="4" w:space="0" w:color="auto"/>
              <w:right w:val="single" w:sz="4" w:space="0" w:color="auto"/>
            </w:tcBorders>
            <w:shd w:val="clear" w:color="000000" w:fill="FFFFFF"/>
            <w:vAlign w:val="center"/>
            <w:hideMark/>
          </w:tcPr>
          <w:p w:rsidR="009F19A5" w:rsidRPr="00663D84" w:rsidRDefault="009F19A5" w:rsidP="00094B93">
            <w:pPr>
              <w:pStyle w:val="1fffb"/>
              <w:jc w:val="both"/>
              <w:rPr>
                <w:sz w:val="28"/>
                <w:szCs w:val="28"/>
              </w:rPr>
            </w:pPr>
            <w:r w:rsidRPr="00663D84">
              <w:rPr>
                <w:sz w:val="28"/>
                <w:szCs w:val="28"/>
              </w:rPr>
              <w:t>4,30</w:t>
            </w:r>
          </w:p>
        </w:tc>
        <w:tc>
          <w:tcPr>
            <w:tcW w:w="1464" w:type="pct"/>
            <w:tcBorders>
              <w:top w:val="nil"/>
              <w:left w:val="nil"/>
              <w:bottom w:val="single" w:sz="4" w:space="0" w:color="auto"/>
              <w:right w:val="single" w:sz="4" w:space="0" w:color="auto"/>
            </w:tcBorders>
            <w:shd w:val="clear" w:color="auto" w:fill="auto"/>
            <w:vAlign w:val="center"/>
            <w:hideMark/>
          </w:tcPr>
          <w:p w:rsidR="009F19A5" w:rsidRPr="00663D84" w:rsidRDefault="009F19A5" w:rsidP="00094B93">
            <w:pPr>
              <w:pStyle w:val="1fffb"/>
              <w:jc w:val="both"/>
              <w:rPr>
                <w:sz w:val="28"/>
                <w:szCs w:val="28"/>
              </w:rPr>
            </w:pPr>
            <w:r w:rsidRPr="00663D84">
              <w:rPr>
                <w:sz w:val="28"/>
                <w:szCs w:val="28"/>
              </w:rPr>
              <w:t>7,38</w:t>
            </w:r>
          </w:p>
        </w:tc>
      </w:tr>
      <w:tr w:rsidR="009F19A5" w:rsidRPr="00663D84" w:rsidTr="00D62A81">
        <w:trPr>
          <w:trHeight w:val="25"/>
        </w:trPr>
        <w:tc>
          <w:tcPr>
            <w:tcW w:w="1212" w:type="pct"/>
            <w:tcBorders>
              <w:top w:val="nil"/>
              <w:left w:val="single" w:sz="4" w:space="0" w:color="auto"/>
              <w:bottom w:val="single" w:sz="4" w:space="0" w:color="auto"/>
              <w:right w:val="single" w:sz="4" w:space="0" w:color="auto"/>
            </w:tcBorders>
            <w:shd w:val="clear" w:color="000000" w:fill="FFFFFF"/>
            <w:vAlign w:val="center"/>
            <w:hideMark/>
          </w:tcPr>
          <w:p w:rsidR="009F19A5" w:rsidRPr="00663D84" w:rsidRDefault="009F19A5" w:rsidP="00094B93">
            <w:pPr>
              <w:pStyle w:val="1fffb"/>
              <w:jc w:val="both"/>
              <w:rPr>
                <w:sz w:val="28"/>
                <w:szCs w:val="28"/>
              </w:rPr>
            </w:pPr>
            <w:r w:rsidRPr="00663D84">
              <w:rPr>
                <w:sz w:val="28"/>
                <w:szCs w:val="28"/>
              </w:rPr>
              <w:t xml:space="preserve">Блочная котельная </w:t>
            </w:r>
            <w:proofErr w:type="spellStart"/>
            <w:r w:rsidRPr="00663D84">
              <w:rPr>
                <w:sz w:val="28"/>
                <w:szCs w:val="28"/>
              </w:rPr>
              <w:t>д.Касарги</w:t>
            </w:r>
            <w:proofErr w:type="spellEnd"/>
          </w:p>
        </w:tc>
        <w:tc>
          <w:tcPr>
            <w:tcW w:w="1182" w:type="pct"/>
            <w:tcBorders>
              <w:top w:val="nil"/>
              <w:left w:val="nil"/>
              <w:bottom w:val="single" w:sz="4" w:space="0" w:color="auto"/>
              <w:right w:val="single" w:sz="4" w:space="0" w:color="auto"/>
            </w:tcBorders>
            <w:shd w:val="clear" w:color="000000" w:fill="FFFFFF"/>
            <w:vAlign w:val="center"/>
            <w:hideMark/>
          </w:tcPr>
          <w:p w:rsidR="009F19A5" w:rsidRPr="00663D84" w:rsidRDefault="009F19A5" w:rsidP="00094B93">
            <w:pPr>
              <w:pStyle w:val="1fffb"/>
              <w:jc w:val="both"/>
              <w:rPr>
                <w:sz w:val="28"/>
                <w:szCs w:val="28"/>
              </w:rPr>
            </w:pPr>
            <w:r w:rsidRPr="00663D84">
              <w:rPr>
                <w:sz w:val="28"/>
                <w:szCs w:val="28"/>
              </w:rPr>
              <w:t>0,23</w:t>
            </w:r>
          </w:p>
        </w:tc>
        <w:tc>
          <w:tcPr>
            <w:tcW w:w="1142" w:type="pct"/>
            <w:tcBorders>
              <w:top w:val="nil"/>
              <w:left w:val="nil"/>
              <w:bottom w:val="single" w:sz="4" w:space="0" w:color="auto"/>
              <w:right w:val="single" w:sz="4" w:space="0" w:color="auto"/>
            </w:tcBorders>
            <w:shd w:val="clear" w:color="000000" w:fill="FFFFFF"/>
            <w:vAlign w:val="center"/>
            <w:hideMark/>
          </w:tcPr>
          <w:p w:rsidR="009F19A5" w:rsidRPr="00663D84" w:rsidRDefault="009F19A5" w:rsidP="00094B93">
            <w:pPr>
              <w:pStyle w:val="1fffb"/>
              <w:jc w:val="both"/>
              <w:rPr>
                <w:sz w:val="28"/>
                <w:szCs w:val="28"/>
              </w:rPr>
            </w:pPr>
            <w:r w:rsidRPr="00663D84">
              <w:rPr>
                <w:sz w:val="28"/>
                <w:szCs w:val="28"/>
              </w:rPr>
              <w:t>0,60</w:t>
            </w:r>
          </w:p>
        </w:tc>
        <w:tc>
          <w:tcPr>
            <w:tcW w:w="1464" w:type="pct"/>
            <w:tcBorders>
              <w:top w:val="nil"/>
              <w:left w:val="nil"/>
              <w:bottom w:val="single" w:sz="4" w:space="0" w:color="auto"/>
              <w:right w:val="single" w:sz="4" w:space="0" w:color="auto"/>
            </w:tcBorders>
            <w:shd w:val="clear" w:color="auto" w:fill="auto"/>
            <w:vAlign w:val="center"/>
            <w:hideMark/>
          </w:tcPr>
          <w:p w:rsidR="009F19A5" w:rsidRPr="00663D84" w:rsidRDefault="009F19A5" w:rsidP="00094B93">
            <w:pPr>
              <w:pStyle w:val="1fffb"/>
              <w:jc w:val="both"/>
              <w:rPr>
                <w:sz w:val="28"/>
                <w:szCs w:val="28"/>
              </w:rPr>
            </w:pPr>
            <w:r w:rsidRPr="00663D84">
              <w:rPr>
                <w:sz w:val="28"/>
                <w:szCs w:val="28"/>
              </w:rPr>
              <w:t>2,56</w:t>
            </w:r>
          </w:p>
        </w:tc>
      </w:tr>
    </w:tbl>
    <w:p w:rsidR="00094B93" w:rsidRPr="00D62A81" w:rsidRDefault="00094B93" w:rsidP="00094B93">
      <w:pPr>
        <w:pStyle w:val="19"/>
        <w:spacing w:before="0" w:after="0" w:line="240" w:lineRule="auto"/>
        <w:ind w:left="0" w:firstLine="709"/>
        <w:jc w:val="both"/>
        <w:rPr>
          <w:b w:val="0"/>
          <w:smallCaps w:val="0"/>
          <w:spacing w:val="0"/>
          <w:szCs w:val="28"/>
        </w:rPr>
      </w:pPr>
      <w:bookmarkStart w:id="8" w:name="_Toc9166490"/>
      <w:r w:rsidRPr="00D62A81">
        <w:rPr>
          <w:b w:val="0"/>
          <w:smallCaps w:val="0"/>
          <w:spacing w:val="0"/>
          <w:szCs w:val="28"/>
        </w:rPr>
        <w:t>Существующие и перспективные балансы тепловой мощности источников тепловой энергии и тепловой нагрузки потребителей</w:t>
      </w:r>
      <w:bookmarkEnd w:id="8"/>
    </w:p>
    <w:p w:rsidR="00201455" w:rsidRPr="00663D84" w:rsidRDefault="00201455" w:rsidP="00663D84">
      <w:pPr>
        <w:pStyle w:val="20"/>
        <w:keepNext w:val="0"/>
        <w:widowControl w:val="0"/>
        <w:spacing w:before="0" w:after="0" w:line="240" w:lineRule="auto"/>
        <w:ind w:firstLine="709"/>
        <w:jc w:val="both"/>
        <w:textAlignment w:val="baseline"/>
        <w:rPr>
          <w:rFonts w:cs="Times New Roman"/>
          <w:b w:val="0"/>
        </w:rPr>
      </w:pPr>
      <w:bookmarkStart w:id="9" w:name="_Toc9166491"/>
      <w:r w:rsidRPr="00663D84">
        <w:rPr>
          <w:rFonts w:cs="Times New Roman"/>
          <w:b w:val="0"/>
        </w:rPr>
        <w:t>Описание существующих и перспективных зон действия систем теплоснабжения и источников тепловой энергии</w:t>
      </w:r>
      <w:bookmarkEnd w:id="9"/>
    </w:p>
    <w:p w:rsidR="0036263B" w:rsidRPr="00663D84"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Теплоснабжение потребителей с.п.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осуществляется как централизованными источниками тепловой энергии, так и индивидуальными. К централизов</w:t>
      </w:r>
      <w:r w:rsidR="009F19A5" w:rsidRPr="00663D84">
        <w:rPr>
          <w:rFonts w:ascii="Times New Roman" w:eastAsia="Calibri" w:hAnsi="Times New Roman"/>
          <w:sz w:val="28"/>
          <w:szCs w:val="28"/>
        </w:rPr>
        <w:t>анным источ</w:t>
      </w:r>
      <w:r w:rsidRPr="00663D84">
        <w:rPr>
          <w:rFonts w:ascii="Times New Roman" w:eastAsia="Calibri" w:hAnsi="Times New Roman"/>
          <w:sz w:val="28"/>
          <w:szCs w:val="28"/>
        </w:rPr>
        <w:t xml:space="preserve">никам относятся котельные, находящиеся в собственности Администрация </w:t>
      </w:r>
      <w:proofErr w:type="spellStart"/>
      <w:r w:rsidRPr="00663D84">
        <w:rPr>
          <w:rFonts w:ascii="Times New Roman" w:eastAsia="Calibri" w:hAnsi="Times New Roman"/>
          <w:sz w:val="28"/>
          <w:szCs w:val="28"/>
        </w:rPr>
        <w:t>Мирненского</w:t>
      </w:r>
      <w:proofErr w:type="spellEnd"/>
      <w:r w:rsidRPr="00663D84">
        <w:rPr>
          <w:rFonts w:ascii="Times New Roman" w:eastAsia="Calibri" w:hAnsi="Times New Roman"/>
          <w:sz w:val="28"/>
          <w:szCs w:val="28"/>
        </w:rPr>
        <w:t xml:space="preserve"> сельского поселения и </w:t>
      </w:r>
      <w:proofErr w:type="spellStart"/>
      <w:r w:rsidRPr="00663D84">
        <w:rPr>
          <w:rFonts w:ascii="Times New Roman" w:eastAsia="Calibri" w:hAnsi="Times New Roman"/>
          <w:sz w:val="28"/>
          <w:szCs w:val="28"/>
        </w:rPr>
        <w:t>КУИиЗО</w:t>
      </w:r>
      <w:proofErr w:type="spellEnd"/>
      <w:r w:rsidRPr="00663D84">
        <w:rPr>
          <w:rFonts w:ascii="Times New Roman" w:eastAsia="Calibri" w:hAnsi="Times New Roman"/>
          <w:sz w:val="28"/>
          <w:szCs w:val="28"/>
        </w:rPr>
        <w:t xml:space="preserve"> Сосновского муниципального района, переданные ООО «</w:t>
      </w:r>
      <w:r w:rsidR="00F8055C" w:rsidRPr="00663D84">
        <w:rPr>
          <w:rFonts w:ascii="Times New Roman" w:eastAsia="Calibri" w:hAnsi="Times New Roman"/>
          <w:sz w:val="28"/>
          <w:szCs w:val="28"/>
        </w:rPr>
        <w:t>ВЕЛЛ-КОМ</w:t>
      </w:r>
      <w:r w:rsidRPr="00663D84">
        <w:rPr>
          <w:rFonts w:ascii="Times New Roman" w:eastAsia="Calibri" w:hAnsi="Times New Roman"/>
          <w:sz w:val="28"/>
          <w:szCs w:val="28"/>
        </w:rPr>
        <w:t xml:space="preserve">» по договору аренды. </w:t>
      </w:r>
    </w:p>
    <w:p w:rsidR="0036263B" w:rsidRPr="00663D84"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аренде у ООО «</w:t>
      </w:r>
      <w:r w:rsidR="00F8055C" w:rsidRPr="00663D84">
        <w:rPr>
          <w:rFonts w:ascii="Times New Roman" w:eastAsia="Calibri" w:hAnsi="Times New Roman"/>
          <w:sz w:val="28"/>
          <w:szCs w:val="28"/>
        </w:rPr>
        <w:t>ВЕЛЛ-КОМ</w:t>
      </w:r>
      <w:r w:rsidRPr="00663D84">
        <w:rPr>
          <w:rFonts w:ascii="Times New Roman" w:eastAsia="Calibri" w:hAnsi="Times New Roman"/>
          <w:sz w:val="28"/>
          <w:szCs w:val="28"/>
        </w:rPr>
        <w:t>» находится 2 котельных:</w:t>
      </w:r>
    </w:p>
    <w:p w:rsidR="0036263B" w:rsidRPr="00663D84" w:rsidRDefault="0036263B" w:rsidP="00663D84">
      <w:pPr>
        <w:numPr>
          <w:ilvl w:val="0"/>
          <w:numId w:val="8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p w:rsidR="0036263B" w:rsidRPr="00663D84" w:rsidRDefault="0036263B" w:rsidP="00663D84">
      <w:pPr>
        <w:numPr>
          <w:ilvl w:val="0"/>
          <w:numId w:val="8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r w:rsidRPr="00663D84">
        <w:rPr>
          <w:rFonts w:ascii="Times New Roman" w:eastAsia="Calibri" w:hAnsi="Times New Roman"/>
          <w:sz w:val="28"/>
          <w:szCs w:val="28"/>
        </w:rPr>
        <w:t>.</w:t>
      </w:r>
    </w:p>
    <w:p w:rsidR="0036263B" w:rsidRPr="00663D84"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Установленная мощность котельных составляет 7 Гкал/ч.</w:t>
      </w:r>
    </w:p>
    <w:p w:rsidR="0036263B" w:rsidRPr="00663D84"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D62A81"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 предназначена для тепл</w:t>
      </w:r>
      <w:r w:rsidR="00D62A81">
        <w:rPr>
          <w:rFonts w:ascii="Times New Roman" w:eastAsia="Calibri" w:hAnsi="Times New Roman"/>
          <w:sz w:val="28"/>
          <w:szCs w:val="28"/>
        </w:rPr>
        <w:t>оснабжения зданий МКД п.Мирный,</w:t>
      </w:r>
    </w:p>
    <w:p w:rsidR="00D62A81"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Администрация </w:t>
      </w:r>
      <w:proofErr w:type="spellStart"/>
      <w:r w:rsidRPr="00663D84">
        <w:rPr>
          <w:rFonts w:ascii="Times New Roman" w:eastAsia="Calibri" w:hAnsi="Times New Roman"/>
          <w:sz w:val="28"/>
          <w:szCs w:val="28"/>
        </w:rPr>
        <w:t>Мирненского</w:t>
      </w:r>
      <w:proofErr w:type="spellEnd"/>
      <w:r w:rsidRPr="00663D84">
        <w:rPr>
          <w:rFonts w:ascii="Times New Roman" w:eastAsia="Calibri" w:hAnsi="Times New Roman"/>
          <w:sz w:val="28"/>
          <w:szCs w:val="28"/>
        </w:rPr>
        <w:t xml:space="preserve"> поселения, </w:t>
      </w:r>
    </w:p>
    <w:p w:rsidR="00D62A81"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МОУ «</w:t>
      </w:r>
      <w:proofErr w:type="spellStart"/>
      <w:r w:rsidRPr="00663D84">
        <w:rPr>
          <w:rFonts w:ascii="Times New Roman" w:eastAsia="Calibri" w:hAnsi="Times New Roman"/>
          <w:sz w:val="28"/>
          <w:szCs w:val="28"/>
        </w:rPr>
        <w:t>Мирненская</w:t>
      </w:r>
      <w:proofErr w:type="spellEnd"/>
      <w:r w:rsidRPr="00663D84">
        <w:rPr>
          <w:rFonts w:ascii="Times New Roman" w:eastAsia="Calibri" w:hAnsi="Times New Roman"/>
          <w:sz w:val="28"/>
          <w:szCs w:val="28"/>
        </w:rPr>
        <w:t xml:space="preserve"> СОШ»,</w:t>
      </w:r>
    </w:p>
    <w:p w:rsidR="00D62A81"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МДОУ «Детский сад № 12», </w:t>
      </w:r>
    </w:p>
    <w:p w:rsidR="00D62A81"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Амбулатория п.Мирный,</w:t>
      </w:r>
    </w:p>
    <w:p w:rsidR="00D62A81"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 </w:t>
      </w:r>
      <w:proofErr w:type="spellStart"/>
      <w:r w:rsidRPr="00663D84">
        <w:rPr>
          <w:rFonts w:ascii="Times New Roman" w:eastAsia="Calibri" w:hAnsi="Times New Roman"/>
          <w:sz w:val="28"/>
          <w:szCs w:val="28"/>
        </w:rPr>
        <w:t>Мирненский</w:t>
      </w:r>
      <w:proofErr w:type="spellEnd"/>
      <w:r w:rsidRPr="00663D84">
        <w:rPr>
          <w:rFonts w:ascii="Times New Roman" w:eastAsia="Calibri" w:hAnsi="Times New Roman"/>
          <w:sz w:val="28"/>
          <w:szCs w:val="28"/>
        </w:rPr>
        <w:t xml:space="preserve"> ДК, </w:t>
      </w:r>
    </w:p>
    <w:p w:rsidR="0036263B" w:rsidRPr="00663D84"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прочие организации п. Мирный.</w:t>
      </w:r>
    </w:p>
    <w:p w:rsidR="0036263B" w:rsidRPr="00663D84"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Блочная котельная д.</w:t>
      </w:r>
      <w:r w:rsidR="008B2486" w:rsidRPr="00663D84">
        <w:rPr>
          <w:rFonts w:ascii="Times New Roman" w:eastAsia="Calibri" w:hAnsi="Times New Roman"/>
          <w:sz w:val="28"/>
          <w:szCs w:val="28"/>
        </w:rPr>
        <w:t xml:space="preserve"> </w:t>
      </w:r>
      <w:r w:rsidRPr="00663D84">
        <w:rPr>
          <w:rFonts w:ascii="Times New Roman" w:eastAsia="Calibri" w:hAnsi="Times New Roman"/>
          <w:sz w:val="28"/>
          <w:szCs w:val="28"/>
        </w:rPr>
        <w:t>Касарги предназначена для</w:t>
      </w:r>
      <w:r w:rsidR="00104EE4" w:rsidRPr="00663D84">
        <w:rPr>
          <w:rFonts w:ascii="Times New Roman" w:eastAsia="Calibri" w:hAnsi="Times New Roman"/>
          <w:sz w:val="28"/>
          <w:szCs w:val="28"/>
        </w:rPr>
        <w:t xml:space="preserve"> теплоснабжения зданий, МОУ «</w:t>
      </w:r>
      <w:proofErr w:type="spellStart"/>
      <w:r w:rsidR="00104EE4" w:rsidRPr="00663D84">
        <w:rPr>
          <w:rFonts w:ascii="Times New Roman" w:eastAsia="Calibri" w:hAnsi="Times New Roman"/>
          <w:sz w:val="28"/>
          <w:szCs w:val="28"/>
        </w:rPr>
        <w:t>Ка</w:t>
      </w:r>
      <w:r w:rsidRPr="00663D84">
        <w:rPr>
          <w:rFonts w:ascii="Times New Roman" w:eastAsia="Calibri" w:hAnsi="Times New Roman"/>
          <w:sz w:val="28"/>
          <w:szCs w:val="28"/>
        </w:rPr>
        <w:t>саргинская</w:t>
      </w:r>
      <w:proofErr w:type="spellEnd"/>
      <w:r w:rsidRPr="00663D84">
        <w:rPr>
          <w:rFonts w:ascii="Times New Roman" w:eastAsia="Calibri" w:hAnsi="Times New Roman"/>
          <w:sz w:val="28"/>
          <w:szCs w:val="28"/>
        </w:rPr>
        <w:t xml:space="preserve"> СОШ» расположенных в д.</w:t>
      </w:r>
      <w:r w:rsidR="008B2486" w:rsidRPr="00663D84">
        <w:rPr>
          <w:rFonts w:ascii="Times New Roman" w:eastAsia="Calibri" w:hAnsi="Times New Roman"/>
          <w:sz w:val="28"/>
          <w:szCs w:val="28"/>
        </w:rPr>
        <w:t xml:space="preserve"> </w:t>
      </w:r>
      <w:r w:rsidRPr="00663D84">
        <w:rPr>
          <w:rFonts w:ascii="Times New Roman" w:eastAsia="Calibri" w:hAnsi="Times New Roman"/>
          <w:sz w:val="28"/>
          <w:szCs w:val="28"/>
        </w:rPr>
        <w:t>Касарги.</w:t>
      </w:r>
    </w:p>
    <w:p w:rsidR="00871D5C" w:rsidRPr="00663D84" w:rsidRDefault="0036263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Теплоснабжение территории сельского поселения, не попадающей в зоны действия котельных, осуществляется от индивидуальных источников.</w:t>
      </w:r>
    </w:p>
    <w:p w:rsidR="00871D5C" w:rsidRPr="00663D84" w:rsidRDefault="00871D5C"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Присоединение системы теплопотребления здания осуществляется по зависимой схеме. Приготовление горячей воды осуществляется централизованно в котельной с использованием пластинчатого теплообменника. В качестве отопительных приборов в начальной школе-саду установлены чугунные радиаторы.</w:t>
      </w:r>
    </w:p>
    <w:p w:rsidR="008B2486" w:rsidRPr="00663D84" w:rsidRDefault="00871D5C"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Обеспечение тепловыми ресурсами существующих потребителей осуществляется в полном объёме в соответствии с законодательством Российской Федерации.</w:t>
      </w:r>
      <w:bookmarkStart w:id="10" w:name="_Toc527706853"/>
    </w:p>
    <w:p w:rsidR="00720F9A" w:rsidRPr="00663D84" w:rsidRDefault="00720F9A" w:rsidP="00663D84">
      <w:pPr>
        <w:spacing w:line="240" w:lineRule="auto"/>
        <w:ind w:firstLine="709"/>
        <w:rPr>
          <w:rFonts w:ascii="Times New Roman" w:hAnsi="Times New Roman"/>
          <w:bCs/>
          <w:sz w:val="28"/>
          <w:szCs w:val="28"/>
        </w:rPr>
      </w:pPr>
      <w:r w:rsidRPr="00663D84">
        <w:rPr>
          <w:rFonts w:ascii="Times New Roman" w:hAnsi="Times New Roman"/>
          <w:bCs/>
          <w:sz w:val="28"/>
          <w:szCs w:val="28"/>
        </w:rPr>
        <w:t xml:space="preserve">Таблица </w:t>
      </w:r>
      <w:r w:rsidR="009F19A5" w:rsidRPr="00663D84">
        <w:rPr>
          <w:rFonts w:ascii="Times New Roman" w:hAnsi="Times New Roman"/>
          <w:bCs/>
          <w:sz w:val="28"/>
          <w:szCs w:val="28"/>
        </w:rPr>
        <w:t>4</w:t>
      </w:r>
      <w:r w:rsidRPr="00663D84">
        <w:rPr>
          <w:rFonts w:ascii="Times New Roman" w:hAnsi="Times New Roman"/>
          <w:bCs/>
          <w:sz w:val="28"/>
          <w:szCs w:val="28"/>
        </w:rPr>
        <w:t xml:space="preserve"> - Сводный перечень зон деятельности (эксплуатационной </w:t>
      </w:r>
      <w:r w:rsidR="003F5BCD" w:rsidRPr="00663D84">
        <w:rPr>
          <w:rFonts w:ascii="Times New Roman" w:hAnsi="Times New Roman"/>
          <w:bCs/>
          <w:sz w:val="28"/>
          <w:szCs w:val="28"/>
        </w:rPr>
        <w:t xml:space="preserve">ответственности) теплоснабжающих и </w:t>
      </w:r>
      <w:proofErr w:type="spellStart"/>
      <w:r w:rsidR="003F5BCD" w:rsidRPr="00663D84">
        <w:rPr>
          <w:rFonts w:ascii="Times New Roman" w:hAnsi="Times New Roman"/>
          <w:bCs/>
          <w:sz w:val="28"/>
          <w:szCs w:val="28"/>
        </w:rPr>
        <w:t>теплосетевых</w:t>
      </w:r>
      <w:proofErr w:type="spellEnd"/>
      <w:r w:rsidR="003F5BCD" w:rsidRPr="00663D84">
        <w:rPr>
          <w:rFonts w:ascii="Times New Roman" w:hAnsi="Times New Roman"/>
          <w:bCs/>
          <w:sz w:val="28"/>
          <w:szCs w:val="28"/>
        </w:rPr>
        <w:t xml:space="preserve"> организаций</w:t>
      </w:r>
      <w:bookmarkEnd w:id="10"/>
    </w:p>
    <w:tbl>
      <w:tblPr>
        <w:tblpPr w:leftFromText="180" w:rightFromText="180" w:vertAnchor="text" w:horzAnchor="margin" w:tblpY="-27"/>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
        <w:gridCol w:w="1701"/>
        <w:gridCol w:w="2015"/>
        <w:gridCol w:w="851"/>
        <w:gridCol w:w="819"/>
        <w:gridCol w:w="911"/>
        <w:gridCol w:w="1064"/>
        <w:gridCol w:w="1186"/>
      </w:tblGrid>
      <w:tr w:rsidR="003F5BCD" w:rsidRPr="00663D84" w:rsidTr="00D62A81">
        <w:trPr>
          <w:tblHeader/>
        </w:trPr>
        <w:tc>
          <w:tcPr>
            <w:tcW w:w="928"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lastRenderedPageBreak/>
              <w:t>Наименование котельной</w:t>
            </w:r>
          </w:p>
        </w:tc>
        <w:tc>
          <w:tcPr>
            <w:tcW w:w="1701" w:type="dxa"/>
            <w:shd w:val="clear" w:color="auto" w:fill="auto"/>
            <w:tcMar>
              <w:left w:w="28" w:type="dxa"/>
              <w:right w:w="28" w:type="dxa"/>
            </w:tcMar>
            <w:vAlign w:val="center"/>
            <w:hideMark/>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Адрес объекта</w:t>
            </w:r>
          </w:p>
        </w:tc>
        <w:tc>
          <w:tcPr>
            <w:tcW w:w="2015" w:type="dxa"/>
            <w:shd w:val="clear" w:color="auto" w:fill="auto"/>
            <w:tcMar>
              <w:left w:w="28" w:type="dxa"/>
              <w:right w:w="28" w:type="dxa"/>
            </w:tcMar>
            <w:vAlign w:val="center"/>
            <w:hideMark/>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Наименование объекта (потребителя)</w:t>
            </w:r>
          </w:p>
        </w:tc>
        <w:tc>
          <w:tcPr>
            <w:tcW w:w="851"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Объем, м</w:t>
            </w:r>
            <w:r w:rsidRPr="00663D84">
              <w:rPr>
                <w:rFonts w:ascii="Times New Roman" w:hAnsi="Times New Roman"/>
                <w:bCs/>
                <w:sz w:val="28"/>
                <w:szCs w:val="28"/>
                <w:vertAlign w:val="superscript"/>
              </w:rPr>
              <w:t>3</w:t>
            </w:r>
          </w:p>
        </w:tc>
        <w:tc>
          <w:tcPr>
            <w:tcW w:w="819"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Площадь, м</w:t>
            </w:r>
            <w:r w:rsidRPr="00663D84">
              <w:rPr>
                <w:rFonts w:ascii="Times New Roman" w:hAnsi="Times New Roman"/>
                <w:bCs/>
                <w:sz w:val="28"/>
                <w:szCs w:val="28"/>
                <w:vertAlign w:val="superscript"/>
              </w:rPr>
              <w:t>2</w:t>
            </w:r>
          </w:p>
        </w:tc>
        <w:tc>
          <w:tcPr>
            <w:tcW w:w="911" w:type="dxa"/>
            <w:shd w:val="clear" w:color="auto" w:fill="auto"/>
            <w:tcMar>
              <w:left w:w="28" w:type="dxa"/>
              <w:right w:w="28" w:type="dxa"/>
            </w:tcMar>
            <w:vAlign w:val="center"/>
            <w:hideMark/>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Расчетная нагрузка на отопление, Гкал/ч</w:t>
            </w:r>
          </w:p>
        </w:tc>
        <w:tc>
          <w:tcPr>
            <w:tcW w:w="1064"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Длина трассы от котельной до потребителя, м</w:t>
            </w:r>
          </w:p>
        </w:tc>
        <w:tc>
          <w:tcPr>
            <w:tcW w:w="1186"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 xml:space="preserve">Потребление </w:t>
            </w:r>
            <w:r w:rsidR="00780EC9" w:rsidRPr="00663D84">
              <w:rPr>
                <w:rFonts w:ascii="Times New Roman" w:hAnsi="Times New Roman"/>
                <w:bCs/>
                <w:sz w:val="28"/>
                <w:szCs w:val="28"/>
              </w:rPr>
              <w:t>тепловой энергии за 2020</w:t>
            </w:r>
            <w:r w:rsidRPr="00663D84">
              <w:rPr>
                <w:rFonts w:ascii="Times New Roman" w:hAnsi="Times New Roman"/>
                <w:bCs/>
                <w:sz w:val="28"/>
                <w:szCs w:val="28"/>
              </w:rPr>
              <w:t xml:space="preserve"> год, Гкал</w:t>
            </w:r>
          </w:p>
        </w:tc>
      </w:tr>
      <w:tr w:rsidR="003F5BCD" w:rsidRPr="00663D84" w:rsidTr="00D62A81">
        <w:tc>
          <w:tcPr>
            <w:tcW w:w="928" w:type="dxa"/>
            <w:vMerge w:val="restart"/>
            <w:textDirection w:val="btL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Котельная п.Мирный</w:t>
            </w:r>
          </w:p>
        </w:tc>
        <w:tc>
          <w:tcPr>
            <w:tcW w:w="170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ул. Школьная 10</w:t>
            </w:r>
          </w:p>
        </w:tc>
        <w:tc>
          <w:tcPr>
            <w:tcW w:w="2015"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МДОУ «Детский сад №12»</w:t>
            </w:r>
          </w:p>
        </w:tc>
        <w:tc>
          <w:tcPr>
            <w:tcW w:w="851"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9792</w:t>
            </w:r>
          </w:p>
        </w:tc>
        <w:tc>
          <w:tcPr>
            <w:tcW w:w="819"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3429,9</w:t>
            </w:r>
          </w:p>
        </w:tc>
        <w:tc>
          <w:tcPr>
            <w:tcW w:w="91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0,20814</w:t>
            </w:r>
          </w:p>
        </w:tc>
        <w:tc>
          <w:tcPr>
            <w:tcW w:w="1064"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390</w:t>
            </w:r>
          </w:p>
        </w:tc>
        <w:tc>
          <w:tcPr>
            <w:tcW w:w="1186"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528,93</w:t>
            </w:r>
          </w:p>
        </w:tc>
      </w:tr>
      <w:tr w:rsidR="003F5BCD" w:rsidRPr="00663D84" w:rsidTr="00D62A81">
        <w:trPr>
          <w:trHeight w:val="274"/>
        </w:trPr>
        <w:tc>
          <w:tcPr>
            <w:tcW w:w="928" w:type="dxa"/>
            <w:vMerge/>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70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ул. Школьная 6а</w:t>
            </w:r>
          </w:p>
        </w:tc>
        <w:tc>
          <w:tcPr>
            <w:tcW w:w="2015"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МБУЗ «Сосновская ЦРБ»</w:t>
            </w:r>
          </w:p>
        </w:tc>
        <w:tc>
          <w:tcPr>
            <w:tcW w:w="851"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1430</w:t>
            </w:r>
          </w:p>
        </w:tc>
        <w:tc>
          <w:tcPr>
            <w:tcW w:w="819"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437,8</w:t>
            </w:r>
          </w:p>
        </w:tc>
        <w:tc>
          <w:tcPr>
            <w:tcW w:w="91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0,0328</w:t>
            </w:r>
          </w:p>
        </w:tc>
        <w:tc>
          <w:tcPr>
            <w:tcW w:w="1064"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410</w:t>
            </w:r>
          </w:p>
        </w:tc>
        <w:tc>
          <w:tcPr>
            <w:tcW w:w="1186"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86</w:t>
            </w:r>
          </w:p>
        </w:tc>
      </w:tr>
      <w:tr w:rsidR="003F5BCD" w:rsidRPr="00663D84" w:rsidTr="00D62A81">
        <w:tc>
          <w:tcPr>
            <w:tcW w:w="928" w:type="dxa"/>
            <w:vMerge/>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70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ул. Школьная 6</w:t>
            </w:r>
          </w:p>
        </w:tc>
        <w:tc>
          <w:tcPr>
            <w:tcW w:w="2015"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МОУ «</w:t>
            </w:r>
            <w:proofErr w:type="spellStart"/>
            <w:r w:rsidRPr="00663D84">
              <w:rPr>
                <w:rFonts w:ascii="Times New Roman" w:hAnsi="Times New Roman"/>
                <w:bCs/>
                <w:sz w:val="28"/>
                <w:szCs w:val="28"/>
              </w:rPr>
              <w:t>Мирненская</w:t>
            </w:r>
            <w:proofErr w:type="spellEnd"/>
            <w:r w:rsidRPr="00663D84">
              <w:rPr>
                <w:rFonts w:ascii="Times New Roman" w:hAnsi="Times New Roman"/>
                <w:bCs/>
                <w:sz w:val="28"/>
                <w:szCs w:val="28"/>
              </w:rPr>
              <w:t xml:space="preserve"> СОШ»</w:t>
            </w:r>
          </w:p>
        </w:tc>
        <w:tc>
          <w:tcPr>
            <w:tcW w:w="851"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10444</w:t>
            </w:r>
          </w:p>
        </w:tc>
        <w:tc>
          <w:tcPr>
            <w:tcW w:w="819"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3151,1</w:t>
            </w:r>
          </w:p>
        </w:tc>
        <w:tc>
          <w:tcPr>
            <w:tcW w:w="91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0,1725</w:t>
            </w:r>
          </w:p>
        </w:tc>
        <w:tc>
          <w:tcPr>
            <w:tcW w:w="1064"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390</w:t>
            </w:r>
          </w:p>
        </w:tc>
        <w:tc>
          <w:tcPr>
            <w:tcW w:w="1186"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422,51</w:t>
            </w:r>
          </w:p>
        </w:tc>
      </w:tr>
      <w:tr w:rsidR="003F5BCD" w:rsidRPr="00663D84" w:rsidTr="00D62A81">
        <w:tc>
          <w:tcPr>
            <w:tcW w:w="928" w:type="dxa"/>
            <w:vMerge/>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70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ул.Ленина 17а</w:t>
            </w:r>
          </w:p>
        </w:tc>
        <w:tc>
          <w:tcPr>
            <w:tcW w:w="2015"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МБУК «</w:t>
            </w:r>
            <w:proofErr w:type="spellStart"/>
            <w:r w:rsidRPr="00663D84">
              <w:rPr>
                <w:rFonts w:ascii="Times New Roman" w:hAnsi="Times New Roman"/>
                <w:bCs/>
                <w:sz w:val="28"/>
                <w:szCs w:val="28"/>
              </w:rPr>
              <w:t>Мирненский</w:t>
            </w:r>
            <w:proofErr w:type="spellEnd"/>
            <w:r w:rsidRPr="00663D84">
              <w:rPr>
                <w:rFonts w:ascii="Times New Roman" w:hAnsi="Times New Roman"/>
                <w:bCs/>
                <w:sz w:val="28"/>
                <w:szCs w:val="28"/>
              </w:rPr>
              <w:t xml:space="preserve"> ДК»</w:t>
            </w:r>
          </w:p>
        </w:tc>
        <w:tc>
          <w:tcPr>
            <w:tcW w:w="851"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8164</w:t>
            </w:r>
          </w:p>
        </w:tc>
        <w:tc>
          <w:tcPr>
            <w:tcW w:w="819"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2267,8</w:t>
            </w:r>
          </w:p>
        </w:tc>
        <w:tc>
          <w:tcPr>
            <w:tcW w:w="91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064"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290</w:t>
            </w:r>
          </w:p>
        </w:tc>
        <w:tc>
          <w:tcPr>
            <w:tcW w:w="1186"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330,16</w:t>
            </w:r>
          </w:p>
        </w:tc>
      </w:tr>
      <w:tr w:rsidR="003F5BCD" w:rsidRPr="00663D84" w:rsidTr="00D62A81">
        <w:tc>
          <w:tcPr>
            <w:tcW w:w="928" w:type="dxa"/>
            <w:vMerge/>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70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ул. Ленина 12</w:t>
            </w:r>
          </w:p>
        </w:tc>
        <w:tc>
          <w:tcPr>
            <w:tcW w:w="2015"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Администрация</w:t>
            </w:r>
          </w:p>
        </w:tc>
        <w:tc>
          <w:tcPr>
            <w:tcW w:w="851"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279</w:t>
            </w:r>
          </w:p>
        </w:tc>
        <w:tc>
          <w:tcPr>
            <w:tcW w:w="819"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1213</w:t>
            </w:r>
          </w:p>
        </w:tc>
        <w:tc>
          <w:tcPr>
            <w:tcW w:w="91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064"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280</w:t>
            </w:r>
          </w:p>
        </w:tc>
        <w:tc>
          <w:tcPr>
            <w:tcW w:w="1186"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62,64</w:t>
            </w:r>
          </w:p>
        </w:tc>
      </w:tr>
      <w:tr w:rsidR="003F5BCD" w:rsidRPr="00663D84" w:rsidTr="00D62A81">
        <w:tc>
          <w:tcPr>
            <w:tcW w:w="928" w:type="dxa"/>
            <w:vMerge/>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70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Ленина, Школьная</w:t>
            </w:r>
          </w:p>
        </w:tc>
        <w:tc>
          <w:tcPr>
            <w:tcW w:w="2015"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 xml:space="preserve">МКД (32 </w:t>
            </w:r>
            <w:proofErr w:type="spellStart"/>
            <w:r w:rsidRPr="00663D84">
              <w:rPr>
                <w:rFonts w:ascii="Times New Roman" w:hAnsi="Times New Roman"/>
                <w:bCs/>
                <w:sz w:val="28"/>
                <w:szCs w:val="28"/>
              </w:rPr>
              <w:t>шт</w:t>
            </w:r>
            <w:proofErr w:type="spellEnd"/>
            <w:r w:rsidRPr="00663D84">
              <w:rPr>
                <w:rFonts w:ascii="Times New Roman" w:hAnsi="Times New Roman"/>
                <w:bCs/>
                <w:sz w:val="28"/>
                <w:szCs w:val="28"/>
              </w:rPr>
              <w:t>)</w:t>
            </w:r>
          </w:p>
        </w:tc>
        <w:tc>
          <w:tcPr>
            <w:tcW w:w="851" w:type="dxa"/>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819"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25072</w:t>
            </w:r>
          </w:p>
        </w:tc>
        <w:tc>
          <w:tcPr>
            <w:tcW w:w="91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064"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186"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8636</w:t>
            </w:r>
          </w:p>
        </w:tc>
      </w:tr>
      <w:tr w:rsidR="003F5BCD" w:rsidRPr="00663D84" w:rsidTr="00D62A81">
        <w:tc>
          <w:tcPr>
            <w:tcW w:w="928" w:type="dxa"/>
            <w:vMerge/>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70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Прочие орг.</w:t>
            </w:r>
          </w:p>
        </w:tc>
        <w:tc>
          <w:tcPr>
            <w:tcW w:w="2015"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ИП «</w:t>
            </w:r>
            <w:proofErr w:type="spellStart"/>
            <w:r w:rsidRPr="00663D84">
              <w:rPr>
                <w:rFonts w:ascii="Times New Roman" w:hAnsi="Times New Roman"/>
                <w:bCs/>
                <w:sz w:val="28"/>
                <w:szCs w:val="28"/>
              </w:rPr>
              <w:t>Гертман</w:t>
            </w:r>
            <w:proofErr w:type="spellEnd"/>
            <w:r w:rsidRPr="00663D84">
              <w:rPr>
                <w:rFonts w:ascii="Times New Roman" w:hAnsi="Times New Roman"/>
                <w:bCs/>
                <w:sz w:val="28"/>
                <w:szCs w:val="28"/>
              </w:rPr>
              <w:t xml:space="preserve">»,   </w:t>
            </w:r>
          </w:p>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 xml:space="preserve">  ИП «</w:t>
            </w:r>
            <w:proofErr w:type="spellStart"/>
            <w:r w:rsidRPr="00663D84">
              <w:rPr>
                <w:rFonts w:ascii="Times New Roman" w:hAnsi="Times New Roman"/>
                <w:bCs/>
                <w:sz w:val="28"/>
                <w:szCs w:val="28"/>
              </w:rPr>
              <w:t>Тистова</w:t>
            </w:r>
            <w:proofErr w:type="spellEnd"/>
            <w:r w:rsidRPr="00663D84">
              <w:rPr>
                <w:rFonts w:ascii="Times New Roman" w:hAnsi="Times New Roman"/>
                <w:bCs/>
                <w:sz w:val="28"/>
                <w:szCs w:val="28"/>
              </w:rPr>
              <w:t>»,       ПЗ «Россия»,        ЧП «Першин», Есаульское ПО</w:t>
            </w:r>
          </w:p>
        </w:tc>
        <w:tc>
          <w:tcPr>
            <w:tcW w:w="851" w:type="dxa"/>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819" w:type="dxa"/>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91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064"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p>
        </w:tc>
        <w:tc>
          <w:tcPr>
            <w:tcW w:w="1186"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256</w:t>
            </w:r>
          </w:p>
        </w:tc>
      </w:tr>
      <w:tr w:rsidR="003F5BCD" w:rsidRPr="00663D84" w:rsidTr="00D62A81">
        <w:trPr>
          <w:cantSplit/>
          <w:trHeight w:val="1145"/>
        </w:trPr>
        <w:tc>
          <w:tcPr>
            <w:tcW w:w="928" w:type="dxa"/>
            <w:textDirection w:val="btL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Котельная Касарги</w:t>
            </w:r>
          </w:p>
        </w:tc>
        <w:tc>
          <w:tcPr>
            <w:tcW w:w="170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ул.Школьная 6</w:t>
            </w:r>
          </w:p>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ул. Российская 2</w:t>
            </w:r>
          </w:p>
          <w:p w:rsidR="003F5BCD" w:rsidRPr="00663D84" w:rsidRDefault="003F5BCD" w:rsidP="00D62A81">
            <w:pPr>
              <w:keepNext/>
              <w:keepLines/>
              <w:spacing w:line="240" w:lineRule="auto"/>
              <w:ind w:firstLine="0"/>
              <w:rPr>
                <w:rFonts w:ascii="Times New Roman" w:hAnsi="Times New Roman"/>
                <w:bCs/>
                <w:sz w:val="28"/>
                <w:szCs w:val="28"/>
              </w:rPr>
            </w:pPr>
          </w:p>
        </w:tc>
        <w:tc>
          <w:tcPr>
            <w:tcW w:w="2015"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МОУ «</w:t>
            </w:r>
            <w:proofErr w:type="spellStart"/>
            <w:r w:rsidRPr="00663D84">
              <w:rPr>
                <w:rFonts w:ascii="Times New Roman" w:hAnsi="Times New Roman"/>
                <w:bCs/>
                <w:sz w:val="28"/>
                <w:szCs w:val="28"/>
              </w:rPr>
              <w:t>Касаргинская</w:t>
            </w:r>
            <w:proofErr w:type="spellEnd"/>
            <w:r w:rsidRPr="00663D84">
              <w:rPr>
                <w:rFonts w:ascii="Times New Roman" w:hAnsi="Times New Roman"/>
                <w:bCs/>
                <w:sz w:val="28"/>
                <w:szCs w:val="28"/>
              </w:rPr>
              <w:t xml:space="preserve"> СОШ»</w:t>
            </w:r>
          </w:p>
        </w:tc>
        <w:tc>
          <w:tcPr>
            <w:tcW w:w="851" w:type="dxa"/>
            <w:vAlign w:val="center"/>
          </w:tcPr>
          <w:p w:rsidR="003F5BCD" w:rsidRPr="00663D84" w:rsidRDefault="003F5BCD" w:rsidP="00D62A81">
            <w:pPr>
              <w:keepNext/>
              <w:keepLines/>
              <w:spacing w:line="240" w:lineRule="auto"/>
              <w:ind w:firstLine="0"/>
              <w:rPr>
                <w:rFonts w:ascii="Times New Roman" w:hAnsi="Times New Roman"/>
                <w:bCs/>
                <w:sz w:val="28"/>
                <w:szCs w:val="28"/>
              </w:rPr>
            </w:pPr>
          </w:p>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8943</w:t>
            </w:r>
          </w:p>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8271</w:t>
            </w:r>
          </w:p>
        </w:tc>
        <w:tc>
          <w:tcPr>
            <w:tcW w:w="819"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2908,2</w:t>
            </w:r>
          </w:p>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2753,5</w:t>
            </w:r>
          </w:p>
        </w:tc>
        <w:tc>
          <w:tcPr>
            <w:tcW w:w="911" w:type="dxa"/>
            <w:shd w:val="clear" w:color="auto" w:fill="auto"/>
            <w:tcMar>
              <w:left w:w="28" w:type="dxa"/>
              <w:right w:w="28" w:type="dxa"/>
            </w:tcMar>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0,15334</w:t>
            </w:r>
          </w:p>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0,13423</w:t>
            </w:r>
          </w:p>
        </w:tc>
        <w:tc>
          <w:tcPr>
            <w:tcW w:w="1064" w:type="dxa"/>
            <w:shd w:val="clear" w:color="auto" w:fill="auto"/>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273</w:t>
            </w:r>
          </w:p>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210</w:t>
            </w:r>
          </w:p>
        </w:tc>
        <w:tc>
          <w:tcPr>
            <w:tcW w:w="1186" w:type="dxa"/>
            <w:vAlign w:val="center"/>
          </w:tcPr>
          <w:p w:rsidR="003F5BCD" w:rsidRPr="00663D84" w:rsidRDefault="003F5BCD" w:rsidP="00D62A81">
            <w:pPr>
              <w:keepNext/>
              <w:keepLines/>
              <w:spacing w:line="240" w:lineRule="auto"/>
              <w:ind w:firstLine="0"/>
              <w:rPr>
                <w:rFonts w:ascii="Times New Roman" w:hAnsi="Times New Roman"/>
                <w:bCs/>
                <w:sz w:val="28"/>
                <w:szCs w:val="28"/>
              </w:rPr>
            </w:pPr>
            <w:r w:rsidRPr="00663D84">
              <w:rPr>
                <w:rFonts w:ascii="Times New Roman" w:hAnsi="Times New Roman"/>
                <w:bCs/>
                <w:sz w:val="28"/>
                <w:szCs w:val="28"/>
              </w:rPr>
              <w:t>705,97</w:t>
            </w:r>
          </w:p>
        </w:tc>
      </w:tr>
    </w:tbl>
    <w:p w:rsidR="00201455" w:rsidRPr="00663D84" w:rsidRDefault="00201455" w:rsidP="00663D84">
      <w:pPr>
        <w:pStyle w:val="20"/>
        <w:keepNext w:val="0"/>
        <w:widowControl w:val="0"/>
        <w:spacing w:before="0" w:after="0" w:line="240" w:lineRule="auto"/>
        <w:ind w:firstLine="709"/>
        <w:jc w:val="both"/>
        <w:textAlignment w:val="baseline"/>
        <w:rPr>
          <w:rFonts w:cs="Times New Roman"/>
          <w:b w:val="0"/>
        </w:rPr>
      </w:pPr>
      <w:bookmarkStart w:id="11" w:name="_Toc9166492"/>
      <w:r w:rsidRPr="00663D84">
        <w:rPr>
          <w:rFonts w:cs="Times New Roman"/>
          <w:b w:val="0"/>
        </w:rPr>
        <w:t>Описание существующих и перспективных зон действия индивидуальных источников тепловой энергии</w:t>
      </w:r>
      <w:bookmarkEnd w:id="11"/>
    </w:p>
    <w:p w:rsidR="00201455" w:rsidRPr="00663D84" w:rsidRDefault="00D62A81" w:rsidP="00D62A81">
      <w:pPr>
        <w:spacing w:line="240" w:lineRule="auto"/>
        <w:ind w:firstLine="709"/>
        <w:rPr>
          <w:rFonts w:ascii="Times New Roman" w:eastAsia="Calibri" w:hAnsi="Times New Roman"/>
          <w:sz w:val="28"/>
          <w:szCs w:val="28"/>
        </w:rPr>
      </w:pPr>
      <w:r>
        <w:rPr>
          <w:rFonts w:ascii="Times New Roman" w:eastAsia="Calibri" w:hAnsi="Times New Roman"/>
          <w:sz w:val="28"/>
          <w:szCs w:val="28"/>
        </w:rPr>
        <w:t>В</w:t>
      </w:r>
      <w:r w:rsidR="00871D5C" w:rsidRPr="00663D84">
        <w:rPr>
          <w:rFonts w:ascii="Times New Roman" w:eastAsia="Calibri" w:hAnsi="Times New Roman"/>
          <w:sz w:val="28"/>
          <w:szCs w:val="28"/>
        </w:rPr>
        <w:t xml:space="preserve"> частном населенных пунктах </w:t>
      </w:r>
      <w:proofErr w:type="spellStart"/>
      <w:r w:rsidR="00113771" w:rsidRPr="00663D84">
        <w:rPr>
          <w:rFonts w:ascii="Times New Roman" w:eastAsia="Calibri" w:hAnsi="Times New Roman"/>
          <w:sz w:val="28"/>
          <w:szCs w:val="28"/>
        </w:rPr>
        <w:t>Мирнен</w:t>
      </w:r>
      <w:r w:rsidR="00871D5C" w:rsidRPr="00663D84">
        <w:rPr>
          <w:rFonts w:ascii="Times New Roman" w:eastAsia="Calibri" w:hAnsi="Times New Roman"/>
          <w:sz w:val="28"/>
          <w:szCs w:val="28"/>
        </w:rPr>
        <w:t>ского</w:t>
      </w:r>
      <w:proofErr w:type="spellEnd"/>
      <w:r w:rsidR="00871D5C" w:rsidRPr="00663D84">
        <w:rPr>
          <w:rFonts w:ascii="Times New Roman" w:eastAsia="Calibri" w:hAnsi="Times New Roman"/>
          <w:sz w:val="28"/>
          <w:szCs w:val="28"/>
        </w:rPr>
        <w:t xml:space="preserve">  сельского поселения характерна децентрализованная схема теплоснабжения на базе индивидуальных систем отопления.</w:t>
      </w:r>
    </w:p>
    <w:p w:rsidR="00201455" w:rsidRPr="00663D84" w:rsidRDefault="006E4AD7" w:rsidP="00663D84">
      <w:pPr>
        <w:pStyle w:val="20"/>
        <w:keepNext w:val="0"/>
        <w:widowControl w:val="0"/>
        <w:spacing w:before="0" w:after="0" w:line="240" w:lineRule="auto"/>
        <w:ind w:firstLine="709"/>
        <w:jc w:val="both"/>
        <w:textAlignment w:val="baseline"/>
        <w:rPr>
          <w:rFonts w:cs="Times New Roman"/>
          <w:b w:val="0"/>
        </w:rPr>
      </w:pPr>
      <w:bookmarkStart w:id="12" w:name="_Toc9166493"/>
      <w:r w:rsidRPr="00663D84">
        <w:rPr>
          <w:rFonts w:cs="Times New Roman"/>
          <w:b w:val="0"/>
        </w:rPr>
        <w:t xml:space="preserve"> </w:t>
      </w:r>
      <w:r w:rsidR="00201455" w:rsidRPr="00663D84">
        <w:rPr>
          <w:rFonts w:cs="Times New Roman"/>
          <w:b w:val="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2"/>
    </w:p>
    <w:p w:rsidR="00720F9A" w:rsidRPr="00663D84" w:rsidRDefault="00720F9A" w:rsidP="00663D84">
      <w:pPr>
        <w:pStyle w:val="afffe"/>
        <w:keepNext/>
        <w:ind w:firstLine="709"/>
        <w:jc w:val="both"/>
        <w:rPr>
          <w:rFonts w:ascii="Times New Roman" w:hAnsi="Times New Roman"/>
          <w:b w:val="0"/>
          <w:color w:val="auto"/>
          <w:sz w:val="28"/>
          <w:szCs w:val="28"/>
        </w:rPr>
      </w:pPr>
      <w:r w:rsidRPr="00663D84">
        <w:rPr>
          <w:rFonts w:ascii="Times New Roman" w:hAnsi="Times New Roman"/>
          <w:b w:val="0"/>
          <w:color w:val="auto"/>
          <w:sz w:val="28"/>
          <w:szCs w:val="28"/>
        </w:rPr>
        <w:lastRenderedPageBreak/>
        <w:t xml:space="preserve">Таблица </w:t>
      </w:r>
      <w:r w:rsidR="009F19A5" w:rsidRPr="00663D84">
        <w:rPr>
          <w:rFonts w:ascii="Times New Roman" w:hAnsi="Times New Roman"/>
          <w:b w:val="0"/>
          <w:color w:val="auto"/>
          <w:sz w:val="28"/>
          <w:szCs w:val="28"/>
        </w:rPr>
        <w:t>5</w:t>
      </w:r>
      <w:r w:rsidRPr="00663D84">
        <w:rPr>
          <w:rFonts w:ascii="Times New Roman" w:hAnsi="Times New Roman"/>
          <w:b w:val="0"/>
          <w:color w:val="auto"/>
          <w:sz w:val="28"/>
          <w:szCs w:val="28"/>
        </w:rPr>
        <w:t xml:space="preserve"> – Прогнозы приростов спроса на тепловую мощность для централизованного теплоснабжения с разделением по видам теплопотребления, Гкал/ч</w:t>
      </w:r>
    </w:p>
    <w:p w:rsidR="00720F9A" w:rsidRPr="00663D84" w:rsidRDefault="00720F9A" w:rsidP="00663D84">
      <w:pPr>
        <w:spacing w:line="240" w:lineRule="auto"/>
        <w:ind w:firstLine="709"/>
        <w:rPr>
          <w:rFonts w:ascii="Times New Roman" w:eastAsia="Calibri" w:hAnsi="Times New Roman"/>
          <w:sz w:val="28"/>
          <w:szCs w:val="28"/>
        </w:rPr>
      </w:pPr>
    </w:p>
    <w:tbl>
      <w:tblPr>
        <w:tblW w:w="5000" w:type="pct"/>
        <w:tblLook w:val="04A0"/>
      </w:tblPr>
      <w:tblGrid>
        <w:gridCol w:w="1887"/>
        <w:gridCol w:w="1078"/>
        <w:gridCol w:w="1044"/>
        <w:gridCol w:w="942"/>
        <w:gridCol w:w="787"/>
        <w:gridCol w:w="798"/>
        <w:gridCol w:w="1170"/>
        <w:gridCol w:w="1220"/>
        <w:gridCol w:w="927"/>
      </w:tblGrid>
      <w:tr w:rsidR="0036263B" w:rsidRPr="00663D84" w:rsidTr="003F5BCD">
        <w:trPr>
          <w:trHeight w:val="20"/>
          <w:tblHeader/>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Источник централизованного теплоснабжения</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Установленная тепловая мощность,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Фактическая располагаемая тепловая мощность источника, Гкал/ч</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Расход тепловой мощности на собственные нужды,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Тепловая мощность нетто,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Потери  мощности в тепловых сетях, Гкал/ч</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Присоединенная тепловая нагрузка (мощность), Гкал/ч</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Тепловая нагрузка с учетом потерь тепловой энергии при транспортировке, Гкал/час</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Дефициты (-) (резервы(+)) тепловой мощности источников тепла, Гкал/ч</w:t>
            </w:r>
          </w:p>
        </w:tc>
      </w:tr>
      <w:tr w:rsidR="0036263B" w:rsidRPr="00663D8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2018 год</w:t>
            </w:r>
          </w:p>
        </w:tc>
      </w:tr>
      <w:tr w:rsidR="0036263B" w:rsidRPr="00663D84" w:rsidTr="0036263B">
        <w:trPr>
          <w:trHeight w:val="20"/>
        </w:trPr>
        <w:tc>
          <w:tcPr>
            <w:tcW w:w="1133" w:type="pct"/>
            <w:tcBorders>
              <w:top w:val="single" w:sz="8" w:space="0" w:color="auto"/>
              <w:left w:val="single" w:sz="8" w:space="0" w:color="auto"/>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Газовая котельная п.Мирный</w:t>
            </w:r>
          </w:p>
        </w:tc>
        <w:tc>
          <w:tcPr>
            <w:tcW w:w="474" w:type="pct"/>
            <w:tcBorders>
              <w:top w:val="single" w:sz="8" w:space="0" w:color="auto"/>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6</w:t>
            </w:r>
          </w:p>
        </w:tc>
        <w:tc>
          <w:tcPr>
            <w:tcW w:w="466" w:type="pct"/>
            <w:tcBorders>
              <w:top w:val="single" w:sz="8" w:space="0" w:color="auto"/>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5,52</w:t>
            </w:r>
          </w:p>
        </w:tc>
        <w:tc>
          <w:tcPr>
            <w:tcW w:w="468" w:type="pct"/>
            <w:tcBorders>
              <w:top w:val="single" w:sz="8" w:space="0" w:color="auto"/>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0,117</w:t>
            </w:r>
          </w:p>
        </w:tc>
        <w:tc>
          <w:tcPr>
            <w:tcW w:w="466"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5,40</w:t>
            </w:r>
          </w:p>
        </w:tc>
        <w:tc>
          <w:tcPr>
            <w:tcW w:w="466" w:type="pct"/>
            <w:tcBorders>
              <w:top w:val="single" w:sz="8" w:space="0" w:color="000000"/>
              <w:left w:val="single" w:sz="8" w:space="0" w:color="000000"/>
              <w:bottom w:val="single" w:sz="8" w:space="0" w:color="000000"/>
              <w:right w:val="single" w:sz="8" w:space="0" w:color="000000"/>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0,256</w:t>
            </w:r>
          </w:p>
        </w:tc>
        <w:tc>
          <w:tcPr>
            <w:tcW w:w="517"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4,30</w:t>
            </w:r>
          </w:p>
        </w:tc>
        <w:tc>
          <w:tcPr>
            <w:tcW w:w="540"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4,56</w:t>
            </w:r>
          </w:p>
        </w:tc>
        <w:tc>
          <w:tcPr>
            <w:tcW w:w="470"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0,85</w:t>
            </w:r>
          </w:p>
        </w:tc>
      </w:tr>
      <w:tr w:rsidR="0036263B" w:rsidRPr="00663D84" w:rsidTr="0036263B">
        <w:trPr>
          <w:trHeight w:val="20"/>
        </w:trPr>
        <w:tc>
          <w:tcPr>
            <w:tcW w:w="1133" w:type="pct"/>
            <w:tcBorders>
              <w:top w:val="nil"/>
              <w:left w:val="single" w:sz="8" w:space="0" w:color="auto"/>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474"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w:t>
            </w:r>
          </w:p>
        </w:tc>
        <w:tc>
          <w:tcPr>
            <w:tcW w:w="466"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0,92</w:t>
            </w:r>
          </w:p>
        </w:tc>
        <w:tc>
          <w:tcPr>
            <w:tcW w:w="468"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0,0195</w:t>
            </w:r>
          </w:p>
        </w:tc>
        <w:tc>
          <w:tcPr>
            <w:tcW w:w="466"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0,90</w:t>
            </w:r>
          </w:p>
        </w:tc>
        <w:tc>
          <w:tcPr>
            <w:tcW w:w="466" w:type="pct"/>
            <w:tcBorders>
              <w:top w:val="nil"/>
              <w:left w:val="single" w:sz="8" w:space="0" w:color="000000"/>
              <w:bottom w:val="single" w:sz="8" w:space="0" w:color="000000"/>
              <w:right w:val="single" w:sz="8" w:space="0" w:color="000000"/>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0,021</w:t>
            </w:r>
          </w:p>
        </w:tc>
        <w:tc>
          <w:tcPr>
            <w:tcW w:w="517"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0,60</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0,62</w:t>
            </w:r>
          </w:p>
        </w:tc>
        <w:tc>
          <w:tcPr>
            <w:tcW w:w="470"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0,28</w:t>
            </w:r>
          </w:p>
        </w:tc>
      </w:tr>
      <w:tr w:rsidR="0036263B" w:rsidRPr="00663D8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2019-2023 годы</w:t>
            </w:r>
          </w:p>
        </w:tc>
      </w:tr>
      <w:tr w:rsidR="0036263B" w:rsidRPr="00663D8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Газовая котельная п.Мирный</w:t>
            </w:r>
          </w:p>
        </w:tc>
        <w:tc>
          <w:tcPr>
            <w:tcW w:w="474" w:type="pct"/>
            <w:tcBorders>
              <w:top w:val="single" w:sz="8" w:space="0" w:color="auto"/>
              <w:left w:val="nil"/>
              <w:bottom w:val="single" w:sz="8" w:space="0" w:color="auto"/>
              <w:right w:val="single" w:sz="8" w:space="0" w:color="auto"/>
            </w:tcBorders>
            <w:noWrap/>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6</w:t>
            </w:r>
          </w:p>
        </w:tc>
        <w:tc>
          <w:tcPr>
            <w:tcW w:w="466"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5,52</w:t>
            </w:r>
          </w:p>
        </w:tc>
        <w:tc>
          <w:tcPr>
            <w:tcW w:w="468"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0,11</w:t>
            </w:r>
          </w:p>
        </w:tc>
        <w:tc>
          <w:tcPr>
            <w:tcW w:w="466"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5,41</w:t>
            </w:r>
          </w:p>
        </w:tc>
        <w:tc>
          <w:tcPr>
            <w:tcW w:w="466"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0,205</w:t>
            </w:r>
          </w:p>
        </w:tc>
        <w:tc>
          <w:tcPr>
            <w:tcW w:w="517"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4,73</w:t>
            </w:r>
          </w:p>
        </w:tc>
        <w:tc>
          <w:tcPr>
            <w:tcW w:w="540"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4,93</w:t>
            </w:r>
          </w:p>
        </w:tc>
        <w:tc>
          <w:tcPr>
            <w:tcW w:w="470"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0,47</w:t>
            </w:r>
          </w:p>
        </w:tc>
      </w:tr>
      <w:tr w:rsidR="0036263B" w:rsidRPr="00663D8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474" w:type="pct"/>
            <w:tcBorders>
              <w:top w:val="nil"/>
              <w:left w:val="nil"/>
              <w:bottom w:val="single" w:sz="8" w:space="0" w:color="auto"/>
              <w:right w:val="single" w:sz="8" w:space="0" w:color="auto"/>
            </w:tcBorders>
            <w:shd w:val="clear" w:color="auto" w:fill="FFFFFF"/>
            <w:noWrap/>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w:t>
            </w:r>
          </w:p>
        </w:tc>
        <w:tc>
          <w:tcPr>
            <w:tcW w:w="466"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0,020</w:t>
            </w:r>
          </w:p>
        </w:tc>
        <w:tc>
          <w:tcPr>
            <w:tcW w:w="517"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0,66</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0,68</w:t>
            </w:r>
          </w:p>
        </w:tc>
        <w:tc>
          <w:tcPr>
            <w:tcW w:w="470"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0,22</w:t>
            </w:r>
          </w:p>
        </w:tc>
      </w:tr>
      <w:tr w:rsidR="0036263B" w:rsidRPr="00663D8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2024-2029 годы</w:t>
            </w:r>
          </w:p>
        </w:tc>
      </w:tr>
      <w:tr w:rsidR="0036263B" w:rsidRPr="00663D8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6,00</w:t>
            </w:r>
          </w:p>
        </w:tc>
        <w:tc>
          <w:tcPr>
            <w:tcW w:w="466"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5,52</w:t>
            </w:r>
          </w:p>
        </w:tc>
        <w:tc>
          <w:tcPr>
            <w:tcW w:w="468"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0,10</w:t>
            </w:r>
          </w:p>
        </w:tc>
        <w:tc>
          <w:tcPr>
            <w:tcW w:w="466"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5,42</w:t>
            </w:r>
          </w:p>
        </w:tc>
        <w:tc>
          <w:tcPr>
            <w:tcW w:w="466"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0,164</w:t>
            </w:r>
          </w:p>
        </w:tc>
        <w:tc>
          <w:tcPr>
            <w:tcW w:w="517"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4,95</w:t>
            </w:r>
          </w:p>
        </w:tc>
        <w:tc>
          <w:tcPr>
            <w:tcW w:w="540"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5,11</w:t>
            </w:r>
          </w:p>
        </w:tc>
        <w:tc>
          <w:tcPr>
            <w:tcW w:w="470"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0,31</w:t>
            </w:r>
          </w:p>
        </w:tc>
      </w:tr>
      <w:tr w:rsidR="0036263B" w:rsidRPr="00663D8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474" w:type="pct"/>
            <w:tcBorders>
              <w:top w:val="nil"/>
              <w:left w:val="nil"/>
              <w:bottom w:val="single" w:sz="8" w:space="0" w:color="auto"/>
              <w:right w:val="single" w:sz="8"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466"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0,019</w:t>
            </w:r>
          </w:p>
        </w:tc>
        <w:tc>
          <w:tcPr>
            <w:tcW w:w="517"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0,69</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0,71</w:t>
            </w:r>
          </w:p>
        </w:tc>
        <w:tc>
          <w:tcPr>
            <w:tcW w:w="470"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0,19</w:t>
            </w:r>
          </w:p>
        </w:tc>
      </w:tr>
      <w:tr w:rsidR="0036263B" w:rsidRPr="00663D8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2030-2034 годы</w:t>
            </w:r>
          </w:p>
        </w:tc>
      </w:tr>
      <w:tr w:rsidR="0036263B" w:rsidRPr="00663D8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Газовая котельная </w:t>
            </w:r>
            <w:r w:rsidRPr="00663D84">
              <w:rPr>
                <w:rFonts w:ascii="Times New Roman" w:hAnsi="Times New Roman"/>
                <w:color w:val="000000"/>
                <w:sz w:val="28"/>
                <w:szCs w:val="28"/>
              </w:rPr>
              <w:lastRenderedPageBreak/>
              <w:t>п.Мирный</w:t>
            </w:r>
          </w:p>
        </w:tc>
        <w:tc>
          <w:tcPr>
            <w:tcW w:w="474" w:type="pct"/>
            <w:tcBorders>
              <w:top w:val="single" w:sz="8" w:space="0" w:color="auto"/>
              <w:left w:val="nil"/>
              <w:bottom w:val="single" w:sz="8" w:space="0" w:color="auto"/>
              <w:right w:val="single" w:sz="8"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lastRenderedPageBreak/>
              <w:t>6,00</w:t>
            </w:r>
          </w:p>
        </w:tc>
        <w:tc>
          <w:tcPr>
            <w:tcW w:w="466"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5,52</w:t>
            </w:r>
          </w:p>
        </w:tc>
        <w:tc>
          <w:tcPr>
            <w:tcW w:w="468"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0,10</w:t>
            </w:r>
          </w:p>
        </w:tc>
        <w:tc>
          <w:tcPr>
            <w:tcW w:w="466"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5,42</w:t>
            </w:r>
          </w:p>
        </w:tc>
        <w:tc>
          <w:tcPr>
            <w:tcW w:w="466"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0,13</w:t>
            </w:r>
          </w:p>
        </w:tc>
        <w:tc>
          <w:tcPr>
            <w:tcW w:w="517"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5,16</w:t>
            </w:r>
          </w:p>
        </w:tc>
        <w:tc>
          <w:tcPr>
            <w:tcW w:w="540"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5,29</w:t>
            </w:r>
          </w:p>
        </w:tc>
        <w:tc>
          <w:tcPr>
            <w:tcW w:w="470" w:type="pct"/>
            <w:tcBorders>
              <w:top w:val="nil"/>
              <w:left w:val="nil"/>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0,13</w:t>
            </w:r>
          </w:p>
        </w:tc>
      </w:tr>
      <w:tr w:rsidR="0036263B" w:rsidRPr="00663D8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lastRenderedPageBreak/>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474" w:type="pct"/>
            <w:tcBorders>
              <w:top w:val="nil"/>
              <w:left w:val="nil"/>
              <w:bottom w:val="single" w:sz="8" w:space="0" w:color="auto"/>
              <w:right w:val="single" w:sz="8"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466" w:type="pct"/>
            <w:tcBorders>
              <w:top w:val="nil"/>
              <w:left w:val="single" w:sz="4" w:space="0" w:color="auto"/>
              <w:bottom w:val="single" w:sz="4" w:space="0" w:color="auto"/>
              <w:right w:val="single" w:sz="4" w:space="0" w:color="auto"/>
            </w:tcBorders>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0,02</w:t>
            </w:r>
          </w:p>
        </w:tc>
        <w:tc>
          <w:tcPr>
            <w:tcW w:w="517" w:type="pct"/>
            <w:tcBorders>
              <w:top w:val="nil"/>
              <w:left w:val="nil"/>
              <w:bottom w:val="single" w:sz="8" w:space="0" w:color="auto"/>
              <w:right w:val="single" w:sz="8" w:space="0" w:color="auto"/>
            </w:tcBorders>
            <w:vAlign w:val="center"/>
            <w:hideMark/>
          </w:tcPr>
          <w:p w:rsidR="0036263B" w:rsidRPr="00663D84" w:rsidRDefault="0036263B"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0,72</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0,74</w:t>
            </w:r>
          </w:p>
        </w:tc>
        <w:tc>
          <w:tcPr>
            <w:tcW w:w="470" w:type="pct"/>
            <w:tcBorders>
              <w:top w:val="nil"/>
              <w:left w:val="nil"/>
              <w:bottom w:val="single" w:sz="4" w:space="0" w:color="auto"/>
              <w:right w:val="single" w:sz="4" w:space="0" w:color="auto"/>
            </w:tcBorders>
            <w:shd w:val="clear" w:color="auto" w:fill="FFFFFF"/>
            <w:vAlign w:val="center"/>
            <w:hideMark/>
          </w:tcPr>
          <w:p w:rsidR="0036263B" w:rsidRPr="00663D84" w:rsidRDefault="0036263B" w:rsidP="00D62A81">
            <w:pPr>
              <w:spacing w:line="240" w:lineRule="auto"/>
              <w:ind w:firstLine="0"/>
              <w:rPr>
                <w:rFonts w:ascii="Times New Roman" w:hAnsi="Times New Roman"/>
                <w:sz w:val="28"/>
                <w:szCs w:val="28"/>
              </w:rPr>
            </w:pPr>
            <w:r w:rsidRPr="00663D84">
              <w:rPr>
                <w:rFonts w:ascii="Times New Roman" w:hAnsi="Times New Roman"/>
                <w:sz w:val="28"/>
                <w:szCs w:val="28"/>
              </w:rPr>
              <w:t>0,16</w:t>
            </w:r>
          </w:p>
        </w:tc>
      </w:tr>
    </w:tbl>
    <w:p w:rsidR="00201455" w:rsidRPr="00663D84" w:rsidRDefault="00201455" w:rsidP="00663D84">
      <w:pPr>
        <w:pStyle w:val="20"/>
        <w:keepNext w:val="0"/>
        <w:widowControl w:val="0"/>
        <w:spacing w:before="0" w:after="0" w:line="240" w:lineRule="auto"/>
        <w:ind w:firstLine="709"/>
        <w:jc w:val="both"/>
        <w:textAlignment w:val="baseline"/>
        <w:rPr>
          <w:rFonts w:cs="Times New Roman"/>
          <w:b w:val="0"/>
        </w:rPr>
      </w:pPr>
      <w:bookmarkStart w:id="13" w:name="_Toc9166494"/>
      <w:r w:rsidRPr="00663D84">
        <w:rPr>
          <w:rFonts w:cs="Times New Roman"/>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3"/>
    </w:p>
    <w:p w:rsidR="00201455" w:rsidRPr="00663D84" w:rsidRDefault="00720F9A"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Зоны действия источников тепловой энергии расположен</w:t>
      </w:r>
      <w:r w:rsidR="0036263B" w:rsidRPr="00663D84">
        <w:rPr>
          <w:rFonts w:ascii="Times New Roman" w:eastAsia="Calibri" w:hAnsi="Times New Roman"/>
          <w:sz w:val="28"/>
          <w:szCs w:val="28"/>
        </w:rPr>
        <w:t>ные</w:t>
      </w:r>
      <w:r w:rsidRPr="00663D84">
        <w:rPr>
          <w:rFonts w:ascii="Times New Roman" w:eastAsia="Calibri" w:hAnsi="Times New Roman"/>
          <w:sz w:val="28"/>
          <w:szCs w:val="28"/>
        </w:rPr>
        <w:t xml:space="preserve"> в границах </w:t>
      </w:r>
      <w:r w:rsidR="005E6096" w:rsidRPr="00663D84">
        <w:rPr>
          <w:rFonts w:ascii="Times New Roman" w:eastAsia="Calibri" w:hAnsi="Times New Roman"/>
          <w:sz w:val="28"/>
          <w:szCs w:val="28"/>
        </w:rPr>
        <w:t>двух</w:t>
      </w:r>
      <w:r w:rsidRPr="00663D84">
        <w:rPr>
          <w:rFonts w:ascii="Times New Roman" w:eastAsia="Calibri" w:hAnsi="Times New Roman"/>
          <w:sz w:val="28"/>
          <w:szCs w:val="28"/>
        </w:rPr>
        <w:t xml:space="preserve"> </w:t>
      </w:r>
      <w:r w:rsidR="005E6096" w:rsidRPr="00663D84">
        <w:rPr>
          <w:rFonts w:ascii="Times New Roman" w:eastAsia="Calibri" w:hAnsi="Times New Roman"/>
          <w:sz w:val="28"/>
          <w:szCs w:val="28"/>
        </w:rPr>
        <w:t>населенных пунктов</w:t>
      </w:r>
      <w:r w:rsidR="0036263B" w:rsidRPr="00663D84">
        <w:rPr>
          <w:rFonts w:ascii="Times New Roman" w:eastAsia="Calibri" w:hAnsi="Times New Roman"/>
          <w:sz w:val="28"/>
          <w:szCs w:val="28"/>
        </w:rPr>
        <w:t xml:space="preserve"> отсутствуют</w:t>
      </w:r>
      <w:r w:rsidRPr="00663D84">
        <w:rPr>
          <w:rFonts w:ascii="Times New Roman" w:eastAsia="Calibri" w:hAnsi="Times New Roman"/>
          <w:sz w:val="28"/>
          <w:szCs w:val="28"/>
        </w:rPr>
        <w:t>.</w:t>
      </w:r>
    </w:p>
    <w:p w:rsidR="00201455" w:rsidRPr="00663D84" w:rsidRDefault="006E4AD7" w:rsidP="00663D84">
      <w:pPr>
        <w:pStyle w:val="20"/>
        <w:spacing w:before="0" w:after="0" w:line="240" w:lineRule="auto"/>
        <w:ind w:firstLine="709"/>
        <w:jc w:val="both"/>
        <w:rPr>
          <w:rFonts w:cs="Times New Roman"/>
          <w:b w:val="0"/>
        </w:rPr>
      </w:pPr>
      <w:bookmarkStart w:id="14" w:name="_Toc9166495"/>
      <w:r w:rsidRPr="00663D84">
        <w:rPr>
          <w:rFonts w:cs="Times New Roman"/>
          <w:b w:val="0"/>
        </w:rPr>
        <w:t xml:space="preserve"> </w:t>
      </w:r>
      <w:r w:rsidR="00201455" w:rsidRPr="00663D84">
        <w:rPr>
          <w:rFonts w:cs="Times New Roman"/>
          <w:b w:val="0"/>
        </w:rPr>
        <w:t xml:space="preserve">Радиус </w:t>
      </w:r>
      <w:r w:rsidR="009F19A5" w:rsidRPr="00663D84">
        <w:rPr>
          <w:rFonts w:cs="Times New Roman"/>
          <w:b w:val="0"/>
        </w:rPr>
        <w:t>эффективного теплоснабжения, определяемый в соответствии с методическими указаниями по разработке схем теплоснабжения</w:t>
      </w:r>
      <w:bookmarkEnd w:id="14"/>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 xml:space="preserve">Согласно ФЗ №190 от 27.07.2010 г., «радиус эффективного теплоснабжения - максимальное расстояние от </w:t>
      </w:r>
      <w:proofErr w:type="spellStart"/>
      <w:r w:rsidRPr="00663D84">
        <w:rPr>
          <w:rFonts w:ascii="Times New Roman" w:eastAsia="MS Mincho" w:hAnsi="Times New Roman"/>
          <w:sz w:val="28"/>
          <w:szCs w:val="28"/>
        </w:rPr>
        <w:t>теплопотребляющей</w:t>
      </w:r>
      <w:proofErr w:type="spellEnd"/>
      <w:r w:rsidRPr="00663D84">
        <w:rPr>
          <w:rFonts w:ascii="Times New Roman" w:eastAsia="MS Mincho"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63D84">
        <w:rPr>
          <w:rFonts w:ascii="Times New Roman" w:eastAsia="MS Mincho" w:hAnsi="Times New Roman"/>
          <w:sz w:val="28"/>
          <w:szCs w:val="28"/>
        </w:rPr>
        <w:t>теплопотребляющей</w:t>
      </w:r>
      <w:proofErr w:type="spellEnd"/>
      <w:r w:rsidRPr="00663D84">
        <w:rPr>
          <w:rFonts w:ascii="Times New Roman" w:eastAsia="MS Mincho"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1D6546" w:rsidRPr="00663D84" w:rsidRDefault="001D6546" w:rsidP="00663D84">
      <w:pPr>
        <w:pStyle w:val="affff6"/>
        <w:numPr>
          <w:ilvl w:val="0"/>
          <w:numId w:val="83"/>
        </w:numPr>
        <w:spacing w:line="240" w:lineRule="auto"/>
        <w:ind w:left="0" w:firstLine="709"/>
        <w:rPr>
          <w:rFonts w:ascii="Times New Roman" w:eastAsia="MS Mincho" w:hAnsi="Times New Roman"/>
          <w:sz w:val="28"/>
          <w:szCs w:val="28"/>
        </w:rPr>
      </w:pPr>
      <w:r w:rsidRPr="00663D84">
        <w:rPr>
          <w:rFonts w:ascii="Times New Roman" w:eastAsia="MS Mincho" w:hAnsi="Times New Roman"/>
          <w:sz w:val="28"/>
          <w:szCs w:val="28"/>
        </w:rPr>
        <w:t>затраты на строительство новых участков тепловой сети и реконструкция существующих;</w:t>
      </w:r>
    </w:p>
    <w:p w:rsidR="001D6546" w:rsidRPr="00663D84" w:rsidRDefault="001D6546" w:rsidP="00663D84">
      <w:pPr>
        <w:pStyle w:val="affff6"/>
        <w:numPr>
          <w:ilvl w:val="0"/>
          <w:numId w:val="83"/>
        </w:numPr>
        <w:spacing w:line="240" w:lineRule="auto"/>
        <w:ind w:left="0" w:firstLine="709"/>
        <w:rPr>
          <w:rFonts w:ascii="Times New Roman" w:eastAsia="MS Mincho" w:hAnsi="Times New Roman"/>
          <w:sz w:val="28"/>
          <w:szCs w:val="28"/>
        </w:rPr>
      </w:pPr>
      <w:r w:rsidRPr="00663D84">
        <w:rPr>
          <w:rFonts w:ascii="Times New Roman" w:eastAsia="MS Mincho" w:hAnsi="Times New Roman"/>
          <w:sz w:val="28"/>
          <w:szCs w:val="28"/>
        </w:rPr>
        <w:t>пропускная способность существующих магистральных тепловых сетей;</w:t>
      </w:r>
    </w:p>
    <w:p w:rsidR="001D6546" w:rsidRPr="00663D84" w:rsidRDefault="001D6546" w:rsidP="00663D84">
      <w:pPr>
        <w:pStyle w:val="affff6"/>
        <w:numPr>
          <w:ilvl w:val="0"/>
          <w:numId w:val="83"/>
        </w:numPr>
        <w:spacing w:line="240" w:lineRule="auto"/>
        <w:ind w:left="0" w:firstLine="709"/>
        <w:rPr>
          <w:rFonts w:ascii="Times New Roman" w:eastAsia="MS Mincho" w:hAnsi="Times New Roman"/>
          <w:sz w:val="28"/>
          <w:szCs w:val="28"/>
        </w:rPr>
      </w:pPr>
      <w:r w:rsidRPr="00663D84">
        <w:rPr>
          <w:rFonts w:ascii="Times New Roman" w:eastAsia="MS Mincho" w:hAnsi="Times New Roman"/>
          <w:sz w:val="28"/>
          <w:szCs w:val="28"/>
        </w:rPr>
        <w:lastRenderedPageBreak/>
        <w:t>затраты на перекачку теплоносителя в тепловых сетях;</w:t>
      </w:r>
    </w:p>
    <w:p w:rsidR="001D6546" w:rsidRPr="00663D84" w:rsidRDefault="001D6546" w:rsidP="00663D84">
      <w:pPr>
        <w:pStyle w:val="affff6"/>
        <w:numPr>
          <w:ilvl w:val="0"/>
          <w:numId w:val="83"/>
        </w:numPr>
        <w:spacing w:line="240" w:lineRule="auto"/>
        <w:ind w:left="0" w:firstLine="709"/>
        <w:rPr>
          <w:rFonts w:ascii="Times New Roman" w:eastAsia="MS Mincho" w:hAnsi="Times New Roman"/>
          <w:sz w:val="28"/>
          <w:szCs w:val="28"/>
        </w:rPr>
      </w:pPr>
      <w:r w:rsidRPr="00663D84">
        <w:rPr>
          <w:rFonts w:ascii="Times New Roman" w:eastAsia="MS Mincho" w:hAnsi="Times New Roman"/>
          <w:sz w:val="28"/>
          <w:szCs w:val="28"/>
        </w:rPr>
        <w:t>потери тепловой энергии в тепловых сетях при ее передаче;</w:t>
      </w:r>
    </w:p>
    <w:p w:rsidR="001D6546" w:rsidRPr="00663D84" w:rsidRDefault="001D6546" w:rsidP="00663D84">
      <w:pPr>
        <w:pStyle w:val="affff6"/>
        <w:numPr>
          <w:ilvl w:val="0"/>
          <w:numId w:val="83"/>
        </w:numPr>
        <w:spacing w:line="240" w:lineRule="auto"/>
        <w:ind w:left="0" w:firstLine="709"/>
        <w:rPr>
          <w:rFonts w:ascii="Times New Roman" w:eastAsia="MS Mincho" w:hAnsi="Times New Roman"/>
          <w:sz w:val="28"/>
          <w:szCs w:val="28"/>
        </w:rPr>
      </w:pPr>
      <w:r w:rsidRPr="00663D84">
        <w:rPr>
          <w:rFonts w:ascii="Times New Roman" w:eastAsia="MS Mincho" w:hAnsi="Times New Roman"/>
          <w:sz w:val="28"/>
          <w:szCs w:val="28"/>
        </w:rPr>
        <w:t>надежность системы теплоснабжения.</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Комплексная оценка вышеперечисленных факторов, определяет величину эффективного радиуса теплоснабжения.</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sidRPr="00663D84">
        <w:rPr>
          <w:rFonts w:ascii="Times New Roman" w:eastAsia="MS Mincho" w:hAnsi="Times New Roman"/>
          <w:sz w:val="28"/>
          <w:szCs w:val="28"/>
        </w:rPr>
        <w:t>теплосетевых</w:t>
      </w:r>
      <w:proofErr w:type="spellEnd"/>
      <w:r w:rsidRPr="00663D84">
        <w:rPr>
          <w:rFonts w:ascii="Times New Roman" w:eastAsia="MS Mincho" w:hAnsi="Times New Roman"/>
          <w:sz w:val="28"/>
          <w:szCs w:val="28"/>
        </w:rPr>
        <w:t xml:space="preserve"> организаций.</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1D6546" w:rsidRPr="00663D84" w:rsidRDefault="001D6546" w:rsidP="00663D84">
      <w:pPr>
        <w:pStyle w:val="affff6"/>
        <w:numPr>
          <w:ilvl w:val="0"/>
          <w:numId w:val="84"/>
        </w:numPr>
        <w:spacing w:line="240" w:lineRule="auto"/>
        <w:ind w:left="0" w:firstLine="709"/>
        <w:rPr>
          <w:rFonts w:ascii="Times New Roman" w:eastAsia="MS Mincho" w:hAnsi="Times New Roman"/>
          <w:sz w:val="28"/>
          <w:szCs w:val="28"/>
        </w:rPr>
      </w:pPr>
      <w:r w:rsidRPr="00663D84">
        <w:rPr>
          <w:rFonts w:ascii="Times New Roman" w:eastAsia="MS Mincho" w:hAnsi="Times New Roman"/>
          <w:sz w:val="28"/>
          <w:szCs w:val="28"/>
        </w:rPr>
        <w:t>Котельные, осуществляющие теплоснабжение 1 потребителя;</w:t>
      </w:r>
    </w:p>
    <w:p w:rsidR="001D6546" w:rsidRPr="00663D84" w:rsidRDefault="001D6546" w:rsidP="00663D84">
      <w:pPr>
        <w:pStyle w:val="affff6"/>
        <w:numPr>
          <w:ilvl w:val="0"/>
          <w:numId w:val="84"/>
        </w:numPr>
        <w:spacing w:line="240" w:lineRule="auto"/>
        <w:ind w:left="0" w:firstLine="709"/>
        <w:rPr>
          <w:rFonts w:ascii="Times New Roman" w:eastAsia="MS Mincho" w:hAnsi="Times New Roman"/>
          <w:sz w:val="28"/>
          <w:szCs w:val="28"/>
        </w:rPr>
      </w:pPr>
      <w:r w:rsidRPr="00663D84">
        <w:rPr>
          <w:rFonts w:ascii="Times New Roman" w:eastAsia="MS Mincho" w:hAnsi="Times New Roman"/>
          <w:sz w:val="28"/>
          <w:szCs w:val="28"/>
        </w:rPr>
        <w:t>Котельные, вырабатывающие тепловую энергию исключительно для собственного потребления;</w:t>
      </w:r>
    </w:p>
    <w:p w:rsidR="001D6546" w:rsidRPr="00663D84" w:rsidRDefault="001D6546" w:rsidP="00663D84">
      <w:pPr>
        <w:pStyle w:val="affff6"/>
        <w:numPr>
          <w:ilvl w:val="0"/>
          <w:numId w:val="84"/>
        </w:numPr>
        <w:spacing w:line="240" w:lineRule="auto"/>
        <w:ind w:left="0" w:firstLine="709"/>
        <w:rPr>
          <w:rFonts w:ascii="Times New Roman" w:eastAsia="MS Mincho" w:hAnsi="Times New Roman"/>
          <w:sz w:val="28"/>
          <w:szCs w:val="28"/>
        </w:rPr>
      </w:pPr>
      <w:r w:rsidRPr="00663D84">
        <w:rPr>
          <w:rFonts w:ascii="Times New Roman" w:eastAsia="MS Mincho" w:hAnsi="Times New Roman"/>
          <w:sz w:val="28"/>
          <w:szCs w:val="28"/>
        </w:rPr>
        <w:t>Ведомственные котельные, не имеющие наружных тепловых сетей.</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object w:dxaOrig="3660" w:dyaOrig="660">
          <v:shape id="_x0000_i1027" type="#_x0000_t75" style="width:181pt;height:37pt" o:ole="">
            <v:imagedata r:id="rId19" o:title=""/>
          </v:shape>
          <o:OLEObject Type="Embed" ProgID="Equation.3" ShapeID="_x0000_i1027" DrawAspect="Content" ObjectID="_1690284932" r:id="rId20"/>
        </w:objec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Где:</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R - радиус действия тепловой сети (длина главной тепловой магистрали самого протяженного вывода от источника), км;</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 xml:space="preserve">H - потеря напора на трение при транспорте теплоносителя по тепловой магистрали, </w:t>
      </w:r>
      <w:proofErr w:type="spellStart"/>
      <w:r w:rsidRPr="00663D84">
        <w:rPr>
          <w:rFonts w:ascii="Times New Roman" w:eastAsia="MS Mincho" w:hAnsi="Times New Roman"/>
          <w:sz w:val="28"/>
          <w:szCs w:val="28"/>
        </w:rPr>
        <w:t>м.вод.ст</w:t>
      </w:r>
      <w:proofErr w:type="spellEnd"/>
      <w:r w:rsidRPr="00663D84">
        <w:rPr>
          <w:rFonts w:ascii="Times New Roman" w:eastAsia="MS Mincho" w:hAnsi="Times New Roman"/>
          <w:sz w:val="28"/>
          <w:szCs w:val="28"/>
        </w:rPr>
        <w:t>.;</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b - эмпирический коэффициент удельных затрат в единицу тепловой мощности котельной, руб./Гкал/ч;</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s - удельная стоимость материальной характеристики тепловой сети, руб./м</w:t>
      </w:r>
      <w:r w:rsidRPr="00663D84">
        <w:rPr>
          <w:rFonts w:ascii="Times New Roman" w:eastAsia="MS Mincho" w:hAnsi="Times New Roman"/>
          <w:sz w:val="28"/>
          <w:szCs w:val="28"/>
          <w:vertAlign w:val="superscript"/>
        </w:rPr>
        <w:t>2</w:t>
      </w:r>
      <w:r w:rsidRPr="00663D84">
        <w:rPr>
          <w:rFonts w:ascii="Times New Roman" w:eastAsia="MS Mincho" w:hAnsi="Times New Roman"/>
          <w:sz w:val="28"/>
          <w:szCs w:val="28"/>
        </w:rPr>
        <w:t>;</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B - среднее число абонентов на единицу площади зоны действия источника теплоснабжения, 1/км²;</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 xml:space="preserve">П - </w:t>
      </w:r>
      <w:proofErr w:type="spellStart"/>
      <w:r w:rsidRPr="00663D84">
        <w:rPr>
          <w:rFonts w:ascii="Times New Roman" w:eastAsia="MS Mincho" w:hAnsi="Times New Roman"/>
          <w:sz w:val="28"/>
          <w:szCs w:val="28"/>
        </w:rPr>
        <w:t>теплоплотность</w:t>
      </w:r>
      <w:proofErr w:type="spellEnd"/>
      <w:r w:rsidRPr="00663D84">
        <w:rPr>
          <w:rFonts w:ascii="Times New Roman" w:eastAsia="MS Mincho" w:hAnsi="Times New Roman"/>
          <w:sz w:val="28"/>
          <w:szCs w:val="28"/>
        </w:rPr>
        <w:t xml:space="preserve"> района, Гкал/ч</w:t>
      </w:r>
      <w:r w:rsidRPr="00663D84">
        <w:rPr>
          <w:rFonts w:ascii="Times New Roman" w:eastAsia="MS Mincho" w:hAnsi="Times New Roman"/>
          <w:sz w:val="28"/>
          <w:szCs w:val="28"/>
        </w:rPr>
        <w:sym w:font="Symbol" w:char="F0B4"/>
      </w:r>
      <w:r w:rsidRPr="00663D84">
        <w:rPr>
          <w:rFonts w:ascii="Times New Roman" w:eastAsia="MS Mincho" w:hAnsi="Times New Roman"/>
          <w:sz w:val="28"/>
          <w:szCs w:val="28"/>
        </w:rPr>
        <w:t>км²;</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lastRenderedPageBreak/>
        <w:t>Δτ - расчетный перепад температур теплоносителя в тепловой сети, °С;</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φ - поправочный коэффициент, принимаемый равным 1,3 для ТЭЦ; 1-  для котельных.</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object w:dxaOrig="3360" w:dyaOrig="740">
          <v:shape id="_x0000_i1028" type="#_x0000_t75" style="width:168.15pt;height:37pt" o:ole="">
            <v:imagedata r:id="rId21" o:title=""/>
          </v:shape>
          <o:OLEObject Type="Embed" ProgID="Equation.3" ShapeID="_x0000_i1028" DrawAspect="Content" ObjectID="_1690284933" r:id="rId22"/>
        </w:object>
      </w:r>
      <w:r w:rsidRPr="00663D84">
        <w:rPr>
          <w:rFonts w:ascii="Times New Roman" w:eastAsia="MS Mincho" w:hAnsi="Times New Roman"/>
          <w:sz w:val="28"/>
          <w:szCs w:val="28"/>
        </w:rPr>
        <w:t xml:space="preserve"> .</w:t>
      </w:r>
    </w:p>
    <w:p w:rsidR="001D6546" w:rsidRPr="00663D84" w:rsidRDefault="001D654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 xml:space="preserve">Результаты расчета эффективного радиуса теплоснабжения </w:t>
      </w:r>
      <w:proofErr w:type="gramStart"/>
      <w:r w:rsidRPr="00663D84">
        <w:rPr>
          <w:rFonts w:ascii="Times New Roman" w:eastAsia="MS Mincho" w:hAnsi="Times New Roman"/>
          <w:sz w:val="28"/>
          <w:szCs w:val="28"/>
        </w:rPr>
        <w:t>для</w:t>
      </w:r>
      <w:proofErr w:type="gramEnd"/>
      <w:r w:rsidRPr="00663D84">
        <w:rPr>
          <w:rFonts w:ascii="Times New Roman" w:eastAsia="MS Mincho" w:hAnsi="Times New Roman"/>
          <w:sz w:val="28"/>
          <w:szCs w:val="28"/>
        </w:rPr>
        <w:t xml:space="preserve"> </w:t>
      </w:r>
      <w:proofErr w:type="gramStart"/>
      <w:r w:rsidRPr="00663D84">
        <w:rPr>
          <w:rFonts w:ascii="Times New Roman" w:eastAsia="MS Mincho" w:hAnsi="Times New Roman"/>
          <w:sz w:val="28"/>
          <w:szCs w:val="28"/>
        </w:rPr>
        <w:t>о</w:t>
      </w:r>
      <w:proofErr w:type="gramEnd"/>
      <w:r w:rsidRPr="00663D84">
        <w:rPr>
          <w:rFonts w:ascii="Times New Roman" w:eastAsia="MS Mincho" w:hAnsi="Times New Roman"/>
          <w:sz w:val="28"/>
          <w:szCs w:val="28"/>
        </w:rPr>
        <w:t xml:space="preserve"> источников теплоснабжения </w:t>
      </w:r>
      <w:r w:rsidR="00141E9C" w:rsidRPr="00663D84">
        <w:rPr>
          <w:rFonts w:ascii="Times New Roman" w:eastAsia="MS Mincho" w:hAnsi="Times New Roman"/>
          <w:sz w:val="28"/>
          <w:szCs w:val="28"/>
        </w:rPr>
        <w:t>МО «</w:t>
      </w:r>
      <w:proofErr w:type="spellStart"/>
      <w:r w:rsidR="00113771" w:rsidRPr="00663D84">
        <w:rPr>
          <w:rFonts w:ascii="Times New Roman" w:eastAsia="MS Mincho" w:hAnsi="Times New Roman"/>
          <w:sz w:val="28"/>
          <w:szCs w:val="28"/>
        </w:rPr>
        <w:t>Мирнен</w:t>
      </w:r>
      <w:r w:rsidR="002211F6" w:rsidRPr="00663D84">
        <w:rPr>
          <w:rFonts w:ascii="Times New Roman" w:eastAsia="MS Mincho" w:hAnsi="Times New Roman"/>
          <w:sz w:val="28"/>
          <w:szCs w:val="28"/>
        </w:rPr>
        <w:t>ское</w:t>
      </w:r>
      <w:proofErr w:type="spellEnd"/>
      <w:r w:rsidR="002211F6" w:rsidRPr="00663D84">
        <w:rPr>
          <w:rFonts w:ascii="Times New Roman" w:eastAsia="MS Mincho" w:hAnsi="Times New Roman"/>
          <w:sz w:val="28"/>
          <w:szCs w:val="28"/>
        </w:rPr>
        <w:t xml:space="preserve"> сельское поселение</w:t>
      </w:r>
      <w:r w:rsidR="00141E9C" w:rsidRPr="00663D84">
        <w:rPr>
          <w:rFonts w:ascii="Times New Roman" w:eastAsia="MS Mincho" w:hAnsi="Times New Roman"/>
          <w:sz w:val="28"/>
          <w:szCs w:val="28"/>
        </w:rPr>
        <w:t>»</w:t>
      </w:r>
      <w:r w:rsidRPr="00663D84">
        <w:rPr>
          <w:rFonts w:ascii="Times New Roman" w:eastAsia="MS Mincho" w:hAnsi="Times New Roman"/>
          <w:sz w:val="28"/>
          <w:szCs w:val="28"/>
        </w:rPr>
        <w:t xml:space="preserve"> приводятся в таблиц</w:t>
      </w:r>
      <w:r w:rsidR="00156737" w:rsidRPr="00663D84">
        <w:rPr>
          <w:rFonts w:ascii="Times New Roman" w:eastAsia="MS Mincho" w:hAnsi="Times New Roman"/>
          <w:sz w:val="28"/>
          <w:szCs w:val="28"/>
        </w:rPr>
        <w:t>е</w:t>
      </w:r>
      <w:r w:rsidRPr="00663D84">
        <w:rPr>
          <w:rFonts w:ascii="Times New Roman" w:eastAsia="MS Mincho" w:hAnsi="Times New Roman"/>
          <w:sz w:val="28"/>
          <w:szCs w:val="28"/>
        </w:rPr>
        <w:t>.</w:t>
      </w:r>
    </w:p>
    <w:p w:rsidR="00201455" w:rsidRPr="00663D84" w:rsidRDefault="001D6546" w:rsidP="00663D84">
      <w:pPr>
        <w:spacing w:line="240" w:lineRule="auto"/>
        <w:ind w:firstLine="709"/>
        <w:rPr>
          <w:rFonts w:ascii="Times New Roman" w:eastAsia="Calibri" w:hAnsi="Times New Roman"/>
          <w:sz w:val="28"/>
          <w:szCs w:val="28"/>
        </w:rPr>
      </w:pPr>
      <w:r w:rsidRPr="00663D84">
        <w:rPr>
          <w:rFonts w:ascii="Times New Roman" w:eastAsia="MS Mincho" w:hAnsi="Times New Roman"/>
          <w:sz w:val="28"/>
          <w:szCs w:val="28"/>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720F9A" w:rsidRPr="00663D84" w:rsidRDefault="00720F9A" w:rsidP="00663D84">
      <w:pPr>
        <w:keepNext/>
        <w:spacing w:line="240" w:lineRule="auto"/>
        <w:ind w:firstLine="709"/>
        <w:rPr>
          <w:rFonts w:ascii="Times New Roman" w:eastAsia="Calibri" w:hAnsi="Times New Roman"/>
          <w:bCs/>
          <w:sz w:val="28"/>
          <w:szCs w:val="28"/>
        </w:rPr>
      </w:pPr>
      <w:bookmarkStart w:id="15" w:name="_Toc527946783"/>
      <w:r w:rsidRPr="00663D84">
        <w:rPr>
          <w:rFonts w:ascii="Times New Roman" w:eastAsia="Calibri" w:hAnsi="Times New Roman"/>
          <w:bCs/>
          <w:sz w:val="28"/>
          <w:szCs w:val="28"/>
        </w:rPr>
        <w:t>Таблица 6 – Эффективный радиус теплоснабжения источников</w:t>
      </w:r>
      <w:bookmarkEnd w:id="15"/>
    </w:p>
    <w:tbl>
      <w:tblPr>
        <w:tblW w:w="5000" w:type="pct"/>
        <w:tblLook w:val="04A0"/>
      </w:tblPr>
      <w:tblGrid>
        <w:gridCol w:w="2740"/>
        <w:gridCol w:w="1056"/>
        <w:gridCol w:w="1057"/>
        <w:gridCol w:w="1403"/>
        <w:gridCol w:w="1102"/>
        <w:gridCol w:w="987"/>
        <w:gridCol w:w="700"/>
        <w:gridCol w:w="808"/>
      </w:tblGrid>
      <w:tr w:rsidR="009F19A5" w:rsidRPr="00663D84" w:rsidTr="003F5BCD">
        <w:trPr>
          <w:trHeight w:val="20"/>
          <w:tblHeader/>
        </w:trPr>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 xml:space="preserve">Источник </w:t>
            </w:r>
            <w:proofErr w:type="spellStart"/>
            <w:r w:rsidRPr="00663D84">
              <w:rPr>
                <w:rFonts w:ascii="Times New Roman" w:hAnsi="Times New Roman"/>
                <w:color w:val="000000"/>
                <w:sz w:val="28"/>
                <w:szCs w:val="28"/>
              </w:rPr>
              <w:t>энерии</w:t>
            </w:r>
            <w:proofErr w:type="spellEnd"/>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Площадь, км</w:t>
            </w:r>
            <w:r w:rsidRPr="00663D84">
              <w:rPr>
                <w:rFonts w:ascii="Times New Roman" w:hAnsi="Times New Roman"/>
                <w:color w:val="000000"/>
                <w:sz w:val="28"/>
                <w:szCs w:val="28"/>
                <w:vertAlign w:val="superscript"/>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Нагрузка, Гкал/ч</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П, Гкал/ч*</w:t>
            </w:r>
            <w:proofErr w:type="spellStart"/>
            <w:r w:rsidRPr="00663D84">
              <w:rPr>
                <w:rFonts w:ascii="Times New Roman" w:hAnsi="Times New Roman"/>
                <w:color w:val="000000"/>
                <w:sz w:val="28"/>
                <w:szCs w:val="28"/>
              </w:rPr>
              <w:t>км.кв</w:t>
            </w:r>
            <w:proofErr w:type="spellEnd"/>
            <w:r w:rsidRPr="00663D84">
              <w:rPr>
                <w:rFonts w:ascii="Times New Roman" w:hAnsi="Times New Roman"/>
                <w:color w:val="000000"/>
                <w:sz w:val="28"/>
                <w:szCs w:val="28"/>
              </w:rPr>
              <w:t>.</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Кол-во абонентов</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 xml:space="preserve">В, </w:t>
            </w:r>
            <w:proofErr w:type="spellStart"/>
            <w:r w:rsidRPr="00663D84">
              <w:rPr>
                <w:rFonts w:ascii="Times New Roman" w:hAnsi="Times New Roman"/>
                <w:color w:val="000000"/>
                <w:sz w:val="28"/>
                <w:szCs w:val="28"/>
              </w:rPr>
              <w:t>аб</w:t>
            </w:r>
            <w:proofErr w:type="spellEnd"/>
            <w:r w:rsidRPr="00663D84">
              <w:rPr>
                <w:rFonts w:ascii="Times New Roman" w:hAnsi="Times New Roman"/>
                <w:color w:val="000000"/>
                <w:sz w:val="28"/>
                <w:szCs w:val="28"/>
              </w:rPr>
              <w:t>./кв.км</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663D84">
            <w:pPr>
              <w:spacing w:line="240" w:lineRule="auto"/>
              <w:ind w:firstLine="709"/>
              <w:rPr>
                <w:rFonts w:ascii="Times New Roman" w:hAnsi="Times New Roman"/>
                <w:color w:val="000000"/>
                <w:sz w:val="28"/>
                <w:szCs w:val="28"/>
              </w:rPr>
            </w:pPr>
            <w:proofErr w:type="spellStart"/>
            <w:r w:rsidRPr="00663D84">
              <w:rPr>
                <w:rFonts w:ascii="Times New Roman" w:hAnsi="Times New Roman"/>
                <w:color w:val="000000"/>
                <w:sz w:val="28"/>
                <w:szCs w:val="28"/>
              </w:rPr>
              <w:t>Rопт</w:t>
            </w:r>
            <w:proofErr w:type="spellEnd"/>
            <w:r w:rsidRPr="00663D84">
              <w:rPr>
                <w:rFonts w:ascii="Times New Roman" w:hAnsi="Times New Roman"/>
                <w:color w:val="000000"/>
                <w:sz w:val="28"/>
                <w:szCs w:val="28"/>
              </w:rPr>
              <w:t>,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9F19A5" w:rsidRPr="00663D84" w:rsidRDefault="009F19A5" w:rsidP="00663D84">
            <w:pPr>
              <w:spacing w:line="240" w:lineRule="auto"/>
              <w:ind w:firstLine="709"/>
              <w:rPr>
                <w:rFonts w:ascii="Times New Roman" w:hAnsi="Times New Roman"/>
                <w:color w:val="000000"/>
                <w:sz w:val="28"/>
                <w:szCs w:val="28"/>
              </w:rPr>
            </w:pPr>
            <w:proofErr w:type="spellStart"/>
            <w:r w:rsidRPr="00663D84">
              <w:rPr>
                <w:rFonts w:ascii="Times New Roman" w:hAnsi="Times New Roman"/>
                <w:color w:val="000000"/>
                <w:sz w:val="28"/>
                <w:szCs w:val="28"/>
              </w:rPr>
              <w:t>Rмакс</w:t>
            </w:r>
            <w:proofErr w:type="spellEnd"/>
            <w:r w:rsidRPr="00663D84">
              <w:rPr>
                <w:rFonts w:ascii="Times New Roman" w:hAnsi="Times New Roman"/>
                <w:color w:val="000000"/>
                <w:sz w:val="28"/>
                <w:szCs w:val="28"/>
              </w:rPr>
              <w:t>, км</w:t>
            </w:r>
          </w:p>
        </w:tc>
      </w:tr>
      <w:tr w:rsidR="009F19A5" w:rsidRPr="00663D84" w:rsidTr="009F19A5">
        <w:trPr>
          <w:trHeight w:val="20"/>
        </w:trPr>
        <w:tc>
          <w:tcPr>
            <w:tcW w:w="1568" w:type="pct"/>
            <w:tcBorders>
              <w:top w:val="nil"/>
              <w:left w:val="single" w:sz="4" w:space="0" w:color="auto"/>
              <w:bottom w:val="single" w:sz="4" w:space="0" w:color="auto"/>
              <w:right w:val="single" w:sz="4" w:space="0" w:color="auto"/>
            </w:tcBorders>
            <w:shd w:val="clear" w:color="auto" w:fill="FFFFFF"/>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Газовая котельная п.Мирный</w:t>
            </w:r>
          </w:p>
        </w:tc>
        <w:tc>
          <w:tcPr>
            <w:tcW w:w="509"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0,58</w:t>
            </w:r>
          </w:p>
        </w:tc>
        <w:tc>
          <w:tcPr>
            <w:tcW w:w="509"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4,30</w:t>
            </w:r>
          </w:p>
        </w:tc>
        <w:tc>
          <w:tcPr>
            <w:tcW w:w="673"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7,38</w:t>
            </w:r>
          </w:p>
        </w:tc>
        <w:tc>
          <w:tcPr>
            <w:tcW w:w="531"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42</w:t>
            </w:r>
          </w:p>
        </w:tc>
        <w:tc>
          <w:tcPr>
            <w:tcW w:w="476"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72,11</w:t>
            </w:r>
          </w:p>
        </w:tc>
        <w:tc>
          <w:tcPr>
            <w:tcW w:w="341"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0,64</w:t>
            </w:r>
          </w:p>
        </w:tc>
        <w:tc>
          <w:tcPr>
            <w:tcW w:w="392"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0,72</w:t>
            </w:r>
          </w:p>
        </w:tc>
      </w:tr>
      <w:tr w:rsidR="009F19A5" w:rsidRPr="00663D84" w:rsidTr="009F19A5">
        <w:trPr>
          <w:trHeight w:val="20"/>
        </w:trPr>
        <w:tc>
          <w:tcPr>
            <w:tcW w:w="1568" w:type="pct"/>
            <w:tcBorders>
              <w:top w:val="nil"/>
              <w:left w:val="single" w:sz="4" w:space="0" w:color="auto"/>
              <w:bottom w:val="single" w:sz="4" w:space="0" w:color="auto"/>
              <w:right w:val="single" w:sz="4" w:space="0" w:color="auto"/>
            </w:tcBorders>
            <w:noWrap/>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509"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0,23</w:t>
            </w:r>
          </w:p>
        </w:tc>
        <w:tc>
          <w:tcPr>
            <w:tcW w:w="509"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0,60</w:t>
            </w:r>
          </w:p>
        </w:tc>
        <w:tc>
          <w:tcPr>
            <w:tcW w:w="673"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2,56</w:t>
            </w:r>
          </w:p>
        </w:tc>
        <w:tc>
          <w:tcPr>
            <w:tcW w:w="531" w:type="pct"/>
            <w:tcBorders>
              <w:top w:val="nil"/>
              <w:left w:val="nil"/>
              <w:bottom w:val="single" w:sz="4" w:space="0" w:color="auto"/>
              <w:right w:val="single" w:sz="4" w:space="0" w:color="auto"/>
            </w:tcBorders>
            <w:noWrap/>
            <w:vAlign w:val="bottom"/>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2</w:t>
            </w:r>
          </w:p>
        </w:tc>
        <w:tc>
          <w:tcPr>
            <w:tcW w:w="476"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8,52</w:t>
            </w:r>
          </w:p>
        </w:tc>
        <w:tc>
          <w:tcPr>
            <w:tcW w:w="341"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0,26</w:t>
            </w:r>
          </w:p>
        </w:tc>
        <w:tc>
          <w:tcPr>
            <w:tcW w:w="392" w:type="pct"/>
            <w:tcBorders>
              <w:top w:val="nil"/>
              <w:left w:val="nil"/>
              <w:bottom w:val="single" w:sz="4" w:space="0" w:color="auto"/>
              <w:right w:val="single" w:sz="4" w:space="0" w:color="auto"/>
            </w:tcBorders>
            <w:vAlign w:val="center"/>
            <w:hideMark/>
          </w:tcPr>
          <w:p w:rsidR="009F19A5" w:rsidRPr="00663D84" w:rsidRDefault="009F19A5" w:rsidP="00663D84">
            <w:pPr>
              <w:spacing w:line="240" w:lineRule="auto"/>
              <w:ind w:firstLine="709"/>
              <w:rPr>
                <w:rFonts w:ascii="Times New Roman" w:hAnsi="Times New Roman"/>
                <w:sz w:val="28"/>
                <w:szCs w:val="28"/>
              </w:rPr>
            </w:pPr>
            <w:r w:rsidRPr="00663D84">
              <w:rPr>
                <w:rFonts w:ascii="Times New Roman" w:hAnsi="Times New Roman"/>
                <w:sz w:val="28"/>
                <w:szCs w:val="28"/>
              </w:rPr>
              <w:t>0,29</w:t>
            </w:r>
          </w:p>
        </w:tc>
      </w:tr>
    </w:tbl>
    <w:p w:rsidR="00201455" w:rsidRPr="00D62A81" w:rsidRDefault="00201455" w:rsidP="00663D84">
      <w:pPr>
        <w:pStyle w:val="19"/>
        <w:spacing w:before="0" w:after="0" w:line="240" w:lineRule="auto"/>
        <w:ind w:left="0" w:firstLine="709"/>
        <w:contextualSpacing w:val="0"/>
        <w:jc w:val="both"/>
        <w:rPr>
          <w:b w:val="0"/>
          <w:smallCaps w:val="0"/>
          <w:szCs w:val="28"/>
        </w:rPr>
      </w:pPr>
      <w:bookmarkStart w:id="16" w:name="_Toc9166496"/>
      <w:r w:rsidRPr="00D62A81">
        <w:rPr>
          <w:b w:val="0"/>
          <w:smallCaps w:val="0"/>
          <w:szCs w:val="28"/>
        </w:rPr>
        <w:t>Существующие и перспективные балансы теплоносителя</w:t>
      </w:r>
      <w:bookmarkEnd w:id="16"/>
    </w:p>
    <w:p w:rsidR="00201455" w:rsidRPr="00663D84" w:rsidRDefault="00201455" w:rsidP="00663D84">
      <w:pPr>
        <w:pStyle w:val="20"/>
        <w:keepNext w:val="0"/>
        <w:widowControl w:val="0"/>
        <w:spacing w:before="0" w:after="0" w:line="240" w:lineRule="auto"/>
        <w:ind w:firstLine="709"/>
        <w:jc w:val="both"/>
        <w:textAlignment w:val="baseline"/>
        <w:rPr>
          <w:rFonts w:cs="Times New Roman"/>
          <w:b w:val="0"/>
        </w:rPr>
      </w:pPr>
      <w:bookmarkStart w:id="17" w:name="_Toc9166497"/>
      <w:r w:rsidRPr="00663D84">
        <w:rPr>
          <w:rFonts w:cs="Times New Roman"/>
          <w:b w:val="0"/>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63D84">
        <w:rPr>
          <w:rFonts w:cs="Times New Roman"/>
          <w:b w:val="0"/>
        </w:rPr>
        <w:t>теплопотребляющими</w:t>
      </w:r>
      <w:proofErr w:type="spellEnd"/>
      <w:r w:rsidRPr="00663D84">
        <w:rPr>
          <w:rFonts w:cs="Times New Roman"/>
          <w:b w:val="0"/>
        </w:rPr>
        <w:t xml:space="preserve"> установками потребителей</w:t>
      </w:r>
      <w:bookmarkEnd w:id="17"/>
    </w:p>
    <w:p w:rsidR="006354AE" w:rsidRPr="00663D84" w:rsidRDefault="006354AE" w:rsidP="00663D84">
      <w:pPr>
        <w:spacing w:line="240" w:lineRule="auto"/>
        <w:ind w:firstLine="709"/>
        <w:rPr>
          <w:rFonts w:ascii="Times New Roman" w:hAnsi="Times New Roman"/>
          <w:sz w:val="28"/>
          <w:szCs w:val="28"/>
        </w:rPr>
      </w:pPr>
      <w:r w:rsidRPr="00663D84">
        <w:rPr>
          <w:rFonts w:ascii="Times New Roman" w:hAnsi="Times New Roman"/>
          <w:sz w:val="28"/>
          <w:szCs w:val="28"/>
        </w:rPr>
        <w:t>В МО «</w:t>
      </w:r>
      <w:proofErr w:type="spellStart"/>
      <w:r w:rsidR="00113771" w:rsidRPr="00663D84">
        <w:rPr>
          <w:rFonts w:ascii="Times New Roman" w:hAnsi="Times New Roman"/>
          <w:sz w:val="28"/>
          <w:szCs w:val="28"/>
        </w:rPr>
        <w:t>Мирнен</w:t>
      </w:r>
      <w:r w:rsidR="002211F6" w:rsidRPr="00663D84">
        <w:rPr>
          <w:rFonts w:ascii="Times New Roman" w:hAnsi="Times New Roman"/>
          <w:sz w:val="28"/>
          <w:szCs w:val="28"/>
        </w:rPr>
        <w:t>ское</w:t>
      </w:r>
      <w:proofErr w:type="spellEnd"/>
      <w:r w:rsidR="002211F6" w:rsidRPr="00663D84">
        <w:rPr>
          <w:rFonts w:ascii="Times New Roman" w:hAnsi="Times New Roman"/>
          <w:sz w:val="28"/>
          <w:szCs w:val="28"/>
        </w:rPr>
        <w:t xml:space="preserve"> сельское поселение</w:t>
      </w:r>
      <w:r w:rsidRPr="00663D84">
        <w:rPr>
          <w:rFonts w:ascii="Times New Roman" w:hAnsi="Times New Roman"/>
          <w:sz w:val="28"/>
          <w:szCs w:val="28"/>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6354AE" w:rsidRPr="00663D84" w:rsidRDefault="006354AE" w:rsidP="00663D84">
      <w:pPr>
        <w:spacing w:line="240" w:lineRule="auto"/>
        <w:ind w:firstLine="709"/>
        <w:rPr>
          <w:rFonts w:ascii="Times New Roman" w:hAnsi="Times New Roman"/>
          <w:sz w:val="28"/>
          <w:szCs w:val="28"/>
        </w:rPr>
      </w:pPr>
      <w:r w:rsidRPr="00663D84">
        <w:rPr>
          <w:rFonts w:ascii="Times New Roman" w:hAnsi="Times New Roman"/>
          <w:sz w:val="28"/>
          <w:szCs w:val="28"/>
        </w:rPr>
        <w:t>Установки водоподготовки предназначены для восполнени</w:t>
      </w:r>
      <w:r w:rsidR="00D62A81">
        <w:rPr>
          <w:rFonts w:ascii="Times New Roman" w:hAnsi="Times New Roman"/>
          <w:sz w:val="28"/>
          <w:szCs w:val="28"/>
        </w:rPr>
        <w:t>я</w:t>
      </w:r>
      <w:r w:rsidRPr="00663D84">
        <w:rPr>
          <w:rFonts w:ascii="Times New Roman" w:hAnsi="Times New Roman"/>
          <w:sz w:val="28"/>
          <w:szCs w:val="28"/>
        </w:rPr>
        <w:t xml:space="preserve"> утечек (потерь) теплоносителя.</w:t>
      </w:r>
    </w:p>
    <w:p w:rsidR="006354AE" w:rsidRPr="00663D84" w:rsidRDefault="006354AE"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w:t>
      </w:r>
      <w:r w:rsidRPr="00663D84">
        <w:rPr>
          <w:rFonts w:ascii="Times New Roman" w:hAnsi="Times New Roman"/>
          <w:sz w:val="28"/>
          <w:szCs w:val="28"/>
        </w:rPr>
        <w:lastRenderedPageBreak/>
        <w:t>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6354AE" w:rsidRPr="00663D84" w:rsidRDefault="006354AE"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6354AE" w:rsidRPr="00663D84" w:rsidRDefault="006354AE" w:rsidP="00663D84">
      <w:pPr>
        <w:spacing w:line="240" w:lineRule="auto"/>
        <w:ind w:firstLine="709"/>
        <w:rPr>
          <w:rFonts w:ascii="Times New Roman" w:hAnsi="Times New Roman"/>
          <w:sz w:val="28"/>
          <w:szCs w:val="28"/>
        </w:rPr>
      </w:pPr>
      <w:r w:rsidRPr="00663D84">
        <w:rPr>
          <w:rFonts w:ascii="Times New Roman" w:hAnsi="Times New Roman"/>
          <w:sz w:val="28"/>
          <w:szCs w:val="28"/>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6354AE" w:rsidRPr="00663D84" w:rsidRDefault="006354AE"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При составлении перспективных балансов теплоносителя затраты теплоносителя на горячее водоснабжение путем открытого </w:t>
      </w:r>
      <w:proofErr w:type="spellStart"/>
      <w:r w:rsidRPr="00663D84">
        <w:rPr>
          <w:rFonts w:ascii="Times New Roman" w:hAnsi="Times New Roman"/>
          <w:sz w:val="28"/>
          <w:szCs w:val="28"/>
        </w:rPr>
        <w:t>водоразбора</w:t>
      </w:r>
      <w:proofErr w:type="spellEnd"/>
      <w:r w:rsidRPr="00663D84">
        <w:rPr>
          <w:rFonts w:ascii="Times New Roman" w:hAnsi="Times New Roman"/>
          <w:sz w:val="28"/>
          <w:szCs w:val="28"/>
        </w:rPr>
        <w:t xml:space="preserve"> не учитывались.</w:t>
      </w:r>
    </w:p>
    <w:p w:rsidR="006354AE" w:rsidRPr="00663D84" w:rsidRDefault="006354AE"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Балансы производительности водоподготовительных установок и максимального потребления теплоносителя </w:t>
      </w:r>
      <w:proofErr w:type="spellStart"/>
      <w:r w:rsidRPr="00663D84">
        <w:rPr>
          <w:rFonts w:ascii="Times New Roman" w:hAnsi="Times New Roman"/>
          <w:sz w:val="28"/>
          <w:szCs w:val="28"/>
        </w:rPr>
        <w:t>теплопотребляющими</w:t>
      </w:r>
      <w:proofErr w:type="spellEnd"/>
      <w:r w:rsidRPr="00663D84">
        <w:rPr>
          <w:rFonts w:ascii="Times New Roman" w:hAnsi="Times New Roman"/>
          <w:sz w:val="28"/>
          <w:szCs w:val="28"/>
        </w:rPr>
        <w:t xml:space="preserve"> установками приведены в таблице.</w:t>
      </w:r>
    </w:p>
    <w:p w:rsidR="006354AE" w:rsidRPr="00663D84" w:rsidRDefault="006354AE" w:rsidP="00663D84">
      <w:pPr>
        <w:keepNext/>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Таблица 7 – Баланс теплоносителя МО «</w:t>
      </w:r>
      <w:proofErr w:type="spellStart"/>
      <w:r w:rsidR="00113771" w:rsidRPr="00663D84">
        <w:rPr>
          <w:rFonts w:ascii="Times New Roman" w:eastAsia="Calibri" w:hAnsi="Times New Roman"/>
          <w:bCs/>
          <w:sz w:val="28"/>
          <w:szCs w:val="28"/>
        </w:rPr>
        <w:t>Мирнен</w:t>
      </w:r>
      <w:r w:rsidR="002211F6" w:rsidRPr="00663D84">
        <w:rPr>
          <w:rFonts w:ascii="Times New Roman" w:eastAsia="Calibri" w:hAnsi="Times New Roman"/>
          <w:bCs/>
          <w:sz w:val="28"/>
          <w:szCs w:val="28"/>
        </w:rPr>
        <w:t>ское</w:t>
      </w:r>
      <w:proofErr w:type="spellEnd"/>
      <w:r w:rsidR="002211F6" w:rsidRPr="00663D84">
        <w:rPr>
          <w:rFonts w:ascii="Times New Roman" w:eastAsia="Calibri" w:hAnsi="Times New Roman"/>
          <w:bCs/>
          <w:sz w:val="28"/>
          <w:szCs w:val="28"/>
        </w:rPr>
        <w:t xml:space="preserve"> сельское поселение</w:t>
      </w:r>
      <w:r w:rsidRPr="00663D84">
        <w:rPr>
          <w:rFonts w:ascii="Times New Roman" w:eastAsia="Calibri" w:hAnsi="Times New Roman"/>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227"/>
        <w:gridCol w:w="1126"/>
        <w:gridCol w:w="1266"/>
        <w:gridCol w:w="1266"/>
        <w:gridCol w:w="1266"/>
      </w:tblGrid>
      <w:tr w:rsidR="009F19A5" w:rsidRPr="00663D84" w:rsidTr="003F5BCD">
        <w:trPr>
          <w:trHeight w:val="20"/>
        </w:trPr>
        <w:tc>
          <w:tcPr>
            <w:tcW w:w="1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Показатель</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Источник тепловой энергии</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2018 год</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2019-2024 годы</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2025-2029 годы</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2030-2034 годы</w:t>
            </w:r>
          </w:p>
        </w:tc>
      </w:tr>
      <w:tr w:rsidR="009F19A5" w:rsidRPr="00663D8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Тепловая нагрузка с учетом потерь тепловой энергии при транспортировке, Гкал/час</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Газовая котельная п.Мирный</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4,56</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4,93</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5,11</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5,29</w:t>
            </w:r>
          </w:p>
        </w:tc>
      </w:tr>
      <w:tr w:rsidR="009F19A5" w:rsidRPr="00663D8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0,62</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0,68</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0,71</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0,74</w:t>
            </w:r>
          </w:p>
        </w:tc>
      </w:tr>
      <w:tr w:rsidR="009F19A5" w:rsidRPr="00663D8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Объем теплоносителя в системе теплоснабжения, м.куб.</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Газовая котельная п.Мирный</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1509,00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1634,463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1692,107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1752,464</w:t>
            </w:r>
          </w:p>
        </w:tc>
      </w:tr>
      <w:tr w:rsidR="009F19A5" w:rsidRPr="00663D8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101,00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110,62</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115,37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120,19</w:t>
            </w:r>
          </w:p>
        </w:tc>
      </w:tr>
      <w:tr w:rsidR="009F19A5" w:rsidRPr="00663D8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Нормируемая утечка теплоносителя, м.куб./год</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Газовая котельная п.Мирный</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3,773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4,086</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4,230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4,381</w:t>
            </w:r>
          </w:p>
        </w:tc>
      </w:tr>
      <w:tr w:rsidR="009F19A5" w:rsidRPr="00663D8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0,253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0,277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0,288</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0,300</w:t>
            </w:r>
          </w:p>
        </w:tc>
      </w:tr>
      <w:tr w:rsidR="009F19A5" w:rsidRPr="00663D8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Производительность </w:t>
            </w:r>
            <w:r w:rsidRPr="00663D84">
              <w:rPr>
                <w:rFonts w:ascii="Times New Roman" w:hAnsi="Times New Roman"/>
                <w:color w:val="000000"/>
                <w:sz w:val="28"/>
                <w:szCs w:val="28"/>
              </w:rPr>
              <w:lastRenderedPageBreak/>
              <w:t>установки водоподготовки, м.куб./час</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lastRenderedPageBreak/>
              <w:t xml:space="preserve">Газовая </w:t>
            </w:r>
            <w:r w:rsidRPr="00663D84">
              <w:rPr>
                <w:rFonts w:ascii="Times New Roman" w:hAnsi="Times New Roman"/>
                <w:color w:val="000000"/>
                <w:sz w:val="28"/>
                <w:szCs w:val="28"/>
              </w:rPr>
              <w:lastRenderedPageBreak/>
              <w:t>котельная п.Мирный</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lastRenderedPageBreak/>
              <w:t>8,30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8,99</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9,31</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9,64</w:t>
            </w:r>
          </w:p>
        </w:tc>
      </w:tr>
      <w:tr w:rsidR="009F19A5" w:rsidRPr="00663D8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0,56</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0,61</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0,66</w:t>
            </w:r>
          </w:p>
        </w:tc>
      </w:tr>
    </w:tbl>
    <w:p w:rsidR="00201455" w:rsidRPr="00663D84" w:rsidRDefault="00201455" w:rsidP="00663D84">
      <w:pPr>
        <w:pStyle w:val="20"/>
        <w:keepNext w:val="0"/>
        <w:widowControl w:val="0"/>
        <w:spacing w:before="0" w:after="0" w:line="240" w:lineRule="auto"/>
        <w:ind w:firstLine="709"/>
        <w:jc w:val="both"/>
        <w:textAlignment w:val="baseline"/>
        <w:rPr>
          <w:rFonts w:cs="Times New Roman"/>
          <w:b w:val="0"/>
        </w:rPr>
      </w:pPr>
      <w:bookmarkStart w:id="18" w:name="_Toc9166498"/>
      <w:r w:rsidRPr="00663D84">
        <w:rPr>
          <w:rFonts w:cs="Times New Roman"/>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
    </w:p>
    <w:p w:rsidR="003F5BCD" w:rsidRPr="00663D84" w:rsidRDefault="006354AE"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соответствии со СП 41-02-2003 «Тепловые сети» (п. 6.17) аварийная подпитка в количестве 2% от объема воды в тепловых сетях и пр</w:t>
      </w:r>
      <w:r w:rsidR="00104EE4" w:rsidRPr="00663D84">
        <w:rPr>
          <w:rFonts w:ascii="Times New Roman" w:eastAsia="Calibri" w:hAnsi="Times New Roman"/>
          <w:sz w:val="28"/>
          <w:szCs w:val="28"/>
        </w:rPr>
        <w:t>исоединенным к ним системам теп</w:t>
      </w:r>
      <w:r w:rsidRPr="00663D84">
        <w:rPr>
          <w:rFonts w:ascii="Times New Roman" w:eastAsia="Calibri" w:hAnsi="Times New Roman"/>
          <w:sz w:val="28"/>
          <w:szCs w:val="28"/>
        </w:rPr>
        <w:t xml:space="preserve">лопотребления осуществляется химически не обработанной и </w:t>
      </w:r>
      <w:proofErr w:type="spellStart"/>
      <w:r w:rsidRPr="00663D84">
        <w:rPr>
          <w:rFonts w:ascii="Times New Roman" w:eastAsia="Calibri" w:hAnsi="Times New Roman"/>
          <w:sz w:val="28"/>
          <w:szCs w:val="28"/>
        </w:rPr>
        <w:t>недеаэрированной</w:t>
      </w:r>
      <w:proofErr w:type="spellEnd"/>
      <w:r w:rsidRPr="00663D84">
        <w:rPr>
          <w:rFonts w:ascii="Times New Roman" w:eastAsia="Calibri" w:hAnsi="Times New Roman"/>
          <w:sz w:val="28"/>
          <w:szCs w:val="28"/>
        </w:rPr>
        <w:t xml:space="preserve"> водой.</w:t>
      </w:r>
      <w:bookmarkStart w:id="19" w:name="_Toc527706883"/>
    </w:p>
    <w:p w:rsidR="006354AE" w:rsidRPr="00663D84" w:rsidRDefault="006354AE" w:rsidP="00663D84">
      <w:pPr>
        <w:keepNext/>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Таблица 8 – Объем теплоносителя необходимый для подпитки сети в аварийном режиме</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8"/>
        <w:gridCol w:w="2568"/>
        <w:gridCol w:w="1216"/>
        <w:gridCol w:w="1217"/>
        <w:gridCol w:w="1219"/>
        <w:gridCol w:w="1215"/>
      </w:tblGrid>
      <w:tr w:rsidR="009F19A5" w:rsidRPr="00663D84" w:rsidTr="003F5BCD">
        <w:trPr>
          <w:trHeight w:val="20"/>
          <w:tblHeader/>
        </w:trPr>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Показатель</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Источник тепловой энергии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2018 год</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2019-2024 годы</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2025-2029 годы</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2030-2034 годы</w:t>
            </w:r>
          </w:p>
        </w:tc>
      </w:tr>
      <w:tr w:rsidR="009F19A5" w:rsidRPr="00663D84" w:rsidTr="003F5BCD">
        <w:trPr>
          <w:trHeight w:val="20"/>
        </w:trPr>
        <w:tc>
          <w:tcPr>
            <w:tcW w:w="1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Объем теплоносителя в системе теплоснабжения, м.куб.</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Газовая котельная п.Мирный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1509,00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1634,46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1692,11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1752,46</w:t>
            </w:r>
          </w:p>
        </w:tc>
      </w:tr>
      <w:tr w:rsidR="009F19A5" w:rsidRPr="00663D84" w:rsidTr="003F5BC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101,00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110,62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115,37</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120,19</w:t>
            </w:r>
          </w:p>
        </w:tc>
      </w:tr>
      <w:tr w:rsidR="009F19A5" w:rsidRPr="00663D84" w:rsidTr="003F5BCD">
        <w:trPr>
          <w:trHeight w:val="20"/>
        </w:trPr>
        <w:tc>
          <w:tcPr>
            <w:tcW w:w="1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Аварийная подпитка химически не обработанной и </w:t>
            </w:r>
            <w:proofErr w:type="spellStart"/>
            <w:r w:rsidRPr="00663D84">
              <w:rPr>
                <w:rFonts w:ascii="Times New Roman" w:hAnsi="Times New Roman"/>
                <w:color w:val="000000"/>
                <w:sz w:val="28"/>
                <w:szCs w:val="28"/>
              </w:rPr>
              <w:t>недеаэрированной</w:t>
            </w:r>
            <w:proofErr w:type="spellEnd"/>
            <w:r w:rsidRPr="00663D84">
              <w:rPr>
                <w:rFonts w:ascii="Times New Roman" w:hAnsi="Times New Roman"/>
                <w:color w:val="000000"/>
                <w:sz w:val="28"/>
                <w:szCs w:val="28"/>
              </w:rPr>
              <w:t xml:space="preserve"> воды, м.куб./час</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Газовая котельная п.Мирный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30,18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32,69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33,84</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35,05</w:t>
            </w:r>
          </w:p>
        </w:tc>
      </w:tr>
      <w:tr w:rsidR="009F19A5" w:rsidRPr="00663D84" w:rsidTr="003F5BC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 xml:space="preserve">Блочная котельная </w:t>
            </w:r>
            <w:proofErr w:type="spellStart"/>
            <w:r w:rsidRPr="00663D84">
              <w:rPr>
                <w:rFonts w:ascii="Times New Roman" w:hAnsi="Times New Roman"/>
                <w:color w:val="000000"/>
                <w:sz w:val="28"/>
                <w:szCs w:val="28"/>
              </w:rPr>
              <w:t>д.Касарги</w:t>
            </w:r>
            <w:proofErr w:type="spellEnd"/>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2,02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2,21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2,31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663D84" w:rsidRDefault="009F19A5" w:rsidP="00D62A81">
            <w:pPr>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2,40</w:t>
            </w:r>
          </w:p>
        </w:tc>
      </w:tr>
    </w:tbl>
    <w:p w:rsidR="00201455" w:rsidRPr="00D62A81" w:rsidRDefault="00201455" w:rsidP="00663D84">
      <w:pPr>
        <w:pStyle w:val="19"/>
        <w:spacing w:before="0" w:after="0" w:line="240" w:lineRule="auto"/>
        <w:ind w:left="0" w:firstLine="709"/>
        <w:contextualSpacing w:val="0"/>
        <w:jc w:val="both"/>
        <w:rPr>
          <w:b w:val="0"/>
          <w:smallCaps w:val="0"/>
          <w:szCs w:val="28"/>
        </w:rPr>
      </w:pPr>
      <w:bookmarkStart w:id="20" w:name="_Toc9166499"/>
      <w:r w:rsidRPr="00D62A81">
        <w:rPr>
          <w:b w:val="0"/>
          <w:smallCaps w:val="0"/>
          <w:szCs w:val="28"/>
        </w:rPr>
        <w:t>Основные положения мастер-плана развития систем теплоснабжения поселения</w:t>
      </w:r>
      <w:bookmarkEnd w:id="20"/>
    </w:p>
    <w:p w:rsidR="00201455" w:rsidRPr="00663D84" w:rsidRDefault="00201455" w:rsidP="00663D84">
      <w:pPr>
        <w:pStyle w:val="20"/>
        <w:keepNext w:val="0"/>
        <w:widowControl w:val="0"/>
        <w:spacing w:before="0" w:after="0" w:line="240" w:lineRule="auto"/>
        <w:ind w:firstLine="709"/>
        <w:jc w:val="both"/>
        <w:textAlignment w:val="baseline"/>
        <w:rPr>
          <w:rFonts w:cs="Times New Roman"/>
          <w:b w:val="0"/>
        </w:rPr>
      </w:pPr>
      <w:bookmarkStart w:id="21" w:name="_Toc9166500"/>
      <w:r w:rsidRPr="00663D84">
        <w:rPr>
          <w:rFonts w:cs="Times New Roman"/>
          <w:b w:val="0"/>
        </w:rPr>
        <w:t>Описание сценариев развития теплоснабжения поселения</w:t>
      </w:r>
      <w:bookmarkEnd w:id="21"/>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Развитие системы теплоснабжения осуществляется в соответствии с ФЗ № 210-ФЗ «Об основах регулирования тарифов организаций коммунального комплекса», методических рекомендаций по разработке программ комплексного развития систем коммунальной инфраструктуры муниципальных образований, утверждённых Министерством регионального развития РФ от 06 мая 2011 года № 204, ФЗ РФ от 23 ноября 2009 г.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Развитие системы теплоснабжения должно осуществляться в соответствии с потребностями промышленного, жилищного строительства, в целях повышения качества услуг и улучшения экологии поселения.</w:t>
      </w:r>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границах планируемой территории генеральным планом предлагается сохране</w:t>
      </w:r>
      <w:r w:rsidR="00104EE4" w:rsidRPr="00663D84">
        <w:rPr>
          <w:rFonts w:ascii="Times New Roman" w:eastAsia="Calibri" w:hAnsi="Times New Roman"/>
          <w:sz w:val="28"/>
          <w:szCs w:val="28"/>
        </w:rPr>
        <w:t>ние за</w:t>
      </w:r>
      <w:r w:rsidRPr="00663D84">
        <w:rPr>
          <w:rFonts w:ascii="Times New Roman" w:eastAsia="Calibri" w:hAnsi="Times New Roman"/>
          <w:sz w:val="28"/>
          <w:szCs w:val="28"/>
        </w:rPr>
        <w:t xml:space="preserve">стройки индивидуальными жилыми домами с расчетными </w:t>
      </w:r>
      <w:r w:rsidRPr="00663D84">
        <w:rPr>
          <w:rFonts w:ascii="Times New Roman" w:eastAsia="Calibri" w:hAnsi="Times New Roman"/>
          <w:sz w:val="28"/>
          <w:szCs w:val="28"/>
        </w:rPr>
        <w:lastRenderedPageBreak/>
        <w:t>размерами приусадебных участков не менее 0,06 га и застройки малоэтажными многоквартирными жилыми домами (до 3 этажей).</w:t>
      </w:r>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Теплоснабжение планируемых к строительству индивидуальных жилы</w:t>
      </w:r>
      <w:r w:rsidR="005E6096" w:rsidRPr="00663D84">
        <w:rPr>
          <w:rFonts w:ascii="Times New Roman" w:eastAsia="Calibri" w:hAnsi="Times New Roman"/>
          <w:sz w:val="28"/>
          <w:szCs w:val="28"/>
        </w:rPr>
        <w:t>х домов предусмат</w:t>
      </w:r>
      <w:r w:rsidRPr="00663D84">
        <w:rPr>
          <w:rFonts w:ascii="Times New Roman" w:eastAsia="Calibri" w:hAnsi="Times New Roman"/>
          <w:sz w:val="28"/>
          <w:szCs w:val="28"/>
        </w:rPr>
        <w:t>ривается осуществить от индивидуальных источников тепловой энергии, объекты культурно-бытового назначения от имеющиеся имеющихся источников теплоснабжения.</w:t>
      </w:r>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дальнейшем к сетям централизованного теплоснабж</w:t>
      </w:r>
      <w:r w:rsidR="00D539EF" w:rsidRPr="00663D84">
        <w:rPr>
          <w:rFonts w:ascii="Times New Roman" w:eastAsia="Calibri" w:hAnsi="Times New Roman"/>
          <w:sz w:val="28"/>
          <w:szCs w:val="28"/>
        </w:rPr>
        <w:t>ения возможно подключение потре</w:t>
      </w:r>
      <w:r w:rsidRPr="00663D84">
        <w:rPr>
          <w:rFonts w:ascii="Times New Roman" w:eastAsia="Calibri" w:hAnsi="Times New Roman"/>
          <w:sz w:val="28"/>
          <w:szCs w:val="28"/>
        </w:rPr>
        <w:t>бителей с индивидуальными источниками тепловой энергии, которые в отопительный период имеют недостаток в тепловой энергии.</w:t>
      </w:r>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Теплоснабжение объектов производственно-экономического комплекса будет осу</w:t>
      </w:r>
      <w:r w:rsidR="00D539EF" w:rsidRPr="00663D84">
        <w:rPr>
          <w:rFonts w:ascii="Times New Roman" w:eastAsia="Calibri" w:hAnsi="Times New Roman"/>
          <w:sz w:val="28"/>
          <w:szCs w:val="28"/>
        </w:rPr>
        <w:t>ществ</w:t>
      </w:r>
      <w:r w:rsidRPr="00663D84">
        <w:rPr>
          <w:rFonts w:ascii="Times New Roman" w:eastAsia="Calibri" w:hAnsi="Times New Roman"/>
          <w:sz w:val="28"/>
          <w:szCs w:val="28"/>
        </w:rPr>
        <w:t>ляться, в основном, от собственных существующих источников тепла, а также при необходимости от вновь возводимых, развитие которых определяется самим предприятием.</w:t>
      </w:r>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Необходимым условием энергосберегающей политики является замена устаревше</w:t>
      </w:r>
      <w:r w:rsidR="005E6096" w:rsidRPr="00663D84">
        <w:rPr>
          <w:rFonts w:ascii="Times New Roman" w:eastAsia="Calibri" w:hAnsi="Times New Roman"/>
          <w:sz w:val="28"/>
          <w:szCs w:val="28"/>
        </w:rPr>
        <w:t>го энер</w:t>
      </w:r>
      <w:r w:rsidRPr="00663D84">
        <w:rPr>
          <w:rFonts w:ascii="Times New Roman" w:eastAsia="Calibri" w:hAnsi="Times New Roman"/>
          <w:sz w:val="28"/>
          <w:szCs w:val="28"/>
        </w:rPr>
        <w:t xml:space="preserve">гетического оборудования и таким образом сокращение потерь энергии. </w:t>
      </w:r>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При строительстве жилья необходимо применять </w:t>
      </w:r>
      <w:proofErr w:type="spellStart"/>
      <w:r w:rsidRPr="00663D84">
        <w:rPr>
          <w:rFonts w:ascii="Times New Roman" w:eastAsia="Calibri" w:hAnsi="Times New Roman"/>
          <w:sz w:val="28"/>
          <w:szCs w:val="28"/>
        </w:rPr>
        <w:t>тепло</w:t>
      </w:r>
      <w:r w:rsidR="00D539EF" w:rsidRPr="00663D84">
        <w:rPr>
          <w:rFonts w:ascii="Times New Roman" w:eastAsia="Calibri" w:hAnsi="Times New Roman"/>
          <w:sz w:val="28"/>
          <w:szCs w:val="28"/>
        </w:rPr>
        <w:t>сберегающие</w:t>
      </w:r>
      <w:proofErr w:type="spellEnd"/>
      <w:r w:rsidR="00D539EF" w:rsidRPr="00663D84">
        <w:rPr>
          <w:rFonts w:ascii="Times New Roman" w:eastAsia="Calibri" w:hAnsi="Times New Roman"/>
          <w:sz w:val="28"/>
          <w:szCs w:val="28"/>
        </w:rPr>
        <w:t xml:space="preserve"> технологии и матери</w:t>
      </w:r>
      <w:r w:rsidRPr="00663D84">
        <w:rPr>
          <w:rFonts w:ascii="Times New Roman" w:eastAsia="Calibri" w:hAnsi="Times New Roman"/>
          <w:sz w:val="28"/>
          <w:szCs w:val="28"/>
        </w:rPr>
        <w:t xml:space="preserve">алы. Необходимо внедрять приборы учета расхода </w:t>
      </w:r>
      <w:proofErr w:type="spellStart"/>
      <w:r w:rsidRPr="00663D84">
        <w:rPr>
          <w:rFonts w:ascii="Times New Roman" w:eastAsia="Calibri" w:hAnsi="Times New Roman"/>
          <w:sz w:val="28"/>
          <w:szCs w:val="28"/>
        </w:rPr>
        <w:t>теплоэнергии</w:t>
      </w:r>
      <w:proofErr w:type="spellEnd"/>
      <w:r w:rsidRPr="00663D84">
        <w:rPr>
          <w:rFonts w:ascii="Times New Roman" w:eastAsia="Calibri" w:hAnsi="Times New Roman"/>
          <w:sz w:val="28"/>
          <w:szCs w:val="28"/>
        </w:rPr>
        <w:t xml:space="preserve"> потребителями и регулирование подачи тепла. Замену изношенных и строительство новых теплотрасс следует вести с при</w:t>
      </w:r>
      <w:r w:rsidR="00D539EF" w:rsidRPr="00663D84">
        <w:rPr>
          <w:rFonts w:ascii="Times New Roman" w:eastAsia="Calibri" w:hAnsi="Times New Roman"/>
          <w:sz w:val="28"/>
          <w:szCs w:val="28"/>
        </w:rPr>
        <w:t>менени</w:t>
      </w:r>
      <w:r w:rsidRPr="00663D84">
        <w:rPr>
          <w:rFonts w:ascii="Times New Roman" w:eastAsia="Calibri" w:hAnsi="Times New Roman"/>
          <w:sz w:val="28"/>
          <w:szCs w:val="28"/>
        </w:rPr>
        <w:t>ем ППУ изоляции. Для поддержания установленного температурного графика работы сетей на котельной необходимо внедрять автоматическое регулирование отпуска тепловой энергии. Для выявления мест и причин сверхнормативного потребления энергоресурсов, определения фактического состояния тепловых сетей необходимо проводить обходы теплосетей.</w:t>
      </w:r>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Перевод котельных на местные виды топлива позволит </w:t>
      </w:r>
      <w:r w:rsidR="00104EE4" w:rsidRPr="00663D84">
        <w:rPr>
          <w:rFonts w:ascii="Times New Roman" w:eastAsia="Calibri" w:hAnsi="Times New Roman"/>
          <w:sz w:val="28"/>
          <w:szCs w:val="28"/>
        </w:rPr>
        <w:t>уйти от дорого привозного топли</w:t>
      </w:r>
      <w:r w:rsidRPr="00663D84">
        <w:rPr>
          <w:rFonts w:ascii="Times New Roman" w:eastAsia="Calibri" w:hAnsi="Times New Roman"/>
          <w:sz w:val="28"/>
          <w:szCs w:val="28"/>
        </w:rPr>
        <w:t>ва, а так как отходов от переработки древесины не будет недостаточно, будет увеличен объем заготовки, а значит созданы новые рабочие места, в сторону значительного уменьшения пойдут показатели выбросов СО2, стоимость Гкал, а соответственно и плата за потребленную тепловую энергию значительно снизятся. Экономия средств на производство тепловой энергии приведены в таблице.</w:t>
      </w:r>
    </w:p>
    <w:p w:rsidR="00754F83"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Проектом предусмотрено:</w:t>
      </w:r>
    </w:p>
    <w:p w:rsidR="00754F83" w:rsidRPr="00663D84" w:rsidRDefault="00754F83" w:rsidP="00663D84">
      <w:pPr>
        <w:numPr>
          <w:ilvl w:val="0"/>
          <w:numId w:val="8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внедрение системы учета получаемого тепла потребителями;</w:t>
      </w:r>
    </w:p>
    <w:p w:rsidR="00754F83" w:rsidRPr="00663D84" w:rsidRDefault="00754F83" w:rsidP="00663D84">
      <w:pPr>
        <w:numPr>
          <w:ilvl w:val="0"/>
          <w:numId w:val="8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обеспечение жилых зон застройки от автономных источников тепла (АИТ), рабо</w:t>
      </w:r>
      <w:r w:rsidR="00104EE4" w:rsidRPr="00663D84">
        <w:rPr>
          <w:rFonts w:ascii="Times New Roman" w:eastAsia="Calibri" w:hAnsi="Times New Roman"/>
          <w:sz w:val="28"/>
          <w:szCs w:val="28"/>
        </w:rPr>
        <w:t>таю</w:t>
      </w:r>
      <w:r w:rsidRPr="00663D84">
        <w:rPr>
          <w:rFonts w:ascii="Times New Roman" w:eastAsia="Calibri" w:hAnsi="Times New Roman"/>
          <w:sz w:val="28"/>
          <w:szCs w:val="28"/>
        </w:rPr>
        <w:t>щих на электрической энергии, дровах или каменном угле. Для АИТ предлагаются аппараты комбинированные, обеспечивающие потребности отопительного и горячего водоснабжения. Предлагаются индивидуальные двухконтурные (бытовые) котлы мощностью 9-25 кВт по основному контуру, горячее водоснабжение по второму контуру с дополнительной мощностью 6-12 кВт.</w:t>
      </w:r>
    </w:p>
    <w:p w:rsidR="00754F83" w:rsidRPr="00663D84" w:rsidRDefault="00754F83" w:rsidP="00663D84">
      <w:pPr>
        <w:numPr>
          <w:ilvl w:val="0"/>
          <w:numId w:val="8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обеспечение жилого фонда станциями</w:t>
      </w:r>
      <w:r w:rsidR="005E6096" w:rsidRPr="00663D84">
        <w:rPr>
          <w:rFonts w:ascii="Times New Roman" w:eastAsia="Calibri" w:hAnsi="Times New Roman"/>
          <w:sz w:val="28"/>
          <w:szCs w:val="28"/>
        </w:rPr>
        <w:t xml:space="preserve"> автоматического регулирования</w:t>
      </w:r>
      <w:r w:rsidRPr="00663D84">
        <w:rPr>
          <w:rFonts w:ascii="Times New Roman" w:eastAsia="Calibri" w:hAnsi="Times New Roman"/>
          <w:sz w:val="28"/>
          <w:szCs w:val="28"/>
        </w:rPr>
        <w:t>;</w:t>
      </w:r>
    </w:p>
    <w:p w:rsidR="00754F83" w:rsidRPr="00663D84" w:rsidRDefault="00754F83" w:rsidP="00663D84">
      <w:pPr>
        <w:numPr>
          <w:ilvl w:val="0"/>
          <w:numId w:val="8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 xml:space="preserve">оснащение систем теплоснабжения, особенно приемников </w:t>
      </w:r>
      <w:proofErr w:type="spellStart"/>
      <w:r w:rsidRPr="00663D84">
        <w:rPr>
          <w:rFonts w:ascii="Times New Roman" w:eastAsia="Calibri" w:hAnsi="Times New Roman"/>
          <w:sz w:val="28"/>
          <w:szCs w:val="28"/>
        </w:rPr>
        <w:t>теплоэнергии</w:t>
      </w:r>
      <w:proofErr w:type="spellEnd"/>
      <w:r w:rsidRPr="00663D84">
        <w:rPr>
          <w:rFonts w:ascii="Times New Roman" w:eastAsia="Calibri" w:hAnsi="Times New Roman"/>
          <w:sz w:val="28"/>
          <w:szCs w:val="28"/>
        </w:rPr>
        <w:t>, средствами коммерческого учета и регулирования;</w:t>
      </w:r>
    </w:p>
    <w:p w:rsidR="00201455" w:rsidRPr="00663D84" w:rsidRDefault="00754F83" w:rsidP="00663D84">
      <w:pPr>
        <w:numPr>
          <w:ilvl w:val="0"/>
          <w:numId w:val="8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lastRenderedPageBreak/>
        <w:t xml:space="preserve">усиление теплоизоляции ограждающих конструкций зданий с проведением </w:t>
      </w:r>
      <w:proofErr w:type="spellStart"/>
      <w:r w:rsidRPr="00663D84">
        <w:rPr>
          <w:rFonts w:ascii="Times New Roman" w:eastAsia="Calibri" w:hAnsi="Times New Roman"/>
          <w:sz w:val="28"/>
          <w:szCs w:val="28"/>
        </w:rPr>
        <w:t>мал</w:t>
      </w:r>
      <w:r w:rsidR="00D539EF" w:rsidRPr="00663D84">
        <w:rPr>
          <w:rFonts w:ascii="Times New Roman" w:eastAsia="Calibri" w:hAnsi="Times New Roman"/>
          <w:sz w:val="28"/>
          <w:szCs w:val="28"/>
        </w:rPr>
        <w:t>озатрат</w:t>
      </w:r>
      <w:r w:rsidRPr="00663D84">
        <w:rPr>
          <w:rFonts w:ascii="Times New Roman" w:eastAsia="Calibri" w:hAnsi="Times New Roman"/>
          <w:sz w:val="28"/>
          <w:szCs w:val="28"/>
        </w:rPr>
        <w:t>ных</w:t>
      </w:r>
      <w:proofErr w:type="spellEnd"/>
      <w:r w:rsidRPr="00663D84">
        <w:rPr>
          <w:rFonts w:ascii="Times New Roman" w:eastAsia="Calibri" w:hAnsi="Times New Roman"/>
          <w:sz w:val="28"/>
          <w:szCs w:val="28"/>
        </w:rPr>
        <w:t xml:space="preserve"> мероприятий.</w:t>
      </w:r>
    </w:p>
    <w:p w:rsidR="00201455" w:rsidRPr="00663D84" w:rsidRDefault="00754F83" w:rsidP="00663D84">
      <w:pPr>
        <w:pStyle w:val="20"/>
        <w:keepNext w:val="0"/>
        <w:widowControl w:val="0"/>
        <w:spacing w:before="0" w:after="0" w:line="240" w:lineRule="auto"/>
        <w:ind w:firstLine="709"/>
        <w:jc w:val="both"/>
        <w:textAlignment w:val="baseline"/>
        <w:rPr>
          <w:rFonts w:cs="Times New Roman"/>
          <w:b w:val="0"/>
        </w:rPr>
      </w:pPr>
      <w:bookmarkStart w:id="22" w:name="_Toc9166501"/>
      <w:r w:rsidRPr="00663D84">
        <w:rPr>
          <w:rFonts w:cs="Times New Roman"/>
          <w:b w:val="0"/>
        </w:rPr>
        <w:t>О</w:t>
      </w:r>
      <w:r w:rsidR="00201455" w:rsidRPr="00663D84">
        <w:rPr>
          <w:rFonts w:cs="Times New Roman"/>
          <w:b w:val="0"/>
        </w:rPr>
        <w:t>боснование выбора приоритетного сценария развития теплоснабжения поселения</w:t>
      </w:r>
      <w:bookmarkEnd w:id="22"/>
    </w:p>
    <w:p w:rsidR="00201455"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схеме теплоснабжения рассматривается единственный сценарий развития теплоснабжения поселения.</w:t>
      </w:r>
    </w:p>
    <w:p w:rsidR="00201455" w:rsidRPr="00D62A81" w:rsidRDefault="00201455" w:rsidP="00663D84">
      <w:pPr>
        <w:pStyle w:val="19"/>
        <w:spacing w:before="0" w:after="0" w:line="240" w:lineRule="auto"/>
        <w:ind w:left="0" w:firstLine="709"/>
        <w:jc w:val="both"/>
        <w:rPr>
          <w:b w:val="0"/>
          <w:smallCaps w:val="0"/>
          <w:szCs w:val="28"/>
        </w:rPr>
      </w:pPr>
      <w:bookmarkStart w:id="23" w:name="_Toc9166502"/>
      <w:r w:rsidRPr="00D62A81">
        <w:rPr>
          <w:b w:val="0"/>
          <w:smallCaps w:val="0"/>
          <w:szCs w:val="28"/>
        </w:rPr>
        <w:t xml:space="preserve">Предложения </w:t>
      </w:r>
      <w:r w:rsidR="009F19A5" w:rsidRPr="00D62A81">
        <w:rPr>
          <w:b w:val="0"/>
          <w:smallCaps w:val="0"/>
          <w:szCs w:val="28"/>
        </w:rPr>
        <w:t>по строительству, реконструкции, техническому перевооружению и (или) модернизации источников тепловой энергии</w:t>
      </w:r>
      <w:bookmarkEnd w:id="23"/>
    </w:p>
    <w:p w:rsidR="00201455" w:rsidRPr="00663D84" w:rsidRDefault="0087719E" w:rsidP="00663D84">
      <w:pPr>
        <w:pStyle w:val="20"/>
        <w:spacing w:before="0" w:after="0" w:line="240" w:lineRule="auto"/>
        <w:ind w:firstLine="709"/>
        <w:jc w:val="both"/>
        <w:rPr>
          <w:rFonts w:cs="Times New Roman"/>
          <w:b w:val="0"/>
        </w:rPr>
      </w:pPr>
      <w:bookmarkStart w:id="24" w:name="_Toc9166503"/>
      <w:r w:rsidRPr="00D62A81">
        <w:rPr>
          <w:rFonts w:cs="Times New Roman"/>
          <w:b w:val="0"/>
        </w:rPr>
        <w:t xml:space="preserve"> </w:t>
      </w:r>
      <w:r w:rsidR="00201455" w:rsidRPr="00D62A81">
        <w:rPr>
          <w:rFonts w:cs="Times New Roman"/>
          <w:b w:val="0"/>
        </w:rPr>
        <w:t xml:space="preserve">Предложения </w:t>
      </w:r>
      <w:r w:rsidR="00BE1B24" w:rsidRPr="00D62A81">
        <w:rPr>
          <w:rFonts w:cs="Times New Roman"/>
          <w:b w:val="0"/>
        </w:rPr>
        <w:t>по строительству источников тепловой энергии</w:t>
      </w:r>
      <w:r w:rsidR="00BE1B24" w:rsidRPr="00663D84">
        <w:rPr>
          <w:rFonts w:cs="Times New Roman"/>
          <w:b w:val="0"/>
        </w:rPr>
        <w:t>,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4"/>
    </w:p>
    <w:p w:rsidR="00201455"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ab/>
        <w:t>Предложения по строительству источников тепловой энергии отсутствуют.</w:t>
      </w: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25" w:name="_Toc9166504"/>
      <w:r w:rsidRPr="00663D84">
        <w:rPr>
          <w:rFonts w:cs="Times New Roman"/>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F530EE" w:rsidRPr="00663D84" w:rsidRDefault="00F530EE" w:rsidP="00663D84">
      <w:pPr>
        <w:pStyle w:val="20"/>
        <w:spacing w:before="0" w:after="0" w:line="240" w:lineRule="auto"/>
        <w:ind w:firstLine="709"/>
        <w:jc w:val="both"/>
        <w:rPr>
          <w:rFonts w:cs="Times New Roman"/>
          <w:b w:val="0"/>
        </w:rPr>
      </w:pPr>
      <w:bookmarkStart w:id="26" w:name="_Toc9166505"/>
      <w:r w:rsidRPr="00663D84">
        <w:rPr>
          <w:rFonts w:cs="Times New Roman"/>
          <w:b w:val="0"/>
        </w:rPr>
        <w:t xml:space="preserve">Предложения </w:t>
      </w:r>
      <w:r w:rsidR="00BE1B24" w:rsidRPr="00663D84">
        <w:rPr>
          <w:rFonts w:cs="Times New Roman"/>
          <w:b w:val="0"/>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6"/>
    </w:p>
    <w:p w:rsidR="00BE1B24" w:rsidRPr="00663D84" w:rsidRDefault="00BE1B24"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Мероприятия по строительству, реконструкц</w:t>
      </w:r>
      <w:r w:rsidR="00104EE4" w:rsidRPr="00663D84">
        <w:rPr>
          <w:rFonts w:ascii="Times New Roman" w:eastAsia="Calibri" w:hAnsi="Times New Roman"/>
          <w:sz w:val="28"/>
          <w:szCs w:val="28"/>
        </w:rPr>
        <w:t>ии или техническому перевооруже</w:t>
      </w:r>
      <w:r w:rsidRPr="00663D84">
        <w:rPr>
          <w:rFonts w:ascii="Times New Roman" w:eastAsia="Calibri" w:hAnsi="Times New Roman"/>
          <w:sz w:val="28"/>
          <w:szCs w:val="28"/>
        </w:rPr>
        <w:t>нию источников тепловой энергии 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w:t>
      </w:r>
    </w:p>
    <w:p w:rsidR="00BE1B24" w:rsidRPr="00663D84" w:rsidRDefault="00BE1B24" w:rsidP="00663D84">
      <w:pPr>
        <w:numPr>
          <w:ilvl w:val="0"/>
          <w:numId w:val="86"/>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Реконструкция зданий котельных, модернизация оборудования</w:t>
      </w:r>
    </w:p>
    <w:p w:rsidR="00BE1B24" w:rsidRPr="00663D84" w:rsidRDefault="00BE1B24" w:rsidP="00663D84">
      <w:pPr>
        <w:numPr>
          <w:ilvl w:val="0"/>
          <w:numId w:val="86"/>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Замена сетевых насосов</w:t>
      </w:r>
    </w:p>
    <w:p w:rsidR="00BE1B24" w:rsidRPr="00663D84" w:rsidRDefault="00BE1B24" w:rsidP="00663D84">
      <w:pPr>
        <w:numPr>
          <w:ilvl w:val="0"/>
          <w:numId w:val="86"/>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Проект реконструкции котельной</w:t>
      </w:r>
    </w:p>
    <w:p w:rsidR="00BE1B24" w:rsidRPr="00663D84" w:rsidRDefault="00BE1B24" w:rsidP="00663D84">
      <w:pPr>
        <w:numPr>
          <w:ilvl w:val="0"/>
          <w:numId w:val="86"/>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Пусконаладочные работы в котельной</w:t>
      </w:r>
    </w:p>
    <w:p w:rsidR="00F530EE" w:rsidRPr="00663D84" w:rsidRDefault="0087719E" w:rsidP="00663D84">
      <w:pPr>
        <w:pStyle w:val="20"/>
        <w:keepNext w:val="0"/>
        <w:widowControl w:val="0"/>
        <w:spacing w:before="0" w:after="0" w:line="240" w:lineRule="auto"/>
        <w:ind w:firstLine="709"/>
        <w:jc w:val="both"/>
        <w:textAlignment w:val="baseline"/>
        <w:rPr>
          <w:rFonts w:cs="Times New Roman"/>
          <w:b w:val="0"/>
        </w:rPr>
      </w:pPr>
      <w:bookmarkStart w:id="27" w:name="_Toc9166506"/>
      <w:r w:rsidRPr="00663D84">
        <w:rPr>
          <w:rFonts w:cs="Times New Roman"/>
          <w:b w:val="0"/>
        </w:rPr>
        <w:t xml:space="preserve"> </w:t>
      </w:r>
      <w:r w:rsidR="00F530EE" w:rsidRPr="00663D84">
        <w:rPr>
          <w:rFonts w:cs="Times New Roman"/>
          <w:b w:val="0"/>
        </w:rPr>
        <w:t xml:space="preserve">Графики совместной работы источников тепловой энергии, функционирующих в режиме комбинированной выработки электрической и </w:t>
      </w:r>
      <w:r w:rsidR="00F530EE" w:rsidRPr="00663D84">
        <w:rPr>
          <w:rFonts w:cs="Times New Roman"/>
          <w:b w:val="0"/>
        </w:rPr>
        <w:lastRenderedPageBreak/>
        <w:t>тепловой энергии и котельных</w:t>
      </w:r>
      <w:bookmarkEnd w:id="27"/>
    </w:p>
    <w:p w:rsidR="00F530EE" w:rsidRPr="00663D84" w:rsidRDefault="005374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Совместная работа котельных не предусматривается.  </w:t>
      </w: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28" w:name="_Toc9166507"/>
      <w:r w:rsidRPr="00663D84">
        <w:rPr>
          <w:rFonts w:cs="Times New Roman"/>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8"/>
    </w:p>
    <w:p w:rsidR="00537475" w:rsidRPr="00663D84" w:rsidRDefault="00754F83"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8364C6" w:rsidRPr="00663D84">
        <w:rPr>
          <w:rFonts w:ascii="Times New Roman" w:eastAsia="Calibri" w:hAnsi="Times New Roman"/>
          <w:sz w:val="28"/>
          <w:szCs w:val="28"/>
        </w:rPr>
        <w:t xml:space="preserve"> не предусмотрен.</w:t>
      </w: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29" w:name="_Toc9166508"/>
      <w:r w:rsidRPr="00663D84">
        <w:rPr>
          <w:rFonts w:cs="Times New Roman"/>
          <w:b w:val="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9"/>
    </w:p>
    <w:p w:rsidR="00537475"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Базовым и актуализированным проектом Схем</w:t>
      </w:r>
      <w:r w:rsidR="00104EE4" w:rsidRPr="00663D84">
        <w:rPr>
          <w:rFonts w:ascii="Times New Roman" w:hAnsi="Times New Roman"/>
          <w:sz w:val="28"/>
          <w:szCs w:val="28"/>
        </w:rPr>
        <w:t>ы теплоснабжения, размещение ис</w:t>
      </w:r>
      <w:r w:rsidRPr="00663D84">
        <w:rPr>
          <w:rFonts w:ascii="Times New Roman" w:hAnsi="Times New Roman"/>
          <w:sz w:val="28"/>
          <w:szCs w:val="28"/>
        </w:rPr>
        <w:t>точников комбинированной выработки на территории</w:t>
      </w:r>
      <w:r w:rsidR="00104EE4" w:rsidRPr="00663D84">
        <w:rPr>
          <w:rFonts w:ascii="Times New Roman" w:hAnsi="Times New Roman"/>
          <w:sz w:val="28"/>
          <w:szCs w:val="28"/>
        </w:rPr>
        <w:t xml:space="preserve"> МО «</w:t>
      </w:r>
      <w:proofErr w:type="spellStart"/>
      <w:r w:rsidR="00104EE4" w:rsidRPr="00663D84">
        <w:rPr>
          <w:rFonts w:ascii="Times New Roman" w:hAnsi="Times New Roman"/>
          <w:sz w:val="28"/>
          <w:szCs w:val="28"/>
        </w:rPr>
        <w:t>Мирненское</w:t>
      </w:r>
      <w:proofErr w:type="spellEnd"/>
      <w:r w:rsidR="00104EE4" w:rsidRPr="00663D84">
        <w:rPr>
          <w:rFonts w:ascii="Times New Roman" w:hAnsi="Times New Roman"/>
          <w:sz w:val="28"/>
          <w:szCs w:val="28"/>
        </w:rPr>
        <w:t xml:space="preserve"> сельское поселе</w:t>
      </w:r>
      <w:r w:rsidRPr="00663D84">
        <w:rPr>
          <w:rFonts w:ascii="Times New Roman" w:hAnsi="Times New Roman"/>
          <w:sz w:val="28"/>
          <w:szCs w:val="28"/>
        </w:rPr>
        <w:t>ние» не предусматривается</w:t>
      </w:r>
      <w:proofErr w:type="gramStart"/>
      <w:r w:rsidRPr="00663D84">
        <w:rPr>
          <w:rFonts w:ascii="Times New Roman" w:hAnsi="Times New Roman"/>
          <w:sz w:val="28"/>
          <w:szCs w:val="28"/>
        </w:rPr>
        <w:t>.</w:t>
      </w:r>
      <w:r w:rsidR="00537475" w:rsidRPr="00663D84">
        <w:rPr>
          <w:rFonts w:ascii="Times New Roman" w:hAnsi="Times New Roman"/>
          <w:sz w:val="28"/>
          <w:szCs w:val="28"/>
        </w:rPr>
        <w:t>.</w:t>
      </w:r>
      <w:proofErr w:type="gramEnd"/>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30" w:name="_Toc9166509"/>
      <w:r w:rsidRPr="00663D84">
        <w:rPr>
          <w:rFonts w:cs="Times New Roman"/>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0"/>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Не предусматривается, так как отсутствует источник тепловой энергии с комбинированной выработкой тепловой и электрической энергии.</w:t>
      </w: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31" w:name="_Toc9166510"/>
      <w:r w:rsidRPr="00663D84">
        <w:rPr>
          <w:rFonts w:cs="Times New Roman"/>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1"/>
    </w:p>
    <w:p w:rsidR="008364C6" w:rsidRPr="00663D84" w:rsidRDefault="008364C6" w:rsidP="00663D84">
      <w:pPr>
        <w:spacing w:line="240" w:lineRule="auto"/>
        <w:ind w:firstLine="709"/>
        <w:rPr>
          <w:rFonts w:ascii="Times New Roman" w:hAnsi="Times New Roman"/>
          <w:kern w:val="28"/>
          <w:sz w:val="28"/>
          <w:szCs w:val="28"/>
        </w:rPr>
      </w:pPr>
      <w:r w:rsidRPr="00663D84">
        <w:rPr>
          <w:rFonts w:ascii="Times New Roman" w:hAnsi="Times New Roman"/>
          <w:kern w:val="28"/>
          <w:sz w:val="28"/>
          <w:szCs w:val="28"/>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BE1B24" w:rsidRPr="00663D84">
        <w:rPr>
          <w:rFonts w:ascii="Times New Roman" w:hAnsi="Times New Roman"/>
          <w:kern w:val="28"/>
          <w:sz w:val="28"/>
          <w:szCs w:val="28"/>
        </w:rPr>
        <w:t>9</w:t>
      </w:r>
      <w:r w:rsidRPr="00663D84">
        <w:rPr>
          <w:rFonts w:ascii="Times New Roman" w:hAnsi="Times New Roman"/>
          <w:kern w:val="28"/>
          <w:sz w:val="28"/>
          <w:szCs w:val="28"/>
        </w:rPr>
        <w:t>5-</w:t>
      </w:r>
      <w:r w:rsidR="006A6ED4" w:rsidRPr="00663D84">
        <w:rPr>
          <w:rFonts w:ascii="Times New Roman" w:hAnsi="Times New Roman"/>
          <w:kern w:val="28"/>
          <w:sz w:val="28"/>
          <w:szCs w:val="28"/>
        </w:rPr>
        <w:t>7</w:t>
      </w:r>
      <w:r w:rsidRPr="00663D84">
        <w:rPr>
          <w:rFonts w:ascii="Times New Roman" w:hAnsi="Times New Roman"/>
          <w:kern w:val="28"/>
          <w:sz w:val="28"/>
          <w:szCs w:val="28"/>
        </w:rPr>
        <w:t xml:space="preserve">0 ºС. </w:t>
      </w:r>
    </w:p>
    <w:p w:rsidR="008364C6" w:rsidRPr="00663D84" w:rsidRDefault="008364C6" w:rsidP="00663D84">
      <w:pPr>
        <w:spacing w:line="240" w:lineRule="auto"/>
        <w:ind w:firstLine="709"/>
        <w:rPr>
          <w:rFonts w:ascii="Times New Roman" w:hAnsi="Times New Roman"/>
          <w:kern w:val="28"/>
          <w:sz w:val="28"/>
          <w:szCs w:val="28"/>
        </w:rPr>
      </w:pPr>
      <w:r w:rsidRPr="00663D84">
        <w:rPr>
          <w:rFonts w:ascii="Times New Roman" w:hAnsi="Times New Roman"/>
          <w:kern w:val="28"/>
          <w:sz w:val="28"/>
          <w:szCs w:val="28"/>
        </w:rPr>
        <w:t>Выбор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w:t>
      </w:r>
    </w:p>
    <w:p w:rsidR="00537475" w:rsidRPr="00663D84" w:rsidRDefault="008364C6" w:rsidP="00663D84">
      <w:pPr>
        <w:spacing w:line="240" w:lineRule="auto"/>
        <w:ind w:firstLine="709"/>
        <w:rPr>
          <w:rFonts w:ascii="Times New Roman" w:hAnsi="Times New Roman"/>
          <w:kern w:val="28"/>
          <w:sz w:val="28"/>
          <w:szCs w:val="28"/>
        </w:rPr>
      </w:pPr>
      <w:r w:rsidRPr="00663D84">
        <w:rPr>
          <w:rFonts w:ascii="Times New Roman" w:hAnsi="Times New Roman"/>
          <w:kern w:val="28"/>
          <w:sz w:val="28"/>
          <w:szCs w:val="28"/>
        </w:rPr>
        <w:t>В таблице представлен температурный график для котельных МО «</w:t>
      </w:r>
      <w:proofErr w:type="spellStart"/>
      <w:r w:rsidR="00113771" w:rsidRPr="00663D84">
        <w:rPr>
          <w:rFonts w:ascii="Times New Roman" w:hAnsi="Times New Roman"/>
          <w:kern w:val="28"/>
          <w:sz w:val="28"/>
          <w:szCs w:val="28"/>
        </w:rPr>
        <w:t>Мирнен</w:t>
      </w:r>
      <w:r w:rsidR="002211F6" w:rsidRPr="00663D84">
        <w:rPr>
          <w:rFonts w:ascii="Times New Roman" w:hAnsi="Times New Roman"/>
          <w:kern w:val="28"/>
          <w:sz w:val="28"/>
          <w:szCs w:val="28"/>
        </w:rPr>
        <w:t>ское</w:t>
      </w:r>
      <w:proofErr w:type="spellEnd"/>
      <w:r w:rsidR="002211F6" w:rsidRPr="00663D84">
        <w:rPr>
          <w:rFonts w:ascii="Times New Roman" w:hAnsi="Times New Roman"/>
          <w:kern w:val="28"/>
          <w:sz w:val="28"/>
          <w:szCs w:val="28"/>
        </w:rPr>
        <w:t xml:space="preserve"> сельское поселение</w:t>
      </w:r>
      <w:r w:rsidRPr="00663D84">
        <w:rPr>
          <w:rFonts w:ascii="Times New Roman" w:hAnsi="Times New Roman"/>
          <w:kern w:val="28"/>
          <w:sz w:val="28"/>
          <w:szCs w:val="28"/>
        </w:rPr>
        <w:t>».</w:t>
      </w:r>
      <w:r w:rsidR="00537475" w:rsidRPr="00663D84">
        <w:rPr>
          <w:rFonts w:ascii="Times New Roman" w:hAnsi="Times New Roman"/>
          <w:kern w:val="28"/>
          <w:sz w:val="28"/>
          <w:szCs w:val="28"/>
        </w:rPr>
        <w:t xml:space="preserve"> </w:t>
      </w:r>
    </w:p>
    <w:p w:rsidR="008364C6" w:rsidRPr="00663D84" w:rsidRDefault="008364C6" w:rsidP="00663D84">
      <w:pPr>
        <w:keepNext/>
        <w:spacing w:line="240" w:lineRule="auto"/>
        <w:ind w:firstLine="709"/>
        <w:rPr>
          <w:rFonts w:ascii="Times New Roman" w:eastAsia="Calibri" w:hAnsi="Times New Roman"/>
          <w:bCs/>
          <w:sz w:val="28"/>
          <w:szCs w:val="28"/>
        </w:rPr>
      </w:pPr>
      <w:bookmarkStart w:id="32" w:name="_Toc527706860"/>
      <w:r w:rsidRPr="00663D84">
        <w:rPr>
          <w:rFonts w:ascii="Times New Roman" w:eastAsia="Calibri" w:hAnsi="Times New Roman"/>
          <w:bCs/>
          <w:sz w:val="28"/>
          <w:szCs w:val="28"/>
        </w:rPr>
        <w:t xml:space="preserve">Таблица </w:t>
      </w:r>
      <w:r w:rsidR="006A2988" w:rsidRPr="00663D84">
        <w:rPr>
          <w:rFonts w:ascii="Times New Roman" w:eastAsia="Calibri" w:hAnsi="Times New Roman"/>
          <w:bCs/>
          <w:sz w:val="28"/>
          <w:szCs w:val="28"/>
        </w:rPr>
        <w:fldChar w:fldCharType="begin"/>
      </w:r>
      <w:r w:rsidRPr="00663D84">
        <w:rPr>
          <w:rFonts w:ascii="Times New Roman" w:eastAsia="Calibri" w:hAnsi="Times New Roman"/>
          <w:bCs/>
          <w:sz w:val="28"/>
          <w:szCs w:val="28"/>
        </w:rPr>
        <w:instrText xml:space="preserve"> SEQ Таблица \* ARABIC </w:instrText>
      </w:r>
      <w:r w:rsidR="006A2988" w:rsidRPr="00663D84">
        <w:rPr>
          <w:rFonts w:ascii="Times New Roman" w:eastAsia="Calibri" w:hAnsi="Times New Roman"/>
          <w:bCs/>
          <w:sz w:val="28"/>
          <w:szCs w:val="28"/>
        </w:rPr>
        <w:fldChar w:fldCharType="separate"/>
      </w:r>
      <w:r w:rsidR="00D12F31">
        <w:rPr>
          <w:rFonts w:ascii="Times New Roman" w:eastAsia="Calibri" w:hAnsi="Times New Roman"/>
          <w:bCs/>
          <w:noProof/>
          <w:sz w:val="28"/>
          <w:szCs w:val="28"/>
        </w:rPr>
        <w:t>1</w:t>
      </w:r>
      <w:r w:rsidR="006A2988" w:rsidRPr="00663D84">
        <w:rPr>
          <w:rFonts w:ascii="Times New Roman" w:eastAsia="Calibri" w:hAnsi="Times New Roman"/>
          <w:bCs/>
          <w:sz w:val="28"/>
          <w:szCs w:val="28"/>
        </w:rPr>
        <w:fldChar w:fldCharType="end"/>
      </w:r>
      <w:r w:rsidRPr="00663D84">
        <w:rPr>
          <w:rFonts w:ascii="Times New Roman" w:eastAsia="Calibri" w:hAnsi="Times New Roman"/>
          <w:bCs/>
          <w:sz w:val="28"/>
          <w:szCs w:val="28"/>
        </w:rPr>
        <w:t xml:space="preserve"> – Температурный график котельных </w:t>
      </w:r>
      <w:bookmarkEnd w:id="32"/>
      <w:r w:rsidRPr="00663D84">
        <w:rPr>
          <w:rFonts w:ascii="Times New Roman" w:eastAsia="Calibri" w:hAnsi="Times New Roman"/>
          <w:bCs/>
          <w:sz w:val="28"/>
          <w:szCs w:val="28"/>
        </w:rPr>
        <w:t>МО «</w:t>
      </w:r>
      <w:proofErr w:type="spellStart"/>
      <w:r w:rsidR="00113771" w:rsidRPr="00663D84">
        <w:rPr>
          <w:rFonts w:ascii="Times New Roman" w:eastAsia="Calibri" w:hAnsi="Times New Roman"/>
          <w:bCs/>
          <w:sz w:val="28"/>
          <w:szCs w:val="28"/>
        </w:rPr>
        <w:t>Мирнен</w:t>
      </w:r>
      <w:r w:rsidR="002211F6" w:rsidRPr="00663D84">
        <w:rPr>
          <w:rFonts w:ascii="Times New Roman" w:eastAsia="Calibri" w:hAnsi="Times New Roman"/>
          <w:bCs/>
          <w:sz w:val="28"/>
          <w:szCs w:val="28"/>
        </w:rPr>
        <w:t>ское</w:t>
      </w:r>
      <w:proofErr w:type="spellEnd"/>
      <w:r w:rsidR="002211F6" w:rsidRPr="00663D84">
        <w:rPr>
          <w:rFonts w:ascii="Times New Roman" w:eastAsia="Calibri" w:hAnsi="Times New Roman"/>
          <w:bCs/>
          <w:sz w:val="28"/>
          <w:szCs w:val="28"/>
        </w:rPr>
        <w:t xml:space="preserve"> сельское поселение</w:t>
      </w:r>
      <w:r w:rsidRPr="00663D84">
        <w:rPr>
          <w:rFonts w:ascii="Times New Roman" w:eastAsia="Calibri" w:hAnsi="Times New Roman"/>
          <w:bCs/>
          <w:sz w:val="28"/>
          <w:szCs w:val="28"/>
        </w:rPr>
        <w:t>».</w:t>
      </w:r>
    </w:p>
    <w:tbl>
      <w:tblPr>
        <w:tblW w:w="5000" w:type="pct"/>
        <w:tblLayout w:type="fixed"/>
        <w:tblLook w:val="00A0"/>
      </w:tblPr>
      <w:tblGrid>
        <w:gridCol w:w="3219"/>
        <w:gridCol w:w="3220"/>
        <w:gridCol w:w="3218"/>
      </w:tblGrid>
      <w:tr w:rsidR="00BE1B24" w:rsidRPr="00663D84" w:rsidTr="003F5BCD">
        <w:trPr>
          <w:trHeight w:val="146"/>
          <w:tblHeader/>
        </w:trPr>
        <w:tc>
          <w:tcPr>
            <w:tcW w:w="1667" w:type="pct"/>
            <w:tcBorders>
              <w:top w:val="single" w:sz="8" w:space="0" w:color="auto"/>
              <w:left w:val="single" w:sz="8" w:space="0" w:color="auto"/>
              <w:bottom w:val="single" w:sz="8" w:space="0" w:color="000000"/>
              <w:right w:val="nil"/>
            </w:tcBorders>
            <w:shd w:val="clear" w:color="auto" w:fill="auto"/>
            <w:tcMar>
              <w:left w:w="0" w:type="dxa"/>
              <w:right w:w="0" w:type="dxa"/>
            </w:tcMar>
            <w:vAlign w:val="center"/>
          </w:tcPr>
          <w:p w:rsidR="00BE1B24" w:rsidRPr="00663D84" w:rsidRDefault="00BE1B24" w:rsidP="00663D84">
            <w:pPr>
              <w:spacing w:line="240" w:lineRule="auto"/>
              <w:ind w:firstLine="709"/>
              <w:rPr>
                <w:rFonts w:ascii="Times New Roman" w:hAnsi="Times New Roman"/>
                <w:bCs/>
                <w:sz w:val="28"/>
                <w:szCs w:val="28"/>
              </w:rPr>
            </w:pPr>
            <w:r w:rsidRPr="00663D84">
              <w:rPr>
                <w:rFonts w:ascii="Times New Roman" w:hAnsi="Times New Roman"/>
                <w:sz w:val="28"/>
                <w:szCs w:val="28"/>
              </w:rPr>
              <w:t>Температура наружного воздуха t,</w:t>
            </w:r>
            <w:r w:rsidRPr="00663D84">
              <w:rPr>
                <w:rFonts w:ascii="Times New Roman" w:hAnsi="Times New Roman"/>
                <w:sz w:val="28"/>
                <w:szCs w:val="28"/>
                <w:vertAlign w:val="superscript"/>
              </w:rPr>
              <w:t>0</w:t>
            </w:r>
            <w:r w:rsidRPr="00663D84">
              <w:rPr>
                <w:rFonts w:ascii="Times New Roman" w:hAnsi="Times New Roman"/>
                <w:sz w:val="28"/>
                <w:szCs w:val="28"/>
              </w:rPr>
              <w:t>C</w:t>
            </w:r>
          </w:p>
        </w:tc>
        <w:tc>
          <w:tcPr>
            <w:tcW w:w="1667" w:type="pct"/>
            <w:tcBorders>
              <w:top w:val="single" w:sz="8" w:space="0" w:color="auto"/>
              <w:left w:val="single" w:sz="8" w:space="0" w:color="auto"/>
              <w:bottom w:val="single" w:sz="8" w:space="0" w:color="000000"/>
              <w:right w:val="single" w:sz="4" w:space="0" w:color="auto"/>
            </w:tcBorders>
            <w:shd w:val="clear" w:color="auto" w:fill="auto"/>
            <w:tcMar>
              <w:left w:w="0" w:type="dxa"/>
              <w:right w:w="0" w:type="dxa"/>
            </w:tcMar>
            <w:vAlign w:val="center"/>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Температура воды в подающем трубопроводе </w:t>
            </w:r>
          </w:p>
          <w:p w:rsidR="00BE1B24" w:rsidRPr="00663D84" w:rsidRDefault="00BE1B24" w:rsidP="00663D84">
            <w:pPr>
              <w:spacing w:line="240" w:lineRule="auto"/>
              <w:ind w:firstLine="709"/>
              <w:rPr>
                <w:rFonts w:ascii="Times New Roman" w:hAnsi="Times New Roman"/>
                <w:bCs/>
                <w:sz w:val="28"/>
                <w:szCs w:val="28"/>
              </w:rPr>
            </w:pPr>
            <w:r w:rsidRPr="00663D84">
              <w:rPr>
                <w:rFonts w:ascii="Times New Roman" w:hAnsi="Times New Roman"/>
                <w:sz w:val="28"/>
                <w:szCs w:val="28"/>
              </w:rPr>
              <w:t>t п,</w:t>
            </w:r>
            <w:r w:rsidRPr="00663D84">
              <w:rPr>
                <w:rFonts w:ascii="Times New Roman" w:hAnsi="Times New Roman"/>
                <w:sz w:val="28"/>
                <w:szCs w:val="28"/>
                <w:vertAlign w:val="superscript"/>
              </w:rPr>
              <w:t>0</w:t>
            </w:r>
            <w:r w:rsidRPr="00663D84">
              <w:rPr>
                <w:rFonts w:ascii="Times New Roman" w:hAnsi="Times New Roman"/>
                <w:sz w:val="28"/>
                <w:szCs w:val="28"/>
              </w:rPr>
              <w:t>C</w:t>
            </w:r>
          </w:p>
        </w:tc>
        <w:tc>
          <w:tcPr>
            <w:tcW w:w="1666" w:type="pct"/>
            <w:tcBorders>
              <w:top w:val="single" w:sz="8" w:space="0" w:color="auto"/>
              <w:left w:val="single" w:sz="4" w:space="0" w:color="auto"/>
              <w:bottom w:val="single" w:sz="8" w:space="0" w:color="000000"/>
              <w:right w:val="single" w:sz="8" w:space="0" w:color="auto"/>
            </w:tcBorders>
            <w:shd w:val="clear" w:color="auto" w:fill="auto"/>
            <w:tcMar>
              <w:left w:w="0" w:type="dxa"/>
              <w:right w:w="0" w:type="dxa"/>
            </w:tcMar>
            <w:vAlign w:val="center"/>
          </w:tcPr>
          <w:p w:rsidR="00BE1B24" w:rsidRPr="00663D84" w:rsidRDefault="00BE1B24" w:rsidP="00663D84">
            <w:pPr>
              <w:spacing w:line="240" w:lineRule="auto"/>
              <w:ind w:firstLine="709"/>
              <w:rPr>
                <w:rFonts w:ascii="Times New Roman" w:hAnsi="Times New Roman"/>
                <w:bCs/>
                <w:sz w:val="28"/>
                <w:szCs w:val="28"/>
              </w:rPr>
            </w:pPr>
            <w:r w:rsidRPr="00663D84">
              <w:rPr>
                <w:rFonts w:ascii="Times New Roman" w:hAnsi="Times New Roman"/>
                <w:sz w:val="28"/>
                <w:szCs w:val="28"/>
              </w:rPr>
              <w:t>Температура воды в обратном трубопроводе t ,</w:t>
            </w:r>
            <w:r w:rsidRPr="00663D84">
              <w:rPr>
                <w:rFonts w:ascii="Times New Roman" w:hAnsi="Times New Roman"/>
                <w:sz w:val="28"/>
                <w:szCs w:val="28"/>
                <w:vertAlign w:val="superscript"/>
              </w:rPr>
              <w:t>0</w:t>
            </w:r>
            <w:r w:rsidRPr="00663D84">
              <w:rPr>
                <w:rFonts w:ascii="Times New Roman" w:hAnsi="Times New Roman"/>
                <w:sz w:val="28"/>
                <w:szCs w:val="28"/>
              </w:rPr>
              <w:t>C</w:t>
            </w:r>
          </w:p>
        </w:tc>
      </w:tr>
      <w:tr w:rsidR="00BE1B24" w:rsidRPr="00663D84" w:rsidTr="00BE1B24">
        <w:trPr>
          <w:trHeight w:val="146"/>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44</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36</w:t>
            </w:r>
          </w:p>
        </w:tc>
      </w:tr>
      <w:tr w:rsidR="00BE1B24" w:rsidRPr="00663D84" w:rsidTr="00BE1B24">
        <w:trPr>
          <w:trHeight w:val="243"/>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45</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37</w:t>
            </w:r>
          </w:p>
        </w:tc>
      </w:tr>
      <w:tr w:rsidR="00BE1B24" w:rsidRPr="00663D84"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47</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38</w:t>
            </w:r>
          </w:p>
        </w:tc>
      </w:tr>
      <w:tr w:rsidR="00BE1B24" w:rsidRPr="00663D84"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48</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39</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40</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41</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42</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42</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42,5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43</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44</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46</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46,5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47</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48</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48,5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49</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50</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51</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52</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53</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54</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54,5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56</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57</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-19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57,5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58</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59</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60</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61</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62</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62,5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63</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64</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-29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89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66</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90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67</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92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67,5</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93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68</w:t>
            </w:r>
          </w:p>
        </w:tc>
      </w:tr>
      <w:tr w:rsidR="00BE1B24" w:rsidRPr="00663D8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94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69</w:t>
            </w:r>
          </w:p>
        </w:tc>
      </w:tr>
      <w:tr w:rsidR="00BE1B24" w:rsidRPr="00663D84" w:rsidTr="00BE1B24">
        <w:trPr>
          <w:trHeight w:val="243"/>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-34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95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663D84" w:rsidRDefault="00BE1B24" w:rsidP="00663D84">
            <w:pPr>
              <w:spacing w:line="240" w:lineRule="auto"/>
              <w:ind w:firstLine="709"/>
              <w:rPr>
                <w:rFonts w:ascii="Times New Roman" w:hAnsi="Times New Roman"/>
                <w:sz w:val="28"/>
                <w:szCs w:val="28"/>
              </w:rPr>
            </w:pPr>
            <w:r w:rsidRPr="00663D84">
              <w:rPr>
                <w:rFonts w:ascii="Times New Roman" w:hAnsi="Times New Roman"/>
                <w:sz w:val="28"/>
                <w:szCs w:val="28"/>
              </w:rPr>
              <w:t>70</w:t>
            </w:r>
          </w:p>
        </w:tc>
      </w:tr>
    </w:tbl>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33" w:name="_Toc9166511"/>
      <w:r w:rsidRPr="00663D84">
        <w:rPr>
          <w:rFonts w:cs="Times New Roman"/>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rsidR="00F530EE" w:rsidRPr="00663D84" w:rsidRDefault="008364C6"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 xml:space="preserve">Предложения по </w:t>
      </w:r>
      <w:r w:rsidR="00BE1B24" w:rsidRPr="00663D84">
        <w:rPr>
          <w:rFonts w:ascii="Times New Roman" w:eastAsia="Calibri" w:hAnsi="Times New Roman"/>
          <w:sz w:val="28"/>
          <w:szCs w:val="28"/>
        </w:rPr>
        <w:t xml:space="preserve">изменению </w:t>
      </w:r>
      <w:r w:rsidRPr="00663D84">
        <w:rPr>
          <w:rFonts w:ascii="Times New Roman" w:eastAsia="Calibri" w:hAnsi="Times New Roman"/>
          <w:sz w:val="28"/>
          <w:szCs w:val="28"/>
        </w:rPr>
        <w:t>перспективной установленной тепловой мощности отсутствуют. Мощности существующих источников теплоснабжения достаточно для обеспечения теплоснабжением существующих и перспективных потребителей.</w:t>
      </w: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34" w:name="_Toc9166512"/>
      <w:r w:rsidRPr="00663D84">
        <w:rPr>
          <w:rFonts w:cs="Times New Roman"/>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rsidR="00F530EE" w:rsidRPr="00663D84" w:rsidRDefault="008364C6"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F530EE" w:rsidRPr="00D62A81" w:rsidRDefault="00F530EE" w:rsidP="00663D84">
      <w:pPr>
        <w:pStyle w:val="19"/>
        <w:spacing w:before="0" w:after="0" w:line="240" w:lineRule="auto"/>
        <w:ind w:left="0" w:firstLine="709"/>
        <w:jc w:val="both"/>
        <w:rPr>
          <w:b w:val="0"/>
          <w:smallCaps w:val="0"/>
          <w:szCs w:val="28"/>
        </w:rPr>
      </w:pPr>
      <w:bookmarkStart w:id="35" w:name="_Toc9166513"/>
      <w:r w:rsidRPr="00D62A81">
        <w:rPr>
          <w:b w:val="0"/>
          <w:smallCaps w:val="0"/>
          <w:szCs w:val="28"/>
        </w:rPr>
        <w:t xml:space="preserve">Предложения </w:t>
      </w:r>
      <w:r w:rsidR="00BE1B24" w:rsidRPr="00D62A81">
        <w:rPr>
          <w:b w:val="0"/>
          <w:smallCaps w:val="0"/>
          <w:szCs w:val="28"/>
        </w:rPr>
        <w:t>по строительству, реконструкции и (или) модернизации тепловых сетей</w:t>
      </w:r>
      <w:bookmarkEnd w:id="35"/>
    </w:p>
    <w:p w:rsidR="00F530EE" w:rsidRPr="00663D84" w:rsidRDefault="0087719E" w:rsidP="00663D84">
      <w:pPr>
        <w:pStyle w:val="20"/>
        <w:spacing w:before="0" w:after="0" w:line="240" w:lineRule="auto"/>
        <w:ind w:firstLine="709"/>
        <w:jc w:val="both"/>
        <w:rPr>
          <w:rFonts w:cs="Times New Roman"/>
          <w:b w:val="0"/>
        </w:rPr>
      </w:pPr>
      <w:bookmarkStart w:id="36" w:name="_Toc9166514"/>
      <w:r w:rsidRPr="00663D84">
        <w:rPr>
          <w:rFonts w:cs="Times New Roman"/>
          <w:b w:val="0"/>
        </w:rPr>
        <w:t xml:space="preserve"> </w:t>
      </w:r>
      <w:r w:rsidR="00F530EE" w:rsidRPr="00663D84">
        <w:rPr>
          <w:rFonts w:cs="Times New Roman"/>
          <w:b w:val="0"/>
        </w:rPr>
        <w:t xml:space="preserve">Предложения </w:t>
      </w:r>
      <w:r w:rsidR="00BE1B24" w:rsidRPr="00663D84">
        <w:rPr>
          <w:rFonts w:cs="Times New Roman"/>
          <w:b w:val="0"/>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p>
    <w:p w:rsidR="00F530EE" w:rsidRPr="00663D84" w:rsidRDefault="00BE1B24" w:rsidP="00663D84">
      <w:pPr>
        <w:spacing w:line="240" w:lineRule="auto"/>
        <w:ind w:firstLine="709"/>
        <w:rPr>
          <w:rFonts w:ascii="Times New Roman" w:eastAsia="Calibri" w:hAnsi="Times New Roman"/>
          <w:sz w:val="28"/>
          <w:szCs w:val="28"/>
        </w:rPr>
      </w:pPr>
      <w:r w:rsidRPr="00663D84">
        <w:rPr>
          <w:rFonts w:ascii="Times New Roman" w:eastAsia="MS Mincho" w:hAnsi="Times New Roman"/>
          <w:sz w:val="28"/>
          <w:szCs w:val="28"/>
        </w:rPr>
        <w:t>Перераспределение тепловой нагрузки из зон с дефицитом тепловой мощности в зоны с избытком тепловой мощности не требуется. Зоны с дефицитом тепловой мощности отсутствуют.</w:t>
      </w:r>
    </w:p>
    <w:p w:rsidR="00F530EE" w:rsidRPr="00663D84" w:rsidRDefault="0087719E" w:rsidP="00663D84">
      <w:pPr>
        <w:pStyle w:val="20"/>
        <w:spacing w:before="0" w:after="0" w:line="240" w:lineRule="auto"/>
        <w:ind w:firstLine="709"/>
        <w:jc w:val="both"/>
        <w:rPr>
          <w:rFonts w:eastAsia="Calibri" w:cs="Times New Roman"/>
          <w:b w:val="0"/>
        </w:rPr>
      </w:pPr>
      <w:bookmarkStart w:id="37" w:name="_Toc9166515"/>
      <w:r w:rsidRPr="00663D84">
        <w:rPr>
          <w:rFonts w:cs="Times New Roman"/>
          <w:b w:val="0"/>
        </w:rPr>
        <w:t xml:space="preserve"> </w:t>
      </w:r>
      <w:r w:rsidR="00F530EE" w:rsidRPr="00663D84">
        <w:rPr>
          <w:rFonts w:cs="Times New Roman"/>
          <w:b w:val="0"/>
        </w:rPr>
        <w:t xml:space="preserve">Предложения </w:t>
      </w:r>
      <w:r w:rsidR="00BE1B24" w:rsidRPr="00663D84">
        <w:rPr>
          <w:rFonts w:cs="Times New Roman"/>
          <w:b w:val="0"/>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37"/>
    </w:p>
    <w:p w:rsidR="008364C6" w:rsidRPr="00663D84" w:rsidRDefault="00BE1B24"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Согласно данным администрации на территор</w:t>
      </w:r>
      <w:r w:rsidR="00104EE4" w:rsidRPr="00663D84">
        <w:rPr>
          <w:rFonts w:ascii="Times New Roman" w:eastAsia="MS Mincho" w:hAnsi="Times New Roman"/>
          <w:sz w:val="28"/>
          <w:szCs w:val="28"/>
        </w:rPr>
        <w:t>ии МО «</w:t>
      </w:r>
      <w:proofErr w:type="spellStart"/>
      <w:r w:rsidR="00104EE4" w:rsidRPr="00663D84">
        <w:rPr>
          <w:rFonts w:ascii="Times New Roman" w:eastAsia="MS Mincho" w:hAnsi="Times New Roman"/>
          <w:sz w:val="28"/>
          <w:szCs w:val="28"/>
        </w:rPr>
        <w:t>Мирненское</w:t>
      </w:r>
      <w:proofErr w:type="spellEnd"/>
      <w:r w:rsidR="00104EE4" w:rsidRPr="00663D84">
        <w:rPr>
          <w:rFonts w:ascii="Times New Roman" w:eastAsia="MS Mincho" w:hAnsi="Times New Roman"/>
          <w:sz w:val="28"/>
          <w:szCs w:val="28"/>
        </w:rPr>
        <w:t xml:space="preserve"> сельское посе</w:t>
      </w:r>
      <w:r w:rsidRPr="00663D84">
        <w:rPr>
          <w:rFonts w:ascii="Times New Roman" w:eastAsia="MS Mincho" w:hAnsi="Times New Roman"/>
          <w:sz w:val="28"/>
          <w:szCs w:val="28"/>
        </w:rPr>
        <w:t>ление» строительство тепловых сетей для обеспечения перспективных приростов тепл</w:t>
      </w:r>
      <w:r w:rsidR="00104EE4" w:rsidRPr="00663D84">
        <w:rPr>
          <w:rFonts w:ascii="Times New Roman" w:eastAsia="MS Mincho" w:hAnsi="Times New Roman"/>
          <w:sz w:val="28"/>
          <w:szCs w:val="28"/>
        </w:rPr>
        <w:t>о</w:t>
      </w:r>
      <w:r w:rsidRPr="00663D84">
        <w:rPr>
          <w:rFonts w:ascii="Times New Roman" w:eastAsia="MS Mincho" w:hAnsi="Times New Roman"/>
          <w:sz w:val="28"/>
          <w:szCs w:val="28"/>
        </w:rPr>
        <w:t>вой нагрузки не предусматривается.</w:t>
      </w:r>
    </w:p>
    <w:p w:rsidR="00F530EE" w:rsidRPr="00663D84" w:rsidRDefault="00F530EE" w:rsidP="00663D84">
      <w:pPr>
        <w:pStyle w:val="20"/>
        <w:spacing w:before="0" w:after="0" w:line="240" w:lineRule="auto"/>
        <w:ind w:firstLine="709"/>
        <w:jc w:val="both"/>
        <w:rPr>
          <w:rFonts w:cs="Times New Roman"/>
          <w:b w:val="0"/>
        </w:rPr>
      </w:pPr>
      <w:bookmarkStart w:id="38" w:name="_Toc9166516"/>
      <w:r w:rsidRPr="00663D84">
        <w:rPr>
          <w:rFonts w:cs="Times New Roman"/>
          <w:b w:val="0"/>
        </w:rPr>
        <w:t xml:space="preserve">Предложения </w:t>
      </w:r>
      <w:r w:rsidR="00BE1B24" w:rsidRPr="00663D84">
        <w:rPr>
          <w:rFonts w:cs="Times New Roman"/>
          <w:b w:val="0"/>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8"/>
    </w:p>
    <w:p w:rsidR="00537475" w:rsidRPr="00663D84" w:rsidRDefault="00537475"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Строительство</w:t>
      </w:r>
      <w:r w:rsidR="00BE1B24" w:rsidRPr="00663D84">
        <w:rPr>
          <w:rFonts w:ascii="Times New Roman" w:eastAsia="MS Mincho" w:hAnsi="Times New Roman"/>
          <w:sz w:val="28"/>
          <w:szCs w:val="28"/>
        </w:rPr>
        <w:t>, реконструкция и (или) модернизация</w:t>
      </w:r>
      <w:r w:rsidRPr="00663D84">
        <w:rPr>
          <w:rFonts w:ascii="Times New Roman" w:eastAsia="MS Mincho" w:hAnsi="Times New Roman"/>
          <w:sz w:val="28"/>
          <w:szCs w:val="28"/>
        </w:rPr>
        <w:t xml:space="preserve">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F530EE" w:rsidRPr="00663D84" w:rsidRDefault="00F530EE" w:rsidP="00663D84">
      <w:pPr>
        <w:pStyle w:val="20"/>
        <w:spacing w:before="0" w:after="0" w:line="240" w:lineRule="auto"/>
        <w:ind w:firstLine="709"/>
        <w:jc w:val="both"/>
        <w:rPr>
          <w:rFonts w:eastAsia="Calibri" w:cs="Times New Roman"/>
          <w:b w:val="0"/>
        </w:rPr>
      </w:pPr>
      <w:bookmarkStart w:id="39" w:name="_Toc9166517"/>
      <w:r w:rsidRPr="00663D84">
        <w:rPr>
          <w:rFonts w:cs="Times New Roman"/>
          <w:b w:val="0"/>
        </w:rPr>
        <w:t xml:space="preserve">Предложения </w:t>
      </w:r>
      <w:r w:rsidR="00BE1B24" w:rsidRPr="00663D84">
        <w:rPr>
          <w:rFonts w:cs="Times New Roman"/>
          <w:b w:val="0"/>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9"/>
    </w:p>
    <w:p w:rsidR="00537475" w:rsidRPr="00663D84" w:rsidRDefault="00537475"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 xml:space="preserve">Строительство и реконструкция </w:t>
      </w:r>
      <w:r w:rsidR="00BE1B24" w:rsidRPr="00663D84">
        <w:rPr>
          <w:rFonts w:ascii="Times New Roman" w:eastAsia="MS Mincho" w:hAnsi="Times New Roman"/>
          <w:sz w:val="28"/>
          <w:szCs w:val="28"/>
        </w:rPr>
        <w:t xml:space="preserve">и (или) модернизации </w:t>
      </w:r>
      <w:r w:rsidRPr="00663D84">
        <w:rPr>
          <w:rFonts w:ascii="Times New Roman" w:eastAsia="MS Mincho" w:hAnsi="Times New Roman"/>
          <w:sz w:val="28"/>
          <w:szCs w:val="28"/>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F530EE" w:rsidRPr="00663D84" w:rsidRDefault="00F530EE" w:rsidP="00663D84">
      <w:pPr>
        <w:spacing w:line="240" w:lineRule="auto"/>
        <w:ind w:firstLine="709"/>
        <w:rPr>
          <w:rFonts w:ascii="Times New Roman" w:eastAsia="Calibri" w:hAnsi="Times New Roman"/>
          <w:sz w:val="28"/>
          <w:szCs w:val="28"/>
        </w:rPr>
      </w:pPr>
    </w:p>
    <w:p w:rsidR="00F530EE" w:rsidRPr="00663D84" w:rsidRDefault="0087719E" w:rsidP="00663D84">
      <w:pPr>
        <w:pStyle w:val="20"/>
        <w:spacing w:before="0" w:after="0" w:line="240" w:lineRule="auto"/>
        <w:ind w:firstLine="709"/>
        <w:jc w:val="both"/>
        <w:rPr>
          <w:rFonts w:cs="Times New Roman"/>
          <w:b w:val="0"/>
        </w:rPr>
      </w:pPr>
      <w:bookmarkStart w:id="40" w:name="_Toc9166518"/>
      <w:r w:rsidRPr="00663D84">
        <w:rPr>
          <w:rFonts w:cs="Times New Roman"/>
          <w:b w:val="0"/>
        </w:rPr>
        <w:lastRenderedPageBreak/>
        <w:t xml:space="preserve"> </w:t>
      </w:r>
      <w:r w:rsidR="00F530EE" w:rsidRPr="00663D84">
        <w:rPr>
          <w:rFonts w:cs="Times New Roman"/>
          <w:b w:val="0"/>
        </w:rPr>
        <w:t xml:space="preserve">Предложения </w:t>
      </w:r>
      <w:r w:rsidR="00BE1B24" w:rsidRPr="00663D84">
        <w:rPr>
          <w:rFonts w:cs="Times New Roman"/>
          <w:b w:val="0"/>
        </w:rPr>
        <w:t>по строительству, реконструкции и (или) модернизации тепловых сетей для обеспечения нормативной надежности теплоснабжения потребителей</w:t>
      </w:r>
      <w:bookmarkEnd w:id="40"/>
    </w:p>
    <w:p w:rsidR="00537475" w:rsidRPr="00663D84" w:rsidRDefault="00537475"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 xml:space="preserve">Для обеспечения надежной работы системы теплоснабжения в поселке </w:t>
      </w:r>
      <w:r w:rsidR="00B24930" w:rsidRPr="00663D84">
        <w:rPr>
          <w:rFonts w:ascii="Times New Roman" w:eastAsia="MS Mincho" w:hAnsi="Times New Roman"/>
          <w:sz w:val="28"/>
          <w:szCs w:val="28"/>
        </w:rPr>
        <w:t xml:space="preserve">Мирный </w:t>
      </w:r>
      <w:r w:rsidRPr="00663D84">
        <w:rPr>
          <w:rFonts w:ascii="Times New Roman" w:eastAsia="MS Mincho" w:hAnsi="Times New Roman"/>
          <w:sz w:val="28"/>
          <w:szCs w:val="28"/>
        </w:rPr>
        <w:t xml:space="preserve">требуется перекладка </w:t>
      </w:r>
      <w:r w:rsidR="006A6ED4" w:rsidRPr="00663D84">
        <w:rPr>
          <w:rFonts w:ascii="Times New Roman" w:eastAsia="MS Mincho" w:hAnsi="Times New Roman"/>
          <w:sz w:val="28"/>
          <w:szCs w:val="28"/>
        </w:rPr>
        <w:t xml:space="preserve">части </w:t>
      </w:r>
      <w:r w:rsidRPr="00663D84">
        <w:rPr>
          <w:rFonts w:ascii="Times New Roman" w:eastAsia="MS Mincho" w:hAnsi="Times New Roman"/>
          <w:sz w:val="28"/>
          <w:szCs w:val="28"/>
        </w:rPr>
        <w:t>существую</w:t>
      </w:r>
      <w:r w:rsidR="008364C6" w:rsidRPr="00663D84">
        <w:rPr>
          <w:rFonts w:ascii="Times New Roman" w:eastAsia="MS Mincho" w:hAnsi="Times New Roman"/>
          <w:sz w:val="28"/>
          <w:szCs w:val="28"/>
        </w:rPr>
        <w:t>щих магистральных трубопроводов</w:t>
      </w:r>
      <w:r w:rsidRPr="00663D84">
        <w:rPr>
          <w:rFonts w:ascii="Times New Roman" w:eastAsia="MS Mincho" w:hAnsi="Times New Roman"/>
          <w:sz w:val="28"/>
          <w:szCs w:val="28"/>
        </w:rPr>
        <w:t>. Поэтому необходима разработка проекта на прокладку новых систем.</w:t>
      </w:r>
    </w:p>
    <w:p w:rsidR="00F530EE" w:rsidRPr="00D62A81" w:rsidRDefault="00F530EE" w:rsidP="00663D84">
      <w:pPr>
        <w:pStyle w:val="19"/>
        <w:spacing w:before="0" w:after="0" w:line="240" w:lineRule="auto"/>
        <w:ind w:left="0" w:firstLine="709"/>
        <w:contextualSpacing w:val="0"/>
        <w:jc w:val="both"/>
        <w:rPr>
          <w:b w:val="0"/>
          <w:smallCaps w:val="0"/>
          <w:szCs w:val="28"/>
        </w:rPr>
      </w:pPr>
      <w:bookmarkStart w:id="41" w:name="_Toc9166519"/>
      <w:r w:rsidRPr="00D62A81">
        <w:rPr>
          <w:b w:val="0"/>
          <w:smallCaps w:val="0"/>
          <w:szCs w:val="28"/>
        </w:rPr>
        <w:t>Предложения по переводу открытых систем теплоснабжения (горячего водоснабжения) в закрытые системы горячего водоснабжения</w:t>
      </w:r>
      <w:bookmarkEnd w:id="41"/>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42" w:name="_Toc9166520"/>
      <w:r w:rsidRPr="00663D84">
        <w:rPr>
          <w:rFonts w:cs="Times New Roman"/>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2"/>
    </w:p>
    <w:p w:rsidR="00537475" w:rsidRPr="00663D84" w:rsidRDefault="001C7FAB"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Переход на закрытую схему ГВС будет осуществляться посредством перекладки тепловых сетей в </w:t>
      </w:r>
      <w:proofErr w:type="spellStart"/>
      <w:r w:rsidRPr="00663D84">
        <w:rPr>
          <w:rFonts w:ascii="Times New Roman" w:hAnsi="Times New Roman"/>
          <w:sz w:val="28"/>
          <w:szCs w:val="28"/>
        </w:rPr>
        <w:t>четырехтрубном</w:t>
      </w:r>
      <w:proofErr w:type="spellEnd"/>
      <w:r w:rsidRPr="00663D84">
        <w:rPr>
          <w:rFonts w:ascii="Times New Roman" w:hAnsi="Times New Roman"/>
          <w:sz w:val="28"/>
          <w:szCs w:val="28"/>
        </w:rPr>
        <w:t xml:space="preserve"> исполнении.</w:t>
      </w: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43" w:name="_Toc9166521"/>
      <w:r w:rsidRPr="00663D84">
        <w:rPr>
          <w:rFonts w:cs="Times New Roman"/>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3"/>
    </w:p>
    <w:p w:rsidR="00F530EE" w:rsidRPr="00663D84" w:rsidRDefault="001C7FA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Переход на закрытую схему ГВС будет осуществляться посредством перекладки тепловых сетей в </w:t>
      </w:r>
      <w:proofErr w:type="spellStart"/>
      <w:r w:rsidRPr="00663D84">
        <w:rPr>
          <w:rFonts w:ascii="Times New Roman" w:eastAsia="Calibri" w:hAnsi="Times New Roman"/>
          <w:sz w:val="28"/>
          <w:szCs w:val="28"/>
        </w:rPr>
        <w:t>четырехтрубном</w:t>
      </w:r>
      <w:proofErr w:type="spellEnd"/>
      <w:r w:rsidRPr="00663D84">
        <w:rPr>
          <w:rFonts w:ascii="Times New Roman" w:eastAsia="Calibri" w:hAnsi="Times New Roman"/>
          <w:sz w:val="28"/>
          <w:szCs w:val="28"/>
        </w:rPr>
        <w:t xml:space="preserve"> исполнении.</w:t>
      </w:r>
    </w:p>
    <w:p w:rsidR="00F530EE" w:rsidRPr="00D62A81" w:rsidRDefault="00F530EE" w:rsidP="00663D84">
      <w:pPr>
        <w:pStyle w:val="19"/>
        <w:spacing w:before="0" w:after="0" w:line="240" w:lineRule="auto"/>
        <w:ind w:left="0" w:firstLine="709"/>
        <w:contextualSpacing w:val="0"/>
        <w:jc w:val="both"/>
        <w:rPr>
          <w:b w:val="0"/>
          <w:smallCaps w:val="0"/>
          <w:szCs w:val="28"/>
        </w:rPr>
      </w:pPr>
      <w:bookmarkStart w:id="44" w:name="_Toc9166522"/>
      <w:r w:rsidRPr="00D62A81">
        <w:rPr>
          <w:b w:val="0"/>
          <w:smallCaps w:val="0"/>
          <w:szCs w:val="28"/>
        </w:rPr>
        <w:t>Перспективные топливные балансы</w:t>
      </w:r>
      <w:bookmarkEnd w:id="44"/>
    </w:p>
    <w:p w:rsidR="00F530EE" w:rsidRPr="00663D84" w:rsidRDefault="0087719E" w:rsidP="00663D84">
      <w:pPr>
        <w:pStyle w:val="20"/>
        <w:keepNext w:val="0"/>
        <w:widowControl w:val="0"/>
        <w:spacing w:before="0" w:after="0" w:line="240" w:lineRule="auto"/>
        <w:ind w:firstLine="709"/>
        <w:jc w:val="both"/>
        <w:textAlignment w:val="baseline"/>
        <w:rPr>
          <w:rFonts w:cs="Times New Roman"/>
          <w:b w:val="0"/>
        </w:rPr>
      </w:pPr>
      <w:bookmarkStart w:id="45" w:name="_Toc9166523"/>
      <w:r w:rsidRPr="00663D84">
        <w:rPr>
          <w:rFonts w:cs="Times New Roman"/>
          <w:b w:val="0"/>
        </w:rPr>
        <w:t xml:space="preserve"> </w:t>
      </w:r>
      <w:r w:rsidR="00F530EE" w:rsidRPr="00663D84">
        <w:rPr>
          <w:rFonts w:cs="Times New Roman"/>
          <w:b w:val="0"/>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5"/>
    </w:p>
    <w:p w:rsidR="008364C6" w:rsidRPr="00663D84" w:rsidRDefault="008364C6" w:rsidP="00663D84">
      <w:pPr>
        <w:suppressAutoHyphens/>
        <w:autoSpaceDE w:val="0"/>
        <w:autoSpaceDN w:val="0"/>
        <w:adjustRightInd w:val="0"/>
        <w:spacing w:line="240" w:lineRule="auto"/>
        <w:ind w:firstLine="709"/>
        <w:rPr>
          <w:rFonts w:ascii="Times New Roman" w:hAnsi="Times New Roman"/>
          <w:color w:val="000000"/>
          <w:sz w:val="28"/>
          <w:szCs w:val="28"/>
        </w:rPr>
      </w:pPr>
      <w:r w:rsidRPr="00663D84">
        <w:rPr>
          <w:rFonts w:ascii="Times New Roman" w:hAnsi="Times New Roman"/>
          <w:bCs/>
          <w:sz w:val="28"/>
          <w:szCs w:val="28"/>
        </w:rPr>
        <w:t xml:space="preserve">Перспективные </w:t>
      </w:r>
      <w:r w:rsidRPr="00663D84">
        <w:rPr>
          <w:rFonts w:ascii="Times New Roman" w:hAnsi="Times New Roman"/>
          <w:color w:val="000000"/>
          <w:sz w:val="28"/>
          <w:szCs w:val="28"/>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9.</w:t>
      </w:r>
    </w:p>
    <w:p w:rsidR="003F5BCD" w:rsidRPr="00663D84" w:rsidRDefault="003F5BCD" w:rsidP="00663D84">
      <w:pPr>
        <w:suppressAutoHyphens/>
        <w:autoSpaceDE w:val="0"/>
        <w:autoSpaceDN w:val="0"/>
        <w:adjustRightInd w:val="0"/>
        <w:spacing w:line="240" w:lineRule="auto"/>
        <w:ind w:firstLine="709"/>
        <w:rPr>
          <w:rFonts w:ascii="Times New Roman" w:hAnsi="Times New Roman"/>
          <w:color w:val="000000"/>
          <w:sz w:val="28"/>
          <w:szCs w:val="28"/>
        </w:rPr>
      </w:pPr>
    </w:p>
    <w:p w:rsidR="006A6ED4" w:rsidRPr="00663D84" w:rsidRDefault="006A6ED4" w:rsidP="00663D84">
      <w:pPr>
        <w:keepNext/>
        <w:suppressAutoHyphens/>
        <w:spacing w:line="240" w:lineRule="auto"/>
        <w:ind w:firstLine="709"/>
        <w:rPr>
          <w:rFonts w:ascii="Times New Roman" w:hAnsi="Times New Roman"/>
          <w:bCs/>
          <w:sz w:val="28"/>
          <w:szCs w:val="28"/>
        </w:rPr>
        <w:sectPr w:rsidR="006A6ED4" w:rsidRPr="00663D84" w:rsidSect="00663D84">
          <w:footerReference w:type="first" r:id="rId23"/>
          <w:pgSz w:w="11906" w:h="16838"/>
          <w:pgMar w:top="1134" w:right="851" w:bottom="1134" w:left="1418" w:header="680" w:footer="284" w:gutter="0"/>
          <w:cols w:space="708"/>
          <w:docGrid w:linePitch="360"/>
        </w:sectPr>
      </w:pPr>
    </w:p>
    <w:p w:rsidR="006A6ED4" w:rsidRPr="00663D84" w:rsidRDefault="008364C6" w:rsidP="00663D84">
      <w:pPr>
        <w:keepNext/>
        <w:suppressAutoHyphens/>
        <w:spacing w:line="240" w:lineRule="auto"/>
        <w:ind w:firstLine="709"/>
        <w:rPr>
          <w:rFonts w:ascii="Times New Roman" w:hAnsi="Times New Roman"/>
          <w:bCs/>
          <w:sz w:val="28"/>
          <w:szCs w:val="28"/>
        </w:rPr>
      </w:pPr>
      <w:r w:rsidRPr="00663D84">
        <w:rPr>
          <w:rFonts w:ascii="Times New Roman" w:hAnsi="Times New Roman"/>
          <w:bCs/>
          <w:sz w:val="28"/>
          <w:szCs w:val="28"/>
        </w:rPr>
        <w:lastRenderedPageBreak/>
        <w:t xml:space="preserve">Таблица 9 – Существующие и </w:t>
      </w:r>
      <w:r w:rsidR="003F5BCD" w:rsidRPr="00663D84">
        <w:rPr>
          <w:rFonts w:ascii="Times New Roman" w:hAnsi="Times New Roman"/>
          <w:bCs/>
          <w:sz w:val="28"/>
          <w:szCs w:val="28"/>
        </w:rPr>
        <w:t>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0"/>
        <w:gridCol w:w="2049"/>
        <w:gridCol w:w="1727"/>
        <w:gridCol w:w="2159"/>
        <w:gridCol w:w="1671"/>
        <w:gridCol w:w="1780"/>
        <w:gridCol w:w="1549"/>
      </w:tblGrid>
      <w:tr w:rsidR="001C7FAB" w:rsidRPr="00663D84" w:rsidTr="00023E8C">
        <w:trPr>
          <w:trHeight w:val="1702"/>
          <w:tblHeader/>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котельной</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Тепловая нагрузка с учетом потерь при транспортировке и СН, Гкал/час</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Объем производства тепловой энергии в год, Гкал</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Основное топливо</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xml:space="preserve">Фактический удельный расход удельного топлива, </w:t>
            </w:r>
            <w:proofErr w:type="spellStart"/>
            <w:r w:rsidRPr="00663D84">
              <w:rPr>
                <w:rFonts w:ascii="Times New Roman" w:hAnsi="Times New Roman"/>
                <w:sz w:val="28"/>
                <w:szCs w:val="28"/>
              </w:rPr>
              <w:t>кг.у.т</w:t>
            </w:r>
            <w:proofErr w:type="spellEnd"/>
            <w:r w:rsidRPr="00663D84">
              <w:rPr>
                <w:rFonts w:ascii="Times New Roman" w:hAnsi="Times New Roman"/>
                <w:sz w:val="28"/>
                <w:szCs w:val="28"/>
              </w:rPr>
              <w:t>./Гкал</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xml:space="preserve">Годовой расход основного топлива, </w:t>
            </w:r>
            <w:proofErr w:type="spellStart"/>
            <w:r w:rsidRPr="00663D84">
              <w:rPr>
                <w:rFonts w:ascii="Times New Roman" w:hAnsi="Times New Roman"/>
                <w:sz w:val="28"/>
                <w:szCs w:val="28"/>
              </w:rPr>
              <w:t>т.у.т</w:t>
            </w:r>
            <w:proofErr w:type="spellEnd"/>
            <w:r w:rsidRPr="00663D84">
              <w:rPr>
                <w:rFonts w:ascii="Times New Roman" w:hAnsi="Times New Roman"/>
                <w:sz w:val="28"/>
                <w:szCs w:val="28"/>
              </w:rPr>
              <w:t>.</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Годовой расход натурального топлива,  м3</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4,67</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11965,5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178</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2232</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1958</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0,64</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718,14</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143,3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125,7</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Итого</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5,31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12683,64</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2375,30</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2083,70</w:t>
            </w:r>
          </w:p>
        </w:tc>
      </w:tr>
      <w:tr w:rsidR="001C7FAB" w:rsidRPr="00663D84" w:rsidTr="00023E8C">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2019-2023 годы</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5,05</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11536</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156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1819</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1596</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0,70</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812,2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141,7</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124,3</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Итого</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5,74</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12348,20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1960,70</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1720,30</w:t>
            </w:r>
          </w:p>
        </w:tc>
      </w:tr>
      <w:tr w:rsidR="001C7FAB" w:rsidRPr="00663D84" w:rsidTr="00023E8C">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2024-2029 годы</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5,11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11680,75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156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1842</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1616,03</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0,71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824,68</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143,9</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126,21</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Итого</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5,82</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12505,44</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1985,70</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1742,24</w:t>
            </w:r>
          </w:p>
        </w:tc>
      </w:tr>
      <w:tr w:rsidR="001C7FAB" w:rsidRPr="00663D84" w:rsidTr="00023E8C">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2030-2034 годы</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5,29</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12097,41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156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1908</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1673,67</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0,74</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859,11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149,9</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131,48</w:t>
            </w:r>
          </w:p>
        </w:tc>
      </w:tr>
      <w:tr w:rsidR="001C7FAB" w:rsidRPr="00663D84" w:rsidTr="00023E8C">
        <w:trPr>
          <w:trHeight w:val="20"/>
        </w:trPr>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Итого</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6,03</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12956,52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2057,41</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1805,15</w:t>
            </w:r>
          </w:p>
        </w:tc>
      </w:tr>
    </w:tbl>
    <w:p w:rsidR="001C7FAB" w:rsidRPr="00663D84" w:rsidRDefault="001C7FAB" w:rsidP="00663D84">
      <w:pPr>
        <w:spacing w:line="240" w:lineRule="auto"/>
        <w:ind w:firstLine="709"/>
        <w:rPr>
          <w:rFonts w:ascii="Times New Roman" w:eastAsia="Calibri" w:hAnsi="Times New Roman"/>
          <w:sz w:val="28"/>
          <w:szCs w:val="28"/>
        </w:rPr>
        <w:sectPr w:rsidR="001C7FAB" w:rsidRPr="00663D84" w:rsidSect="00663D84">
          <w:pgSz w:w="16838" w:h="11906" w:orient="landscape"/>
          <w:pgMar w:top="1134" w:right="851" w:bottom="1134" w:left="1418" w:header="680" w:footer="284" w:gutter="0"/>
          <w:cols w:space="708"/>
          <w:docGrid w:linePitch="360"/>
        </w:sectPr>
      </w:pP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46" w:name="_Toc9166524"/>
      <w:r w:rsidRPr="00663D84">
        <w:rPr>
          <w:rFonts w:cs="Times New Roman"/>
          <w:b w:val="0"/>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6"/>
    </w:p>
    <w:p w:rsidR="00F530EE" w:rsidRPr="00663D84" w:rsidRDefault="008364C6"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Основным видом топлива для всех источников тепловой энергии является </w:t>
      </w:r>
      <w:r w:rsidR="006A6ED4" w:rsidRPr="00663D84">
        <w:rPr>
          <w:rFonts w:ascii="Times New Roman" w:eastAsia="Calibri" w:hAnsi="Times New Roman"/>
          <w:sz w:val="28"/>
          <w:szCs w:val="28"/>
        </w:rPr>
        <w:t>природный газ</w:t>
      </w:r>
      <w:r w:rsidRPr="00663D84">
        <w:rPr>
          <w:rFonts w:ascii="Times New Roman" w:eastAsia="Calibri" w:hAnsi="Times New Roman"/>
          <w:sz w:val="28"/>
          <w:szCs w:val="28"/>
        </w:rPr>
        <w:t xml:space="preserve">. </w:t>
      </w:r>
    </w:p>
    <w:p w:rsidR="001C7FAB" w:rsidRPr="00663D84" w:rsidRDefault="001C7FAB" w:rsidP="00663D84">
      <w:pPr>
        <w:pStyle w:val="20"/>
        <w:spacing w:before="0" w:after="0" w:line="240" w:lineRule="auto"/>
        <w:ind w:firstLine="709"/>
        <w:jc w:val="both"/>
        <w:rPr>
          <w:rFonts w:eastAsia="Calibri" w:cs="Times New Roman"/>
          <w:b w:val="0"/>
        </w:rPr>
      </w:pPr>
      <w:bookmarkStart w:id="47" w:name="_Toc9166525"/>
      <w:r w:rsidRPr="00663D84">
        <w:rPr>
          <w:rFonts w:eastAsia="Calibri" w:cs="Times New Roman"/>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47"/>
    </w:p>
    <w:p w:rsidR="001C7FAB" w:rsidRPr="00663D84" w:rsidRDefault="001C7FAB" w:rsidP="00663D84">
      <w:pPr>
        <w:spacing w:line="240" w:lineRule="auto"/>
        <w:ind w:firstLine="709"/>
        <w:rPr>
          <w:rFonts w:ascii="Times New Roman" w:hAnsi="Times New Roman"/>
          <w:sz w:val="28"/>
          <w:szCs w:val="28"/>
        </w:rPr>
      </w:pPr>
      <w:r w:rsidRPr="00663D84">
        <w:rPr>
          <w:rFonts w:ascii="Times New Roman" w:hAnsi="Times New Roman"/>
          <w:sz w:val="28"/>
          <w:szCs w:val="28"/>
        </w:rPr>
        <w:t>Основным видом используемого топлива является природный газ.</w:t>
      </w:r>
    </w:p>
    <w:p w:rsidR="001C7FAB" w:rsidRPr="00663D84" w:rsidRDefault="001C7FAB" w:rsidP="00663D84">
      <w:pPr>
        <w:spacing w:line="240" w:lineRule="auto"/>
        <w:ind w:firstLine="709"/>
        <w:rPr>
          <w:rFonts w:ascii="Times New Roman" w:hAnsi="Times New Roman"/>
          <w:sz w:val="28"/>
          <w:szCs w:val="28"/>
        </w:rPr>
      </w:pPr>
      <w:r w:rsidRPr="00663D84">
        <w:rPr>
          <w:rFonts w:ascii="Times New Roman" w:hAnsi="Times New Roman"/>
          <w:sz w:val="28"/>
          <w:szCs w:val="28"/>
        </w:rPr>
        <w:t>Таблица 10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822"/>
        <w:gridCol w:w="2165"/>
        <w:gridCol w:w="2165"/>
        <w:gridCol w:w="2565"/>
      </w:tblGrid>
      <w:tr w:rsidR="001C7FAB" w:rsidRPr="00663D84" w:rsidTr="00A235FD">
        <w:trPr>
          <w:trHeight w:val="20"/>
        </w:trPr>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Показатели</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Основное топливо</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Резервное топливо</w:t>
            </w:r>
          </w:p>
        </w:tc>
      </w:tr>
      <w:tr w:rsidR="001C7FAB" w:rsidRPr="00663D84" w:rsidTr="00A235F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проектное</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фактическое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spacing w:line="240" w:lineRule="auto"/>
              <w:ind w:firstLine="0"/>
              <w:rPr>
                <w:rFonts w:ascii="Times New Roman" w:hAnsi="Times New Roman"/>
                <w:sz w:val="28"/>
                <w:szCs w:val="28"/>
              </w:rPr>
            </w:pPr>
          </w:p>
        </w:tc>
      </w:tr>
      <w:tr w:rsidR="001C7FAB" w:rsidRPr="00663D84" w:rsidTr="00A235F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Наименование источника теплоснабжения</w:t>
            </w:r>
          </w:p>
        </w:tc>
      </w:tr>
      <w:tr w:rsidR="001C7FAB" w:rsidRPr="00663D8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Вид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94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1443"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 xml:space="preserve">Природный газ, </w:t>
            </w:r>
            <w:proofErr w:type="spellStart"/>
            <w:r w:rsidRPr="00663D84">
              <w:rPr>
                <w:rFonts w:ascii="Times New Roman" w:hAnsi="Times New Roman"/>
                <w:sz w:val="28"/>
                <w:szCs w:val="28"/>
              </w:rPr>
              <w:t>диз.топл</w:t>
            </w:r>
            <w:proofErr w:type="spellEnd"/>
            <w:r w:rsidRPr="00663D84">
              <w:rPr>
                <w:rFonts w:ascii="Times New Roman" w:hAnsi="Times New Roman"/>
                <w:sz w:val="28"/>
                <w:szCs w:val="28"/>
              </w:rPr>
              <w:t>.</w:t>
            </w:r>
          </w:p>
        </w:tc>
      </w:tr>
      <w:tr w:rsidR="001C7FAB" w:rsidRPr="00663D8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Марка топлива</w:t>
            </w:r>
          </w:p>
        </w:tc>
        <w:tc>
          <w:tcPr>
            <w:tcW w:w="1037" w:type="pct"/>
            <w:tcBorders>
              <w:top w:val="single" w:sz="4" w:space="0" w:color="auto"/>
              <w:left w:val="single" w:sz="4" w:space="0" w:color="auto"/>
              <w:bottom w:val="single" w:sz="4" w:space="0" w:color="auto"/>
              <w:right w:val="single" w:sz="4" w:space="0" w:color="auto"/>
            </w:tcBorders>
            <w:vAlign w:val="center"/>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p>
        </w:tc>
      </w:tr>
      <w:tr w:rsidR="001C7FAB" w:rsidRPr="00663D8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Калорийность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8000</w:t>
            </w:r>
          </w:p>
        </w:tc>
        <w:tc>
          <w:tcPr>
            <w:tcW w:w="945" w:type="pct"/>
            <w:tcBorders>
              <w:top w:val="single" w:sz="4" w:space="0" w:color="auto"/>
              <w:left w:val="single" w:sz="4" w:space="0" w:color="auto"/>
              <w:bottom w:val="single" w:sz="4" w:space="0" w:color="auto"/>
              <w:right w:val="single" w:sz="4" w:space="0" w:color="auto"/>
            </w:tcBorders>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8000</w:t>
            </w:r>
          </w:p>
        </w:tc>
        <w:tc>
          <w:tcPr>
            <w:tcW w:w="1443" w:type="pct"/>
            <w:tcBorders>
              <w:top w:val="single" w:sz="4" w:space="0" w:color="auto"/>
              <w:left w:val="single" w:sz="4" w:space="0" w:color="auto"/>
              <w:bottom w:val="single" w:sz="4" w:space="0" w:color="auto"/>
              <w:right w:val="single" w:sz="4" w:space="0" w:color="auto"/>
            </w:tcBorders>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8000</w:t>
            </w:r>
          </w:p>
        </w:tc>
      </w:tr>
      <w:tr w:rsidR="001C7FAB" w:rsidRPr="00663D8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Расход топлива нормативный / фактический</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1962</w:t>
            </w:r>
          </w:p>
        </w:tc>
        <w:tc>
          <w:tcPr>
            <w:tcW w:w="94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680</w:t>
            </w: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p>
        </w:tc>
      </w:tr>
      <w:tr w:rsidR="001C7FAB" w:rsidRPr="00663D8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Поставщик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ООО «НОВАТЭК»</w:t>
            </w:r>
          </w:p>
        </w:tc>
        <w:tc>
          <w:tcPr>
            <w:tcW w:w="945" w:type="pct"/>
            <w:tcBorders>
              <w:top w:val="single" w:sz="4" w:space="0" w:color="auto"/>
              <w:left w:val="single" w:sz="4" w:space="0" w:color="auto"/>
              <w:bottom w:val="single" w:sz="4" w:space="0" w:color="auto"/>
              <w:right w:val="single" w:sz="4" w:space="0" w:color="auto"/>
            </w:tcBorders>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ООО «НОВАТЭК»</w:t>
            </w:r>
          </w:p>
        </w:tc>
        <w:tc>
          <w:tcPr>
            <w:tcW w:w="1443" w:type="pct"/>
            <w:tcBorders>
              <w:top w:val="single" w:sz="4" w:space="0" w:color="auto"/>
              <w:left w:val="single" w:sz="4" w:space="0" w:color="auto"/>
              <w:bottom w:val="single" w:sz="4" w:space="0" w:color="auto"/>
              <w:right w:val="single" w:sz="4" w:space="0" w:color="auto"/>
            </w:tcBorders>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ООО «НОВАТЭК»</w:t>
            </w:r>
          </w:p>
        </w:tc>
      </w:tr>
      <w:tr w:rsidR="001C7FAB" w:rsidRPr="00663D8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Способ доставки на котельную</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Транспортировка по газопроводу</w:t>
            </w:r>
          </w:p>
        </w:tc>
        <w:tc>
          <w:tcPr>
            <w:tcW w:w="945" w:type="pct"/>
            <w:tcBorders>
              <w:top w:val="single" w:sz="4" w:space="0" w:color="auto"/>
              <w:left w:val="single" w:sz="4" w:space="0" w:color="auto"/>
              <w:bottom w:val="single" w:sz="4" w:space="0" w:color="auto"/>
              <w:right w:val="single" w:sz="4" w:space="0" w:color="auto"/>
            </w:tcBorders>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Транспортировка по газопроводу</w:t>
            </w:r>
          </w:p>
        </w:tc>
        <w:tc>
          <w:tcPr>
            <w:tcW w:w="1443" w:type="pct"/>
            <w:tcBorders>
              <w:top w:val="single" w:sz="4" w:space="0" w:color="auto"/>
              <w:left w:val="single" w:sz="4" w:space="0" w:color="auto"/>
              <w:bottom w:val="single" w:sz="4" w:space="0" w:color="auto"/>
              <w:right w:val="single" w:sz="4" w:space="0" w:color="auto"/>
            </w:tcBorders>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Транспортировка</w:t>
            </w:r>
          </w:p>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по газопроводу</w:t>
            </w:r>
          </w:p>
        </w:tc>
      </w:tr>
      <w:tr w:rsidR="001C7FAB" w:rsidRPr="00663D8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Откуда осуществляется поставка</w:t>
            </w:r>
          </w:p>
        </w:tc>
        <w:tc>
          <w:tcPr>
            <w:tcW w:w="1037" w:type="pct"/>
            <w:tcBorders>
              <w:top w:val="single" w:sz="4" w:space="0" w:color="auto"/>
              <w:left w:val="single" w:sz="4" w:space="0" w:color="auto"/>
              <w:bottom w:val="single" w:sz="4" w:space="0" w:color="auto"/>
              <w:right w:val="single" w:sz="4" w:space="0" w:color="auto"/>
            </w:tcBorders>
            <w:vAlign w:val="center"/>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p>
        </w:tc>
      </w:tr>
      <w:tr w:rsidR="001C7FAB" w:rsidRPr="00663D8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Периодичность поставки</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663D84" w:rsidRDefault="001C7FAB" w:rsidP="00D62A81">
            <w:pPr>
              <w:autoSpaceDE w:val="0"/>
              <w:autoSpaceDN w:val="0"/>
              <w:adjustRightInd w:val="0"/>
              <w:spacing w:line="240" w:lineRule="auto"/>
              <w:ind w:firstLine="0"/>
              <w:rPr>
                <w:rFonts w:ascii="Times New Roman" w:hAnsi="Times New Roman"/>
                <w:sz w:val="28"/>
                <w:szCs w:val="28"/>
              </w:rPr>
            </w:pPr>
            <w:r w:rsidRPr="00663D84">
              <w:rPr>
                <w:rFonts w:ascii="Times New Roman" w:hAnsi="Times New Roman"/>
                <w:sz w:val="28"/>
                <w:szCs w:val="28"/>
              </w:rPr>
              <w:t>Сезонная (отопительный период)</w:t>
            </w:r>
          </w:p>
        </w:tc>
        <w:tc>
          <w:tcPr>
            <w:tcW w:w="945" w:type="pct"/>
            <w:tcBorders>
              <w:top w:val="single" w:sz="4" w:space="0" w:color="auto"/>
              <w:left w:val="single" w:sz="4" w:space="0" w:color="auto"/>
              <w:bottom w:val="single" w:sz="4" w:space="0" w:color="auto"/>
              <w:right w:val="single" w:sz="4" w:space="0" w:color="auto"/>
            </w:tcBorders>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Сезонная (отопительный период)</w:t>
            </w:r>
          </w:p>
        </w:tc>
        <w:tc>
          <w:tcPr>
            <w:tcW w:w="1443" w:type="pct"/>
            <w:tcBorders>
              <w:top w:val="single" w:sz="4" w:space="0" w:color="auto"/>
              <w:left w:val="single" w:sz="4" w:space="0" w:color="auto"/>
              <w:bottom w:val="single" w:sz="4" w:space="0" w:color="auto"/>
              <w:right w:val="single" w:sz="4" w:space="0" w:color="auto"/>
            </w:tcBorders>
            <w:hideMark/>
          </w:tcPr>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Сезонная</w:t>
            </w:r>
          </w:p>
          <w:p w:rsidR="001C7FAB" w:rsidRPr="00663D84" w:rsidRDefault="001C7FAB" w:rsidP="00D62A81">
            <w:pPr>
              <w:spacing w:line="240" w:lineRule="auto"/>
              <w:ind w:firstLine="0"/>
              <w:rPr>
                <w:rFonts w:ascii="Times New Roman" w:hAnsi="Times New Roman"/>
                <w:sz w:val="28"/>
                <w:szCs w:val="28"/>
              </w:rPr>
            </w:pPr>
            <w:r w:rsidRPr="00663D84">
              <w:rPr>
                <w:rFonts w:ascii="Times New Roman" w:hAnsi="Times New Roman"/>
                <w:sz w:val="28"/>
                <w:szCs w:val="28"/>
              </w:rPr>
              <w:t>(отопительный период)</w:t>
            </w:r>
          </w:p>
        </w:tc>
      </w:tr>
    </w:tbl>
    <w:p w:rsidR="001C7FAB" w:rsidRPr="00663D84" w:rsidRDefault="001C7FAB" w:rsidP="00663D84">
      <w:pPr>
        <w:pStyle w:val="20"/>
        <w:spacing w:before="0" w:after="0" w:line="240" w:lineRule="auto"/>
        <w:ind w:firstLine="709"/>
        <w:jc w:val="both"/>
        <w:rPr>
          <w:rFonts w:eastAsia="Calibri" w:cs="Times New Roman"/>
          <w:b w:val="0"/>
        </w:rPr>
      </w:pPr>
      <w:bookmarkStart w:id="48" w:name="_Toc9166526"/>
      <w:r w:rsidRPr="00663D84">
        <w:rPr>
          <w:rFonts w:eastAsia="Calibri" w:cs="Times New Roman"/>
          <w:b w:val="0"/>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48"/>
    </w:p>
    <w:p w:rsidR="001C7FAB" w:rsidRPr="00663D84" w:rsidRDefault="001C7FAB" w:rsidP="00663D84">
      <w:pPr>
        <w:spacing w:line="240" w:lineRule="auto"/>
        <w:ind w:firstLine="709"/>
        <w:rPr>
          <w:rFonts w:ascii="Times New Roman" w:hAnsi="Times New Roman"/>
          <w:sz w:val="28"/>
          <w:szCs w:val="28"/>
        </w:rPr>
      </w:pPr>
      <w:r w:rsidRPr="00663D84">
        <w:rPr>
          <w:rFonts w:ascii="Times New Roman" w:hAnsi="Times New Roman"/>
          <w:sz w:val="28"/>
          <w:szCs w:val="28"/>
        </w:rPr>
        <w:t>Преобладающим видом топлива является природн</w:t>
      </w:r>
      <w:r w:rsidR="00104EE4" w:rsidRPr="00663D84">
        <w:rPr>
          <w:rFonts w:ascii="Times New Roman" w:hAnsi="Times New Roman"/>
          <w:sz w:val="28"/>
          <w:szCs w:val="28"/>
        </w:rPr>
        <w:t>ый газ. На начало периода плани</w:t>
      </w:r>
      <w:r w:rsidRPr="00663D84">
        <w:rPr>
          <w:rFonts w:ascii="Times New Roman" w:hAnsi="Times New Roman"/>
          <w:sz w:val="28"/>
          <w:szCs w:val="28"/>
        </w:rPr>
        <w:t>рования использование природного газа на источниках тепловой и электрической энергии составляет 100%, на конец периода планирования - 100 %.</w:t>
      </w:r>
    </w:p>
    <w:p w:rsidR="001C7FAB" w:rsidRPr="00663D84" w:rsidRDefault="001C7FAB" w:rsidP="00663D84">
      <w:pPr>
        <w:spacing w:line="240" w:lineRule="auto"/>
        <w:ind w:firstLine="709"/>
        <w:rPr>
          <w:rFonts w:ascii="Times New Roman" w:eastAsia="Calibri" w:hAnsi="Times New Roman"/>
          <w:sz w:val="28"/>
          <w:szCs w:val="28"/>
        </w:rPr>
      </w:pPr>
    </w:p>
    <w:p w:rsidR="001C7FAB" w:rsidRPr="00663D84" w:rsidRDefault="001C7FAB" w:rsidP="00663D84">
      <w:pPr>
        <w:pStyle w:val="20"/>
        <w:spacing w:before="0" w:after="0" w:line="240" w:lineRule="auto"/>
        <w:ind w:firstLine="709"/>
        <w:jc w:val="both"/>
        <w:rPr>
          <w:rFonts w:eastAsia="Calibri" w:cs="Times New Roman"/>
          <w:b w:val="0"/>
        </w:rPr>
      </w:pPr>
      <w:r w:rsidRPr="00663D84">
        <w:rPr>
          <w:rFonts w:eastAsia="Calibri" w:cs="Times New Roman"/>
          <w:b w:val="0"/>
        </w:rPr>
        <w:lastRenderedPageBreak/>
        <w:t xml:space="preserve"> </w:t>
      </w:r>
      <w:bookmarkStart w:id="49" w:name="_Toc9166527"/>
      <w:r w:rsidRPr="00663D84">
        <w:rPr>
          <w:rFonts w:eastAsia="Calibri" w:cs="Times New Roman"/>
          <w:b w:val="0"/>
        </w:rPr>
        <w:t>Приоритетное направление развития топливного баланса поселения, городского округа</w:t>
      </w:r>
      <w:bookmarkEnd w:id="49"/>
    </w:p>
    <w:p w:rsidR="001C7FAB" w:rsidRPr="00663D84" w:rsidRDefault="001C7FAB"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F530EE" w:rsidRPr="00D62A81" w:rsidRDefault="00F530EE" w:rsidP="00663D84">
      <w:pPr>
        <w:pStyle w:val="19"/>
        <w:spacing w:before="0" w:after="0" w:line="240" w:lineRule="auto"/>
        <w:ind w:left="0" w:firstLine="709"/>
        <w:contextualSpacing w:val="0"/>
        <w:jc w:val="both"/>
        <w:rPr>
          <w:b w:val="0"/>
          <w:smallCaps w:val="0"/>
          <w:szCs w:val="28"/>
        </w:rPr>
      </w:pPr>
      <w:bookmarkStart w:id="50" w:name="_Toc9166528"/>
      <w:r w:rsidRPr="00D62A81">
        <w:rPr>
          <w:b w:val="0"/>
          <w:smallCaps w:val="0"/>
          <w:szCs w:val="28"/>
        </w:rPr>
        <w:t>Инвестиции в строительство, реконструкцию и техническое перевооружение</w:t>
      </w:r>
      <w:bookmarkEnd w:id="50"/>
    </w:p>
    <w:p w:rsidR="00F530EE" w:rsidRPr="00663D84" w:rsidRDefault="00F530EE" w:rsidP="00663D84">
      <w:pPr>
        <w:pStyle w:val="20"/>
        <w:spacing w:before="0" w:after="0" w:line="240" w:lineRule="auto"/>
        <w:ind w:firstLine="709"/>
        <w:jc w:val="both"/>
        <w:rPr>
          <w:rFonts w:cs="Times New Roman"/>
          <w:b w:val="0"/>
        </w:rPr>
      </w:pPr>
      <w:bookmarkStart w:id="51" w:name="_Toc9166529"/>
      <w:r w:rsidRPr="00663D84">
        <w:rPr>
          <w:rFonts w:cs="Times New Roman"/>
          <w:b w:val="0"/>
        </w:rPr>
        <w:t xml:space="preserve">Предложения </w:t>
      </w:r>
      <w:r w:rsidR="001C7FAB" w:rsidRPr="00663D84">
        <w:rPr>
          <w:rFonts w:cs="Times New Roman"/>
          <w:b w:val="0"/>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1"/>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Схемой теплоснабжения предусмотрены следующие мероприятия:</w:t>
      </w:r>
    </w:p>
    <w:p w:rsidR="008364C6" w:rsidRPr="00D62A81" w:rsidRDefault="008364C6" w:rsidP="00D62A81">
      <w:pPr>
        <w:keepNext/>
        <w:suppressAutoHyphens/>
        <w:spacing w:line="240" w:lineRule="auto"/>
        <w:ind w:firstLine="709"/>
        <w:rPr>
          <w:rFonts w:ascii="Times New Roman" w:hAnsi="Times New Roman"/>
          <w:bCs/>
          <w:sz w:val="28"/>
          <w:szCs w:val="28"/>
        </w:rPr>
      </w:pPr>
      <w:r w:rsidRPr="00663D84">
        <w:rPr>
          <w:rFonts w:ascii="Times New Roman" w:hAnsi="Times New Roman"/>
          <w:bCs/>
          <w:sz w:val="28"/>
          <w:szCs w:val="28"/>
        </w:rPr>
        <w:t xml:space="preserve">Таблица 10 – </w:t>
      </w:r>
      <w:r w:rsidR="006A6ED4" w:rsidRPr="00663D84">
        <w:rPr>
          <w:rFonts w:ascii="Times New Roman" w:hAnsi="Times New Roman"/>
          <w:bCs/>
          <w:sz w:val="28"/>
          <w:szCs w:val="28"/>
        </w:rPr>
        <w:t>Необходимые мероприятия</w:t>
      </w:r>
    </w:p>
    <w:tbl>
      <w:tblPr>
        <w:tblW w:w="5000" w:type="pct"/>
        <w:tblLook w:val="04A0"/>
      </w:tblPr>
      <w:tblGrid>
        <w:gridCol w:w="3070"/>
        <w:gridCol w:w="2772"/>
        <w:gridCol w:w="1985"/>
        <w:gridCol w:w="870"/>
        <w:gridCol w:w="1156"/>
      </w:tblGrid>
      <w:tr w:rsidR="002246B4" w:rsidRPr="00663D84" w:rsidTr="00A235FD">
        <w:trPr>
          <w:trHeight w:val="20"/>
        </w:trPr>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Показатель</w:t>
            </w:r>
          </w:p>
        </w:tc>
        <w:tc>
          <w:tcPr>
            <w:tcW w:w="1494" w:type="pct"/>
            <w:tcBorders>
              <w:top w:val="single" w:sz="8" w:space="0" w:color="auto"/>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2019-2022 годы</w:t>
            </w:r>
          </w:p>
        </w:tc>
        <w:tc>
          <w:tcPr>
            <w:tcW w:w="1094" w:type="pct"/>
            <w:tcBorders>
              <w:top w:val="single" w:sz="8" w:space="0" w:color="auto"/>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2023-2027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2027-2034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ИТОГО</w:t>
            </w:r>
          </w:p>
        </w:tc>
      </w:tr>
      <w:tr w:rsidR="002246B4" w:rsidRPr="00663D8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Реконструкция зданий котельных, модернизация оборудования</w:t>
            </w:r>
          </w:p>
        </w:tc>
        <w:tc>
          <w:tcPr>
            <w:tcW w:w="14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10</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25</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35</w:t>
            </w:r>
          </w:p>
        </w:tc>
      </w:tr>
      <w:tr w:rsidR="002246B4" w:rsidRPr="00663D8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Замена сетевых насосов</w:t>
            </w:r>
          </w:p>
        </w:tc>
        <w:tc>
          <w:tcPr>
            <w:tcW w:w="14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w:t>
            </w:r>
          </w:p>
        </w:tc>
        <w:tc>
          <w:tcPr>
            <w:tcW w:w="10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1,1</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3,1</w:t>
            </w:r>
          </w:p>
        </w:tc>
      </w:tr>
      <w:tr w:rsidR="002246B4" w:rsidRPr="00663D8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Проект реконструкции котельной</w:t>
            </w:r>
          </w:p>
        </w:tc>
        <w:tc>
          <w:tcPr>
            <w:tcW w:w="14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1,4</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 </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1,4</w:t>
            </w:r>
          </w:p>
        </w:tc>
      </w:tr>
      <w:tr w:rsidR="002246B4" w:rsidRPr="00663D8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 xml:space="preserve">Пусконаладочные работы в котельной </w:t>
            </w:r>
          </w:p>
        </w:tc>
        <w:tc>
          <w:tcPr>
            <w:tcW w:w="14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1,8</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 </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1,8</w:t>
            </w:r>
          </w:p>
        </w:tc>
      </w:tr>
      <w:tr w:rsidR="002246B4" w:rsidRPr="00663D8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Итого</w:t>
            </w:r>
          </w:p>
        </w:tc>
        <w:tc>
          <w:tcPr>
            <w:tcW w:w="14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w:t>
            </w:r>
          </w:p>
        </w:tc>
        <w:tc>
          <w:tcPr>
            <w:tcW w:w="10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14,3</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26</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663D84">
            <w:pPr>
              <w:spacing w:line="240" w:lineRule="auto"/>
              <w:ind w:firstLine="709"/>
              <w:rPr>
                <w:rFonts w:ascii="Times New Roman" w:hAnsi="Times New Roman"/>
                <w:color w:val="000000"/>
                <w:sz w:val="28"/>
                <w:szCs w:val="28"/>
              </w:rPr>
            </w:pPr>
            <w:r w:rsidRPr="00663D84">
              <w:rPr>
                <w:rFonts w:ascii="Times New Roman" w:hAnsi="Times New Roman"/>
                <w:color w:val="000000"/>
                <w:sz w:val="28"/>
                <w:szCs w:val="28"/>
              </w:rPr>
              <w:t>41,3</w:t>
            </w:r>
          </w:p>
        </w:tc>
      </w:tr>
    </w:tbl>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Для уточнения капитальных затрат на реконструкцию котельной требуется выполнение дальнейших проектных и сметных работ.</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проект реконструкции и модернизации источников тепловой энергии входит: </w:t>
      </w:r>
    </w:p>
    <w:p w:rsidR="008364C6" w:rsidRPr="00663D84" w:rsidRDefault="0095526F" w:rsidP="00663D84">
      <w:pPr>
        <w:spacing w:line="240" w:lineRule="auto"/>
        <w:ind w:firstLine="709"/>
        <w:rPr>
          <w:rFonts w:ascii="Times New Roman" w:hAnsi="Times New Roman"/>
          <w:sz w:val="28"/>
          <w:szCs w:val="28"/>
        </w:rPr>
      </w:pPr>
      <w:r w:rsidRPr="00663D84">
        <w:rPr>
          <w:rFonts w:ascii="Times New Roman" w:hAnsi="Times New Roman"/>
          <w:sz w:val="28"/>
          <w:szCs w:val="28"/>
        </w:rPr>
        <w:t>Этапы реконструкции котельной</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Процесс модернизации котельных происходит последовательно в несколько этапов.</w:t>
      </w:r>
    </w:p>
    <w:p w:rsidR="008364C6" w:rsidRPr="00663D84" w:rsidRDefault="0095526F" w:rsidP="00663D84">
      <w:pPr>
        <w:spacing w:line="240" w:lineRule="auto"/>
        <w:ind w:firstLine="709"/>
        <w:rPr>
          <w:rFonts w:ascii="Times New Roman" w:hAnsi="Times New Roman"/>
          <w:sz w:val="28"/>
          <w:szCs w:val="28"/>
        </w:rPr>
      </w:pPr>
      <w:r w:rsidRPr="00663D84">
        <w:rPr>
          <w:rFonts w:ascii="Times New Roman" w:hAnsi="Times New Roman"/>
          <w:sz w:val="28"/>
          <w:szCs w:val="28"/>
        </w:rPr>
        <w:t>Первичные расчеты, которые включают в себя:</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Техническое исследование оснащения котельной и анализ его состояния</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Разработка ТЭО</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Выбор подходящей схемы тепло- и электроснабжения</w:t>
      </w:r>
    </w:p>
    <w:p w:rsidR="008364C6" w:rsidRPr="00663D84" w:rsidRDefault="0095526F" w:rsidP="00663D84">
      <w:pPr>
        <w:spacing w:line="240" w:lineRule="auto"/>
        <w:ind w:firstLine="709"/>
        <w:rPr>
          <w:rFonts w:ascii="Times New Roman" w:hAnsi="Times New Roman"/>
          <w:sz w:val="28"/>
          <w:szCs w:val="28"/>
        </w:rPr>
      </w:pPr>
      <w:proofErr w:type="spellStart"/>
      <w:r w:rsidRPr="00663D84">
        <w:rPr>
          <w:rFonts w:ascii="Times New Roman" w:hAnsi="Times New Roman"/>
          <w:sz w:val="28"/>
          <w:szCs w:val="28"/>
        </w:rPr>
        <w:t>Предпроектная</w:t>
      </w:r>
      <w:proofErr w:type="spellEnd"/>
      <w:r w:rsidRPr="00663D84">
        <w:rPr>
          <w:rFonts w:ascii="Times New Roman" w:hAnsi="Times New Roman"/>
          <w:sz w:val="28"/>
          <w:szCs w:val="28"/>
        </w:rPr>
        <w:t xml:space="preserve"> стадия</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Сбор информации, на основе которой выполняется расчет количества топлива на год</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Составление технического задания</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Получение ТУ</w:t>
      </w:r>
    </w:p>
    <w:p w:rsidR="008364C6" w:rsidRPr="00663D84" w:rsidRDefault="008364C6" w:rsidP="00663D84">
      <w:pPr>
        <w:spacing w:line="240" w:lineRule="auto"/>
        <w:ind w:firstLine="709"/>
        <w:rPr>
          <w:rFonts w:ascii="Times New Roman" w:hAnsi="Times New Roman"/>
          <w:sz w:val="28"/>
          <w:szCs w:val="28"/>
        </w:rPr>
      </w:pPr>
    </w:p>
    <w:p w:rsidR="008364C6" w:rsidRPr="00663D84" w:rsidRDefault="0095526F" w:rsidP="00663D84">
      <w:pPr>
        <w:spacing w:line="240" w:lineRule="auto"/>
        <w:ind w:firstLine="709"/>
        <w:rPr>
          <w:rFonts w:ascii="Times New Roman" w:hAnsi="Times New Roman"/>
          <w:sz w:val="28"/>
          <w:szCs w:val="28"/>
        </w:rPr>
      </w:pPr>
      <w:r w:rsidRPr="00663D84">
        <w:rPr>
          <w:rFonts w:ascii="Times New Roman" w:hAnsi="Times New Roman"/>
          <w:sz w:val="28"/>
          <w:szCs w:val="28"/>
        </w:rPr>
        <w:tab/>
        <w:t>Составление проекта</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Этот этап включает в себя подготовку и согласование документов, необходимых для проведения реконструкции котельных.</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Поставка и монтаж оборудования для котельных</w:t>
      </w:r>
    </w:p>
    <w:p w:rsidR="008364C6" w:rsidRPr="00663D84" w:rsidRDefault="008364C6" w:rsidP="00663D84">
      <w:pPr>
        <w:spacing w:line="240" w:lineRule="auto"/>
        <w:ind w:firstLine="709"/>
        <w:rPr>
          <w:rFonts w:ascii="Times New Roman" w:hAnsi="Times New Roman"/>
          <w:sz w:val="28"/>
          <w:szCs w:val="28"/>
        </w:rPr>
      </w:pPr>
      <w:r w:rsidRPr="00663D84">
        <w:rPr>
          <w:rFonts w:ascii="Times New Roman" w:hAnsi="Times New Roman"/>
          <w:sz w:val="28"/>
          <w:szCs w:val="28"/>
        </w:rPr>
        <w:t>Подписание протоколов и актов о завершении работ</w:t>
      </w:r>
    </w:p>
    <w:p w:rsidR="00F530EE" w:rsidRPr="00663D84" w:rsidRDefault="008364C6"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Пусконаладочные работы в соответствии с графиком, согласованным с заказчиком.</w:t>
      </w:r>
    </w:p>
    <w:p w:rsidR="00F530EE" w:rsidRPr="00663D84" w:rsidRDefault="00F530EE" w:rsidP="00663D84">
      <w:pPr>
        <w:pStyle w:val="20"/>
        <w:spacing w:before="0" w:after="0" w:line="240" w:lineRule="auto"/>
        <w:ind w:firstLine="709"/>
        <w:jc w:val="both"/>
        <w:rPr>
          <w:rFonts w:cs="Times New Roman"/>
          <w:b w:val="0"/>
        </w:rPr>
      </w:pPr>
      <w:bookmarkStart w:id="52" w:name="_Toc9166530"/>
      <w:r w:rsidRPr="00663D84">
        <w:rPr>
          <w:rFonts w:cs="Times New Roman"/>
          <w:b w:val="0"/>
        </w:rPr>
        <w:t xml:space="preserve">Предложения </w:t>
      </w:r>
      <w:r w:rsidR="001C7FAB" w:rsidRPr="00663D84">
        <w:rPr>
          <w:rFonts w:cs="Times New Roman"/>
          <w:b w:val="0"/>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2"/>
    </w:p>
    <w:p w:rsidR="008364C6" w:rsidRPr="00663D84" w:rsidRDefault="008364C6" w:rsidP="00663D84">
      <w:pPr>
        <w:spacing w:line="240" w:lineRule="auto"/>
        <w:ind w:firstLine="709"/>
        <w:rPr>
          <w:rFonts w:ascii="Times New Roman" w:eastAsia="MS Mincho" w:hAnsi="Times New Roman"/>
          <w:sz w:val="28"/>
          <w:szCs w:val="28"/>
        </w:rPr>
      </w:pPr>
      <w:r w:rsidRPr="00663D84">
        <w:rPr>
          <w:rFonts w:ascii="Times New Roman" w:eastAsia="MS Mincho" w:hAnsi="Times New Roman"/>
          <w:sz w:val="28"/>
          <w:szCs w:val="28"/>
        </w:rPr>
        <w:t>Согласно данным администрации на территории МО «</w:t>
      </w:r>
      <w:proofErr w:type="spellStart"/>
      <w:r w:rsidR="00113771" w:rsidRPr="00663D84">
        <w:rPr>
          <w:rFonts w:ascii="Times New Roman" w:eastAsia="MS Mincho" w:hAnsi="Times New Roman"/>
          <w:sz w:val="28"/>
          <w:szCs w:val="28"/>
        </w:rPr>
        <w:t>Мирнен</w:t>
      </w:r>
      <w:r w:rsidR="002211F6" w:rsidRPr="00663D84">
        <w:rPr>
          <w:rFonts w:ascii="Times New Roman" w:eastAsia="MS Mincho" w:hAnsi="Times New Roman"/>
          <w:sz w:val="28"/>
          <w:szCs w:val="28"/>
        </w:rPr>
        <w:t>ское</w:t>
      </w:r>
      <w:proofErr w:type="spellEnd"/>
      <w:r w:rsidR="002211F6" w:rsidRPr="00663D84">
        <w:rPr>
          <w:rFonts w:ascii="Times New Roman" w:eastAsia="MS Mincho" w:hAnsi="Times New Roman"/>
          <w:sz w:val="28"/>
          <w:szCs w:val="28"/>
        </w:rPr>
        <w:t xml:space="preserve"> сельское поселение</w:t>
      </w:r>
      <w:r w:rsidR="00E901EF" w:rsidRPr="00663D84">
        <w:rPr>
          <w:rFonts w:ascii="Times New Roman" w:eastAsia="MS Mincho" w:hAnsi="Times New Roman"/>
          <w:sz w:val="28"/>
          <w:szCs w:val="28"/>
        </w:rPr>
        <w:t>» предусматрива</w:t>
      </w:r>
      <w:r w:rsidRPr="00663D84">
        <w:rPr>
          <w:rFonts w:ascii="Times New Roman" w:eastAsia="MS Mincho" w:hAnsi="Times New Roman"/>
          <w:sz w:val="28"/>
          <w:szCs w:val="28"/>
        </w:rPr>
        <w:t>ется:</w:t>
      </w:r>
    </w:p>
    <w:p w:rsidR="002246B4" w:rsidRPr="00663D84" w:rsidRDefault="002246B4" w:rsidP="00663D84">
      <w:pPr>
        <w:keepNext/>
        <w:suppressAutoHyphens/>
        <w:spacing w:line="240" w:lineRule="auto"/>
        <w:ind w:firstLine="709"/>
        <w:rPr>
          <w:rFonts w:ascii="Times New Roman" w:hAnsi="Times New Roman"/>
          <w:bCs/>
          <w:sz w:val="28"/>
          <w:szCs w:val="28"/>
        </w:rPr>
      </w:pPr>
      <w:r w:rsidRPr="00663D84">
        <w:rPr>
          <w:rFonts w:ascii="Times New Roman" w:hAnsi="Times New Roman"/>
          <w:bCs/>
          <w:sz w:val="28"/>
          <w:szCs w:val="28"/>
        </w:rPr>
        <w:t>Таблица 11 – Необходимые мероприятия</w:t>
      </w:r>
    </w:p>
    <w:tbl>
      <w:tblPr>
        <w:tblW w:w="5000" w:type="pct"/>
        <w:tblLook w:val="04A0"/>
      </w:tblPr>
      <w:tblGrid>
        <w:gridCol w:w="3070"/>
        <w:gridCol w:w="2772"/>
        <w:gridCol w:w="1985"/>
        <w:gridCol w:w="870"/>
        <w:gridCol w:w="1156"/>
      </w:tblGrid>
      <w:tr w:rsidR="002246B4" w:rsidRPr="00663D84" w:rsidTr="00036586">
        <w:trPr>
          <w:trHeight w:val="20"/>
        </w:trPr>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Показатель</w:t>
            </w:r>
          </w:p>
        </w:tc>
        <w:tc>
          <w:tcPr>
            <w:tcW w:w="1494" w:type="pct"/>
            <w:tcBorders>
              <w:top w:val="single" w:sz="8" w:space="0" w:color="auto"/>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2019-2022 годы</w:t>
            </w:r>
          </w:p>
        </w:tc>
        <w:tc>
          <w:tcPr>
            <w:tcW w:w="1094" w:type="pct"/>
            <w:tcBorders>
              <w:top w:val="single" w:sz="8" w:space="0" w:color="auto"/>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2023-2027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2027-2034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ИТОГО</w:t>
            </w:r>
          </w:p>
        </w:tc>
      </w:tr>
      <w:tr w:rsidR="002246B4" w:rsidRPr="00663D8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Замена ветхих тепловых сетей по мере износа.</w:t>
            </w:r>
          </w:p>
        </w:tc>
        <w:tc>
          <w:tcPr>
            <w:tcW w:w="14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5</w:t>
            </w:r>
          </w:p>
        </w:tc>
        <w:tc>
          <w:tcPr>
            <w:tcW w:w="10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7</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10</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22</w:t>
            </w:r>
          </w:p>
        </w:tc>
      </w:tr>
      <w:tr w:rsidR="002246B4" w:rsidRPr="00663D8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Реконструкция и утепление тепловой сети и компенсаторов</w:t>
            </w:r>
          </w:p>
        </w:tc>
        <w:tc>
          <w:tcPr>
            <w:tcW w:w="14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2,5</w:t>
            </w:r>
          </w:p>
        </w:tc>
        <w:tc>
          <w:tcPr>
            <w:tcW w:w="10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4</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8</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14,5</w:t>
            </w:r>
          </w:p>
        </w:tc>
      </w:tr>
      <w:tr w:rsidR="002246B4" w:rsidRPr="00663D8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Прочие расходы (10%)</w:t>
            </w:r>
          </w:p>
        </w:tc>
        <w:tc>
          <w:tcPr>
            <w:tcW w:w="14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0,85</w:t>
            </w:r>
          </w:p>
        </w:tc>
        <w:tc>
          <w:tcPr>
            <w:tcW w:w="10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2,53</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4,4</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7,78</w:t>
            </w:r>
          </w:p>
        </w:tc>
      </w:tr>
      <w:tr w:rsidR="002246B4" w:rsidRPr="00663D8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Итого</w:t>
            </w:r>
          </w:p>
        </w:tc>
        <w:tc>
          <w:tcPr>
            <w:tcW w:w="14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8,35</w:t>
            </w:r>
          </w:p>
        </w:tc>
        <w:tc>
          <w:tcPr>
            <w:tcW w:w="1094"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13,53</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22,4</w:t>
            </w:r>
          </w:p>
        </w:tc>
        <w:tc>
          <w:tcPr>
            <w:tcW w:w="383" w:type="pct"/>
            <w:tcBorders>
              <w:top w:val="nil"/>
              <w:left w:val="nil"/>
              <w:bottom w:val="single" w:sz="8" w:space="0" w:color="auto"/>
              <w:right w:val="single" w:sz="8" w:space="0" w:color="auto"/>
            </w:tcBorders>
            <w:shd w:val="clear" w:color="auto" w:fill="auto"/>
            <w:vAlign w:val="center"/>
            <w:hideMark/>
          </w:tcPr>
          <w:p w:rsidR="002246B4" w:rsidRPr="00663D84" w:rsidRDefault="002246B4" w:rsidP="00D62A81">
            <w:pPr>
              <w:pStyle w:val="1fffb"/>
              <w:jc w:val="both"/>
              <w:rPr>
                <w:sz w:val="28"/>
                <w:szCs w:val="28"/>
              </w:rPr>
            </w:pPr>
            <w:r w:rsidRPr="00663D84">
              <w:rPr>
                <w:sz w:val="28"/>
                <w:szCs w:val="28"/>
              </w:rPr>
              <w:t>44,28</w:t>
            </w:r>
          </w:p>
        </w:tc>
      </w:tr>
    </w:tbl>
    <w:p w:rsidR="00F530EE" w:rsidRPr="00663D84" w:rsidRDefault="00F530EE" w:rsidP="00663D84">
      <w:pPr>
        <w:pStyle w:val="20"/>
        <w:spacing w:before="0" w:after="0" w:line="240" w:lineRule="auto"/>
        <w:ind w:firstLine="709"/>
        <w:jc w:val="both"/>
        <w:rPr>
          <w:rFonts w:cs="Times New Roman"/>
          <w:b w:val="0"/>
        </w:rPr>
      </w:pPr>
      <w:bookmarkStart w:id="53" w:name="_Toc9166531"/>
      <w:r w:rsidRPr="00663D84">
        <w:rPr>
          <w:rFonts w:cs="Times New Roman"/>
          <w:b w:val="0"/>
        </w:rPr>
        <w:t xml:space="preserve">Предложения </w:t>
      </w:r>
      <w:r w:rsidR="002246B4" w:rsidRPr="00663D84">
        <w:rPr>
          <w:rFonts w:cs="Times New Roman"/>
          <w:b w:val="0"/>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3"/>
    </w:p>
    <w:p w:rsidR="00F530EE" w:rsidRPr="00663D84" w:rsidRDefault="008364C6"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Данные мероприятия не предусмотрены.</w:t>
      </w: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54" w:name="_Toc9166532"/>
      <w:r w:rsidRPr="00663D84">
        <w:rPr>
          <w:rFonts w:cs="Times New Roman"/>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54"/>
    </w:p>
    <w:p w:rsidR="002246B4" w:rsidRPr="00663D84" w:rsidRDefault="002246B4"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Стоимость инвестиций будет определена после разработки проектно-сметной документации.</w:t>
      </w:r>
    </w:p>
    <w:p w:rsidR="002246B4" w:rsidRPr="00663D84" w:rsidRDefault="002246B4" w:rsidP="00663D84">
      <w:pPr>
        <w:pStyle w:val="20"/>
        <w:spacing w:before="0" w:after="0" w:line="240" w:lineRule="auto"/>
        <w:ind w:firstLine="709"/>
        <w:jc w:val="both"/>
        <w:rPr>
          <w:rFonts w:eastAsia="Calibri" w:cs="Times New Roman"/>
          <w:b w:val="0"/>
        </w:rPr>
      </w:pPr>
      <w:r w:rsidRPr="00663D84">
        <w:rPr>
          <w:rFonts w:eastAsia="Calibri" w:cs="Times New Roman"/>
          <w:b w:val="0"/>
        </w:rPr>
        <w:t xml:space="preserve"> </w:t>
      </w:r>
      <w:bookmarkStart w:id="55" w:name="_Toc9166533"/>
      <w:r w:rsidRPr="00663D84">
        <w:rPr>
          <w:rFonts w:eastAsia="Calibri" w:cs="Times New Roman"/>
          <w:b w:val="0"/>
        </w:rPr>
        <w:t>Оценка эффективности инвестиций по отдельным предложениям</w:t>
      </w:r>
      <w:bookmarkEnd w:id="55"/>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w:t>
      </w:r>
      <w:r w:rsidRPr="00663D84">
        <w:rPr>
          <w:rFonts w:ascii="Times New Roman" w:hAnsi="Times New Roman"/>
          <w:sz w:val="28"/>
          <w:szCs w:val="28"/>
        </w:rPr>
        <w:lastRenderedPageBreak/>
        <w:t>инвестиционной деятельности, в том числе при реализации мероприятий по энергосбережению и повышению энергетической эффективности.</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Внебюджетное финансирование осуществляется за счет собственных средств теплоснабжающих и </w:t>
      </w:r>
      <w:proofErr w:type="spellStart"/>
      <w:r w:rsidRPr="00663D84">
        <w:rPr>
          <w:rFonts w:ascii="Times New Roman" w:hAnsi="Times New Roman"/>
          <w:sz w:val="28"/>
          <w:szCs w:val="28"/>
        </w:rPr>
        <w:t>теплосетевых</w:t>
      </w:r>
      <w:proofErr w:type="spellEnd"/>
      <w:r w:rsidRPr="00663D84">
        <w:rPr>
          <w:rFonts w:ascii="Times New Roman" w:hAnsi="Times New Roman"/>
          <w:sz w:val="28"/>
          <w:szCs w:val="28"/>
        </w:rPr>
        <w:t xml:space="preserve"> предприятий, состоящих из прибыли и амортизационных отчислений.</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663D84">
        <w:rPr>
          <w:rFonts w:ascii="Times New Roman" w:hAnsi="Times New Roman"/>
          <w:sz w:val="28"/>
          <w:szCs w:val="28"/>
        </w:rPr>
        <w:t>теплосетевых</w:t>
      </w:r>
      <w:proofErr w:type="spellEnd"/>
      <w:r w:rsidRPr="00663D84">
        <w:rPr>
          <w:rFonts w:ascii="Times New Roman" w:hAnsi="Times New Roman"/>
          <w:sz w:val="28"/>
          <w:szCs w:val="28"/>
        </w:rPr>
        <w:t xml:space="preserve"> организаций может включаться инвестиционная составляющая, необходимая для реализации указанных выше мероприятий.</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Собственные средства </w:t>
      </w:r>
      <w:proofErr w:type="spellStart"/>
      <w:r w:rsidRPr="00663D84">
        <w:rPr>
          <w:rFonts w:ascii="Times New Roman" w:hAnsi="Times New Roman"/>
          <w:sz w:val="28"/>
          <w:szCs w:val="28"/>
        </w:rPr>
        <w:t>энергоснабжающих</w:t>
      </w:r>
      <w:proofErr w:type="spellEnd"/>
      <w:r w:rsidRPr="00663D84">
        <w:rPr>
          <w:rFonts w:ascii="Times New Roman" w:hAnsi="Times New Roman"/>
          <w:sz w:val="28"/>
          <w:szCs w:val="28"/>
        </w:rPr>
        <w:t xml:space="preserve"> предприятий</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Прибыль. Чистая прибыль предприятия – один из основных источников инвестиционных средств на предприятиях любой формы собственности.</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Бюджетное финансирование</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2246B4" w:rsidRPr="00663D84" w:rsidRDefault="002246B4" w:rsidP="00663D84">
      <w:pPr>
        <w:spacing w:line="240" w:lineRule="auto"/>
        <w:ind w:firstLine="709"/>
        <w:rPr>
          <w:rFonts w:ascii="Times New Roman" w:hAnsi="Times New Roman"/>
          <w:sz w:val="28"/>
          <w:szCs w:val="28"/>
        </w:rPr>
      </w:pPr>
      <w:r w:rsidRPr="00663D84">
        <w:rPr>
          <w:rFonts w:ascii="Times New Roman" w:hAnsi="Times New Roman"/>
          <w:sz w:val="28"/>
          <w:szCs w:val="28"/>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2246B4" w:rsidRPr="00663D84" w:rsidRDefault="002246B4"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2246B4" w:rsidRPr="00663D84" w:rsidRDefault="002246B4" w:rsidP="00663D84">
      <w:pPr>
        <w:pStyle w:val="20"/>
        <w:spacing w:before="0" w:after="0" w:line="240" w:lineRule="auto"/>
        <w:ind w:firstLine="709"/>
        <w:jc w:val="both"/>
        <w:rPr>
          <w:rFonts w:eastAsia="Calibri" w:cs="Times New Roman"/>
          <w:b w:val="0"/>
        </w:rPr>
      </w:pPr>
      <w:bookmarkStart w:id="56" w:name="_Toc9166534"/>
      <w:r w:rsidRPr="00663D84">
        <w:rPr>
          <w:rFonts w:eastAsia="Calibri" w:cs="Times New Roman"/>
          <w:b w:val="0"/>
        </w:rPr>
        <w:lastRenderedPageBreak/>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6"/>
    </w:p>
    <w:p w:rsidR="002246B4" w:rsidRPr="00663D84" w:rsidRDefault="002246B4"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 осуществлялось.</w:t>
      </w:r>
    </w:p>
    <w:p w:rsidR="002246B4" w:rsidRPr="00663D84" w:rsidRDefault="002246B4" w:rsidP="00663D84">
      <w:pPr>
        <w:spacing w:line="240" w:lineRule="auto"/>
        <w:ind w:firstLine="709"/>
        <w:rPr>
          <w:rFonts w:ascii="Times New Roman" w:eastAsia="Calibri" w:hAnsi="Times New Roman"/>
          <w:sz w:val="28"/>
          <w:szCs w:val="28"/>
        </w:rPr>
      </w:pPr>
    </w:p>
    <w:p w:rsidR="00F530EE" w:rsidRPr="00DA4324" w:rsidRDefault="00802BC9" w:rsidP="00663D84">
      <w:pPr>
        <w:pStyle w:val="19"/>
        <w:spacing w:before="0" w:after="0" w:line="240" w:lineRule="auto"/>
        <w:ind w:left="0" w:firstLine="709"/>
        <w:jc w:val="both"/>
        <w:rPr>
          <w:rFonts w:eastAsia="Calibri"/>
          <w:b w:val="0"/>
          <w:smallCaps w:val="0"/>
          <w:szCs w:val="28"/>
        </w:rPr>
      </w:pPr>
      <w:bookmarkStart w:id="57" w:name="_Toc9166535"/>
      <w:r w:rsidRPr="00663D84">
        <w:rPr>
          <w:b w:val="0"/>
          <w:szCs w:val="28"/>
        </w:rPr>
        <w:t xml:space="preserve"> </w:t>
      </w:r>
      <w:r w:rsidR="00F530EE" w:rsidRPr="00DA4324">
        <w:rPr>
          <w:b w:val="0"/>
          <w:smallCaps w:val="0"/>
          <w:szCs w:val="28"/>
        </w:rPr>
        <w:t xml:space="preserve">Решение </w:t>
      </w:r>
      <w:r w:rsidR="002246B4" w:rsidRPr="00DA4324">
        <w:rPr>
          <w:b w:val="0"/>
          <w:smallCaps w:val="0"/>
          <w:szCs w:val="28"/>
        </w:rPr>
        <w:t>о присвоении статуса единой теплоснабжающей организации (организациям)</w:t>
      </w:r>
      <w:bookmarkEnd w:id="57"/>
    </w:p>
    <w:p w:rsidR="00F530EE" w:rsidRPr="00663D84" w:rsidRDefault="00802BC9" w:rsidP="00663D84">
      <w:pPr>
        <w:pStyle w:val="20"/>
        <w:spacing w:before="0" w:after="0" w:line="240" w:lineRule="auto"/>
        <w:ind w:firstLine="709"/>
        <w:jc w:val="both"/>
        <w:rPr>
          <w:rFonts w:cs="Times New Roman"/>
          <w:b w:val="0"/>
        </w:rPr>
      </w:pPr>
      <w:bookmarkStart w:id="58" w:name="_Toc9166536"/>
      <w:r w:rsidRPr="00663D84">
        <w:rPr>
          <w:rFonts w:cs="Times New Roman"/>
          <w:b w:val="0"/>
        </w:rPr>
        <w:t xml:space="preserve"> </w:t>
      </w:r>
      <w:r w:rsidR="00F530EE" w:rsidRPr="00663D84">
        <w:rPr>
          <w:rFonts w:cs="Times New Roman"/>
          <w:b w:val="0"/>
        </w:rPr>
        <w:t xml:space="preserve">Решение </w:t>
      </w:r>
      <w:r w:rsidR="002246B4" w:rsidRPr="00663D84">
        <w:rPr>
          <w:rFonts w:cs="Times New Roman"/>
          <w:b w:val="0"/>
        </w:rPr>
        <w:t>о присвоении статуса единой теплоснабжающей организации (организациям)</w:t>
      </w:r>
      <w:bookmarkEnd w:id="58"/>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В соответствии со статьей 2 п. 28 Федерального закона от 27 июля 2010 года</w:t>
      </w:r>
      <w:r w:rsidR="00802BC9" w:rsidRPr="00663D84">
        <w:rPr>
          <w:rFonts w:ascii="Times New Roman" w:hAnsi="Times New Roman"/>
          <w:sz w:val="28"/>
          <w:szCs w:val="28"/>
        </w:rPr>
        <w:t xml:space="preserve"> </w:t>
      </w:r>
      <w:r w:rsidRPr="00663D84">
        <w:rPr>
          <w:rFonts w:ascii="Times New Roman" w:hAnsi="Times New Roman"/>
          <w:sz w:val="28"/>
          <w:szCs w:val="28"/>
        </w:rPr>
        <w:t xml:space="preserve">№190-ФЗ «О теплоснабжении»: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соответствии с требованиями документа: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Статус единой теплоснабжающей организации присваивается теплоснабжающей и (или) </w:t>
      </w:r>
      <w:proofErr w:type="spellStart"/>
      <w:r w:rsidRPr="00663D84">
        <w:rPr>
          <w:rFonts w:ascii="Times New Roman" w:hAnsi="Times New Roman"/>
          <w:sz w:val="28"/>
          <w:szCs w:val="28"/>
        </w:rPr>
        <w:t>теплосетевой</w:t>
      </w:r>
      <w:proofErr w:type="spellEnd"/>
      <w:r w:rsidRPr="00663D84">
        <w:rPr>
          <w:rFonts w:ascii="Times New Roman" w:hAnsi="Times New Roman"/>
          <w:sz w:val="28"/>
          <w:szCs w:val="28"/>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Для присвоении организации статуса единой теплоснабжающей организации на территории поселения, городского округа лица, владеющие на </w:t>
      </w:r>
      <w:r w:rsidRPr="00663D84">
        <w:rPr>
          <w:rFonts w:ascii="Times New Roman" w:hAnsi="Times New Roman"/>
          <w:sz w:val="28"/>
          <w:szCs w:val="28"/>
        </w:rPr>
        <w:lastRenderedPageBreak/>
        <w:t>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w:t>
      </w:r>
      <w:r w:rsidR="0072771A" w:rsidRPr="00663D84">
        <w:rPr>
          <w:rFonts w:ascii="Times New Roman" w:hAnsi="Times New Roman"/>
          <w:sz w:val="28"/>
          <w:szCs w:val="28"/>
        </w:rPr>
        <w:t>а</w:t>
      </w:r>
      <w:r w:rsidRPr="00663D84">
        <w:rPr>
          <w:rFonts w:ascii="Times New Roman" w:hAnsi="Times New Roman"/>
          <w:sz w:val="28"/>
          <w:szCs w:val="28"/>
        </w:rPr>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537475" w:rsidRPr="00663D84" w:rsidRDefault="00537475" w:rsidP="00663D84">
      <w:pPr>
        <w:pStyle w:val="affff6"/>
        <w:numPr>
          <w:ilvl w:val="0"/>
          <w:numId w:val="87"/>
        </w:numPr>
        <w:spacing w:line="240" w:lineRule="auto"/>
        <w:ind w:left="0" w:firstLine="709"/>
        <w:rPr>
          <w:rFonts w:ascii="Times New Roman" w:hAnsi="Times New Roman"/>
          <w:sz w:val="28"/>
          <w:szCs w:val="28"/>
        </w:rPr>
      </w:pPr>
      <w:r w:rsidRPr="00663D84">
        <w:rPr>
          <w:rFonts w:ascii="Times New Roman" w:hAnsi="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537475" w:rsidRPr="00663D84" w:rsidRDefault="00537475" w:rsidP="00663D84">
      <w:pPr>
        <w:pStyle w:val="affff6"/>
        <w:numPr>
          <w:ilvl w:val="0"/>
          <w:numId w:val="87"/>
        </w:numPr>
        <w:spacing w:line="240" w:lineRule="auto"/>
        <w:ind w:left="0" w:firstLine="709"/>
        <w:rPr>
          <w:rFonts w:ascii="Times New Roman" w:hAnsi="Times New Roman"/>
          <w:sz w:val="28"/>
          <w:szCs w:val="28"/>
        </w:rPr>
      </w:pPr>
      <w:r w:rsidRPr="00663D84">
        <w:rPr>
          <w:rFonts w:ascii="Times New Roman" w:hAnsi="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37475" w:rsidRPr="00663D84" w:rsidRDefault="00537475" w:rsidP="00663D84">
      <w:pPr>
        <w:spacing w:line="240" w:lineRule="auto"/>
        <w:ind w:firstLine="709"/>
        <w:rPr>
          <w:rFonts w:ascii="Times New Roman" w:hAnsi="Times New Roman"/>
          <w:sz w:val="28"/>
          <w:szCs w:val="28"/>
        </w:rPr>
      </w:pPr>
      <w:proofErr w:type="gramStart"/>
      <w:r w:rsidRPr="00663D84">
        <w:rPr>
          <w:rFonts w:ascii="Times New Roman" w:hAnsi="Times New Roman"/>
          <w:sz w:val="28"/>
          <w:szCs w:val="28"/>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roofErr w:type="gramEnd"/>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Критерии определения единой теплоснабжающей организации:</w:t>
      </w:r>
    </w:p>
    <w:p w:rsidR="00537475" w:rsidRPr="00663D84" w:rsidRDefault="00537475" w:rsidP="00663D84">
      <w:pPr>
        <w:pStyle w:val="affff6"/>
        <w:numPr>
          <w:ilvl w:val="0"/>
          <w:numId w:val="88"/>
        </w:numPr>
        <w:spacing w:line="240" w:lineRule="auto"/>
        <w:ind w:left="0" w:firstLine="709"/>
        <w:rPr>
          <w:rFonts w:ascii="Times New Roman" w:hAnsi="Times New Roman"/>
          <w:sz w:val="28"/>
          <w:szCs w:val="28"/>
        </w:rPr>
      </w:pPr>
      <w:r w:rsidRPr="00663D84">
        <w:rPr>
          <w:rFonts w:ascii="Times New Roman" w:hAnsi="Times New Roman"/>
          <w:sz w:val="28"/>
          <w:szCs w:val="28"/>
        </w:rPr>
        <w:lastRenderedPageBreak/>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37475" w:rsidRPr="00663D84" w:rsidRDefault="00537475" w:rsidP="00663D84">
      <w:pPr>
        <w:pStyle w:val="affff6"/>
        <w:numPr>
          <w:ilvl w:val="0"/>
          <w:numId w:val="88"/>
        </w:numPr>
        <w:spacing w:line="240" w:lineRule="auto"/>
        <w:ind w:left="0" w:firstLine="709"/>
        <w:rPr>
          <w:rFonts w:ascii="Times New Roman" w:hAnsi="Times New Roman"/>
          <w:sz w:val="28"/>
          <w:szCs w:val="28"/>
        </w:rPr>
      </w:pPr>
      <w:r w:rsidRPr="00663D84">
        <w:rPr>
          <w:rFonts w:ascii="Times New Roman" w:hAnsi="Times New Roman"/>
          <w:sz w:val="28"/>
          <w:szCs w:val="28"/>
        </w:rPr>
        <w:t xml:space="preserve">размер собственного капитала; </w:t>
      </w:r>
    </w:p>
    <w:p w:rsidR="00537475" w:rsidRPr="00663D84" w:rsidRDefault="00537475" w:rsidP="00663D84">
      <w:pPr>
        <w:pStyle w:val="affff6"/>
        <w:numPr>
          <w:ilvl w:val="0"/>
          <w:numId w:val="88"/>
        </w:numPr>
        <w:spacing w:line="240" w:lineRule="auto"/>
        <w:ind w:left="0" w:firstLine="709"/>
        <w:rPr>
          <w:rFonts w:ascii="Times New Roman" w:hAnsi="Times New Roman"/>
          <w:sz w:val="28"/>
          <w:szCs w:val="28"/>
        </w:rPr>
      </w:pPr>
      <w:r w:rsidRPr="00663D84">
        <w:rPr>
          <w:rFonts w:ascii="Times New Roman" w:hAnsi="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537475" w:rsidRPr="00663D84" w:rsidRDefault="00537475" w:rsidP="00663D84">
      <w:pPr>
        <w:pStyle w:val="affff6"/>
        <w:numPr>
          <w:ilvl w:val="0"/>
          <w:numId w:val="88"/>
        </w:numPr>
        <w:spacing w:line="240" w:lineRule="auto"/>
        <w:ind w:left="0" w:firstLine="709"/>
        <w:rPr>
          <w:rFonts w:ascii="Times New Roman" w:hAnsi="Times New Roman"/>
          <w:sz w:val="28"/>
          <w:szCs w:val="28"/>
        </w:rPr>
      </w:pPr>
      <w:r w:rsidRPr="00663D84">
        <w:rPr>
          <w:rFonts w:ascii="Times New Roman" w:hAnsi="Times New Roman"/>
          <w:sz w:val="28"/>
          <w:szCs w:val="28"/>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Единая теплоснабжающая организация обязана: </w:t>
      </w:r>
    </w:p>
    <w:p w:rsidR="00537475" w:rsidRPr="00663D84" w:rsidRDefault="00537475" w:rsidP="00663D84">
      <w:pPr>
        <w:pStyle w:val="affff6"/>
        <w:numPr>
          <w:ilvl w:val="0"/>
          <w:numId w:val="89"/>
        </w:numPr>
        <w:spacing w:line="240" w:lineRule="auto"/>
        <w:ind w:left="0" w:firstLine="709"/>
        <w:rPr>
          <w:rFonts w:ascii="Times New Roman" w:hAnsi="Times New Roman"/>
          <w:sz w:val="28"/>
          <w:szCs w:val="28"/>
        </w:rPr>
      </w:pPr>
      <w:r w:rsidRPr="00663D84">
        <w:rPr>
          <w:rFonts w:ascii="Times New Roman" w:hAnsi="Times New Roman"/>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37475" w:rsidRPr="00663D84" w:rsidRDefault="00537475" w:rsidP="00663D84">
      <w:pPr>
        <w:pStyle w:val="affff6"/>
        <w:numPr>
          <w:ilvl w:val="0"/>
          <w:numId w:val="89"/>
        </w:numPr>
        <w:spacing w:line="240" w:lineRule="auto"/>
        <w:ind w:left="0" w:firstLine="709"/>
        <w:rPr>
          <w:rFonts w:ascii="Times New Roman" w:hAnsi="Times New Roman"/>
          <w:sz w:val="28"/>
          <w:szCs w:val="28"/>
        </w:rPr>
      </w:pPr>
      <w:r w:rsidRPr="00663D84">
        <w:rPr>
          <w:rFonts w:ascii="Times New Roman" w:hAnsi="Times New Roman"/>
          <w:sz w:val="28"/>
          <w:szCs w:val="28"/>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537475" w:rsidRPr="00663D84" w:rsidRDefault="00537475" w:rsidP="00663D84">
      <w:pPr>
        <w:pStyle w:val="affff6"/>
        <w:numPr>
          <w:ilvl w:val="0"/>
          <w:numId w:val="89"/>
        </w:numPr>
        <w:spacing w:line="240" w:lineRule="auto"/>
        <w:ind w:left="0" w:firstLine="709"/>
        <w:rPr>
          <w:rFonts w:ascii="Times New Roman" w:hAnsi="Times New Roman"/>
          <w:sz w:val="28"/>
          <w:szCs w:val="28"/>
        </w:rPr>
      </w:pPr>
      <w:r w:rsidRPr="00663D84">
        <w:rPr>
          <w:rFonts w:ascii="Times New Roman" w:hAnsi="Times New Roman"/>
          <w:sz w:val="28"/>
          <w:szCs w:val="28"/>
        </w:rPr>
        <w:t xml:space="preserve">надлежащим образом исполнять обязательства перед иными теплоснабжающими и </w:t>
      </w:r>
      <w:proofErr w:type="spellStart"/>
      <w:r w:rsidRPr="00663D84">
        <w:rPr>
          <w:rFonts w:ascii="Times New Roman" w:hAnsi="Times New Roman"/>
          <w:sz w:val="28"/>
          <w:szCs w:val="28"/>
        </w:rPr>
        <w:t>теплосетевыми</w:t>
      </w:r>
      <w:proofErr w:type="spellEnd"/>
      <w:r w:rsidRPr="00663D84">
        <w:rPr>
          <w:rFonts w:ascii="Times New Roman" w:hAnsi="Times New Roman"/>
          <w:sz w:val="28"/>
          <w:szCs w:val="28"/>
        </w:rPr>
        <w:t xml:space="preserve"> организациями в зоне своей деятельности; </w:t>
      </w:r>
    </w:p>
    <w:p w:rsidR="00537475" w:rsidRPr="00663D84" w:rsidRDefault="00537475" w:rsidP="00663D84">
      <w:pPr>
        <w:pStyle w:val="affff6"/>
        <w:numPr>
          <w:ilvl w:val="0"/>
          <w:numId w:val="89"/>
        </w:numPr>
        <w:spacing w:line="240" w:lineRule="auto"/>
        <w:ind w:left="0" w:firstLine="709"/>
        <w:rPr>
          <w:rFonts w:ascii="Times New Roman" w:hAnsi="Times New Roman"/>
          <w:sz w:val="28"/>
          <w:szCs w:val="28"/>
        </w:rPr>
      </w:pPr>
      <w:r w:rsidRPr="00663D84">
        <w:rPr>
          <w:rFonts w:ascii="Times New Roman" w:hAnsi="Times New Roman"/>
          <w:sz w:val="28"/>
          <w:szCs w:val="28"/>
        </w:rPr>
        <w:t>осуществлять контроль режимов потребления тепловой энергии в зоне своей деятельности.</w:t>
      </w:r>
    </w:p>
    <w:p w:rsidR="00537475" w:rsidRPr="00663D84" w:rsidRDefault="00537475"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w:t>
      </w:r>
      <w:r w:rsidR="008D5EEB" w:rsidRPr="00663D84">
        <w:rPr>
          <w:rFonts w:ascii="Times New Roman" w:hAnsi="Times New Roman"/>
          <w:sz w:val="28"/>
          <w:szCs w:val="28"/>
        </w:rPr>
        <w:t>МО «</w:t>
      </w:r>
      <w:proofErr w:type="spellStart"/>
      <w:r w:rsidR="00113771" w:rsidRPr="00663D84">
        <w:rPr>
          <w:rFonts w:ascii="Times New Roman" w:hAnsi="Times New Roman"/>
          <w:sz w:val="28"/>
          <w:szCs w:val="28"/>
        </w:rPr>
        <w:t>Мирнен</w:t>
      </w:r>
      <w:r w:rsidR="002211F6" w:rsidRPr="00663D84">
        <w:rPr>
          <w:rFonts w:ascii="Times New Roman" w:hAnsi="Times New Roman"/>
          <w:sz w:val="28"/>
          <w:szCs w:val="28"/>
        </w:rPr>
        <w:t>ское</w:t>
      </w:r>
      <w:proofErr w:type="spellEnd"/>
      <w:r w:rsidR="002211F6" w:rsidRPr="00663D84">
        <w:rPr>
          <w:rFonts w:ascii="Times New Roman" w:hAnsi="Times New Roman"/>
          <w:sz w:val="28"/>
          <w:szCs w:val="28"/>
        </w:rPr>
        <w:t xml:space="preserve"> сельское поселение</w:t>
      </w:r>
      <w:r w:rsidR="008D5EEB" w:rsidRPr="00663D84">
        <w:rPr>
          <w:rFonts w:ascii="Times New Roman" w:hAnsi="Times New Roman"/>
          <w:sz w:val="28"/>
          <w:szCs w:val="28"/>
        </w:rPr>
        <w:t>»</w:t>
      </w:r>
      <w:r w:rsidRPr="00663D84">
        <w:rPr>
          <w:rFonts w:ascii="Times New Roman" w:hAnsi="Times New Roman"/>
          <w:sz w:val="28"/>
          <w:szCs w:val="28"/>
        </w:rPr>
        <w:t xml:space="preserve"> критериям единой теплоснабжающей организации удовлетворя</w:t>
      </w:r>
      <w:r w:rsidR="00504664" w:rsidRPr="00663D84">
        <w:rPr>
          <w:rFonts w:ascii="Times New Roman" w:hAnsi="Times New Roman"/>
          <w:sz w:val="28"/>
          <w:szCs w:val="28"/>
        </w:rPr>
        <w:t>ет</w:t>
      </w:r>
      <w:r w:rsidRPr="00663D84">
        <w:rPr>
          <w:rFonts w:ascii="Times New Roman" w:hAnsi="Times New Roman"/>
          <w:sz w:val="28"/>
          <w:szCs w:val="28"/>
        </w:rPr>
        <w:t xml:space="preserve"> </w:t>
      </w:r>
      <w:r w:rsidR="002246B4" w:rsidRPr="00663D84">
        <w:rPr>
          <w:rFonts w:ascii="Times New Roman" w:hAnsi="Times New Roman"/>
          <w:sz w:val="28"/>
          <w:szCs w:val="28"/>
        </w:rPr>
        <w:t>ООО «</w:t>
      </w:r>
      <w:r w:rsidR="00F8055C" w:rsidRPr="00663D84">
        <w:rPr>
          <w:rFonts w:ascii="Times New Roman" w:hAnsi="Times New Roman"/>
          <w:sz w:val="28"/>
          <w:szCs w:val="28"/>
        </w:rPr>
        <w:t>ВЕЛЛ-КОМ</w:t>
      </w:r>
      <w:r w:rsidR="002246B4" w:rsidRPr="00663D84">
        <w:rPr>
          <w:rFonts w:ascii="Times New Roman" w:hAnsi="Times New Roman"/>
          <w:sz w:val="28"/>
          <w:szCs w:val="28"/>
        </w:rPr>
        <w:t>»</w:t>
      </w:r>
      <w:r w:rsidRPr="00663D84">
        <w:rPr>
          <w:rFonts w:ascii="Times New Roman" w:hAnsi="Times New Roman"/>
          <w:sz w:val="28"/>
          <w:szCs w:val="28"/>
        </w:rPr>
        <w:t>.</w:t>
      </w:r>
    </w:p>
    <w:p w:rsidR="00F530EE" w:rsidRPr="00663D84" w:rsidRDefault="00802BC9" w:rsidP="00663D84">
      <w:pPr>
        <w:pStyle w:val="20"/>
        <w:keepNext w:val="0"/>
        <w:widowControl w:val="0"/>
        <w:spacing w:before="0" w:after="0" w:line="240" w:lineRule="auto"/>
        <w:ind w:firstLine="709"/>
        <w:jc w:val="both"/>
        <w:textAlignment w:val="baseline"/>
        <w:rPr>
          <w:rFonts w:cs="Times New Roman"/>
          <w:b w:val="0"/>
        </w:rPr>
      </w:pPr>
      <w:bookmarkStart w:id="59" w:name="_Toc9166537"/>
      <w:r w:rsidRPr="00663D84">
        <w:rPr>
          <w:rFonts w:cs="Times New Roman"/>
          <w:b w:val="0"/>
        </w:rPr>
        <w:t xml:space="preserve"> </w:t>
      </w:r>
      <w:r w:rsidR="00F530EE" w:rsidRPr="00663D84">
        <w:rPr>
          <w:rFonts w:cs="Times New Roman"/>
          <w:b w:val="0"/>
        </w:rPr>
        <w:t>Реестр зон деятельности единой теплоснабжающей организации (организаций)</w:t>
      </w:r>
      <w:bookmarkEnd w:id="59"/>
    </w:p>
    <w:p w:rsidR="00F530EE" w:rsidRPr="00663D84" w:rsidRDefault="00504664"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Система теплоснабжения </w:t>
      </w:r>
      <w:r w:rsidR="002246B4" w:rsidRPr="00663D84">
        <w:rPr>
          <w:rFonts w:ascii="Times New Roman" w:eastAsia="Calibri" w:hAnsi="Times New Roman"/>
          <w:sz w:val="28"/>
          <w:szCs w:val="28"/>
        </w:rPr>
        <w:t>ООО «</w:t>
      </w:r>
      <w:r w:rsidR="00F8055C" w:rsidRPr="00663D84">
        <w:rPr>
          <w:rFonts w:ascii="Times New Roman" w:eastAsia="Calibri" w:hAnsi="Times New Roman"/>
          <w:sz w:val="28"/>
          <w:szCs w:val="28"/>
        </w:rPr>
        <w:t>ВЕЛЛ-КОМ</w:t>
      </w:r>
      <w:r w:rsidR="002246B4" w:rsidRPr="00663D84">
        <w:rPr>
          <w:rFonts w:ascii="Times New Roman" w:eastAsia="Calibri" w:hAnsi="Times New Roman"/>
          <w:sz w:val="28"/>
          <w:szCs w:val="28"/>
        </w:rPr>
        <w:t>»</w:t>
      </w:r>
      <w:r w:rsidRPr="00663D84">
        <w:rPr>
          <w:rFonts w:ascii="Times New Roman" w:eastAsia="Calibri" w:hAnsi="Times New Roman"/>
          <w:sz w:val="28"/>
          <w:szCs w:val="28"/>
        </w:rPr>
        <w:t xml:space="preserve"> охватывает территорию </w:t>
      </w:r>
      <w:r w:rsidR="00DA4CA2" w:rsidRPr="00663D84">
        <w:rPr>
          <w:rFonts w:ascii="Times New Roman" w:eastAsia="Calibri" w:hAnsi="Times New Roman"/>
          <w:sz w:val="28"/>
          <w:szCs w:val="28"/>
        </w:rPr>
        <w:t>п. Мирный</w:t>
      </w:r>
      <w:r w:rsidR="00E901EF" w:rsidRPr="00663D84">
        <w:rPr>
          <w:rFonts w:ascii="Times New Roman" w:eastAsia="Calibri" w:hAnsi="Times New Roman"/>
          <w:sz w:val="28"/>
          <w:szCs w:val="28"/>
        </w:rPr>
        <w:t xml:space="preserve"> и </w:t>
      </w:r>
      <w:proofErr w:type="spellStart"/>
      <w:r w:rsidR="002246B4" w:rsidRPr="00663D84">
        <w:rPr>
          <w:rFonts w:ascii="Times New Roman" w:eastAsia="Calibri" w:hAnsi="Times New Roman"/>
          <w:sz w:val="28"/>
          <w:szCs w:val="28"/>
        </w:rPr>
        <w:t>д.Касарги</w:t>
      </w:r>
      <w:proofErr w:type="spellEnd"/>
      <w:r w:rsidRPr="00663D84">
        <w:rPr>
          <w:rFonts w:ascii="Times New Roman" w:eastAsia="Calibri" w:hAnsi="Times New Roman"/>
          <w:sz w:val="28"/>
          <w:szCs w:val="28"/>
        </w:rPr>
        <w:t xml:space="preserve">. Теплоснабжение обеспечивается от котельных установок, которые находятся в муниципальной собственности и эксплуатируются </w:t>
      </w:r>
      <w:r w:rsidR="002246B4" w:rsidRPr="00663D84">
        <w:rPr>
          <w:rFonts w:ascii="Times New Roman" w:eastAsia="Calibri" w:hAnsi="Times New Roman"/>
          <w:sz w:val="28"/>
          <w:szCs w:val="28"/>
        </w:rPr>
        <w:t>ООО «</w:t>
      </w:r>
      <w:r w:rsidR="00F8055C" w:rsidRPr="00663D84">
        <w:rPr>
          <w:rFonts w:ascii="Times New Roman" w:eastAsia="Calibri" w:hAnsi="Times New Roman"/>
          <w:sz w:val="28"/>
          <w:szCs w:val="28"/>
        </w:rPr>
        <w:t>ВЕЛЛ-КОМ</w:t>
      </w:r>
      <w:r w:rsidR="002246B4" w:rsidRPr="00663D84">
        <w:rPr>
          <w:rFonts w:ascii="Times New Roman" w:eastAsia="Calibri" w:hAnsi="Times New Roman"/>
          <w:sz w:val="28"/>
          <w:szCs w:val="28"/>
        </w:rPr>
        <w:t>»</w:t>
      </w:r>
      <w:r w:rsidRPr="00663D84">
        <w:rPr>
          <w:rFonts w:ascii="Times New Roman" w:eastAsia="Calibri" w:hAnsi="Times New Roman"/>
          <w:sz w:val="28"/>
          <w:szCs w:val="28"/>
        </w:rPr>
        <w:t>, при этом осуществляется транспортировка тепловой энергии потребителям (через тепловые сети и сооружения на них).</w:t>
      </w:r>
    </w:p>
    <w:p w:rsidR="00F530EE" w:rsidRPr="00663D84" w:rsidRDefault="00802BC9" w:rsidP="00663D84">
      <w:pPr>
        <w:pStyle w:val="20"/>
        <w:spacing w:before="0" w:after="0" w:line="240" w:lineRule="auto"/>
        <w:ind w:firstLine="709"/>
        <w:jc w:val="both"/>
        <w:rPr>
          <w:rFonts w:cs="Times New Roman"/>
          <w:b w:val="0"/>
        </w:rPr>
      </w:pPr>
      <w:bookmarkStart w:id="60" w:name="_Toc9166538"/>
      <w:r w:rsidRPr="00663D84">
        <w:rPr>
          <w:rFonts w:cs="Times New Roman"/>
          <w:b w:val="0"/>
        </w:rPr>
        <w:t>О</w:t>
      </w:r>
      <w:r w:rsidR="00F530EE" w:rsidRPr="00663D84">
        <w:rPr>
          <w:rFonts w:cs="Times New Roman"/>
          <w:b w:val="0"/>
        </w:rPr>
        <w:t xml:space="preserve">снования, </w:t>
      </w:r>
      <w:r w:rsidR="002246B4" w:rsidRPr="00663D84">
        <w:rPr>
          <w:rFonts w:cs="Times New Roman"/>
          <w:b w:val="0"/>
        </w:rPr>
        <w:t>в том числе критерии, в соответствии с которыми теплоснабжающей организации присвоен статус единой теплоснабжающей организации</w:t>
      </w:r>
      <w:bookmarkEnd w:id="60"/>
    </w:p>
    <w:p w:rsidR="00504664" w:rsidRPr="00663D84" w:rsidRDefault="00504664"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Критерии определения единой теплоснабжающей организации:</w:t>
      </w:r>
    </w:p>
    <w:p w:rsidR="00504664" w:rsidRPr="00663D84" w:rsidRDefault="00504664" w:rsidP="00663D84">
      <w:pPr>
        <w:numPr>
          <w:ilvl w:val="1"/>
          <w:numId w:val="90"/>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04664" w:rsidRPr="00663D84" w:rsidRDefault="00504664" w:rsidP="00663D84">
      <w:pPr>
        <w:numPr>
          <w:ilvl w:val="1"/>
          <w:numId w:val="90"/>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 xml:space="preserve">размер собственного капитала; </w:t>
      </w:r>
    </w:p>
    <w:p w:rsidR="00504664" w:rsidRPr="00663D84" w:rsidRDefault="00504664" w:rsidP="00663D84">
      <w:pPr>
        <w:numPr>
          <w:ilvl w:val="1"/>
          <w:numId w:val="90"/>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 xml:space="preserve">способность в лучшей мере обеспечить надежность теплоснабжения в </w:t>
      </w:r>
      <w:r w:rsidR="002246B4" w:rsidRPr="00663D84">
        <w:rPr>
          <w:rFonts w:ascii="Times New Roman" w:eastAsia="Calibri" w:hAnsi="Times New Roman"/>
          <w:sz w:val="28"/>
          <w:szCs w:val="28"/>
        </w:rPr>
        <w:t>соответствующей</w:t>
      </w:r>
      <w:r w:rsidRPr="00663D84">
        <w:rPr>
          <w:rFonts w:ascii="Times New Roman" w:eastAsia="Calibri" w:hAnsi="Times New Roman"/>
          <w:sz w:val="28"/>
          <w:szCs w:val="28"/>
        </w:rPr>
        <w:t xml:space="preserve"> системе теплоснабжения. </w:t>
      </w:r>
    </w:p>
    <w:p w:rsidR="00F530EE" w:rsidRPr="00663D84" w:rsidRDefault="00504664" w:rsidP="00663D84">
      <w:pPr>
        <w:numPr>
          <w:ilvl w:val="1"/>
          <w:numId w:val="90"/>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lastRenderedPageBreak/>
        <w:t>Размер собственного капитала определя</w:t>
      </w:r>
      <w:r w:rsidR="00104EE4" w:rsidRPr="00663D84">
        <w:rPr>
          <w:rFonts w:ascii="Times New Roman" w:eastAsia="Calibri" w:hAnsi="Times New Roman"/>
          <w:sz w:val="28"/>
          <w:szCs w:val="28"/>
        </w:rPr>
        <w:t>ется по данным бухгалтерской от</w:t>
      </w:r>
      <w:r w:rsidRPr="00663D84">
        <w:rPr>
          <w:rFonts w:ascii="Times New Roman" w:eastAsia="Calibri" w:hAnsi="Times New Roman"/>
          <w:sz w:val="28"/>
          <w:szCs w:val="28"/>
        </w:rPr>
        <w:t>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61" w:name="_Toc9166539"/>
      <w:r w:rsidRPr="00663D84">
        <w:rPr>
          <w:rFonts w:cs="Times New Roman"/>
          <w:b w:val="0"/>
        </w:rPr>
        <w:t>Информация о поданных теплоснабжающими организациями заявках на присвоение статуса единой теплоснабжающей организации</w:t>
      </w:r>
      <w:bookmarkEnd w:id="61"/>
    </w:p>
    <w:p w:rsidR="00F530EE" w:rsidRPr="00663D84" w:rsidRDefault="00504664"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Статусом единой теплоснабжающей организации обладает </w:t>
      </w:r>
      <w:r w:rsidR="002246B4" w:rsidRPr="00663D84">
        <w:rPr>
          <w:rFonts w:ascii="Times New Roman" w:eastAsia="Calibri" w:hAnsi="Times New Roman"/>
          <w:sz w:val="28"/>
          <w:szCs w:val="28"/>
        </w:rPr>
        <w:t>ООО «</w:t>
      </w:r>
      <w:r w:rsidR="00F8055C" w:rsidRPr="00663D84">
        <w:rPr>
          <w:rFonts w:ascii="Times New Roman" w:eastAsia="Calibri" w:hAnsi="Times New Roman"/>
          <w:sz w:val="28"/>
          <w:szCs w:val="28"/>
        </w:rPr>
        <w:t>ВЕЛЛ-КОМ</w:t>
      </w:r>
      <w:r w:rsidR="002246B4" w:rsidRPr="00663D84">
        <w:rPr>
          <w:rFonts w:ascii="Times New Roman" w:eastAsia="Calibri" w:hAnsi="Times New Roman"/>
          <w:sz w:val="28"/>
          <w:szCs w:val="28"/>
        </w:rPr>
        <w:t>»</w:t>
      </w:r>
      <w:r w:rsidRPr="00663D84">
        <w:rPr>
          <w:rFonts w:ascii="Times New Roman" w:eastAsia="Calibri" w:hAnsi="Times New Roman"/>
          <w:sz w:val="28"/>
          <w:szCs w:val="28"/>
        </w:rPr>
        <w:t xml:space="preserve">. Другие теплоснабжающие организации в </w:t>
      </w:r>
      <w:r w:rsidR="00E901EF" w:rsidRPr="00663D84">
        <w:rPr>
          <w:rFonts w:ascii="Times New Roman" w:eastAsia="Calibri" w:hAnsi="Times New Roman"/>
          <w:sz w:val="28"/>
          <w:szCs w:val="28"/>
        </w:rPr>
        <w:t>муниципальном образовании отсут</w:t>
      </w:r>
      <w:r w:rsidRPr="00663D84">
        <w:rPr>
          <w:rFonts w:ascii="Times New Roman" w:eastAsia="Calibri" w:hAnsi="Times New Roman"/>
          <w:sz w:val="28"/>
          <w:szCs w:val="28"/>
        </w:rPr>
        <w:t>ствуют.</w:t>
      </w:r>
    </w:p>
    <w:p w:rsidR="00F530EE" w:rsidRPr="00663D84" w:rsidRDefault="00F530EE" w:rsidP="00663D84">
      <w:pPr>
        <w:spacing w:line="240" w:lineRule="auto"/>
        <w:ind w:firstLine="709"/>
        <w:rPr>
          <w:rFonts w:ascii="Times New Roman" w:eastAsia="Calibri" w:hAnsi="Times New Roman"/>
          <w:sz w:val="28"/>
          <w:szCs w:val="28"/>
        </w:rPr>
      </w:pPr>
    </w:p>
    <w:p w:rsidR="00F530EE" w:rsidRPr="00663D84" w:rsidRDefault="00F530EE" w:rsidP="00663D84">
      <w:pPr>
        <w:pStyle w:val="20"/>
        <w:keepNext w:val="0"/>
        <w:widowControl w:val="0"/>
        <w:spacing w:before="0" w:after="0" w:line="240" w:lineRule="auto"/>
        <w:ind w:firstLine="709"/>
        <w:jc w:val="both"/>
        <w:textAlignment w:val="baseline"/>
        <w:rPr>
          <w:rFonts w:cs="Times New Roman"/>
          <w:b w:val="0"/>
        </w:rPr>
      </w:pPr>
      <w:bookmarkStart w:id="62" w:name="_Toc9166540"/>
      <w:r w:rsidRPr="00663D84">
        <w:rPr>
          <w:rFonts w:cs="Times New Roman"/>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2"/>
    </w:p>
    <w:p w:rsidR="00F530EE" w:rsidRPr="00663D84" w:rsidRDefault="00504664"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Статусом единой теплоснабжающей организации обладает </w:t>
      </w:r>
      <w:r w:rsidR="002246B4" w:rsidRPr="00663D84">
        <w:rPr>
          <w:rFonts w:ascii="Times New Roman" w:eastAsia="Calibri" w:hAnsi="Times New Roman"/>
          <w:sz w:val="28"/>
          <w:szCs w:val="28"/>
        </w:rPr>
        <w:t>ООО «</w:t>
      </w:r>
      <w:r w:rsidR="00F8055C" w:rsidRPr="00663D84">
        <w:rPr>
          <w:rFonts w:ascii="Times New Roman" w:eastAsia="Calibri" w:hAnsi="Times New Roman"/>
          <w:sz w:val="28"/>
          <w:szCs w:val="28"/>
        </w:rPr>
        <w:t>ВЕЛЛ-КОМ</w:t>
      </w:r>
      <w:r w:rsidR="002246B4" w:rsidRPr="00663D84">
        <w:rPr>
          <w:rFonts w:ascii="Times New Roman" w:eastAsia="Calibri" w:hAnsi="Times New Roman"/>
          <w:sz w:val="28"/>
          <w:szCs w:val="28"/>
        </w:rPr>
        <w:t>»</w:t>
      </w:r>
      <w:r w:rsidRPr="00663D84">
        <w:rPr>
          <w:rFonts w:ascii="Times New Roman" w:eastAsia="Calibri" w:hAnsi="Times New Roman"/>
          <w:sz w:val="28"/>
          <w:szCs w:val="28"/>
        </w:rPr>
        <w:t>.</w:t>
      </w:r>
    </w:p>
    <w:p w:rsidR="00F530EE" w:rsidRPr="00DA4324" w:rsidRDefault="00F530EE" w:rsidP="00663D84">
      <w:pPr>
        <w:pStyle w:val="19"/>
        <w:spacing w:before="0" w:after="0" w:line="240" w:lineRule="auto"/>
        <w:ind w:left="0" w:firstLine="709"/>
        <w:contextualSpacing w:val="0"/>
        <w:jc w:val="both"/>
        <w:rPr>
          <w:b w:val="0"/>
          <w:smallCaps w:val="0"/>
          <w:szCs w:val="28"/>
        </w:rPr>
      </w:pPr>
      <w:bookmarkStart w:id="63" w:name="_Toc9166541"/>
      <w:r w:rsidRPr="00DA4324">
        <w:rPr>
          <w:b w:val="0"/>
          <w:smallCaps w:val="0"/>
          <w:szCs w:val="28"/>
        </w:rPr>
        <w:t>Решения о распределении тепловой нагрузки между источниками тепловой энергии</w:t>
      </w:r>
      <w:bookmarkEnd w:id="63"/>
    </w:p>
    <w:p w:rsidR="00252B31" w:rsidRPr="00663D84" w:rsidRDefault="00252B31" w:rsidP="00663D84">
      <w:pPr>
        <w:spacing w:line="240" w:lineRule="auto"/>
        <w:ind w:firstLine="709"/>
        <w:rPr>
          <w:rFonts w:ascii="Times New Roman" w:hAnsi="Times New Roman"/>
          <w:kern w:val="28"/>
          <w:sz w:val="28"/>
          <w:szCs w:val="28"/>
        </w:rPr>
      </w:pPr>
      <w:r w:rsidRPr="00663D84">
        <w:rPr>
          <w:rFonts w:ascii="Times New Roman" w:hAnsi="Times New Roman"/>
          <w:kern w:val="28"/>
          <w:sz w:val="28"/>
          <w:szCs w:val="28"/>
        </w:rPr>
        <w:t>Распределение тепловой нагрузки между источниками тепловой энергии не предусматривается в связи с отдаленностью друг от друга источников тепловой энергии.</w:t>
      </w:r>
    </w:p>
    <w:p w:rsidR="00F530EE" w:rsidRPr="00D12F31" w:rsidRDefault="00F530EE" w:rsidP="00663D84">
      <w:pPr>
        <w:pStyle w:val="19"/>
        <w:spacing w:before="0" w:after="0" w:line="240" w:lineRule="auto"/>
        <w:ind w:left="0" w:firstLine="709"/>
        <w:contextualSpacing w:val="0"/>
        <w:jc w:val="both"/>
        <w:rPr>
          <w:b w:val="0"/>
          <w:smallCaps w:val="0"/>
          <w:szCs w:val="28"/>
        </w:rPr>
      </w:pPr>
      <w:bookmarkStart w:id="64" w:name="_Toc9166542"/>
      <w:r w:rsidRPr="00D12F31">
        <w:rPr>
          <w:b w:val="0"/>
          <w:smallCaps w:val="0"/>
          <w:szCs w:val="28"/>
        </w:rPr>
        <w:t>Решения по бесхозяйным тепловым сетям</w:t>
      </w:r>
      <w:bookmarkEnd w:id="64"/>
    </w:p>
    <w:p w:rsidR="00252B31" w:rsidRPr="00663D84" w:rsidRDefault="00252B31" w:rsidP="00663D84">
      <w:pPr>
        <w:spacing w:line="240" w:lineRule="auto"/>
        <w:ind w:firstLine="709"/>
        <w:rPr>
          <w:rFonts w:ascii="Times New Roman" w:hAnsi="Times New Roman"/>
          <w:kern w:val="28"/>
          <w:sz w:val="28"/>
          <w:szCs w:val="28"/>
        </w:rPr>
      </w:pPr>
      <w:r w:rsidRPr="00663D84">
        <w:rPr>
          <w:rFonts w:ascii="Times New Roman" w:hAnsi="Times New Roman"/>
          <w:kern w:val="28"/>
          <w:sz w:val="28"/>
          <w:szCs w:val="28"/>
        </w:rPr>
        <w:t xml:space="preserve">По результатам актуализации Схемы теплоснабжения </w:t>
      </w:r>
      <w:r w:rsidR="00141E9C" w:rsidRPr="00663D84">
        <w:rPr>
          <w:rFonts w:ascii="Times New Roman" w:hAnsi="Times New Roman"/>
          <w:kern w:val="28"/>
          <w:sz w:val="28"/>
          <w:szCs w:val="28"/>
        </w:rPr>
        <w:t>МО «</w:t>
      </w:r>
      <w:proofErr w:type="spellStart"/>
      <w:r w:rsidR="00113771" w:rsidRPr="00663D84">
        <w:rPr>
          <w:rFonts w:ascii="Times New Roman" w:hAnsi="Times New Roman"/>
          <w:kern w:val="28"/>
          <w:sz w:val="28"/>
          <w:szCs w:val="28"/>
        </w:rPr>
        <w:t>Мирнен</w:t>
      </w:r>
      <w:r w:rsidR="002211F6" w:rsidRPr="00663D84">
        <w:rPr>
          <w:rFonts w:ascii="Times New Roman" w:hAnsi="Times New Roman"/>
          <w:kern w:val="28"/>
          <w:sz w:val="28"/>
          <w:szCs w:val="28"/>
        </w:rPr>
        <w:t>ское</w:t>
      </w:r>
      <w:proofErr w:type="spellEnd"/>
      <w:r w:rsidR="002211F6" w:rsidRPr="00663D84">
        <w:rPr>
          <w:rFonts w:ascii="Times New Roman" w:hAnsi="Times New Roman"/>
          <w:kern w:val="28"/>
          <w:sz w:val="28"/>
          <w:szCs w:val="28"/>
        </w:rPr>
        <w:t xml:space="preserve"> сельское поселение</w:t>
      </w:r>
      <w:r w:rsidR="00141E9C" w:rsidRPr="00663D84">
        <w:rPr>
          <w:rFonts w:ascii="Times New Roman" w:hAnsi="Times New Roman"/>
          <w:kern w:val="28"/>
          <w:sz w:val="28"/>
          <w:szCs w:val="28"/>
        </w:rPr>
        <w:t>»</w:t>
      </w:r>
      <w:r w:rsidRPr="00663D84">
        <w:rPr>
          <w:rFonts w:ascii="Times New Roman" w:hAnsi="Times New Roman"/>
          <w:kern w:val="28"/>
          <w:sz w:val="28"/>
          <w:szCs w:val="28"/>
        </w:rPr>
        <w:t>, бесхозяйные сети выявлены</w:t>
      </w:r>
      <w:r w:rsidR="000D178C" w:rsidRPr="00663D84">
        <w:rPr>
          <w:rFonts w:ascii="Times New Roman" w:hAnsi="Times New Roman"/>
          <w:kern w:val="28"/>
          <w:sz w:val="28"/>
          <w:szCs w:val="28"/>
        </w:rPr>
        <w:t xml:space="preserve"> д. Касарги протяженностью </w:t>
      </w:r>
      <w:r w:rsidR="004D221B" w:rsidRPr="00663D84">
        <w:rPr>
          <w:rFonts w:ascii="Times New Roman" w:hAnsi="Times New Roman"/>
          <w:kern w:val="28"/>
          <w:sz w:val="28"/>
          <w:szCs w:val="28"/>
        </w:rPr>
        <w:t>132м</w:t>
      </w:r>
      <w:r w:rsidRPr="00663D84">
        <w:rPr>
          <w:rFonts w:ascii="Times New Roman" w:hAnsi="Times New Roman"/>
          <w:kern w:val="28"/>
          <w:sz w:val="28"/>
          <w:szCs w:val="28"/>
        </w:rPr>
        <w:t>.</w:t>
      </w:r>
    </w:p>
    <w:p w:rsidR="00F530EE" w:rsidRPr="00DA4324" w:rsidRDefault="00F530EE" w:rsidP="00663D84">
      <w:pPr>
        <w:pStyle w:val="19"/>
        <w:spacing w:before="0" w:after="0" w:line="240" w:lineRule="auto"/>
        <w:ind w:left="0" w:firstLine="709"/>
        <w:contextualSpacing w:val="0"/>
        <w:jc w:val="both"/>
        <w:rPr>
          <w:b w:val="0"/>
          <w:smallCaps w:val="0"/>
          <w:szCs w:val="28"/>
        </w:rPr>
      </w:pPr>
      <w:bookmarkStart w:id="65" w:name="_Toc9166543"/>
      <w:r w:rsidRPr="00DA4324">
        <w:rPr>
          <w:b w:val="0"/>
          <w:smallCaps w:val="0"/>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w:t>
      </w:r>
      <w:r w:rsidR="00A73BA8" w:rsidRPr="00DA4324">
        <w:rPr>
          <w:b w:val="0"/>
          <w:smallCaps w:val="0"/>
          <w:szCs w:val="28"/>
        </w:rPr>
        <w:t>ения и водоотведения поселения</w:t>
      </w:r>
      <w:bookmarkEnd w:id="65"/>
    </w:p>
    <w:p w:rsidR="00F530EE" w:rsidRPr="00663D84" w:rsidRDefault="00504664"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данное время территория поселения обеспечена природным (сетевым) газом. </w:t>
      </w:r>
    </w:p>
    <w:p w:rsidR="00A73BA8" w:rsidRPr="00663D84" w:rsidRDefault="00802BC9" w:rsidP="00663D84">
      <w:pPr>
        <w:pStyle w:val="20"/>
        <w:keepNext w:val="0"/>
        <w:widowControl w:val="0"/>
        <w:spacing w:before="0" w:after="0" w:line="240" w:lineRule="auto"/>
        <w:ind w:firstLine="709"/>
        <w:jc w:val="both"/>
        <w:textAlignment w:val="baseline"/>
        <w:rPr>
          <w:rFonts w:cs="Times New Roman"/>
          <w:b w:val="0"/>
        </w:rPr>
      </w:pPr>
      <w:bookmarkStart w:id="66" w:name="_Toc9166544"/>
      <w:r w:rsidRPr="00663D84">
        <w:rPr>
          <w:rFonts w:cs="Times New Roman"/>
          <w:b w:val="0"/>
        </w:rPr>
        <w:t xml:space="preserve"> </w:t>
      </w:r>
      <w:r w:rsidR="00A73BA8" w:rsidRPr="00663D84">
        <w:rPr>
          <w:rFonts w:cs="Times New Roman"/>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66"/>
    </w:p>
    <w:p w:rsidR="00F54322" w:rsidRPr="00663D84" w:rsidRDefault="00F54322"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Намеченное в проекте схемы теплоснабжения строительство новых источников тепловой энергии и увеличение мощности существующих источников тепловой энергии не предполагает корректировки решений схем газоснабжения и газификации </w:t>
      </w:r>
      <w:r w:rsidR="00141E9C" w:rsidRPr="00663D84">
        <w:rPr>
          <w:rFonts w:ascii="Times New Roman" w:hAnsi="Times New Roman"/>
          <w:sz w:val="28"/>
          <w:szCs w:val="28"/>
        </w:rPr>
        <w:t>МО «</w:t>
      </w:r>
      <w:proofErr w:type="spellStart"/>
      <w:r w:rsidR="00113771" w:rsidRPr="00663D84">
        <w:rPr>
          <w:rFonts w:ascii="Times New Roman" w:hAnsi="Times New Roman"/>
          <w:sz w:val="28"/>
          <w:szCs w:val="28"/>
        </w:rPr>
        <w:t>Мирнен</w:t>
      </w:r>
      <w:r w:rsidR="002211F6" w:rsidRPr="00663D84">
        <w:rPr>
          <w:rFonts w:ascii="Times New Roman" w:hAnsi="Times New Roman"/>
          <w:sz w:val="28"/>
          <w:szCs w:val="28"/>
        </w:rPr>
        <w:t>ское</w:t>
      </w:r>
      <w:proofErr w:type="spellEnd"/>
      <w:r w:rsidR="002211F6" w:rsidRPr="00663D84">
        <w:rPr>
          <w:rFonts w:ascii="Times New Roman" w:hAnsi="Times New Roman"/>
          <w:sz w:val="28"/>
          <w:szCs w:val="28"/>
        </w:rPr>
        <w:t xml:space="preserve"> сельское поселение</w:t>
      </w:r>
      <w:r w:rsidR="00141E9C" w:rsidRPr="00663D84">
        <w:rPr>
          <w:rFonts w:ascii="Times New Roman" w:hAnsi="Times New Roman"/>
          <w:sz w:val="28"/>
          <w:szCs w:val="28"/>
        </w:rPr>
        <w:t>»</w:t>
      </w:r>
      <w:r w:rsidRPr="00663D84">
        <w:rPr>
          <w:rFonts w:ascii="Times New Roman" w:hAnsi="Times New Roman"/>
          <w:sz w:val="28"/>
          <w:szCs w:val="28"/>
        </w:rPr>
        <w:t>.</w:t>
      </w:r>
    </w:p>
    <w:p w:rsidR="00A73BA8" w:rsidRPr="00663D84" w:rsidRDefault="00A73BA8" w:rsidP="00663D84">
      <w:pPr>
        <w:pStyle w:val="20"/>
        <w:keepNext w:val="0"/>
        <w:widowControl w:val="0"/>
        <w:spacing w:before="0" w:after="0" w:line="240" w:lineRule="auto"/>
        <w:ind w:firstLine="709"/>
        <w:jc w:val="both"/>
        <w:textAlignment w:val="baseline"/>
        <w:rPr>
          <w:rFonts w:cs="Times New Roman"/>
          <w:b w:val="0"/>
        </w:rPr>
      </w:pPr>
      <w:bookmarkStart w:id="67" w:name="_Toc9166545"/>
      <w:r w:rsidRPr="00663D84">
        <w:rPr>
          <w:rFonts w:cs="Times New Roman"/>
          <w:b w:val="0"/>
        </w:rPr>
        <w:t>Описание проблем организации газоснабжения источников тепловой энергии</w:t>
      </w:r>
      <w:bookmarkEnd w:id="67"/>
    </w:p>
    <w:p w:rsidR="00141E9C" w:rsidRPr="00663D84" w:rsidRDefault="00141E9C"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данное время территория поселения обеспечена природным (сетевым) газом. </w:t>
      </w:r>
    </w:p>
    <w:p w:rsidR="00A73BA8" w:rsidRPr="00663D84" w:rsidRDefault="00A73BA8" w:rsidP="00663D84">
      <w:pPr>
        <w:pStyle w:val="20"/>
        <w:keepNext w:val="0"/>
        <w:widowControl w:val="0"/>
        <w:spacing w:before="0" w:after="0" w:line="240" w:lineRule="auto"/>
        <w:ind w:firstLine="709"/>
        <w:jc w:val="both"/>
        <w:textAlignment w:val="baseline"/>
        <w:rPr>
          <w:rFonts w:cs="Times New Roman"/>
          <w:b w:val="0"/>
        </w:rPr>
      </w:pPr>
      <w:bookmarkStart w:id="68" w:name="_Toc9166546"/>
      <w:proofErr w:type="gramStart"/>
      <w:r w:rsidRPr="00663D84">
        <w:rPr>
          <w:rFonts w:cs="Times New Roman"/>
          <w:b w:val="0"/>
        </w:rPr>
        <w:t xml:space="preserve">Предложения по корректировке утвержденной (разработке) </w:t>
      </w:r>
      <w:r w:rsidRPr="00663D84">
        <w:rPr>
          <w:rFonts w:cs="Times New Roman"/>
          <w:b w:val="0"/>
        </w:rPr>
        <w:lastRenderedPageBreak/>
        <w:t>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68"/>
      <w:proofErr w:type="gramEnd"/>
    </w:p>
    <w:p w:rsidR="00F54322" w:rsidRPr="00663D84" w:rsidRDefault="00F54322" w:rsidP="00663D84">
      <w:pPr>
        <w:spacing w:line="240" w:lineRule="auto"/>
        <w:ind w:firstLine="709"/>
        <w:rPr>
          <w:rFonts w:ascii="Times New Roman" w:hAnsi="Times New Roman"/>
          <w:sz w:val="28"/>
          <w:szCs w:val="28"/>
        </w:rPr>
      </w:pPr>
      <w:r w:rsidRPr="00663D84">
        <w:rPr>
          <w:rFonts w:ascii="Times New Roman" w:hAnsi="Times New Roman"/>
          <w:sz w:val="28"/>
          <w:szCs w:val="28"/>
        </w:rPr>
        <w:t>Корректировка региональных (</w:t>
      </w:r>
      <w:proofErr w:type="spellStart"/>
      <w:r w:rsidRPr="00663D84">
        <w:rPr>
          <w:rFonts w:ascii="Times New Roman" w:hAnsi="Times New Roman"/>
          <w:sz w:val="28"/>
          <w:szCs w:val="28"/>
        </w:rPr>
        <w:t>межгрегиональных</w:t>
      </w:r>
      <w:proofErr w:type="spellEnd"/>
      <w:r w:rsidRPr="00663D84">
        <w:rPr>
          <w:rFonts w:ascii="Times New Roman" w:hAnsi="Times New Roman"/>
          <w:sz w:val="28"/>
          <w:szCs w:val="28"/>
        </w:rPr>
        <w:t>) программ газификации не предполагается.</w:t>
      </w:r>
    </w:p>
    <w:p w:rsidR="00A73BA8" w:rsidRPr="00663D84" w:rsidRDefault="00A73BA8" w:rsidP="00663D84">
      <w:pPr>
        <w:pStyle w:val="20"/>
        <w:spacing w:before="0" w:after="0" w:line="240" w:lineRule="auto"/>
        <w:ind w:firstLine="709"/>
        <w:jc w:val="both"/>
        <w:rPr>
          <w:rFonts w:eastAsia="Calibri" w:cs="Times New Roman"/>
          <w:b w:val="0"/>
        </w:rPr>
      </w:pPr>
      <w:bookmarkStart w:id="69" w:name="_Toc9166547"/>
      <w:r w:rsidRPr="00663D84">
        <w:rPr>
          <w:rFonts w:cs="Times New Roman"/>
          <w:b w:val="0"/>
        </w:rPr>
        <w:t xml:space="preserve">Описание </w:t>
      </w:r>
      <w:r w:rsidR="002246B4" w:rsidRPr="00663D84">
        <w:rPr>
          <w:rFonts w:cs="Times New Roman"/>
          <w:b w:val="0"/>
        </w:rPr>
        <w:t>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69"/>
    </w:p>
    <w:p w:rsidR="00F54322" w:rsidRPr="00663D84" w:rsidRDefault="00F54322"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На территории </w:t>
      </w:r>
      <w:r w:rsidR="00141E9C" w:rsidRPr="00663D84">
        <w:rPr>
          <w:rFonts w:ascii="Times New Roman" w:eastAsia="Calibri" w:hAnsi="Times New Roman"/>
          <w:sz w:val="28"/>
          <w:szCs w:val="28"/>
        </w:rPr>
        <w:t>МО «</w:t>
      </w:r>
      <w:proofErr w:type="spellStart"/>
      <w:r w:rsidR="00113771" w:rsidRPr="00663D84">
        <w:rPr>
          <w:rFonts w:ascii="Times New Roman" w:eastAsia="Calibri" w:hAnsi="Times New Roman"/>
          <w:sz w:val="28"/>
          <w:szCs w:val="28"/>
        </w:rPr>
        <w:t>Мирнен</w:t>
      </w:r>
      <w:r w:rsidR="002211F6" w:rsidRPr="00663D84">
        <w:rPr>
          <w:rFonts w:ascii="Times New Roman" w:eastAsia="Calibri" w:hAnsi="Times New Roman"/>
          <w:sz w:val="28"/>
          <w:szCs w:val="28"/>
        </w:rPr>
        <w:t>ское</w:t>
      </w:r>
      <w:proofErr w:type="spellEnd"/>
      <w:r w:rsidR="002211F6" w:rsidRPr="00663D84">
        <w:rPr>
          <w:rFonts w:ascii="Times New Roman" w:eastAsia="Calibri" w:hAnsi="Times New Roman"/>
          <w:sz w:val="28"/>
          <w:szCs w:val="28"/>
        </w:rPr>
        <w:t xml:space="preserve"> сельское поселение</w:t>
      </w:r>
      <w:r w:rsidR="00141E9C" w:rsidRPr="00663D84">
        <w:rPr>
          <w:rFonts w:ascii="Times New Roman" w:eastAsia="Calibri" w:hAnsi="Times New Roman"/>
          <w:sz w:val="28"/>
          <w:szCs w:val="28"/>
        </w:rPr>
        <w:t>»</w:t>
      </w:r>
      <w:r w:rsidRPr="00663D84">
        <w:rPr>
          <w:rFonts w:ascii="Times New Roman" w:eastAsia="Calibri" w:hAnsi="Times New Roman"/>
          <w:sz w:val="28"/>
          <w:szCs w:val="28"/>
        </w:rPr>
        <w:t xml:space="preserve"> отсутствуют источники комбинированной выработки тепловой и электрической энергии. </w:t>
      </w:r>
    </w:p>
    <w:p w:rsidR="00A73BA8" w:rsidRPr="00663D84" w:rsidRDefault="00A73BA8" w:rsidP="00663D84">
      <w:pPr>
        <w:pStyle w:val="20"/>
        <w:keepNext w:val="0"/>
        <w:widowControl w:val="0"/>
        <w:spacing w:before="0" w:after="0" w:line="240" w:lineRule="auto"/>
        <w:ind w:firstLine="709"/>
        <w:jc w:val="both"/>
        <w:textAlignment w:val="baseline"/>
        <w:rPr>
          <w:rFonts w:cs="Times New Roman"/>
          <w:b w:val="0"/>
        </w:rPr>
      </w:pPr>
      <w:bookmarkStart w:id="70" w:name="_Toc9166548"/>
      <w:r w:rsidRPr="00663D84">
        <w:rPr>
          <w:rFonts w:cs="Times New Roman"/>
          <w:b w:val="0"/>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r w:rsidR="00802BC9" w:rsidRPr="00663D84">
        <w:rPr>
          <w:rFonts w:cs="Times New Roman"/>
          <w:b w:val="0"/>
        </w:rPr>
        <w:t>содержащие,</w:t>
      </w:r>
      <w:r w:rsidRPr="00663D84">
        <w:rPr>
          <w:rFonts w:cs="Times New Roman"/>
          <w:b w:val="0"/>
        </w:rPr>
        <w:t xml:space="preserve"> в том числе описание участия указанных объектов в перспективных балансах тепловой мощности и энергии</w:t>
      </w:r>
      <w:bookmarkEnd w:id="70"/>
    </w:p>
    <w:p w:rsidR="00F54322" w:rsidRPr="00663D84" w:rsidRDefault="00F54322"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Плотность тепловой нагрузки на территории </w:t>
      </w:r>
      <w:r w:rsidR="00141E9C" w:rsidRPr="00663D84">
        <w:rPr>
          <w:rFonts w:ascii="Times New Roman" w:eastAsia="Calibri" w:hAnsi="Times New Roman"/>
          <w:sz w:val="28"/>
          <w:szCs w:val="28"/>
        </w:rPr>
        <w:t>МО «</w:t>
      </w:r>
      <w:proofErr w:type="spellStart"/>
      <w:r w:rsidR="00113771" w:rsidRPr="00663D84">
        <w:rPr>
          <w:rFonts w:ascii="Times New Roman" w:eastAsia="Calibri" w:hAnsi="Times New Roman"/>
          <w:sz w:val="28"/>
          <w:szCs w:val="28"/>
        </w:rPr>
        <w:t>Мирнен</w:t>
      </w:r>
      <w:r w:rsidR="002211F6" w:rsidRPr="00663D84">
        <w:rPr>
          <w:rFonts w:ascii="Times New Roman" w:eastAsia="Calibri" w:hAnsi="Times New Roman"/>
          <w:sz w:val="28"/>
          <w:szCs w:val="28"/>
        </w:rPr>
        <w:t>ское</w:t>
      </w:r>
      <w:proofErr w:type="spellEnd"/>
      <w:r w:rsidR="002211F6" w:rsidRPr="00663D84">
        <w:rPr>
          <w:rFonts w:ascii="Times New Roman" w:eastAsia="Calibri" w:hAnsi="Times New Roman"/>
          <w:sz w:val="28"/>
          <w:szCs w:val="28"/>
        </w:rPr>
        <w:t xml:space="preserve"> сельское поселение</w:t>
      </w:r>
      <w:r w:rsidR="00141E9C" w:rsidRPr="00663D84">
        <w:rPr>
          <w:rFonts w:ascii="Times New Roman" w:eastAsia="Calibri" w:hAnsi="Times New Roman"/>
          <w:sz w:val="28"/>
          <w:szCs w:val="28"/>
        </w:rPr>
        <w:t>»</w:t>
      </w:r>
      <w:r w:rsidRPr="00663D84">
        <w:rPr>
          <w:rFonts w:ascii="Times New Roman" w:eastAsia="Calibri" w:hAnsi="Times New Roman"/>
          <w:sz w:val="28"/>
          <w:szCs w:val="28"/>
        </w:rPr>
        <w:t xml:space="preserve"> 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 </w:t>
      </w:r>
    </w:p>
    <w:p w:rsidR="00A73BA8" w:rsidRPr="00663D84" w:rsidRDefault="00A73BA8" w:rsidP="00663D84">
      <w:pPr>
        <w:pStyle w:val="20"/>
        <w:keepNext w:val="0"/>
        <w:widowControl w:val="0"/>
        <w:spacing w:before="0" w:after="0" w:line="240" w:lineRule="auto"/>
        <w:ind w:firstLine="709"/>
        <w:jc w:val="both"/>
        <w:textAlignment w:val="baseline"/>
        <w:rPr>
          <w:rFonts w:cs="Times New Roman"/>
          <w:b w:val="0"/>
        </w:rPr>
      </w:pPr>
      <w:bookmarkStart w:id="71" w:name="_Toc9166549"/>
      <w:r w:rsidRPr="00663D84">
        <w:rPr>
          <w:rFonts w:cs="Times New Roman"/>
          <w:b w:val="0"/>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71"/>
    </w:p>
    <w:p w:rsidR="0058206F"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Информация отсутствует.</w:t>
      </w:r>
    </w:p>
    <w:p w:rsidR="00A73BA8" w:rsidRPr="00663D84" w:rsidRDefault="00A73BA8" w:rsidP="00663D84">
      <w:pPr>
        <w:pStyle w:val="20"/>
        <w:keepNext w:val="0"/>
        <w:widowControl w:val="0"/>
        <w:spacing w:before="0" w:after="0" w:line="240" w:lineRule="auto"/>
        <w:ind w:firstLine="709"/>
        <w:jc w:val="both"/>
        <w:textAlignment w:val="baseline"/>
        <w:rPr>
          <w:rFonts w:cs="Times New Roman"/>
          <w:b w:val="0"/>
        </w:rPr>
      </w:pPr>
      <w:bookmarkStart w:id="72" w:name="_Toc9166550"/>
      <w:r w:rsidRPr="00663D84">
        <w:rPr>
          <w:rFonts w:cs="Times New Roman"/>
          <w:b w:val="0"/>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2"/>
    </w:p>
    <w:p w:rsidR="00A73BA8"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Предложения отсутствуют.</w:t>
      </w:r>
    </w:p>
    <w:p w:rsidR="0058206F" w:rsidRPr="00DA4324" w:rsidRDefault="0095526F" w:rsidP="00663D84">
      <w:pPr>
        <w:pStyle w:val="19"/>
        <w:spacing w:before="0" w:after="0" w:line="240" w:lineRule="auto"/>
        <w:ind w:left="0" w:firstLine="709"/>
        <w:jc w:val="both"/>
        <w:rPr>
          <w:rFonts w:eastAsia="Calibri"/>
          <w:b w:val="0"/>
          <w:smallCaps w:val="0"/>
          <w:spacing w:val="0"/>
          <w:szCs w:val="28"/>
        </w:rPr>
      </w:pPr>
      <w:r w:rsidRPr="00DA4324">
        <w:rPr>
          <w:rFonts w:eastAsia="Calibri"/>
          <w:b w:val="0"/>
          <w:smallCaps w:val="0"/>
          <w:spacing w:val="0"/>
          <w:szCs w:val="28"/>
        </w:rPr>
        <w:t xml:space="preserve"> </w:t>
      </w:r>
      <w:r w:rsidR="006805C0" w:rsidRPr="00DA4324">
        <w:rPr>
          <w:rFonts w:eastAsia="Calibri"/>
          <w:b w:val="0"/>
          <w:smallCaps w:val="0"/>
          <w:spacing w:val="0"/>
          <w:szCs w:val="28"/>
        </w:rPr>
        <w:t xml:space="preserve"> </w:t>
      </w:r>
      <w:bookmarkStart w:id="73" w:name="_Toc9166551"/>
      <w:r w:rsidR="006805C0" w:rsidRPr="00DA4324">
        <w:rPr>
          <w:rFonts w:eastAsia="Calibri"/>
          <w:b w:val="0"/>
          <w:smallCaps w:val="0"/>
          <w:spacing w:val="0"/>
          <w:szCs w:val="28"/>
        </w:rPr>
        <w:t>Индикаторы развития систем теплоснабжения поселения, городского округа, города федерального значения</w:t>
      </w:r>
      <w:bookmarkEnd w:id="73"/>
    </w:p>
    <w:p w:rsidR="006805C0" w:rsidRPr="00663D84" w:rsidRDefault="006805C0" w:rsidP="00663D84">
      <w:pPr>
        <w:spacing w:line="240" w:lineRule="auto"/>
        <w:ind w:firstLine="709"/>
        <w:rPr>
          <w:rFonts w:ascii="Times New Roman" w:eastAsia="Calibri" w:hAnsi="Times New Roman"/>
          <w:sz w:val="28"/>
          <w:szCs w:val="28"/>
        </w:rPr>
      </w:pPr>
      <w:r w:rsidRPr="00DA4324">
        <w:rPr>
          <w:rFonts w:ascii="Times New Roman" w:hAnsi="Times New Roman"/>
          <w:sz w:val="28"/>
          <w:szCs w:val="28"/>
          <w:shd w:val="clear" w:color="auto" w:fill="FFFFFF"/>
        </w:rPr>
        <w:t>Существующие и перспективные значения индикаторов развития систем</w:t>
      </w:r>
      <w:r w:rsidRPr="00663D84">
        <w:rPr>
          <w:rFonts w:ascii="Times New Roman" w:hAnsi="Times New Roman"/>
          <w:sz w:val="28"/>
          <w:szCs w:val="28"/>
          <w:shd w:val="clear" w:color="auto" w:fill="FFFFFF"/>
        </w:rPr>
        <w:t xml:space="preserve"> теплоснабжения, а в ценовых зонах теплоснабжения также содержит целевые значения ключевых показателей, отражающих результаты внедрения целевой </w:t>
      </w:r>
      <w:r w:rsidRPr="00663D84">
        <w:rPr>
          <w:rFonts w:ascii="Times New Roman" w:hAnsi="Times New Roman"/>
          <w:sz w:val="28"/>
          <w:szCs w:val="28"/>
          <w:shd w:val="clear" w:color="auto" w:fill="FFFFFF"/>
        </w:rPr>
        <w:lastRenderedPageBreak/>
        <w:t>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rsidR="00A73BA8" w:rsidRPr="00DA4324" w:rsidRDefault="00DA4324" w:rsidP="00663D84">
      <w:pPr>
        <w:pStyle w:val="19"/>
        <w:spacing w:before="0" w:after="0" w:line="240" w:lineRule="auto"/>
        <w:ind w:left="0" w:firstLine="709"/>
        <w:contextualSpacing w:val="0"/>
        <w:jc w:val="both"/>
        <w:rPr>
          <w:b w:val="0"/>
          <w:smallCaps w:val="0"/>
          <w:szCs w:val="28"/>
        </w:rPr>
      </w:pPr>
      <w:bookmarkStart w:id="74" w:name="_Toc9166552"/>
      <w:r>
        <w:rPr>
          <w:b w:val="0"/>
          <w:smallCaps w:val="0"/>
          <w:szCs w:val="28"/>
        </w:rPr>
        <w:t xml:space="preserve"> Ц</w:t>
      </w:r>
      <w:r w:rsidR="0095526F" w:rsidRPr="00DA4324">
        <w:rPr>
          <w:b w:val="0"/>
          <w:smallCaps w:val="0"/>
          <w:szCs w:val="28"/>
        </w:rPr>
        <w:t>еновые (тарифные) последствия</w:t>
      </w:r>
      <w:bookmarkEnd w:id="74"/>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w:t>
      </w:r>
      <w:proofErr w:type="spellStart"/>
      <w:r w:rsidRPr="00663D84">
        <w:rPr>
          <w:rFonts w:ascii="Times New Roman" w:eastAsia="Calibri" w:hAnsi="Times New Roman"/>
          <w:sz w:val="28"/>
          <w:szCs w:val="28"/>
        </w:rPr>
        <w:t>котлоагрегатов</w:t>
      </w:r>
      <w:proofErr w:type="spellEnd"/>
      <w:r w:rsidRPr="00663D84">
        <w:rPr>
          <w:rFonts w:ascii="Times New Roman" w:eastAsia="Calibri" w:hAnsi="Times New Roman"/>
          <w:sz w:val="28"/>
          <w:szCs w:val="28"/>
        </w:rPr>
        <w:t>, уменьшение тепловых потерь при реконструкции тепловых сетей, и т.д.) и надбавки к тарифу в соответствии со сценариями.</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Предлагается рассмотреть 8 сценариев по финансированию мероприятий:</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Полный объем финансовых затрат покрывается за</w:t>
      </w:r>
      <w:r w:rsidR="00104EE4" w:rsidRPr="00663D84">
        <w:rPr>
          <w:rFonts w:ascii="Times New Roman" w:eastAsia="Calibri" w:hAnsi="Times New Roman"/>
          <w:sz w:val="28"/>
          <w:szCs w:val="28"/>
        </w:rPr>
        <w:t xml:space="preserve"> счет собственных средств тепло</w:t>
      </w:r>
      <w:r w:rsidRPr="00663D84">
        <w:rPr>
          <w:rFonts w:ascii="Times New Roman" w:eastAsia="Calibri" w:hAnsi="Times New Roman"/>
          <w:sz w:val="28"/>
          <w:szCs w:val="28"/>
        </w:rPr>
        <w:t>снабжающих компаний.</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1.</w:t>
      </w:r>
      <w:r w:rsidRPr="00663D84">
        <w:rPr>
          <w:rFonts w:ascii="Times New Roman" w:eastAsia="Calibri" w:hAnsi="Times New Roman"/>
          <w:sz w:val="28"/>
          <w:szCs w:val="28"/>
        </w:rPr>
        <w:tab/>
      </w:r>
      <w:r w:rsidR="00802BC9" w:rsidRPr="00663D84">
        <w:rPr>
          <w:rFonts w:ascii="Times New Roman" w:eastAsia="Calibri" w:hAnsi="Times New Roman"/>
          <w:sz w:val="28"/>
          <w:szCs w:val="28"/>
        </w:rPr>
        <w:t xml:space="preserve"> </w:t>
      </w:r>
      <w:r w:rsidRPr="00663D84">
        <w:rPr>
          <w:rFonts w:ascii="Times New Roman" w:eastAsia="Calibri" w:hAnsi="Times New Roman"/>
          <w:sz w:val="28"/>
          <w:szCs w:val="28"/>
        </w:rPr>
        <w:t>20% объема финансовых затрат покрывается за счет надбавки в тарифе – остальное за счет собственных средств теплоснабжающих компаний.</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2.</w:t>
      </w:r>
      <w:r w:rsidRPr="00663D84">
        <w:rPr>
          <w:rFonts w:ascii="Times New Roman" w:eastAsia="Calibri" w:hAnsi="Times New Roman"/>
          <w:sz w:val="28"/>
          <w:szCs w:val="28"/>
        </w:rPr>
        <w:tab/>
      </w:r>
      <w:r w:rsidR="00802BC9" w:rsidRPr="00663D84">
        <w:rPr>
          <w:rFonts w:ascii="Times New Roman" w:eastAsia="Calibri" w:hAnsi="Times New Roman"/>
          <w:sz w:val="28"/>
          <w:szCs w:val="28"/>
        </w:rPr>
        <w:t xml:space="preserve"> </w:t>
      </w:r>
      <w:r w:rsidRPr="00663D84">
        <w:rPr>
          <w:rFonts w:ascii="Times New Roman" w:eastAsia="Calibri" w:hAnsi="Times New Roman"/>
          <w:sz w:val="28"/>
          <w:szCs w:val="28"/>
        </w:rPr>
        <w:t>60% объема финансовых затрат покрывается за счет надбавки в тарифе – остальное за счет собственных средств теплоснабжающих компаний.</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3.</w:t>
      </w:r>
      <w:r w:rsidRPr="00663D84">
        <w:rPr>
          <w:rFonts w:ascii="Times New Roman" w:eastAsia="Calibri" w:hAnsi="Times New Roman"/>
          <w:sz w:val="28"/>
          <w:szCs w:val="28"/>
        </w:rPr>
        <w:tab/>
      </w:r>
      <w:r w:rsidR="00802BC9" w:rsidRPr="00663D84">
        <w:rPr>
          <w:rFonts w:ascii="Times New Roman" w:eastAsia="Calibri" w:hAnsi="Times New Roman"/>
          <w:sz w:val="28"/>
          <w:szCs w:val="28"/>
        </w:rPr>
        <w:t xml:space="preserve"> </w:t>
      </w:r>
      <w:r w:rsidRPr="00663D84">
        <w:rPr>
          <w:rFonts w:ascii="Times New Roman" w:eastAsia="Calibri" w:hAnsi="Times New Roman"/>
          <w:sz w:val="28"/>
          <w:szCs w:val="28"/>
        </w:rPr>
        <w:t>100% объема финансовых затрат покрывается за счет надбавки в тарифе – остальное за счет собственных средств теплоснабжающих компаний.</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4.</w:t>
      </w:r>
      <w:r w:rsidRPr="00663D84">
        <w:rPr>
          <w:rFonts w:ascii="Times New Roman" w:eastAsia="Calibri" w:hAnsi="Times New Roman"/>
          <w:sz w:val="28"/>
          <w:szCs w:val="28"/>
        </w:rPr>
        <w:tab/>
        <w:t>Полный объем финансовых затрат покрывается за счет заемного капитала.</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5.</w:t>
      </w:r>
      <w:r w:rsidRPr="00663D84">
        <w:rPr>
          <w:rFonts w:ascii="Times New Roman" w:eastAsia="Calibri" w:hAnsi="Times New Roman"/>
          <w:sz w:val="28"/>
          <w:szCs w:val="28"/>
        </w:rPr>
        <w:tab/>
      </w:r>
      <w:r w:rsidR="00802BC9" w:rsidRPr="00663D84">
        <w:rPr>
          <w:rFonts w:ascii="Times New Roman" w:eastAsia="Calibri" w:hAnsi="Times New Roman"/>
          <w:sz w:val="28"/>
          <w:szCs w:val="28"/>
        </w:rPr>
        <w:t xml:space="preserve"> </w:t>
      </w:r>
      <w:r w:rsidRPr="00663D84">
        <w:rPr>
          <w:rFonts w:ascii="Times New Roman" w:eastAsia="Calibri" w:hAnsi="Times New Roman"/>
          <w:sz w:val="28"/>
          <w:szCs w:val="28"/>
        </w:rPr>
        <w:t>20% объема финансовых затрат покрывается за счет надбавки в тарифе – остальное за счет заемного капитала.</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6.</w:t>
      </w:r>
      <w:r w:rsidRPr="00663D84">
        <w:rPr>
          <w:rFonts w:ascii="Times New Roman" w:eastAsia="Calibri" w:hAnsi="Times New Roman"/>
          <w:sz w:val="28"/>
          <w:szCs w:val="28"/>
        </w:rPr>
        <w:tab/>
      </w:r>
      <w:r w:rsidR="00802BC9" w:rsidRPr="00663D84">
        <w:rPr>
          <w:rFonts w:ascii="Times New Roman" w:eastAsia="Calibri" w:hAnsi="Times New Roman"/>
          <w:sz w:val="28"/>
          <w:szCs w:val="28"/>
        </w:rPr>
        <w:t xml:space="preserve"> </w:t>
      </w:r>
      <w:r w:rsidRPr="00663D84">
        <w:rPr>
          <w:rFonts w:ascii="Times New Roman" w:eastAsia="Calibri" w:hAnsi="Times New Roman"/>
          <w:sz w:val="28"/>
          <w:szCs w:val="28"/>
        </w:rPr>
        <w:t>60% объема финансовых затрат покрывается за счет надбавки в тарифе – остальное за счет заемного капитала.</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7.</w:t>
      </w:r>
      <w:r w:rsidRPr="00663D84">
        <w:rPr>
          <w:rFonts w:ascii="Times New Roman" w:eastAsia="Calibri" w:hAnsi="Times New Roman"/>
          <w:sz w:val="28"/>
          <w:szCs w:val="28"/>
        </w:rPr>
        <w:tab/>
      </w:r>
      <w:r w:rsidR="00802BC9" w:rsidRPr="00663D84">
        <w:rPr>
          <w:rFonts w:ascii="Times New Roman" w:eastAsia="Calibri" w:hAnsi="Times New Roman"/>
          <w:sz w:val="28"/>
          <w:szCs w:val="28"/>
        </w:rPr>
        <w:t xml:space="preserve"> </w:t>
      </w:r>
      <w:r w:rsidRPr="00663D84">
        <w:rPr>
          <w:rFonts w:ascii="Times New Roman" w:eastAsia="Calibri" w:hAnsi="Times New Roman"/>
          <w:sz w:val="28"/>
          <w:szCs w:val="28"/>
        </w:rPr>
        <w:t>100% объема финансовых затрат покрывается за счет надбавки в тарифе – остальное за счет заемного капитала.</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 основании этих данных рассчитываются показатели эффективности инвестиционного проекта:</w:t>
      </w:r>
    </w:p>
    <w:p w:rsidR="00414975" w:rsidRPr="00663D84" w:rsidRDefault="00414975" w:rsidP="00663D84">
      <w:pPr>
        <w:numPr>
          <w:ilvl w:val="1"/>
          <w:numId w:val="91"/>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Приведенный (дисконтированный) доход NPV за период;</w:t>
      </w:r>
    </w:p>
    <w:p w:rsidR="00414975" w:rsidRPr="00663D84" w:rsidRDefault="00414975" w:rsidP="00663D84">
      <w:pPr>
        <w:numPr>
          <w:ilvl w:val="1"/>
          <w:numId w:val="91"/>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Индекс рентабельности инвестиций PI;</w:t>
      </w:r>
    </w:p>
    <w:p w:rsidR="00414975" w:rsidRPr="00663D84" w:rsidRDefault="00414975" w:rsidP="00663D84">
      <w:pPr>
        <w:numPr>
          <w:ilvl w:val="1"/>
          <w:numId w:val="91"/>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lastRenderedPageBreak/>
        <w:t>Срок окупаемости (динамический) от начала операционной деятельности.</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w:t>
      </w:r>
      <w:r w:rsidR="00104EE4" w:rsidRPr="00663D84">
        <w:rPr>
          <w:rFonts w:ascii="Times New Roman" w:eastAsia="Calibri" w:hAnsi="Times New Roman"/>
          <w:sz w:val="28"/>
          <w:szCs w:val="28"/>
        </w:rPr>
        <w:t>ло</w:t>
      </w:r>
      <w:r w:rsidRPr="00663D84">
        <w:rPr>
          <w:rFonts w:ascii="Times New Roman" w:eastAsia="Calibri" w:hAnsi="Times New Roman"/>
          <w:sz w:val="28"/>
          <w:szCs w:val="28"/>
        </w:rPr>
        <w:t>снабжения к ценам соответствующих периодов в расчете использованы индексы-дефляторы, установленные в соответствии:</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 прогнозом социально-экономического развития Российской Федерации на 2017 год и на плановый период 2018 и 2019 годов из письма Минэкономразвития России;</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Период расчета для инвестиционного проекта – 15 лет (201</w:t>
      </w:r>
      <w:r w:rsidR="00E901EF" w:rsidRPr="00663D84">
        <w:rPr>
          <w:rFonts w:ascii="Times New Roman" w:eastAsia="Calibri" w:hAnsi="Times New Roman"/>
          <w:sz w:val="28"/>
          <w:szCs w:val="28"/>
        </w:rPr>
        <w:t>9</w:t>
      </w:r>
      <w:r w:rsidRPr="00663D84">
        <w:rPr>
          <w:rFonts w:ascii="Times New Roman" w:eastAsia="Calibri" w:hAnsi="Times New Roman"/>
          <w:sz w:val="28"/>
          <w:szCs w:val="28"/>
        </w:rPr>
        <w:t xml:space="preserve"> – 203</w:t>
      </w:r>
      <w:r w:rsidR="00E901EF" w:rsidRPr="00663D84">
        <w:rPr>
          <w:rFonts w:ascii="Times New Roman" w:eastAsia="Calibri" w:hAnsi="Times New Roman"/>
          <w:sz w:val="28"/>
          <w:szCs w:val="28"/>
        </w:rPr>
        <w:t>4</w:t>
      </w:r>
      <w:r w:rsidR="00104EE4" w:rsidRPr="00663D84">
        <w:rPr>
          <w:rFonts w:ascii="Times New Roman" w:eastAsia="Calibri" w:hAnsi="Times New Roman"/>
          <w:sz w:val="28"/>
          <w:szCs w:val="28"/>
        </w:rPr>
        <w:t xml:space="preserve"> гг.). Шаг расче</w:t>
      </w:r>
      <w:r w:rsidRPr="00663D84">
        <w:rPr>
          <w:rFonts w:ascii="Times New Roman" w:eastAsia="Calibri" w:hAnsi="Times New Roman"/>
          <w:sz w:val="28"/>
          <w:szCs w:val="28"/>
        </w:rPr>
        <w:t xml:space="preserve">та – 1 год. </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Индексы-дефляторы МЭР</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Изменения индексов основных показателей расчета в соответствии с индексами-дефляторами МЭР представлены в таблице.</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11.- Изменения индексов показателей</w:t>
      </w:r>
      <w:r w:rsidR="00104EE4" w:rsidRPr="00663D84">
        <w:rPr>
          <w:rFonts w:ascii="Times New Roman" w:eastAsia="Calibri" w:hAnsi="Times New Roman"/>
          <w:sz w:val="28"/>
          <w:szCs w:val="28"/>
        </w:rPr>
        <w:t xml:space="preserve"> расчета в соответствии с индек</w:t>
      </w:r>
      <w:r w:rsidRPr="00663D84">
        <w:rPr>
          <w:rFonts w:ascii="Times New Roman" w:eastAsia="Calibri" w:hAnsi="Times New Roman"/>
          <w:sz w:val="28"/>
          <w:szCs w:val="28"/>
        </w:rPr>
        <w:t>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598"/>
        <w:gridCol w:w="598"/>
        <w:gridCol w:w="598"/>
        <w:gridCol w:w="556"/>
        <w:gridCol w:w="556"/>
        <w:gridCol w:w="556"/>
        <w:gridCol w:w="556"/>
        <w:gridCol w:w="556"/>
        <w:gridCol w:w="556"/>
        <w:gridCol w:w="556"/>
        <w:gridCol w:w="556"/>
        <w:gridCol w:w="556"/>
        <w:gridCol w:w="556"/>
        <w:gridCol w:w="556"/>
        <w:gridCol w:w="556"/>
      </w:tblGrid>
      <w:tr w:rsidR="00414975" w:rsidRPr="00663D84" w:rsidTr="00036586">
        <w:trPr>
          <w:trHeight w:val="20"/>
          <w:tblHeader/>
        </w:trPr>
        <w:tc>
          <w:tcPr>
            <w:tcW w:w="697"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Показатель</w:t>
            </w:r>
          </w:p>
        </w:tc>
        <w:tc>
          <w:tcPr>
            <w:tcW w:w="4303" w:type="pct"/>
            <w:gridSpan w:val="15"/>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Значение показателя по годам расчетного периода</w:t>
            </w:r>
          </w:p>
        </w:tc>
      </w:tr>
      <w:tr w:rsidR="00414975" w:rsidRPr="00663D84" w:rsidTr="00036586">
        <w:trPr>
          <w:trHeight w:val="20"/>
          <w:tblHeader/>
        </w:trPr>
        <w:tc>
          <w:tcPr>
            <w:tcW w:w="697" w:type="pct"/>
            <w:vMerge/>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2018</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2019</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2020</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2021</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2025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2023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2024</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2025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2026</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2027</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2032</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2029</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2030</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2031</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2032</w:t>
            </w:r>
          </w:p>
        </w:tc>
      </w:tr>
      <w:tr w:rsidR="00414975" w:rsidRPr="00663D84" w:rsidTr="00036586">
        <w:trPr>
          <w:trHeight w:val="20"/>
          <w:tblHeader/>
        </w:trPr>
        <w:tc>
          <w:tcPr>
            <w:tcW w:w="697" w:type="pct"/>
            <w:vMerge/>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0</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1</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2</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4</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6</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7</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8</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9</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10</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11</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12</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13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bCs/>
                <w:color w:val="000000"/>
                <w:sz w:val="28"/>
                <w:szCs w:val="28"/>
              </w:rPr>
            </w:pPr>
            <w:r w:rsidRPr="00663D84">
              <w:rPr>
                <w:rFonts w:ascii="Times New Roman" w:hAnsi="Times New Roman"/>
                <w:bCs/>
                <w:color w:val="000000"/>
                <w:sz w:val="28"/>
                <w:szCs w:val="28"/>
              </w:rPr>
              <w:t>14</w:t>
            </w:r>
          </w:p>
        </w:tc>
      </w:tr>
      <w:tr w:rsidR="00414975" w:rsidRPr="00663D84" w:rsidTr="00036586">
        <w:trPr>
          <w:trHeight w:val="20"/>
        </w:trPr>
        <w:tc>
          <w:tcPr>
            <w:tcW w:w="697"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Инфляция  (ИПЦ), среднегодовая</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r>
      <w:tr w:rsidR="00414975" w:rsidRPr="00663D84" w:rsidTr="00036586">
        <w:trPr>
          <w:trHeight w:val="20"/>
        </w:trPr>
        <w:tc>
          <w:tcPr>
            <w:tcW w:w="697"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Рост цен на электроэнергию на оптовом рынке, %</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0,07</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0,09</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0,06</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0,06</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0,02</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0,01</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0,01</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r>
      <w:tr w:rsidR="00414975" w:rsidRPr="00663D84" w:rsidTr="00036586">
        <w:trPr>
          <w:trHeight w:val="322"/>
        </w:trPr>
        <w:tc>
          <w:tcPr>
            <w:tcW w:w="697"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Рост цен на тепловую энергию в среднем за год к предыду</w:t>
            </w:r>
            <w:r w:rsidRPr="00663D84">
              <w:rPr>
                <w:rFonts w:ascii="Times New Roman" w:hAnsi="Times New Roman"/>
                <w:color w:val="000000"/>
                <w:sz w:val="28"/>
                <w:szCs w:val="28"/>
              </w:rPr>
              <w:lastRenderedPageBreak/>
              <w:t>щему году, %</w:t>
            </w:r>
          </w:p>
        </w:tc>
        <w:tc>
          <w:tcPr>
            <w:tcW w:w="304"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lastRenderedPageBreak/>
              <w:t>0,046</w:t>
            </w:r>
          </w:p>
        </w:tc>
        <w:tc>
          <w:tcPr>
            <w:tcW w:w="304"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0,033</w:t>
            </w:r>
          </w:p>
        </w:tc>
        <w:tc>
          <w:tcPr>
            <w:tcW w:w="304"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0,034</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0,09</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0,09</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0,07</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c>
          <w:tcPr>
            <w:tcW w:w="283" w:type="pct"/>
            <w:vMerge w:val="restar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r>
      <w:tr w:rsidR="00414975" w:rsidRPr="00663D84" w:rsidTr="00036586">
        <w:trPr>
          <w:trHeight w:val="322"/>
        </w:trPr>
        <w:tc>
          <w:tcPr>
            <w:tcW w:w="697"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304" w:type="pct"/>
            <w:vMerge/>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304"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304"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r>
      <w:tr w:rsidR="00414975" w:rsidRPr="00663D84" w:rsidTr="00036586">
        <w:trPr>
          <w:trHeight w:val="322"/>
        </w:trPr>
        <w:tc>
          <w:tcPr>
            <w:tcW w:w="697"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304" w:type="pct"/>
            <w:vMerge/>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304"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304"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r>
      <w:tr w:rsidR="00414975" w:rsidRPr="00663D84" w:rsidTr="00036586">
        <w:trPr>
          <w:trHeight w:val="322"/>
        </w:trPr>
        <w:tc>
          <w:tcPr>
            <w:tcW w:w="697"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304" w:type="pct"/>
            <w:vMerge/>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304"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304"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c>
          <w:tcPr>
            <w:tcW w:w="283" w:type="pct"/>
            <w:vMerge/>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p>
        </w:tc>
      </w:tr>
      <w:tr w:rsidR="00414975" w:rsidRPr="00663D84" w:rsidTr="00036586">
        <w:trPr>
          <w:trHeight w:val="20"/>
        </w:trPr>
        <w:tc>
          <w:tcPr>
            <w:tcW w:w="697"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lastRenderedPageBreak/>
              <w:t>Рост цен на дрова (оптовые цены без НДС)</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304"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0,15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0,15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0,15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0,15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0,06</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0,05</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0,04</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c>
          <w:tcPr>
            <w:tcW w:w="283" w:type="pct"/>
            <w:shd w:val="clear" w:color="auto" w:fill="auto"/>
            <w:vAlign w:val="center"/>
            <w:hideMark/>
          </w:tcPr>
          <w:p w:rsidR="00414975" w:rsidRPr="00663D84" w:rsidRDefault="00414975" w:rsidP="00DA4324">
            <w:pPr>
              <w:suppressAutoHyphens/>
              <w:spacing w:line="240" w:lineRule="auto"/>
              <w:ind w:firstLine="0"/>
              <w:rPr>
                <w:rFonts w:ascii="Times New Roman" w:hAnsi="Times New Roman"/>
                <w:color w:val="000000"/>
                <w:sz w:val="28"/>
                <w:szCs w:val="28"/>
              </w:rPr>
            </w:pPr>
            <w:r w:rsidRPr="00663D84">
              <w:rPr>
                <w:rFonts w:ascii="Times New Roman" w:hAnsi="Times New Roman"/>
                <w:color w:val="000000"/>
                <w:sz w:val="28"/>
                <w:szCs w:val="28"/>
              </w:rPr>
              <w:t>0,03</w:t>
            </w:r>
          </w:p>
        </w:tc>
      </w:tr>
    </w:tbl>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w:t>
      </w:r>
      <w:r w:rsidR="00104EE4" w:rsidRPr="00663D84">
        <w:rPr>
          <w:rFonts w:ascii="Times New Roman" w:eastAsia="Calibri" w:hAnsi="Times New Roman"/>
          <w:sz w:val="28"/>
          <w:szCs w:val="28"/>
        </w:rPr>
        <w:t>ектов систем теплоснабжения, за</w:t>
      </w:r>
      <w:r w:rsidRPr="00663D84">
        <w:rPr>
          <w:rFonts w:ascii="Times New Roman" w:eastAsia="Calibri" w:hAnsi="Times New Roman"/>
          <w:sz w:val="28"/>
          <w:szCs w:val="28"/>
        </w:rPr>
        <w:t>траты на реализацию мероприятий схемы предлагается финансировать за счет денежных средств потребителей.</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Основным показателем, характеризующим рентабельность использования заемного капитала является эффект финансового рычага.</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Эффект финансового рычага – это показатель,</w:t>
      </w:r>
      <w:r w:rsidR="00104EE4" w:rsidRPr="00663D84">
        <w:rPr>
          <w:rFonts w:ascii="Times New Roman" w:eastAsia="Calibri" w:hAnsi="Times New Roman"/>
          <w:sz w:val="28"/>
          <w:szCs w:val="28"/>
        </w:rPr>
        <w:t xml:space="preserve"> отражающий изменение рентабель</w:t>
      </w:r>
      <w:r w:rsidRPr="00663D84">
        <w:rPr>
          <w:rFonts w:ascii="Times New Roman" w:eastAsia="Calibri" w:hAnsi="Times New Roman"/>
          <w:sz w:val="28"/>
          <w:szCs w:val="28"/>
        </w:rPr>
        <w:t>ности собственных средств, полученное благодаря использованию заемных средств.</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Положительный эффект финансового рычага базируется на том, что банковская ставка в нормальной экономической среде оказывается</w:t>
      </w:r>
      <w:r w:rsidR="00104EE4" w:rsidRPr="00663D84">
        <w:rPr>
          <w:rFonts w:ascii="Times New Roman" w:eastAsia="Calibri" w:hAnsi="Times New Roman"/>
          <w:sz w:val="28"/>
          <w:szCs w:val="28"/>
        </w:rPr>
        <w:t xml:space="preserve"> ниже доходности инвестиций. От</w:t>
      </w:r>
      <w:r w:rsidRPr="00663D84">
        <w:rPr>
          <w:rFonts w:ascii="Times New Roman" w:eastAsia="Calibri" w:hAnsi="Times New Roman"/>
          <w:sz w:val="28"/>
          <w:szCs w:val="28"/>
        </w:rPr>
        <w:t>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414975"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Однако нужно иметь ввиду, что при предоставлении займов для реализации подобных проектов необходимое обеспечение – минимум 12</w:t>
      </w:r>
      <w:r w:rsidR="00104EE4" w:rsidRPr="00663D84">
        <w:rPr>
          <w:rFonts w:ascii="Times New Roman" w:eastAsia="Calibri" w:hAnsi="Times New Roman"/>
          <w:sz w:val="28"/>
          <w:szCs w:val="28"/>
        </w:rPr>
        <w:t>5% суммы займа, гарантия (напри</w:t>
      </w:r>
      <w:r w:rsidRPr="00663D84">
        <w:rPr>
          <w:rFonts w:ascii="Times New Roman" w:eastAsia="Calibri" w:hAnsi="Times New Roman"/>
          <w:sz w:val="28"/>
          <w:szCs w:val="28"/>
        </w:rPr>
        <w:t>мер, муниципальная) или залог оборудования.</w:t>
      </w:r>
    </w:p>
    <w:p w:rsidR="00F2726F" w:rsidRPr="00663D84" w:rsidRDefault="00414975"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F2726F" w:rsidRPr="00663D84" w:rsidRDefault="00DA4324" w:rsidP="00DA4324">
      <w:pPr>
        <w:spacing w:line="240" w:lineRule="auto"/>
        <w:ind w:firstLine="709"/>
        <w:rPr>
          <w:rFonts w:ascii="Times New Roman" w:hAnsi="Times New Roman"/>
          <w:sz w:val="28"/>
          <w:szCs w:val="28"/>
        </w:rPr>
      </w:pPr>
      <w:r>
        <w:rPr>
          <w:rFonts w:ascii="Times New Roman" w:hAnsi="Times New Roman"/>
          <w:sz w:val="28"/>
          <w:szCs w:val="28"/>
        </w:rPr>
        <w:lastRenderedPageBreak/>
        <w:t>О</w:t>
      </w:r>
      <w:r w:rsidR="0095526F" w:rsidRPr="00663D84">
        <w:rPr>
          <w:rFonts w:ascii="Times New Roman" w:hAnsi="Times New Roman"/>
          <w:sz w:val="28"/>
          <w:szCs w:val="28"/>
        </w:rPr>
        <w:t>босновывающие материалы</w:t>
      </w:r>
    </w:p>
    <w:p w:rsidR="00F2726F" w:rsidRPr="00663D84" w:rsidRDefault="00AB5E1C" w:rsidP="00663D84">
      <w:pPr>
        <w:spacing w:line="240" w:lineRule="auto"/>
        <w:ind w:firstLine="709"/>
        <w:rPr>
          <w:rFonts w:ascii="Times New Roman" w:hAnsi="Times New Roman"/>
          <w:sz w:val="28"/>
          <w:szCs w:val="28"/>
        </w:rPr>
      </w:pPr>
      <w:bookmarkStart w:id="75" w:name="_Toc9074591"/>
      <w:r>
        <w:rPr>
          <w:rFonts w:ascii="Times New Roman" w:hAnsi="Times New Roman"/>
          <w:sz w:val="28"/>
          <w:szCs w:val="28"/>
        </w:rPr>
        <w:t>Глава 1</w:t>
      </w:r>
      <w:r w:rsidR="00F2726F" w:rsidRPr="00663D84">
        <w:rPr>
          <w:rFonts w:ascii="Times New Roman" w:hAnsi="Times New Roman"/>
          <w:sz w:val="28"/>
          <w:szCs w:val="28"/>
        </w:rPr>
        <w:t>Функциональная структура теплоснабжения</w:t>
      </w:r>
      <w:bookmarkEnd w:id="75"/>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Здесь и в дальнейшем под базовой версией Схемы теплоснабжения принимается актуализированный проект Схемы </w:t>
      </w:r>
      <w:proofErr w:type="gramStart"/>
      <w:r w:rsidRPr="00663D84">
        <w:rPr>
          <w:rFonts w:ascii="Times New Roman" w:eastAsia="Calibri" w:hAnsi="Times New Roman"/>
          <w:sz w:val="28"/>
          <w:szCs w:val="28"/>
        </w:rPr>
        <w:t>теплоснабжения</w:t>
      </w:r>
      <w:proofErr w:type="gramEnd"/>
      <w:r w:rsidRPr="00663D84">
        <w:rPr>
          <w:rFonts w:ascii="Times New Roman" w:eastAsia="Calibri" w:hAnsi="Times New Roman"/>
          <w:sz w:val="28"/>
          <w:szCs w:val="28"/>
        </w:rPr>
        <w:t xml:space="preserve"> утвержденный Приказом Главы администрации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Сосновского муниципального района </w:t>
      </w:r>
      <w:r w:rsidR="0095526F" w:rsidRPr="00663D84">
        <w:rPr>
          <w:rFonts w:ascii="Times New Roman" w:eastAsia="Calibri" w:hAnsi="Times New Roman"/>
          <w:sz w:val="28"/>
          <w:szCs w:val="28"/>
        </w:rPr>
        <w:t>Ч</w:t>
      </w:r>
      <w:r w:rsidRPr="00663D84">
        <w:rPr>
          <w:rFonts w:ascii="Times New Roman" w:eastAsia="Calibri" w:hAnsi="Times New Roman"/>
          <w:sz w:val="28"/>
          <w:szCs w:val="28"/>
        </w:rPr>
        <w:t>елябинской области.</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При разработке схемы теплоснабжения МО «</w:t>
      </w:r>
      <w:proofErr w:type="spellStart"/>
      <w:r w:rsidRPr="00663D84">
        <w:rPr>
          <w:rFonts w:ascii="Times New Roman" w:eastAsia="Calibri" w:hAnsi="Times New Roman"/>
          <w:sz w:val="28"/>
          <w:szCs w:val="28"/>
        </w:rPr>
        <w:t>Мирнен</w:t>
      </w:r>
      <w:r w:rsidR="00780EC9" w:rsidRPr="00663D84">
        <w:rPr>
          <w:rFonts w:ascii="Times New Roman" w:eastAsia="Calibri" w:hAnsi="Times New Roman"/>
          <w:sz w:val="28"/>
          <w:szCs w:val="28"/>
        </w:rPr>
        <w:t>ское</w:t>
      </w:r>
      <w:proofErr w:type="spellEnd"/>
      <w:r w:rsidR="00780EC9" w:rsidRPr="00663D84">
        <w:rPr>
          <w:rFonts w:ascii="Times New Roman" w:eastAsia="Calibri" w:hAnsi="Times New Roman"/>
          <w:sz w:val="28"/>
          <w:szCs w:val="28"/>
        </w:rPr>
        <w:t xml:space="preserve"> сельское поселение» на 2021 год, за базовый принят 2020</w:t>
      </w:r>
      <w:r w:rsidRPr="00663D84">
        <w:rPr>
          <w:rFonts w:ascii="Times New Roman" w:eastAsia="Calibri" w:hAnsi="Times New Roman"/>
          <w:sz w:val="28"/>
          <w:szCs w:val="28"/>
        </w:rPr>
        <w:t xml:space="preserve"> год.</w:t>
      </w:r>
    </w:p>
    <w:p w:rsidR="00F2726F" w:rsidRPr="00663D84" w:rsidRDefault="00F2726F" w:rsidP="00663D84">
      <w:pPr>
        <w:spacing w:line="240" w:lineRule="auto"/>
        <w:ind w:firstLine="709"/>
        <w:rPr>
          <w:rFonts w:ascii="Times New Roman" w:eastAsia="Calibri" w:hAnsi="Times New Roman"/>
          <w:sz w:val="28"/>
          <w:szCs w:val="28"/>
        </w:rPr>
      </w:pPr>
      <w:bookmarkStart w:id="76" w:name="_Toc9074592"/>
      <w:r w:rsidRPr="00663D84">
        <w:rPr>
          <w:rFonts w:ascii="Times New Roman" w:hAnsi="Times New Roman"/>
          <w:sz w:val="28"/>
          <w:szCs w:val="28"/>
        </w:rPr>
        <w:t xml:space="preserve">Описание зон деятельности (эксплуатационной ответственности) теплоснабжающих и </w:t>
      </w:r>
      <w:proofErr w:type="spellStart"/>
      <w:r w:rsidRPr="00663D84">
        <w:rPr>
          <w:rFonts w:ascii="Times New Roman" w:hAnsi="Times New Roman"/>
          <w:sz w:val="28"/>
          <w:szCs w:val="28"/>
        </w:rPr>
        <w:t>теплосетевых</w:t>
      </w:r>
      <w:proofErr w:type="spellEnd"/>
      <w:r w:rsidRPr="00663D84">
        <w:rPr>
          <w:rFonts w:ascii="Times New Roman" w:hAnsi="Times New Roman"/>
          <w:sz w:val="28"/>
          <w:szCs w:val="28"/>
        </w:rPr>
        <w:t xml:space="preserve"> организаций</w:t>
      </w:r>
      <w:bookmarkEnd w:id="76"/>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Теплоснабжение потребителей с.п.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w:t>
      </w:r>
      <w:proofErr w:type="spellStart"/>
      <w:r w:rsidRPr="00663D84">
        <w:rPr>
          <w:rFonts w:ascii="Times New Roman" w:eastAsia="Calibri" w:hAnsi="Times New Roman"/>
          <w:sz w:val="28"/>
          <w:szCs w:val="28"/>
        </w:rPr>
        <w:t>Мирненского</w:t>
      </w:r>
      <w:proofErr w:type="spellEnd"/>
      <w:r w:rsidRPr="00663D84">
        <w:rPr>
          <w:rFonts w:ascii="Times New Roman" w:eastAsia="Calibri" w:hAnsi="Times New Roman"/>
          <w:sz w:val="28"/>
          <w:szCs w:val="28"/>
        </w:rPr>
        <w:t xml:space="preserve"> сельского поселения и </w:t>
      </w:r>
      <w:proofErr w:type="spellStart"/>
      <w:r w:rsidRPr="00663D84">
        <w:rPr>
          <w:rFonts w:ascii="Times New Roman" w:eastAsia="Calibri" w:hAnsi="Times New Roman"/>
          <w:sz w:val="28"/>
          <w:szCs w:val="28"/>
        </w:rPr>
        <w:t>КУИиЗО</w:t>
      </w:r>
      <w:proofErr w:type="spellEnd"/>
      <w:r w:rsidRPr="00663D84">
        <w:rPr>
          <w:rFonts w:ascii="Times New Roman" w:eastAsia="Calibri" w:hAnsi="Times New Roman"/>
          <w:sz w:val="28"/>
          <w:szCs w:val="28"/>
        </w:rPr>
        <w:t xml:space="preserve"> Сосновского муниципального района, переданные ООО «ВЕЛЛ-КОМ» по договору аренды.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аренде у ООО «ВЕЛЛ-КОМ» находится 2 котельных:</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 Газовая котельная п.Мирный;</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r w:rsidRPr="00663D84">
        <w:rPr>
          <w:rFonts w:ascii="Times New Roman" w:eastAsia="Calibri" w:hAnsi="Times New Roman"/>
          <w:sz w:val="28"/>
          <w:szCs w:val="28"/>
        </w:rPr>
        <w:t>.</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Установленная мощность котельных составляет 7 Гкал/ч.</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Газовая котельная п.Мирный предназначена для теплоснабжения зданий МКД п.Мирный, Администрация </w:t>
      </w:r>
      <w:proofErr w:type="spellStart"/>
      <w:r w:rsidRPr="00663D84">
        <w:rPr>
          <w:rFonts w:ascii="Times New Roman" w:eastAsia="Calibri" w:hAnsi="Times New Roman"/>
          <w:sz w:val="28"/>
          <w:szCs w:val="28"/>
        </w:rPr>
        <w:t>Мирненского</w:t>
      </w:r>
      <w:proofErr w:type="spellEnd"/>
      <w:r w:rsidRPr="00663D84">
        <w:rPr>
          <w:rFonts w:ascii="Times New Roman" w:eastAsia="Calibri" w:hAnsi="Times New Roman"/>
          <w:sz w:val="28"/>
          <w:szCs w:val="28"/>
        </w:rPr>
        <w:t xml:space="preserve"> поселения, МОУ «</w:t>
      </w:r>
      <w:proofErr w:type="spellStart"/>
      <w:r w:rsidRPr="00663D84">
        <w:rPr>
          <w:rFonts w:ascii="Times New Roman" w:eastAsia="Calibri" w:hAnsi="Times New Roman"/>
          <w:sz w:val="28"/>
          <w:szCs w:val="28"/>
        </w:rPr>
        <w:t>Мирненская</w:t>
      </w:r>
      <w:proofErr w:type="spellEnd"/>
      <w:r w:rsidRPr="00663D84">
        <w:rPr>
          <w:rFonts w:ascii="Times New Roman" w:eastAsia="Calibri" w:hAnsi="Times New Roman"/>
          <w:sz w:val="28"/>
          <w:szCs w:val="28"/>
        </w:rPr>
        <w:t xml:space="preserve"> СОШ», МДОУ «Детский сад № 12», Амбулатория п.Мирный, </w:t>
      </w:r>
      <w:proofErr w:type="spellStart"/>
      <w:r w:rsidRPr="00663D84">
        <w:rPr>
          <w:rFonts w:ascii="Times New Roman" w:eastAsia="Calibri" w:hAnsi="Times New Roman"/>
          <w:sz w:val="28"/>
          <w:szCs w:val="28"/>
        </w:rPr>
        <w:t>Мирненский</w:t>
      </w:r>
      <w:proofErr w:type="spellEnd"/>
      <w:r w:rsidRPr="00663D84">
        <w:rPr>
          <w:rFonts w:ascii="Times New Roman" w:eastAsia="Calibri" w:hAnsi="Times New Roman"/>
          <w:sz w:val="28"/>
          <w:szCs w:val="28"/>
        </w:rPr>
        <w:t xml:space="preserve"> ДК, прочие организации п. Мирный.</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r w:rsidRPr="00663D84">
        <w:rPr>
          <w:rFonts w:ascii="Times New Roman" w:eastAsia="Calibri" w:hAnsi="Times New Roman"/>
          <w:sz w:val="28"/>
          <w:szCs w:val="28"/>
        </w:rPr>
        <w:t xml:space="preserve"> предназначена для теплоснабжения зданий,</w:t>
      </w:r>
      <w:r w:rsidRPr="00663D84">
        <w:rPr>
          <w:rFonts w:ascii="Times New Roman" w:hAnsi="Times New Roman"/>
          <w:sz w:val="28"/>
          <w:szCs w:val="28"/>
        </w:rPr>
        <w:t xml:space="preserve"> </w:t>
      </w:r>
      <w:r w:rsidRPr="00663D84">
        <w:rPr>
          <w:rFonts w:ascii="Times New Roman" w:eastAsia="Calibri" w:hAnsi="Times New Roman"/>
          <w:sz w:val="28"/>
          <w:szCs w:val="28"/>
        </w:rPr>
        <w:t>МОУ «</w:t>
      </w:r>
      <w:proofErr w:type="spellStart"/>
      <w:r w:rsidRPr="00663D84">
        <w:rPr>
          <w:rFonts w:ascii="Times New Roman" w:eastAsia="Calibri" w:hAnsi="Times New Roman"/>
          <w:sz w:val="28"/>
          <w:szCs w:val="28"/>
        </w:rPr>
        <w:t>Касаргинская</w:t>
      </w:r>
      <w:proofErr w:type="spellEnd"/>
      <w:r w:rsidRPr="00663D84">
        <w:rPr>
          <w:rFonts w:ascii="Times New Roman" w:eastAsia="Calibri" w:hAnsi="Times New Roman"/>
          <w:sz w:val="28"/>
          <w:szCs w:val="28"/>
        </w:rPr>
        <w:t xml:space="preserve"> СОШ» расположенных в </w:t>
      </w:r>
      <w:proofErr w:type="spellStart"/>
      <w:r w:rsidRPr="00663D84">
        <w:rPr>
          <w:rFonts w:ascii="Times New Roman" w:eastAsia="Calibri" w:hAnsi="Times New Roman"/>
          <w:sz w:val="28"/>
          <w:szCs w:val="28"/>
        </w:rPr>
        <w:t>д.Касарги</w:t>
      </w:r>
      <w:proofErr w:type="spellEnd"/>
      <w:r w:rsidRPr="00663D84">
        <w:rPr>
          <w:rFonts w:ascii="Times New Roman" w:eastAsia="Calibri" w:hAnsi="Times New Roman"/>
          <w:sz w:val="28"/>
          <w:szCs w:val="28"/>
        </w:rPr>
        <w:t>.</w:t>
      </w:r>
    </w:p>
    <w:p w:rsidR="00D96F84"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Теплоснабжение территории сельского поселения, не попадающей в зоны действия котельных, осуществляетс</w:t>
      </w:r>
      <w:r w:rsidR="00D96F84" w:rsidRPr="00663D84">
        <w:rPr>
          <w:rFonts w:ascii="Times New Roman" w:eastAsia="Calibri" w:hAnsi="Times New Roman"/>
          <w:sz w:val="28"/>
          <w:szCs w:val="28"/>
        </w:rPr>
        <w:t>я от индивидуальных источников.</w:t>
      </w:r>
      <w:bookmarkStart w:id="77" w:name="_Toc9074593"/>
      <w:bookmarkStart w:id="78" w:name="_Toc475879417"/>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 xml:space="preserve">Описание структуры договорных отношений между теплоснабжающими и </w:t>
      </w:r>
      <w:proofErr w:type="spellStart"/>
      <w:r w:rsidRPr="00663D84">
        <w:rPr>
          <w:rFonts w:ascii="Times New Roman" w:hAnsi="Times New Roman"/>
          <w:sz w:val="28"/>
          <w:szCs w:val="28"/>
        </w:rPr>
        <w:t>теплосетевыми</w:t>
      </w:r>
      <w:proofErr w:type="spellEnd"/>
      <w:r w:rsidRPr="00663D84">
        <w:rPr>
          <w:rFonts w:ascii="Times New Roman" w:hAnsi="Times New Roman"/>
          <w:sz w:val="28"/>
          <w:szCs w:val="28"/>
        </w:rPr>
        <w:t xml:space="preserve"> организациями</w:t>
      </w:r>
      <w:bookmarkEnd w:id="77"/>
      <w:bookmarkEnd w:id="78"/>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Теплоснабжающая организация города имеет прямые договорные отношения с потребителями. Теплоснабжение в границах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осуществляется одной теплоснабжающей организацией ООО «ВЕЛЛ-КОМ».</w:t>
      </w:r>
    </w:p>
    <w:p w:rsidR="00F2726F" w:rsidRPr="00663D84" w:rsidRDefault="00F2726F" w:rsidP="00663D84">
      <w:pPr>
        <w:spacing w:line="240" w:lineRule="auto"/>
        <w:ind w:firstLine="709"/>
        <w:rPr>
          <w:rFonts w:ascii="Times New Roman" w:eastAsia="Calibri" w:hAnsi="Times New Roman"/>
          <w:sz w:val="28"/>
          <w:szCs w:val="28"/>
        </w:rPr>
      </w:pPr>
      <w:bookmarkStart w:id="79" w:name="_Toc9074594"/>
      <w:bookmarkStart w:id="80" w:name="_Toc475879418"/>
      <w:r w:rsidRPr="00663D84">
        <w:rPr>
          <w:rFonts w:ascii="Times New Roman" w:hAnsi="Times New Roman"/>
          <w:sz w:val="28"/>
          <w:szCs w:val="28"/>
        </w:rPr>
        <w:t>Зоны действия производственных котельных</w:t>
      </w:r>
      <w:bookmarkEnd w:id="79"/>
      <w:bookmarkEnd w:id="80"/>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Производственные котельные, обеспечивающие тепловой энергией внешних потребителей на территории</w:t>
      </w:r>
      <w:r w:rsidRPr="00663D84">
        <w:rPr>
          <w:rFonts w:ascii="Times New Roman" w:hAnsi="Times New Roman"/>
          <w:sz w:val="28"/>
          <w:szCs w:val="28"/>
        </w:rPr>
        <w:t xml:space="preserve"> </w:t>
      </w:r>
      <w:r w:rsidRPr="00663D84">
        <w:rPr>
          <w:rFonts w:ascii="Times New Roman" w:eastAsia="Calibri" w:hAnsi="Times New Roman"/>
          <w:sz w:val="28"/>
          <w:szCs w:val="28"/>
        </w:rPr>
        <w:t>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отсутствует. </w:t>
      </w:r>
    </w:p>
    <w:p w:rsidR="00F2726F" w:rsidRPr="00663D84" w:rsidRDefault="00F2726F" w:rsidP="00663D84">
      <w:pPr>
        <w:spacing w:line="240" w:lineRule="auto"/>
        <w:ind w:firstLine="709"/>
        <w:rPr>
          <w:rFonts w:ascii="Times New Roman" w:eastAsia="Calibri" w:hAnsi="Times New Roman"/>
          <w:sz w:val="28"/>
          <w:szCs w:val="28"/>
        </w:rPr>
      </w:pPr>
      <w:bookmarkStart w:id="81" w:name="_Toc9074595"/>
      <w:bookmarkStart w:id="82" w:name="_Toc475879419"/>
      <w:r w:rsidRPr="00663D84">
        <w:rPr>
          <w:rFonts w:ascii="Times New Roman" w:hAnsi="Times New Roman"/>
          <w:sz w:val="28"/>
          <w:szCs w:val="28"/>
        </w:rPr>
        <w:t>Зоны действия индивидуального теплоснабжения</w:t>
      </w:r>
      <w:bookmarkEnd w:id="81"/>
      <w:bookmarkEnd w:id="82"/>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Потребители индивидуальной застройки используют для своих нужд автономные котлы малой мощности. </w:t>
      </w:r>
    </w:p>
    <w:p w:rsidR="00F2726F" w:rsidRPr="00663D84" w:rsidRDefault="00F2726F" w:rsidP="00663D84">
      <w:pPr>
        <w:spacing w:line="240" w:lineRule="auto"/>
        <w:ind w:firstLine="709"/>
        <w:rPr>
          <w:rFonts w:ascii="Times New Roman" w:eastAsia="Calibri" w:hAnsi="Times New Roman"/>
          <w:sz w:val="28"/>
          <w:szCs w:val="28"/>
        </w:rPr>
      </w:pPr>
      <w:bookmarkStart w:id="83" w:name="_Toc9074596"/>
      <w:r w:rsidRPr="00663D84">
        <w:rPr>
          <w:rFonts w:ascii="Times New Roman" w:hAnsi="Times New Roman"/>
          <w:sz w:val="28"/>
          <w:szCs w:val="28"/>
        </w:rPr>
        <w:t>Источники тепловой энергии</w:t>
      </w:r>
      <w:bookmarkEnd w:id="83"/>
    </w:p>
    <w:p w:rsidR="00F2726F" w:rsidRPr="00663D84" w:rsidRDefault="00F2726F" w:rsidP="00663D84">
      <w:pPr>
        <w:spacing w:line="240" w:lineRule="auto"/>
        <w:ind w:firstLine="709"/>
        <w:rPr>
          <w:rFonts w:ascii="Times New Roman" w:hAnsi="Times New Roman"/>
          <w:sz w:val="28"/>
          <w:szCs w:val="28"/>
        </w:rPr>
      </w:pPr>
      <w:bookmarkStart w:id="84" w:name="_Toc357159183"/>
      <w:bookmarkStart w:id="85" w:name="_Toc356981643"/>
      <w:bookmarkStart w:id="86" w:name="_Toc353999718"/>
      <w:bookmarkStart w:id="87" w:name="_Toc353999525"/>
      <w:bookmarkStart w:id="88" w:name="_Toc9074597"/>
      <w:bookmarkStart w:id="89" w:name="_Toc465965204"/>
      <w:r w:rsidRPr="00663D84">
        <w:rPr>
          <w:rFonts w:ascii="Times New Roman" w:hAnsi="Times New Roman"/>
          <w:sz w:val="28"/>
          <w:szCs w:val="28"/>
        </w:rPr>
        <w:lastRenderedPageBreak/>
        <w:t>Структура и технические характеристики основного оборудования</w:t>
      </w:r>
      <w:bookmarkEnd w:id="84"/>
      <w:bookmarkEnd w:id="85"/>
      <w:bookmarkEnd w:id="86"/>
      <w:bookmarkEnd w:id="87"/>
      <w:r w:rsidRPr="00663D84">
        <w:rPr>
          <w:rFonts w:ascii="Times New Roman" w:hAnsi="Times New Roman"/>
          <w:sz w:val="28"/>
          <w:szCs w:val="28"/>
        </w:rPr>
        <w:t xml:space="preserve"> источников тепловой энергии</w:t>
      </w:r>
      <w:bookmarkEnd w:id="88"/>
      <w:bookmarkEnd w:id="89"/>
    </w:p>
    <w:p w:rsidR="00F2726F" w:rsidRPr="00663D84" w:rsidRDefault="00F2726F" w:rsidP="00663D84">
      <w:pPr>
        <w:spacing w:line="240" w:lineRule="auto"/>
        <w:ind w:firstLine="709"/>
        <w:rPr>
          <w:rFonts w:ascii="Times New Roman" w:hAnsi="Times New Roman"/>
          <w:sz w:val="28"/>
          <w:szCs w:val="28"/>
        </w:rPr>
      </w:pPr>
      <w:bookmarkStart w:id="90" w:name="_Toc369622738"/>
      <w:r w:rsidRPr="00663D84">
        <w:rPr>
          <w:rFonts w:ascii="Times New Roman" w:hAnsi="Times New Roman"/>
          <w:sz w:val="28"/>
          <w:szCs w:val="28"/>
        </w:rPr>
        <w:t>На территории МО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 существует две технологические зоны.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Таблица 1 – </w:t>
      </w:r>
      <w:r w:rsidRPr="00663D84">
        <w:rPr>
          <w:rFonts w:ascii="Times New Roman" w:hAnsi="Times New Roman"/>
          <w:sz w:val="28"/>
          <w:szCs w:val="28"/>
        </w:rPr>
        <w:tab/>
        <w:t>Источники тепловой энергии МО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3"/>
        <w:gridCol w:w="2605"/>
        <w:gridCol w:w="2605"/>
      </w:tblGrid>
      <w:tr w:rsidR="00F2726F" w:rsidRPr="00663D84" w:rsidTr="00F2726F">
        <w:trPr>
          <w:trHeight w:val="230"/>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eastAsia="Calibri" w:hAnsi="Times New Roman"/>
                <w:sz w:val="28"/>
                <w:szCs w:val="28"/>
              </w:rPr>
              <w:t xml:space="preserve">2 . </w:t>
            </w:r>
            <w:r w:rsidRPr="00663D84">
              <w:rPr>
                <w:rFonts w:ascii="Times New Roman" w:hAnsi="Times New Roman"/>
                <w:sz w:val="28"/>
                <w:szCs w:val="28"/>
              </w:rPr>
              <w:t>Данные по зданию источника теплоснабжения</w:t>
            </w:r>
          </w:p>
        </w:tc>
        <w:tc>
          <w:tcPr>
            <w:tcW w:w="2605"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Котельная п.Мирный</w:t>
            </w:r>
          </w:p>
        </w:tc>
        <w:tc>
          <w:tcPr>
            <w:tcW w:w="2605"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Котельная </w:t>
            </w:r>
            <w:proofErr w:type="spellStart"/>
            <w:r w:rsidRPr="00663D84">
              <w:rPr>
                <w:rFonts w:ascii="Times New Roman" w:eastAsia="Calibri" w:hAnsi="Times New Roman"/>
                <w:sz w:val="28"/>
                <w:szCs w:val="28"/>
              </w:rPr>
              <w:t>д.Касарги</w:t>
            </w:r>
            <w:proofErr w:type="spellEnd"/>
          </w:p>
        </w:tc>
      </w:tr>
      <w:tr w:rsidR="00F2726F" w:rsidRPr="00663D8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Адрес:</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eastAsia="Calibri" w:hAnsi="Times New Roman"/>
                <w:sz w:val="28"/>
                <w:szCs w:val="28"/>
              </w:rPr>
              <w:t>п.Мирный, ул.Ленина 8б</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proofErr w:type="spellStart"/>
            <w:r w:rsidRPr="00663D84">
              <w:rPr>
                <w:rFonts w:ascii="Times New Roman" w:hAnsi="Times New Roman"/>
                <w:sz w:val="28"/>
                <w:szCs w:val="28"/>
              </w:rPr>
              <w:t>д.Касарги</w:t>
            </w:r>
            <w:proofErr w:type="spellEnd"/>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eastAsia="Calibri" w:hAnsi="Times New Roman"/>
                <w:sz w:val="28"/>
                <w:szCs w:val="28"/>
              </w:rPr>
              <w:t>Год постройки:</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1963</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2014</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Год последнего капитального ремонта</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2014 год</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Размер здания в осях, </w:t>
            </w:r>
            <w:proofErr w:type="spellStart"/>
            <w:r w:rsidRPr="00663D84">
              <w:rPr>
                <w:rFonts w:ascii="Times New Roman" w:hAnsi="Times New Roman"/>
                <w:sz w:val="28"/>
                <w:szCs w:val="28"/>
              </w:rPr>
              <w:t>м×м</w:t>
            </w:r>
            <w:proofErr w:type="spellEnd"/>
          </w:p>
        </w:tc>
        <w:tc>
          <w:tcPr>
            <w:tcW w:w="2605" w:type="dxa"/>
            <w:tcBorders>
              <w:top w:val="single" w:sz="4" w:space="0" w:color="auto"/>
              <w:left w:val="single" w:sz="4" w:space="0" w:color="auto"/>
              <w:bottom w:val="single" w:sz="4" w:space="0" w:color="auto"/>
              <w:right w:val="single" w:sz="4" w:space="0" w:color="auto"/>
            </w:tcBorders>
          </w:tcPr>
          <w:p w:rsidR="00F2726F" w:rsidRPr="00663D84" w:rsidRDefault="00F2726F" w:rsidP="00DA4324">
            <w:pPr>
              <w:spacing w:line="240" w:lineRule="auto"/>
              <w:ind w:firstLine="0"/>
              <w:rPr>
                <w:rFonts w:ascii="Times New Roman" w:eastAsia="Calibri" w:hAnsi="Times New Roman"/>
                <w:sz w:val="28"/>
                <w:szCs w:val="28"/>
              </w:rPr>
            </w:pPr>
          </w:p>
        </w:tc>
        <w:tc>
          <w:tcPr>
            <w:tcW w:w="2605" w:type="dxa"/>
            <w:tcBorders>
              <w:top w:val="single" w:sz="4" w:space="0" w:color="auto"/>
              <w:left w:val="single" w:sz="4" w:space="0" w:color="auto"/>
              <w:bottom w:val="single" w:sz="4" w:space="0" w:color="auto"/>
              <w:right w:val="single" w:sz="4" w:space="0" w:color="auto"/>
            </w:tcBorders>
          </w:tcPr>
          <w:p w:rsidR="00F2726F" w:rsidRPr="00663D84" w:rsidRDefault="00F2726F" w:rsidP="00DA4324">
            <w:pPr>
              <w:spacing w:line="240" w:lineRule="auto"/>
              <w:ind w:firstLine="0"/>
              <w:rPr>
                <w:rFonts w:ascii="Times New Roman" w:hAnsi="Times New Roman"/>
                <w:sz w:val="28"/>
                <w:szCs w:val="28"/>
              </w:rPr>
            </w:pP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Площадь застройки, м2</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369,1</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31,3</w:t>
            </w:r>
          </w:p>
        </w:tc>
      </w:tr>
      <w:tr w:rsidR="00F2726F" w:rsidRPr="00663D8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Строительный объем, м3</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2214,6</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78,25</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Высота до низа ферм (перекрытия), м</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6</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2,5</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Этажность здания</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2</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Котельный зал расположен на отметке</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Площадка обследования на отметке</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Конструктивные элементы здания:</w:t>
            </w:r>
          </w:p>
        </w:tc>
        <w:tc>
          <w:tcPr>
            <w:tcW w:w="2605" w:type="dxa"/>
            <w:tcBorders>
              <w:top w:val="single" w:sz="4" w:space="0" w:color="auto"/>
              <w:left w:val="single" w:sz="4" w:space="0" w:color="auto"/>
              <w:bottom w:val="single" w:sz="4" w:space="0" w:color="auto"/>
              <w:right w:val="single" w:sz="4" w:space="0" w:color="auto"/>
            </w:tcBorders>
          </w:tcPr>
          <w:p w:rsidR="00F2726F" w:rsidRPr="00663D84" w:rsidRDefault="00F2726F" w:rsidP="00DA4324">
            <w:pPr>
              <w:spacing w:line="240" w:lineRule="auto"/>
              <w:ind w:firstLine="0"/>
              <w:rPr>
                <w:rFonts w:ascii="Times New Roman" w:hAnsi="Times New Roman"/>
                <w:sz w:val="28"/>
                <w:szCs w:val="28"/>
              </w:rPr>
            </w:pPr>
          </w:p>
        </w:tc>
        <w:tc>
          <w:tcPr>
            <w:tcW w:w="2605" w:type="dxa"/>
            <w:tcBorders>
              <w:top w:val="single" w:sz="4" w:space="0" w:color="auto"/>
              <w:left w:val="single" w:sz="4" w:space="0" w:color="auto"/>
              <w:bottom w:val="single" w:sz="4" w:space="0" w:color="auto"/>
              <w:right w:val="single" w:sz="4" w:space="0" w:color="auto"/>
            </w:tcBorders>
          </w:tcPr>
          <w:p w:rsidR="00F2726F" w:rsidRPr="00663D84" w:rsidRDefault="00F2726F" w:rsidP="00DA4324">
            <w:pPr>
              <w:spacing w:line="240" w:lineRule="auto"/>
              <w:ind w:firstLine="0"/>
              <w:rPr>
                <w:rFonts w:ascii="Times New Roman" w:hAnsi="Times New Roman"/>
                <w:sz w:val="28"/>
                <w:szCs w:val="28"/>
              </w:rPr>
            </w:pP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Котельная выполнена из</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кирпич</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блочная</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фундамент</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Кровля</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шифер</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железо</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Уклон, %</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Водоотвод с кровли</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Пол</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бетон</w:t>
            </w:r>
          </w:p>
        </w:tc>
        <w:tc>
          <w:tcPr>
            <w:tcW w:w="2605" w:type="dxa"/>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железо</w:t>
            </w:r>
          </w:p>
        </w:tc>
      </w:tr>
    </w:tbl>
    <w:bookmarkEnd w:id="90"/>
    <w:p w:rsidR="00F2726F"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Состав основного оборудования котельных ТСО на территории МО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 представлен в таблице.</w:t>
      </w:r>
    </w:p>
    <w:p w:rsidR="00F2726F" w:rsidRPr="00663D84" w:rsidRDefault="00F2726F" w:rsidP="00DA4324">
      <w:pPr>
        <w:spacing w:line="240" w:lineRule="auto"/>
        <w:ind w:firstLine="709"/>
        <w:rPr>
          <w:rFonts w:ascii="Times New Roman" w:hAnsi="Times New Roman"/>
          <w:sz w:val="28"/>
          <w:szCs w:val="28"/>
        </w:rPr>
      </w:pPr>
      <w:bookmarkStart w:id="91" w:name="_Toc527706854"/>
      <w:r w:rsidRPr="00663D84">
        <w:rPr>
          <w:rFonts w:ascii="Times New Roman" w:hAnsi="Times New Roman"/>
          <w:sz w:val="28"/>
          <w:szCs w:val="28"/>
        </w:rPr>
        <w:t xml:space="preserve">Таблица </w:t>
      </w:r>
      <w:r w:rsidR="006A2988" w:rsidRPr="00663D84">
        <w:rPr>
          <w:rFonts w:ascii="Times New Roman" w:hAnsi="Times New Roman"/>
          <w:sz w:val="28"/>
          <w:szCs w:val="28"/>
        </w:rPr>
        <w:fldChar w:fldCharType="begin"/>
      </w:r>
      <w:r w:rsidRPr="00663D84">
        <w:rPr>
          <w:rFonts w:ascii="Times New Roman" w:hAnsi="Times New Roman"/>
          <w:sz w:val="28"/>
          <w:szCs w:val="28"/>
        </w:rPr>
        <w:instrText xml:space="preserve"> SEQ Таблица \* ARABIC </w:instrText>
      </w:r>
      <w:r w:rsidR="006A2988" w:rsidRPr="00663D84">
        <w:rPr>
          <w:rFonts w:ascii="Times New Roman" w:hAnsi="Times New Roman"/>
          <w:sz w:val="28"/>
          <w:szCs w:val="28"/>
        </w:rPr>
        <w:fldChar w:fldCharType="separate"/>
      </w:r>
      <w:r w:rsidR="00D12F31">
        <w:rPr>
          <w:rFonts w:ascii="Times New Roman" w:hAnsi="Times New Roman"/>
          <w:noProof/>
          <w:sz w:val="28"/>
          <w:szCs w:val="28"/>
        </w:rPr>
        <w:t>2</w:t>
      </w:r>
      <w:r w:rsidR="006A2988" w:rsidRPr="00663D84">
        <w:rPr>
          <w:rFonts w:ascii="Times New Roman" w:hAnsi="Times New Roman"/>
          <w:sz w:val="28"/>
          <w:szCs w:val="28"/>
        </w:rPr>
        <w:fldChar w:fldCharType="end"/>
      </w:r>
      <w:r w:rsidRPr="00663D84">
        <w:rPr>
          <w:rFonts w:ascii="Times New Roman" w:hAnsi="Times New Roman"/>
          <w:sz w:val="28"/>
          <w:szCs w:val="28"/>
        </w:rPr>
        <w:t xml:space="preserve"> – Сведения по основному теплогенерирующему оборудованию котельных МО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282"/>
        <w:gridCol w:w="727"/>
        <w:gridCol w:w="567"/>
        <w:gridCol w:w="1114"/>
        <w:gridCol w:w="1186"/>
        <w:gridCol w:w="1174"/>
        <w:gridCol w:w="961"/>
        <w:gridCol w:w="969"/>
        <w:gridCol w:w="926"/>
        <w:gridCol w:w="811"/>
      </w:tblGrid>
      <w:tr w:rsidR="00F2726F" w:rsidRPr="00663D84" w:rsidTr="00D96F84">
        <w:trPr>
          <w:trHeight w:val="20"/>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источника теплоснабжения</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Марка котла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Тип котла</w:t>
            </w:r>
          </w:p>
          <w:p w:rsidR="00F2726F" w:rsidRPr="00663D84" w:rsidRDefault="00F2726F" w:rsidP="00DA4324">
            <w:pPr>
              <w:spacing w:line="240" w:lineRule="auto"/>
              <w:ind w:firstLine="0"/>
              <w:rPr>
                <w:rFonts w:ascii="Times New Roman" w:hAnsi="Times New Roman"/>
                <w:sz w:val="28"/>
                <w:szCs w:val="28"/>
              </w:rPr>
            </w:pP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Год ввода в эксплуатацию</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Установленная мощность, Гкал/час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Подключенная нагрузка, Гкал/ час</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КПД котла, %</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Дата проведения последней наладки</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Вид топлива (</w:t>
            </w:r>
            <w:proofErr w:type="spellStart"/>
            <w:r w:rsidRPr="00663D84">
              <w:rPr>
                <w:rFonts w:ascii="Times New Roman" w:hAnsi="Times New Roman"/>
                <w:sz w:val="28"/>
                <w:szCs w:val="28"/>
              </w:rPr>
              <w:t>осн</w:t>
            </w:r>
            <w:proofErr w:type="spellEnd"/>
            <w:r w:rsidRPr="00663D84">
              <w:rPr>
                <w:rFonts w:ascii="Times New Roman" w:hAnsi="Times New Roman"/>
                <w:sz w:val="28"/>
                <w:szCs w:val="28"/>
              </w:rPr>
              <w:t>./рез.)</w:t>
            </w:r>
          </w:p>
        </w:tc>
      </w:tr>
      <w:tr w:rsidR="00F2726F" w:rsidRPr="00663D84" w:rsidTr="005D326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паспортный</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по</w:t>
            </w:r>
          </w:p>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результатам наладки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r>
      <w:tr w:rsidR="00F2726F" w:rsidRPr="00663D8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lastRenderedPageBreak/>
              <w:t>Газовая котельная п.Мирный</w:t>
            </w:r>
          </w:p>
        </w:tc>
        <w:tc>
          <w:tcPr>
            <w:tcW w:w="436"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roofErr w:type="spellStart"/>
            <w:r w:rsidRPr="00663D84">
              <w:rPr>
                <w:rFonts w:ascii="Times New Roman" w:hAnsi="Times New Roman"/>
                <w:sz w:val="28"/>
                <w:szCs w:val="28"/>
              </w:rPr>
              <w:t>Riello</w:t>
            </w:r>
            <w:proofErr w:type="spellEnd"/>
            <w:r w:rsidRPr="00663D84">
              <w:rPr>
                <w:rFonts w:ascii="Times New Roman" w:hAnsi="Times New Roman"/>
                <w:sz w:val="28"/>
                <w:szCs w:val="28"/>
              </w:rPr>
              <w:t xml:space="preserve"> (2шт) </w:t>
            </w:r>
          </w:p>
          <w:p w:rsidR="00F2726F" w:rsidRPr="00663D84" w:rsidRDefault="00F2726F" w:rsidP="00DA4324">
            <w:pPr>
              <w:spacing w:line="240" w:lineRule="auto"/>
              <w:ind w:firstLine="0"/>
              <w:rPr>
                <w:rFonts w:ascii="Times New Roman" w:hAnsi="Times New Roman"/>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 газ-дизель</w:t>
            </w:r>
          </w:p>
          <w:p w:rsidR="00F2726F" w:rsidRPr="00663D84" w:rsidRDefault="00F2726F" w:rsidP="00DA432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6</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4,3</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w:t>
            </w:r>
          </w:p>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Газ-дизель</w:t>
            </w:r>
          </w:p>
        </w:tc>
      </w:tr>
      <w:tr w:rsidR="00F2726F" w:rsidRPr="00663D8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43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OLB-2000GD-R       (5 </w:t>
            </w:r>
            <w:proofErr w:type="spellStart"/>
            <w:r w:rsidRPr="00663D84">
              <w:rPr>
                <w:rFonts w:ascii="Times New Roman" w:hAnsi="Times New Roman"/>
                <w:sz w:val="28"/>
                <w:szCs w:val="28"/>
              </w:rPr>
              <w:t>шт</w:t>
            </w:r>
            <w:proofErr w:type="spellEnd"/>
            <w:r w:rsidRPr="00663D84">
              <w:rPr>
                <w:rFonts w:ascii="Times New Roman" w:hAnsi="Times New Roman"/>
                <w:sz w:val="28"/>
                <w:szCs w:val="28"/>
              </w:rPr>
              <w:t>)</w:t>
            </w:r>
          </w:p>
        </w:tc>
        <w:tc>
          <w:tcPr>
            <w:tcW w:w="28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w:t>
            </w: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90</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w:t>
            </w:r>
          </w:p>
        </w:tc>
      </w:tr>
      <w:tr w:rsidR="00F2726F" w:rsidRPr="00663D84" w:rsidTr="00F2726F">
        <w:trPr>
          <w:trHeight w:val="20"/>
        </w:trPr>
        <w:tc>
          <w:tcPr>
            <w:tcW w:w="1086" w:type="pct"/>
            <w:gridSpan w:val="2"/>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ИТОГО:</w:t>
            </w: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7</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4,9</w:t>
            </w:r>
          </w:p>
        </w:tc>
        <w:tc>
          <w:tcPr>
            <w:tcW w:w="488"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470"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412"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r>
    </w:tbl>
    <w:p w:rsidR="00F2726F" w:rsidRPr="00663D84" w:rsidRDefault="00F2726F" w:rsidP="00663D84">
      <w:pPr>
        <w:spacing w:line="240" w:lineRule="auto"/>
        <w:ind w:firstLine="709"/>
        <w:rPr>
          <w:rFonts w:ascii="Times New Roman" w:hAnsi="Times New Roman"/>
          <w:sz w:val="28"/>
          <w:szCs w:val="28"/>
        </w:rPr>
      </w:pPr>
      <w:bookmarkStart w:id="92" w:name="_Toc9074598"/>
      <w:bookmarkStart w:id="93" w:name="_Toc465965208"/>
      <w:r w:rsidRPr="00663D84">
        <w:rPr>
          <w:rFonts w:ascii="Times New Roman" w:hAnsi="Times New Roman"/>
          <w:sz w:val="28"/>
          <w:szCs w:val="28"/>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2"/>
      <w:bookmarkEnd w:id="93"/>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Исходя из данных администрации МО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 фактическая производительность основного оборудования котельных выглядит следующим образом:</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Сведения об установленной тепловой мощности котельной представлены в таблице ниже. </w:t>
      </w:r>
    </w:p>
    <w:p w:rsidR="00F2726F" w:rsidRPr="00663D84" w:rsidRDefault="00F2726F" w:rsidP="00DA4324">
      <w:pPr>
        <w:spacing w:line="240" w:lineRule="auto"/>
        <w:ind w:firstLine="709"/>
        <w:rPr>
          <w:rFonts w:ascii="Times New Roman" w:hAnsi="Times New Roman"/>
          <w:sz w:val="28"/>
          <w:szCs w:val="28"/>
        </w:rPr>
      </w:pPr>
      <w:bookmarkStart w:id="94" w:name="_Toc527706855"/>
      <w:r w:rsidRPr="00663D84">
        <w:rPr>
          <w:rFonts w:ascii="Times New Roman" w:hAnsi="Times New Roman"/>
          <w:sz w:val="28"/>
          <w:szCs w:val="28"/>
        </w:rPr>
        <w:t xml:space="preserve">Таблица </w:t>
      </w:r>
      <w:r w:rsidR="006A2988" w:rsidRPr="00663D84">
        <w:rPr>
          <w:rFonts w:ascii="Times New Roman" w:hAnsi="Times New Roman"/>
          <w:sz w:val="28"/>
          <w:szCs w:val="28"/>
        </w:rPr>
        <w:fldChar w:fldCharType="begin"/>
      </w:r>
      <w:r w:rsidRPr="00663D84">
        <w:rPr>
          <w:rFonts w:ascii="Times New Roman" w:hAnsi="Times New Roman"/>
          <w:sz w:val="28"/>
          <w:szCs w:val="28"/>
        </w:rPr>
        <w:instrText xml:space="preserve"> SEQ Таблица \* ARABIC </w:instrText>
      </w:r>
      <w:r w:rsidR="006A2988" w:rsidRPr="00663D84">
        <w:rPr>
          <w:rFonts w:ascii="Times New Roman" w:hAnsi="Times New Roman"/>
          <w:sz w:val="28"/>
          <w:szCs w:val="28"/>
        </w:rPr>
        <w:fldChar w:fldCharType="separate"/>
      </w:r>
      <w:r w:rsidR="00D12F31">
        <w:rPr>
          <w:rFonts w:ascii="Times New Roman" w:hAnsi="Times New Roman"/>
          <w:noProof/>
          <w:sz w:val="28"/>
          <w:szCs w:val="28"/>
        </w:rPr>
        <w:t>3</w:t>
      </w:r>
      <w:r w:rsidR="006A2988" w:rsidRPr="00663D84">
        <w:rPr>
          <w:rFonts w:ascii="Times New Roman" w:hAnsi="Times New Roman"/>
          <w:sz w:val="28"/>
          <w:szCs w:val="28"/>
        </w:rPr>
        <w:fldChar w:fldCharType="end"/>
      </w:r>
      <w:r w:rsidRPr="00663D84">
        <w:rPr>
          <w:rFonts w:ascii="Times New Roman" w:hAnsi="Times New Roman"/>
          <w:sz w:val="28"/>
          <w:szCs w:val="28"/>
        </w:rPr>
        <w:t xml:space="preserve"> – Параметры установленной тепловой мощности котельных</w:t>
      </w:r>
      <w:bookmarkEnd w:id="94"/>
    </w:p>
    <w:tbl>
      <w:tblPr>
        <w:tblW w:w="5000" w:type="pct"/>
        <w:tblLook w:val="04A0"/>
      </w:tblPr>
      <w:tblGrid>
        <w:gridCol w:w="1868"/>
        <w:gridCol w:w="4826"/>
        <w:gridCol w:w="3159"/>
      </w:tblGrid>
      <w:tr w:rsidR="00F2726F" w:rsidRPr="00663D8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eastAsia="Calibri" w:hAnsi="Times New Roman"/>
                <w:sz w:val="28"/>
                <w:szCs w:val="28"/>
              </w:rPr>
              <w:t>№п/п</w:t>
            </w:r>
          </w:p>
        </w:tc>
        <w:tc>
          <w:tcPr>
            <w:tcW w:w="2449"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Местоположение</w:t>
            </w:r>
          </w:p>
        </w:tc>
        <w:tc>
          <w:tcPr>
            <w:tcW w:w="1603"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663D84" w:rsidRDefault="00F2726F" w:rsidP="00DA4324">
            <w:pPr>
              <w:spacing w:line="240" w:lineRule="auto"/>
              <w:ind w:firstLine="0"/>
              <w:rPr>
                <w:rFonts w:ascii="Times New Roman" w:eastAsia="Calibri" w:hAnsi="Times New Roman"/>
                <w:sz w:val="28"/>
                <w:szCs w:val="28"/>
              </w:rPr>
            </w:pPr>
            <w:proofErr w:type="spellStart"/>
            <w:r w:rsidRPr="00663D84">
              <w:rPr>
                <w:rFonts w:ascii="Times New Roman" w:eastAsia="Calibri" w:hAnsi="Times New Roman"/>
                <w:sz w:val="28"/>
                <w:szCs w:val="28"/>
              </w:rPr>
              <w:t>Устан</w:t>
            </w:r>
            <w:proofErr w:type="spellEnd"/>
            <w:r w:rsidRPr="00663D84">
              <w:rPr>
                <w:rFonts w:ascii="Times New Roman" w:eastAsia="Calibri" w:hAnsi="Times New Roman"/>
                <w:sz w:val="28"/>
                <w:szCs w:val="28"/>
              </w:rPr>
              <w:t>. Мощность Гкал\ч</w:t>
            </w:r>
          </w:p>
        </w:tc>
      </w:tr>
      <w:tr w:rsidR="00F2726F" w:rsidRPr="00663D8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1</w:t>
            </w:r>
          </w:p>
        </w:tc>
        <w:tc>
          <w:tcPr>
            <w:tcW w:w="2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6</w:t>
            </w:r>
          </w:p>
        </w:tc>
      </w:tr>
      <w:tr w:rsidR="00F2726F" w:rsidRPr="00663D8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2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w:t>
            </w:r>
          </w:p>
        </w:tc>
      </w:tr>
    </w:tbl>
    <w:p w:rsidR="00F2726F" w:rsidRPr="00663D84" w:rsidRDefault="00F2726F" w:rsidP="00663D84">
      <w:pPr>
        <w:spacing w:line="240" w:lineRule="auto"/>
        <w:ind w:firstLine="709"/>
        <w:rPr>
          <w:rFonts w:ascii="Times New Roman" w:hAnsi="Times New Roman"/>
          <w:sz w:val="28"/>
          <w:szCs w:val="28"/>
        </w:rPr>
      </w:pPr>
      <w:bookmarkStart w:id="95" w:name="_Toc9074599"/>
      <w:r w:rsidRPr="00663D84">
        <w:rPr>
          <w:rFonts w:ascii="Times New Roman" w:hAnsi="Times New Roman"/>
          <w:sz w:val="28"/>
          <w:szCs w:val="28"/>
        </w:rPr>
        <w:t>Ограничения тепловой мощности и параметры располагаемой тепловой мощности</w:t>
      </w:r>
      <w:bookmarkEnd w:id="95"/>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w:t>
      </w:r>
      <w:r w:rsidR="005D326B" w:rsidRPr="00663D84">
        <w:rPr>
          <w:rFonts w:ascii="Times New Roman" w:hAnsi="Times New Roman"/>
          <w:sz w:val="28"/>
          <w:szCs w:val="28"/>
        </w:rPr>
        <w:t xml:space="preserve">грейных </w:t>
      </w:r>
      <w:proofErr w:type="spellStart"/>
      <w:r w:rsidR="005D326B" w:rsidRPr="00663D84">
        <w:rPr>
          <w:rFonts w:ascii="Times New Roman" w:hAnsi="Times New Roman"/>
          <w:sz w:val="28"/>
          <w:szCs w:val="28"/>
        </w:rPr>
        <w:t>котлоагрегатах</w:t>
      </w:r>
      <w:proofErr w:type="spellEnd"/>
      <w:r w:rsidR="005D326B" w:rsidRPr="00663D84">
        <w:rPr>
          <w:rFonts w:ascii="Times New Roman" w:hAnsi="Times New Roman"/>
          <w:sz w:val="28"/>
          <w:szCs w:val="28"/>
        </w:rPr>
        <w:t xml:space="preserve"> и др.)».</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Параметры располагаемой мощности составляют:</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В таблице 4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w:t>
      </w:r>
      <w:r w:rsidR="005D326B" w:rsidRPr="00663D84">
        <w:rPr>
          <w:rFonts w:ascii="Times New Roman" w:hAnsi="Times New Roman"/>
          <w:sz w:val="28"/>
          <w:szCs w:val="28"/>
        </w:rPr>
        <w:t xml:space="preserve">работанными режимными картами. </w:t>
      </w:r>
    </w:p>
    <w:p w:rsidR="00F2726F" w:rsidRPr="00DA4324" w:rsidRDefault="00F2726F" w:rsidP="00DA4324">
      <w:pPr>
        <w:spacing w:line="240" w:lineRule="auto"/>
        <w:ind w:firstLine="709"/>
        <w:rPr>
          <w:rFonts w:ascii="Times New Roman" w:hAnsi="Times New Roman"/>
          <w:sz w:val="28"/>
          <w:szCs w:val="28"/>
        </w:rPr>
      </w:pPr>
      <w:bookmarkStart w:id="96" w:name="_Toc527706856"/>
      <w:r w:rsidRPr="00663D84">
        <w:rPr>
          <w:rFonts w:ascii="Times New Roman" w:eastAsia="Calibri" w:hAnsi="Times New Roman"/>
          <w:sz w:val="28"/>
          <w:szCs w:val="28"/>
        </w:rPr>
        <w:t xml:space="preserve">Таблица </w:t>
      </w:r>
      <w:r w:rsidR="006A2988" w:rsidRPr="00663D84">
        <w:rPr>
          <w:rFonts w:ascii="Times New Roman" w:hAnsi="Times New Roman"/>
          <w:sz w:val="28"/>
          <w:szCs w:val="28"/>
        </w:rPr>
        <w:fldChar w:fldCharType="begin"/>
      </w:r>
      <w:r w:rsidRPr="00663D84">
        <w:rPr>
          <w:rFonts w:ascii="Times New Roman" w:eastAsia="Calibri" w:hAnsi="Times New Roman"/>
          <w:sz w:val="28"/>
          <w:szCs w:val="28"/>
        </w:rPr>
        <w:instrText xml:space="preserve"> SEQ Таблица \* ARABIC </w:instrText>
      </w:r>
      <w:r w:rsidR="006A2988" w:rsidRPr="00663D84">
        <w:rPr>
          <w:rFonts w:ascii="Times New Roman" w:hAnsi="Times New Roman"/>
          <w:sz w:val="28"/>
          <w:szCs w:val="28"/>
        </w:rPr>
        <w:fldChar w:fldCharType="separate"/>
      </w:r>
      <w:r w:rsidR="00D12F31">
        <w:rPr>
          <w:rFonts w:ascii="Times New Roman" w:eastAsia="Calibri" w:hAnsi="Times New Roman"/>
          <w:noProof/>
          <w:sz w:val="28"/>
          <w:szCs w:val="28"/>
        </w:rPr>
        <w:t>4</w:t>
      </w:r>
      <w:r w:rsidR="006A2988" w:rsidRPr="00663D84">
        <w:rPr>
          <w:rFonts w:ascii="Times New Roman" w:hAnsi="Times New Roman"/>
          <w:sz w:val="28"/>
          <w:szCs w:val="28"/>
        </w:rPr>
        <w:fldChar w:fldCharType="end"/>
      </w:r>
      <w:r w:rsidRPr="00663D84">
        <w:rPr>
          <w:rFonts w:ascii="Times New Roman" w:eastAsia="Calibri" w:hAnsi="Times New Roman"/>
          <w:sz w:val="28"/>
          <w:szCs w:val="28"/>
        </w:rPr>
        <w:t xml:space="preserve"> - Ограничения тепловой мощности, параметры располагаемой тепловой мощности, величина тепловой мощности, расходуемая на собственные нужды </w:t>
      </w:r>
      <w:proofErr w:type="spellStart"/>
      <w:r w:rsidRPr="00663D84">
        <w:rPr>
          <w:rFonts w:ascii="Times New Roman" w:eastAsia="Calibri" w:hAnsi="Times New Roman"/>
          <w:sz w:val="28"/>
          <w:szCs w:val="28"/>
        </w:rPr>
        <w:t>энергоисточников</w:t>
      </w:r>
      <w:proofErr w:type="spellEnd"/>
      <w:r w:rsidRPr="00663D84">
        <w:rPr>
          <w:rFonts w:ascii="Times New Roman" w:eastAsia="Calibri" w:hAnsi="Times New Roman"/>
          <w:sz w:val="28"/>
          <w:szCs w:val="28"/>
        </w:rPr>
        <w:t>, а также параметры тепловой мощности «нетто»</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8"/>
        <w:gridCol w:w="4373"/>
        <w:gridCol w:w="2168"/>
        <w:gridCol w:w="2114"/>
      </w:tblGrid>
      <w:tr w:rsidR="00F2726F" w:rsidRPr="00663D84" w:rsidTr="005D326B">
        <w:trPr>
          <w:trHeight w:val="170"/>
        </w:trPr>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 п/п</w:t>
            </w:r>
          </w:p>
        </w:tc>
        <w:tc>
          <w:tcPr>
            <w:tcW w:w="2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источника</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УТМ, Гкал/ч</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РТМ, Гкал/ч</w:t>
            </w:r>
          </w:p>
        </w:tc>
      </w:tr>
      <w:tr w:rsidR="00F2726F" w:rsidRPr="00663D8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6</w:t>
            </w:r>
          </w:p>
        </w:tc>
        <w:tc>
          <w:tcPr>
            <w:tcW w:w="1073" w:type="pct"/>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5,52</w:t>
            </w:r>
          </w:p>
        </w:tc>
      </w:tr>
      <w:tr w:rsidR="00F2726F" w:rsidRPr="00663D8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1073" w:type="pct"/>
            <w:tcBorders>
              <w:top w:val="single" w:sz="4" w:space="0" w:color="auto"/>
              <w:left w:val="single" w:sz="4" w:space="0" w:color="auto"/>
              <w:bottom w:val="single" w:sz="4" w:space="0" w:color="auto"/>
              <w:right w:val="single" w:sz="4" w:space="0" w:color="auto"/>
            </w:tcBorders>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0,92</w:t>
            </w:r>
          </w:p>
        </w:tc>
      </w:tr>
      <w:tr w:rsidR="00F2726F" w:rsidRPr="00663D8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Итого:</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7</w:t>
            </w:r>
          </w:p>
        </w:tc>
        <w:tc>
          <w:tcPr>
            <w:tcW w:w="107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6,44</w:t>
            </w:r>
          </w:p>
        </w:tc>
      </w:tr>
    </w:tbl>
    <w:p w:rsidR="00F2726F" w:rsidRPr="00663D84" w:rsidRDefault="00F2726F" w:rsidP="00663D84">
      <w:pPr>
        <w:spacing w:line="240" w:lineRule="auto"/>
        <w:ind w:firstLine="709"/>
        <w:rPr>
          <w:rFonts w:ascii="Times New Roman" w:hAnsi="Times New Roman"/>
          <w:sz w:val="28"/>
          <w:szCs w:val="28"/>
        </w:rPr>
      </w:pPr>
      <w:bookmarkStart w:id="97" w:name="_Toc9074600"/>
      <w:r w:rsidRPr="00663D84">
        <w:rPr>
          <w:rFonts w:ascii="Times New Roman" w:hAnsi="Times New Roman"/>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7"/>
    </w:p>
    <w:p w:rsidR="00F2726F" w:rsidRPr="00663D84" w:rsidRDefault="00F2726F" w:rsidP="00663D84">
      <w:pPr>
        <w:spacing w:line="240" w:lineRule="auto"/>
        <w:ind w:firstLine="709"/>
        <w:rPr>
          <w:rFonts w:ascii="Times New Roman" w:hAnsi="Times New Roman"/>
          <w:sz w:val="28"/>
          <w:szCs w:val="28"/>
        </w:rPr>
      </w:pPr>
      <w:bookmarkStart w:id="98" w:name="_Ref365304232"/>
      <w:r w:rsidRPr="00663D84">
        <w:rPr>
          <w:rFonts w:ascii="Times New Roman" w:eastAsia="Calibri" w:hAnsi="Times New Roman"/>
          <w:sz w:val="28"/>
          <w:szCs w:val="28"/>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 xml:space="preserve">Значительную долю тепловой энергии потребляемой на собственные нужды </w:t>
      </w:r>
      <w:proofErr w:type="spellStart"/>
      <w:r w:rsidRPr="00663D84">
        <w:rPr>
          <w:rFonts w:ascii="Times New Roman" w:hAnsi="Times New Roman"/>
          <w:sz w:val="28"/>
          <w:szCs w:val="28"/>
        </w:rPr>
        <w:t>энергоисточников</w:t>
      </w:r>
      <w:proofErr w:type="spellEnd"/>
      <w:r w:rsidRPr="00663D84">
        <w:rPr>
          <w:rFonts w:ascii="Times New Roman" w:hAnsi="Times New Roman"/>
          <w:sz w:val="28"/>
          <w:szCs w:val="28"/>
        </w:rPr>
        <w:t xml:space="preserve">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Величина собственных нужд зависит от многих факторов:</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вида сжигаемого на теплоисточнике топлива;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срока эксплуатации котельного оборудования;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вида теплоносителя.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Приборы учета расхода тепловой энергии на собственные и хозяйственные нужды на большинстве котельных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котельных, по которым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таблице представлены объемы потребления тепловой энергии на собственные нужды.</w:t>
      </w:r>
    </w:p>
    <w:p w:rsidR="00F2726F" w:rsidRPr="00663D84" w:rsidRDefault="00F2726F" w:rsidP="00663D84">
      <w:pPr>
        <w:spacing w:line="240" w:lineRule="auto"/>
        <w:ind w:firstLine="709"/>
        <w:rPr>
          <w:rFonts w:ascii="Times New Roman" w:eastAsia="Calibri" w:hAnsi="Times New Roman"/>
          <w:sz w:val="28"/>
          <w:szCs w:val="28"/>
        </w:rPr>
      </w:pPr>
      <w:bookmarkStart w:id="99" w:name="_Toc527706857"/>
      <w:r w:rsidRPr="00663D84">
        <w:rPr>
          <w:rFonts w:ascii="Times New Roman" w:eastAsia="Calibri" w:hAnsi="Times New Roman"/>
          <w:sz w:val="28"/>
          <w:szCs w:val="28"/>
        </w:rPr>
        <w:t xml:space="preserve">Таблица </w:t>
      </w:r>
      <w:r w:rsidR="006A2988" w:rsidRPr="00663D84">
        <w:rPr>
          <w:rFonts w:ascii="Times New Roman" w:hAnsi="Times New Roman"/>
          <w:sz w:val="28"/>
          <w:szCs w:val="28"/>
        </w:rPr>
        <w:fldChar w:fldCharType="begin"/>
      </w:r>
      <w:r w:rsidRPr="00663D84">
        <w:rPr>
          <w:rFonts w:ascii="Times New Roman" w:eastAsia="Calibri" w:hAnsi="Times New Roman"/>
          <w:sz w:val="28"/>
          <w:szCs w:val="28"/>
        </w:rPr>
        <w:instrText xml:space="preserve"> SEQ Таблица \* ARABIC </w:instrText>
      </w:r>
      <w:r w:rsidR="006A2988" w:rsidRPr="00663D84">
        <w:rPr>
          <w:rFonts w:ascii="Times New Roman" w:hAnsi="Times New Roman"/>
          <w:sz w:val="28"/>
          <w:szCs w:val="28"/>
        </w:rPr>
        <w:fldChar w:fldCharType="separate"/>
      </w:r>
      <w:r w:rsidR="00D12F31">
        <w:rPr>
          <w:rFonts w:ascii="Times New Roman" w:eastAsia="Calibri" w:hAnsi="Times New Roman"/>
          <w:noProof/>
          <w:sz w:val="28"/>
          <w:szCs w:val="28"/>
        </w:rPr>
        <w:t>5</w:t>
      </w:r>
      <w:r w:rsidR="006A2988" w:rsidRPr="00663D84">
        <w:rPr>
          <w:rFonts w:ascii="Times New Roman" w:hAnsi="Times New Roman"/>
          <w:sz w:val="28"/>
          <w:szCs w:val="28"/>
        </w:rPr>
        <w:fldChar w:fldCharType="end"/>
      </w:r>
      <w:r w:rsidRPr="00663D84">
        <w:rPr>
          <w:rFonts w:ascii="Times New Roman" w:eastAsia="Calibri" w:hAnsi="Times New Roman"/>
          <w:sz w:val="28"/>
          <w:szCs w:val="28"/>
        </w:rPr>
        <w:t xml:space="preserve"> – Тепловая нагрузка собственных и хозяйственных нужд </w:t>
      </w:r>
      <w:proofErr w:type="spellStart"/>
      <w:r w:rsidRPr="00663D84">
        <w:rPr>
          <w:rFonts w:ascii="Times New Roman" w:eastAsia="Calibri" w:hAnsi="Times New Roman"/>
          <w:sz w:val="28"/>
          <w:szCs w:val="28"/>
        </w:rPr>
        <w:t>энергоисточников</w:t>
      </w:r>
      <w:bookmarkEnd w:id="9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636"/>
        <w:gridCol w:w="1080"/>
        <w:gridCol w:w="997"/>
        <w:gridCol w:w="1738"/>
        <w:gridCol w:w="1808"/>
      </w:tblGrid>
      <w:tr w:rsidR="00F2726F" w:rsidRPr="00663D84" w:rsidTr="005D326B">
        <w:trPr>
          <w:trHeight w:val="227"/>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п/п</w:t>
            </w:r>
          </w:p>
          <w:p w:rsidR="005D326B" w:rsidRPr="00663D84" w:rsidRDefault="005D326B" w:rsidP="00DA4324">
            <w:pPr>
              <w:spacing w:line="240" w:lineRule="auto"/>
              <w:ind w:firstLine="0"/>
              <w:rPr>
                <w:rFonts w:ascii="Times New Roman" w:eastAsia="Calibri" w:hAnsi="Times New Roman"/>
                <w:sz w:val="28"/>
                <w:szCs w:val="28"/>
              </w:rPr>
            </w:pPr>
          </w:p>
        </w:tc>
        <w:tc>
          <w:tcPr>
            <w:tcW w:w="18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lastRenderedPageBreak/>
              <w:t>Наименование источника</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УТМ, Гкал/ч</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РТМ, Гкал/ч</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Нагрузка на собственные </w:t>
            </w:r>
            <w:r w:rsidRPr="00663D84">
              <w:rPr>
                <w:rFonts w:ascii="Times New Roman" w:hAnsi="Times New Roman"/>
                <w:sz w:val="28"/>
                <w:szCs w:val="28"/>
              </w:rPr>
              <w:lastRenderedPageBreak/>
              <w:t>нужды, Гкал/ч</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lastRenderedPageBreak/>
              <w:t>Мощность нетто, Гкал/ч</w:t>
            </w:r>
          </w:p>
        </w:tc>
      </w:tr>
      <w:tr w:rsidR="00F2726F" w:rsidRPr="00663D8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lastRenderedPageBreak/>
              <w:t>1</w:t>
            </w: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6</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5,52</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0,117</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5,40</w:t>
            </w:r>
          </w:p>
        </w:tc>
      </w:tr>
      <w:tr w:rsidR="00F2726F" w:rsidRPr="00663D8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0,92</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0,0195</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0,90</w:t>
            </w:r>
          </w:p>
        </w:tc>
      </w:tr>
      <w:tr w:rsidR="00F2726F" w:rsidRPr="00663D8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Итого:</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7,00</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6,44</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0,14</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6,30</w:t>
            </w:r>
          </w:p>
        </w:tc>
      </w:tr>
    </w:tbl>
    <w:p w:rsidR="00F2726F" w:rsidRPr="00663D84" w:rsidRDefault="00F2726F" w:rsidP="00663D84">
      <w:pPr>
        <w:spacing w:line="240" w:lineRule="auto"/>
        <w:ind w:firstLine="709"/>
        <w:rPr>
          <w:rFonts w:ascii="Times New Roman" w:eastAsia="Calibri" w:hAnsi="Times New Roman"/>
          <w:sz w:val="28"/>
          <w:szCs w:val="28"/>
        </w:rPr>
      </w:pPr>
      <w:bookmarkStart w:id="100" w:name="_Toc527706858"/>
      <w:r w:rsidRPr="00663D84">
        <w:rPr>
          <w:rFonts w:ascii="Times New Roman" w:eastAsia="Calibri" w:hAnsi="Times New Roman"/>
          <w:sz w:val="28"/>
          <w:szCs w:val="28"/>
        </w:rPr>
        <w:t xml:space="preserve">Таблица </w:t>
      </w:r>
      <w:r w:rsidR="006A2988" w:rsidRPr="00663D84">
        <w:rPr>
          <w:rFonts w:ascii="Times New Roman" w:hAnsi="Times New Roman"/>
          <w:sz w:val="28"/>
          <w:szCs w:val="28"/>
        </w:rPr>
        <w:fldChar w:fldCharType="begin"/>
      </w:r>
      <w:r w:rsidRPr="00663D84">
        <w:rPr>
          <w:rFonts w:ascii="Times New Roman" w:eastAsia="Calibri" w:hAnsi="Times New Roman"/>
          <w:sz w:val="28"/>
          <w:szCs w:val="28"/>
        </w:rPr>
        <w:instrText xml:space="preserve"> SEQ Таблица \* ARABIC </w:instrText>
      </w:r>
      <w:r w:rsidR="006A2988" w:rsidRPr="00663D84">
        <w:rPr>
          <w:rFonts w:ascii="Times New Roman" w:hAnsi="Times New Roman"/>
          <w:sz w:val="28"/>
          <w:szCs w:val="28"/>
        </w:rPr>
        <w:fldChar w:fldCharType="separate"/>
      </w:r>
      <w:r w:rsidR="00D12F31">
        <w:rPr>
          <w:rFonts w:ascii="Times New Roman" w:eastAsia="Calibri" w:hAnsi="Times New Roman"/>
          <w:noProof/>
          <w:sz w:val="28"/>
          <w:szCs w:val="28"/>
        </w:rPr>
        <w:t>6</w:t>
      </w:r>
      <w:r w:rsidR="006A2988" w:rsidRPr="00663D84">
        <w:rPr>
          <w:rFonts w:ascii="Times New Roman" w:hAnsi="Times New Roman"/>
          <w:sz w:val="28"/>
          <w:szCs w:val="28"/>
        </w:rPr>
        <w:fldChar w:fldCharType="end"/>
      </w:r>
      <w:r w:rsidRPr="00663D84">
        <w:rPr>
          <w:rFonts w:ascii="Times New Roman" w:eastAsia="Calibri" w:hAnsi="Times New Roman"/>
          <w:sz w:val="28"/>
          <w:szCs w:val="28"/>
        </w:rPr>
        <w:t xml:space="preserve"> - Объемы потребления тепловой энергии на собственны</w:t>
      </w:r>
      <w:r w:rsidR="00780EC9" w:rsidRPr="00663D84">
        <w:rPr>
          <w:rFonts w:ascii="Times New Roman" w:eastAsia="Calibri" w:hAnsi="Times New Roman"/>
          <w:sz w:val="28"/>
          <w:szCs w:val="28"/>
        </w:rPr>
        <w:t xml:space="preserve">е нужды </w:t>
      </w:r>
      <w:proofErr w:type="spellStart"/>
      <w:r w:rsidR="00780EC9" w:rsidRPr="00663D84">
        <w:rPr>
          <w:rFonts w:ascii="Times New Roman" w:eastAsia="Calibri" w:hAnsi="Times New Roman"/>
          <w:sz w:val="28"/>
          <w:szCs w:val="28"/>
        </w:rPr>
        <w:t>энергоисточников</w:t>
      </w:r>
      <w:proofErr w:type="spellEnd"/>
      <w:r w:rsidR="00780EC9" w:rsidRPr="00663D84">
        <w:rPr>
          <w:rFonts w:ascii="Times New Roman" w:eastAsia="Calibri" w:hAnsi="Times New Roman"/>
          <w:sz w:val="28"/>
          <w:szCs w:val="28"/>
        </w:rPr>
        <w:t xml:space="preserve"> за 2020</w:t>
      </w:r>
      <w:r w:rsidRPr="00663D84">
        <w:rPr>
          <w:rFonts w:ascii="Times New Roman" w:eastAsia="Calibri" w:hAnsi="Times New Roman"/>
          <w:sz w:val="28"/>
          <w:szCs w:val="28"/>
        </w:rPr>
        <w:t xml:space="preserve"> гг.</w:t>
      </w:r>
      <w:bookmarkEnd w:id="100"/>
      <w:r w:rsidRPr="00663D84">
        <w:rPr>
          <w:rFonts w:ascii="Times New Roman" w:eastAsia="Calibri" w:hAnsi="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1"/>
        <w:gridCol w:w="3630"/>
        <w:gridCol w:w="2918"/>
        <w:gridCol w:w="2514"/>
      </w:tblGrid>
      <w:tr w:rsidR="00F2726F" w:rsidRPr="00663D84" w:rsidTr="005D326B">
        <w:trPr>
          <w:trHeight w:val="20"/>
          <w:tblHeader/>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 П/П</w:t>
            </w:r>
          </w:p>
        </w:tc>
        <w:tc>
          <w:tcPr>
            <w:tcW w:w="1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источника</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Собственные и хозяйственные нужды, Гкал</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Собственные и хозяйственные нужды, %</w:t>
            </w:r>
          </w:p>
        </w:tc>
      </w:tr>
      <w:tr w:rsidR="00F2726F" w:rsidRPr="00663D84" w:rsidTr="00F2726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148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780EC9" w:rsidP="00DA4324">
            <w:pPr>
              <w:spacing w:line="240" w:lineRule="auto"/>
              <w:ind w:firstLine="0"/>
              <w:rPr>
                <w:rFonts w:ascii="Times New Roman" w:hAnsi="Times New Roman"/>
                <w:sz w:val="28"/>
                <w:szCs w:val="28"/>
              </w:rPr>
            </w:pPr>
            <w:r w:rsidRPr="00663D84">
              <w:rPr>
                <w:rFonts w:ascii="Times New Roman" w:hAnsi="Times New Roman"/>
                <w:sz w:val="28"/>
                <w:szCs w:val="28"/>
              </w:rPr>
              <w:t>2020</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780EC9" w:rsidP="00DA4324">
            <w:pPr>
              <w:spacing w:line="240" w:lineRule="auto"/>
              <w:ind w:firstLine="0"/>
              <w:rPr>
                <w:rFonts w:ascii="Times New Roman" w:hAnsi="Times New Roman"/>
                <w:sz w:val="28"/>
                <w:szCs w:val="28"/>
              </w:rPr>
            </w:pPr>
            <w:r w:rsidRPr="00663D84">
              <w:rPr>
                <w:rFonts w:ascii="Times New Roman" w:hAnsi="Times New Roman"/>
                <w:sz w:val="28"/>
                <w:szCs w:val="28"/>
              </w:rPr>
              <w:t>2020</w:t>
            </w:r>
          </w:p>
        </w:tc>
      </w:tr>
      <w:tr w:rsidR="00F2726F" w:rsidRPr="00663D84" w:rsidTr="00F2726F">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184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1481" w:type="pct"/>
            <w:tcBorders>
              <w:top w:val="single" w:sz="4" w:space="0" w:color="auto"/>
              <w:left w:val="single" w:sz="4" w:space="0" w:color="auto"/>
              <w:bottom w:val="single" w:sz="4" w:space="0" w:color="auto"/>
              <w:right w:val="single" w:sz="4" w:space="0" w:color="auto"/>
            </w:tcBorders>
            <w:vAlign w:val="bottom"/>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233,33</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1,95%</w:t>
            </w:r>
          </w:p>
        </w:tc>
      </w:tr>
      <w:tr w:rsidR="00F2726F" w:rsidRPr="00663D84" w:rsidTr="00F2726F">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184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1481" w:type="pct"/>
            <w:tcBorders>
              <w:top w:val="single" w:sz="4" w:space="0" w:color="auto"/>
              <w:left w:val="single" w:sz="4" w:space="0" w:color="auto"/>
              <w:bottom w:val="single" w:sz="4" w:space="0" w:color="auto"/>
              <w:right w:val="single" w:sz="4" w:space="0" w:color="auto"/>
            </w:tcBorders>
            <w:vAlign w:val="bottom"/>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14,00</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1,95%</w:t>
            </w:r>
          </w:p>
        </w:tc>
      </w:tr>
    </w:tbl>
    <w:bookmarkEnd w:id="98"/>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 </w:t>
      </w:r>
      <w:bookmarkStart w:id="101" w:name="_Toc9074601"/>
      <w:r w:rsidRPr="00663D84">
        <w:rPr>
          <w:rFonts w:ascii="Times New Roman" w:hAnsi="Times New Roman"/>
          <w:sz w:val="28"/>
          <w:szCs w:val="28"/>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01"/>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Средневзвешенный срок службы котельных в разрезе ТСО представлен в таблице ниже. </w:t>
      </w:r>
    </w:p>
    <w:p w:rsidR="00F2726F" w:rsidRPr="00663D84" w:rsidRDefault="00F2726F" w:rsidP="00663D84">
      <w:pPr>
        <w:spacing w:line="240" w:lineRule="auto"/>
        <w:ind w:firstLine="709"/>
        <w:rPr>
          <w:rFonts w:ascii="Times New Roman" w:hAnsi="Times New Roman"/>
          <w:sz w:val="28"/>
          <w:szCs w:val="28"/>
        </w:rPr>
      </w:pPr>
      <w:bookmarkStart w:id="102" w:name="_Toc527706859"/>
      <w:r w:rsidRPr="00663D84">
        <w:rPr>
          <w:rFonts w:ascii="Times New Roman" w:eastAsia="Calibri" w:hAnsi="Times New Roman"/>
          <w:sz w:val="28"/>
          <w:szCs w:val="28"/>
        </w:rPr>
        <w:t xml:space="preserve">Таблица </w:t>
      </w:r>
      <w:r w:rsidR="006A2988" w:rsidRPr="00663D84">
        <w:rPr>
          <w:rFonts w:ascii="Times New Roman" w:hAnsi="Times New Roman"/>
          <w:sz w:val="28"/>
          <w:szCs w:val="28"/>
        </w:rPr>
        <w:fldChar w:fldCharType="begin"/>
      </w:r>
      <w:r w:rsidRPr="00663D84">
        <w:rPr>
          <w:rFonts w:ascii="Times New Roman" w:eastAsia="Calibri" w:hAnsi="Times New Roman"/>
          <w:sz w:val="28"/>
          <w:szCs w:val="28"/>
        </w:rPr>
        <w:instrText xml:space="preserve"> SEQ Таблица \* ARABIC </w:instrText>
      </w:r>
      <w:r w:rsidR="006A2988" w:rsidRPr="00663D84">
        <w:rPr>
          <w:rFonts w:ascii="Times New Roman" w:hAnsi="Times New Roman"/>
          <w:sz w:val="28"/>
          <w:szCs w:val="28"/>
        </w:rPr>
        <w:fldChar w:fldCharType="separate"/>
      </w:r>
      <w:r w:rsidR="00D12F31">
        <w:rPr>
          <w:rFonts w:ascii="Times New Roman" w:eastAsia="Calibri" w:hAnsi="Times New Roman"/>
          <w:noProof/>
          <w:sz w:val="28"/>
          <w:szCs w:val="28"/>
        </w:rPr>
        <w:t>7</w:t>
      </w:r>
      <w:r w:rsidR="006A2988" w:rsidRPr="00663D84">
        <w:rPr>
          <w:rFonts w:ascii="Times New Roman" w:hAnsi="Times New Roman"/>
          <w:sz w:val="28"/>
          <w:szCs w:val="28"/>
        </w:rPr>
        <w:fldChar w:fldCharType="end"/>
      </w:r>
      <w:r w:rsidRPr="00663D84">
        <w:rPr>
          <w:rFonts w:ascii="Times New Roman" w:eastAsia="Calibri" w:hAnsi="Times New Roman"/>
          <w:sz w:val="28"/>
          <w:szCs w:val="28"/>
        </w:rPr>
        <w:t xml:space="preserve"> – Срок службы основного оборудования котельных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w:t>
      </w:r>
      <w:bookmarkEnd w:id="102"/>
    </w:p>
    <w:p w:rsidR="00F2726F" w:rsidRPr="00663D84" w:rsidRDefault="00F2726F" w:rsidP="00663D84">
      <w:pPr>
        <w:spacing w:line="240" w:lineRule="auto"/>
        <w:ind w:firstLine="709"/>
        <w:rPr>
          <w:rFonts w:ascii="Times New Roman" w:eastAsia="Calibri"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282"/>
        <w:gridCol w:w="727"/>
        <w:gridCol w:w="567"/>
        <w:gridCol w:w="1114"/>
        <w:gridCol w:w="1186"/>
        <w:gridCol w:w="1174"/>
        <w:gridCol w:w="961"/>
        <w:gridCol w:w="969"/>
        <w:gridCol w:w="926"/>
        <w:gridCol w:w="811"/>
      </w:tblGrid>
      <w:tr w:rsidR="00F2726F" w:rsidRPr="00663D84" w:rsidTr="005D326B">
        <w:trPr>
          <w:trHeight w:val="20"/>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eastAsia="Calibri" w:hAnsi="Times New Roman"/>
                <w:sz w:val="28"/>
                <w:szCs w:val="28"/>
              </w:rPr>
            </w:pPr>
            <w:r w:rsidRPr="00663D84">
              <w:rPr>
                <w:rFonts w:ascii="Times New Roman" w:hAnsi="Times New Roman"/>
                <w:sz w:val="28"/>
                <w:szCs w:val="28"/>
              </w:rPr>
              <w:t>Наименование источника теплоснабжения</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Марка котла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Тип котла</w:t>
            </w:r>
          </w:p>
          <w:p w:rsidR="00F2726F" w:rsidRPr="00663D84" w:rsidRDefault="00F2726F" w:rsidP="00DA4324">
            <w:pPr>
              <w:spacing w:line="240" w:lineRule="auto"/>
              <w:ind w:firstLine="0"/>
              <w:rPr>
                <w:rFonts w:ascii="Times New Roman" w:hAnsi="Times New Roman"/>
                <w:sz w:val="28"/>
                <w:szCs w:val="28"/>
              </w:rPr>
            </w:pP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Год ввода в эксплуатацию</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Установленная мощность, Гкал/час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Подключенная нагрузка, Гкал/ час</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КПД котла, %</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Дата проведения последней наладки</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Вид топлива (</w:t>
            </w:r>
            <w:proofErr w:type="spellStart"/>
            <w:r w:rsidRPr="00663D84">
              <w:rPr>
                <w:rFonts w:ascii="Times New Roman" w:hAnsi="Times New Roman"/>
                <w:sz w:val="28"/>
                <w:szCs w:val="28"/>
              </w:rPr>
              <w:t>осн</w:t>
            </w:r>
            <w:proofErr w:type="spellEnd"/>
            <w:r w:rsidRPr="00663D84">
              <w:rPr>
                <w:rFonts w:ascii="Times New Roman" w:hAnsi="Times New Roman"/>
                <w:sz w:val="28"/>
                <w:szCs w:val="28"/>
              </w:rPr>
              <w:t>./рез.)</w:t>
            </w:r>
          </w:p>
        </w:tc>
      </w:tr>
      <w:tr w:rsidR="00F2726F" w:rsidRPr="00663D84" w:rsidTr="005D326B">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паспортный</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по</w:t>
            </w:r>
          </w:p>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результатам наладки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p>
        </w:tc>
      </w:tr>
      <w:tr w:rsidR="00F2726F" w:rsidRPr="00663D8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436"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roofErr w:type="spellStart"/>
            <w:r w:rsidRPr="00663D84">
              <w:rPr>
                <w:rFonts w:ascii="Times New Roman" w:hAnsi="Times New Roman"/>
                <w:sz w:val="28"/>
                <w:szCs w:val="28"/>
              </w:rPr>
              <w:t>Riello</w:t>
            </w:r>
            <w:proofErr w:type="spellEnd"/>
            <w:r w:rsidRPr="00663D84">
              <w:rPr>
                <w:rFonts w:ascii="Times New Roman" w:hAnsi="Times New Roman"/>
                <w:sz w:val="28"/>
                <w:szCs w:val="28"/>
              </w:rPr>
              <w:t xml:space="preserve"> (2шт) </w:t>
            </w:r>
          </w:p>
          <w:p w:rsidR="00F2726F" w:rsidRPr="00663D84" w:rsidRDefault="00F2726F" w:rsidP="00DA4324">
            <w:pPr>
              <w:spacing w:line="240" w:lineRule="auto"/>
              <w:ind w:firstLine="0"/>
              <w:rPr>
                <w:rFonts w:ascii="Times New Roman" w:hAnsi="Times New Roman"/>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 газ-дизель</w:t>
            </w:r>
          </w:p>
          <w:p w:rsidR="00F2726F" w:rsidRPr="00663D84" w:rsidRDefault="00F2726F" w:rsidP="00DA432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6</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4,3</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w:t>
            </w:r>
          </w:p>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Газ-дизель</w:t>
            </w:r>
          </w:p>
        </w:tc>
      </w:tr>
      <w:tr w:rsidR="00F2726F" w:rsidRPr="00663D8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43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OLB-2000GD-R       (5 </w:t>
            </w:r>
            <w:proofErr w:type="spellStart"/>
            <w:r w:rsidRPr="00663D84">
              <w:rPr>
                <w:rFonts w:ascii="Times New Roman" w:hAnsi="Times New Roman"/>
                <w:sz w:val="28"/>
                <w:szCs w:val="28"/>
              </w:rPr>
              <w:t>шт</w:t>
            </w:r>
            <w:proofErr w:type="spellEnd"/>
            <w:r w:rsidRPr="00663D84">
              <w:rPr>
                <w:rFonts w:ascii="Times New Roman" w:hAnsi="Times New Roman"/>
                <w:sz w:val="28"/>
                <w:szCs w:val="28"/>
              </w:rPr>
              <w:t>)</w:t>
            </w:r>
          </w:p>
        </w:tc>
        <w:tc>
          <w:tcPr>
            <w:tcW w:w="28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w:t>
            </w: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90</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w:t>
            </w:r>
          </w:p>
        </w:tc>
      </w:tr>
      <w:tr w:rsidR="00F2726F" w:rsidRPr="00663D84" w:rsidTr="00F2726F">
        <w:trPr>
          <w:trHeight w:val="20"/>
        </w:trPr>
        <w:tc>
          <w:tcPr>
            <w:tcW w:w="1086" w:type="pct"/>
            <w:gridSpan w:val="2"/>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lastRenderedPageBreak/>
              <w:t>ИТОГО:</w:t>
            </w: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7</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4,9</w:t>
            </w:r>
          </w:p>
        </w:tc>
        <w:tc>
          <w:tcPr>
            <w:tcW w:w="488"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470"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412"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r>
    </w:tbl>
    <w:p w:rsidR="00F2726F" w:rsidRPr="00663D84" w:rsidRDefault="00F2726F" w:rsidP="00663D84">
      <w:pPr>
        <w:spacing w:line="240" w:lineRule="auto"/>
        <w:ind w:firstLine="709"/>
        <w:rPr>
          <w:rFonts w:ascii="Times New Roman" w:hAnsi="Times New Roman"/>
          <w:sz w:val="28"/>
          <w:szCs w:val="28"/>
        </w:rPr>
      </w:pPr>
      <w:bookmarkStart w:id="103" w:name="_Toc9074602"/>
      <w:proofErr w:type="spellStart"/>
      <w:r w:rsidRPr="00663D84">
        <w:rPr>
          <w:rFonts w:ascii="Times New Roman" w:hAnsi="Times New Roman"/>
          <w:sz w:val="28"/>
          <w:szCs w:val="28"/>
        </w:rPr>
        <w:t>Cхемы</w:t>
      </w:r>
      <w:proofErr w:type="spellEnd"/>
      <w:r w:rsidRPr="00663D84">
        <w:rPr>
          <w:rFonts w:ascii="Times New Roman" w:hAnsi="Times New Roman"/>
          <w:sz w:val="28"/>
          <w:szCs w:val="28"/>
        </w:rPr>
        <w:t xml:space="preserve">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103"/>
    </w:p>
    <w:p w:rsidR="00F2726F" w:rsidRPr="00663D84" w:rsidRDefault="00DA4324" w:rsidP="00663D84">
      <w:pPr>
        <w:spacing w:line="240" w:lineRule="auto"/>
        <w:ind w:firstLine="709"/>
        <w:rPr>
          <w:rFonts w:ascii="Times New Roman" w:hAnsi="Times New Roman"/>
          <w:sz w:val="28"/>
          <w:szCs w:val="28"/>
        </w:rPr>
      </w:pPr>
      <w:r>
        <w:rPr>
          <w:rFonts w:ascii="Times New Roman" w:hAnsi="Times New Roman"/>
          <w:sz w:val="28"/>
          <w:szCs w:val="28"/>
        </w:rPr>
        <w:t>О</w:t>
      </w:r>
      <w:r w:rsidRPr="00663D84">
        <w:rPr>
          <w:rFonts w:ascii="Times New Roman" w:hAnsi="Times New Roman"/>
          <w:sz w:val="28"/>
          <w:szCs w:val="28"/>
        </w:rPr>
        <w:t>бщие требования к схемам водогрейных котельных</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Для предотвращения коррозии с тазовой стороны в стальных водогрейных котлах температура обратной сетевой воды, поступающей в котлы, должна быть не ниже 60°С при работе на газе и не ниже 70°С при работе на угле. Для осуществления этого требования необходимо в те периоды, когда по обратной линии поступает вода при меньших температурах, осуществлять подогрев ее.</w:t>
      </w:r>
    </w:p>
    <w:p w:rsidR="00F2726F" w:rsidRPr="00663D84" w:rsidRDefault="00DA4324" w:rsidP="00663D84">
      <w:pPr>
        <w:spacing w:line="240" w:lineRule="auto"/>
        <w:ind w:firstLine="709"/>
        <w:rPr>
          <w:rFonts w:ascii="Times New Roman" w:hAnsi="Times New Roman"/>
          <w:sz w:val="28"/>
          <w:szCs w:val="28"/>
        </w:rPr>
      </w:pPr>
      <w:r w:rsidRPr="00663D84">
        <w:rPr>
          <w:rFonts w:ascii="Times New Roman" w:hAnsi="Times New Roman"/>
          <w:noProof/>
          <w:sz w:val="28"/>
          <w:szCs w:val="28"/>
        </w:rPr>
        <w:drawing>
          <wp:anchor distT="0" distB="0" distL="0" distR="0" simplePos="0" relativeHeight="251657216" behindDoc="0" locked="0" layoutInCell="1" allowOverlap="1">
            <wp:simplePos x="0" y="0"/>
            <wp:positionH relativeFrom="page">
              <wp:posOffset>1268730</wp:posOffset>
            </wp:positionH>
            <wp:positionV relativeFrom="paragraph">
              <wp:posOffset>118745</wp:posOffset>
            </wp:positionV>
            <wp:extent cx="5335905" cy="4486275"/>
            <wp:effectExtent l="0" t="0" r="0" b="0"/>
            <wp:wrapTopAndBottom/>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5905" cy="4486275"/>
                    </a:xfrm>
                    <a:prstGeom prst="rect">
                      <a:avLst/>
                    </a:prstGeom>
                    <a:noFill/>
                  </pic:spPr>
                </pic:pic>
              </a:graphicData>
            </a:graphic>
          </wp:anchor>
        </w:drawing>
      </w:r>
      <w:r w:rsidR="00F2726F" w:rsidRPr="00663D84">
        <w:rPr>
          <w:rFonts w:ascii="Times New Roman" w:hAnsi="Times New Roman"/>
          <w:sz w:val="28"/>
          <w:szCs w:val="28"/>
        </w:rPr>
        <w:t xml:space="preserve">В схеме, представленной на рисунке 1 устанавливаются </w:t>
      </w:r>
      <w:proofErr w:type="spellStart"/>
      <w:r w:rsidR="00F2726F" w:rsidRPr="00663D84">
        <w:rPr>
          <w:rFonts w:ascii="Times New Roman" w:hAnsi="Times New Roman"/>
          <w:sz w:val="28"/>
          <w:szCs w:val="28"/>
        </w:rPr>
        <w:t>рециркуляционные</w:t>
      </w:r>
      <w:proofErr w:type="spellEnd"/>
      <w:r w:rsidR="00F2726F" w:rsidRPr="00663D84">
        <w:rPr>
          <w:rFonts w:ascii="Times New Roman" w:hAnsi="Times New Roman"/>
          <w:sz w:val="28"/>
          <w:szCs w:val="28"/>
        </w:rPr>
        <w:t xml:space="preserve"> насосы</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 xml:space="preserve"> </w:t>
      </w:r>
      <w:r w:rsidR="00EF350A" w:rsidRPr="00663D84">
        <w:rPr>
          <w:rFonts w:ascii="Times New Roman" w:hAnsi="Times New Roman"/>
          <w:noProof/>
          <w:sz w:val="28"/>
          <w:szCs w:val="28"/>
        </w:rPr>
        <w:drawing>
          <wp:inline distT="0" distB="0" distL="0" distR="0">
            <wp:extent cx="3959225" cy="274320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9225" cy="2743200"/>
                    </a:xfrm>
                    <a:prstGeom prst="rect">
                      <a:avLst/>
                    </a:prstGeom>
                    <a:noFill/>
                    <a:ln>
                      <a:noFill/>
                    </a:ln>
                  </pic:spPr>
                </pic:pic>
              </a:graphicData>
            </a:graphic>
          </wp:inline>
        </w:drawing>
      </w:r>
    </w:p>
    <w:p w:rsidR="00F2726F" w:rsidRPr="00663D84" w:rsidRDefault="00F2726F"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Рисунок 2. Подогрев обратной сетевой воды путем применения </w:t>
      </w:r>
      <w:proofErr w:type="spellStart"/>
      <w:r w:rsidRPr="00663D84">
        <w:rPr>
          <w:rFonts w:ascii="Times New Roman" w:hAnsi="Times New Roman"/>
          <w:sz w:val="28"/>
          <w:szCs w:val="28"/>
        </w:rPr>
        <w:t>рециркуляционных</w:t>
      </w:r>
      <w:proofErr w:type="spellEnd"/>
      <w:r w:rsidRPr="00663D84">
        <w:rPr>
          <w:rFonts w:ascii="Times New Roman" w:hAnsi="Times New Roman"/>
          <w:sz w:val="28"/>
          <w:szCs w:val="28"/>
        </w:rPr>
        <w:t xml:space="preserve"> насосов.</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1 — котел; 2 — </w:t>
      </w:r>
      <w:proofErr w:type="spellStart"/>
      <w:r w:rsidRPr="00663D84">
        <w:rPr>
          <w:rFonts w:ascii="Times New Roman" w:hAnsi="Times New Roman"/>
          <w:sz w:val="28"/>
          <w:szCs w:val="28"/>
        </w:rPr>
        <w:t>рециркуляционный</w:t>
      </w:r>
      <w:proofErr w:type="spellEnd"/>
      <w:r w:rsidRPr="00663D84">
        <w:rPr>
          <w:rFonts w:ascii="Times New Roman" w:hAnsi="Times New Roman"/>
          <w:sz w:val="28"/>
          <w:szCs w:val="28"/>
        </w:rPr>
        <w:t xml:space="preserve"> насос; 3 — сетевой насос, 4 — </w:t>
      </w:r>
      <w:proofErr w:type="spellStart"/>
      <w:r w:rsidRPr="00663D84">
        <w:rPr>
          <w:rFonts w:ascii="Times New Roman" w:hAnsi="Times New Roman"/>
          <w:sz w:val="28"/>
          <w:szCs w:val="28"/>
        </w:rPr>
        <w:t>подпиточный</w:t>
      </w:r>
      <w:proofErr w:type="spellEnd"/>
      <w:r w:rsidRPr="00663D84">
        <w:rPr>
          <w:rFonts w:ascii="Times New Roman" w:hAnsi="Times New Roman"/>
          <w:sz w:val="28"/>
          <w:szCs w:val="28"/>
        </w:rPr>
        <w:t xml:space="preserve"> насос.</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Режим  работы </w:t>
      </w:r>
      <w:r w:rsidRPr="00663D84">
        <w:rPr>
          <w:rFonts w:ascii="Times New Roman" w:hAnsi="Times New Roman"/>
          <w:sz w:val="28"/>
          <w:szCs w:val="28"/>
        </w:rPr>
        <w:tab/>
      </w:r>
      <w:proofErr w:type="spellStart"/>
      <w:r w:rsidRPr="00663D84">
        <w:rPr>
          <w:rFonts w:ascii="Times New Roman" w:hAnsi="Times New Roman"/>
          <w:sz w:val="28"/>
          <w:szCs w:val="28"/>
        </w:rPr>
        <w:t>рециркуляционных</w:t>
      </w:r>
      <w:proofErr w:type="spellEnd"/>
      <w:r w:rsidRPr="00663D84">
        <w:rPr>
          <w:rFonts w:ascii="Times New Roman" w:hAnsi="Times New Roman"/>
          <w:sz w:val="28"/>
          <w:szCs w:val="28"/>
        </w:rPr>
        <w:t xml:space="preserve"> насосов имеет как бы две ступени со следующими показателями: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при от —26 до —15°С</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G=380 м3 /ч и G изменяется от 0 до 190 M3/ч;</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 xml:space="preserve">при t" от —10 до -26°С G=500 м3/ч и </w:t>
      </w:r>
      <w:proofErr w:type="spellStart"/>
      <w:r w:rsidRPr="00663D84">
        <w:rPr>
          <w:rFonts w:ascii="Times New Roman" w:hAnsi="Times New Roman"/>
          <w:sz w:val="28"/>
          <w:szCs w:val="28"/>
        </w:rPr>
        <w:t>Gn</w:t>
      </w:r>
      <w:proofErr w:type="spellEnd"/>
      <w:r w:rsidRPr="00663D84">
        <w:rPr>
          <w:rFonts w:ascii="Times New Roman" w:hAnsi="Times New Roman"/>
          <w:sz w:val="28"/>
          <w:szCs w:val="28"/>
        </w:rPr>
        <w:t xml:space="preserve"> изменяется от 350 до 500 м3/ч.</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При работе по этой схеме все условия как в части температуры воды, поступающей в котлы, так и в части количества воды, проходящей через котлы, будут обеспечены путем установки центробежных насосов, развивающих небольшой напор порядка 30 м вод. ст. при соответствующей производительности и работе на воде, имеющей температуру до 150° С.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Однако необходимо отметить, что несмотря на простоту схемы, осуществление ее связано с дополнительным расходом электроэнергии на работу </w:t>
      </w:r>
      <w:proofErr w:type="spellStart"/>
      <w:r w:rsidRPr="00663D84">
        <w:rPr>
          <w:rFonts w:ascii="Times New Roman" w:hAnsi="Times New Roman"/>
          <w:sz w:val="28"/>
          <w:szCs w:val="28"/>
        </w:rPr>
        <w:t>рециркуляционных</w:t>
      </w:r>
      <w:proofErr w:type="spellEnd"/>
      <w:r w:rsidRPr="00663D84">
        <w:rPr>
          <w:rFonts w:ascii="Times New Roman" w:hAnsi="Times New Roman"/>
          <w:sz w:val="28"/>
          <w:szCs w:val="28"/>
        </w:rPr>
        <w:t xml:space="preserve"> насосов 2.</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Принципиальная тепловая схема котельной со стальными </w:t>
      </w:r>
      <w:proofErr w:type="spellStart"/>
      <w:r w:rsidRPr="00663D84">
        <w:rPr>
          <w:rFonts w:ascii="Times New Roman" w:hAnsi="Times New Roman"/>
          <w:sz w:val="28"/>
          <w:szCs w:val="28"/>
        </w:rPr>
        <w:t>водогреййыми</w:t>
      </w:r>
      <w:proofErr w:type="spellEnd"/>
      <w:r w:rsidRPr="00663D84">
        <w:rPr>
          <w:rFonts w:ascii="Times New Roman" w:hAnsi="Times New Roman"/>
          <w:sz w:val="28"/>
          <w:szCs w:val="28"/>
        </w:rPr>
        <w:t xml:space="preserve"> котлами для теплоснабжения открытой системы показана на рисунке 2.</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Вода, возвращаемая из тепловых сетей, из подогревателей котельной, и добавочная вода сетевым насосом 11 нагнетается в стальной водогрейный котел 1. Из него горячая вода поступает к потребителю 6а; к насосу рециркуляции 20, к подогревателю 4, а также используется на другие нужды котельной.</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 Для поддержания постоянной температуры горячей воды за котлом и снижения температуры воды, идущей в тепловые сети, используется линия 21 для подмешивания.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вакуумном деаэраторе подогрев осуществляется горячей водой из котла до температуры 70°С, чему соответствует абсолютное давление 0,03 МПа (0,3 кгс/см2). Для получения вакуума служит установка, состоящая из водяного </w:t>
      </w:r>
      <w:r w:rsidRPr="00663D84">
        <w:rPr>
          <w:rFonts w:ascii="Times New Roman" w:hAnsi="Times New Roman"/>
          <w:sz w:val="28"/>
          <w:szCs w:val="28"/>
        </w:rPr>
        <w:lastRenderedPageBreak/>
        <w:t>эжектора 17, насоса 19 и бака 18, в который до пуска установки подается сырая вода.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Охлажденная до 70—75°С сетевая 'вода после вакуумного деаэратора поступает в подогреватель сырой воды 4, устанавливаемый перед </w:t>
      </w:r>
      <w:proofErr w:type="spellStart"/>
      <w:r w:rsidRPr="00663D84">
        <w:rPr>
          <w:rFonts w:ascii="Times New Roman" w:hAnsi="Times New Roman"/>
          <w:sz w:val="28"/>
          <w:szCs w:val="28"/>
        </w:rPr>
        <w:t>химводоочисткой</w:t>
      </w:r>
      <w:proofErr w:type="spellEnd"/>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5. Сетевая вода, теплота которой использована на нужды котельной, после подогревателя сырой воды и </w:t>
      </w:r>
      <w:proofErr w:type="spellStart"/>
      <w:r w:rsidRPr="00663D84">
        <w:rPr>
          <w:rFonts w:ascii="Times New Roman" w:hAnsi="Times New Roman"/>
          <w:sz w:val="28"/>
          <w:szCs w:val="28"/>
        </w:rPr>
        <w:t>химочищенная</w:t>
      </w:r>
      <w:proofErr w:type="spellEnd"/>
      <w:r w:rsidRPr="00663D84">
        <w:rPr>
          <w:rFonts w:ascii="Times New Roman" w:hAnsi="Times New Roman"/>
          <w:sz w:val="28"/>
          <w:szCs w:val="28"/>
        </w:rPr>
        <w:t xml:space="preserve"> вода после вакуумного деаэратора и насоса 7 собираются и поступают в трубопровод перед сетевыми насосами 11. Так как температура воды в этом трубопроводе может быть невысокой, для защиты стального водогрейного котла от коррозии в линию до котла с помощью насоса рециркуляции 20 подается горячая вода, повышающая температуру воды на входе  в </w:t>
      </w:r>
      <w:proofErr w:type="spellStart"/>
      <w:r w:rsidRPr="00663D84">
        <w:rPr>
          <w:rFonts w:ascii="Times New Roman" w:hAnsi="Times New Roman"/>
          <w:sz w:val="28"/>
          <w:szCs w:val="28"/>
        </w:rPr>
        <w:t>котлоагрегат</w:t>
      </w:r>
      <w:proofErr w:type="spellEnd"/>
      <w:r w:rsidRPr="00663D84">
        <w:rPr>
          <w:rFonts w:ascii="Times New Roman" w:hAnsi="Times New Roman"/>
          <w:sz w:val="28"/>
          <w:szCs w:val="28"/>
        </w:rPr>
        <w:t xml:space="preserve"> до 70—110°</w:t>
      </w:r>
      <w:proofErr w:type="gramStart"/>
      <w:r w:rsidRPr="00663D84">
        <w:rPr>
          <w:rFonts w:ascii="Times New Roman" w:hAnsi="Times New Roman"/>
          <w:sz w:val="28"/>
          <w:szCs w:val="28"/>
        </w:rPr>
        <w:t>С.</w:t>
      </w:r>
      <w:proofErr w:type="gramEnd"/>
      <w:r w:rsidRPr="00663D84">
        <w:rPr>
          <w:rFonts w:ascii="Times New Roman" w:hAnsi="Times New Roman"/>
          <w:sz w:val="28"/>
          <w:szCs w:val="28"/>
        </w:rPr>
        <w:t xml:space="preserve"> Чем выше содержание серы в топливе, тем выше должна быть эта температура.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При открытой системе теплоснабжения добавочное количество воды в тепловые сети закачивается насосом 7 в бак-аккумулятор, а из него специальным насосом подается в трубопровод перед сетевыми насосами.</w:t>
      </w:r>
    </w:p>
    <w:p w:rsidR="00F2726F" w:rsidRDefault="00F2726F" w:rsidP="00DA4324">
      <w:pPr>
        <w:spacing w:line="240" w:lineRule="auto"/>
        <w:ind w:firstLine="709"/>
        <w:rPr>
          <w:rFonts w:ascii="Times New Roman" w:hAnsi="Times New Roman"/>
          <w:sz w:val="28"/>
          <w:szCs w:val="28"/>
        </w:rPr>
      </w:pPr>
      <w:bookmarkStart w:id="104" w:name="_Ref380014778"/>
      <w:r w:rsidRPr="00663D84">
        <w:rPr>
          <w:rFonts w:ascii="Times New Roman" w:hAnsi="Times New Roman"/>
          <w:sz w:val="28"/>
          <w:szCs w:val="28"/>
        </w:rPr>
        <w:t>Таблица 8 - Основные характеристики вспомогательного оборудования котельных (насосы,  дымососы, вентиляторы)</w:t>
      </w:r>
      <w:bookmarkEnd w:id="104"/>
    </w:p>
    <w:p w:rsidR="00DA4324" w:rsidRDefault="00DA4324" w:rsidP="00DA4324">
      <w:pPr>
        <w:spacing w:line="240" w:lineRule="auto"/>
        <w:ind w:firstLine="709"/>
        <w:rPr>
          <w:rFonts w:ascii="Times New Roman" w:hAnsi="Times New Roman"/>
          <w:sz w:val="28"/>
          <w:szCs w:val="28"/>
        </w:rPr>
      </w:pPr>
    </w:p>
    <w:p w:rsidR="00DA4324" w:rsidRPr="00663D84" w:rsidRDefault="00DA4324" w:rsidP="00DA4324">
      <w:pPr>
        <w:spacing w:line="240" w:lineRule="auto"/>
        <w:ind w:firstLine="709"/>
        <w:rPr>
          <w:rFonts w:ascii="Times New Roman" w:hAnsi="Times New Roman"/>
          <w:sz w:val="28"/>
          <w:szCs w:val="28"/>
        </w:rPr>
      </w:pPr>
    </w:p>
    <w:tbl>
      <w:tblPr>
        <w:tblW w:w="497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22"/>
        <w:gridCol w:w="2007"/>
        <w:gridCol w:w="1988"/>
        <w:gridCol w:w="826"/>
        <w:gridCol w:w="1288"/>
        <w:gridCol w:w="744"/>
        <w:gridCol w:w="2387"/>
      </w:tblGrid>
      <w:tr w:rsidR="00F2726F" w:rsidRPr="00663D84" w:rsidTr="00023E8C">
        <w:trPr>
          <w:trHeight w:val="20"/>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п/п</w:t>
            </w:r>
          </w:p>
        </w:tc>
        <w:tc>
          <w:tcPr>
            <w:tcW w:w="10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оборудования</w:t>
            </w:r>
          </w:p>
        </w:tc>
        <w:tc>
          <w:tcPr>
            <w:tcW w:w="10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Тип оборудования</w:t>
            </w:r>
          </w:p>
        </w:tc>
        <w:tc>
          <w:tcPr>
            <w:tcW w:w="2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Технические характеристики</w:t>
            </w:r>
          </w:p>
        </w:tc>
      </w:tr>
      <w:tr w:rsidR="00F2726F" w:rsidRPr="00663D84" w:rsidTr="00023E8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Напор, м</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Мощность, кВт</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Число об./ мин.</w:t>
            </w:r>
          </w:p>
        </w:tc>
        <w:tc>
          <w:tcPr>
            <w:tcW w:w="1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Производительность, м3/ч</w:t>
            </w:r>
          </w:p>
        </w:tc>
      </w:tr>
      <w:tr w:rsidR="00F2726F" w:rsidRPr="00663D84" w:rsidTr="00023E8C">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Котельная  Мирный</w:t>
            </w:r>
          </w:p>
        </w:tc>
      </w:tr>
      <w:tr w:rsidR="00F2726F" w:rsidRPr="00663D84" w:rsidTr="00023E8C">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103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IL 100/190-30/2 Willo2786135</w:t>
            </w:r>
          </w:p>
        </w:tc>
        <w:tc>
          <w:tcPr>
            <w:tcW w:w="102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Сетевой насос</w:t>
            </w:r>
          </w:p>
        </w:tc>
        <w:tc>
          <w:tcPr>
            <w:tcW w:w="42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37</w:t>
            </w:r>
          </w:p>
        </w:tc>
        <w:tc>
          <w:tcPr>
            <w:tcW w:w="6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30,00</w:t>
            </w:r>
          </w:p>
        </w:tc>
        <w:tc>
          <w:tcPr>
            <w:tcW w:w="38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2960</w:t>
            </w:r>
          </w:p>
        </w:tc>
        <w:tc>
          <w:tcPr>
            <w:tcW w:w="123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218</w:t>
            </w:r>
          </w:p>
        </w:tc>
      </w:tr>
      <w:tr w:rsidR="00F2726F" w:rsidRPr="00663D84" w:rsidTr="00023E8C">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103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 IL 150/220-11/4 Willo2036523</w:t>
            </w:r>
          </w:p>
        </w:tc>
        <w:tc>
          <w:tcPr>
            <w:tcW w:w="102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Внутренний циркуляционный насос</w:t>
            </w:r>
          </w:p>
        </w:tc>
        <w:tc>
          <w:tcPr>
            <w:tcW w:w="42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11</w:t>
            </w:r>
          </w:p>
        </w:tc>
        <w:tc>
          <w:tcPr>
            <w:tcW w:w="6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11,00</w:t>
            </w:r>
          </w:p>
        </w:tc>
        <w:tc>
          <w:tcPr>
            <w:tcW w:w="38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1400</w:t>
            </w:r>
          </w:p>
        </w:tc>
        <w:tc>
          <w:tcPr>
            <w:tcW w:w="123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214</w:t>
            </w:r>
          </w:p>
        </w:tc>
      </w:tr>
      <w:tr w:rsidR="00F2726F" w:rsidRPr="00663D84" w:rsidTr="00023E8C">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3</w:t>
            </w:r>
          </w:p>
        </w:tc>
        <w:tc>
          <w:tcPr>
            <w:tcW w:w="103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ЛМ 65-25/32</w:t>
            </w:r>
          </w:p>
        </w:tc>
        <w:tc>
          <w:tcPr>
            <w:tcW w:w="102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roofErr w:type="spellStart"/>
            <w:r w:rsidRPr="00663D84">
              <w:rPr>
                <w:rFonts w:ascii="Times New Roman" w:hAnsi="Times New Roman"/>
                <w:sz w:val="28"/>
                <w:szCs w:val="28"/>
              </w:rPr>
              <w:t>Подпиточный</w:t>
            </w:r>
            <w:proofErr w:type="spellEnd"/>
            <w:r w:rsidRPr="00663D84">
              <w:rPr>
                <w:rFonts w:ascii="Times New Roman" w:hAnsi="Times New Roman"/>
                <w:sz w:val="28"/>
                <w:szCs w:val="28"/>
              </w:rPr>
              <w:t xml:space="preserve"> насос</w:t>
            </w:r>
          </w:p>
        </w:tc>
        <w:tc>
          <w:tcPr>
            <w:tcW w:w="42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32</w:t>
            </w:r>
          </w:p>
        </w:tc>
        <w:tc>
          <w:tcPr>
            <w:tcW w:w="6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5,50</w:t>
            </w:r>
          </w:p>
        </w:tc>
        <w:tc>
          <w:tcPr>
            <w:tcW w:w="38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2900</w:t>
            </w:r>
          </w:p>
        </w:tc>
        <w:tc>
          <w:tcPr>
            <w:tcW w:w="123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25</w:t>
            </w:r>
          </w:p>
        </w:tc>
      </w:tr>
      <w:tr w:rsidR="00F2726F" w:rsidRPr="00663D84" w:rsidTr="00023E8C">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4</w:t>
            </w:r>
          </w:p>
        </w:tc>
        <w:tc>
          <w:tcPr>
            <w:tcW w:w="103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TOP-S65/10 EM </w:t>
            </w:r>
            <w:proofErr w:type="spellStart"/>
            <w:r w:rsidRPr="00663D84">
              <w:rPr>
                <w:rFonts w:ascii="Times New Roman" w:hAnsi="Times New Roman"/>
                <w:sz w:val="28"/>
                <w:szCs w:val="28"/>
              </w:rPr>
              <w:t>Willo</w:t>
            </w:r>
            <w:proofErr w:type="spellEnd"/>
            <w:r w:rsidRPr="00663D84">
              <w:rPr>
                <w:rFonts w:ascii="Times New Roman" w:hAnsi="Times New Roman"/>
                <w:sz w:val="28"/>
                <w:szCs w:val="28"/>
              </w:rPr>
              <w:t xml:space="preserve"> 2080058</w:t>
            </w:r>
          </w:p>
        </w:tc>
        <w:tc>
          <w:tcPr>
            <w:tcW w:w="102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Циркуляционный насос</w:t>
            </w:r>
          </w:p>
        </w:tc>
        <w:tc>
          <w:tcPr>
            <w:tcW w:w="42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10</w:t>
            </w:r>
          </w:p>
        </w:tc>
        <w:tc>
          <w:tcPr>
            <w:tcW w:w="6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0,79</w:t>
            </w:r>
          </w:p>
        </w:tc>
        <w:tc>
          <w:tcPr>
            <w:tcW w:w="38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2900</w:t>
            </w:r>
          </w:p>
        </w:tc>
        <w:tc>
          <w:tcPr>
            <w:tcW w:w="1235"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r>
      <w:tr w:rsidR="00F2726F" w:rsidRPr="00663D84" w:rsidTr="00023E8C">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5</w:t>
            </w:r>
          </w:p>
        </w:tc>
        <w:tc>
          <w:tcPr>
            <w:tcW w:w="103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Горелка газовая GAS 9 P/M T.C.</w:t>
            </w:r>
          </w:p>
        </w:tc>
        <w:tc>
          <w:tcPr>
            <w:tcW w:w="1029"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Газогорелочные устройства</w:t>
            </w:r>
          </w:p>
        </w:tc>
        <w:tc>
          <w:tcPr>
            <w:tcW w:w="428" w:type="pct"/>
            <w:vMerge w:val="restar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c>
          <w:tcPr>
            <w:tcW w:w="667"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9,2</w:t>
            </w: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2920</w:t>
            </w:r>
          </w:p>
        </w:tc>
        <w:tc>
          <w:tcPr>
            <w:tcW w:w="1235" w:type="pct"/>
            <w:vMerge w:val="restar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DA4324">
            <w:pPr>
              <w:spacing w:line="240" w:lineRule="auto"/>
              <w:ind w:firstLine="0"/>
              <w:rPr>
                <w:rFonts w:ascii="Times New Roman" w:hAnsi="Times New Roman"/>
                <w:sz w:val="28"/>
                <w:szCs w:val="28"/>
              </w:rPr>
            </w:pPr>
          </w:p>
        </w:tc>
      </w:tr>
      <w:tr w:rsidR="00F2726F" w:rsidRPr="00663D84" w:rsidTr="00023E8C">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6</w:t>
            </w:r>
          </w:p>
        </w:tc>
        <w:tc>
          <w:tcPr>
            <w:tcW w:w="103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Горелка комбинированная GI/EMME3000 T.C/(газ-дизельное топливо)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r>
      <w:tr w:rsidR="00F2726F" w:rsidRPr="00663D84" w:rsidTr="00023E8C">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Котельная  Касарги</w:t>
            </w:r>
          </w:p>
        </w:tc>
      </w:tr>
      <w:tr w:rsidR="00F2726F" w:rsidRPr="00663D84" w:rsidTr="00023E8C">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lastRenderedPageBreak/>
              <w:t>1</w:t>
            </w:r>
          </w:p>
        </w:tc>
        <w:tc>
          <w:tcPr>
            <w:tcW w:w="103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СР 65/2550Т</w:t>
            </w:r>
          </w:p>
        </w:tc>
        <w:tc>
          <w:tcPr>
            <w:tcW w:w="102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Насос циркуляционный</w:t>
            </w:r>
          </w:p>
        </w:tc>
        <w:tc>
          <w:tcPr>
            <w:tcW w:w="42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11</w:t>
            </w:r>
          </w:p>
        </w:tc>
        <w:tc>
          <w:tcPr>
            <w:tcW w:w="6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4,00</w:t>
            </w:r>
          </w:p>
        </w:tc>
        <w:tc>
          <w:tcPr>
            <w:tcW w:w="38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2300</w:t>
            </w:r>
          </w:p>
        </w:tc>
        <w:tc>
          <w:tcPr>
            <w:tcW w:w="123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50</w:t>
            </w:r>
          </w:p>
        </w:tc>
      </w:tr>
      <w:tr w:rsidR="00F2726F" w:rsidRPr="00663D84" w:rsidTr="00023E8C">
        <w:trPr>
          <w:trHeight w:val="20"/>
        </w:trPr>
        <w:tc>
          <w:tcPr>
            <w:tcW w:w="21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103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KPS 30/16м</w:t>
            </w:r>
          </w:p>
        </w:tc>
        <w:tc>
          <w:tcPr>
            <w:tcW w:w="102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roofErr w:type="spellStart"/>
            <w:r w:rsidRPr="00663D84">
              <w:rPr>
                <w:rFonts w:ascii="Times New Roman" w:hAnsi="Times New Roman"/>
                <w:sz w:val="28"/>
                <w:szCs w:val="28"/>
              </w:rPr>
              <w:t>Подпиточный</w:t>
            </w:r>
            <w:proofErr w:type="spellEnd"/>
            <w:r w:rsidRPr="00663D84">
              <w:rPr>
                <w:rFonts w:ascii="Times New Roman" w:hAnsi="Times New Roman"/>
                <w:sz w:val="28"/>
                <w:szCs w:val="28"/>
              </w:rPr>
              <w:t xml:space="preserve"> насос </w:t>
            </w:r>
          </w:p>
        </w:tc>
        <w:tc>
          <w:tcPr>
            <w:tcW w:w="42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0,47</w:t>
            </w:r>
          </w:p>
        </w:tc>
        <w:tc>
          <w:tcPr>
            <w:tcW w:w="38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1500</w:t>
            </w:r>
          </w:p>
        </w:tc>
        <w:tc>
          <w:tcPr>
            <w:tcW w:w="123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2,16</w:t>
            </w:r>
          </w:p>
        </w:tc>
      </w:tr>
    </w:tbl>
    <w:p w:rsidR="00F2726F" w:rsidRPr="00663D84" w:rsidRDefault="00F2726F" w:rsidP="00663D84">
      <w:pPr>
        <w:spacing w:line="240" w:lineRule="auto"/>
        <w:ind w:firstLine="709"/>
        <w:rPr>
          <w:rFonts w:ascii="Times New Roman" w:eastAsia="Calibri" w:hAnsi="Times New Roman"/>
          <w:sz w:val="28"/>
          <w:szCs w:val="28"/>
        </w:rPr>
      </w:pPr>
      <w:bookmarkStart w:id="105" w:name="_Toc9074603"/>
      <w:r w:rsidRPr="00663D84">
        <w:rPr>
          <w:rFonts w:ascii="Times New Roman" w:hAnsi="Times New Roman"/>
          <w:sz w:val="28"/>
          <w:szCs w:val="2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05"/>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Регулирование отпуска тепловой энергии потребителям - качественно-количественное.</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Теплоноситель отпускается потребителям с соблюдением температурного графика 95-70С. Температурный график обусловлен типом отопительных приборов потребителей и способом их присоединения к тепловым сетям. Температурный график приведен на рисунке 4.</w:t>
      </w:r>
    </w:p>
    <w:p w:rsidR="00F2726F" w:rsidRPr="00663D84" w:rsidRDefault="00F2726F" w:rsidP="00663D84">
      <w:pPr>
        <w:spacing w:line="240" w:lineRule="auto"/>
        <w:ind w:firstLine="709"/>
        <w:rPr>
          <w:rFonts w:ascii="Times New Roman" w:hAnsi="Times New Roman"/>
          <w:sz w:val="28"/>
          <w:szCs w:val="28"/>
        </w:rPr>
      </w:pPr>
    </w:p>
    <w:p w:rsidR="00F2726F" w:rsidRPr="00663D84" w:rsidRDefault="00EF350A" w:rsidP="00DA4324">
      <w:pPr>
        <w:spacing w:line="240" w:lineRule="auto"/>
        <w:ind w:firstLine="0"/>
        <w:rPr>
          <w:rFonts w:ascii="Times New Roman" w:hAnsi="Times New Roman"/>
          <w:sz w:val="28"/>
          <w:szCs w:val="28"/>
        </w:rPr>
      </w:pPr>
      <w:r w:rsidRPr="00663D84">
        <w:rPr>
          <w:rFonts w:ascii="Times New Roman" w:hAnsi="Times New Roman"/>
          <w:noProof/>
          <w:sz w:val="28"/>
          <w:szCs w:val="28"/>
        </w:rPr>
        <w:drawing>
          <wp:inline distT="0" distB="0" distL="0" distR="0">
            <wp:extent cx="6240145" cy="3697605"/>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40145" cy="3697605"/>
                    </a:xfrm>
                    <a:prstGeom prst="rect">
                      <a:avLst/>
                    </a:prstGeom>
                    <a:noFill/>
                    <a:ln>
                      <a:noFill/>
                    </a:ln>
                  </pic:spPr>
                </pic:pic>
              </a:graphicData>
            </a:graphic>
          </wp:inline>
        </w:drawing>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Рисунок 3. Температурный график котельных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с.п.</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 </w:t>
      </w:r>
      <w:bookmarkStart w:id="106" w:name="_Toc9074604"/>
      <w:proofErr w:type="spellStart"/>
      <w:r w:rsidRPr="00663D84">
        <w:rPr>
          <w:rFonts w:ascii="Times New Roman" w:hAnsi="Times New Roman"/>
          <w:sz w:val="28"/>
          <w:szCs w:val="28"/>
        </w:rPr>
        <w:t>Cреднегодовая</w:t>
      </w:r>
      <w:proofErr w:type="spellEnd"/>
      <w:r w:rsidRPr="00663D84">
        <w:rPr>
          <w:rFonts w:ascii="Times New Roman" w:hAnsi="Times New Roman"/>
          <w:sz w:val="28"/>
          <w:szCs w:val="28"/>
        </w:rPr>
        <w:t xml:space="preserve"> загрузка оборудования</w:t>
      </w:r>
      <w:bookmarkEnd w:id="106"/>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F2726F" w:rsidRPr="00663D84" w:rsidRDefault="00F2726F" w:rsidP="00663D84">
      <w:pPr>
        <w:spacing w:line="240" w:lineRule="auto"/>
        <w:ind w:firstLine="709"/>
        <w:rPr>
          <w:rFonts w:ascii="Times New Roman" w:hAnsi="Times New Roman"/>
          <w:sz w:val="28"/>
          <w:szCs w:val="28"/>
        </w:rPr>
      </w:pPr>
      <w:bookmarkStart w:id="107" w:name="_Ref380094695"/>
      <w:r w:rsidRPr="00663D84">
        <w:rPr>
          <w:rFonts w:ascii="Times New Roman" w:hAnsi="Times New Roman"/>
          <w:sz w:val="28"/>
          <w:szCs w:val="28"/>
        </w:rPr>
        <w:lastRenderedPageBreak/>
        <w:t xml:space="preserve">Таблица 9 - Наработка и остаточный ресурс </w:t>
      </w:r>
      <w:proofErr w:type="spellStart"/>
      <w:r w:rsidRPr="00663D84">
        <w:rPr>
          <w:rFonts w:ascii="Times New Roman" w:hAnsi="Times New Roman"/>
          <w:sz w:val="28"/>
          <w:szCs w:val="28"/>
        </w:rPr>
        <w:t>котлоагрегатов</w:t>
      </w:r>
      <w:bookmarkEnd w:id="107"/>
      <w:proofErr w:type="spellEnd"/>
    </w:p>
    <w:tbl>
      <w:tblPr>
        <w:tblW w:w="5000" w:type="pct"/>
        <w:tblLook w:val="04A0"/>
      </w:tblPr>
      <w:tblGrid>
        <w:gridCol w:w="2058"/>
        <w:gridCol w:w="2211"/>
        <w:gridCol w:w="2392"/>
        <w:gridCol w:w="3192"/>
      </w:tblGrid>
      <w:tr w:rsidR="00F2726F" w:rsidRPr="00663D84" w:rsidTr="005D326B">
        <w:trPr>
          <w:trHeight w:val="20"/>
        </w:trPr>
        <w:tc>
          <w:tcPr>
            <w:tcW w:w="10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Марка котла</w:t>
            </w:r>
          </w:p>
        </w:tc>
        <w:tc>
          <w:tcPr>
            <w:tcW w:w="2336" w:type="pct"/>
            <w:gridSpan w:val="2"/>
            <w:tcBorders>
              <w:top w:val="single" w:sz="8" w:space="0" w:color="auto"/>
              <w:left w:val="nil"/>
              <w:bottom w:val="single" w:sz="8" w:space="0" w:color="auto"/>
              <w:right w:val="single" w:sz="8" w:space="0" w:color="000000"/>
            </w:tcBorders>
            <w:shd w:val="clear" w:color="auto" w:fill="auto"/>
            <w:vAlign w:val="center"/>
            <w:hideMark/>
          </w:tcPr>
          <w:p w:rsidR="00F2726F" w:rsidRPr="00663D84" w:rsidRDefault="00780EC9" w:rsidP="00DA4324">
            <w:pPr>
              <w:spacing w:line="240" w:lineRule="auto"/>
              <w:ind w:firstLine="0"/>
              <w:rPr>
                <w:rFonts w:ascii="Times New Roman" w:hAnsi="Times New Roman"/>
                <w:sz w:val="28"/>
                <w:szCs w:val="28"/>
              </w:rPr>
            </w:pPr>
            <w:r w:rsidRPr="00663D84">
              <w:rPr>
                <w:rFonts w:ascii="Times New Roman" w:hAnsi="Times New Roman"/>
                <w:sz w:val="28"/>
                <w:szCs w:val="28"/>
              </w:rPr>
              <w:t>2020</w:t>
            </w:r>
          </w:p>
        </w:tc>
        <w:tc>
          <w:tcPr>
            <w:tcW w:w="16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Среднегодовая загрузка оборудования,%</w:t>
            </w:r>
          </w:p>
        </w:tc>
      </w:tr>
      <w:tr w:rsidR="00F2726F" w:rsidRPr="00663D84" w:rsidTr="005D326B">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c>
          <w:tcPr>
            <w:tcW w:w="1122" w:type="pct"/>
            <w:tcBorders>
              <w:top w:val="nil"/>
              <w:left w:val="nil"/>
              <w:bottom w:val="single" w:sz="8" w:space="0" w:color="auto"/>
              <w:right w:val="single" w:sz="8"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наработка, час</w:t>
            </w:r>
          </w:p>
        </w:tc>
        <w:tc>
          <w:tcPr>
            <w:tcW w:w="1214" w:type="pct"/>
            <w:tcBorders>
              <w:top w:val="nil"/>
              <w:left w:val="nil"/>
              <w:bottom w:val="single" w:sz="8" w:space="0" w:color="auto"/>
              <w:right w:val="single" w:sz="8" w:space="0" w:color="auto"/>
            </w:tcBorders>
            <w:shd w:val="clear" w:color="auto" w:fill="auto"/>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остаточный ресурс, час</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
        </w:tc>
      </w:tr>
      <w:tr w:rsidR="00F2726F" w:rsidRPr="00663D84" w:rsidTr="00F2726F">
        <w:trPr>
          <w:trHeight w:val="20"/>
        </w:trPr>
        <w:tc>
          <w:tcPr>
            <w:tcW w:w="3380" w:type="pct"/>
            <w:gridSpan w:val="3"/>
            <w:tcBorders>
              <w:top w:val="single" w:sz="8" w:space="0" w:color="auto"/>
              <w:left w:val="single" w:sz="8" w:space="0" w:color="auto"/>
              <w:bottom w:val="single" w:sz="8" w:space="0" w:color="auto"/>
              <w:right w:val="single" w:sz="8" w:space="0" w:color="000000"/>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Котельная Мирный</w:t>
            </w:r>
          </w:p>
        </w:tc>
        <w:tc>
          <w:tcPr>
            <w:tcW w:w="1620" w:type="pct"/>
            <w:tcBorders>
              <w:top w:val="nil"/>
              <w:left w:val="nil"/>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w:t>
            </w:r>
          </w:p>
        </w:tc>
      </w:tr>
      <w:tr w:rsidR="00F2726F" w:rsidRPr="00663D84" w:rsidTr="00F2726F">
        <w:trPr>
          <w:trHeight w:val="20"/>
        </w:trPr>
        <w:tc>
          <w:tcPr>
            <w:tcW w:w="1044" w:type="pct"/>
            <w:tcBorders>
              <w:top w:val="nil"/>
              <w:left w:val="single" w:sz="8" w:space="0" w:color="auto"/>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proofErr w:type="spellStart"/>
            <w:r w:rsidRPr="00663D84">
              <w:rPr>
                <w:rFonts w:ascii="Times New Roman" w:hAnsi="Times New Roman"/>
                <w:sz w:val="28"/>
                <w:szCs w:val="28"/>
              </w:rPr>
              <w:t>Riello</w:t>
            </w:r>
            <w:proofErr w:type="spellEnd"/>
          </w:p>
        </w:tc>
        <w:tc>
          <w:tcPr>
            <w:tcW w:w="1122" w:type="pct"/>
            <w:tcBorders>
              <w:top w:val="nil"/>
              <w:left w:val="nil"/>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5040</w:t>
            </w:r>
          </w:p>
        </w:tc>
        <w:tc>
          <w:tcPr>
            <w:tcW w:w="1214" w:type="pct"/>
            <w:tcBorders>
              <w:top w:val="nil"/>
              <w:left w:val="nil"/>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c>
          <w:tcPr>
            <w:tcW w:w="1620" w:type="pct"/>
            <w:tcBorders>
              <w:top w:val="nil"/>
              <w:left w:val="nil"/>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34,13%</w:t>
            </w:r>
          </w:p>
        </w:tc>
      </w:tr>
      <w:tr w:rsidR="00F2726F" w:rsidRPr="00663D84" w:rsidTr="00F2726F">
        <w:trPr>
          <w:trHeight w:val="20"/>
        </w:trPr>
        <w:tc>
          <w:tcPr>
            <w:tcW w:w="3380" w:type="pct"/>
            <w:gridSpan w:val="3"/>
            <w:tcBorders>
              <w:top w:val="single" w:sz="8" w:space="0" w:color="auto"/>
              <w:left w:val="single" w:sz="8" w:space="0" w:color="auto"/>
              <w:bottom w:val="single" w:sz="8" w:space="0" w:color="auto"/>
              <w:right w:val="single" w:sz="8" w:space="0" w:color="000000"/>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Котельная Касарги</w:t>
            </w:r>
          </w:p>
        </w:tc>
        <w:tc>
          <w:tcPr>
            <w:tcW w:w="1620" w:type="pct"/>
            <w:tcBorders>
              <w:top w:val="nil"/>
              <w:left w:val="nil"/>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w:t>
            </w:r>
          </w:p>
        </w:tc>
      </w:tr>
      <w:tr w:rsidR="00F2726F" w:rsidRPr="00663D84" w:rsidTr="00F2726F">
        <w:trPr>
          <w:trHeight w:val="20"/>
        </w:trPr>
        <w:tc>
          <w:tcPr>
            <w:tcW w:w="1044" w:type="pct"/>
            <w:tcBorders>
              <w:top w:val="nil"/>
              <w:left w:val="single" w:sz="8" w:space="0" w:color="auto"/>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 xml:space="preserve">OLB-2000GD-R       </w:t>
            </w:r>
          </w:p>
        </w:tc>
        <w:tc>
          <w:tcPr>
            <w:tcW w:w="1122" w:type="pct"/>
            <w:tcBorders>
              <w:top w:val="nil"/>
              <w:left w:val="nil"/>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5040</w:t>
            </w:r>
          </w:p>
        </w:tc>
        <w:tc>
          <w:tcPr>
            <w:tcW w:w="1214" w:type="pct"/>
            <w:tcBorders>
              <w:top w:val="nil"/>
              <w:left w:val="nil"/>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w:t>
            </w:r>
          </w:p>
        </w:tc>
        <w:tc>
          <w:tcPr>
            <w:tcW w:w="1620" w:type="pct"/>
            <w:tcBorders>
              <w:top w:val="nil"/>
              <w:left w:val="nil"/>
              <w:bottom w:val="single" w:sz="8" w:space="0" w:color="auto"/>
              <w:right w:val="single" w:sz="8" w:space="0" w:color="auto"/>
            </w:tcBorders>
            <w:vAlign w:val="center"/>
            <w:hideMark/>
          </w:tcPr>
          <w:p w:rsidR="00F2726F" w:rsidRPr="00663D84" w:rsidRDefault="00F2726F" w:rsidP="00DA4324">
            <w:pPr>
              <w:spacing w:line="240" w:lineRule="auto"/>
              <w:ind w:firstLine="0"/>
              <w:rPr>
                <w:rFonts w:ascii="Times New Roman" w:hAnsi="Times New Roman"/>
                <w:sz w:val="28"/>
                <w:szCs w:val="28"/>
              </w:rPr>
            </w:pPr>
            <w:r w:rsidRPr="00663D84">
              <w:rPr>
                <w:rFonts w:ascii="Times New Roman" w:hAnsi="Times New Roman"/>
                <w:sz w:val="28"/>
                <w:szCs w:val="28"/>
              </w:rPr>
              <w:t>14,01%</w:t>
            </w:r>
          </w:p>
        </w:tc>
      </w:tr>
    </w:tbl>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Статистика отказов и восстановлений оборудования источников тепловой энергии отсутствует.</w:t>
      </w:r>
    </w:p>
    <w:p w:rsidR="00F2726F" w:rsidRPr="00663D84" w:rsidRDefault="00F2726F" w:rsidP="00663D84">
      <w:pPr>
        <w:spacing w:line="240" w:lineRule="auto"/>
        <w:ind w:firstLine="709"/>
        <w:rPr>
          <w:rFonts w:ascii="Times New Roman" w:hAnsi="Times New Roman"/>
          <w:sz w:val="28"/>
          <w:szCs w:val="28"/>
        </w:rPr>
      </w:pPr>
      <w:bookmarkStart w:id="108" w:name="_Toc9074605"/>
      <w:proofErr w:type="spellStart"/>
      <w:r w:rsidRPr="00663D84">
        <w:rPr>
          <w:rFonts w:ascii="Times New Roman" w:hAnsi="Times New Roman"/>
          <w:sz w:val="28"/>
          <w:szCs w:val="28"/>
        </w:rPr>
        <w:t>Cпособы</w:t>
      </w:r>
      <w:proofErr w:type="spellEnd"/>
      <w:r w:rsidRPr="00663D84">
        <w:rPr>
          <w:rFonts w:ascii="Times New Roman" w:hAnsi="Times New Roman"/>
          <w:sz w:val="28"/>
          <w:szCs w:val="28"/>
        </w:rPr>
        <w:t xml:space="preserve"> учета тепла, отпущенного в тепловые сети</w:t>
      </w:r>
      <w:bookmarkEnd w:id="108"/>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п. Мирный приборами учета оборудованы: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МОУ «</w:t>
      </w:r>
      <w:proofErr w:type="spellStart"/>
      <w:r w:rsidRPr="00663D84">
        <w:rPr>
          <w:rFonts w:ascii="Times New Roman" w:hAnsi="Times New Roman"/>
          <w:sz w:val="28"/>
          <w:szCs w:val="28"/>
        </w:rPr>
        <w:t>Мирненская</w:t>
      </w:r>
      <w:proofErr w:type="spellEnd"/>
      <w:r w:rsidRPr="00663D84">
        <w:rPr>
          <w:rFonts w:ascii="Times New Roman" w:hAnsi="Times New Roman"/>
          <w:sz w:val="28"/>
          <w:szCs w:val="28"/>
        </w:rPr>
        <w:t xml:space="preserve"> СОШ»</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МДОУ «Детский сад 12»</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ИП «</w:t>
      </w:r>
      <w:proofErr w:type="spellStart"/>
      <w:r w:rsidRPr="00663D84">
        <w:rPr>
          <w:rFonts w:ascii="Times New Roman" w:hAnsi="Times New Roman"/>
          <w:sz w:val="28"/>
          <w:szCs w:val="28"/>
        </w:rPr>
        <w:t>Тистова</w:t>
      </w:r>
      <w:proofErr w:type="spellEnd"/>
      <w:r w:rsidRPr="00663D84">
        <w:rPr>
          <w:rFonts w:ascii="Times New Roman" w:hAnsi="Times New Roman"/>
          <w:sz w:val="28"/>
          <w:szCs w:val="28"/>
        </w:rPr>
        <w:t>»</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Есаульское ПО.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Для </w:t>
      </w:r>
      <w:r w:rsidR="00023E8C" w:rsidRPr="00663D84">
        <w:rPr>
          <w:rFonts w:ascii="Times New Roman" w:hAnsi="Times New Roman"/>
          <w:sz w:val="28"/>
          <w:szCs w:val="28"/>
        </w:rPr>
        <w:t>остальных потребителей</w:t>
      </w:r>
      <w:r w:rsidRPr="00663D84">
        <w:rPr>
          <w:rFonts w:ascii="Times New Roman" w:hAnsi="Times New Roman"/>
          <w:sz w:val="28"/>
          <w:szCs w:val="28"/>
        </w:rPr>
        <w:t xml:space="preserve"> расчет за потребляемое количество теплоты осуществляется по расчетной величине.</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Таблица 10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2269"/>
        <w:gridCol w:w="2110"/>
        <w:gridCol w:w="2254"/>
      </w:tblGrid>
      <w:tr w:rsidR="00F2726F" w:rsidRPr="00663D84" w:rsidTr="005D326B">
        <w:trPr>
          <w:tblHeader/>
          <w:jc w:val="center"/>
        </w:trPr>
        <w:tc>
          <w:tcPr>
            <w:tcW w:w="32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Объект (потребитель), адрес</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котельной, к которой подключен объект</w:t>
            </w:r>
          </w:p>
        </w:tc>
        <w:tc>
          <w:tcPr>
            <w:tcW w:w="224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Марка прибора тепловой энергии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Год ввода в эксплуатацию</w:t>
            </w:r>
          </w:p>
        </w:tc>
      </w:tr>
      <w:tr w:rsidR="00F2726F" w:rsidRPr="00663D8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МОУ «</w:t>
            </w:r>
            <w:proofErr w:type="spellStart"/>
            <w:r w:rsidRPr="00663D84">
              <w:rPr>
                <w:rFonts w:ascii="Times New Roman" w:hAnsi="Times New Roman"/>
                <w:sz w:val="28"/>
                <w:szCs w:val="28"/>
              </w:rPr>
              <w:t>Мирненская</w:t>
            </w:r>
            <w:proofErr w:type="spellEnd"/>
            <w:r w:rsidRPr="00663D84">
              <w:rPr>
                <w:rFonts w:ascii="Times New Roman" w:hAnsi="Times New Roman"/>
                <w:sz w:val="28"/>
                <w:szCs w:val="28"/>
              </w:rPr>
              <w:t xml:space="preserve"> СОШ»</w:t>
            </w:r>
          </w:p>
        </w:tc>
        <w:tc>
          <w:tcPr>
            <w:tcW w:w="23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Мирный</w:t>
            </w: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2018</w:t>
            </w:r>
          </w:p>
        </w:tc>
      </w:tr>
      <w:tr w:rsidR="00F2726F" w:rsidRPr="00663D8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2018</w:t>
            </w:r>
          </w:p>
        </w:tc>
      </w:tr>
      <w:tr w:rsidR="00F2726F" w:rsidRPr="00663D8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ИП «</w:t>
            </w:r>
            <w:proofErr w:type="spellStart"/>
            <w:r w:rsidRPr="00663D84">
              <w:rPr>
                <w:rFonts w:ascii="Times New Roman" w:hAnsi="Times New Roman"/>
                <w:sz w:val="28"/>
                <w:szCs w:val="28"/>
              </w:rPr>
              <w:t>Тистова</w:t>
            </w:r>
            <w:proofErr w:type="spellEnd"/>
            <w:r w:rsidRPr="00663D84">
              <w:rPr>
                <w:rFonts w:ascii="Times New Roman" w:hAnsi="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Эльф-1 08970815</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2016</w:t>
            </w:r>
          </w:p>
        </w:tc>
      </w:tr>
      <w:tr w:rsidR="00F2726F" w:rsidRPr="00663D8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Зав.№ 14574506</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2014</w:t>
            </w:r>
          </w:p>
        </w:tc>
      </w:tr>
    </w:tbl>
    <w:p w:rsidR="00F2726F" w:rsidRPr="00663D84" w:rsidRDefault="00F2726F" w:rsidP="00663D84">
      <w:pPr>
        <w:spacing w:line="240" w:lineRule="auto"/>
        <w:ind w:firstLine="709"/>
        <w:rPr>
          <w:rFonts w:ascii="Times New Roman" w:hAnsi="Times New Roman"/>
          <w:sz w:val="28"/>
          <w:szCs w:val="28"/>
        </w:rPr>
      </w:pPr>
      <w:bookmarkStart w:id="109" w:name="_Toc9074606"/>
      <w:proofErr w:type="spellStart"/>
      <w:r w:rsidRPr="00663D84">
        <w:rPr>
          <w:rFonts w:ascii="Times New Roman" w:hAnsi="Times New Roman"/>
          <w:sz w:val="28"/>
          <w:szCs w:val="28"/>
        </w:rPr>
        <w:t>Cтатистика</w:t>
      </w:r>
      <w:proofErr w:type="spellEnd"/>
      <w:r w:rsidRPr="00663D84">
        <w:rPr>
          <w:rFonts w:ascii="Times New Roman" w:hAnsi="Times New Roman"/>
          <w:sz w:val="28"/>
          <w:szCs w:val="28"/>
        </w:rPr>
        <w:t xml:space="preserve"> отказов и восстановлений оборудования источников тепловой энергии</w:t>
      </w:r>
      <w:bookmarkEnd w:id="109"/>
    </w:p>
    <w:p w:rsidR="00F2726F" w:rsidRPr="00663D84" w:rsidRDefault="00780EC9" w:rsidP="00663D84">
      <w:pPr>
        <w:spacing w:line="240" w:lineRule="auto"/>
        <w:ind w:firstLine="709"/>
        <w:rPr>
          <w:rFonts w:ascii="Times New Roman" w:hAnsi="Times New Roman"/>
          <w:sz w:val="28"/>
          <w:szCs w:val="28"/>
        </w:rPr>
      </w:pPr>
      <w:r w:rsidRPr="00663D84">
        <w:rPr>
          <w:rFonts w:ascii="Times New Roman" w:hAnsi="Times New Roman"/>
          <w:sz w:val="28"/>
          <w:szCs w:val="28"/>
        </w:rPr>
        <w:t>На 2020</w:t>
      </w:r>
      <w:r w:rsidR="00F2726F" w:rsidRPr="00663D84">
        <w:rPr>
          <w:rFonts w:ascii="Times New Roman" w:hAnsi="Times New Roman"/>
          <w:sz w:val="28"/>
          <w:szCs w:val="28"/>
        </w:rPr>
        <w:t xml:space="preserve"> год  технологических нарушений в работе систем теплоснабжен</w:t>
      </w:r>
      <w:r w:rsidRPr="00663D84">
        <w:rPr>
          <w:rFonts w:ascii="Times New Roman" w:hAnsi="Times New Roman"/>
          <w:sz w:val="28"/>
          <w:szCs w:val="28"/>
        </w:rPr>
        <w:t>ия, аварийных отключений за 2020-2021</w:t>
      </w:r>
      <w:r w:rsidR="00F2726F" w:rsidRPr="00663D84">
        <w:rPr>
          <w:rFonts w:ascii="Times New Roman" w:hAnsi="Times New Roman"/>
          <w:sz w:val="28"/>
          <w:szCs w:val="28"/>
        </w:rPr>
        <w:t xml:space="preserve"> отопительный сезон  не было.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За рассматриваемый период отказов на котельных не происходило. </w:t>
      </w:r>
    </w:p>
    <w:p w:rsidR="00F2726F" w:rsidRPr="00663D84" w:rsidRDefault="00F2726F" w:rsidP="00663D84">
      <w:pPr>
        <w:spacing w:line="240" w:lineRule="auto"/>
        <w:ind w:firstLine="709"/>
        <w:rPr>
          <w:rFonts w:ascii="Times New Roman" w:hAnsi="Times New Roman"/>
          <w:sz w:val="28"/>
          <w:szCs w:val="28"/>
        </w:rPr>
      </w:pPr>
      <w:bookmarkStart w:id="110" w:name="_Toc9074607"/>
      <w:r w:rsidRPr="00663D84">
        <w:rPr>
          <w:rFonts w:ascii="Times New Roman" w:hAnsi="Times New Roman"/>
          <w:sz w:val="28"/>
          <w:szCs w:val="28"/>
        </w:rPr>
        <w:t>Предписания надзорных органов по запрещению дальнейшей эксплуатации источников тепловой энергии</w:t>
      </w:r>
      <w:bookmarkEnd w:id="110"/>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Предписания надзорных органов по запрещению дальнейшей эксплуатации источников тепловой энергии на территории МО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 теплоснабжающей организации по состоянию на 2019 г. не выдавались.</w:t>
      </w:r>
    </w:p>
    <w:p w:rsidR="00F2726F" w:rsidRPr="00663D84" w:rsidRDefault="00F2726F" w:rsidP="00663D84">
      <w:pPr>
        <w:spacing w:line="240" w:lineRule="auto"/>
        <w:ind w:firstLine="709"/>
        <w:rPr>
          <w:rFonts w:ascii="Times New Roman" w:hAnsi="Times New Roman"/>
          <w:sz w:val="28"/>
          <w:szCs w:val="28"/>
        </w:rPr>
      </w:pPr>
      <w:bookmarkStart w:id="111" w:name="_Toc9074608"/>
      <w:r w:rsidRPr="00663D84">
        <w:rPr>
          <w:rFonts w:ascii="Times New Roman" w:hAnsi="Times New Roman"/>
          <w:sz w:val="28"/>
          <w:szCs w:val="28"/>
        </w:rPr>
        <w:lastRenderedPageBreak/>
        <w:t>Конкурентный отбор мощности источников с комбинированной выработкой тепловой и электрической энергии</w:t>
      </w:r>
      <w:bookmarkEnd w:id="111"/>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На территории МО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 отсутствуют источники комбинированной выработки тепловой и электрической энергии.</w:t>
      </w:r>
    </w:p>
    <w:p w:rsidR="00F2726F" w:rsidRPr="00663D84" w:rsidRDefault="00F2726F" w:rsidP="00663D84">
      <w:pPr>
        <w:spacing w:line="240" w:lineRule="auto"/>
        <w:ind w:firstLine="709"/>
        <w:rPr>
          <w:rFonts w:ascii="Times New Roman" w:hAnsi="Times New Roman"/>
          <w:sz w:val="28"/>
          <w:szCs w:val="28"/>
        </w:rPr>
      </w:pPr>
      <w:bookmarkStart w:id="112" w:name="_Toc9074609"/>
      <w:bookmarkStart w:id="113" w:name="_Toc475879458"/>
      <w:r w:rsidRPr="00663D84">
        <w:rPr>
          <w:rFonts w:ascii="Times New Roman" w:hAnsi="Times New Roman"/>
          <w:sz w:val="28"/>
          <w:szCs w:val="28"/>
        </w:rPr>
        <w:t>Тепловые сети, сооружения на них</w:t>
      </w:r>
      <w:bookmarkEnd w:id="112"/>
    </w:p>
    <w:p w:rsidR="00F2726F" w:rsidRPr="00663D84" w:rsidRDefault="00F2726F" w:rsidP="00663D84">
      <w:pPr>
        <w:spacing w:line="240" w:lineRule="auto"/>
        <w:ind w:firstLine="709"/>
        <w:rPr>
          <w:rFonts w:ascii="Times New Roman" w:hAnsi="Times New Roman"/>
          <w:sz w:val="28"/>
          <w:szCs w:val="28"/>
        </w:rPr>
      </w:pPr>
      <w:bookmarkStart w:id="114" w:name="_Toc9074610"/>
      <w:r w:rsidRPr="00663D84">
        <w:rPr>
          <w:rFonts w:ascii="Times New Roman" w:hAnsi="Times New Roman"/>
          <w:sz w:val="28"/>
          <w:szCs w:val="28"/>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114"/>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Тепловые сети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сельского поселения эксплуатирует ООО «ВЕЛЛ-КОМ». Общая протяженность тепловых сетей с.п.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в двухтрубном исчислении составляет</w:t>
      </w:r>
      <w:r w:rsidRPr="00663D84">
        <w:rPr>
          <w:rFonts w:ascii="Times New Roman" w:hAnsi="Times New Roman"/>
          <w:sz w:val="28"/>
          <w:szCs w:val="28"/>
        </w:rPr>
        <w:tab/>
        <w:t xml:space="preserve"> 2928 м.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 Способ прокладки тепловых сетей – подземный и надземный. Тепловая изоляция выполнена из частично </w:t>
      </w:r>
      <w:proofErr w:type="spellStart"/>
      <w:r w:rsidRPr="00663D84">
        <w:rPr>
          <w:rFonts w:ascii="Times New Roman" w:hAnsi="Times New Roman"/>
          <w:sz w:val="28"/>
          <w:szCs w:val="28"/>
        </w:rPr>
        <w:t>минплиты</w:t>
      </w:r>
      <w:proofErr w:type="spellEnd"/>
      <w:r w:rsidRPr="00663D84">
        <w:rPr>
          <w:rFonts w:ascii="Times New Roman" w:hAnsi="Times New Roman"/>
          <w:sz w:val="28"/>
          <w:szCs w:val="28"/>
        </w:rPr>
        <w:t>, частично трубы в ППУ изоляции.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Общие характеристики тепловых сетей </w:t>
      </w:r>
      <w:proofErr w:type="spellStart"/>
      <w:r w:rsidRPr="00663D84">
        <w:rPr>
          <w:rFonts w:ascii="Times New Roman" w:eastAsia="Calibri" w:hAnsi="Times New Roman"/>
          <w:sz w:val="28"/>
          <w:szCs w:val="28"/>
        </w:rPr>
        <w:t>Мирненского</w:t>
      </w:r>
      <w:proofErr w:type="spellEnd"/>
      <w:r w:rsidRPr="00663D84">
        <w:rPr>
          <w:rFonts w:ascii="Times New Roman" w:eastAsia="Calibri" w:hAnsi="Times New Roman"/>
          <w:sz w:val="28"/>
          <w:szCs w:val="28"/>
        </w:rPr>
        <w:t xml:space="preserve"> с.п. представлены в таблице 11.</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 xml:space="preserve">Таблица 11  - Общая характеристика тепловых сетей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710"/>
        <w:gridCol w:w="2038"/>
        <w:gridCol w:w="2562"/>
      </w:tblGrid>
      <w:tr w:rsidR="00F2726F" w:rsidRPr="00663D84" w:rsidTr="005D326B">
        <w:trPr>
          <w:trHeight w:val="20"/>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Наружный диаметр трубопровода, </w:t>
            </w:r>
            <w:proofErr w:type="spellStart"/>
            <w:r w:rsidRPr="00663D84">
              <w:rPr>
                <w:rFonts w:ascii="Times New Roman" w:hAnsi="Times New Roman"/>
                <w:sz w:val="28"/>
                <w:szCs w:val="28"/>
              </w:rPr>
              <w:t>Dн</w:t>
            </w:r>
            <w:proofErr w:type="spellEnd"/>
            <w:r w:rsidRPr="00663D84">
              <w:rPr>
                <w:rFonts w:ascii="Times New Roman" w:hAnsi="Times New Roman"/>
                <w:sz w:val="28"/>
                <w:szCs w:val="28"/>
              </w:rPr>
              <w:t>, мм</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Общая протяженность трубопроводов участка сети (в двухтрубном исчислении), L, м</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Тип прокладки</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Год ввода участка труб-да в эксплуатацию (перекладки)</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1986</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472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1986</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174</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1986</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329</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132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30</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1991</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1991</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28</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1986</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786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353</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2928</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p>
        </w:tc>
      </w:tr>
    </w:tbl>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Информация о характеристиках грунтов в местах прокладки трубопровода, с выделением наименее надёжных участков отсутствует.</w:t>
      </w:r>
    </w:p>
    <w:p w:rsidR="00F2726F" w:rsidRPr="00663D84" w:rsidRDefault="00F2726F" w:rsidP="00663D84">
      <w:pPr>
        <w:spacing w:line="240" w:lineRule="auto"/>
        <w:ind w:firstLine="709"/>
        <w:rPr>
          <w:rFonts w:ascii="Times New Roman" w:hAnsi="Times New Roman"/>
          <w:sz w:val="28"/>
          <w:szCs w:val="28"/>
        </w:rPr>
      </w:pPr>
      <w:bookmarkStart w:id="115" w:name="_Toc9074611"/>
      <w:bookmarkStart w:id="116" w:name="_Toc475879436"/>
      <w:r w:rsidRPr="00663D84">
        <w:rPr>
          <w:rFonts w:ascii="Times New Roman" w:hAnsi="Times New Roman"/>
          <w:sz w:val="28"/>
          <w:szCs w:val="28"/>
        </w:rPr>
        <w:t>Электронные и бумажные схемы тепловых сетей в зонах действия источников тепловой энергии</w:t>
      </w:r>
      <w:bookmarkEnd w:id="115"/>
      <w:bookmarkEnd w:id="116"/>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Схема размещения источников и зон централизованного теплоснабжения на территории МО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 а также схемы тепловых сетей в зонах действия источников тепловой энергии представлены.</w:t>
      </w:r>
    </w:p>
    <w:p w:rsidR="00F2726F" w:rsidRPr="00663D84" w:rsidRDefault="00F2726F" w:rsidP="00663D84">
      <w:pPr>
        <w:spacing w:line="240" w:lineRule="auto"/>
        <w:ind w:firstLine="709"/>
        <w:rPr>
          <w:rFonts w:ascii="Times New Roman" w:hAnsi="Times New Roman"/>
          <w:sz w:val="28"/>
          <w:szCs w:val="28"/>
        </w:rPr>
      </w:pPr>
      <w:bookmarkStart w:id="117" w:name="_Toc9074612"/>
      <w:bookmarkStart w:id="118" w:name="_Toc475879437"/>
      <w:r w:rsidRPr="00663D84">
        <w:rPr>
          <w:rFonts w:ascii="Times New Roman" w:hAnsi="Times New Roman"/>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7"/>
      <w:bookmarkEnd w:id="118"/>
    </w:p>
    <w:p w:rsidR="00F2726F" w:rsidRPr="00663D84" w:rsidRDefault="00F2726F" w:rsidP="00663D84">
      <w:pPr>
        <w:spacing w:line="240" w:lineRule="auto"/>
        <w:ind w:firstLine="709"/>
        <w:rPr>
          <w:rFonts w:ascii="Times New Roman" w:hAnsi="Times New Roman"/>
          <w:sz w:val="28"/>
          <w:szCs w:val="28"/>
        </w:rPr>
      </w:pPr>
      <w:bookmarkStart w:id="119" w:name="_Toc475879439"/>
      <w:r w:rsidRPr="00663D84">
        <w:rPr>
          <w:rFonts w:ascii="Times New Roman" w:hAnsi="Times New Roman"/>
          <w:sz w:val="28"/>
          <w:szCs w:val="28"/>
        </w:rPr>
        <w:t xml:space="preserve">Тепловые сети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сельского поселения эксплуатирует ООО «ВЕЛЛ-КОМ». Общая протяженность тепловых сетей с.п.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в двухтрубном исчислении составляет</w:t>
      </w:r>
      <w:r w:rsidRPr="00663D84">
        <w:rPr>
          <w:rFonts w:ascii="Times New Roman" w:hAnsi="Times New Roman"/>
          <w:sz w:val="28"/>
          <w:szCs w:val="28"/>
        </w:rPr>
        <w:tab/>
        <w:t xml:space="preserve"> 2928 м.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 Способ прокладки тепловых сетей – подземный и надземный. Тепловая изоляция выполнена из частично </w:t>
      </w:r>
      <w:proofErr w:type="spellStart"/>
      <w:r w:rsidRPr="00663D84">
        <w:rPr>
          <w:rFonts w:ascii="Times New Roman" w:hAnsi="Times New Roman"/>
          <w:sz w:val="28"/>
          <w:szCs w:val="28"/>
        </w:rPr>
        <w:t>минплиты</w:t>
      </w:r>
      <w:proofErr w:type="spellEnd"/>
      <w:r w:rsidRPr="00663D84">
        <w:rPr>
          <w:rFonts w:ascii="Times New Roman" w:hAnsi="Times New Roman"/>
          <w:sz w:val="28"/>
          <w:szCs w:val="28"/>
        </w:rPr>
        <w:t>, частично трубы в ППУ изоляции.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Общие характеристики тепловых сетей </w:t>
      </w:r>
      <w:proofErr w:type="spellStart"/>
      <w:r w:rsidRPr="00663D84">
        <w:rPr>
          <w:rFonts w:ascii="Times New Roman" w:eastAsia="Calibri" w:hAnsi="Times New Roman"/>
          <w:sz w:val="28"/>
          <w:szCs w:val="28"/>
        </w:rPr>
        <w:t>Мирненского</w:t>
      </w:r>
      <w:proofErr w:type="spellEnd"/>
      <w:r w:rsidRPr="00663D84">
        <w:rPr>
          <w:rFonts w:ascii="Times New Roman" w:eastAsia="Calibri" w:hAnsi="Times New Roman"/>
          <w:sz w:val="28"/>
          <w:szCs w:val="28"/>
        </w:rPr>
        <w:t xml:space="preserve"> с.п. представлены в таблице 12.</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 xml:space="preserve">Таблица 12  - Общая характеристика тепловых сетей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710"/>
        <w:gridCol w:w="2038"/>
        <w:gridCol w:w="2562"/>
      </w:tblGrid>
      <w:tr w:rsidR="00F2726F" w:rsidRPr="00663D84" w:rsidTr="005D326B">
        <w:trPr>
          <w:trHeight w:val="20"/>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Наружный диаметр трубопровода, </w:t>
            </w:r>
            <w:proofErr w:type="spellStart"/>
            <w:r w:rsidRPr="00663D84">
              <w:rPr>
                <w:rFonts w:ascii="Times New Roman" w:hAnsi="Times New Roman"/>
                <w:sz w:val="28"/>
                <w:szCs w:val="28"/>
              </w:rPr>
              <w:t>Dн</w:t>
            </w:r>
            <w:proofErr w:type="spellEnd"/>
            <w:r w:rsidRPr="00663D84">
              <w:rPr>
                <w:rFonts w:ascii="Times New Roman" w:hAnsi="Times New Roman"/>
                <w:sz w:val="28"/>
                <w:szCs w:val="28"/>
              </w:rPr>
              <w:t>, мм</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Общая протяженность трубопроводов участка сети (в двухтрубном исчислении), L, м</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Тип прокладки</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Год ввода участка труб-да в эксплуатацию (перекладки)</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1986</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472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1986</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174</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1986</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329</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132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30</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1991</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1991</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28</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1986</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786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353</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2009</w:t>
            </w:r>
          </w:p>
        </w:tc>
      </w:tr>
      <w:tr w:rsidR="00F2726F" w:rsidRPr="00663D8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2928</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p>
        </w:tc>
      </w:tr>
    </w:tbl>
    <w:p w:rsidR="00F2726F" w:rsidRPr="00663D84" w:rsidRDefault="00F2726F" w:rsidP="00663D84">
      <w:pPr>
        <w:spacing w:line="240" w:lineRule="auto"/>
        <w:ind w:firstLine="709"/>
        <w:rPr>
          <w:rFonts w:ascii="Times New Roman" w:hAnsi="Times New Roman"/>
          <w:sz w:val="28"/>
          <w:szCs w:val="28"/>
        </w:rPr>
      </w:pPr>
      <w:bookmarkStart w:id="120" w:name="_Toc9074613"/>
      <w:r w:rsidRPr="00663D84">
        <w:rPr>
          <w:rFonts w:ascii="Times New Roman" w:eastAsia="Calibri" w:hAnsi="Times New Roman"/>
          <w:sz w:val="28"/>
          <w:szCs w:val="28"/>
        </w:rPr>
        <w:t xml:space="preserve">Информация о характеристиках грунтов в местах прокладки трубопровода, с выделением наименее надёжных участков отсутствует. </w:t>
      </w:r>
      <w:r w:rsidRPr="00663D84">
        <w:rPr>
          <w:rFonts w:ascii="Times New Roman" w:hAnsi="Times New Roman"/>
          <w:sz w:val="28"/>
          <w:szCs w:val="28"/>
        </w:rPr>
        <w:t xml:space="preserve">Описание типов и количества </w:t>
      </w:r>
      <w:proofErr w:type="spellStart"/>
      <w:r w:rsidRPr="00663D84">
        <w:rPr>
          <w:rFonts w:ascii="Times New Roman" w:hAnsi="Times New Roman"/>
          <w:sz w:val="28"/>
          <w:szCs w:val="28"/>
        </w:rPr>
        <w:t>секционирующией</w:t>
      </w:r>
      <w:proofErr w:type="spellEnd"/>
      <w:r w:rsidRPr="00663D84">
        <w:rPr>
          <w:rFonts w:ascii="Times New Roman" w:hAnsi="Times New Roman"/>
          <w:sz w:val="28"/>
          <w:szCs w:val="28"/>
        </w:rPr>
        <w:t xml:space="preserve"> и регулирующей арматуры на тепловых сетях</w:t>
      </w:r>
      <w:bookmarkEnd w:id="120"/>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Данные о количестве секционирующей и регулирующей арматуры на тепловых сетях отсутствуют. </w:t>
      </w:r>
    </w:p>
    <w:p w:rsidR="00F2726F" w:rsidRPr="00663D84" w:rsidRDefault="00F2726F" w:rsidP="00663D84">
      <w:pPr>
        <w:spacing w:line="240" w:lineRule="auto"/>
        <w:ind w:firstLine="709"/>
        <w:rPr>
          <w:rFonts w:ascii="Times New Roman" w:eastAsia="Calibri" w:hAnsi="Times New Roman"/>
          <w:sz w:val="28"/>
          <w:szCs w:val="28"/>
        </w:rPr>
      </w:pPr>
      <w:bookmarkStart w:id="121" w:name="_Toc9074614"/>
      <w:r w:rsidRPr="00663D84">
        <w:rPr>
          <w:rFonts w:ascii="Times New Roman" w:hAnsi="Times New Roman"/>
          <w:sz w:val="28"/>
          <w:szCs w:val="28"/>
        </w:rPr>
        <w:lastRenderedPageBreak/>
        <w:t>Описание типов и строительных особенностей тепловых камер и павильонов</w:t>
      </w:r>
      <w:bookmarkEnd w:id="119"/>
      <w:r w:rsidRPr="00663D84">
        <w:rPr>
          <w:rFonts w:ascii="Times New Roman" w:hAnsi="Times New Roman"/>
          <w:sz w:val="28"/>
          <w:szCs w:val="28"/>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w:t>
      </w:r>
      <w:proofErr w:type="spellStart"/>
      <w:r w:rsidRPr="00663D84">
        <w:rPr>
          <w:rFonts w:ascii="Times New Roman" w:hAnsi="Times New Roman"/>
          <w:sz w:val="28"/>
          <w:szCs w:val="28"/>
        </w:rPr>
        <w:t>опусками</w:t>
      </w:r>
      <w:proofErr w:type="spellEnd"/>
      <w:r w:rsidRPr="00663D84">
        <w:rPr>
          <w:rFonts w:ascii="Times New Roman" w:hAnsi="Times New Roman"/>
          <w:sz w:val="28"/>
          <w:szCs w:val="28"/>
        </w:rPr>
        <w:t xml:space="preserve"> труб.</w:t>
      </w:r>
      <w:bookmarkEnd w:id="121"/>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Строительная часть камер выполнена из сборных конструкций, состоящих из бетонных и железобетонных изделий. В перекрытиях камер устроены отверстия для люков.</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Данные о строительных особенностях тепловых камер отсутствуют.</w:t>
      </w:r>
    </w:p>
    <w:p w:rsidR="00F2726F" w:rsidRPr="00663D84" w:rsidRDefault="00F2726F" w:rsidP="00663D84">
      <w:pPr>
        <w:spacing w:line="240" w:lineRule="auto"/>
        <w:ind w:firstLine="709"/>
        <w:rPr>
          <w:rFonts w:ascii="Times New Roman" w:hAnsi="Times New Roman"/>
          <w:sz w:val="28"/>
          <w:szCs w:val="28"/>
        </w:rPr>
      </w:pPr>
      <w:bookmarkStart w:id="122" w:name="_Toc9074615"/>
      <w:bookmarkStart w:id="123" w:name="_Toc475879440"/>
      <w:r w:rsidRPr="00663D84">
        <w:rPr>
          <w:rFonts w:ascii="Times New Roman" w:hAnsi="Times New Roman"/>
          <w:sz w:val="28"/>
          <w:szCs w:val="28"/>
        </w:rPr>
        <w:t>Описание графиков регулирования отпуска тепла в тепловые сети с анализом их обоснованности</w:t>
      </w:r>
      <w:bookmarkEnd w:id="122"/>
      <w:bookmarkEnd w:id="123"/>
    </w:p>
    <w:p w:rsidR="00F2726F" w:rsidRPr="00663D84" w:rsidRDefault="00F2726F" w:rsidP="00663D84">
      <w:pPr>
        <w:spacing w:line="240" w:lineRule="auto"/>
        <w:ind w:firstLine="709"/>
        <w:rPr>
          <w:rFonts w:ascii="Times New Roman" w:hAnsi="Times New Roman"/>
          <w:sz w:val="28"/>
          <w:szCs w:val="28"/>
        </w:rPr>
      </w:pPr>
      <w:bookmarkStart w:id="124" w:name="_Toc475879441"/>
      <w:r w:rsidRPr="00663D84">
        <w:rPr>
          <w:rFonts w:ascii="Times New Roman" w:hAnsi="Times New Roman"/>
          <w:sz w:val="28"/>
          <w:szCs w:val="28"/>
        </w:rPr>
        <w:t xml:space="preserve">В системах теплоснабжения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с.п.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5D326B" w:rsidRPr="00663D84" w:rsidRDefault="005D326B"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На источниках тепловой энергии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с.п. качестве проектных температурных графиков были приняты графики 75/65°С.</w:t>
      </w:r>
    </w:p>
    <w:p w:rsidR="00F2726F" w:rsidRPr="00663D84" w:rsidRDefault="00F2726F" w:rsidP="00663D84">
      <w:pPr>
        <w:spacing w:line="240" w:lineRule="auto"/>
        <w:ind w:firstLine="709"/>
        <w:rPr>
          <w:rFonts w:ascii="Times New Roman" w:hAnsi="Times New Roman"/>
          <w:sz w:val="28"/>
          <w:szCs w:val="28"/>
        </w:rPr>
      </w:pPr>
      <w:bookmarkStart w:id="125" w:name="_Toc9074616"/>
      <w:r w:rsidRPr="00663D84">
        <w:rPr>
          <w:rFonts w:ascii="Times New Roman" w:hAnsi="Times New Roman"/>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4"/>
      <w:bookmarkEnd w:id="125"/>
    </w:p>
    <w:p w:rsidR="00F2726F" w:rsidRPr="00663D84" w:rsidRDefault="00F2726F" w:rsidP="00663D84">
      <w:pPr>
        <w:spacing w:line="240" w:lineRule="auto"/>
        <w:ind w:firstLine="709"/>
        <w:rPr>
          <w:rFonts w:ascii="Times New Roman" w:hAnsi="Times New Roman"/>
          <w:sz w:val="28"/>
          <w:szCs w:val="28"/>
        </w:rPr>
      </w:pPr>
      <w:bookmarkStart w:id="126" w:name="_Toc475879442"/>
      <w:r w:rsidRPr="00663D84">
        <w:rPr>
          <w:rFonts w:ascii="Times New Roman" w:hAnsi="Times New Roman"/>
          <w:sz w:val="28"/>
          <w:szCs w:val="28"/>
        </w:rPr>
        <w:t>Фактические температурные режимы отпуска тепла в тепловые сети соответствуют утвержденным графикам регулирования отпуска тепла.</w:t>
      </w:r>
    </w:p>
    <w:p w:rsidR="00F2726F" w:rsidRPr="00663D84" w:rsidRDefault="00F2726F" w:rsidP="00663D84">
      <w:pPr>
        <w:spacing w:line="240" w:lineRule="auto"/>
        <w:ind w:firstLine="709"/>
        <w:rPr>
          <w:rFonts w:ascii="Times New Roman" w:hAnsi="Times New Roman"/>
          <w:sz w:val="28"/>
          <w:szCs w:val="28"/>
        </w:rPr>
      </w:pPr>
      <w:bookmarkStart w:id="127" w:name="_Toc9074617"/>
      <w:r w:rsidRPr="00663D84">
        <w:rPr>
          <w:rFonts w:ascii="Times New Roman" w:hAnsi="Times New Roman"/>
          <w:sz w:val="28"/>
          <w:szCs w:val="28"/>
        </w:rPr>
        <w:t>Гидравлические режимы тепловых сетей и пьезометрические графики</w:t>
      </w:r>
      <w:bookmarkEnd w:id="126"/>
      <w:bookmarkEnd w:id="127"/>
    </w:p>
    <w:p w:rsidR="00F2726F" w:rsidRPr="00663D84" w:rsidRDefault="00F2726F" w:rsidP="00663D84">
      <w:pPr>
        <w:spacing w:line="240" w:lineRule="auto"/>
        <w:ind w:firstLine="709"/>
        <w:rPr>
          <w:rFonts w:ascii="Times New Roman" w:hAnsi="Times New Roman"/>
          <w:sz w:val="28"/>
          <w:szCs w:val="28"/>
        </w:rPr>
      </w:pPr>
      <w:bookmarkStart w:id="128" w:name="_Toc475879443"/>
      <w:r w:rsidRPr="00663D84">
        <w:rPr>
          <w:rFonts w:ascii="Times New Roman" w:hAnsi="Times New Roman"/>
          <w:sz w:val="28"/>
          <w:szCs w:val="28"/>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 xml:space="preserve">В зависимости от места осуществления регулирования различают центральное, групповое, местное и индивидуальное регулирование.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По способу осуществления регулирование может быть автоматическим и ручным.</w:t>
      </w:r>
    </w:p>
    <w:p w:rsidR="00F2726F" w:rsidRPr="00663D84" w:rsidRDefault="00F2726F" w:rsidP="00663D84">
      <w:pPr>
        <w:spacing w:line="240" w:lineRule="auto"/>
        <w:ind w:firstLine="709"/>
        <w:rPr>
          <w:rFonts w:ascii="Times New Roman" w:hAnsi="Times New Roman"/>
          <w:sz w:val="28"/>
          <w:szCs w:val="28"/>
        </w:rPr>
      </w:pPr>
    </w:p>
    <w:p w:rsidR="00F2726F" w:rsidRPr="00663D84" w:rsidRDefault="00EF350A" w:rsidP="00023E8C">
      <w:pPr>
        <w:spacing w:line="240" w:lineRule="auto"/>
        <w:ind w:firstLine="0"/>
        <w:rPr>
          <w:rFonts w:ascii="Times New Roman" w:hAnsi="Times New Roman"/>
          <w:sz w:val="28"/>
          <w:szCs w:val="28"/>
        </w:rPr>
      </w:pPr>
      <w:r w:rsidRPr="00663D84">
        <w:rPr>
          <w:rFonts w:ascii="Times New Roman" w:hAnsi="Times New Roman"/>
          <w:noProof/>
          <w:sz w:val="28"/>
          <w:szCs w:val="28"/>
        </w:rPr>
        <w:drawing>
          <wp:inline distT="0" distB="0" distL="0" distR="0">
            <wp:extent cx="4491355" cy="1457325"/>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1355" cy="1457325"/>
                    </a:xfrm>
                    <a:prstGeom prst="rect">
                      <a:avLst/>
                    </a:prstGeom>
                    <a:noFill/>
                    <a:ln>
                      <a:noFill/>
                    </a:ln>
                  </pic:spPr>
                </pic:pic>
              </a:graphicData>
            </a:graphic>
          </wp:inline>
        </w:drawing>
      </w:r>
      <w:r w:rsidR="006A2988">
        <w:rPr>
          <w:rFonts w:ascii="Times New Roman" w:hAnsi="Times New Roman"/>
          <w:noProof/>
          <w:sz w:val="28"/>
          <w:szCs w:val="28"/>
        </w:rPr>
      </w:r>
      <w:r w:rsidR="006A2988">
        <w:rPr>
          <w:rFonts w:ascii="Times New Roman" w:hAnsi="Times New Roman"/>
          <w:noProof/>
          <w:sz w:val="28"/>
          <w:szCs w:val="28"/>
        </w:rPr>
        <w:pict>
          <v:group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TFrygIAAEI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egQ1CdIB3oDabxVC9BpnEHLhq2ECzpvaSPxhMyb4jY&#10;sbVRoBjYD9tHl9aybxipDLoRoOdR3PBZGmXLFYKJsKJ9KhhE97K4B0EUku47JuygcM1aqF0K03Bl&#10;fE9nrCsZFKnfVbHTHDva98bicWANqvs2SddRtJi8CfJplAdJNN8E60UyD+bRZp5ESRrncf4dd8dJ&#10;tjcMYCBtofjYAnFyle1vlXtqxkG8rgm8A3Gthki5hMa/SxFcCAnmajT9DGDDOrCtZpY2aNaA3MkP&#10;i88TDuYLssiBUcB22X+QFfBM9lY6MI617jAOIOkdXZ8/nfsc4aHgTJJFepvAdUBhLk6mi3Q2ddSS&#10;bNyutLFvmew8NABryNSFJweoY6htXIKnndvHlXzFxiJabNJNmgTJZLYBNooiWG/zJJht4/m0uC3y&#10;vIhHNhpeVUyggP6dDIetbHk16tHoXZm3eiBp655T4eayLERRXNIYCRz/A5EjA+BFE16w3J2h0Hp2&#10;E/48dqsuV//q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IXJMWv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
              <v:fill o:detectmouseclick="t"/>
              <v:path o:connecttype="none"/>
            </v:shape>
            <v:shape id="Picture 4" o:spid="_x0000_s1028" type="#_x0000_t75" style="position:absolute;width:44983;height:1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FRwwAAANsAAAAPAAAAZHJzL2Rvd25yZXYueG1sRI9Ba8JA&#10;EIXvBf/DMkJvdWMPRaKriGKVHgoa8TxkxySYnY3Z1aT++s5B8DbDe/PeN7NF72p1pzZUng2MRwko&#10;4tzbigsDx2zzMQEVIrLF2jMZ+KMAi/ngbYap9R3v6X6IhZIQDikaKGNsUq1DXpLDMPINsWhn3zqM&#10;sraFti12Eu5q/ZkkX9phxdJQYkOrkvLL4eYMbLItnq7FeP34+V6f0dWP31uXGfM+7JdTUJH6+DI/&#10;r3dW8AVWfpEB9PwfAAD//wMAUEsBAi0AFAAGAAgAAAAhANvh9svuAAAAhQEAABMAAAAAAAAAAAAA&#10;AAAAAAAAAFtDb250ZW50X1R5cGVzXS54bWxQSwECLQAUAAYACAAAACEAWvQsW78AAAAVAQAACwAA&#10;AAAAAAAAAAAAAAAfAQAAX3JlbHMvLnJlbHNQSwECLQAUAAYACAAAACEA2p1RUcMAAADbAAAADwAA&#10;AAAAAAAAAAAAAAAHAgAAZHJzL2Rvd25yZXYueG1sUEsFBgAAAAADAAMAtwAAAPcCAAAAAA==&#10;">
              <v:imagedata r:id="rId28" o:title=""/>
            </v:shape>
            <w10:wrap type="none"/>
            <w10:anchorlock/>
          </v:group>
        </w:pic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Рисунок 4 Пьезометрический график тепловой сети при пропорциональной </w:t>
      </w:r>
      <w:proofErr w:type="spellStart"/>
      <w:r w:rsidRPr="00663D84">
        <w:rPr>
          <w:rFonts w:ascii="Times New Roman" w:hAnsi="Times New Roman"/>
          <w:sz w:val="28"/>
          <w:szCs w:val="28"/>
        </w:rPr>
        <w:t>разрегулировке</w:t>
      </w:r>
      <w:proofErr w:type="spellEnd"/>
      <w:r w:rsidRPr="00663D84">
        <w:rPr>
          <w:rFonts w:ascii="Times New Roman" w:hAnsi="Times New Roman"/>
          <w:sz w:val="28"/>
          <w:szCs w:val="28"/>
        </w:rPr>
        <w:t xml:space="preserve"> абонентов.</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w:t>
      </w:r>
      <w:proofErr w:type="spellStart"/>
      <w:r w:rsidRPr="00663D84">
        <w:rPr>
          <w:rFonts w:ascii="Times New Roman" w:hAnsi="Times New Roman"/>
          <w:sz w:val="28"/>
          <w:szCs w:val="28"/>
        </w:rPr>
        <w:t>водоразборе</w:t>
      </w:r>
      <w:proofErr w:type="spellEnd"/>
      <w:r w:rsidRPr="00663D84">
        <w:rPr>
          <w:rFonts w:ascii="Times New Roman" w:hAnsi="Times New Roman"/>
          <w:sz w:val="28"/>
          <w:szCs w:val="28"/>
        </w:rPr>
        <w:t xml:space="preserve"> из обратного и подающего трубопроводов.</w:t>
      </w:r>
    </w:p>
    <w:p w:rsidR="005D326B" w:rsidRPr="00663D84" w:rsidRDefault="005D326B"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∆Р = S·V2</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где S — характеристика сопротивления, представляющая собой па</w:t>
      </w:r>
      <w:r w:rsidRPr="00663D84">
        <w:rPr>
          <w:rFonts w:ascii="Times New Roman" w:hAnsi="Times New Roman"/>
          <w:sz w:val="28"/>
          <w:szCs w:val="28"/>
        </w:rPr>
        <w:softHyphen/>
        <w:t>дение давления при единице расхода теплоносителя, Па/(м3/ч) 2; V — расход теплоносителя, м3/ч.</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F2726F" w:rsidRPr="00663D84" w:rsidRDefault="00F2726F" w:rsidP="00663D84">
      <w:pPr>
        <w:spacing w:line="240" w:lineRule="auto"/>
        <w:ind w:firstLine="709"/>
        <w:rPr>
          <w:rFonts w:ascii="Times New Roman" w:hAnsi="Times New Roman"/>
          <w:sz w:val="28"/>
          <w:szCs w:val="28"/>
        </w:rPr>
      </w:pPr>
    </w:p>
    <w:p w:rsidR="00F2726F" w:rsidRPr="00663D84" w:rsidRDefault="00EF350A" w:rsidP="00023E8C">
      <w:pPr>
        <w:spacing w:line="240" w:lineRule="auto"/>
        <w:ind w:firstLine="0"/>
        <w:rPr>
          <w:rFonts w:ascii="Times New Roman" w:hAnsi="Times New Roman"/>
          <w:sz w:val="28"/>
          <w:szCs w:val="28"/>
        </w:rPr>
      </w:pPr>
      <w:r w:rsidRPr="00663D84">
        <w:rPr>
          <w:rFonts w:ascii="Times New Roman" w:hAnsi="Times New Roman"/>
          <w:noProof/>
          <w:sz w:val="28"/>
          <w:szCs w:val="28"/>
        </w:rPr>
        <w:lastRenderedPageBreak/>
        <w:drawing>
          <wp:inline distT="0" distB="0" distL="0" distR="0">
            <wp:extent cx="6370955" cy="516597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79353" cy="5172779"/>
                    </a:xfrm>
                    <a:prstGeom prst="rect">
                      <a:avLst/>
                    </a:prstGeom>
                    <a:noFill/>
                    <a:ln>
                      <a:noFill/>
                    </a:ln>
                  </pic:spPr>
                </pic:pic>
              </a:graphicData>
            </a:graphic>
          </wp:inline>
        </w:drawing>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Рисунок 5. Пьезометрический график </w:t>
      </w:r>
    </w:p>
    <w:p w:rsidR="00F2726F" w:rsidRPr="00663D84" w:rsidRDefault="00F2726F" w:rsidP="00663D84">
      <w:pPr>
        <w:spacing w:line="240" w:lineRule="auto"/>
        <w:ind w:firstLine="709"/>
        <w:rPr>
          <w:rFonts w:ascii="Times New Roman" w:hAnsi="Times New Roman"/>
          <w:sz w:val="28"/>
          <w:szCs w:val="28"/>
        </w:rPr>
      </w:pPr>
      <w:bookmarkStart w:id="129" w:name="_Toc9074618"/>
      <w:r w:rsidRPr="00663D84">
        <w:rPr>
          <w:rFonts w:ascii="Times New Roman" w:hAnsi="Times New Roman"/>
          <w:sz w:val="28"/>
          <w:szCs w:val="28"/>
        </w:rPr>
        <w:t>Статистика отказов тепловых сетей (аварий, инцидентов) за 2009-2019 гг.</w:t>
      </w:r>
      <w:bookmarkEnd w:id="128"/>
      <w:bookmarkEnd w:id="129"/>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Отказов на тепловых сетях ООО «ВЕЛЛ-КОМ» за рассматриваемый период не происходило.</w:t>
      </w:r>
    </w:p>
    <w:p w:rsidR="00F2726F" w:rsidRPr="00663D84" w:rsidRDefault="00F2726F" w:rsidP="00663D84">
      <w:pPr>
        <w:spacing w:line="240" w:lineRule="auto"/>
        <w:ind w:firstLine="709"/>
        <w:rPr>
          <w:rFonts w:ascii="Times New Roman" w:hAnsi="Times New Roman"/>
          <w:sz w:val="28"/>
          <w:szCs w:val="28"/>
        </w:rPr>
      </w:pPr>
      <w:bookmarkStart w:id="130" w:name="_Toc9074619"/>
      <w:bookmarkStart w:id="131" w:name="_Toc475879444"/>
      <w:r w:rsidRPr="00663D84">
        <w:rPr>
          <w:rFonts w:ascii="Times New Roman" w:hAnsi="Times New Roman"/>
          <w:sz w:val="28"/>
          <w:szCs w:val="28"/>
        </w:rPr>
        <w:t>Статистика восстановления (аварийно-восстановительных ремонтов) тепловых сетей и среднее время, затраченное на восстановление работоспособно</w:t>
      </w:r>
      <w:r w:rsidR="00680F02" w:rsidRPr="00663D84">
        <w:rPr>
          <w:rFonts w:ascii="Times New Roman" w:hAnsi="Times New Roman"/>
          <w:sz w:val="28"/>
          <w:szCs w:val="28"/>
        </w:rPr>
        <w:t>сти тепловых сетей, за 2014-2020</w:t>
      </w:r>
      <w:r w:rsidRPr="00663D84">
        <w:rPr>
          <w:rFonts w:ascii="Times New Roman" w:hAnsi="Times New Roman"/>
          <w:sz w:val="28"/>
          <w:szCs w:val="28"/>
        </w:rPr>
        <w:t xml:space="preserve"> гг.</w:t>
      </w:r>
      <w:bookmarkEnd w:id="130"/>
      <w:bookmarkEnd w:id="131"/>
    </w:p>
    <w:p w:rsidR="00F2726F" w:rsidRPr="00663D84" w:rsidRDefault="00F2726F" w:rsidP="00663D84">
      <w:pPr>
        <w:spacing w:line="240" w:lineRule="auto"/>
        <w:ind w:firstLine="709"/>
        <w:rPr>
          <w:rFonts w:ascii="Times New Roman" w:hAnsi="Times New Roman"/>
          <w:sz w:val="28"/>
          <w:szCs w:val="28"/>
        </w:rPr>
      </w:pPr>
      <w:bookmarkStart w:id="132" w:name="_Toc475879445"/>
      <w:r w:rsidRPr="00663D84">
        <w:rPr>
          <w:rFonts w:ascii="Times New Roman" w:hAnsi="Times New Roman"/>
          <w:sz w:val="28"/>
          <w:szCs w:val="28"/>
        </w:rPr>
        <w:t>Время устранения аварии в поселке Мирный составляет 8-24 часа.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Статистика технических отключений (и время их устранения) тепловых сетей ООО «ВЕЛЛ-КОМ» отсутствует.</w:t>
      </w:r>
    </w:p>
    <w:p w:rsidR="00F2726F" w:rsidRPr="00663D84" w:rsidRDefault="00F2726F" w:rsidP="00663D84">
      <w:pPr>
        <w:spacing w:line="240" w:lineRule="auto"/>
        <w:ind w:firstLine="709"/>
        <w:rPr>
          <w:rFonts w:ascii="Times New Roman" w:hAnsi="Times New Roman"/>
          <w:sz w:val="28"/>
          <w:szCs w:val="28"/>
        </w:rPr>
      </w:pPr>
      <w:bookmarkStart w:id="133" w:name="_Toc9074620"/>
      <w:r w:rsidRPr="00663D84">
        <w:rPr>
          <w:rFonts w:ascii="Times New Roman" w:hAnsi="Times New Roman"/>
          <w:sz w:val="28"/>
          <w:szCs w:val="28"/>
        </w:rPr>
        <w:t>Описание процедур диагностики состояния тепловых сетей и планирования капитальных (текущих) ремонтов</w:t>
      </w:r>
      <w:bookmarkEnd w:id="132"/>
      <w:bookmarkEnd w:id="133"/>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Оборудование тепловых сетей п. Мирный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F2726F" w:rsidRPr="00663D84" w:rsidRDefault="00F2726F" w:rsidP="00663D84">
      <w:pPr>
        <w:spacing w:line="240" w:lineRule="auto"/>
        <w:ind w:firstLine="709"/>
        <w:rPr>
          <w:rFonts w:ascii="Times New Roman" w:hAnsi="Times New Roman"/>
          <w:sz w:val="28"/>
          <w:szCs w:val="28"/>
        </w:rPr>
      </w:pPr>
      <w:bookmarkStart w:id="134" w:name="_Toc9074621"/>
      <w:bookmarkStart w:id="135" w:name="_Toc475879446"/>
      <w:r w:rsidRPr="00663D84">
        <w:rPr>
          <w:rFonts w:ascii="Times New Roman" w:hAnsi="Times New Roman"/>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4"/>
      <w:bookmarkEnd w:id="135"/>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К методам испытаний тепловых сетей относятся: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кгс/см2). Значение рабочего давления установлено техническим руководителем и составляет для тепловых сетей первого контура 1,6 МПа.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F2726F" w:rsidRPr="00663D84" w:rsidRDefault="00F2726F" w:rsidP="00663D84">
      <w:pPr>
        <w:spacing w:line="240" w:lineRule="auto"/>
        <w:ind w:firstLine="709"/>
        <w:rPr>
          <w:rFonts w:ascii="Times New Roman" w:hAnsi="Times New Roman"/>
          <w:sz w:val="28"/>
          <w:szCs w:val="28"/>
        </w:rPr>
      </w:pPr>
      <w:bookmarkStart w:id="136" w:name="_Toc9074622"/>
      <w:bookmarkStart w:id="137" w:name="_Toc475879447"/>
      <w:r w:rsidRPr="00663D84">
        <w:rPr>
          <w:rFonts w:ascii="Times New Roman" w:hAnsi="Times New Roman"/>
          <w:sz w:val="28"/>
          <w:szCs w:val="28"/>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6"/>
      <w:bookmarkEnd w:id="137"/>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Расчет нормативных технологический потерь выполнен согласно Приказу Министерства энергетики РФ от 30 декабря </w:t>
      </w:r>
      <w:smartTag w:uri="urn:schemas-microsoft-com:office:smarttags" w:element="metricconverter">
        <w:smartTagPr>
          <w:attr w:name="ProductID" w:val="2008 г"/>
        </w:smartTagPr>
        <w:r w:rsidRPr="00663D84">
          <w:rPr>
            <w:rFonts w:ascii="Times New Roman" w:hAnsi="Times New Roman"/>
            <w:sz w:val="28"/>
            <w:szCs w:val="28"/>
          </w:rPr>
          <w:t>2008 г</w:t>
        </w:r>
      </w:smartTag>
      <w:r w:rsidRPr="00663D84">
        <w:rPr>
          <w:rFonts w:ascii="Times New Roman" w:hAnsi="Times New Roman"/>
          <w:sz w:val="28"/>
          <w:szCs w:val="28"/>
        </w:rPr>
        <w:t>. N 325 "Об утверждении порядка определения нормативов технологических потерь при передаче тепловой энергии, теплоносителя». А также 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Данные предоставлены ООО «ВЕЛЛ-КОМ».</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w:t>
      </w:r>
      <w:smartTag w:uri="urn:schemas-microsoft-com:office:smarttags" w:element="metricconverter">
        <w:smartTagPr>
          <w:attr w:name="ProductID" w:val="2008 г"/>
        </w:smartTagPr>
        <w:r w:rsidRPr="00663D84">
          <w:rPr>
            <w:rFonts w:ascii="Times New Roman" w:eastAsia="Calibri" w:hAnsi="Times New Roman"/>
            <w:sz w:val="28"/>
            <w:szCs w:val="28"/>
          </w:rPr>
          <w:t>2008 г</w:t>
        </w:r>
      </w:smartTag>
      <w:r w:rsidRPr="00663D84">
        <w:rPr>
          <w:rFonts w:ascii="Times New Roman" w:eastAsia="Calibri" w:hAnsi="Times New Roman"/>
          <w:sz w:val="28"/>
          <w:szCs w:val="28"/>
        </w:rPr>
        <w:t xml:space="preserve">. N 325 и от 30 декабря </w:t>
      </w:r>
      <w:smartTag w:uri="urn:schemas-microsoft-com:office:smarttags" w:element="metricconverter">
        <w:smartTagPr>
          <w:attr w:name="ProductID" w:val="2008 г"/>
        </w:smartTagPr>
        <w:r w:rsidRPr="00663D84">
          <w:rPr>
            <w:rFonts w:ascii="Times New Roman" w:eastAsia="Calibri" w:hAnsi="Times New Roman"/>
            <w:sz w:val="28"/>
            <w:szCs w:val="28"/>
          </w:rPr>
          <w:t>2008 г</w:t>
        </w:r>
      </w:smartTag>
      <w:r w:rsidRPr="00663D84">
        <w:rPr>
          <w:rFonts w:ascii="Times New Roman" w:eastAsia="Calibri" w:hAnsi="Times New Roman"/>
          <w:sz w:val="28"/>
          <w:szCs w:val="28"/>
        </w:rPr>
        <w:t>. N 326».</w:t>
      </w:r>
    </w:p>
    <w:p w:rsidR="00F2726F" w:rsidRPr="00663D84" w:rsidRDefault="00F2726F" w:rsidP="00663D84">
      <w:pPr>
        <w:spacing w:line="240" w:lineRule="auto"/>
        <w:ind w:firstLine="709"/>
        <w:rPr>
          <w:rFonts w:ascii="Times New Roman" w:eastAsia="Calibri" w:hAnsi="Times New Roman"/>
          <w:sz w:val="28"/>
          <w:szCs w:val="28"/>
        </w:rPr>
      </w:pPr>
      <w:bookmarkStart w:id="138" w:name="_Toc527706873"/>
      <w:r w:rsidRPr="00663D84">
        <w:rPr>
          <w:rFonts w:ascii="Times New Roman" w:hAnsi="Times New Roman"/>
          <w:sz w:val="28"/>
          <w:szCs w:val="28"/>
        </w:rPr>
        <w:lastRenderedPageBreak/>
        <w:t>Таблица 13 –</w:t>
      </w:r>
      <w:bookmarkEnd w:id="138"/>
      <w:r w:rsidRPr="00663D84">
        <w:rPr>
          <w:rFonts w:ascii="Times New Roman" w:hAnsi="Times New Roman"/>
          <w:sz w:val="28"/>
          <w:szCs w:val="28"/>
        </w:rPr>
        <w:tab/>
        <w:t>Технологические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82"/>
        <w:gridCol w:w="2920"/>
        <w:gridCol w:w="3451"/>
      </w:tblGrid>
      <w:tr w:rsidR="00F2726F" w:rsidRPr="00663D84" w:rsidTr="005D326B">
        <w:trPr>
          <w:trHeight w:val="227"/>
          <w:tblHeader/>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73E"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Внутренний </w:t>
            </w:r>
          </w:p>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диаметр трубопровода, м</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73E"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Суммарная </w:t>
            </w:r>
          </w:p>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длинна, м</w:t>
            </w:r>
          </w:p>
        </w:tc>
        <w:tc>
          <w:tcPr>
            <w:tcW w:w="1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Тепловые потери в трубопроводе, Гкал</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50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0,404</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63</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472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1,471</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174</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1,366</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159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329</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6,529</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219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3,765</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320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132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10,611</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50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30</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0,059</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63</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0,361</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28</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0,220</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159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786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15,599</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219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353</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13,290</w:t>
            </w:r>
          </w:p>
        </w:tc>
      </w:tr>
      <w:tr w:rsidR="00F2726F" w:rsidRPr="00663D8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320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16,238</w:t>
            </w:r>
          </w:p>
        </w:tc>
      </w:tr>
    </w:tbl>
    <w:p w:rsidR="00F2726F" w:rsidRPr="00663D84" w:rsidRDefault="00F2726F" w:rsidP="00663D84">
      <w:pPr>
        <w:spacing w:line="240" w:lineRule="auto"/>
        <w:ind w:firstLine="709"/>
        <w:rPr>
          <w:rFonts w:ascii="Times New Roman" w:hAnsi="Times New Roman"/>
          <w:sz w:val="28"/>
          <w:szCs w:val="28"/>
        </w:rPr>
      </w:pPr>
      <w:bookmarkStart w:id="139" w:name="_Toc9074623"/>
      <w:bookmarkStart w:id="140" w:name="_Toc475879448"/>
      <w:r w:rsidRPr="00663D84">
        <w:rPr>
          <w:rFonts w:ascii="Times New Roman" w:hAnsi="Times New Roman"/>
          <w:sz w:val="28"/>
          <w:szCs w:val="28"/>
        </w:rPr>
        <w:t>Оценка тепловых потерь в тепловых сетях за последние 3 года при отсутствии приборов учета тепловой энергии</w:t>
      </w:r>
      <w:bookmarkEnd w:id="139"/>
      <w:bookmarkEnd w:id="140"/>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«Удельный расход сетевой воды», «Разность температур сетевой воды в подающих и обратных трубопроводах», «Удельный расход электроэнергии».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Исходя из фактических часовых потерь тепловых сетей, можно оценить суммарную величину годовых потерь, которые составят 1096,6 Гкал в год.</w:t>
      </w:r>
    </w:p>
    <w:p w:rsidR="00F2726F" w:rsidRPr="00663D84" w:rsidRDefault="00F2726F" w:rsidP="00663D84">
      <w:pPr>
        <w:spacing w:line="240" w:lineRule="auto"/>
        <w:ind w:firstLine="709"/>
        <w:rPr>
          <w:rFonts w:ascii="Times New Roman" w:hAnsi="Times New Roman"/>
          <w:sz w:val="28"/>
          <w:szCs w:val="28"/>
        </w:rPr>
      </w:pPr>
      <w:bookmarkStart w:id="141" w:name="_Toc9074624"/>
      <w:bookmarkStart w:id="142" w:name="_Toc475879449"/>
      <w:r w:rsidRPr="00663D84">
        <w:rPr>
          <w:rFonts w:ascii="Times New Roman" w:hAnsi="Times New Roman"/>
          <w:sz w:val="28"/>
          <w:szCs w:val="28"/>
        </w:rPr>
        <w:t>Предписания надзорных органов по запрещению дальнейшей эксплуатации участков тепловой сети и результаты их исполнения</w:t>
      </w:r>
      <w:bookmarkEnd w:id="141"/>
      <w:bookmarkEnd w:id="142"/>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Предписания надзорных органов по запрещению дальнейшей эксплуатации участков тепловой сети отсутствуют.</w:t>
      </w:r>
    </w:p>
    <w:p w:rsidR="00F2726F" w:rsidRPr="00663D84" w:rsidRDefault="00F2726F" w:rsidP="00663D84">
      <w:pPr>
        <w:spacing w:line="240" w:lineRule="auto"/>
        <w:ind w:firstLine="709"/>
        <w:rPr>
          <w:rFonts w:ascii="Times New Roman" w:hAnsi="Times New Roman"/>
          <w:sz w:val="28"/>
          <w:szCs w:val="28"/>
        </w:rPr>
      </w:pPr>
      <w:bookmarkStart w:id="143" w:name="_Toc9074625"/>
      <w:bookmarkStart w:id="144" w:name="_Toc475879450"/>
      <w:r w:rsidRPr="00663D84">
        <w:rPr>
          <w:rFonts w:ascii="Times New Roman" w:hAnsi="Times New Roman"/>
          <w:sz w:val="28"/>
          <w:szCs w:val="2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3"/>
      <w:bookmarkEnd w:id="144"/>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w:t>
      </w:r>
    </w:p>
    <w:p w:rsidR="00F2726F" w:rsidRPr="00663D84" w:rsidRDefault="00F2726F" w:rsidP="00663D84">
      <w:pPr>
        <w:spacing w:line="240" w:lineRule="auto"/>
        <w:ind w:firstLine="709"/>
        <w:rPr>
          <w:rFonts w:ascii="Times New Roman" w:hAnsi="Times New Roman"/>
          <w:sz w:val="28"/>
          <w:szCs w:val="28"/>
        </w:rPr>
      </w:pPr>
      <w:bookmarkStart w:id="145" w:name="_Toc9074626"/>
      <w:bookmarkStart w:id="146" w:name="_Toc475879451"/>
      <w:r w:rsidRPr="00663D84">
        <w:rPr>
          <w:rFonts w:ascii="Times New Roman" w:hAnsi="Times New Roman"/>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5"/>
      <w:bookmarkEnd w:id="146"/>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ab/>
        <w:t xml:space="preserve">В п. Мирный приборами учета оборудованы: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МОУ «</w:t>
      </w:r>
      <w:proofErr w:type="spellStart"/>
      <w:r w:rsidRPr="00663D84">
        <w:rPr>
          <w:rFonts w:ascii="Times New Roman" w:hAnsi="Times New Roman"/>
          <w:sz w:val="28"/>
          <w:szCs w:val="28"/>
        </w:rPr>
        <w:t>Мирненская</w:t>
      </w:r>
      <w:proofErr w:type="spellEnd"/>
      <w:r w:rsidRPr="00663D84">
        <w:rPr>
          <w:rFonts w:ascii="Times New Roman" w:hAnsi="Times New Roman"/>
          <w:sz w:val="28"/>
          <w:szCs w:val="28"/>
        </w:rPr>
        <w:t xml:space="preserve"> СОШ»</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МДОУ «Детский сад 12»</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ИП «</w:t>
      </w:r>
      <w:proofErr w:type="spellStart"/>
      <w:r w:rsidRPr="00663D84">
        <w:rPr>
          <w:rFonts w:ascii="Times New Roman" w:hAnsi="Times New Roman"/>
          <w:sz w:val="28"/>
          <w:szCs w:val="28"/>
        </w:rPr>
        <w:t>Тистова</w:t>
      </w:r>
      <w:proofErr w:type="spellEnd"/>
      <w:r w:rsidRPr="00663D84">
        <w:rPr>
          <w:rFonts w:ascii="Times New Roman" w:hAnsi="Times New Roman"/>
          <w:sz w:val="28"/>
          <w:szCs w:val="28"/>
        </w:rPr>
        <w:t>»</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Есаульское ПО. </w:t>
      </w:r>
    </w:p>
    <w:p w:rsidR="00F2726F" w:rsidRPr="00663D84" w:rsidRDefault="00D92774" w:rsidP="00663D84">
      <w:pPr>
        <w:spacing w:line="240" w:lineRule="auto"/>
        <w:ind w:firstLine="709"/>
        <w:rPr>
          <w:rFonts w:ascii="Times New Roman" w:hAnsi="Times New Roman"/>
          <w:sz w:val="28"/>
          <w:szCs w:val="28"/>
        </w:rPr>
      </w:pPr>
      <w:r w:rsidRPr="00663D84">
        <w:rPr>
          <w:rFonts w:ascii="Times New Roman" w:hAnsi="Times New Roman"/>
          <w:sz w:val="28"/>
          <w:szCs w:val="28"/>
        </w:rPr>
        <w:t>Для остальных</w:t>
      </w:r>
      <w:r w:rsidR="00F2726F" w:rsidRPr="00663D84">
        <w:rPr>
          <w:rFonts w:ascii="Times New Roman" w:hAnsi="Times New Roman"/>
          <w:sz w:val="28"/>
          <w:szCs w:val="28"/>
        </w:rPr>
        <w:t xml:space="preserve"> потребителей расчет за потребляемое количество теплоты осуществляется по расчетной величине.</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Таблица 14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2269"/>
        <w:gridCol w:w="2110"/>
        <w:gridCol w:w="2254"/>
      </w:tblGrid>
      <w:tr w:rsidR="00F2726F" w:rsidRPr="00663D84" w:rsidTr="00D92774">
        <w:trPr>
          <w:tblHeader/>
          <w:jc w:val="center"/>
        </w:trPr>
        <w:tc>
          <w:tcPr>
            <w:tcW w:w="32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Объект (потребитель), адрес</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котельной, к которой подключен объект</w:t>
            </w:r>
          </w:p>
        </w:tc>
        <w:tc>
          <w:tcPr>
            <w:tcW w:w="224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Марка прибора тепловой энергии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Год ввода в эксплуатацию</w:t>
            </w:r>
          </w:p>
        </w:tc>
      </w:tr>
      <w:tr w:rsidR="00F2726F" w:rsidRPr="00663D8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МОУ «</w:t>
            </w:r>
            <w:proofErr w:type="spellStart"/>
            <w:r w:rsidRPr="00663D84">
              <w:rPr>
                <w:rFonts w:ascii="Times New Roman" w:hAnsi="Times New Roman"/>
                <w:sz w:val="28"/>
                <w:szCs w:val="28"/>
              </w:rPr>
              <w:t>Мирненская</w:t>
            </w:r>
            <w:proofErr w:type="spellEnd"/>
            <w:r w:rsidRPr="00663D84">
              <w:rPr>
                <w:rFonts w:ascii="Times New Roman" w:hAnsi="Times New Roman"/>
                <w:sz w:val="28"/>
                <w:szCs w:val="28"/>
              </w:rPr>
              <w:t xml:space="preserve"> СОШ»</w:t>
            </w:r>
          </w:p>
        </w:tc>
        <w:tc>
          <w:tcPr>
            <w:tcW w:w="23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Мирный</w:t>
            </w: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2018</w:t>
            </w:r>
          </w:p>
        </w:tc>
      </w:tr>
      <w:tr w:rsidR="00F2726F" w:rsidRPr="00663D8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2018</w:t>
            </w:r>
          </w:p>
        </w:tc>
      </w:tr>
      <w:tr w:rsidR="00F2726F" w:rsidRPr="00663D8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ИП «</w:t>
            </w:r>
            <w:proofErr w:type="spellStart"/>
            <w:r w:rsidRPr="00663D84">
              <w:rPr>
                <w:rFonts w:ascii="Times New Roman" w:hAnsi="Times New Roman"/>
                <w:sz w:val="28"/>
                <w:szCs w:val="28"/>
              </w:rPr>
              <w:t>Тистова</w:t>
            </w:r>
            <w:proofErr w:type="spellEnd"/>
            <w:r w:rsidRPr="00663D84">
              <w:rPr>
                <w:rFonts w:ascii="Times New Roman" w:hAnsi="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Эльф-1 08970815</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2016</w:t>
            </w:r>
          </w:p>
        </w:tc>
      </w:tr>
      <w:tr w:rsidR="00F2726F" w:rsidRPr="00663D8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Зав.№ 14574506</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2014</w:t>
            </w:r>
          </w:p>
        </w:tc>
      </w:tr>
    </w:tbl>
    <w:p w:rsidR="00F2726F" w:rsidRPr="00663D84" w:rsidRDefault="00F2726F"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bookmarkStart w:id="147" w:name="_Toc9074627"/>
      <w:bookmarkStart w:id="148" w:name="_Toc475879452"/>
      <w:r w:rsidRPr="00663D84">
        <w:rPr>
          <w:rFonts w:ascii="Times New Roman" w:hAnsi="Times New Roman"/>
          <w:sz w:val="28"/>
          <w:szCs w:val="28"/>
        </w:rPr>
        <w:t>Анализ работы диспетчерских служб теплоснабжающих (</w:t>
      </w:r>
      <w:proofErr w:type="spellStart"/>
      <w:r w:rsidRPr="00663D84">
        <w:rPr>
          <w:rFonts w:ascii="Times New Roman" w:hAnsi="Times New Roman"/>
          <w:sz w:val="28"/>
          <w:szCs w:val="28"/>
        </w:rPr>
        <w:t>теплосетевых</w:t>
      </w:r>
      <w:proofErr w:type="spellEnd"/>
      <w:r w:rsidRPr="00663D84">
        <w:rPr>
          <w:rFonts w:ascii="Times New Roman" w:hAnsi="Times New Roman"/>
          <w:sz w:val="28"/>
          <w:szCs w:val="28"/>
        </w:rPr>
        <w:t>) организаций и используемых средств автоматизации, телемеханизации и связи</w:t>
      </w:r>
      <w:bookmarkEnd w:id="147"/>
      <w:bookmarkEnd w:id="148"/>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На тепловых сетях устройства автоматического регулирования и защиты тепловых сетей не предусмотрены.</w:t>
      </w:r>
    </w:p>
    <w:p w:rsidR="00F2726F" w:rsidRPr="00663D84" w:rsidRDefault="00F2726F" w:rsidP="00663D84">
      <w:pPr>
        <w:spacing w:line="240" w:lineRule="auto"/>
        <w:ind w:firstLine="709"/>
        <w:rPr>
          <w:rFonts w:ascii="Times New Roman" w:hAnsi="Times New Roman"/>
          <w:sz w:val="28"/>
          <w:szCs w:val="28"/>
        </w:rPr>
      </w:pPr>
      <w:bookmarkStart w:id="149" w:name="_Toc9074628"/>
      <w:bookmarkStart w:id="150" w:name="_Toc475879453"/>
      <w:r w:rsidRPr="00663D84">
        <w:rPr>
          <w:rFonts w:ascii="Times New Roman" w:hAnsi="Times New Roman"/>
          <w:sz w:val="28"/>
          <w:szCs w:val="28"/>
        </w:rPr>
        <w:t>Уровень автоматизации и обслуживания центральных тепловых пунктов, насосных станций</w:t>
      </w:r>
      <w:bookmarkEnd w:id="149"/>
      <w:bookmarkEnd w:id="150"/>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с.п.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в системе теплоснабжения отсутствуют центральные тепловые пункты и насосные станции.</w:t>
      </w:r>
    </w:p>
    <w:p w:rsidR="00F2726F" w:rsidRPr="00663D84" w:rsidRDefault="00F2726F" w:rsidP="00663D84">
      <w:pPr>
        <w:spacing w:line="240" w:lineRule="auto"/>
        <w:ind w:firstLine="709"/>
        <w:rPr>
          <w:rFonts w:ascii="Times New Roman" w:hAnsi="Times New Roman"/>
          <w:sz w:val="28"/>
          <w:szCs w:val="28"/>
        </w:rPr>
      </w:pPr>
      <w:bookmarkStart w:id="151" w:name="_Toc9074629"/>
      <w:bookmarkStart w:id="152" w:name="_Toc475879454"/>
      <w:r w:rsidRPr="00663D84">
        <w:rPr>
          <w:rFonts w:ascii="Times New Roman" w:hAnsi="Times New Roman"/>
          <w:sz w:val="28"/>
          <w:szCs w:val="28"/>
        </w:rPr>
        <w:t>Сведения о наличии защиты тепловых сетей от превышения давления</w:t>
      </w:r>
      <w:bookmarkEnd w:id="151"/>
      <w:bookmarkEnd w:id="152"/>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Сведения о наличии защиты тепловых сетей от превышения давления отсутствуют.</w:t>
      </w:r>
    </w:p>
    <w:p w:rsidR="00F2726F" w:rsidRPr="00663D84" w:rsidRDefault="00F2726F" w:rsidP="00663D84">
      <w:pPr>
        <w:spacing w:line="240" w:lineRule="auto"/>
        <w:ind w:firstLine="709"/>
        <w:rPr>
          <w:rFonts w:ascii="Times New Roman" w:hAnsi="Times New Roman"/>
          <w:sz w:val="28"/>
          <w:szCs w:val="28"/>
        </w:rPr>
      </w:pPr>
      <w:bookmarkStart w:id="153" w:name="_Toc9074630"/>
      <w:bookmarkStart w:id="154" w:name="_Toc475879455"/>
      <w:r w:rsidRPr="00663D84">
        <w:rPr>
          <w:rFonts w:ascii="Times New Roman" w:hAnsi="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153"/>
      <w:bookmarkEnd w:id="154"/>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w:t>
      </w:r>
      <w:r w:rsidRPr="00663D84">
        <w:rPr>
          <w:rFonts w:ascii="Times New Roman" w:hAnsi="Times New Roman"/>
          <w:sz w:val="28"/>
          <w:szCs w:val="28"/>
        </w:rPr>
        <w:lastRenderedPageBreak/>
        <w:t xml:space="preserve">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663D84">
        <w:rPr>
          <w:rFonts w:ascii="Times New Roman" w:hAnsi="Times New Roman"/>
          <w:sz w:val="28"/>
          <w:szCs w:val="28"/>
        </w:rPr>
        <w:t>теплосетевую</w:t>
      </w:r>
      <w:proofErr w:type="spellEnd"/>
      <w:r w:rsidRPr="00663D84">
        <w:rPr>
          <w:rFonts w:ascii="Times New Roman" w:hAnsi="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    </w:t>
      </w:r>
    </w:p>
    <w:p w:rsidR="00F2726F" w:rsidRPr="00663D84" w:rsidRDefault="00F2726F" w:rsidP="00663D84">
      <w:pPr>
        <w:spacing w:line="240" w:lineRule="auto"/>
        <w:ind w:firstLine="709"/>
        <w:rPr>
          <w:rFonts w:ascii="Times New Roman" w:hAnsi="Times New Roman"/>
          <w:sz w:val="28"/>
          <w:szCs w:val="28"/>
        </w:rPr>
      </w:pPr>
      <w:bookmarkStart w:id="155" w:name="_Toc9074631"/>
      <w:r w:rsidRPr="00663D84">
        <w:rPr>
          <w:rFonts w:ascii="Times New Roman" w:hAnsi="Times New Roman"/>
          <w:sz w:val="28"/>
          <w:szCs w:val="28"/>
        </w:rPr>
        <w:t>Зоны действия источников тепловой энергии</w:t>
      </w:r>
      <w:bookmarkEnd w:id="155"/>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Теплоснабжение потребителей с.п.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w:t>
      </w:r>
      <w:proofErr w:type="spellStart"/>
      <w:r w:rsidRPr="00663D84">
        <w:rPr>
          <w:rFonts w:ascii="Times New Roman" w:eastAsia="Calibri" w:hAnsi="Times New Roman"/>
          <w:sz w:val="28"/>
          <w:szCs w:val="28"/>
        </w:rPr>
        <w:t>Мирненского</w:t>
      </w:r>
      <w:proofErr w:type="spellEnd"/>
      <w:r w:rsidRPr="00663D84">
        <w:rPr>
          <w:rFonts w:ascii="Times New Roman" w:eastAsia="Calibri" w:hAnsi="Times New Roman"/>
          <w:sz w:val="28"/>
          <w:szCs w:val="28"/>
        </w:rPr>
        <w:t xml:space="preserve"> сельского поселения и </w:t>
      </w:r>
      <w:proofErr w:type="spellStart"/>
      <w:r w:rsidRPr="00663D84">
        <w:rPr>
          <w:rFonts w:ascii="Times New Roman" w:eastAsia="Calibri" w:hAnsi="Times New Roman"/>
          <w:sz w:val="28"/>
          <w:szCs w:val="28"/>
        </w:rPr>
        <w:t>КУИиЗО</w:t>
      </w:r>
      <w:proofErr w:type="spellEnd"/>
      <w:r w:rsidRPr="00663D84">
        <w:rPr>
          <w:rFonts w:ascii="Times New Roman" w:eastAsia="Calibri" w:hAnsi="Times New Roman"/>
          <w:sz w:val="28"/>
          <w:szCs w:val="28"/>
        </w:rPr>
        <w:t xml:space="preserve"> Сосновского муниципального района, переданные ООО «ВЕЛЛ-КОМ» по договору аренды.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аренде у ООО «ВЕЛЛ-КОМ» находится 2 котельных:</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w:t>
      </w:r>
      <w:r w:rsidRPr="00663D84">
        <w:rPr>
          <w:rFonts w:ascii="Times New Roman" w:eastAsia="Calibri" w:hAnsi="Times New Roman"/>
          <w:sz w:val="28"/>
          <w:szCs w:val="28"/>
        </w:rPr>
        <w:tab/>
        <w:t xml:space="preserve"> Газовая котельная п.Мирный;</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w:t>
      </w:r>
      <w:r w:rsidRPr="00663D84">
        <w:rPr>
          <w:rFonts w:ascii="Times New Roman" w:eastAsia="Calibri" w:hAnsi="Times New Roman"/>
          <w:sz w:val="28"/>
          <w:szCs w:val="28"/>
        </w:rPr>
        <w:tab/>
        <w:t xml:space="preserve"> Блочная котельная </w:t>
      </w:r>
      <w:proofErr w:type="spellStart"/>
      <w:r w:rsidRPr="00663D84">
        <w:rPr>
          <w:rFonts w:ascii="Times New Roman" w:eastAsia="Calibri" w:hAnsi="Times New Roman"/>
          <w:sz w:val="28"/>
          <w:szCs w:val="28"/>
        </w:rPr>
        <w:t>д.Касарги</w:t>
      </w:r>
      <w:proofErr w:type="spellEnd"/>
      <w:r w:rsidRPr="00663D84">
        <w:rPr>
          <w:rFonts w:ascii="Times New Roman" w:eastAsia="Calibri" w:hAnsi="Times New Roman"/>
          <w:sz w:val="28"/>
          <w:szCs w:val="28"/>
        </w:rPr>
        <w:t>.</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Установленная мощность котельных составляет 7 Гкал/ч.</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Газовая котельная п</w:t>
      </w:r>
      <w:proofErr w:type="gramStart"/>
      <w:r w:rsidRPr="00663D84">
        <w:rPr>
          <w:rFonts w:ascii="Times New Roman" w:eastAsia="Calibri" w:hAnsi="Times New Roman"/>
          <w:sz w:val="28"/>
          <w:szCs w:val="28"/>
        </w:rPr>
        <w:t>.М</w:t>
      </w:r>
      <w:proofErr w:type="gramEnd"/>
      <w:r w:rsidRPr="00663D84">
        <w:rPr>
          <w:rFonts w:ascii="Times New Roman" w:eastAsia="Calibri" w:hAnsi="Times New Roman"/>
          <w:sz w:val="28"/>
          <w:szCs w:val="28"/>
        </w:rPr>
        <w:t xml:space="preserve">ирный предназначена для теплоснабжения зданий МКД п.Мирный, Администрация </w:t>
      </w:r>
      <w:proofErr w:type="spellStart"/>
      <w:r w:rsidRPr="00663D84">
        <w:rPr>
          <w:rFonts w:ascii="Times New Roman" w:eastAsia="Calibri" w:hAnsi="Times New Roman"/>
          <w:sz w:val="28"/>
          <w:szCs w:val="28"/>
        </w:rPr>
        <w:t>Мирненского</w:t>
      </w:r>
      <w:proofErr w:type="spellEnd"/>
      <w:r w:rsidRPr="00663D84">
        <w:rPr>
          <w:rFonts w:ascii="Times New Roman" w:eastAsia="Calibri" w:hAnsi="Times New Roman"/>
          <w:sz w:val="28"/>
          <w:szCs w:val="28"/>
        </w:rPr>
        <w:t xml:space="preserve"> поселения, МОУ «</w:t>
      </w:r>
      <w:proofErr w:type="spellStart"/>
      <w:r w:rsidRPr="00663D84">
        <w:rPr>
          <w:rFonts w:ascii="Times New Roman" w:eastAsia="Calibri" w:hAnsi="Times New Roman"/>
          <w:sz w:val="28"/>
          <w:szCs w:val="28"/>
        </w:rPr>
        <w:t>Мирненская</w:t>
      </w:r>
      <w:proofErr w:type="spellEnd"/>
      <w:r w:rsidRPr="00663D84">
        <w:rPr>
          <w:rFonts w:ascii="Times New Roman" w:eastAsia="Calibri" w:hAnsi="Times New Roman"/>
          <w:sz w:val="28"/>
          <w:szCs w:val="28"/>
        </w:rPr>
        <w:t xml:space="preserve"> СОШ», МДОУ «Детский сад № 12», Амбулатория п.Мирный,  </w:t>
      </w:r>
      <w:proofErr w:type="spellStart"/>
      <w:r w:rsidRPr="00663D84">
        <w:rPr>
          <w:rFonts w:ascii="Times New Roman" w:eastAsia="Calibri" w:hAnsi="Times New Roman"/>
          <w:sz w:val="28"/>
          <w:szCs w:val="28"/>
        </w:rPr>
        <w:t>Мирненский</w:t>
      </w:r>
      <w:proofErr w:type="spellEnd"/>
      <w:r w:rsidRPr="00663D84">
        <w:rPr>
          <w:rFonts w:ascii="Times New Roman" w:eastAsia="Calibri" w:hAnsi="Times New Roman"/>
          <w:sz w:val="28"/>
          <w:szCs w:val="28"/>
        </w:rPr>
        <w:t xml:space="preserve"> ДК, прочие организации п. Мирный.</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r w:rsidRPr="00663D84">
        <w:rPr>
          <w:rFonts w:ascii="Times New Roman" w:eastAsia="Calibri" w:hAnsi="Times New Roman"/>
          <w:sz w:val="28"/>
          <w:szCs w:val="28"/>
        </w:rPr>
        <w:t xml:space="preserve"> предназначена для теплоснабжения зданий, МОУ «</w:t>
      </w:r>
      <w:proofErr w:type="spellStart"/>
      <w:r w:rsidRPr="00663D84">
        <w:rPr>
          <w:rFonts w:ascii="Times New Roman" w:eastAsia="Calibri" w:hAnsi="Times New Roman"/>
          <w:sz w:val="28"/>
          <w:szCs w:val="28"/>
        </w:rPr>
        <w:t>Касаргинская</w:t>
      </w:r>
      <w:proofErr w:type="spellEnd"/>
      <w:r w:rsidRPr="00663D84">
        <w:rPr>
          <w:rFonts w:ascii="Times New Roman" w:eastAsia="Calibri" w:hAnsi="Times New Roman"/>
          <w:sz w:val="28"/>
          <w:szCs w:val="28"/>
        </w:rPr>
        <w:t xml:space="preserve"> СОШ» расположенных в </w:t>
      </w:r>
      <w:proofErr w:type="spellStart"/>
      <w:r w:rsidRPr="00663D84">
        <w:rPr>
          <w:rFonts w:ascii="Times New Roman" w:eastAsia="Calibri" w:hAnsi="Times New Roman"/>
          <w:sz w:val="28"/>
          <w:szCs w:val="28"/>
        </w:rPr>
        <w:t>д.Касарги</w:t>
      </w:r>
      <w:proofErr w:type="spellEnd"/>
      <w:r w:rsidRPr="00663D84">
        <w:rPr>
          <w:rFonts w:ascii="Times New Roman" w:eastAsia="Calibri" w:hAnsi="Times New Roman"/>
          <w:sz w:val="28"/>
          <w:szCs w:val="28"/>
        </w:rPr>
        <w:t>.</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Теплоснабжение территории сельского поселения, не попадающей в зоны действия котельных, осуществляется от индивидуальных источников.</w:t>
      </w:r>
    </w:p>
    <w:p w:rsidR="00F2726F" w:rsidRPr="00663D84" w:rsidRDefault="00F2726F" w:rsidP="00663D84">
      <w:pPr>
        <w:spacing w:line="240" w:lineRule="auto"/>
        <w:ind w:firstLine="709"/>
        <w:rPr>
          <w:rFonts w:ascii="Times New Roman" w:eastAsia="Calibri" w:hAnsi="Times New Roman"/>
          <w:sz w:val="28"/>
          <w:szCs w:val="28"/>
        </w:rPr>
      </w:pPr>
      <w:bookmarkStart w:id="156" w:name="_Toc9074632"/>
      <w:bookmarkEnd w:id="113"/>
      <w:r w:rsidRPr="00663D84">
        <w:rPr>
          <w:rFonts w:ascii="Times New Roman" w:hAnsi="Times New Roman"/>
          <w:sz w:val="28"/>
          <w:szCs w:val="28"/>
        </w:rPr>
        <w:t>Тепловые нагрузки потребителей тепловой энергии, групп потребителей тепловой энергии</w:t>
      </w:r>
      <w:bookmarkEnd w:id="156"/>
      <w:r w:rsidRPr="00663D84">
        <w:rPr>
          <w:rFonts w:ascii="Times New Roman" w:hAnsi="Times New Roman"/>
          <w:sz w:val="28"/>
          <w:szCs w:val="28"/>
        </w:rPr>
        <w:t xml:space="preserve"> </w:t>
      </w:r>
    </w:p>
    <w:p w:rsidR="00F2726F" w:rsidRPr="00663D84" w:rsidRDefault="00F2726F" w:rsidP="00663D84">
      <w:pPr>
        <w:spacing w:line="240" w:lineRule="auto"/>
        <w:ind w:firstLine="709"/>
        <w:rPr>
          <w:rFonts w:ascii="Times New Roman" w:hAnsi="Times New Roman"/>
          <w:sz w:val="28"/>
          <w:szCs w:val="28"/>
        </w:rPr>
      </w:pPr>
      <w:bookmarkStart w:id="157" w:name="_Toc475879459"/>
      <w:bookmarkStart w:id="158" w:name="_Toc9074633"/>
      <w:r w:rsidRPr="00663D84">
        <w:rPr>
          <w:rFonts w:ascii="Times New Roman" w:hAnsi="Times New Roman"/>
          <w:sz w:val="28"/>
          <w:szCs w:val="28"/>
        </w:rPr>
        <w:lastRenderedPageBreak/>
        <w:t xml:space="preserve">Описание значений </w:t>
      </w:r>
      <w:bookmarkEnd w:id="157"/>
      <w:r w:rsidRPr="00663D84">
        <w:rPr>
          <w:rFonts w:ascii="Times New Roman" w:hAnsi="Times New Roman"/>
          <w:sz w:val="28"/>
          <w:szCs w:val="28"/>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58"/>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 соответствии с п. 2 ч. 1 ПП РФ от 03.04.2018 №405 «О внесении изменений в некоторые акты Правительства Российской Федерации»: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Деревня </w:t>
      </w:r>
      <w:r w:rsidRPr="00663D84">
        <w:rPr>
          <w:rFonts w:ascii="Times New Roman" w:hAnsi="Times New Roman"/>
          <w:sz w:val="28"/>
          <w:szCs w:val="28"/>
        </w:rPr>
        <w:tab/>
      </w:r>
      <w:proofErr w:type="spellStart"/>
      <w:r w:rsidRPr="00663D84">
        <w:rPr>
          <w:rFonts w:ascii="Times New Roman" w:hAnsi="Times New Roman"/>
          <w:sz w:val="28"/>
          <w:szCs w:val="28"/>
        </w:rPr>
        <w:t>Бухарино</w:t>
      </w:r>
      <w:proofErr w:type="spellEnd"/>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деревня</w:t>
      </w:r>
      <w:r w:rsidRPr="00663D84">
        <w:rPr>
          <w:rFonts w:ascii="Times New Roman" w:hAnsi="Times New Roman"/>
          <w:sz w:val="28"/>
          <w:szCs w:val="28"/>
        </w:rPr>
        <w:tab/>
        <w:t xml:space="preserve"> Касарги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посёлок</w:t>
      </w:r>
      <w:r w:rsidRPr="00663D84">
        <w:rPr>
          <w:rFonts w:ascii="Times New Roman" w:hAnsi="Times New Roman"/>
          <w:sz w:val="28"/>
          <w:szCs w:val="28"/>
        </w:rPr>
        <w:tab/>
        <w:t xml:space="preserve"> Касарги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посёлок</w:t>
      </w:r>
      <w:r w:rsidRPr="00663D84">
        <w:rPr>
          <w:rFonts w:ascii="Times New Roman" w:hAnsi="Times New Roman"/>
          <w:sz w:val="28"/>
          <w:szCs w:val="28"/>
        </w:rPr>
        <w:tab/>
        <w:t xml:space="preserve"> </w:t>
      </w:r>
      <w:proofErr w:type="spellStart"/>
      <w:r w:rsidRPr="00663D84">
        <w:rPr>
          <w:rFonts w:ascii="Times New Roman" w:hAnsi="Times New Roman"/>
          <w:sz w:val="28"/>
          <w:szCs w:val="28"/>
        </w:rPr>
        <w:t>Кисегачинский</w:t>
      </w:r>
      <w:proofErr w:type="spellEnd"/>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деревня</w:t>
      </w:r>
      <w:r w:rsidRPr="00663D84">
        <w:rPr>
          <w:rFonts w:ascii="Times New Roman" w:hAnsi="Times New Roman"/>
          <w:sz w:val="28"/>
          <w:szCs w:val="28"/>
        </w:rPr>
        <w:tab/>
        <w:t xml:space="preserve"> </w:t>
      </w:r>
      <w:proofErr w:type="spellStart"/>
      <w:r w:rsidRPr="00663D84">
        <w:rPr>
          <w:rFonts w:ascii="Times New Roman" w:hAnsi="Times New Roman"/>
          <w:sz w:val="28"/>
          <w:szCs w:val="28"/>
        </w:rPr>
        <w:t>Медиак</w:t>
      </w:r>
      <w:proofErr w:type="spellEnd"/>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посёлок, административный центр</w:t>
      </w:r>
      <w:r w:rsidRPr="00663D84">
        <w:rPr>
          <w:rFonts w:ascii="Times New Roman" w:hAnsi="Times New Roman"/>
          <w:sz w:val="28"/>
          <w:szCs w:val="28"/>
        </w:rPr>
        <w:tab/>
        <w:t xml:space="preserve"> Мирный</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деревня</w:t>
      </w:r>
      <w:r w:rsidRPr="00663D84">
        <w:rPr>
          <w:rFonts w:ascii="Times New Roman" w:hAnsi="Times New Roman"/>
          <w:sz w:val="28"/>
          <w:szCs w:val="28"/>
        </w:rPr>
        <w:tab/>
        <w:t xml:space="preserve"> </w:t>
      </w:r>
      <w:proofErr w:type="spellStart"/>
      <w:r w:rsidRPr="00663D84">
        <w:rPr>
          <w:rFonts w:ascii="Times New Roman" w:hAnsi="Times New Roman"/>
          <w:sz w:val="28"/>
          <w:szCs w:val="28"/>
        </w:rPr>
        <w:t>Ужевка</w:t>
      </w:r>
      <w:proofErr w:type="spellEnd"/>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Тепловые нагрузки потребителей в расчетных элементах территориального деления представлены в таблице 15.</w:t>
      </w:r>
    </w:p>
    <w:p w:rsidR="00F2726F" w:rsidRPr="00663D84" w:rsidRDefault="00F2726F" w:rsidP="00663D84">
      <w:pPr>
        <w:spacing w:line="240" w:lineRule="auto"/>
        <w:ind w:firstLine="709"/>
        <w:rPr>
          <w:rFonts w:ascii="Times New Roman" w:eastAsia="Calibri" w:hAnsi="Times New Roman"/>
          <w:sz w:val="28"/>
          <w:szCs w:val="28"/>
        </w:rPr>
      </w:pPr>
      <w:bookmarkStart w:id="159" w:name="_Toc392758134"/>
      <w:r w:rsidRPr="00663D84">
        <w:rPr>
          <w:rFonts w:ascii="Times New Roman" w:hAnsi="Times New Roman"/>
          <w:sz w:val="28"/>
          <w:szCs w:val="28"/>
        </w:rPr>
        <w:t>Таблица 15 - Тепловые нагрузки</w:t>
      </w:r>
      <w:bookmarkEnd w:id="159"/>
    </w:p>
    <w:p w:rsidR="00F2726F" w:rsidRPr="00663D84" w:rsidRDefault="00F2726F" w:rsidP="00663D84">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640"/>
        <w:gridCol w:w="3061"/>
        <w:gridCol w:w="3007"/>
        <w:gridCol w:w="3009"/>
      </w:tblGrid>
      <w:tr w:rsidR="00F2726F" w:rsidRPr="00663D84" w:rsidTr="00D92774">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показателя</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Котельная Мирный</w:t>
            </w:r>
          </w:p>
          <w:p w:rsidR="00F2726F" w:rsidRPr="00663D84" w:rsidRDefault="00F2726F" w:rsidP="00023E8C">
            <w:pPr>
              <w:spacing w:line="240" w:lineRule="auto"/>
              <w:ind w:firstLine="0"/>
              <w:rPr>
                <w:rFonts w:ascii="Times New Roman" w:hAnsi="Times New Roman"/>
                <w:sz w:val="28"/>
                <w:szCs w:val="28"/>
              </w:rPr>
            </w:pPr>
          </w:p>
        </w:tc>
        <w:tc>
          <w:tcPr>
            <w:tcW w:w="1570" w:type="pct"/>
            <w:tcBorders>
              <w:top w:val="single" w:sz="4" w:space="0" w:color="auto"/>
              <w:left w:val="single" w:sz="4" w:space="0" w:color="auto"/>
              <w:bottom w:val="single" w:sz="4" w:space="0" w:color="auto"/>
              <w:right w:val="single" w:sz="4" w:space="0" w:color="auto"/>
            </w:tcBorders>
            <w:shd w:val="clear" w:color="auto" w:fill="auto"/>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Котельная Касарги</w:t>
            </w:r>
          </w:p>
          <w:p w:rsidR="00F2726F" w:rsidRPr="00663D84" w:rsidRDefault="00F2726F" w:rsidP="00023E8C">
            <w:pPr>
              <w:spacing w:line="240" w:lineRule="auto"/>
              <w:ind w:firstLine="0"/>
              <w:rPr>
                <w:rFonts w:ascii="Times New Roman" w:hAnsi="Times New Roman"/>
                <w:sz w:val="28"/>
                <w:szCs w:val="28"/>
              </w:rPr>
            </w:pPr>
          </w:p>
        </w:tc>
      </w:tr>
      <w:tr w:rsidR="00F2726F" w:rsidRPr="00663D8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Подключенная тепловая нагрузка, в т.ч.:</w:t>
            </w:r>
          </w:p>
        </w:tc>
      </w:tr>
      <w:tr w:rsidR="00F2726F" w:rsidRPr="00663D8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Расчетная тепловая нагрузка потребителей,  Гкал/</w:t>
            </w:r>
            <w:proofErr w:type="gramStart"/>
            <w:r w:rsidRPr="00663D84">
              <w:rPr>
                <w:rFonts w:ascii="Times New Roman" w:hAnsi="Times New Roman"/>
                <w:sz w:val="28"/>
                <w:szCs w:val="28"/>
              </w:rPr>
              <w:t>ч</w:t>
            </w:r>
            <w:proofErr w:type="gramEnd"/>
          </w:p>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в  том числе:</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4,3</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0,6</w:t>
            </w:r>
          </w:p>
        </w:tc>
      </w:tr>
      <w:tr w:rsidR="00F2726F" w:rsidRPr="00663D8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1.1.1</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на отопление</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3,4</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0,6</w:t>
            </w:r>
          </w:p>
        </w:tc>
      </w:tr>
      <w:tr w:rsidR="00F2726F" w:rsidRPr="00663D8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1.1.2</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на вентиляцию</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1.1.3</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на системы ГВС</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0,9</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r>
    </w:tbl>
    <w:p w:rsidR="00F2726F" w:rsidRPr="00663D84" w:rsidRDefault="00F2726F" w:rsidP="00663D84">
      <w:pPr>
        <w:spacing w:line="240" w:lineRule="auto"/>
        <w:ind w:firstLine="709"/>
        <w:rPr>
          <w:rFonts w:ascii="Times New Roman" w:eastAsia="Calibri" w:hAnsi="Times New Roman"/>
          <w:sz w:val="28"/>
          <w:szCs w:val="28"/>
        </w:rPr>
      </w:pPr>
      <w:bookmarkStart w:id="160" w:name="_Toc9074634"/>
      <w:r w:rsidRPr="00663D84">
        <w:rPr>
          <w:rFonts w:ascii="Times New Roman" w:hAnsi="Times New Roman"/>
          <w:sz w:val="28"/>
          <w:szCs w:val="28"/>
        </w:rPr>
        <w:t>Описание значений расчетных тепловых нагрузок на коллекторах источников тепловой энергии</w:t>
      </w:r>
      <w:bookmarkEnd w:id="160"/>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 соответствии с п. 2 ч. 1 ПП РФ от 03.04.2018 №405 «О внесении изменений в некоторые акты Правительства Российской Федерации»: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w:t>
      </w:r>
      <w:r w:rsidRPr="00663D84">
        <w:rPr>
          <w:rFonts w:ascii="Times New Roman" w:hAnsi="Times New Roman"/>
          <w:sz w:val="28"/>
          <w:szCs w:val="28"/>
        </w:rPr>
        <w:lastRenderedPageBreak/>
        <w:t>разработке схем теплоснабжения к расчетной температуре наружного воздуха…».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w:t>
      </w:r>
      <w:proofErr w:type="spellStart"/>
      <w:r w:rsidRPr="00663D84">
        <w:rPr>
          <w:rFonts w:ascii="Times New Roman" w:hAnsi="Times New Roman"/>
          <w:sz w:val="28"/>
          <w:szCs w:val="28"/>
        </w:rPr>
        <w:t>невыборка</w:t>
      </w:r>
      <w:proofErr w:type="spellEnd"/>
      <w:r w:rsidRPr="00663D84">
        <w:rPr>
          <w:rFonts w:ascii="Times New Roman" w:hAnsi="Times New Roman"/>
          <w:sz w:val="28"/>
          <w:szCs w:val="28"/>
        </w:rPr>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ООО «ВЕЛЛ-КОМ», указанный бизнес-процесс закреплен на уровне действующих условий договоров теплоснабжения.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F2726F" w:rsidRPr="00663D84" w:rsidRDefault="00F2726F" w:rsidP="00663D84">
      <w:pPr>
        <w:spacing w:line="240" w:lineRule="auto"/>
        <w:ind w:firstLine="709"/>
        <w:rPr>
          <w:rFonts w:ascii="Times New Roman" w:eastAsia="Calibri" w:hAnsi="Times New Roman"/>
          <w:sz w:val="28"/>
          <w:szCs w:val="28"/>
        </w:rPr>
      </w:pPr>
      <w:bookmarkStart w:id="161" w:name="_Toc527706876"/>
      <w:r w:rsidRPr="00663D84">
        <w:rPr>
          <w:rFonts w:ascii="Times New Roman" w:eastAsia="Calibri" w:hAnsi="Times New Roman"/>
          <w:sz w:val="28"/>
          <w:szCs w:val="28"/>
        </w:rPr>
        <w:t>Таблица 16 – Расчетные тепловые нагрузки источников тепловой энергии за 2019 г.</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3577"/>
        <w:gridCol w:w="2065"/>
        <w:gridCol w:w="3612"/>
      </w:tblGrid>
      <w:tr w:rsidR="00F2726F" w:rsidRPr="00663D84" w:rsidTr="00D92774">
        <w:trPr>
          <w:trHeight w:val="700"/>
          <w:tblHead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 п/п</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источника</w:t>
            </w:r>
          </w:p>
        </w:tc>
        <w:tc>
          <w:tcPr>
            <w:tcW w:w="1048" w:type="pct"/>
            <w:tcBorders>
              <w:top w:val="single" w:sz="4" w:space="0" w:color="auto"/>
              <w:left w:val="single" w:sz="4" w:space="0" w:color="auto"/>
              <w:bottom w:val="single" w:sz="4" w:space="0" w:color="auto"/>
              <w:right w:val="single" w:sz="4" w:space="0" w:color="auto"/>
            </w:tcBorders>
            <w:shd w:val="clear" w:color="auto" w:fill="auto"/>
            <w:hideMark/>
          </w:tcPr>
          <w:p w:rsidR="00F2726F" w:rsidRPr="00663D84" w:rsidRDefault="00F2726F" w:rsidP="00023E8C">
            <w:pPr>
              <w:spacing w:line="240" w:lineRule="auto"/>
              <w:ind w:firstLine="0"/>
              <w:rPr>
                <w:rFonts w:ascii="Times New Roman" w:hAnsi="Times New Roman"/>
                <w:sz w:val="28"/>
                <w:szCs w:val="28"/>
              </w:rPr>
            </w:pPr>
            <w:proofErr w:type="spellStart"/>
            <w:r w:rsidRPr="00663D84">
              <w:rPr>
                <w:rFonts w:ascii="Times New Roman" w:eastAsia="Calibri" w:hAnsi="Times New Roman"/>
                <w:sz w:val="28"/>
                <w:szCs w:val="28"/>
              </w:rPr>
              <w:t>Устан</w:t>
            </w:r>
            <w:proofErr w:type="spellEnd"/>
            <w:r w:rsidRPr="00663D84">
              <w:rPr>
                <w:rFonts w:ascii="Times New Roman" w:eastAsia="Calibri" w:hAnsi="Times New Roman"/>
                <w:sz w:val="28"/>
                <w:szCs w:val="28"/>
              </w:rPr>
              <w:t>. Мощность Гкал\ч</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Тепловая нагрузка конечных потребителей, Гкал/ч</w:t>
            </w:r>
          </w:p>
        </w:tc>
      </w:tr>
      <w:tr w:rsidR="00F2726F" w:rsidRPr="00663D84" w:rsidTr="00D92774">
        <w:trPr>
          <w:trHeight w:val="57"/>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6</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4,3</w:t>
            </w:r>
          </w:p>
        </w:tc>
      </w:tr>
      <w:tr w:rsidR="00F2726F" w:rsidRPr="00663D84" w:rsidTr="00D92774">
        <w:trPr>
          <w:trHeight w:val="57"/>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0,6</w:t>
            </w:r>
          </w:p>
        </w:tc>
      </w:tr>
    </w:tbl>
    <w:p w:rsidR="00F2726F" w:rsidRPr="00663D84" w:rsidRDefault="00F2726F" w:rsidP="00663D84">
      <w:pPr>
        <w:spacing w:line="240" w:lineRule="auto"/>
        <w:ind w:firstLine="709"/>
        <w:rPr>
          <w:rFonts w:ascii="Times New Roman" w:eastAsia="Calibri" w:hAnsi="Times New Roman"/>
          <w:sz w:val="28"/>
          <w:szCs w:val="28"/>
        </w:rPr>
      </w:pPr>
      <w:bookmarkStart w:id="162" w:name="_Toc9074635"/>
      <w:r w:rsidRPr="00663D84">
        <w:rPr>
          <w:rFonts w:ascii="Times New Roman" w:hAnsi="Times New Roman"/>
          <w:sz w:val="28"/>
          <w:szCs w:val="2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2"/>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w:t>
      </w:r>
      <w:r w:rsidRPr="00663D84">
        <w:rPr>
          <w:rFonts w:ascii="Times New Roman" w:eastAsia="Calibri" w:hAnsi="Times New Roman"/>
          <w:sz w:val="28"/>
          <w:szCs w:val="28"/>
        </w:rPr>
        <w:lastRenderedPageBreak/>
        <w:t>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F2726F" w:rsidRPr="00663D84" w:rsidRDefault="00F2726F" w:rsidP="00663D84">
      <w:pPr>
        <w:spacing w:line="240" w:lineRule="auto"/>
        <w:ind w:firstLine="709"/>
        <w:rPr>
          <w:rFonts w:ascii="Times New Roman" w:eastAsia="Calibri" w:hAnsi="Times New Roman"/>
          <w:sz w:val="28"/>
          <w:szCs w:val="28"/>
        </w:rPr>
      </w:pPr>
      <w:bookmarkStart w:id="163" w:name="_Toc9074636"/>
      <w:r w:rsidRPr="00663D84">
        <w:rPr>
          <w:rFonts w:ascii="Times New Roman" w:hAnsi="Times New Roman"/>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63"/>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Значения потребления тепловой энергии, в разрезе расчетных элементов территориального деления сельского поселения,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Среднемесячные фактические температуры наружного воздуха представлены в таблице 17.</w:t>
      </w:r>
    </w:p>
    <w:p w:rsidR="00F2726F" w:rsidRPr="00663D84" w:rsidRDefault="00F2726F" w:rsidP="00663D84">
      <w:pPr>
        <w:spacing w:line="240" w:lineRule="auto"/>
        <w:ind w:firstLine="709"/>
        <w:rPr>
          <w:rFonts w:ascii="Times New Roman" w:eastAsia="Calibri" w:hAnsi="Times New Roman"/>
          <w:sz w:val="28"/>
          <w:szCs w:val="28"/>
        </w:rPr>
      </w:pPr>
      <w:bookmarkStart w:id="164" w:name="_Toc527706877"/>
      <w:r w:rsidRPr="00663D84">
        <w:rPr>
          <w:rFonts w:ascii="Times New Roman" w:eastAsia="Calibri" w:hAnsi="Times New Roman"/>
          <w:sz w:val="28"/>
          <w:szCs w:val="28"/>
        </w:rPr>
        <w:t xml:space="preserve">Таблица 17 – Среднемесячные фактические температуры наружного воздуха </w:t>
      </w:r>
      <w:bookmarkEnd w:id="164"/>
    </w:p>
    <w:tbl>
      <w:tblPr>
        <w:tblW w:w="7309" w:type="dxa"/>
        <w:jc w:val="center"/>
        <w:tblLayout w:type="fixed"/>
        <w:tblLook w:val="04A0"/>
      </w:tblPr>
      <w:tblGrid>
        <w:gridCol w:w="3844"/>
        <w:gridCol w:w="3465"/>
      </w:tblGrid>
      <w:tr w:rsidR="00F2726F" w:rsidRPr="00663D84" w:rsidTr="00D92774">
        <w:trPr>
          <w:tblHeader/>
          <w:jc w:val="center"/>
        </w:trPr>
        <w:tc>
          <w:tcPr>
            <w:tcW w:w="384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Календарный месяц</w:t>
            </w:r>
          </w:p>
        </w:tc>
        <w:tc>
          <w:tcPr>
            <w:tcW w:w="3465" w:type="dxa"/>
            <w:tcBorders>
              <w:top w:val="single" w:sz="4" w:space="0" w:color="auto"/>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Температура наружного воздуха</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январь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−14,1</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февраль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−12,5</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март</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−4,8</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апрель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4,7</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май</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12,1</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июнь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18,3</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июль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19,3</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август</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17,1</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сентябрь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10,9</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октябрь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4,1</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ноябрь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−5,2</w:t>
            </w:r>
          </w:p>
        </w:tc>
      </w:tr>
      <w:tr w:rsidR="00F2726F" w:rsidRPr="00663D8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декабрь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−11,1</w:t>
            </w:r>
          </w:p>
        </w:tc>
      </w:tr>
    </w:tbl>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Месячное потребление тепловой энергии на нужды отопления и вентиляции рассчитано по формуле: </w:t>
      </w:r>
      <w:proofErr w:type="spellStart"/>
      <w:r w:rsidRPr="00663D84">
        <w:rPr>
          <w:rFonts w:ascii="Times New Roman" w:eastAsia="Calibri" w:hAnsi="Times New Roman"/>
          <w:sz w:val="28"/>
          <w:szCs w:val="28"/>
        </w:rPr>
        <w:t>Qтек=</w:t>
      </w:r>
      <w:proofErr w:type="spellEnd"/>
      <w:r w:rsidRPr="00663D84">
        <w:rPr>
          <w:rFonts w:ascii="Times New Roman" w:eastAsia="Calibri" w:hAnsi="Times New Roman"/>
          <w:sz w:val="28"/>
          <w:szCs w:val="28"/>
        </w:rPr>
        <w:t>(</w:t>
      </w:r>
      <w:proofErr w:type="spellStart"/>
      <w:r w:rsidRPr="00663D84">
        <w:rPr>
          <w:rFonts w:ascii="Times New Roman" w:eastAsia="Calibri" w:hAnsi="Times New Roman"/>
          <w:sz w:val="28"/>
          <w:szCs w:val="28"/>
        </w:rPr>
        <w:t>Qmax</w:t>
      </w:r>
      <w:proofErr w:type="spellEnd"/>
      <w:r w:rsidRPr="00663D84">
        <w:rPr>
          <w:rFonts w:ascii="Times New Roman" w:eastAsia="Calibri" w:hAnsi="Times New Roman"/>
          <w:sz w:val="28"/>
          <w:szCs w:val="28"/>
        </w:rPr>
        <w:t>(20-tнв) /55) *24часа*кол. дней, где</w:t>
      </w:r>
    </w:p>
    <w:p w:rsidR="00F2726F" w:rsidRPr="00663D84" w:rsidRDefault="00F2726F" w:rsidP="00663D84">
      <w:pPr>
        <w:spacing w:line="240" w:lineRule="auto"/>
        <w:ind w:firstLine="709"/>
        <w:rPr>
          <w:rFonts w:ascii="Times New Roman" w:eastAsia="Calibri" w:hAnsi="Times New Roman"/>
          <w:sz w:val="28"/>
          <w:szCs w:val="28"/>
        </w:rPr>
      </w:pPr>
      <w:proofErr w:type="spellStart"/>
      <w:r w:rsidRPr="00663D84">
        <w:rPr>
          <w:rFonts w:ascii="Times New Roman" w:eastAsia="Calibri" w:hAnsi="Times New Roman"/>
          <w:sz w:val="28"/>
          <w:szCs w:val="28"/>
        </w:rPr>
        <w:t>Qтек</w:t>
      </w:r>
      <w:proofErr w:type="spellEnd"/>
      <w:r w:rsidRPr="00663D84">
        <w:rPr>
          <w:rFonts w:ascii="Times New Roman" w:eastAsia="Calibri" w:hAnsi="Times New Roman"/>
          <w:sz w:val="28"/>
          <w:szCs w:val="28"/>
        </w:rPr>
        <w:t xml:space="preserve"> – Месячное потребление тепловой энергии, Гкал;</w:t>
      </w:r>
    </w:p>
    <w:p w:rsidR="00F2726F" w:rsidRPr="00663D84" w:rsidRDefault="00F2726F" w:rsidP="00663D84">
      <w:pPr>
        <w:spacing w:line="240" w:lineRule="auto"/>
        <w:ind w:firstLine="709"/>
        <w:rPr>
          <w:rFonts w:ascii="Times New Roman" w:eastAsia="Calibri" w:hAnsi="Times New Roman"/>
          <w:sz w:val="28"/>
          <w:szCs w:val="28"/>
        </w:rPr>
      </w:pPr>
      <w:proofErr w:type="spellStart"/>
      <w:r w:rsidRPr="00663D84">
        <w:rPr>
          <w:rFonts w:ascii="Times New Roman" w:eastAsia="Calibri" w:hAnsi="Times New Roman"/>
          <w:sz w:val="28"/>
          <w:szCs w:val="28"/>
        </w:rPr>
        <w:t>Qmax</w:t>
      </w:r>
      <w:proofErr w:type="spellEnd"/>
      <w:r w:rsidRPr="00663D84">
        <w:rPr>
          <w:rFonts w:ascii="Times New Roman" w:eastAsia="Calibri" w:hAnsi="Times New Roman"/>
          <w:sz w:val="28"/>
          <w:szCs w:val="28"/>
        </w:rPr>
        <w:t xml:space="preserve"> – Договорная тепловая нагрузка (отопления) при расчетной температуре расчетного воздуха;</w:t>
      </w:r>
    </w:p>
    <w:p w:rsidR="00F2726F" w:rsidRPr="00663D84" w:rsidRDefault="00F2726F" w:rsidP="00663D84">
      <w:pPr>
        <w:spacing w:line="240" w:lineRule="auto"/>
        <w:ind w:firstLine="709"/>
        <w:rPr>
          <w:rFonts w:ascii="Times New Roman" w:eastAsia="Calibri" w:hAnsi="Times New Roman"/>
          <w:sz w:val="28"/>
          <w:szCs w:val="28"/>
        </w:rPr>
      </w:pPr>
      <w:proofErr w:type="spellStart"/>
      <w:r w:rsidRPr="00663D84">
        <w:rPr>
          <w:rFonts w:ascii="Times New Roman" w:eastAsia="Calibri" w:hAnsi="Times New Roman"/>
          <w:sz w:val="28"/>
          <w:szCs w:val="28"/>
        </w:rPr>
        <w:t>Tнв</w:t>
      </w:r>
      <w:proofErr w:type="spellEnd"/>
      <w:r w:rsidRPr="00663D84">
        <w:rPr>
          <w:rFonts w:ascii="Times New Roman" w:eastAsia="Calibri" w:hAnsi="Times New Roman"/>
          <w:sz w:val="28"/>
          <w:szCs w:val="28"/>
        </w:rPr>
        <w:t xml:space="preserve"> – Среднемесячная фактическая температура наружного воздуха.</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w:t>
      </w:r>
      <w:r w:rsidRPr="00663D84">
        <w:rPr>
          <w:rFonts w:ascii="Times New Roman" w:eastAsia="Calibri" w:hAnsi="Times New Roman"/>
          <w:sz w:val="28"/>
          <w:szCs w:val="28"/>
        </w:rPr>
        <w:lastRenderedPageBreak/>
        <w:t xml:space="preserve">планового ремонта тепловых сетей в </w:t>
      </w:r>
      <w:proofErr w:type="spellStart"/>
      <w:r w:rsidRPr="00663D84">
        <w:rPr>
          <w:rFonts w:ascii="Times New Roman" w:eastAsia="Calibri" w:hAnsi="Times New Roman"/>
          <w:sz w:val="28"/>
          <w:szCs w:val="28"/>
        </w:rPr>
        <w:t>межотопительный</w:t>
      </w:r>
      <w:proofErr w:type="spellEnd"/>
      <w:r w:rsidRPr="00663D84">
        <w:rPr>
          <w:rFonts w:ascii="Times New Roman" w:eastAsia="Calibri" w:hAnsi="Times New Roman"/>
          <w:sz w:val="28"/>
          <w:szCs w:val="28"/>
        </w:rPr>
        <w:t xml:space="preserve"> период продолжительностью 14 дней.</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Значения потребления тепловой энергии в расчетных элементах территориального деления помесячно, за отопительный </w:t>
      </w:r>
      <w:r w:rsidR="00680F02" w:rsidRPr="00663D84">
        <w:rPr>
          <w:rFonts w:ascii="Times New Roman" w:eastAsia="Calibri" w:hAnsi="Times New Roman"/>
          <w:sz w:val="28"/>
          <w:szCs w:val="28"/>
        </w:rPr>
        <w:t>период и за 2020</w:t>
      </w:r>
      <w:r w:rsidRPr="00663D84">
        <w:rPr>
          <w:rFonts w:ascii="Times New Roman" w:eastAsia="Calibri" w:hAnsi="Times New Roman"/>
          <w:sz w:val="28"/>
          <w:szCs w:val="28"/>
        </w:rPr>
        <w:t xml:space="preserve"> год в целом, представлены в таблице 18.</w:t>
      </w:r>
    </w:p>
    <w:p w:rsidR="00F2726F" w:rsidRPr="00663D84" w:rsidRDefault="00F2726F" w:rsidP="00663D84">
      <w:pPr>
        <w:spacing w:line="240" w:lineRule="auto"/>
        <w:ind w:firstLine="709"/>
        <w:rPr>
          <w:rFonts w:ascii="Times New Roman" w:eastAsia="Calibri" w:hAnsi="Times New Roman"/>
          <w:sz w:val="28"/>
          <w:szCs w:val="28"/>
        </w:rPr>
      </w:pPr>
      <w:bookmarkStart w:id="165" w:name="_Toc527706878"/>
      <w:r w:rsidRPr="00663D84">
        <w:rPr>
          <w:rFonts w:ascii="Times New Roman" w:eastAsia="Calibri" w:hAnsi="Times New Roman"/>
          <w:sz w:val="28"/>
          <w:szCs w:val="28"/>
        </w:rPr>
        <w:t xml:space="preserve">Таблица 18 – Потребление тепловой энергии территориального деления, </w:t>
      </w:r>
      <w:r w:rsidR="00680F02" w:rsidRPr="00663D84">
        <w:rPr>
          <w:rFonts w:ascii="Times New Roman" w:eastAsia="Calibri" w:hAnsi="Times New Roman"/>
          <w:sz w:val="28"/>
          <w:szCs w:val="28"/>
        </w:rPr>
        <w:t>за отопительный период и за 2020</w:t>
      </w:r>
      <w:r w:rsidRPr="00663D84">
        <w:rPr>
          <w:rFonts w:ascii="Times New Roman" w:eastAsia="Calibri" w:hAnsi="Times New Roman"/>
          <w:sz w:val="28"/>
          <w:szCs w:val="28"/>
        </w:rPr>
        <w:t xml:space="preserve"> год в целом</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4"/>
        <w:gridCol w:w="3159"/>
        <w:gridCol w:w="2970"/>
      </w:tblGrid>
      <w:tr w:rsidR="00F2726F" w:rsidRPr="00663D84" w:rsidTr="00D92774">
        <w:trPr>
          <w:trHeight w:val="170"/>
        </w:trPr>
        <w:tc>
          <w:tcPr>
            <w:tcW w:w="18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Наименование потребителя</w:t>
            </w:r>
          </w:p>
        </w:tc>
        <w:tc>
          <w:tcPr>
            <w:tcW w:w="31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Потребление тепловой энергии, Гкал/год</w:t>
            </w:r>
          </w:p>
        </w:tc>
      </w:tr>
      <w:tr w:rsidR="00F2726F" w:rsidRPr="00663D84" w:rsidTr="00D92774">
        <w:trPr>
          <w:trHeight w:val="1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Котельная п.Мирный</w:t>
            </w:r>
          </w:p>
        </w:tc>
        <w:tc>
          <w:tcPr>
            <w:tcW w:w="1507" w:type="pct"/>
            <w:tcBorders>
              <w:top w:val="single" w:sz="4" w:space="0" w:color="auto"/>
              <w:left w:val="single" w:sz="4" w:space="0" w:color="auto"/>
              <w:bottom w:val="single" w:sz="4" w:space="0" w:color="auto"/>
              <w:right w:val="single" w:sz="4" w:space="0" w:color="auto"/>
            </w:tcBorders>
            <w:shd w:val="clear" w:color="auto" w:fill="auto"/>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Котельная </w:t>
            </w:r>
            <w:proofErr w:type="spellStart"/>
            <w:r w:rsidRPr="00663D84">
              <w:rPr>
                <w:rFonts w:ascii="Times New Roman" w:hAnsi="Times New Roman"/>
                <w:sz w:val="28"/>
                <w:szCs w:val="28"/>
              </w:rPr>
              <w:t>д.Касарги</w:t>
            </w:r>
            <w:proofErr w:type="spellEnd"/>
          </w:p>
        </w:tc>
      </w:tr>
      <w:tr w:rsidR="00F2726F" w:rsidRPr="00663D8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Жилой фонд</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8636</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Объекты</w:t>
            </w:r>
          </w:p>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социальной сферы</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1430,24</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705,97</w:t>
            </w:r>
          </w:p>
        </w:tc>
      </w:tr>
      <w:tr w:rsidR="00F2726F" w:rsidRPr="00663D8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Прочие</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256</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Производственные потребители</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ИТОГО</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10322,24</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705,97</w:t>
            </w:r>
          </w:p>
        </w:tc>
      </w:tr>
    </w:tbl>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Значение потребления тепловой энергии при расчётных температурах наружного воздуха в зонах действия источника тепловой энергии с разбивкой по потребителям приведены в таблице 19.</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Таблица 19 - Потребление тепловой энергии на нужды отопления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640"/>
        <w:gridCol w:w="3061"/>
        <w:gridCol w:w="3007"/>
        <w:gridCol w:w="3009"/>
      </w:tblGrid>
      <w:tr w:rsidR="00F2726F" w:rsidRPr="00663D84" w:rsidTr="00D92774">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показателя</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Котельная Мирный</w:t>
            </w:r>
          </w:p>
          <w:p w:rsidR="00F2726F" w:rsidRPr="00663D84" w:rsidRDefault="00F2726F" w:rsidP="00023E8C">
            <w:pPr>
              <w:spacing w:line="240" w:lineRule="auto"/>
              <w:ind w:firstLine="0"/>
              <w:rPr>
                <w:rFonts w:ascii="Times New Roman" w:hAnsi="Times New Roman"/>
                <w:sz w:val="28"/>
                <w:szCs w:val="28"/>
              </w:rPr>
            </w:pPr>
          </w:p>
        </w:tc>
        <w:tc>
          <w:tcPr>
            <w:tcW w:w="1570" w:type="pct"/>
            <w:tcBorders>
              <w:top w:val="single" w:sz="4" w:space="0" w:color="auto"/>
              <w:left w:val="single" w:sz="4" w:space="0" w:color="auto"/>
              <w:bottom w:val="single" w:sz="4" w:space="0" w:color="auto"/>
              <w:right w:val="single" w:sz="4" w:space="0" w:color="auto"/>
            </w:tcBorders>
            <w:shd w:val="clear" w:color="auto" w:fill="auto"/>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Котельная Касарги</w:t>
            </w:r>
          </w:p>
          <w:p w:rsidR="00F2726F" w:rsidRPr="00663D84" w:rsidRDefault="00F2726F" w:rsidP="00023E8C">
            <w:pPr>
              <w:spacing w:line="240" w:lineRule="auto"/>
              <w:ind w:firstLine="0"/>
              <w:rPr>
                <w:rFonts w:ascii="Times New Roman" w:hAnsi="Times New Roman"/>
                <w:sz w:val="28"/>
                <w:szCs w:val="28"/>
              </w:rPr>
            </w:pPr>
          </w:p>
        </w:tc>
      </w:tr>
      <w:tr w:rsidR="00F2726F" w:rsidRPr="00663D8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Подключенная тепловая нагрузка, в т.ч.:</w:t>
            </w:r>
          </w:p>
        </w:tc>
      </w:tr>
      <w:tr w:rsidR="00F2726F" w:rsidRPr="00663D8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Расчетная тепловая нагрузка потребителей,  Гкал/</w:t>
            </w:r>
            <w:proofErr w:type="gramStart"/>
            <w:r w:rsidRPr="00663D84">
              <w:rPr>
                <w:rFonts w:ascii="Times New Roman" w:hAnsi="Times New Roman"/>
                <w:sz w:val="28"/>
                <w:szCs w:val="28"/>
              </w:rPr>
              <w:t>ч</w:t>
            </w:r>
            <w:proofErr w:type="gramEnd"/>
          </w:p>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в  том числе:</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4,3</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0,6</w:t>
            </w:r>
          </w:p>
        </w:tc>
      </w:tr>
      <w:tr w:rsidR="00F2726F" w:rsidRPr="00663D8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на отопление</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3,4</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0,6</w:t>
            </w:r>
          </w:p>
        </w:tc>
      </w:tr>
      <w:tr w:rsidR="00F2726F" w:rsidRPr="00663D8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1.1.2</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на вентиляцию</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1.1.3</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на системы ГВС</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0,9</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r>
    </w:tbl>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является вариантом, использования </w:t>
      </w:r>
      <w:proofErr w:type="spellStart"/>
      <w:r w:rsidRPr="00663D84">
        <w:rPr>
          <w:rFonts w:ascii="Times New Roman" w:eastAsia="Calibri" w:hAnsi="Times New Roman"/>
          <w:sz w:val="28"/>
          <w:szCs w:val="28"/>
        </w:rPr>
        <w:t>теплоэнергоресурсов</w:t>
      </w:r>
      <w:proofErr w:type="spellEnd"/>
      <w:r w:rsidRPr="00663D84">
        <w:rPr>
          <w:rFonts w:ascii="Times New Roman" w:eastAsia="Calibri" w:hAnsi="Times New Roman"/>
          <w:sz w:val="28"/>
          <w:szCs w:val="28"/>
        </w:rPr>
        <w:t xml:space="preserve">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w:t>
      </w:r>
      <w:proofErr w:type="spellStart"/>
      <w:r w:rsidRPr="00663D84">
        <w:rPr>
          <w:rFonts w:ascii="Times New Roman" w:eastAsia="Calibri" w:hAnsi="Times New Roman"/>
          <w:sz w:val="28"/>
          <w:szCs w:val="28"/>
        </w:rPr>
        <w:t>двухставочных</w:t>
      </w:r>
      <w:proofErr w:type="spellEnd"/>
      <w:r w:rsidRPr="00663D84">
        <w:rPr>
          <w:rFonts w:ascii="Times New Roman" w:eastAsia="Calibri" w:hAnsi="Times New Roman"/>
          <w:sz w:val="28"/>
          <w:szCs w:val="28"/>
        </w:rPr>
        <w:t xml:space="preserve"> тарифов и договоров на резервирование мощности);</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подлежит корректировке при формировании реальных балансов, цель которых:</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минимизация стоимости подключений объектов нового строительства к системам тепловой инфраструктуры;</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F2726F" w:rsidRPr="00663D84" w:rsidRDefault="00F2726F" w:rsidP="00663D84">
      <w:pPr>
        <w:spacing w:line="240" w:lineRule="auto"/>
        <w:ind w:firstLine="709"/>
        <w:rPr>
          <w:rFonts w:ascii="Times New Roman" w:eastAsia="Calibri" w:hAnsi="Times New Roman"/>
          <w:sz w:val="28"/>
          <w:szCs w:val="28"/>
        </w:rPr>
      </w:pPr>
      <w:bookmarkStart w:id="166" w:name="_Toc9074637"/>
      <w:r w:rsidRPr="00663D84">
        <w:rPr>
          <w:rFonts w:ascii="Times New Roman" w:hAnsi="Times New Roman"/>
          <w:sz w:val="28"/>
          <w:szCs w:val="28"/>
        </w:rPr>
        <w:t>Описание существующих нормативов потребления тепловой энергии для населения на отопление и горячее водоснабжение</w:t>
      </w:r>
      <w:bookmarkEnd w:id="166"/>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Нормативы потребления тепловой энергии утверждены Постановлений Министерства тарифного регулирования и энергетики Челябинской области от 28 декабря 2016 года N 66/2  «Об утверждении нормативов потребления коммунальной услуги по отоплению, применяемых на территории Челябинской области (с изменениями на 14 сентября 2018 года).</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Значение нормативного потребления тепловой энергии потребителями приведено в таблице 20.</w:t>
      </w:r>
    </w:p>
    <w:p w:rsidR="00F2726F" w:rsidRPr="00023E8C" w:rsidRDefault="00F2726F" w:rsidP="00023E8C">
      <w:pPr>
        <w:spacing w:line="240" w:lineRule="auto"/>
        <w:ind w:firstLine="709"/>
        <w:rPr>
          <w:rFonts w:ascii="Times New Roman" w:eastAsia="Calibri" w:hAnsi="Times New Roman"/>
          <w:sz w:val="28"/>
          <w:szCs w:val="28"/>
        </w:rPr>
      </w:pPr>
      <w:r w:rsidRPr="00663D84">
        <w:rPr>
          <w:rFonts w:ascii="Times New Roman" w:hAnsi="Times New Roman"/>
          <w:sz w:val="28"/>
          <w:szCs w:val="28"/>
        </w:rPr>
        <w:t>Таблица 20 - Нормативы потребления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6"/>
        <w:gridCol w:w="4493"/>
        <w:gridCol w:w="3329"/>
        <w:gridCol w:w="1405"/>
      </w:tblGrid>
      <w:tr w:rsidR="00F2726F" w:rsidRPr="00663D84" w:rsidTr="00D92774">
        <w:trPr>
          <w:trHeight w:val="20"/>
        </w:trPr>
        <w:tc>
          <w:tcPr>
            <w:tcW w:w="337"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663D84" w:rsidRDefault="00F2726F" w:rsidP="00023E8C">
            <w:pPr>
              <w:spacing w:line="240" w:lineRule="auto"/>
              <w:ind w:firstLine="0"/>
              <w:rPr>
                <w:rFonts w:ascii="Times New Roman" w:hAnsi="Times New Roman"/>
                <w:sz w:val="28"/>
                <w:szCs w:val="28"/>
                <w:lang w:bidi="ru-RU"/>
              </w:rPr>
            </w:pPr>
            <w:bookmarkStart w:id="167" w:name="_Toc392758137"/>
            <w:bookmarkStart w:id="168" w:name="_Toc366483055"/>
            <w:r w:rsidRPr="00663D84">
              <w:rPr>
                <w:rFonts w:ascii="Times New Roman" w:hAnsi="Times New Roman"/>
                <w:sz w:val="28"/>
                <w:szCs w:val="28"/>
              </w:rPr>
              <w:t>№</w:t>
            </w:r>
          </w:p>
        </w:tc>
        <w:tc>
          <w:tcPr>
            <w:tcW w:w="2299"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норматива</w:t>
            </w:r>
          </w:p>
        </w:tc>
        <w:tc>
          <w:tcPr>
            <w:tcW w:w="170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Ед. измерения</w:t>
            </w:r>
          </w:p>
        </w:tc>
        <w:tc>
          <w:tcPr>
            <w:tcW w:w="655"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Норматив</w:t>
            </w:r>
          </w:p>
        </w:tc>
      </w:tr>
      <w:tr w:rsidR="00F2726F" w:rsidRPr="00663D8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Норматив по отоплению 1-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0,0520</w:t>
            </w:r>
          </w:p>
        </w:tc>
      </w:tr>
      <w:tr w:rsidR="00F2726F" w:rsidRPr="00663D8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Норматив по отоплению 2-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0,0494</w:t>
            </w:r>
          </w:p>
        </w:tc>
      </w:tr>
      <w:tr w:rsidR="00F2726F" w:rsidRPr="00663D8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Норматив по отоплению 3-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0,0308</w:t>
            </w:r>
          </w:p>
        </w:tc>
      </w:tr>
      <w:tr w:rsidR="00F2726F" w:rsidRPr="00663D8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Норматив по отоплению 4-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0,0308</w:t>
            </w:r>
          </w:p>
        </w:tc>
      </w:tr>
      <w:tr w:rsidR="00F2726F" w:rsidRPr="00663D8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5</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Норматив по отоплению 5-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0,0267</w:t>
            </w:r>
          </w:p>
        </w:tc>
      </w:tr>
    </w:tbl>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Значение нормативного потребления ГВС потребителями приведено в таблице </w:t>
      </w:r>
      <w:bookmarkEnd w:id="167"/>
      <w:r w:rsidRPr="00663D84">
        <w:rPr>
          <w:rFonts w:ascii="Times New Roman" w:eastAsia="Calibri" w:hAnsi="Times New Roman"/>
          <w:sz w:val="28"/>
          <w:szCs w:val="28"/>
        </w:rPr>
        <w:t>21.</w:t>
      </w:r>
    </w:p>
    <w:p w:rsidR="00F2726F" w:rsidRPr="00023E8C" w:rsidRDefault="00F2726F" w:rsidP="00023E8C">
      <w:pPr>
        <w:spacing w:line="240" w:lineRule="auto"/>
        <w:ind w:firstLine="709"/>
        <w:rPr>
          <w:rFonts w:ascii="Times New Roman" w:eastAsia="Calibri" w:hAnsi="Times New Roman"/>
          <w:sz w:val="28"/>
          <w:szCs w:val="28"/>
        </w:rPr>
      </w:pPr>
      <w:r w:rsidRPr="00663D84">
        <w:rPr>
          <w:rFonts w:ascii="Times New Roman" w:hAnsi="Times New Roman"/>
          <w:sz w:val="28"/>
          <w:szCs w:val="28"/>
        </w:rPr>
        <w:lastRenderedPageBreak/>
        <w:t>Таблица 21 - Нормативы потребления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5"/>
        <w:gridCol w:w="2044"/>
        <w:gridCol w:w="5244"/>
      </w:tblGrid>
      <w:tr w:rsidR="00F2726F" w:rsidRPr="00663D84" w:rsidTr="00D92774">
        <w:trPr>
          <w:trHeight w:val="227"/>
          <w:tblHeader/>
        </w:trPr>
        <w:tc>
          <w:tcPr>
            <w:tcW w:w="1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Степень благоустройства многоквартирного дома или жилого дома</w:t>
            </w:r>
          </w:p>
        </w:tc>
        <w:tc>
          <w:tcPr>
            <w:tcW w:w="37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Норматив горячего водоснабжения</w:t>
            </w:r>
          </w:p>
        </w:tc>
      </w:tr>
      <w:tr w:rsidR="00F2726F" w:rsidRPr="00663D84" w:rsidTr="00D92774">
        <w:trPr>
          <w:trHeight w:val="227"/>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В жилых помещениях (куб.м. в месяц на 1 человека)</w:t>
            </w:r>
          </w:p>
        </w:tc>
        <w:tc>
          <w:tcPr>
            <w:tcW w:w="2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На </w:t>
            </w:r>
            <w:proofErr w:type="spellStart"/>
            <w:r w:rsidRPr="00663D84">
              <w:rPr>
                <w:rFonts w:ascii="Times New Roman" w:hAnsi="Times New Roman"/>
                <w:sz w:val="28"/>
                <w:szCs w:val="28"/>
              </w:rPr>
              <w:t>общедомовые</w:t>
            </w:r>
            <w:proofErr w:type="spellEnd"/>
            <w:r w:rsidRPr="00663D84">
              <w:rPr>
                <w:rFonts w:ascii="Times New Roman" w:hAnsi="Times New Roman"/>
                <w:sz w:val="28"/>
                <w:szCs w:val="28"/>
              </w:rPr>
              <w:t xml:space="preserve"> нужды (куб.м. в месяц на 1 кв.м. общей площади помещений, входящих в состав общего имущества в многоквартирном доме)</w:t>
            </w:r>
          </w:p>
        </w:tc>
      </w:tr>
      <w:tr w:rsidR="00F2726F" w:rsidRPr="00663D84"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Дома с централизованным холодным  водоснабжением, водоотведением, с горячим водоснабжением из закрытой системы теплоснабжения, оборудованные ваннами с душем, мойками, раковинами, унитазами:</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3,19</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2,87</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0,037</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2,82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0,036</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2,78</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0,035</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5-этажные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2,74</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0,03</w:t>
            </w:r>
          </w:p>
        </w:tc>
      </w:tr>
      <w:tr w:rsidR="00F2726F" w:rsidRPr="00663D84"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Дома с централизованным холодным  водоснабжением, водоотведением, с горячим водоснабжением из закрытой системы теплоснабжения, оборудованные душами, мойками, раковинами, унитазами:</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2,31</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0,034</w:t>
            </w:r>
          </w:p>
        </w:tc>
      </w:tr>
      <w:tr w:rsidR="00F2726F" w:rsidRPr="00663D84"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Дома с централизованным холодным  водоснабжением, водоотведением, с горячим водоснабжением из закрытой системы теплоснабжения, оборудованные мойками, раковинами, унитазами:</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1,82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1,59</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0,033</w:t>
            </w:r>
          </w:p>
        </w:tc>
      </w:tr>
      <w:tr w:rsidR="00F2726F" w:rsidRPr="00663D84"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 при жилых комнатах в каждой секции:</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2,16</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0,02</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2,13</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0,013</w:t>
            </w:r>
          </w:p>
        </w:tc>
      </w:tr>
      <w:tr w:rsidR="00F2726F" w:rsidRPr="00663D84"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1,26</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0,024</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1,24</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0,022</w:t>
            </w:r>
          </w:p>
        </w:tc>
      </w:tr>
      <w:tr w:rsidR="00F2726F" w:rsidRPr="00663D8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1,22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0,017</w:t>
            </w:r>
          </w:p>
        </w:tc>
      </w:tr>
    </w:tbl>
    <w:bookmarkEnd w:id="168"/>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F2726F" w:rsidRPr="00663D84" w:rsidRDefault="00F2726F" w:rsidP="00663D84">
      <w:pPr>
        <w:spacing w:line="240" w:lineRule="auto"/>
        <w:ind w:firstLine="709"/>
        <w:rPr>
          <w:rFonts w:ascii="Times New Roman" w:eastAsia="Calibri" w:hAnsi="Times New Roman"/>
          <w:sz w:val="28"/>
          <w:szCs w:val="28"/>
        </w:rPr>
      </w:pPr>
      <w:bookmarkStart w:id="169" w:name="_Toc9074638"/>
      <w:r w:rsidRPr="00663D84">
        <w:rPr>
          <w:rFonts w:ascii="Times New Roman" w:hAnsi="Times New Roman"/>
          <w:sz w:val="28"/>
          <w:szCs w:val="28"/>
        </w:rPr>
        <w:t>Описание сравнения величины договорной и расчетной тепловой нагрузки по зоне действия каждого источника тепловой энергии</w:t>
      </w:r>
      <w:bookmarkEnd w:id="169"/>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F2726F" w:rsidRPr="00663D84" w:rsidRDefault="00F2726F" w:rsidP="00663D84">
      <w:pPr>
        <w:spacing w:line="240" w:lineRule="auto"/>
        <w:ind w:firstLine="709"/>
        <w:rPr>
          <w:rFonts w:ascii="Times New Roman" w:eastAsia="Calibri" w:hAnsi="Times New Roman"/>
          <w:sz w:val="28"/>
          <w:szCs w:val="28"/>
        </w:rPr>
      </w:pPr>
      <w:bookmarkStart w:id="170" w:name="_Toc9074639"/>
      <w:r w:rsidRPr="00663D84">
        <w:rPr>
          <w:rFonts w:ascii="Times New Roman" w:hAnsi="Times New Roman"/>
          <w:sz w:val="28"/>
          <w:szCs w:val="28"/>
        </w:rPr>
        <w:t>Балансы тепловой мощности и тепловой нагрузки</w:t>
      </w:r>
      <w:bookmarkEnd w:id="170"/>
      <w:r w:rsidRPr="00663D84">
        <w:rPr>
          <w:rFonts w:ascii="Times New Roman" w:hAnsi="Times New Roman"/>
          <w:sz w:val="28"/>
          <w:szCs w:val="28"/>
        </w:rPr>
        <w:t xml:space="preserve"> </w:t>
      </w:r>
    </w:p>
    <w:p w:rsidR="00F2726F" w:rsidRPr="00663D84" w:rsidRDefault="00F2726F" w:rsidP="00663D84">
      <w:pPr>
        <w:spacing w:line="240" w:lineRule="auto"/>
        <w:ind w:firstLine="709"/>
        <w:rPr>
          <w:rFonts w:ascii="Times New Roman" w:hAnsi="Times New Roman"/>
          <w:sz w:val="28"/>
          <w:szCs w:val="28"/>
        </w:rPr>
      </w:pPr>
      <w:bookmarkStart w:id="171" w:name="_Toc9074640"/>
      <w:r w:rsidRPr="00663D84">
        <w:rPr>
          <w:rFonts w:ascii="Times New Roman" w:hAnsi="Times New Roman"/>
          <w:sz w:val="28"/>
          <w:szCs w:val="28"/>
        </w:rPr>
        <w:lastRenderedPageBreak/>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71"/>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Существующие и перспективные балансы тепловой мощности и тепловой нагрузки составляются в соответствии с п. 8 ПП РФ от 03.04.2018 г. №405 «О внесении изменений в некоторые акты Правительства Российской Федерации».</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таблице 22 существующие балансы тепловой мощности в соответствии с Приложением 6 Методических рекомендаций по разработке Схем теплоснабжения.</w:t>
      </w:r>
    </w:p>
    <w:p w:rsidR="00F2726F" w:rsidRPr="00663D84" w:rsidRDefault="00F2726F" w:rsidP="00663D84">
      <w:pPr>
        <w:spacing w:line="240" w:lineRule="auto"/>
        <w:ind w:firstLine="709"/>
        <w:rPr>
          <w:rFonts w:ascii="Times New Roman" w:eastAsia="Calibri" w:hAnsi="Times New Roman"/>
          <w:sz w:val="28"/>
          <w:szCs w:val="28"/>
        </w:rPr>
      </w:pPr>
      <w:bookmarkStart w:id="172" w:name="_Toc527706881"/>
      <w:r w:rsidRPr="00663D84">
        <w:rPr>
          <w:rFonts w:ascii="Times New Roman" w:eastAsia="Calibri" w:hAnsi="Times New Roman"/>
          <w:sz w:val="28"/>
          <w:szCs w:val="28"/>
        </w:rPr>
        <w:t>Таблица 22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172"/>
    </w:p>
    <w:p w:rsidR="00F2726F" w:rsidRPr="00663D84" w:rsidRDefault="00F2726F" w:rsidP="00663D84">
      <w:pPr>
        <w:spacing w:line="240" w:lineRule="auto"/>
        <w:ind w:firstLine="709"/>
        <w:rPr>
          <w:rFonts w:ascii="Times New Roman" w:eastAsia="Calibri" w:hAnsi="Times New Roman"/>
          <w:sz w:val="28"/>
          <w:szCs w:val="28"/>
        </w:rPr>
      </w:pPr>
    </w:p>
    <w:tbl>
      <w:tblPr>
        <w:tblW w:w="5000" w:type="pct"/>
        <w:tblLook w:val="00A0"/>
      </w:tblPr>
      <w:tblGrid>
        <w:gridCol w:w="594"/>
        <w:gridCol w:w="1965"/>
        <w:gridCol w:w="771"/>
        <w:gridCol w:w="706"/>
        <w:gridCol w:w="986"/>
        <w:gridCol w:w="706"/>
        <w:gridCol w:w="846"/>
        <w:gridCol w:w="566"/>
        <w:gridCol w:w="706"/>
        <w:gridCol w:w="706"/>
        <w:gridCol w:w="1301"/>
      </w:tblGrid>
      <w:tr w:rsidR="00F2726F" w:rsidRPr="00663D84" w:rsidTr="00D92774">
        <w:trPr>
          <w:cantSplit/>
          <w:trHeight w:val="5352"/>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 п/п</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котельной</w:t>
            </w:r>
          </w:p>
        </w:tc>
        <w:tc>
          <w:tcPr>
            <w:tcW w:w="415"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Установленная тепловая мощность,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Располагаемая тепловая мощность, Гкал/ч</w:t>
            </w:r>
          </w:p>
        </w:tc>
        <w:tc>
          <w:tcPr>
            <w:tcW w:w="503"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Нагрузка на собственные нужды,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Мощность нетто, Гкал/ч</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Тепловая нагрузка на отопление, Гкал/ч</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Тепловая нагрузка на ГВС,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Суммарная нагрузка,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Средние тепловые потери в сетях, Гкал/ч</w:t>
            </w:r>
          </w:p>
        </w:tc>
        <w:tc>
          <w:tcPr>
            <w:tcW w:w="745"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Резерв тепловой мощности, Гкал/ч</w:t>
            </w:r>
          </w:p>
        </w:tc>
      </w:tr>
      <w:tr w:rsidR="00F2726F" w:rsidRPr="00663D84" w:rsidTr="00D92774">
        <w:trPr>
          <w:trHeight w:val="283"/>
        </w:trPr>
        <w:tc>
          <w:tcPr>
            <w:tcW w:w="304" w:type="pct"/>
            <w:tcBorders>
              <w:top w:val="nil"/>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864"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415"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6</w:t>
            </w:r>
          </w:p>
        </w:tc>
        <w:tc>
          <w:tcPr>
            <w:tcW w:w="36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5,52</w:t>
            </w:r>
          </w:p>
        </w:tc>
        <w:tc>
          <w:tcPr>
            <w:tcW w:w="503"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0,117</w:t>
            </w:r>
          </w:p>
        </w:tc>
        <w:tc>
          <w:tcPr>
            <w:tcW w:w="36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5,40</w:t>
            </w:r>
          </w:p>
        </w:tc>
        <w:tc>
          <w:tcPr>
            <w:tcW w:w="43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0,256</w:t>
            </w:r>
          </w:p>
        </w:tc>
        <w:tc>
          <w:tcPr>
            <w:tcW w:w="290"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4,3</w:t>
            </w:r>
          </w:p>
        </w:tc>
        <w:tc>
          <w:tcPr>
            <w:tcW w:w="36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4,56</w:t>
            </w:r>
          </w:p>
        </w:tc>
        <w:tc>
          <w:tcPr>
            <w:tcW w:w="36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0,85</w:t>
            </w:r>
          </w:p>
        </w:tc>
        <w:tc>
          <w:tcPr>
            <w:tcW w:w="745" w:type="pct"/>
            <w:tcBorders>
              <w:top w:val="nil"/>
              <w:left w:val="nil"/>
              <w:bottom w:val="single" w:sz="4" w:space="0" w:color="auto"/>
              <w:right w:val="single" w:sz="4" w:space="0" w:color="auto"/>
            </w:tcBorders>
            <w:vAlign w:val="center"/>
          </w:tcPr>
          <w:p w:rsidR="00F2726F" w:rsidRPr="00663D84" w:rsidRDefault="00F2726F" w:rsidP="00023E8C">
            <w:pPr>
              <w:spacing w:line="240" w:lineRule="auto"/>
              <w:ind w:firstLine="0"/>
              <w:rPr>
                <w:rFonts w:ascii="Times New Roman" w:hAnsi="Times New Roman"/>
                <w:sz w:val="28"/>
                <w:szCs w:val="28"/>
              </w:rPr>
            </w:pPr>
          </w:p>
        </w:tc>
      </w:tr>
      <w:tr w:rsidR="00F2726F" w:rsidRPr="00663D84" w:rsidTr="00D92774">
        <w:trPr>
          <w:trHeight w:val="1109"/>
        </w:trPr>
        <w:tc>
          <w:tcPr>
            <w:tcW w:w="304" w:type="pct"/>
            <w:tcBorders>
              <w:top w:val="nil"/>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864"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415"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36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0,92</w:t>
            </w:r>
          </w:p>
        </w:tc>
        <w:tc>
          <w:tcPr>
            <w:tcW w:w="503"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0,0195</w:t>
            </w:r>
          </w:p>
        </w:tc>
        <w:tc>
          <w:tcPr>
            <w:tcW w:w="36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0,90</w:t>
            </w:r>
          </w:p>
        </w:tc>
        <w:tc>
          <w:tcPr>
            <w:tcW w:w="43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0,021</w:t>
            </w:r>
          </w:p>
        </w:tc>
        <w:tc>
          <w:tcPr>
            <w:tcW w:w="290"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0,6</w:t>
            </w:r>
          </w:p>
        </w:tc>
        <w:tc>
          <w:tcPr>
            <w:tcW w:w="36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0,62</w:t>
            </w:r>
          </w:p>
        </w:tc>
        <w:tc>
          <w:tcPr>
            <w:tcW w:w="362" w:type="pct"/>
            <w:tcBorders>
              <w:top w:val="nil"/>
              <w:left w:val="nil"/>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0,28</w:t>
            </w:r>
          </w:p>
        </w:tc>
        <w:tc>
          <w:tcPr>
            <w:tcW w:w="745" w:type="pct"/>
            <w:tcBorders>
              <w:top w:val="nil"/>
              <w:left w:val="nil"/>
              <w:bottom w:val="single" w:sz="4" w:space="0" w:color="auto"/>
              <w:right w:val="single" w:sz="4" w:space="0" w:color="auto"/>
            </w:tcBorders>
            <w:vAlign w:val="center"/>
          </w:tcPr>
          <w:p w:rsidR="00F2726F" w:rsidRPr="00663D84" w:rsidRDefault="00F2726F" w:rsidP="00023E8C">
            <w:pPr>
              <w:spacing w:line="240" w:lineRule="auto"/>
              <w:ind w:firstLine="0"/>
              <w:rPr>
                <w:rFonts w:ascii="Times New Roman" w:hAnsi="Times New Roman"/>
                <w:sz w:val="28"/>
                <w:szCs w:val="28"/>
              </w:rPr>
            </w:pPr>
          </w:p>
        </w:tc>
      </w:tr>
    </w:tbl>
    <w:p w:rsidR="00F2726F" w:rsidRPr="00663D84" w:rsidRDefault="00F2726F" w:rsidP="00663D84">
      <w:pPr>
        <w:spacing w:line="240" w:lineRule="auto"/>
        <w:ind w:firstLine="709"/>
        <w:rPr>
          <w:rFonts w:ascii="Times New Roman" w:hAnsi="Times New Roman"/>
          <w:sz w:val="28"/>
          <w:szCs w:val="28"/>
        </w:rPr>
      </w:pPr>
      <w:bookmarkStart w:id="173" w:name="_Toc9074641"/>
      <w:r w:rsidRPr="00663D84">
        <w:rPr>
          <w:rFonts w:ascii="Times New Roman" w:hAnsi="Times New Roman"/>
          <w:sz w:val="28"/>
          <w:szCs w:val="2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73"/>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Величина резерва и дефицита тепловой мощности нетто по каждому </w:t>
      </w:r>
      <w:proofErr w:type="spellStart"/>
      <w:r w:rsidRPr="00663D84">
        <w:rPr>
          <w:rFonts w:ascii="Times New Roman" w:eastAsia="Calibri" w:hAnsi="Times New Roman"/>
          <w:sz w:val="28"/>
          <w:szCs w:val="28"/>
        </w:rPr>
        <w:t>источ</w:t>
      </w:r>
      <w:proofErr w:type="spellEnd"/>
      <w:r w:rsidR="00D92774" w:rsidRPr="00663D84">
        <w:rPr>
          <w:rFonts w:ascii="Times New Roman" w:eastAsia="Calibri" w:hAnsi="Times New Roman"/>
          <w:sz w:val="28"/>
          <w:szCs w:val="28"/>
        </w:rPr>
        <w:tab/>
      </w:r>
      <w:proofErr w:type="spellStart"/>
      <w:r w:rsidRPr="00663D84">
        <w:rPr>
          <w:rFonts w:ascii="Times New Roman" w:eastAsia="Calibri" w:hAnsi="Times New Roman"/>
          <w:sz w:val="28"/>
          <w:szCs w:val="28"/>
        </w:rPr>
        <w:t>нику</w:t>
      </w:r>
      <w:proofErr w:type="spellEnd"/>
      <w:r w:rsidRPr="00663D84">
        <w:rPr>
          <w:rFonts w:ascii="Times New Roman" w:eastAsia="Calibri" w:hAnsi="Times New Roman"/>
          <w:sz w:val="28"/>
          <w:szCs w:val="28"/>
        </w:rPr>
        <w:t xml:space="preserve"> тепловой энергии представлена в таблице выше.</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Дефицитов тепловой мощности от теплоисточников</w:t>
      </w:r>
      <w:r w:rsidRPr="00663D84">
        <w:rPr>
          <w:rFonts w:ascii="Times New Roman" w:hAnsi="Times New Roman"/>
          <w:sz w:val="28"/>
          <w:szCs w:val="28"/>
        </w:rPr>
        <w:t xml:space="preserve"> не </w:t>
      </w:r>
      <w:r w:rsidRPr="00663D84">
        <w:rPr>
          <w:rFonts w:ascii="Times New Roman" w:eastAsia="Calibri" w:hAnsi="Times New Roman"/>
          <w:sz w:val="28"/>
          <w:szCs w:val="28"/>
        </w:rPr>
        <w:t>выявлены.</w:t>
      </w:r>
    </w:p>
    <w:p w:rsidR="00F2726F" w:rsidRPr="00663D84" w:rsidRDefault="00F2726F" w:rsidP="00663D84">
      <w:pPr>
        <w:spacing w:line="240" w:lineRule="auto"/>
        <w:ind w:firstLine="709"/>
        <w:rPr>
          <w:rFonts w:ascii="Times New Roman" w:eastAsia="Calibri" w:hAnsi="Times New Roman"/>
          <w:sz w:val="28"/>
          <w:szCs w:val="28"/>
        </w:rPr>
      </w:pPr>
      <w:bookmarkStart w:id="174" w:name="_Toc9074642"/>
      <w:r w:rsidRPr="00663D84">
        <w:rPr>
          <w:rFonts w:ascii="Times New Roman" w:hAnsi="Times New Roman"/>
          <w:sz w:val="28"/>
          <w:szCs w:val="28"/>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4"/>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Гидравлический расчет тепловой сети не произведен.</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Данные выводы относятся ко всем рассмотренным теплотрассам.</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1) Давление в отдельных точках системы не превышает пределы прочности, </w:t>
      </w:r>
      <w:proofErr w:type="gramStart"/>
      <w:r w:rsidRPr="00663D84">
        <w:rPr>
          <w:rFonts w:ascii="Times New Roman" w:hAnsi="Times New Roman"/>
          <w:sz w:val="28"/>
          <w:szCs w:val="28"/>
        </w:rPr>
        <w:t>следовательно</w:t>
      </w:r>
      <w:proofErr w:type="gramEnd"/>
      <w:r w:rsidRPr="00663D84">
        <w:rPr>
          <w:rFonts w:ascii="Times New Roman" w:hAnsi="Times New Roman"/>
          <w:sz w:val="28"/>
          <w:szCs w:val="28"/>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Рекомендации по выполнению мероприятий на тепловых сетях.</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Для согласованной работы всех </w:t>
      </w:r>
      <w:proofErr w:type="spellStart"/>
      <w:r w:rsidRPr="00663D84">
        <w:rPr>
          <w:rFonts w:ascii="Times New Roman" w:hAnsi="Times New Roman"/>
          <w:sz w:val="28"/>
          <w:szCs w:val="28"/>
        </w:rPr>
        <w:t>теплопотребителей</w:t>
      </w:r>
      <w:proofErr w:type="spellEnd"/>
      <w:r w:rsidRPr="00663D84">
        <w:rPr>
          <w:rFonts w:ascii="Times New Roman" w:hAnsi="Times New Roman"/>
          <w:sz w:val="28"/>
          <w:szCs w:val="28"/>
        </w:rPr>
        <w:t xml:space="preserve"> и контроля параметров теплоносителя на отдельно взятом объекте, рекомендуем:</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Промыть систему отопления каждого здания и сооружения включая отопительные приборы.</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2.</w:t>
      </w:r>
      <w:r w:rsidRPr="00663D84">
        <w:rPr>
          <w:rFonts w:ascii="Times New Roman" w:hAnsi="Times New Roman"/>
          <w:sz w:val="28"/>
          <w:szCs w:val="28"/>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2.1.</w:t>
      </w:r>
      <w:r w:rsidRPr="00663D84">
        <w:rPr>
          <w:rFonts w:ascii="Times New Roman" w:hAnsi="Times New Roman"/>
          <w:sz w:val="28"/>
          <w:szCs w:val="28"/>
        </w:rPr>
        <w:tab/>
        <w:t>на подающем и обратном трубопроводе каждого здания или сооружения;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2.2.</w:t>
      </w:r>
      <w:r w:rsidRPr="00663D84">
        <w:rPr>
          <w:rFonts w:ascii="Times New Roman" w:hAnsi="Times New Roman"/>
          <w:sz w:val="28"/>
          <w:szCs w:val="28"/>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3.</w:t>
      </w:r>
      <w:r w:rsidRPr="00663D84">
        <w:rPr>
          <w:rFonts w:ascii="Times New Roman" w:hAnsi="Times New Roman"/>
          <w:sz w:val="28"/>
          <w:szCs w:val="28"/>
        </w:rPr>
        <w:tab/>
        <w:t xml:space="preserve">Система приготовления горячего водоснабжения должна иметь регулирующую арматуру и не оказывать </w:t>
      </w:r>
      <w:proofErr w:type="spellStart"/>
      <w:r w:rsidRPr="00663D84">
        <w:rPr>
          <w:rFonts w:ascii="Times New Roman" w:hAnsi="Times New Roman"/>
          <w:sz w:val="28"/>
          <w:szCs w:val="28"/>
        </w:rPr>
        <w:t>разрегулирующего</w:t>
      </w:r>
      <w:proofErr w:type="spellEnd"/>
      <w:r w:rsidRPr="00663D84">
        <w:rPr>
          <w:rFonts w:ascii="Times New Roman" w:hAnsi="Times New Roman"/>
          <w:sz w:val="28"/>
          <w:szCs w:val="28"/>
        </w:rPr>
        <w:t xml:space="preserve"> воздействия на систему отопления здания или сооружения.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4.</w:t>
      </w:r>
      <w:r w:rsidRPr="00663D84">
        <w:rPr>
          <w:rFonts w:ascii="Times New Roman" w:hAnsi="Times New Roman"/>
          <w:sz w:val="28"/>
          <w:szCs w:val="28"/>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5.</w:t>
      </w:r>
      <w:r w:rsidRPr="00663D84">
        <w:rPr>
          <w:rFonts w:ascii="Times New Roman" w:hAnsi="Times New Roman"/>
          <w:sz w:val="28"/>
          <w:szCs w:val="28"/>
        </w:rPr>
        <w:tab/>
        <w:t xml:space="preserve">Для обеспечения надёжной и бесперебойной работы внутренней системы отопления, включая отопительные приборы установить на подающем </w:t>
      </w:r>
      <w:r w:rsidRPr="00663D84">
        <w:rPr>
          <w:rFonts w:ascii="Times New Roman" w:hAnsi="Times New Roman"/>
          <w:sz w:val="28"/>
          <w:szCs w:val="28"/>
        </w:rPr>
        <w:lastRenderedPageBreak/>
        <w:t>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6.</w:t>
      </w:r>
      <w:r w:rsidRPr="00663D84">
        <w:rPr>
          <w:rFonts w:ascii="Times New Roman" w:hAnsi="Times New Roman"/>
          <w:sz w:val="28"/>
          <w:szCs w:val="28"/>
        </w:rPr>
        <w:tab/>
        <w:t>Для исключения перерасхода тепловой и электрической энергии, а также газового топлива котельных установить узлы учёта потребляемого тепла на каждом здании и сооружении.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7.</w:t>
      </w:r>
      <w:r w:rsidRPr="00663D84">
        <w:rPr>
          <w:rFonts w:ascii="Times New Roman" w:hAnsi="Times New Roman"/>
          <w:sz w:val="28"/>
          <w:szCs w:val="28"/>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8.</w:t>
      </w:r>
      <w:r w:rsidRPr="00663D84">
        <w:rPr>
          <w:rFonts w:ascii="Times New Roman" w:hAnsi="Times New Roman"/>
          <w:sz w:val="28"/>
          <w:szCs w:val="28"/>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8.1.</w:t>
      </w:r>
      <w:r w:rsidRPr="00663D84">
        <w:rPr>
          <w:rFonts w:ascii="Times New Roman" w:hAnsi="Times New Roman"/>
          <w:sz w:val="28"/>
          <w:szCs w:val="28"/>
        </w:rPr>
        <w:tab/>
        <w:t xml:space="preserve">регулировать температуру теплоносителя, </w:t>
      </w:r>
      <w:proofErr w:type="gramStart"/>
      <w:r w:rsidRPr="00663D84">
        <w:rPr>
          <w:rFonts w:ascii="Times New Roman" w:hAnsi="Times New Roman"/>
          <w:sz w:val="28"/>
          <w:szCs w:val="28"/>
        </w:rPr>
        <w:t>а</w:t>
      </w:r>
      <w:proofErr w:type="gramEnd"/>
      <w:r w:rsidRPr="00663D84">
        <w:rPr>
          <w:rFonts w:ascii="Times New Roman" w:hAnsi="Times New Roman"/>
          <w:sz w:val="28"/>
          <w:szCs w:val="28"/>
        </w:rPr>
        <w:t xml:space="preserve"> следовательно и температуру внутри помещений в прямой зависимости от температуры наружного воздуха;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8.2.</w:t>
      </w:r>
      <w:r w:rsidRPr="00663D84">
        <w:rPr>
          <w:rFonts w:ascii="Times New Roman" w:hAnsi="Times New Roman"/>
          <w:sz w:val="28"/>
          <w:szCs w:val="28"/>
        </w:rPr>
        <w:tab/>
        <w:t>Поддерживать стабильную температуру горячего водоснабжения;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8.3.</w:t>
      </w:r>
      <w:r w:rsidRPr="00663D84">
        <w:rPr>
          <w:rFonts w:ascii="Times New Roman" w:hAnsi="Times New Roman"/>
          <w:sz w:val="28"/>
          <w:szCs w:val="28"/>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F2726F" w:rsidRPr="00663D84" w:rsidRDefault="00F2726F" w:rsidP="00663D84">
      <w:pPr>
        <w:spacing w:line="240" w:lineRule="auto"/>
        <w:ind w:firstLine="709"/>
        <w:rPr>
          <w:rFonts w:ascii="Times New Roman" w:hAnsi="Times New Roman"/>
          <w:sz w:val="28"/>
          <w:szCs w:val="28"/>
        </w:rPr>
      </w:pPr>
      <w:bookmarkStart w:id="175" w:name="_Toc9074643"/>
      <w:r w:rsidRPr="00663D84">
        <w:rPr>
          <w:rFonts w:ascii="Times New Roman" w:hAnsi="Times New Roman"/>
          <w:sz w:val="28"/>
          <w:szCs w:val="28"/>
        </w:rPr>
        <w:t>Описание причины возникновения дефицитов тепловой мощности и последствий влияния дефицитов на качество теплоснабжения</w:t>
      </w:r>
      <w:bookmarkEnd w:id="175"/>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Дефицитов тепловой мощности от теплоисточников</w:t>
      </w:r>
      <w:r w:rsidRPr="00663D84">
        <w:rPr>
          <w:rFonts w:ascii="Times New Roman" w:hAnsi="Times New Roman"/>
          <w:sz w:val="28"/>
          <w:szCs w:val="28"/>
        </w:rPr>
        <w:t xml:space="preserve"> не </w:t>
      </w:r>
      <w:r w:rsidRPr="00663D84">
        <w:rPr>
          <w:rFonts w:ascii="Times New Roman" w:eastAsia="Calibri" w:hAnsi="Times New Roman"/>
          <w:sz w:val="28"/>
          <w:szCs w:val="28"/>
        </w:rPr>
        <w:t>выявлены.</w:t>
      </w:r>
    </w:p>
    <w:p w:rsidR="00F2726F" w:rsidRPr="00663D84" w:rsidRDefault="00F2726F" w:rsidP="00663D84">
      <w:pPr>
        <w:spacing w:line="240" w:lineRule="auto"/>
        <w:ind w:firstLine="709"/>
        <w:rPr>
          <w:rFonts w:ascii="Times New Roman" w:eastAsia="Calibri" w:hAnsi="Times New Roman"/>
          <w:sz w:val="28"/>
          <w:szCs w:val="28"/>
        </w:rPr>
      </w:pPr>
      <w:bookmarkStart w:id="176" w:name="_Toc9074644"/>
      <w:r w:rsidRPr="00663D84">
        <w:rPr>
          <w:rFonts w:ascii="Times New Roman" w:hAnsi="Times New Roman"/>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6"/>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На котельных существуют резервы тепловой мощности, однако расширение технологической зоны действия источника связано с вопросом реконструкции котельных.</w:t>
      </w:r>
    </w:p>
    <w:p w:rsidR="00F2726F" w:rsidRPr="00663D84" w:rsidRDefault="00F2726F" w:rsidP="00663D84">
      <w:pPr>
        <w:spacing w:line="240" w:lineRule="auto"/>
        <w:ind w:firstLine="709"/>
        <w:rPr>
          <w:rFonts w:ascii="Times New Roman" w:hAnsi="Times New Roman"/>
          <w:sz w:val="28"/>
          <w:szCs w:val="28"/>
        </w:rPr>
      </w:pPr>
      <w:bookmarkStart w:id="177" w:name="_Toc9074645"/>
      <w:r w:rsidRPr="00663D84">
        <w:rPr>
          <w:rFonts w:ascii="Times New Roman" w:hAnsi="Times New Roman"/>
          <w:sz w:val="28"/>
          <w:szCs w:val="28"/>
        </w:rPr>
        <w:t>Балансы теплоносителя</w:t>
      </w:r>
      <w:bookmarkEnd w:id="177"/>
    </w:p>
    <w:p w:rsidR="00F2726F" w:rsidRPr="00663D84" w:rsidRDefault="00F2726F" w:rsidP="00663D84">
      <w:pPr>
        <w:spacing w:line="240" w:lineRule="auto"/>
        <w:ind w:firstLine="709"/>
        <w:rPr>
          <w:rFonts w:ascii="Times New Roman" w:hAnsi="Times New Roman"/>
          <w:sz w:val="28"/>
          <w:szCs w:val="28"/>
        </w:rPr>
      </w:pPr>
      <w:bookmarkStart w:id="178" w:name="_Toc9074646"/>
      <w:bookmarkStart w:id="179" w:name="_Toc475879471"/>
      <w:r w:rsidRPr="00663D84">
        <w:rPr>
          <w:rFonts w:ascii="Times New Roman" w:hAnsi="Times New Roman"/>
          <w:sz w:val="28"/>
          <w:szCs w:val="2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78"/>
      <w:bookmarkEnd w:id="179"/>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 МО «</w:t>
      </w:r>
      <w:proofErr w:type="spellStart"/>
      <w:r w:rsidRPr="00663D84">
        <w:rPr>
          <w:rFonts w:ascii="Times New Roman" w:hAnsi="Times New Roman"/>
          <w:sz w:val="28"/>
          <w:szCs w:val="28"/>
        </w:rPr>
        <w:t>Мирненское</w:t>
      </w:r>
      <w:proofErr w:type="spellEnd"/>
      <w:r w:rsidRPr="00663D84">
        <w:rPr>
          <w:rFonts w:ascii="Times New Roman" w:hAnsi="Times New Roman"/>
          <w:sz w:val="28"/>
          <w:szCs w:val="28"/>
        </w:rPr>
        <w:t xml:space="preserve">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lastRenderedPageBreak/>
        <w:t xml:space="preserve">Установки водоподготовки предназначены </w:t>
      </w:r>
      <w:proofErr w:type="gramStart"/>
      <w:r w:rsidRPr="00663D84">
        <w:rPr>
          <w:rFonts w:ascii="Times New Roman" w:hAnsi="Times New Roman"/>
          <w:sz w:val="28"/>
          <w:szCs w:val="28"/>
        </w:rPr>
        <w:t>для</w:t>
      </w:r>
      <w:proofErr w:type="gramEnd"/>
      <w:r w:rsidRPr="00663D84">
        <w:rPr>
          <w:rFonts w:ascii="Times New Roman" w:hAnsi="Times New Roman"/>
          <w:sz w:val="28"/>
          <w:szCs w:val="28"/>
        </w:rPr>
        <w:t xml:space="preserve"> </w:t>
      </w:r>
      <w:proofErr w:type="gramStart"/>
      <w:r w:rsidRPr="00663D84">
        <w:rPr>
          <w:rFonts w:ascii="Times New Roman" w:hAnsi="Times New Roman"/>
          <w:sz w:val="28"/>
          <w:szCs w:val="28"/>
        </w:rPr>
        <w:t>восполнение</w:t>
      </w:r>
      <w:proofErr w:type="gramEnd"/>
      <w:r w:rsidRPr="00663D84">
        <w:rPr>
          <w:rFonts w:ascii="Times New Roman" w:hAnsi="Times New Roman"/>
          <w:sz w:val="28"/>
          <w:szCs w:val="28"/>
        </w:rPr>
        <w:t xml:space="preserve"> утечек (потерь) теплоносителя.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Балансы производительности водоподготовительных установок и максимального потребления теплоносителя </w:t>
      </w:r>
      <w:proofErr w:type="spellStart"/>
      <w:r w:rsidRPr="00663D84">
        <w:rPr>
          <w:rFonts w:ascii="Times New Roman" w:hAnsi="Times New Roman"/>
          <w:sz w:val="28"/>
          <w:szCs w:val="28"/>
        </w:rPr>
        <w:t>теплопотребляющими</w:t>
      </w:r>
      <w:proofErr w:type="spellEnd"/>
      <w:r w:rsidRPr="00663D84">
        <w:rPr>
          <w:rFonts w:ascii="Times New Roman" w:hAnsi="Times New Roman"/>
          <w:sz w:val="28"/>
          <w:szCs w:val="28"/>
        </w:rPr>
        <w:t xml:space="preserve"> установками приведены в таблице.</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Таблица 23 – Расход на подпитку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7"/>
      </w:tblGrid>
      <w:tr w:rsidR="00F2726F" w:rsidRPr="00663D84"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Наименование источника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Расход на подпитку , м3/ч</w:t>
            </w:r>
          </w:p>
        </w:tc>
      </w:tr>
      <w:tr w:rsidR="00F2726F" w:rsidRPr="00663D84"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23</w:t>
            </w:r>
          </w:p>
        </w:tc>
      </w:tr>
      <w:tr w:rsidR="00F2726F" w:rsidRPr="00663D84"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0,001</w:t>
            </w:r>
          </w:p>
        </w:tc>
      </w:tr>
    </w:tbl>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Сведения о балансах теплоносителя сведены в таблицу 24.</w:t>
      </w:r>
    </w:p>
    <w:p w:rsidR="00F2726F" w:rsidRPr="00663D84" w:rsidRDefault="00F2726F" w:rsidP="00663D84">
      <w:pPr>
        <w:spacing w:line="240" w:lineRule="auto"/>
        <w:ind w:firstLine="709"/>
        <w:rPr>
          <w:rFonts w:ascii="Times New Roman" w:hAnsi="Times New Roman"/>
          <w:sz w:val="28"/>
          <w:szCs w:val="28"/>
        </w:rPr>
      </w:pPr>
      <w:bookmarkStart w:id="180" w:name="_Toc527706882"/>
      <w:r w:rsidRPr="00663D84">
        <w:rPr>
          <w:rFonts w:ascii="Times New Roman" w:eastAsia="Calibri" w:hAnsi="Times New Roman"/>
          <w:sz w:val="28"/>
          <w:szCs w:val="28"/>
        </w:rPr>
        <w:t>Таблица 24 – Баланс теплоносителя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w:t>
      </w:r>
      <w:bookmarkEnd w:id="180"/>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58"/>
        <w:gridCol w:w="3898"/>
        <w:gridCol w:w="2681"/>
        <w:gridCol w:w="2680"/>
      </w:tblGrid>
      <w:tr w:rsidR="00F2726F" w:rsidRPr="00663D84" w:rsidTr="00D92774">
        <w:trPr>
          <w:trHeight w:val="44"/>
        </w:trPr>
        <w:tc>
          <w:tcPr>
            <w:tcW w:w="201"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п/п</w:t>
            </w:r>
          </w:p>
        </w:tc>
        <w:tc>
          <w:tcPr>
            <w:tcW w:w="2017"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Наименование показателя, размерность</w:t>
            </w:r>
          </w:p>
        </w:tc>
        <w:tc>
          <w:tcPr>
            <w:tcW w:w="1391"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Котельная Мирный</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Котельная Касарги</w:t>
            </w:r>
          </w:p>
        </w:tc>
      </w:tr>
      <w:tr w:rsidR="00F2726F" w:rsidRPr="00663D8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eastAsia="Calibri" w:hAnsi="Times New Roman"/>
                <w:sz w:val="28"/>
                <w:szCs w:val="28"/>
              </w:rPr>
              <w:t>1</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Объем воды в системе теплоснабжения, м3</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1509</w:t>
            </w:r>
          </w:p>
        </w:tc>
        <w:tc>
          <w:tcPr>
            <w:tcW w:w="139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101</w:t>
            </w:r>
          </w:p>
        </w:tc>
      </w:tr>
      <w:tr w:rsidR="00F2726F" w:rsidRPr="00663D8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Емкость баков аккумуляторов, тыс. м3</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0,15</w:t>
            </w:r>
          </w:p>
        </w:tc>
        <w:tc>
          <w:tcPr>
            <w:tcW w:w="1390"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023E8C">
            <w:pPr>
              <w:spacing w:line="240" w:lineRule="auto"/>
              <w:ind w:firstLine="0"/>
              <w:rPr>
                <w:rFonts w:ascii="Times New Roman" w:eastAsia="Calibri" w:hAnsi="Times New Roman"/>
                <w:sz w:val="28"/>
                <w:szCs w:val="28"/>
              </w:rPr>
            </w:pPr>
          </w:p>
        </w:tc>
      </w:tr>
      <w:tr w:rsidR="00F2726F" w:rsidRPr="00663D8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Всего подпитка тепловой сети, м3/ч. в том числе:</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23</w:t>
            </w:r>
          </w:p>
        </w:tc>
        <w:tc>
          <w:tcPr>
            <w:tcW w:w="1390"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0,001</w:t>
            </w:r>
          </w:p>
        </w:tc>
      </w:tr>
      <w:tr w:rsidR="00F2726F" w:rsidRPr="00663D8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Максимальная подпитка тепло</w:t>
            </w:r>
            <w:r w:rsidRPr="00663D84">
              <w:rPr>
                <w:rFonts w:ascii="Times New Roman" w:eastAsia="Calibri" w:hAnsi="Times New Roman"/>
                <w:sz w:val="28"/>
                <w:szCs w:val="28"/>
              </w:rPr>
              <w:softHyphen/>
              <w:t>вой сети в период повреждения участка, м3/ч</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w:t>
            </w:r>
          </w:p>
        </w:tc>
        <w:tc>
          <w:tcPr>
            <w:tcW w:w="1390"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023E8C">
            <w:pPr>
              <w:spacing w:line="240" w:lineRule="auto"/>
              <w:ind w:firstLine="0"/>
              <w:rPr>
                <w:rFonts w:ascii="Times New Roman" w:eastAsia="Calibri" w:hAnsi="Times New Roman"/>
                <w:sz w:val="28"/>
                <w:szCs w:val="28"/>
              </w:rPr>
            </w:pPr>
          </w:p>
        </w:tc>
      </w:tr>
    </w:tbl>
    <w:p w:rsidR="00F2726F" w:rsidRPr="00663D84" w:rsidRDefault="00F2726F" w:rsidP="00663D84">
      <w:pPr>
        <w:spacing w:line="240" w:lineRule="auto"/>
        <w:ind w:firstLine="709"/>
        <w:rPr>
          <w:rFonts w:ascii="Times New Roman" w:eastAsia="Calibri" w:hAnsi="Times New Roman"/>
          <w:sz w:val="28"/>
          <w:szCs w:val="28"/>
        </w:rPr>
      </w:pPr>
      <w:bookmarkStart w:id="181" w:name="_Toc9074647"/>
      <w:bookmarkStart w:id="182" w:name="_Toc475879472"/>
      <w:r w:rsidRPr="00663D84">
        <w:rPr>
          <w:rFonts w:ascii="Times New Roman" w:hAnsi="Times New Roman"/>
          <w:sz w:val="28"/>
          <w:szCs w:val="28"/>
        </w:rPr>
        <w:lastRenderedPageBreak/>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1"/>
      <w:bookmarkEnd w:id="182"/>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Pr="00663D84">
        <w:rPr>
          <w:rFonts w:ascii="Times New Roman" w:eastAsia="Calibri" w:hAnsi="Times New Roman"/>
          <w:sz w:val="28"/>
          <w:szCs w:val="28"/>
        </w:rPr>
        <w:t>недеаэрированной</w:t>
      </w:r>
      <w:proofErr w:type="spellEnd"/>
      <w:r w:rsidRPr="00663D84">
        <w:rPr>
          <w:rFonts w:ascii="Times New Roman" w:eastAsia="Calibri" w:hAnsi="Times New Roman"/>
          <w:sz w:val="28"/>
          <w:szCs w:val="28"/>
        </w:rPr>
        <w:t xml:space="preserve"> водой.</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Таблица 25 – Объем теплоносителя </w:t>
      </w:r>
      <w:proofErr w:type="spellStart"/>
      <w:r w:rsidRPr="00663D84">
        <w:rPr>
          <w:rFonts w:ascii="Times New Roman" w:eastAsia="Calibri" w:hAnsi="Times New Roman"/>
          <w:sz w:val="28"/>
          <w:szCs w:val="28"/>
        </w:rPr>
        <w:t>необходимыйц</w:t>
      </w:r>
      <w:proofErr w:type="spellEnd"/>
      <w:r w:rsidRPr="00663D84">
        <w:rPr>
          <w:rFonts w:ascii="Times New Roman" w:eastAsia="Calibri" w:hAnsi="Times New Roman"/>
          <w:sz w:val="28"/>
          <w:szCs w:val="28"/>
        </w:rPr>
        <w:t xml:space="preserve">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4"/>
        <w:gridCol w:w="3250"/>
        <w:gridCol w:w="1969"/>
      </w:tblGrid>
      <w:tr w:rsidR="00F2726F" w:rsidRPr="00663D84" w:rsidTr="0081573E">
        <w:trPr>
          <w:trHeight w:val="20"/>
        </w:trPr>
        <w:tc>
          <w:tcPr>
            <w:tcW w:w="2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eastAsia="Calibri" w:hAnsi="Times New Roman"/>
                <w:sz w:val="28"/>
                <w:szCs w:val="28"/>
              </w:rPr>
            </w:pPr>
            <w:r w:rsidRPr="00663D84">
              <w:rPr>
                <w:rFonts w:ascii="Times New Roman" w:hAnsi="Times New Roman"/>
                <w:sz w:val="28"/>
                <w:szCs w:val="28"/>
              </w:rPr>
              <w:t>Показатель</w:t>
            </w:r>
          </w:p>
        </w:tc>
        <w:tc>
          <w:tcPr>
            <w:tcW w:w="1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Источник тепловой энергии</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680F02" w:rsidP="00023E8C">
            <w:pPr>
              <w:spacing w:line="240" w:lineRule="auto"/>
              <w:ind w:firstLine="0"/>
              <w:rPr>
                <w:rFonts w:ascii="Times New Roman" w:hAnsi="Times New Roman"/>
                <w:sz w:val="28"/>
                <w:szCs w:val="28"/>
              </w:rPr>
            </w:pPr>
            <w:r w:rsidRPr="00663D84">
              <w:rPr>
                <w:rFonts w:ascii="Times New Roman" w:hAnsi="Times New Roman"/>
                <w:sz w:val="28"/>
                <w:szCs w:val="28"/>
              </w:rPr>
              <w:t>2020</w:t>
            </w:r>
            <w:r w:rsidR="00F2726F" w:rsidRPr="00663D84">
              <w:rPr>
                <w:rFonts w:ascii="Times New Roman" w:hAnsi="Times New Roman"/>
                <w:sz w:val="28"/>
                <w:szCs w:val="28"/>
              </w:rPr>
              <w:t xml:space="preserve"> год</w:t>
            </w:r>
          </w:p>
        </w:tc>
      </w:tr>
      <w:tr w:rsidR="00F2726F" w:rsidRPr="00663D84" w:rsidTr="00F2726F">
        <w:trPr>
          <w:trHeight w:val="20"/>
        </w:trPr>
        <w:tc>
          <w:tcPr>
            <w:tcW w:w="2352"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Объем теплоносителя в системе теплоснабжения, м.куб.</w:t>
            </w: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1509,00</w:t>
            </w:r>
          </w:p>
        </w:tc>
      </w:tr>
      <w:tr w:rsidR="00F2726F" w:rsidRPr="00663D84" w:rsidTr="00F2726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101,00</w:t>
            </w:r>
          </w:p>
        </w:tc>
      </w:tr>
      <w:tr w:rsidR="00F2726F" w:rsidRPr="00663D84" w:rsidTr="00F2726F">
        <w:trPr>
          <w:trHeight w:val="20"/>
        </w:trPr>
        <w:tc>
          <w:tcPr>
            <w:tcW w:w="2352"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Аварийная подпитка химически не обработанной и </w:t>
            </w:r>
            <w:proofErr w:type="spellStart"/>
            <w:r w:rsidRPr="00663D84">
              <w:rPr>
                <w:rFonts w:ascii="Times New Roman" w:hAnsi="Times New Roman"/>
                <w:sz w:val="28"/>
                <w:szCs w:val="28"/>
              </w:rPr>
              <w:t>недоаэрированной</w:t>
            </w:r>
            <w:proofErr w:type="spellEnd"/>
            <w:r w:rsidRPr="00663D84">
              <w:rPr>
                <w:rFonts w:ascii="Times New Roman" w:hAnsi="Times New Roman"/>
                <w:sz w:val="28"/>
                <w:szCs w:val="28"/>
              </w:rPr>
              <w:t xml:space="preserve"> воды, м.куб./час</w:t>
            </w: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30,18</w:t>
            </w:r>
          </w:p>
        </w:tc>
      </w:tr>
      <w:tr w:rsidR="00F2726F" w:rsidRPr="00663D84" w:rsidTr="00F2726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023E8C">
            <w:pPr>
              <w:spacing w:line="240" w:lineRule="auto"/>
              <w:ind w:firstLine="0"/>
              <w:rPr>
                <w:rFonts w:ascii="Times New Roman" w:hAnsi="Times New Roman"/>
                <w:sz w:val="28"/>
                <w:szCs w:val="28"/>
              </w:rPr>
            </w:pPr>
            <w:r w:rsidRPr="00663D84">
              <w:rPr>
                <w:rFonts w:ascii="Times New Roman" w:hAnsi="Times New Roman"/>
                <w:sz w:val="28"/>
                <w:szCs w:val="28"/>
              </w:rPr>
              <w:t>2,02</w:t>
            </w:r>
          </w:p>
        </w:tc>
      </w:tr>
    </w:tbl>
    <w:p w:rsidR="00F2726F" w:rsidRPr="00663D84" w:rsidRDefault="00F2726F" w:rsidP="00663D84">
      <w:pPr>
        <w:spacing w:line="240" w:lineRule="auto"/>
        <w:ind w:firstLine="709"/>
        <w:rPr>
          <w:rFonts w:ascii="Times New Roman" w:eastAsia="Calibri" w:hAnsi="Times New Roman"/>
          <w:sz w:val="28"/>
          <w:szCs w:val="28"/>
        </w:rPr>
      </w:pPr>
      <w:bookmarkStart w:id="183" w:name="_Toc9074648"/>
      <w:r w:rsidRPr="00663D84">
        <w:rPr>
          <w:rFonts w:ascii="Times New Roman" w:hAnsi="Times New Roman"/>
          <w:sz w:val="28"/>
          <w:szCs w:val="28"/>
        </w:rPr>
        <w:t>Топливные балансы источников тепловой энергии и система обеспечения топливом</w:t>
      </w:r>
      <w:bookmarkEnd w:id="183"/>
    </w:p>
    <w:p w:rsidR="00F2726F" w:rsidRPr="00663D84" w:rsidRDefault="00F2726F" w:rsidP="00663D84">
      <w:pPr>
        <w:spacing w:line="240" w:lineRule="auto"/>
        <w:ind w:firstLine="709"/>
        <w:rPr>
          <w:rFonts w:ascii="Times New Roman" w:eastAsia="Calibri" w:hAnsi="Times New Roman"/>
          <w:sz w:val="28"/>
          <w:szCs w:val="28"/>
        </w:rPr>
      </w:pPr>
      <w:bookmarkStart w:id="184" w:name="_Toc9074649"/>
      <w:bookmarkStart w:id="185" w:name="_Toc515271637"/>
      <w:r w:rsidRPr="00663D84">
        <w:rPr>
          <w:rFonts w:ascii="Times New Roman" w:hAnsi="Times New Roman"/>
          <w:sz w:val="28"/>
          <w:szCs w:val="28"/>
        </w:rPr>
        <w:t>Описание видов и количества используемого основного топлива</w:t>
      </w:r>
      <w:bookmarkEnd w:id="184"/>
      <w:bookmarkEnd w:id="185"/>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Основным видом топлива для всех источников тепловой энергии является природный газ. Годовое количество используемого основного топлива и его вид представлены в таблице.</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 В качестве основного топлива на источниках тепловой энергии </w:t>
      </w:r>
      <w:proofErr w:type="spellStart"/>
      <w:r w:rsidRPr="00663D84">
        <w:rPr>
          <w:rFonts w:ascii="Times New Roman" w:hAnsi="Times New Roman"/>
          <w:sz w:val="28"/>
          <w:szCs w:val="28"/>
        </w:rPr>
        <w:t>Мирненского</w:t>
      </w:r>
      <w:proofErr w:type="spellEnd"/>
      <w:r w:rsidRPr="00663D84">
        <w:rPr>
          <w:rFonts w:ascii="Times New Roman" w:hAnsi="Times New Roman"/>
          <w:sz w:val="28"/>
          <w:szCs w:val="28"/>
        </w:rPr>
        <w:t xml:space="preserve"> с.п. в 2019 году использовался природный газ. Фактические годовые расходы топлива представлены в таблице 26. </w:t>
      </w:r>
    </w:p>
    <w:p w:rsidR="00F2726F" w:rsidRPr="00663D84" w:rsidRDefault="00F2726F" w:rsidP="00663D84">
      <w:pPr>
        <w:spacing w:line="240" w:lineRule="auto"/>
        <w:ind w:firstLine="709"/>
        <w:rPr>
          <w:rFonts w:ascii="Times New Roman" w:hAnsi="Times New Roman"/>
          <w:sz w:val="28"/>
          <w:szCs w:val="28"/>
        </w:rPr>
      </w:pPr>
      <w:bookmarkStart w:id="186" w:name="_Toc512708774"/>
      <w:bookmarkStart w:id="187" w:name="_Toc527706884"/>
      <w:r w:rsidRPr="00663D84">
        <w:rPr>
          <w:rFonts w:ascii="Times New Roman" w:eastAsia="Calibri" w:hAnsi="Times New Roman"/>
          <w:sz w:val="28"/>
          <w:szCs w:val="28"/>
        </w:rPr>
        <w:t xml:space="preserve">Таблица </w:t>
      </w:r>
      <w:r w:rsidRPr="00663D84">
        <w:rPr>
          <w:rFonts w:ascii="Times New Roman" w:hAnsi="Times New Roman"/>
          <w:sz w:val="28"/>
          <w:szCs w:val="28"/>
        </w:rPr>
        <w:t>26</w:t>
      </w:r>
      <w:r w:rsidRPr="00663D84">
        <w:rPr>
          <w:rFonts w:ascii="Times New Roman" w:eastAsia="Calibri" w:hAnsi="Times New Roman"/>
          <w:sz w:val="28"/>
          <w:szCs w:val="28"/>
        </w:rPr>
        <w:t xml:space="preserve"> - Виды </w:t>
      </w:r>
      <w:bookmarkEnd w:id="186"/>
      <w:r w:rsidRPr="00663D84">
        <w:rPr>
          <w:rFonts w:ascii="Times New Roman" w:eastAsia="Calibri" w:hAnsi="Times New Roman"/>
          <w:sz w:val="28"/>
          <w:szCs w:val="28"/>
        </w:rPr>
        <w:t>и количество используемого основного топлива</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851"/>
        <w:gridCol w:w="4408"/>
      </w:tblGrid>
      <w:tr w:rsidR="00F2726F" w:rsidRPr="00663D84" w:rsidTr="00D92774">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bookmarkStart w:id="188" w:name="_Toc515271638"/>
            <w:r w:rsidRPr="00663D84">
              <w:rPr>
                <w:rFonts w:ascii="Times New Roman" w:hAnsi="Times New Roman"/>
                <w:sz w:val="28"/>
                <w:szCs w:val="28"/>
              </w:rPr>
              <w:t>№ п/п</w:t>
            </w:r>
          </w:p>
        </w:tc>
        <w:tc>
          <w:tcPr>
            <w:tcW w:w="2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котельной</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Годовой расход топлива, тонн (м3)</w:t>
            </w:r>
          </w:p>
        </w:tc>
      </w:tr>
      <w:tr w:rsidR="00F2726F" w:rsidRPr="00663D84" w:rsidTr="00F2726F">
        <w:trPr>
          <w:trHeight w:val="170"/>
        </w:trPr>
        <w:tc>
          <w:tcPr>
            <w:tcW w:w="29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295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Газовая котельная п.Мирный</w:t>
            </w:r>
          </w:p>
        </w:tc>
        <w:tc>
          <w:tcPr>
            <w:tcW w:w="174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1958</w:t>
            </w:r>
          </w:p>
        </w:tc>
      </w:tr>
      <w:tr w:rsidR="00F2726F" w:rsidRPr="00663D84" w:rsidTr="00F2726F">
        <w:trPr>
          <w:trHeight w:val="170"/>
        </w:trPr>
        <w:tc>
          <w:tcPr>
            <w:tcW w:w="29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295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1747"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125,7</w:t>
            </w:r>
          </w:p>
        </w:tc>
      </w:tr>
    </w:tbl>
    <w:p w:rsidR="00F2726F" w:rsidRPr="00663D84" w:rsidRDefault="00F2726F" w:rsidP="00663D84">
      <w:pPr>
        <w:spacing w:line="240" w:lineRule="auto"/>
        <w:ind w:firstLine="709"/>
        <w:rPr>
          <w:rFonts w:ascii="Times New Roman"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Таблица </w:t>
      </w:r>
      <w:r w:rsidRPr="00663D84">
        <w:rPr>
          <w:rFonts w:ascii="Times New Roman" w:hAnsi="Times New Roman"/>
          <w:sz w:val="28"/>
          <w:szCs w:val="28"/>
        </w:rPr>
        <w:t>27</w:t>
      </w:r>
      <w:r w:rsidRPr="00663D84">
        <w:rPr>
          <w:rFonts w:ascii="Times New Roman" w:eastAsia="Calibri" w:hAnsi="Times New Roman"/>
          <w:sz w:val="28"/>
          <w:szCs w:val="28"/>
        </w:rPr>
        <w:t xml:space="preserve"> - Балансы используемого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501"/>
        <w:gridCol w:w="1232"/>
        <w:gridCol w:w="1102"/>
        <w:gridCol w:w="1230"/>
        <w:gridCol w:w="1241"/>
        <w:gridCol w:w="994"/>
        <w:gridCol w:w="1234"/>
      </w:tblGrid>
      <w:tr w:rsidR="00F2726F" w:rsidRPr="00663D84" w:rsidTr="00182860">
        <w:trPr>
          <w:trHeight w:val="20"/>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котельной</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 xml:space="preserve">Тепловая нагрузка с учетом потерь при транспортировке и СН, </w:t>
            </w:r>
            <w:r w:rsidRPr="00663D84">
              <w:rPr>
                <w:rFonts w:ascii="Times New Roman" w:hAnsi="Times New Roman"/>
                <w:sz w:val="28"/>
                <w:szCs w:val="28"/>
              </w:rPr>
              <w:lastRenderedPageBreak/>
              <w:t>Гкал/час</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lastRenderedPageBreak/>
              <w:t>Объем производства тепловой энергии в год, Гкал</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Основное топливо</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 xml:space="preserve">Калорийный коэффициент топлива, </w:t>
            </w:r>
            <w:proofErr w:type="spellStart"/>
            <w:r w:rsidRPr="00663D84">
              <w:rPr>
                <w:rFonts w:ascii="Times New Roman" w:hAnsi="Times New Roman"/>
                <w:sz w:val="28"/>
                <w:szCs w:val="28"/>
              </w:rPr>
              <w:t>кг.у.т</w:t>
            </w:r>
            <w:proofErr w:type="spellEnd"/>
            <w:r w:rsidRPr="00663D84">
              <w:rPr>
                <w:rFonts w:ascii="Times New Roman" w:hAnsi="Times New Roman"/>
                <w:sz w:val="28"/>
                <w:szCs w:val="28"/>
              </w:rPr>
              <w:t>./ккал</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Удельный расход топлива на производство теплово</w:t>
            </w:r>
            <w:r w:rsidRPr="00663D84">
              <w:rPr>
                <w:rFonts w:ascii="Times New Roman" w:hAnsi="Times New Roman"/>
                <w:sz w:val="28"/>
                <w:szCs w:val="28"/>
              </w:rPr>
              <w:lastRenderedPageBreak/>
              <w:t>й энергии, м3/Гкал, (кг/Гкал)</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lastRenderedPageBreak/>
              <w:t xml:space="preserve">Годовой расход основного топлива, </w:t>
            </w:r>
            <w:proofErr w:type="spellStart"/>
            <w:r w:rsidRPr="00663D84">
              <w:rPr>
                <w:rFonts w:ascii="Times New Roman" w:hAnsi="Times New Roman"/>
                <w:sz w:val="28"/>
                <w:szCs w:val="28"/>
              </w:rPr>
              <w:lastRenderedPageBreak/>
              <w:t>т.у.т</w:t>
            </w:r>
            <w:proofErr w:type="spellEnd"/>
            <w:r w:rsidRPr="00663D84">
              <w:rPr>
                <w:rFonts w:ascii="Times New Roman" w:hAnsi="Times New Roman"/>
                <w:sz w:val="28"/>
                <w:szCs w:val="28"/>
              </w:rPr>
              <w:t>.</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lastRenderedPageBreak/>
              <w:t>Годовой расход натурального топлива,  м3</w:t>
            </w:r>
          </w:p>
        </w:tc>
      </w:tr>
      <w:tr w:rsidR="00F2726F" w:rsidRPr="00663D84" w:rsidTr="00182860">
        <w:trPr>
          <w:trHeight w:val="20"/>
        </w:trPr>
        <w:tc>
          <w:tcPr>
            <w:tcW w:w="808"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lastRenderedPageBreak/>
              <w:t>Газовая котельная п.Мирный</w:t>
            </w:r>
          </w:p>
        </w:tc>
        <w:tc>
          <w:tcPr>
            <w:tcW w:w="62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4,67</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10322,24</w:t>
            </w:r>
          </w:p>
        </w:tc>
        <w:tc>
          <w:tcPr>
            <w:tcW w:w="559"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178</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0,190</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2232</w:t>
            </w:r>
          </w:p>
        </w:tc>
        <w:tc>
          <w:tcPr>
            <w:tcW w:w="626"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1958</w:t>
            </w:r>
          </w:p>
        </w:tc>
      </w:tr>
      <w:tr w:rsidR="00F2726F" w:rsidRPr="00663D84" w:rsidTr="00182860">
        <w:trPr>
          <w:trHeight w:val="20"/>
        </w:trPr>
        <w:tc>
          <w:tcPr>
            <w:tcW w:w="8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 xml:space="preserve">Блочная котельная </w:t>
            </w:r>
            <w:proofErr w:type="spellStart"/>
            <w:r w:rsidRPr="00663D84">
              <w:rPr>
                <w:rFonts w:ascii="Times New Roman" w:hAnsi="Times New Roman"/>
                <w:sz w:val="28"/>
                <w:szCs w:val="28"/>
              </w:rPr>
              <w:t>д.Касарги</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0,64</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705,97</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178</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0,178</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143,3</w:t>
            </w:r>
          </w:p>
        </w:tc>
        <w:tc>
          <w:tcPr>
            <w:tcW w:w="626" w:type="pct"/>
            <w:tcBorders>
              <w:top w:val="single" w:sz="4" w:space="0" w:color="auto"/>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125,7</w:t>
            </w:r>
          </w:p>
        </w:tc>
      </w:tr>
    </w:tbl>
    <w:p w:rsidR="00F2726F" w:rsidRPr="00663D84" w:rsidRDefault="00F2726F" w:rsidP="00663D84">
      <w:pPr>
        <w:spacing w:line="240" w:lineRule="auto"/>
        <w:ind w:firstLine="709"/>
        <w:rPr>
          <w:rFonts w:ascii="Times New Roman" w:hAnsi="Times New Roman"/>
          <w:sz w:val="28"/>
          <w:szCs w:val="28"/>
        </w:rPr>
      </w:pPr>
      <w:bookmarkStart w:id="189" w:name="_Toc9074650"/>
      <w:r w:rsidRPr="00663D84">
        <w:rPr>
          <w:rFonts w:ascii="Times New Roman" w:hAnsi="Times New Roman"/>
          <w:sz w:val="28"/>
          <w:szCs w:val="28"/>
        </w:rPr>
        <w:t>Описание видов резервного и аварийного топлива и возможности их обеспечения в соответствии с нормативными требованиями</w:t>
      </w:r>
      <w:bookmarkEnd w:id="188"/>
      <w:bookmarkEnd w:id="189"/>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Источники обеспечиваются резервным топливом в соответствии с нормативными требованиями.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 качестве резервного топлива на котельной п.Мирный используются дизельное топливо.</w:t>
      </w:r>
    </w:p>
    <w:p w:rsidR="00F2726F" w:rsidRPr="00663D84" w:rsidRDefault="00F2726F" w:rsidP="00663D84">
      <w:pPr>
        <w:spacing w:line="240" w:lineRule="auto"/>
        <w:ind w:firstLine="709"/>
        <w:rPr>
          <w:rFonts w:ascii="Times New Roman" w:hAnsi="Times New Roman"/>
          <w:sz w:val="28"/>
          <w:szCs w:val="28"/>
        </w:rPr>
      </w:pPr>
      <w:bookmarkStart w:id="190" w:name="_Toc9074651"/>
      <w:bookmarkStart w:id="191" w:name="_Toc334515836"/>
      <w:bookmarkStart w:id="192" w:name="_Toc390784448"/>
      <w:bookmarkStart w:id="193" w:name="_Toc515271639"/>
      <w:r w:rsidRPr="00663D84">
        <w:rPr>
          <w:rFonts w:ascii="Times New Roman" w:hAnsi="Times New Roman"/>
          <w:sz w:val="28"/>
          <w:szCs w:val="28"/>
        </w:rPr>
        <w:t>Описание особенностей характеристик топлив в зависимости от мест поставки</w:t>
      </w:r>
      <w:bookmarkEnd w:id="190"/>
      <w:bookmarkEnd w:id="191"/>
      <w:bookmarkEnd w:id="192"/>
      <w:bookmarkEnd w:id="193"/>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Основные характеристики различных видов топлива приведены в таблице 28.</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Таблица 28 -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tblPr>
      <w:tblGrid>
        <w:gridCol w:w="4632"/>
        <w:gridCol w:w="1147"/>
        <w:gridCol w:w="1382"/>
        <w:gridCol w:w="990"/>
        <w:gridCol w:w="1516"/>
      </w:tblGrid>
      <w:tr w:rsidR="00F2726F" w:rsidRPr="00663D84" w:rsidTr="00D9277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Удельная теплота сгорания</w:t>
            </w:r>
          </w:p>
        </w:tc>
      </w:tr>
      <w:tr w:rsidR="00F2726F" w:rsidRPr="00663D84" w:rsidTr="00D9277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ккал</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кВт</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МДж</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864</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3,62</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663D8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10300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11,9</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43,12</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663D8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9700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11,2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40,61</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663D8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10400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43,50</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Нефть</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663D8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10500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44,00</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663D8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10500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44,00</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8000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9,3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33,50</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10800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45,20</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11950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13,8</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50,03</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10885</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45,57</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11470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13,3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48,02</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28700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33,2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120,00</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Уголь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6450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7,5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27,00</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lastRenderedPageBreak/>
              <w:t>Уголь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3100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12,98</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Уголь-антрацит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6700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7,8</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28,05</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Уголь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6510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7,5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27,26</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2900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12,10</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4200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4,9</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17,58</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2590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10,84</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proofErr w:type="spellStart"/>
            <w:r w:rsidRPr="00663D84">
              <w:rPr>
                <w:rFonts w:ascii="Times New Roman" w:hAnsi="Times New Roman"/>
                <w:sz w:val="28"/>
                <w:szCs w:val="28"/>
              </w:rPr>
              <w:t>Пеллета</w:t>
            </w:r>
            <w:proofErr w:type="spellEnd"/>
            <w:r w:rsidRPr="00663D84">
              <w:rPr>
                <w:rFonts w:ascii="Times New Roman" w:hAnsi="Times New Roman"/>
                <w:sz w:val="28"/>
                <w:szCs w:val="28"/>
              </w:rPr>
              <w:t xml:space="preserve">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4100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4,7</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17,17</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Щепа</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2610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10,93</w:t>
            </w:r>
          </w:p>
        </w:tc>
      </w:tr>
      <w:tr w:rsidR="00F2726F" w:rsidRPr="00663D8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663D8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2000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8,37</w:t>
            </w:r>
          </w:p>
        </w:tc>
      </w:tr>
    </w:tbl>
    <w:p w:rsidR="00F2726F" w:rsidRPr="00663D84" w:rsidRDefault="00F2726F" w:rsidP="00663D84">
      <w:pPr>
        <w:spacing w:line="240" w:lineRule="auto"/>
        <w:ind w:firstLine="709"/>
        <w:rPr>
          <w:rFonts w:ascii="Times New Roman" w:hAnsi="Times New Roman"/>
          <w:sz w:val="28"/>
          <w:szCs w:val="28"/>
        </w:rPr>
      </w:pPr>
      <w:bookmarkStart w:id="194" w:name="_Toc515271640"/>
      <w:bookmarkStart w:id="195" w:name="_Toc9074652"/>
      <w:r w:rsidRPr="00663D84">
        <w:rPr>
          <w:rFonts w:ascii="Times New Roman" w:hAnsi="Times New Roman"/>
          <w:sz w:val="28"/>
          <w:szCs w:val="28"/>
        </w:rPr>
        <w:t>Описание использования местных видов топлива, анализ поставки топлива в периоды расчетных температур наружного воздуха</w:t>
      </w:r>
      <w:bookmarkEnd w:id="194"/>
      <w:bookmarkEnd w:id="195"/>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Срыва поставок основ</w:t>
      </w:r>
      <w:r w:rsidR="00680F02" w:rsidRPr="00663D84">
        <w:rPr>
          <w:rFonts w:ascii="Times New Roman" w:hAnsi="Times New Roman"/>
          <w:sz w:val="28"/>
          <w:szCs w:val="28"/>
        </w:rPr>
        <w:t>ного и резервного топлива в 2020</w:t>
      </w:r>
      <w:r w:rsidRPr="00663D84">
        <w:rPr>
          <w:rFonts w:ascii="Times New Roman" w:hAnsi="Times New Roman"/>
          <w:sz w:val="28"/>
          <w:szCs w:val="28"/>
        </w:rPr>
        <w:t xml:space="preserve"> г. – не зафиксировано. Условиями Договоров поставки, заключаемыми между теплогенерирующими компаниями и поставщиком угля,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угля позволяют обеспечить работу всего оборудования </w:t>
      </w:r>
      <w:proofErr w:type="spellStart"/>
      <w:r w:rsidRPr="00663D84">
        <w:rPr>
          <w:rFonts w:ascii="Times New Roman" w:hAnsi="Times New Roman"/>
          <w:sz w:val="28"/>
          <w:szCs w:val="28"/>
        </w:rPr>
        <w:t>энергоисточников</w:t>
      </w:r>
      <w:proofErr w:type="spellEnd"/>
      <w:r w:rsidRPr="00663D84">
        <w:rPr>
          <w:rFonts w:ascii="Times New Roman" w:hAnsi="Times New Roman"/>
          <w:sz w:val="28"/>
          <w:szCs w:val="28"/>
        </w:rPr>
        <w:t xml:space="preserve"> и котельных при полной загрузке.</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Резерв обеспечивается запасами на хозяйствах резервного топлива.</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На период экстремальных погодных условий на предприятиях </w:t>
      </w:r>
      <w:proofErr w:type="spellStart"/>
      <w:r w:rsidRPr="00663D84">
        <w:rPr>
          <w:rFonts w:ascii="Times New Roman" w:hAnsi="Times New Roman"/>
          <w:sz w:val="28"/>
          <w:szCs w:val="28"/>
        </w:rPr>
        <w:t>теплоэнергогенерирующих</w:t>
      </w:r>
      <w:proofErr w:type="spellEnd"/>
      <w:r w:rsidRPr="00663D84">
        <w:rPr>
          <w:rFonts w:ascii="Times New Roman" w:hAnsi="Times New Roman"/>
          <w:sz w:val="28"/>
          <w:szCs w:val="28"/>
        </w:rPr>
        <w:t xml:space="preserve"> компаний вводится усиленный контроль над работой систем и оборудования.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Возобновляемые источники энергии и местные виды топлива не используются.</w:t>
      </w:r>
    </w:p>
    <w:p w:rsidR="00F2726F" w:rsidRPr="00663D84" w:rsidRDefault="00F2726F" w:rsidP="00663D84">
      <w:pPr>
        <w:spacing w:line="240" w:lineRule="auto"/>
        <w:ind w:firstLine="709"/>
        <w:rPr>
          <w:rFonts w:ascii="Times New Roman" w:hAnsi="Times New Roman"/>
          <w:sz w:val="28"/>
          <w:szCs w:val="28"/>
        </w:rPr>
      </w:pPr>
      <w:bookmarkStart w:id="196" w:name="_Toc9074653"/>
      <w:r w:rsidRPr="00663D84">
        <w:rPr>
          <w:rFonts w:ascii="Times New Roman" w:hAnsi="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6"/>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Основным видом используемого топлива является природный газ.</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Таблица 29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822"/>
        <w:gridCol w:w="2165"/>
        <w:gridCol w:w="2165"/>
        <w:gridCol w:w="2565"/>
      </w:tblGrid>
      <w:tr w:rsidR="00F2726F" w:rsidRPr="00663D84" w:rsidTr="00D92774">
        <w:trPr>
          <w:trHeight w:val="20"/>
        </w:trPr>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Показатели</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Основное топливо</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Резервное топливо</w:t>
            </w:r>
          </w:p>
        </w:tc>
      </w:tr>
      <w:tr w:rsidR="00F2726F" w:rsidRPr="00663D84" w:rsidTr="00D92774">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проектное</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фактическое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p>
        </w:tc>
      </w:tr>
      <w:tr w:rsidR="00F2726F" w:rsidRPr="00663D84" w:rsidTr="00D9277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источника теплоснабжения</w:t>
            </w:r>
          </w:p>
        </w:tc>
      </w:tr>
      <w:tr w:rsidR="00F2726F" w:rsidRPr="00663D8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Вид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94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Природный газ</w:t>
            </w:r>
          </w:p>
        </w:tc>
        <w:tc>
          <w:tcPr>
            <w:tcW w:w="1443"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 xml:space="preserve">Природный газ, </w:t>
            </w:r>
            <w:proofErr w:type="spellStart"/>
            <w:r w:rsidRPr="00663D84">
              <w:rPr>
                <w:rFonts w:ascii="Times New Roman" w:hAnsi="Times New Roman"/>
                <w:sz w:val="28"/>
                <w:szCs w:val="28"/>
              </w:rPr>
              <w:t>диз.топл</w:t>
            </w:r>
            <w:proofErr w:type="spellEnd"/>
            <w:r w:rsidRPr="00663D84">
              <w:rPr>
                <w:rFonts w:ascii="Times New Roman" w:hAnsi="Times New Roman"/>
                <w:sz w:val="28"/>
                <w:szCs w:val="28"/>
              </w:rPr>
              <w:t>.</w:t>
            </w:r>
          </w:p>
        </w:tc>
      </w:tr>
      <w:tr w:rsidR="00F2726F" w:rsidRPr="00663D8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Марка топлива</w:t>
            </w:r>
          </w:p>
        </w:tc>
        <w:tc>
          <w:tcPr>
            <w:tcW w:w="1037"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182860">
            <w:pPr>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182860">
            <w:pPr>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182860">
            <w:pPr>
              <w:spacing w:line="240" w:lineRule="auto"/>
              <w:ind w:firstLine="0"/>
              <w:rPr>
                <w:rFonts w:ascii="Times New Roman" w:hAnsi="Times New Roman"/>
                <w:sz w:val="28"/>
                <w:szCs w:val="28"/>
              </w:rPr>
            </w:pPr>
          </w:p>
        </w:tc>
      </w:tr>
      <w:tr w:rsidR="00F2726F" w:rsidRPr="00663D8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Калорийность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8000</w:t>
            </w:r>
          </w:p>
        </w:tc>
        <w:tc>
          <w:tcPr>
            <w:tcW w:w="945"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8000</w:t>
            </w:r>
          </w:p>
        </w:tc>
        <w:tc>
          <w:tcPr>
            <w:tcW w:w="1443"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8000</w:t>
            </w:r>
          </w:p>
        </w:tc>
      </w:tr>
      <w:tr w:rsidR="00F2726F" w:rsidRPr="00663D8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 xml:space="preserve">Расход топлива </w:t>
            </w:r>
            <w:r w:rsidRPr="00663D84">
              <w:rPr>
                <w:rFonts w:ascii="Times New Roman" w:hAnsi="Times New Roman"/>
                <w:sz w:val="28"/>
                <w:szCs w:val="28"/>
              </w:rPr>
              <w:lastRenderedPageBreak/>
              <w:t>нормативный / фактический</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lastRenderedPageBreak/>
              <w:t>1962</w:t>
            </w:r>
          </w:p>
        </w:tc>
        <w:tc>
          <w:tcPr>
            <w:tcW w:w="94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680</w:t>
            </w: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182860">
            <w:pPr>
              <w:spacing w:line="240" w:lineRule="auto"/>
              <w:ind w:firstLine="0"/>
              <w:rPr>
                <w:rFonts w:ascii="Times New Roman" w:hAnsi="Times New Roman"/>
                <w:sz w:val="28"/>
                <w:szCs w:val="28"/>
              </w:rPr>
            </w:pPr>
          </w:p>
        </w:tc>
      </w:tr>
      <w:tr w:rsidR="00F2726F" w:rsidRPr="00663D8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lastRenderedPageBreak/>
              <w:t>Поставщик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ООО «НОВАТЭК»</w:t>
            </w:r>
          </w:p>
        </w:tc>
        <w:tc>
          <w:tcPr>
            <w:tcW w:w="945"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ООО «НОВАТЭК»</w:t>
            </w:r>
          </w:p>
        </w:tc>
        <w:tc>
          <w:tcPr>
            <w:tcW w:w="1443"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ООО «НОВАТЭК»</w:t>
            </w:r>
          </w:p>
        </w:tc>
      </w:tr>
      <w:tr w:rsidR="00F2726F" w:rsidRPr="00663D8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Способ доставки на котельную</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Транспортировка по газопроводу</w:t>
            </w:r>
          </w:p>
        </w:tc>
        <w:tc>
          <w:tcPr>
            <w:tcW w:w="945"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Транспортировка по газопроводу</w:t>
            </w:r>
          </w:p>
        </w:tc>
        <w:tc>
          <w:tcPr>
            <w:tcW w:w="1443"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Транспортировка</w:t>
            </w:r>
          </w:p>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по газопроводу</w:t>
            </w:r>
          </w:p>
        </w:tc>
      </w:tr>
      <w:tr w:rsidR="00F2726F" w:rsidRPr="00663D8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Откуда осуществляется поставка</w:t>
            </w:r>
          </w:p>
        </w:tc>
        <w:tc>
          <w:tcPr>
            <w:tcW w:w="1037"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182860">
            <w:pPr>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182860">
            <w:pPr>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663D84" w:rsidRDefault="00F2726F" w:rsidP="00182860">
            <w:pPr>
              <w:spacing w:line="240" w:lineRule="auto"/>
              <w:ind w:firstLine="0"/>
              <w:rPr>
                <w:rFonts w:ascii="Times New Roman" w:hAnsi="Times New Roman"/>
                <w:sz w:val="28"/>
                <w:szCs w:val="28"/>
              </w:rPr>
            </w:pPr>
          </w:p>
        </w:tc>
      </w:tr>
      <w:tr w:rsidR="00F2726F" w:rsidRPr="00663D8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Периодичность поставки</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Сезонная (отопительный период)</w:t>
            </w:r>
          </w:p>
        </w:tc>
        <w:tc>
          <w:tcPr>
            <w:tcW w:w="945"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Сезонная (отопительный период)</w:t>
            </w:r>
          </w:p>
        </w:tc>
        <w:tc>
          <w:tcPr>
            <w:tcW w:w="1443"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Сезонная</w:t>
            </w:r>
          </w:p>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(отопительный период)</w:t>
            </w:r>
          </w:p>
        </w:tc>
      </w:tr>
    </w:tbl>
    <w:p w:rsidR="00F2726F" w:rsidRPr="00663D84" w:rsidRDefault="00F2726F" w:rsidP="00663D84">
      <w:pPr>
        <w:spacing w:line="240" w:lineRule="auto"/>
        <w:ind w:firstLine="709"/>
        <w:rPr>
          <w:rFonts w:ascii="Times New Roman" w:hAnsi="Times New Roman"/>
          <w:sz w:val="28"/>
          <w:szCs w:val="28"/>
        </w:rPr>
      </w:pPr>
      <w:bookmarkStart w:id="197" w:name="_Toc9074654"/>
      <w:r w:rsidRPr="00663D84">
        <w:rPr>
          <w:rFonts w:ascii="Times New Roman" w:hAnsi="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97"/>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 на конец периода планирования - 100 %.</w:t>
      </w:r>
    </w:p>
    <w:p w:rsidR="00F2726F" w:rsidRPr="00663D84" w:rsidRDefault="00F2726F" w:rsidP="00663D84">
      <w:pPr>
        <w:spacing w:line="240" w:lineRule="auto"/>
        <w:ind w:firstLine="709"/>
        <w:rPr>
          <w:rFonts w:ascii="Times New Roman" w:hAnsi="Times New Roman"/>
          <w:sz w:val="28"/>
          <w:szCs w:val="28"/>
        </w:rPr>
      </w:pPr>
      <w:bookmarkStart w:id="198" w:name="_Toc9074655"/>
      <w:r w:rsidRPr="00663D84">
        <w:rPr>
          <w:rFonts w:ascii="Times New Roman" w:hAnsi="Times New Roman"/>
          <w:sz w:val="28"/>
          <w:szCs w:val="28"/>
        </w:rPr>
        <w:t>Описание приоритетного направления развития топливного баланса поселения, городского округа</w:t>
      </w:r>
      <w:bookmarkEnd w:id="198"/>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F2726F" w:rsidRPr="00663D84" w:rsidRDefault="00F2726F" w:rsidP="00663D84">
      <w:pPr>
        <w:spacing w:line="240" w:lineRule="auto"/>
        <w:ind w:firstLine="709"/>
        <w:rPr>
          <w:rFonts w:ascii="Times New Roman" w:hAnsi="Times New Roman"/>
          <w:sz w:val="28"/>
          <w:szCs w:val="28"/>
        </w:rPr>
      </w:pPr>
      <w:bookmarkStart w:id="199" w:name="_Toc9074656"/>
      <w:r w:rsidRPr="00663D84">
        <w:rPr>
          <w:rFonts w:ascii="Times New Roman" w:hAnsi="Times New Roman"/>
          <w:sz w:val="28"/>
          <w:szCs w:val="28"/>
        </w:rPr>
        <w:t>Надежность теплоснабжения</w:t>
      </w:r>
      <w:bookmarkEnd w:id="199"/>
    </w:p>
    <w:p w:rsidR="00F2726F" w:rsidRPr="00663D84" w:rsidRDefault="00F2726F" w:rsidP="00663D84">
      <w:pPr>
        <w:spacing w:line="240" w:lineRule="auto"/>
        <w:ind w:firstLine="709"/>
        <w:rPr>
          <w:rFonts w:ascii="Times New Roman" w:hAnsi="Times New Roman"/>
          <w:sz w:val="28"/>
          <w:szCs w:val="28"/>
        </w:rPr>
      </w:pPr>
      <w:bookmarkStart w:id="200" w:name="_Toc9074657"/>
      <w:bookmarkStart w:id="201" w:name="_Toc520922770"/>
      <w:r w:rsidRPr="00663D84">
        <w:rPr>
          <w:rFonts w:ascii="Times New Roman" w:hAnsi="Times New Roman"/>
          <w:sz w:val="28"/>
          <w:szCs w:val="28"/>
        </w:rPr>
        <w:t>Поток отказов (частота отказов) участков тепловых сетей</w:t>
      </w:r>
      <w:bookmarkEnd w:id="200"/>
      <w:bookmarkEnd w:id="201"/>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Применительно к системам теплоснабжения надёжность можно рассматривать как свойство системы: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1. Бесперебойно снабжать потребителей в необходимом количестве тепловой энергией требуемого качества.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2. Не допускать ситуаций, опасных для людей и окружающей среды.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w:t>
      </w:r>
      <w:proofErr w:type="spellStart"/>
      <w:r w:rsidRPr="00663D84">
        <w:rPr>
          <w:rFonts w:ascii="Times New Roman" w:eastAsia="Calibri" w:hAnsi="Times New Roman"/>
          <w:sz w:val="28"/>
          <w:szCs w:val="28"/>
        </w:rPr>
        <w:t>сохраняемости</w:t>
      </w:r>
      <w:proofErr w:type="spellEnd"/>
      <w:r w:rsidRPr="00663D84">
        <w:rPr>
          <w:rFonts w:ascii="Times New Roman" w:eastAsia="Calibri" w:hAnsi="Times New Roman"/>
          <w:sz w:val="28"/>
          <w:szCs w:val="28"/>
        </w:rPr>
        <w:t xml:space="preserve">, режимной управляемости, </w:t>
      </w:r>
      <w:proofErr w:type="spellStart"/>
      <w:r w:rsidRPr="00663D84">
        <w:rPr>
          <w:rFonts w:ascii="Times New Roman" w:eastAsia="Calibri" w:hAnsi="Times New Roman"/>
          <w:sz w:val="28"/>
          <w:szCs w:val="28"/>
        </w:rPr>
        <w:t>устойчивоспособности</w:t>
      </w:r>
      <w:proofErr w:type="spellEnd"/>
      <w:r w:rsidRPr="00663D84">
        <w:rPr>
          <w:rFonts w:ascii="Times New Roman" w:eastAsia="Calibri" w:hAnsi="Times New Roman"/>
          <w:sz w:val="28"/>
          <w:szCs w:val="28"/>
        </w:rPr>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w:t>
      </w:r>
      <w:proofErr w:type="spellStart"/>
      <w:r w:rsidRPr="00663D84">
        <w:rPr>
          <w:rFonts w:ascii="Times New Roman" w:eastAsia="Calibri" w:hAnsi="Times New Roman"/>
          <w:sz w:val="28"/>
          <w:szCs w:val="28"/>
        </w:rPr>
        <w:t>сохраняемости</w:t>
      </w:r>
      <w:proofErr w:type="spellEnd"/>
      <w:r w:rsidRPr="00663D84">
        <w:rPr>
          <w:rFonts w:ascii="Times New Roman" w:eastAsia="Calibri" w:hAnsi="Times New Roman"/>
          <w:sz w:val="28"/>
          <w:szCs w:val="28"/>
        </w:rPr>
        <w:t xml:space="preserve">, безопасности.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w:t>
      </w:r>
      <w:r w:rsidRPr="00663D84">
        <w:rPr>
          <w:rFonts w:ascii="Times New Roman" w:eastAsia="Calibri" w:hAnsi="Times New Roman"/>
          <w:sz w:val="28"/>
          <w:szCs w:val="28"/>
        </w:rPr>
        <w:lastRenderedPageBreak/>
        <w:t xml:space="preserve">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Надёжность системы теплоснабжения можно оценить исходя из показателей износа тепломеханического оборудования. </w:t>
      </w:r>
    </w:p>
    <w:p w:rsidR="00F2726F" w:rsidRPr="00663D84" w:rsidRDefault="00F2726F" w:rsidP="00663D84">
      <w:pPr>
        <w:spacing w:line="240" w:lineRule="auto"/>
        <w:ind w:firstLine="709"/>
        <w:rPr>
          <w:rFonts w:ascii="Times New Roman" w:eastAsia="Calibri" w:hAnsi="Times New Roman"/>
          <w:sz w:val="28"/>
          <w:szCs w:val="28"/>
        </w:rPr>
      </w:pPr>
      <w:bookmarkStart w:id="202" w:name="_Toc392758154"/>
      <w:r w:rsidRPr="00663D84">
        <w:rPr>
          <w:rFonts w:ascii="Times New Roman" w:eastAsia="Calibri" w:hAnsi="Times New Roman"/>
          <w:sz w:val="28"/>
          <w:szCs w:val="28"/>
        </w:rPr>
        <w:t>Показатели (критерии) надежности.</w:t>
      </w:r>
      <w:bookmarkEnd w:id="202"/>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Коэффициент готовности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Живучесть системы [Ж] - способность системы сохранять свою работоспособность в аварийных (экстремальных) условиях, а также после длительных остановов (более 54 часов). </w:t>
      </w:r>
    </w:p>
    <w:p w:rsidR="00F2726F" w:rsidRPr="00663D84" w:rsidRDefault="00F2726F" w:rsidP="00663D84">
      <w:pPr>
        <w:spacing w:line="240" w:lineRule="auto"/>
        <w:ind w:firstLine="709"/>
        <w:rPr>
          <w:rFonts w:ascii="Times New Roman" w:eastAsia="Calibri" w:hAnsi="Times New Roman"/>
          <w:sz w:val="28"/>
          <w:szCs w:val="28"/>
        </w:rPr>
      </w:pPr>
      <w:bookmarkStart w:id="203" w:name="_Toc392758155"/>
      <w:r w:rsidRPr="00663D84">
        <w:rPr>
          <w:rFonts w:ascii="Times New Roman" w:eastAsia="Calibri" w:hAnsi="Times New Roman"/>
          <w:sz w:val="28"/>
          <w:szCs w:val="28"/>
        </w:rPr>
        <w:t>Вероятность безотказной работы [P].</w:t>
      </w:r>
      <w:bookmarkEnd w:id="203"/>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Вероятность безотказной работы [Р] для каждого j-го участка трубопровода в течение одного года вычисляется с помощью плотности потока отказов ωjР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Р </w:t>
      </w:r>
      <w:proofErr w:type="spellStart"/>
      <w:r w:rsidRPr="00663D84">
        <w:rPr>
          <w:rFonts w:ascii="Times New Roman" w:eastAsia="Calibri" w:hAnsi="Times New Roman"/>
          <w:sz w:val="28"/>
          <w:szCs w:val="28"/>
        </w:rPr>
        <w:t>=е</w:t>
      </w:r>
      <w:proofErr w:type="spellEnd"/>
      <w:r w:rsidRPr="00663D84">
        <w:rPr>
          <w:rFonts w:ascii="Times New Roman" w:eastAsia="Calibri" w:hAnsi="Times New Roman"/>
          <w:sz w:val="28"/>
          <w:szCs w:val="28"/>
        </w:rPr>
        <w:t>(-ωjР);</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Вычисленные на предварительном этапе плотности потока отказов ωjЕ и ωjР,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Вероятность безотказной работы [Р] определяется по формуле: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 = е-ω;</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ω = а·m·Кс·d0,208;</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где:</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а – эмпирический коэффициент.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При нормативном уровне </w:t>
      </w:r>
      <w:proofErr w:type="gramStart"/>
      <w:r w:rsidRPr="00663D84">
        <w:rPr>
          <w:rFonts w:ascii="Times New Roman" w:eastAsia="Calibri" w:hAnsi="Times New Roman"/>
          <w:sz w:val="28"/>
          <w:szCs w:val="28"/>
        </w:rPr>
        <w:t>безотказности</w:t>
      </w:r>
      <w:proofErr w:type="gramEnd"/>
      <w:r w:rsidRPr="00663D84">
        <w:rPr>
          <w:rFonts w:ascii="Times New Roman" w:eastAsia="Calibri" w:hAnsi="Times New Roman"/>
          <w:sz w:val="28"/>
          <w:szCs w:val="28"/>
        </w:rPr>
        <w:t xml:space="preserve"> а = 0,00003;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m – эмпирический коэффициент потока отказов, полученный на основе обработки статистических данных по отказам. Допускается принимать равным </w:t>
      </w:r>
      <w:r w:rsidRPr="00663D84">
        <w:rPr>
          <w:rFonts w:ascii="Times New Roman" w:eastAsia="Calibri" w:hAnsi="Times New Roman"/>
          <w:sz w:val="28"/>
          <w:szCs w:val="28"/>
        </w:rPr>
        <w:lastRenderedPageBreak/>
        <w:t xml:space="preserve">0,5 при расчете показателя безотказности и 1,0 при расчете показателя готовности;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Кс=3·И2,6</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И = </w:t>
      </w:r>
      <w:proofErr w:type="spellStart"/>
      <w:r w:rsidRPr="00663D84">
        <w:rPr>
          <w:rFonts w:ascii="Times New Roman" w:eastAsia="Calibri" w:hAnsi="Times New Roman"/>
          <w:sz w:val="28"/>
          <w:szCs w:val="28"/>
        </w:rPr>
        <w:t>n</w:t>
      </w:r>
      <w:proofErr w:type="spellEnd"/>
      <w:r w:rsidRPr="00663D84">
        <w:rPr>
          <w:rFonts w:ascii="Times New Roman" w:eastAsia="Calibri" w:hAnsi="Times New Roman"/>
          <w:sz w:val="28"/>
          <w:szCs w:val="28"/>
        </w:rPr>
        <w:t>/</w:t>
      </w:r>
      <w:proofErr w:type="spellStart"/>
      <w:r w:rsidRPr="00663D84">
        <w:rPr>
          <w:rFonts w:ascii="Times New Roman" w:eastAsia="Calibri" w:hAnsi="Times New Roman"/>
          <w:sz w:val="28"/>
          <w:szCs w:val="28"/>
        </w:rPr>
        <w:t>no</w:t>
      </w:r>
      <w:proofErr w:type="spellEnd"/>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где:</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И – индекс утраты ресурса;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n – срок службы теплопровода с момента ввода в эксплуатацию (в годах); </w:t>
      </w:r>
    </w:p>
    <w:p w:rsidR="00F2726F" w:rsidRPr="00663D84" w:rsidRDefault="00F2726F" w:rsidP="00663D84">
      <w:pPr>
        <w:spacing w:line="240" w:lineRule="auto"/>
        <w:ind w:firstLine="709"/>
        <w:rPr>
          <w:rFonts w:ascii="Times New Roman" w:eastAsia="Calibri" w:hAnsi="Times New Roman"/>
          <w:sz w:val="28"/>
          <w:szCs w:val="28"/>
        </w:rPr>
      </w:pPr>
      <w:proofErr w:type="spellStart"/>
      <w:r w:rsidRPr="00663D84">
        <w:rPr>
          <w:rFonts w:ascii="Times New Roman" w:eastAsia="Calibri" w:hAnsi="Times New Roman"/>
          <w:sz w:val="28"/>
          <w:szCs w:val="28"/>
        </w:rPr>
        <w:t>no</w:t>
      </w:r>
      <w:proofErr w:type="spellEnd"/>
      <w:r w:rsidRPr="00663D84">
        <w:rPr>
          <w:rFonts w:ascii="Times New Roman" w:eastAsia="Calibri" w:hAnsi="Times New Roman"/>
          <w:sz w:val="28"/>
          <w:szCs w:val="28"/>
        </w:rPr>
        <w:t xml:space="preserve"> – расчетный срок службы теплопровода (в годах).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Нормативные (минимально допустимые) показатели вероятности безотказной работы согласно СНиП 41-02-2003 принимаются для: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 источника тепловой энергии – Рит = 0,97;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 тепловых сетей – </w:t>
      </w:r>
      <w:proofErr w:type="spellStart"/>
      <w:r w:rsidRPr="00663D84">
        <w:rPr>
          <w:rFonts w:ascii="Times New Roman" w:eastAsia="Calibri" w:hAnsi="Times New Roman"/>
          <w:sz w:val="28"/>
          <w:szCs w:val="28"/>
        </w:rPr>
        <w:t>Ртс</w:t>
      </w:r>
      <w:proofErr w:type="spellEnd"/>
      <w:r w:rsidRPr="00663D84">
        <w:rPr>
          <w:rFonts w:ascii="Times New Roman" w:eastAsia="Calibri" w:hAnsi="Times New Roman"/>
          <w:sz w:val="28"/>
          <w:szCs w:val="28"/>
        </w:rPr>
        <w:t xml:space="preserve"> = 0,90;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-потребителя теплоты – </w:t>
      </w:r>
      <w:proofErr w:type="spellStart"/>
      <w:r w:rsidRPr="00663D84">
        <w:rPr>
          <w:rFonts w:ascii="Times New Roman" w:eastAsia="Calibri" w:hAnsi="Times New Roman"/>
          <w:sz w:val="28"/>
          <w:szCs w:val="28"/>
        </w:rPr>
        <w:t>Рпт</w:t>
      </w:r>
      <w:proofErr w:type="spellEnd"/>
      <w:r w:rsidRPr="00663D84">
        <w:rPr>
          <w:rFonts w:ascii="Times New Roman" w:eastAsia="Calibri" w:hAnsi="Times New Roman"/>
          <w:sz w:val="28"/>
          <w:szCs w:val="28"/>
        </w:rPr>
        <w:t xml:space="preserve"> = 0,99;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СЦТ – </w:t>
      </w:r>
      <w:proofErr w:type="spellStart"/>
      <w:r w:rsidRPr="00663D84">
        <w:rPr>
          <w:rFonts w:ascii="Times New Roman" w:eastAsia="Calibri" w:hAnsi="Times New Roman"/>
          <w:sz w:val="28"/>
          <w:szCs w:val="28"/>
        </w:rPr>
        <w:t>Рсцт</w:t>
      </w:r>
      <w:proofErr w:type="spellEnd"/>
      <w:r w:rsidRPr="00663D84">
        <w:rPr>
          <w:rFonts w:ascii="Times New Roman" w:eastAsia="Calibri" w:hAnsi="Times New Roman"/>
          <w:sz w:val="28"/>
          <w:szCs w:val="28"/>
        </w:rPr>
        <w:t xml:space="preserve"> = 0,9*0,97*0,99 = 0,86. </w:t>
      </w:r>
    </w:p>
    <w:p w:rsidR="00F2726F" w:rsidRPr="00663D84" w:rsidRDefault="00F2726F" w:rsidP="00663D84">
      <w:pPr>
        <w:spacing w:line="240" w:lineRule="auto"/>
        <w:ind w:firstLine="709"/>
        <w:rPr>
          <w:rFonts w:ascii="Times New Roman" w:eastAsia="Calibri" w:hAnsi="Times New Roman"/>
          <w:sz w:val="28"/>
          <w:szCs w:val="28"/>
        </w:rPr>
      </w:pP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Таблица 30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5"/>
        <w:gridCol w:w="1657"/>
        <w:gridCol w:w="1398"/>
        <w:gridCol w:w="1694"/>
        <w:gridCol w:w="961"/>
        <w:gridCol w:w="1430"/>
        <w:gridCol w:w="1268"/>
      </w:tblGrid>
      <w:tr w:rsidR="00F2726F" w:rsidRPr="00663D84" w:rsidTr="00D92774">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Наименование котельной</w:t>
            </w:r>
          </w:p>
        </w:tc>
        <w:tc>
          <w:tcPr>
            <w:tcW w:w="85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Надежность электроснабжения КЭ</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Надежность водоснабжения КВ</w:t>
            </w: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Надежность топливоснабжения КТ</w:t>
            </w:r>
          </w:p>
        </w:tc>
        <w:tc>
          <w:tcPr>
            <w:tcW w:w="48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Размер дефицита тепловой мощности КБ</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Уровень резервирования КР</w:t>
            </w:r>
          </w:p>
        </w:tc>
        <w:tc>
          <w:tcPr>
            <w:tcW w:w="64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Коэффициент состояния тепловых сетей КС</w:t>
            </w:r>
          </w:p>
        </w:tc>
      </w:tr>
      <w:tr w:rsidR="00F2726F" w:rsidRPr="00663D84" w:rsidTr="00F2726F">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Мирный</w:t>
            </w:r>
          </w:p>
        </w:tc>
        <w:tc>
          <w:tcPr>
            <w:tcW w:w="85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71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0,9</w:t>
            </w:r>
          </w:p>
        </w:tc>
        <w:tc>
          <w:tcPr>
            <w:tcW w:w="8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0,9</w:t>
            </w:r>
          </w:p>
        </w:tc>
        <w:tc>
          <w:tcPr>
            <w:tcW w:w="48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0,4</w:t>
            </w:r>
          </w:p>
        </w:tc>
        <w:tc>
          <w:tcPr>
            <w:tcW w:w="73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w:t>
            </w:r>
          </w:p>
        </w:tc>
        <w:tc>
          <w:tcPr>
            <w:tcW w:w="64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0,5</w:t>
            </w:r>
          </w:p>
        </w:tc>
      </w:tr>
      <w:tr w:rsidR="00F2726F" w:rsidRPr="00663D84" w:rsidTr="00F2726F">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Касарги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p>
        </w:tc>
      </w:tr>
    </w:tbl>
    <w:p w:rsidR="00F2726F" w:rsidRPr="00663D84" w:rsidRDefault="00F2726F" w:rsidP="00663D84">
      <w:pPr>
        <w:spacing w:line="240" w:lineRule="auto"/>
        <w:ind w:firstLine="709"/>
        <w:rPr>
          <w:rFonts w:ascii="Times New Roman" w:hAnsi="Times New Roman"/>
          <w:sz w:val="28"/>
          <w:szCs w:val="28"/>
        </w:rPr>
      </w:pPr>
      <w:bookmarkStart w:id="204" w:name="_Toc9074658"/>
      <w:bookmarkStart w:id="205" w:name="_Toc520922771"/>
      <w:r w:rsidRPr="00663D84">
        <w:rPr>
          <w:rFonts w:ascii="Times New Roman" w:hAnsi="Times New Roman"/>
          <w:sz w:val="28"/>
          <w:szCs w:val="28"/>
        </w:rPr>
        <w:t>Частота отключений потребителей</w:t>
      </w:r>
      <w:bookmarkEnd w:id="204"/>
      <w:bookmarkEnd w:id="205"/>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Отключений потребителей отсутствуют.</w:t>
      </w:r>
    </w:p>
    <w:p w:rsidR="00F2726F" w:rsidRPr="00663D84" w:rsidRDefault="00F2726F" w:rsidP="00663D84">
      <w:pPr>
        <w:spacing w:line="240" w:lineRule="auto"/>
        <w:ind w:firstLine="709"/>
        <w:rPr>
          <w:rFonts w:ascii="Times New Roman" w:eastAsia="Calibri" w:hAnsi="Times New Roman"/>
          <w:sz w:val="28"/>
          <w:szCs w:val="28"/>
        </w:rPr>
      </w:pPr>
      <w:bookmarkStart w:id="206" w:name="_Toc9074659"/>
      <w:bookmarkStart w:id="207" w:name="_Toc520922772"/>
      <w:r w:rsidRPr="00663D84">
        <w:rPr>
          <w:rFonts w:ascii="Times New Roman" w:hAnsi="Times New Roman"/>
          <w:sz w:val="28"/>
          <w:szCs w:val="28"/>
        </w:rPr>
        <w:t>Поток (частота) и время восстановления теплоснабжения потребителей после отключений</w:t>
      </w:r>
      <w:bookmarkEnd w:id="206"/>
      <w:bookmarkEnd w:id="207"/>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F2726F" w:rsidRPr="00663D84" w:rsidRDefault="00F2726F" w:rsidP="00663D84">
      <w:pPr>
        <w:spacing w:line="240" w:lineRule="auto"/>
        <w:ind w:firstLine="709"/>
        <w:rPr>
          <w:rFonts w:ascii="Times New Roman" w:eastAsia="Calibri" w:hAnsi="Times New Roman"/>
          <w:sz w:val="28"/>
          <w:szCs w:val="28"/>
        </w:rPr>
      </w:pPr>
      <w:bookmarkStart w:id="208" w:name="_Toc9074660"/>
      <w:bookmarkStart w:id="209" w:name="_Toc520922773"/>
      <w:r w:rsidRPr="00663D84">
        <w:rPr>
          <w:rFonts w:ascii="Times New Roman" w:hAnsi="Times New Roman"/>
          <w:sz w:val="28"/>
          <w:szCs w:val="28"/>
        </w:rPr>
        <w:t>Графические материалы (карты-схемы тепловых сетей и зон ненормативной надежности и безопасности теплоснабжения)</w:t>
      </w:r>
      <w:bookmarkEnd w:id="208"/>
      <w:bookmarkEnd w:id="209"/>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w:t>
      </w:r>
      <w:r w:rsidRPr="00663D84">
        <w:rPr>
          <w:rFonts w:ascii="Times New Roman" w:eastAsia="Calibri" w:hAnsi="Times New Roman"/>
          <w:sz w:val="28"/>
          <w:szCs w:val="28"/>
        </w:rPr>
        <w:lastRenderedPageBreak/>
        <w:t>безотказной работы [Р]. Минимально допустимые показатели вероятности безотказной работы следует принимать для:</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источника теплоты РИТ= 0,97;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тепловых сетей РТС= 0,9;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потребителя теплоты РПТ= 0,99;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w:t>
      </w:r>
      <w:proofErr w:type="spellStart"/>
      <w:r w:rsidRPr="00663D84">
        <w:rPr>
          <w:rFonts w:ascii="Times New Roman" w:eastAsia="Calibri" w:hAnsi="Times New Roman"/>
          <w:sz w:val="28"/>
          <w:szCs w:val="28"/>
        </w:rPr>
        <w:t>теплорайону</w:t>
      </w:r>
      <w:proofErr w:type="spellEnd"/>
      <w:r w:rsidRPr="00663D84">
        <w:rPr>
          <w:rFonts w:ascii="Times New Roman" w:eastAsia="Calibri" w:hAnsi="Times New Roman"/>
          <w:sz w:val="28"/>
          <w:szCs w:val="28"/>
        </w:rPr>
        <w:t xml:space="preserve">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w:t>
      </w:r>
      <w:proofErr w:type="spellStart"/>
      <w:r w:rsidRPr="00663D84">
        <w:rPr>
          <w:rFonts w:ascii="Times New Roman" w:eastAsia="Calibri" w:hAnsi="Times New Roman"/>
          <w:sz w:val="28"/>
          <w:szCs w:val="28"/>
        </w:rPr>
        <w:t>теплорайону</w:t>
      </w:r>
      <w:proofErr w:type="spellEnd"/>
      <w:r w:rsidRPr="00663D84">
        <w:rPr>
          <w:rFonts w:ascii="Times New Roman" w:eastAsia="Calibri" w:hAnsi="Times New Roman"/>
          <w:sz w:val="28"/>
          <w:szCs w:val="28"/>
        </w:rPr>
        <w:t xml:space="preserve">.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При расчете надежности системы теплоснабжения используются следующие условные обозначения: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РБР - вероятности безотказной работы;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PОТ - вероятность отказа, где PОТ =1- РБР</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2. На первом этапе расчета устанавливается перечень участков теплопроводов, составляющих этот путь.</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3. Для каждого участка тепловой сети устанавливаются: год его ввода в эксплуатацию, диаметр и протяженность.</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средневзвешенная частота (интенсивность) отказов для участков тепловой сети с продолжительностью эксплуатации от 1 до 3 лет, 1/(км·год);</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средневзвешенная частота (интенсивность) отказов для участков тепловой сети с продолжительностью эксплуатации от 17 и более лет, 1/(км·год).</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F2726F" w:rsidRPr="00663D84" w:rsidRDefault="00EF350A" w:rsidP="00663D84">
      <w:pPr>
        <w:spacing w:line="240" w:lineRule="auto"/>
        <w:ind w:firstLine="709"/>
        <w:rPr>
          <w:rFonts w:ascii="Times New Roman" w:eastAsia="Calibri" w:hAnsi="Times New Roman"/>
          <w:sz w:val="28"/>
          <w:szCs w:val="28"/>
        </w:rPr>
      </w:pPr>
      <w:r w:rsidRPr="00663D84">
        <w:rPr>
          <w:rFonts w:ascii="Times New Roman" w:hAnsi="Times New Roman"/>
          <w:noProof/>
          <w:sz w:val="28"/>
          <w:szCs w:val="28"/>
        </w:rPr>
        <w:drawing>
          <wp:inline distT="0" distB="0" distL="0" distR="0">
            <wp:extent cx="3205480" cy="502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05480" cy="502285"/>
                    </a:xfrm>
                    <a:prstGeom prst="rect">
                      <a:avLst/>
                    </a:prstGeom>
                    <a:noFill/>
                    <a:ln>
                      <a:noFill/>
                    </a:ln>
                  </pic:spPr>
                </pic:pic>
              </a:graphicData>
            </a:graphic>
          </wp:inline>
        </w:drawing>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Интенсивность отказов всего последовательного соединения равна сумме интенсивностей отказов на каждом участке:</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t>λc=λ1</w:t>
      </w:r>
      <w:r w:rsidRPr="00663D84">
        <w:rPr>
          <w:rFonts w:ascii="Times New Roman" w:eastAsia="Arial Unicode MS" w:hAnsi="Times New Roman"/>
          <w:sz w:val="28"/>
          <w:szCs w:val="28"/>
        </w:rPr>
        <w:t xml:space="preserve">L1+ </w:t>
      </w:r>
      <w:r w:rsidRPr="00663D84">
        <w:rPr>
          <w:rFonts w:ascii="Times New Roman" w:hAnsi="Times New Roman"/>
          <w:sz w:val="28"/>
          <w:szCs w:val="28"/>
        </w:rPr>
        <w:t>λ2</w:t>
      </w:r>
      <w:r w:rsidRPr="00663D84">
        <w:rPr>
          <w:rFonts w:ascii="Times New Roman" w:eastAsia="Arial Unicode MS" w:hAnsi="Times New Roman"/>
          <w:sz w:val="28"/>
          <w:szCs w:val="28"/>
        </w:rPr>
        <w:t xml:space="preserve">L2 </w:t>
      </w:r>
      <w:r w:rsidRPr="00663D84">
        <w:rPr>
          <w:rFonts w:ascii="Times New Roman" w:hAnsi="Times New Roman"/>
          <w:sz w:val="28"/>
          <w:szCs w:val="28"/>
        </w:rPr>
        <w:t>+…λn</w:t>
      </w:r>
      <w:r w:rsidRPr="00663D84">
        <w:rPr>
          <w:rFonts w:ascii="Times New Roman" w:eastAsia="Arial Unicode MS" w:hAnsi="Times New Roman"/>
          <w:sz w:val="28"/>
          <w:szCs w:val="28"/>
        </w:rPr>
        <w:t>Ln</w:t>
      </w:r>
      <w:r w:rsidRPr="00663D84">
        <w:rPr>
          <w:rFonts w:ascii="Times New Roman" w:eastAsia="Calibri" w:hAnsi="Times New Roman"/>
          <w:sz w:val="28"/>
          <w:szCs w:val="28"/>
        </w:rPr>
        <w:t>,1/час,</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где L - протяженность каждого участка, км.</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663D84">
        <w:rPr>
          <w:rFonts w:ascii="Times New Roman" w:eastAsia="Calibri" w:hAnsi="Times New Roman"/>
          <w:sz w:val="28"/>
          <w:szCs w:val="28"/>
        </w:rPr>
        <w:t>Вейбулла</w:t>
      </w:r>
      <w:proofErr w:type="spellEnd"/>
      <w:r w:rsidRPr="00663D84">
        <w:rPr>
          <w:rFonts w:ascii="Times New Roman" w:eastAsia="Calibri" w:hAnsi="Times New Roman"/>
          <w:sz w:val="28"/>
          <w:szCs w:val="28"/>
        </w:rPr>
        <w:t>:</w:t>
      </w:r>
    </w:p>
    <w:p w:rsidR="00F2726F" w:rsidRPr="00663D84" w:rsidRDefault="00EF350A" w:rsidP="00663D84">
      <w:pPr>
        <w:spacing w:line="240" w:lineRule="auto"/>
        <w:ind w:firstLine="709"/>
        <w:rPr>
          <w:rFonts w:ascii="Times New Roman" w:eastAsia="Calibri" w:hAnsi="Times New Roman"/>
          <w:sz w:val="28"/>
          <w:szCs w:val="28"/>
        </w:rPr>
      </w:pPr>
      <w:r w:rsidRPr="00663D84">
        <w:rPr>
          <w:rFonts w:ascii="Times New Roman" w:hAnsi="Times New Roman"/>
          <w:noProof/>
          <w:sz w:val="28"/>
          <w:szCs w:val="28"/>
        </w:rPr>
        <w:drawing>
          <wp:inline distT="0" distB="0" distL="0" distR="0">
            <wp:extent cx="1095375" cy="24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241300"/>
                    </a:xfrm>
                    <a:prstGeom prst="rect">
                      <a:avLst/>
                    </a:prstGeom>
                    <a:noFill/>
                    <a:ln>
                      <a:noFill/>
                    </a:ln>
                  </pic:spPr>
                </pic:pic>
              </a:graphicData>
            </a:graphic>
          </wp:inline>
        </w:drawing>
      </w:r>
      <w:r w:rsidR="00F2726F" w:rsidRPr="00663D84">
        <w:rPr>
          <w:rFonts w:ascii="Times New Roman" w:eastAsia="Calibri" w:hAnsi="Times New Roman"/>
          <w:sz w:val="28"/>
          <w:szCs w:val="28"/>
        </w:rPr>
        <w:t>,</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где τ- срок эксплуатации участка, лет.</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Для распределения </w:t>
      </w:r>
      <w:proofErr w:type="spellStart"/>
      <w:r w:rsidRPr="00663D84">
        <w:rPr>
          <w:rFonts w:ascii="Times New Roman" w:eastAsia="Calibri" w:hAnsi="Times New Roman"/>
          <w:sz w:val="28"/>
          <w:szCs w:val="28"/>
        </w:rPr>
        <w:t>Вейбулла</w:t>
      </w:r>
      <w:proofErr w:type="spellEnd"/>
      <w:r w:rsidRPr="00663D84">
        <w:rPr>
          <w:rFonts w:ascii="Times New Roman" w:eastAsia="Calibri" w:hAnsi="Times New Roman"/>
          <w:sz w:val="28"/>
          <w:szCs w:val="28"/>
        </w:rPr>
        <w:t xml:space="preserve"> рекомендуется использовать следующие эмпирические коэффициенты:</w:t>
      </w:r>
    </w:p>
    <w:p w:rsidR="00F2726F" w:rsidRPr="00663D84" w:rsidRDefault="00EF350A" w:rsidP="00663D84">
      <w:pPr>
        <w:spacing w:line="240" w:lineRule="auto"/>
        <w:ind w:firstLine="709"/>
        <w:rPr>
          <w:rFonts w:ascii="Times New Roman" w:eastAsia="Calibri" w:hAnsi="Times New Roman"/>
          <w:sz w:val="28"/>
          <w:szCs w:val="28"/>
        </w:rPr>
      </w:pPr>
      <w:r w:rsidRPr="00663D84">
        <w:rPr>
          <w:rFonts w:ascii="Times New Roman" w:hAnsi="Times New Roman"/>
          <w:noProof/>
          <w:sz w:val="28"/>
          <w:szCs w:val="28"/>
        </w:rPr>
        <w:drawing>
          <wp:inline distT="0" distB="0" distL="0" distR="0">
            <wp:extent cx="1728470" cy="713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8470" cy="713740"/>
                    </a:xfrm>
                    <a:prstGeom prst="rect">
                      <a:avLst/>
                    </a:prstGeom>
                    <a:noFill/>
                    <a:ln>
                      <a:noFill/>
                    </a:ln>
                  </pic:spPr>
                </pic:pic>
              </a:graphicData>
            </a:graphic>
          </wp:inline>
        </w:drawing>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1/(год·км).</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При использовании данной зависимости следует помнить о некоторых допущениях, которые были сделаны при отборе данных:</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она применима только тогда, когда в тепловых сетях существует четкое разделение на эксплуатационный и ремонтный периоды;</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ремонтный период выполняются гидравлические испытания тепловой сети после каждого отказа.</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w:t>
      </w:r>
      <w:r w:rsidRPr="00663D84">
        <w:rPr>
          <w:rFonts w:ascii="Times New Roman" w:eastAsia="Calibri" w:hAnsi="Times New Roman"/>
          <w:sz w:val="28"/>
          <w:szCs w:val="28"/>
        </w:rPr>
        <w:lastRenderedPageBreak/>
        <w:t>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Для расчета времени снижения температуры в жилом здании до +12 0С при внезапном прекращении теплоснабжения формула имеет следующий вид: </w:t>
      </w:r>
    </w:p>
    <w:p w:rsidR="00F2726F" w:rsidRPr="00663D84" w:rsidRDefault="00EF350A" w:rsidP="00663D84">
      <w:pPr>
        <w:spacing w:line="240" w:lineRule="auto"/>
        <w:ind w:firstLine="709"/>
        <w:rPr>
          <w:rFonts w:ascii="Times New Roman" w:eastAsia="Calibri" w:hAnsi="Times New Roman"/>
          <w:sz w:val="28"/>
          <w:szCs w:val="28"/>
        </w:rPr>
      </w:pPr>
      <w:r w:rsidRPr="00663D84">
        <w:rPr>
          <w:rFonts w:ascii="Times New Roman" w:hAnsi="Times New Roman"/>
          <w:noProof/>
          <w:sz w:val="28"/>
          <w:szCs w:val="28"/>
        </w:rPr>
        <w:drawing>
          <wp:inline distT="0" distB="0" distL="0" distR="0">
            <wp:extent cx="1095375" cy="431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431800"/>
                    </a:xfrm>
                    <a:prstGeom prst="rect">
                      <a:avLst/>
                    </a:prstGeom>
                    <a:noFill/>
                    <a:ln>
                      <a:noFill/>
                    </a:ln>
                  </pic:spPr>
                </pic:pic>
              </a:graphicData>
            </a:graphic>
          </wp:inline>
        </w:drawing>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где </w:t>
      </w:r>
      <w:proofErr w:type="spellStart"/>
      <w:r w:rsidRPr="00663D84">
        <w:rPr>
          <w:rFonts w:ascii="Times New Roman" w:eastAsia="Calibri" w:hAnsi="Times New Roman"/>
          <w:sz w:val="28"/>
          <w:szCs w:val="28"/>
        </w:rPr>
        <w:t>tв</w:t>
      </w:r>
      <w:proofErr w:type="gramStart"/>
      <w:r w:rsidRPr="00663D84">
        <w:rPr>
          <w:rFonts w:ascii="Times New Roman" w:eastAsia="Calibri" w:hAnsi="Times New Roman"/>
          <w:sz w:val="28"/>
          <w:szCs w:val="28"/>
        </w:rPr>
        <w:t>.а</w:t>
      </w:r>
      <w:proofErr w:type="spellEnd"/>
      <w:proofErr w:type="gramEnd"/>
      <w:r w:rsidRPr="00663D84">
        <w:rPr>
          <w:rFonts w:ascii="Times New Roman" w:eastAsia="Calibri" w:hAnsi="Times New Roman"/>
          <w:sz w:val="28"/>
          <w:szCs w:val="28"/>
        </w:rPr>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Расчет времени снижения температуры внутри отапливаемого помещения для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при коэффициенте аккумуляции жилого здания 40 часов приведён в таблице:</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31 - Расчет времени снижения температуры внутри отапливаемого помещения</w:t>
      </w:r>
    </w:p>
    <w:tbl>
      <w:tblPr>
        <w:tblW w:w="5000" w:type="pct"/>
        <w:tblLook w:val="04A0"/>
      </w:tblPr>
      <w:tblGrid>
        <w:gridCol w:w="3204"/>
        <w:gridCol w:w="2664"/>
        <w:gridCol w:w="3985"/>
      </w:tblGrid>
      <w:tr w:rsidR="00F2726F" w:rsidRPr="00663D84" w:rsidTr="00D92774">
        <w:tc>
          <w:tcPr>
            <w:tcW w:w="1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Температура наружного воздуха, 0С</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Повторяемость температур наружного воздуха, ч</w:t>
            </w:r>
          </w:p>
        </w:tc>
        <w:tc>
          <w:tcPr>
            <w:tcW w:w="2023" w:type="pct"/>
            <w:tcBorders>
              <w:top w:val="single" w:sz="4" w:space="0" w:color="auto"/>
              <w:left w:val="nil"/>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Время снижения температуры воздуха внутри отапливаемого помещения до +12 0С, ч</w:t>
            </w:r>
          </w:p>
        </w:tc>
      </w:tr>
      <w:tr w:rsidR="00F2726F" w:rsidRPr="00663D8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-27,5</w:t>
            </w:r>
          </w:p>
        </w:tc>
        <w:tc>
          <w:tcPr>
            <w:tcW w:w="1352"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w:t>
            </w:r>
          </w:p>
        </w:tc>
        <w:tc>
          <w:tcPr>
            <w:tcW w:w="2023"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5,656</w:t>
            </w:r>
          </w:p>
        </w:tc>
      </w:tr>
      <w:tr w:rsidR="00F2726F" w:rsidRPr="00663D8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-22,5</w:t>
            </w:r>
          </w:p>
        </w:tc>
        <w:tc>
          <w:tcPr>
            <w:tcW w:w="1352"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62</w:t>
            </w:r>
          </w:p>
        </w:tc>
        <w:tc>
          <w:tcPr>
            <w:tcW w:w="2023"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6,414</w:t>
            </w:r>
          </w:p>
        </w:tc>
      </w:tr>
      <w:tr w:rsidR="00F2726F" w:rsidRPr="00663D8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-17,5</w:t>
            </w:r>
          </w:p>
        </w:tc>
        <w:tc>
          <w:tcPr>
            <w:tcW w:w="1352"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191</w:t>
            </w:r>
          </w:p>
        </w:tc>
        <w:tc>
          <w:tcPr>
            <w:tcW w:w="2023"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7,406</w:t>
            </w:r>
          </w:p>
        </w:tc>
      </w:tr>
      <w:tr w:rsidR="00F2726F" w:rsidRPr="00663D8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-12,5</w:t>
            </w:r>
          </w:p>
        </w:tc>
        <w:tc>
          <w:tcPr>
            <w:tcW w:w="1352"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437</w:t>
            </w:r>
          </w:p>
        </w:tc>
        <w:tc>
          <w:tcPr>
            <w:tcW w:w="2023"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8,762</w:t>
            </w:r>
          </w:p>
        </w:tc>
      </w:tr>
      <w:tr w:rsidR="00F2726F" w:rsidRPr="00663D8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-7,5</w:t>
            </w:r>
          </w:p>
        </w:tc>
        <w:tc>
          <w:tcPr>
            <w:tcW w:w="1352"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828</w:t>
            </w:r>
          </w:p>
        </w:tc>
        <w:tc>
          <w:tcPr>
            <w:tcW w:w="2023"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10,731</w:t>
            </w:r>
          </w:p>
        </w:tc>
      </w:tr>
      <w:tr w:rsidR="00F2726F" w:rsidRPr="00663D8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w:t>
            </w:r>
          </w:p>
        </w:tc>
        <w:tc>
          <w:tcPr>
            <w:tcW w:w="1352"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1350</w:t>
            </w:r>
          </w:p>
        </w:tc>
        <w:tc>
          <w:tcPr>
            <w:tcW w:w="2023"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13,851</w:t>
            </w:r>
          </w:p>
        </w:tc>
      </w:tr>
      <w:tr w:rsidR="00F2726F" w:rsidRPr="00663D8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w:t>
            </w:r>
          </w:p>
        </w:tc>
        <w:tc>
          <w:tcPr>
            <w:tcW w:w="1352"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1686</w:t>
            </w:r>
          </w:p>
        </w:tc>
        <w:tc>
          <w:tcPr>
            <w:tcW w:w="2023"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19,582</w:t>
            </w:r>
          </w:p>
        </w:tc>
      </w:tr>
      <w:tr w:rsidR="00F2726F" w:rsidRPr="00663D8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6,5</w:t>
            </w:r>
          </w:p>
        </w:tc>
        <w:tc>
          <w:tcPr>
            <w:tcW w:w="1352"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681</w:t>
            </w:r>
          </w:p>
        </w:tc>
        <w:tc>
          <w:tcPr>
            <w:tcW w:w="2023" w:type="pct"/>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29,504</w:t>
            </w:r>
          </w:p>
        </w:tc>
      </w:tr>
    </w:tbl>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F2726F" w:rsidRPr="00663D84" w:rsidRDefault="00EF350A" w:rsidP="00663D84">
      <w:pPr>
        <w:spacing w:line="240" w:lineRule="auto"/>
        <w:ind w:firstLine="709"/>
        <w:rPr>
          <w:rFonts w:ascii="Times New Roman" w:eastAsia="Calibri" w:hAnsi="Times New Roman"/>
          <w:sz w:val="28"/>
          <w:szCs w:val="28"/>
        </w:rPr>
      </w:pPr>
      <w:r w:rsidRPr="00663D84">
        <w:rPr>
          <w:rFonts w:ascii="Times New Roman" w:hAnsi="Times New Roman"/>
          <w:noProof/>
          <w:sz w:val="28"/>
          <w:szCs w:val="28"/>
        </w:rPr>
        <w:lastRenderedPageBreak/>
        <w:drawing>
          <wp:inline distT="0" distB="0" distL="0" distR="0">
            <wp:extent cx="1989455" cy="331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9455" cy="331470"/>
                    </a:xfrm>
                    <a:prstGeom prst="rect">
                      <a:avLst/>
                    </a:prstGeom>
                    <a:noFill/>
                    <a:ln>
                      <a:noFill/>
                    </a:ln>
                  </pic:spPr>
                </pic:pic>
              </a:graphicData>
            </a:graphic>
          </wp:inline>
        </w:drawing>
      </w:r>
      <w:r w:rsidR="00F2726F" w:rsidRPr="00663D84">
        <w:rPr>
          <w:rFonts w:ascii="Times New Roman" w:eastAsia="Calibri" w:hAnsi="Times New Roman"/>
          <w:sz w:val="28"/>
          <w:szCs w:val="28"/>
        </w:rPr>
        <w:t>,</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roofErr w:type="spellStart"/>
      <w:r w:rsidRPr="00663D84">
        <w:rPr>
          <w:rFonts w:ascii="Times New Roman" w:eastAsia="Calibri" w:hAnsi="Times New Roman"/>
          <w:sz w:val="28"/>
          <w:szCs w:val="28"/>
        </w:rPr>
        <w:t>Lс.з</w:t>
      </w:r>
      <w:proofErr w:type="spellEnd"/>
      <w:r w:rsidRPr="00663D84">
        <w:rPr>
          <w:rFonts w:ascii="Times New Roman" w:eastAsia="Calibri" w:hAnsi="Times New Roman"/>
          <w:sz w:val="28"/>
          <w:szCs w:val="28"/>
        </w:rPr>
        <w:t xml:space="preserve">.- расстояние между секционирующими задвижками, </w:t>
      </w:r>
      <w:proofErr w:type="gramStart"/>
      <w:r w:rsidRPr="00663D84">
        <w:rPr>
          <w:rFonts w:ascii="Times New Roman" w:eastAsia="Calibri" w:hAnsi="Times New Roman"/>
          <w:sz w:val="28"/>
          <w:szCs w:val="28"/>
        </w:rPr>
        <w:t>м</w:t>
      </w:r>
      <w:proofErr w:type="gramEnd"/>
      <w:r w:rsidRPr="00663D84">
        <w:rPr>
          <w:rFonts w:ascii="Times New Roman" w:eastAsia="Calibri" w:hAnsi="Times New Roman"/>
          <w:sz w:val="28"/>
          <w:szCs w:val="28"/>
        </w:rPr>
        <w:t>; D - условный диаметр трубопровода, м.</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Согласно рекомендациям для подземной прокладки теплопроводов значения постоянных коэффициентов равны: a=6; b=0,5; c=0,0015.</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Значения расстояний между секционирующими задвижками </w:t>
      </w:r>
      <w:proofErr w:type="spellStart"/>
      <w:r w:rsidRPr="00663D84">
        <w:rPr>
          <w:rFonts w:ascii="Times New Roman" w:eastAsia="Calibri" w:hAnsi="Times New Roman"/>
          <w:sz w:val="28"/>
          <w:szCs w:val="28"/>
        </w:rPr>
        <w:t>Lс</w:t>
      </w:r>
      <w:proofErr w:type="gramStart"/>
      <w:r w:rsidRPr="00663D84">
        <w:rPr>
          <w:rFonts w:ascii="Times New Roman" w:eastAsia="Calibri" w:hAnsi="Times New Roman"/>
          <w:sz w:val="28"/>
          <w:szCs w:val="28"/>
        </w:rPr>
        <w:t>.з</w:t>
      </w:r>
      <w:proofErr w:type="spellEnd"/>
      <w:proofErr w:type="gramEnd"/>
      <w:r w:rsidRPr="00663D84">
        <w:rPr>
          <w:rFonts w:ascii="Times New Roman" w:eastAsia="Calibri" w:hAnsi="Times New Roman"/>
          <w:sz w:val="28"/>
          <w:szCs w:val="28"/>
        </w:rPr>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F2726F" w:rsidRPr="00663D84" w:rsidRDefault="00EF350A" w:rsidP="00663D84">
      <w:pPr>
        <w:spacing w:line="240" w:lineRule="auto"/>
        <w:ind w:firstLine="709"/>
        <w:rPr>
          <w:rFonts w:ascii="Times New Roman" w:eastAsia="Calibri" w:hAnsi="Times New Roman"/>
          <w:sz w:val="28"/>
          <w:szCs w:val="28"/>
        </w:rPr>
      </w:pPr>
      <w:r w:rsidRPr="00663D84">
        <w:rPr>
          <w:rFonts w:ascii="Times New Roman" w:hAnsi="Times New Roman"/>
          <w:noProof/>
          <w:sz w:val="28"/>
          <w:szCs w:val="28"/>
        </w:rPr>
        <w:drawing>
          <wp:inline distT="0" distB="0" distL="0" distR="0">
            <wp:extent cx="2401570" cy="103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1570" cy="1035050"/>
                    </a:xfrm>
                    <a:prstGeom prst="rect">
                      <a:avLst/>
                    </a:prstGeom>
                    <a:noFill/>
                    <a:ln>
                      <a:noFill/>
                    </a:ln>
                  </pic:spPr>
                </pic:pic>
              </a:graphicData>
            </a:graphic>
          </wp:inline>
        </w:drawing>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Расчет выполняется для каждого участка, входящего в путь от источника до абонента:</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вычисляется время ликвидации повреждения на i-м участке;</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по каждой градации повторяемости температур вычисляется допустимое время проведения ремонта;</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F2726F" w:rsidRPr="00663D84" w:rsidRDefault="00EF350A" w:rsidP="00663D84">
      <w:pPr>
        <w:spacing w:line="240" w:lineRule="auto"/>
        <w:ind w:firstLine="709"/>
        <w:rPr>
          <w:rFonts w:ascii="Times New Roman" w:eastAsia="Calibri" w:hAnsi="Times New Roman"/>
          <w:sz w:val="28"/>
          <w:szCs w:val="28"/>
        </w:rPr>
      </w:pPr>
      <w:r w:rsidRPr="00663D84">
        <w:rPr>
          <w:rFonts w:ascii="Times New Roman" w:hAnsi="Times New Roman"/>
          <w:noProof/>
          <w:sz w:val="28"/>
          <w:szCs w:val="28"/>
        </w:rPr>
        <w:drawing>
          <wp:inline distT="0" distB="0" distL="0" distR="0">
            <wp:extent cx="1155700" cy="5327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5700" cy="532765"/>
                    </a:xfrm>
                    <a:prstGeom prst="rect">
                      <a:avLst/>
                    </a:prstGeom>
                    <a:noFill/>
                    <a:ln>
                      <a:noFill/>
                    </a:ln>
                  </pic:spPr>
                </pic:pic>
              </a:graphicData>
            </a:graphic>
          </wp:inline>
        </w:drawing>
      </w:r>
    </w:p>
    <w:p w:rsidR="00F2726F" w:rsidRPr="00663D84" w:rsidRDefault="00EF350A" w:rsidP="00663D84">
      <w:pPr>
        <w:spacing w:line="240" w:lineRule="auto"/>
        <w:ind w:firstLine="709"/>
        <w:rPr>
          <w:rFonts w:ascii="Times New Roman" w:eastAsia="Calibri" w:hAnsi="Times New Roman"/>
          <w:sz w:val="28"/>
          <w:szCs w:val="28"/>
        </w:rPr>
      </w:pPr>
      <w:r w:rsidRPr="00663D84">
        <w:rPr>
          <w:rFonts w:ascii="Times New Roman" w:hAnsi="Times New Roman"/>
          <w:noProof/>
          <w:sz w:val="28"/>
          <w:szCs w:val="28"/>
        </w:rPr>
        <w:drawing>
          <wp:inline distT="0" distB="0" distL="0" distR="0">
            <wp:extent cx="1296035" cy="462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6035" cy="462280"/>
                    </a:xfrm>
                    <a:prstGeom prst="rect">
                      <a:avLst/>
                    </a:prstGeom>
                    <a:noFill/>
                    <a:ln>
                      <a:noFill/>
                    </a:ln>
                  </pic:spPr>
                </pic:pic>
              </a:graphicData>
            </a:graphic>
          </wp:inline>
        </w:drawing>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вычисляется вероятность безотказной работы участка тепловой сети относительно абонента</w:t>
      </w:r>
    </w:p>
    <w:p w:rsidR="00F2726F" w:rsidRPr="00663D84" w:rsidRDefault="00EF350A" w:rsidP="00663D84">
      <w:pPr>
        <w:spacing w:line="240" w:lineRule="auto"/>
        <w:ind w:firstLine="709"/>
        <w:rPr>
          <w:rFonts w:ascii="Times New Roman" w:eastAsia="Calibri" w:hAnsi="Times New Roman"/>
          <w:sz w:val="28"/>
          <w:szCs w:val="28"/>
        </w:rPr>
      </w:pPr>
      <w:r w:rsidRPr="00663D84">
        <w:rPr>
          <w:rFonts w:ascii="Times New Roman" w:hAnsi="Times New Roman"/>
          <w:noProof/>
          <w:sz w:val="28"/>
          <w:szCs w:val="28"/>
        </w:rPr>
        <w:drawing>
          <wp:inline distT="0" distB="0" distL="0" distR="0">
            <wp:extent cx="1014730" cy="2914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4730" cy="291465"/>
                    </a:xfrm>
                    <a:prstGeom prst="rect">
                      <a:avLst/>
                    </a:prstGeom>
                    <a:noFill/>
                    <a:ln>
                      <a:noFill/>
                    </a:ln>
                  </pic:spPr>
                </pic:pic>
              </a:graphicData>
            </a:graphic>
          </wp:inline>
        </w:drawing>
      </w:r>
      <w:r w:rsidR="00F2726F" w:rsidRPr="00663D84">
        <w:rPr>
          <w:rFonts w:ascii="Times New Roman" w:eastAsia="Calibri" w:hAnsi="Times New Roman"/>
          <w:sz w:val="28"/>
          <w:szCs w:val="28"/>
        </w:rPr>
        <w:t>.</w:t>
      </w:r>
    </w:p>
    <w:p w:rsidR="00F2726F" w:rsidRPr="00663D84" w:rsidRDefault="00F2726F" w:rsidP="00663D84">
      <w:pPr>
        <w:spacing w:line="240" w:lineRule="auto"/>
        <w:ind w:firstLine="709"/>
        <w:rPr>
          <w:rFonts w:ascii="Times New Roman" w:eastAsia="Calibri" w:hAnsi="Times New Roman"/>
          <w:sz w:val="28"/>
          <w:szCs w:val="28"/>
        </w:rPr>
      </w:pPr>
      <w:bookmarkStart w:id="210" w:name="_Toc9074661"/>
      <w:bookmarkStart w:id="211" w:name="_Toc520922774"/>
      <w:r w:rsidRPr="00663D84">
        <w:rPr>
          <w:rFonts w:ascii="Times New Roman" w:hAnsi="Times New Roman"/>
          <w:sz w:val="28"/>
          <w:szCs w:val="28"/>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w:t>
      </w:r>
      <w:r w:rsidRPr="00663D84">
        <w:rPr>
          <w:rFonts w:ascii="Times New Roman" w:hAnsi="Times New Roman"/>
          <w:sz w:val="28"/>
          <w:szCs w:val="28"/>
        </w:rPr>
        <w:lastRenderedPageBreak/>
        <w:t>теплоснабжении и о признании утратившими силу отдельных положений Правил расследования причин аварий в электроэнергетике»</w:t>
      </w:r>
      <w:bookmarkEnd w:id="210"/>
      <w:bookmarkEnd w:id="211"/>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F2726F" w:rsidRPr="00663D84" w:rsidRDefault="00F2726F" w:rsidP="00663D84">
      <w:pPr>
        <w:spacing w:line="240" w:lineRule="auto"/>
        <w:ind w:firstLine="709"/>
        <w:rPr>
          <w:rFonts w:ascii="Times New Roman" w:eastAsia="Calibri" w:hAnsi="Times New Roman"/>
          <w:sz w:val="28"/>
          <w:szCs w:val="28"/>
        </w:rPr>
      </w:pPr>
      <w:bookmarkStart w:id="212" w:name="_Toc9074662"/>
      <w:bookmarkStart w:id="213" w:name="_Toc520922775"/>
      <w:r w:rsidRPr="00663D84">
        <w:rPr>
          <w:rFonts w:ascii="Times New Roman" w:hAnsi="Times New Roman"/>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12"/>
      <w:bookmarkEnd w:id="213"/>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Особые аварийные ситуации, влекущие тяжелые последствия при теплоснабжении потребителей, за базовый период не зафиксированы.</w:t>
      </w:r>
    </w:p>
    <w:p w:rsidR="00F2726F" w:rsidRPr="00663D84" w:rsidRDefault="00F2726F" w:rsidP="00663D84">
      <w:pPr>
        <w:spacing w:line="240" w:lineRule="auto"/>
        <w:ind w:firstLine="709"/>
        <w:rPr>
          <w:rFonts w:ascii="Times New Roman" w:eastAsia="Calibri" w:hAnsi="Times New Roman"/>
          <w:sz w:val="28"/>
          <w:szCs w:val="28"/>
        </w:rPr>
      </w:pPr>
      <w:bookmarkStart w:id="214" w:name="_Toc9074663"/>
      <w:r w:rsidRPr="00663D84">
        <w:rPr>
          <w:rFonts w:ascii="Times New Roman" w:hAnsi="Times New Roman"/>
          <w:sz w:val="28"/>
          <w:szCs w:val="28"/>
        </w:rPr>
        <w:t xml:space="preserve">Технико-экономические показатели теплоснабжающих и </w:t>
      </w:r>
      <w:proofErr w:type="spellStart"/>
      <w:r w:rsidRPr="00663D84">
        <w:rPr>
          <w:rFonts w:ascii="Times New Roman" w:hAnsi="Times New Roman"/>
          <w:sz w:val="28"/>
          <w:szCs w:val="28"/>
        </w:rPr>
        <w:t>теплосетевых</w:t>
      </w:r>
      <w:proofErr w:type="spellEnd"/>
      <w:r w:rsidRPr="00663D84">
        <w:rPr>
          <w:rFonts w:ascii="Times New Roman" w:hAnsi="Times New Roman"/>
          <w:sz w:val="28"/>
          <w:szCs w:val="28"/>
        </w:rPr>
        <w:t xml:space="preserve"> организаций</w:t>
      </w:r>
      <w:bookmarkEnd w:id="214"/>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В настоящем разделе приведены технико-экономические показатели теплоснабжающих и </w:t>
      </w:r>
      <w:proofErr w:type="spellStart"/>
      <w:r w:rsidRPr="00663D84">
        <w:rPr>
          <w:rFonts w:ascii="Times New Roman" w:eastAsia="Calibri" w:hAnsi="Times New Roman"/>
          <w:sz w:val="28"/>
          <w:szCs w:val="28"/>
        </w:rPr>
        <w:t>теплосетевых</w:t>
      </w:r>
      <w:proofErr w:type="spellEnd"/>
      <w:r w:rsidRPr="00663D84">
        <w:rPr>
          <w:rFonts w:ascii="Times New Roman" w:eastAsia="Calibri" w:hAnsi="Times New Roman"/>
          <w:sz w:val="28"/>
          <w:szCs w:val="28"/>
        </w:rPr>
        <w:t xml:space="preserve">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w:t>
      </w:r>
      <w:proofErr w:type="spellStart"/>
      <w:r w:rsidRPr="00663D84">
        <w:rPr>
          <w:rFonts w:ascii="Times New Roman" w:eastAsia="Calibri" w:hAnsi="Times New Roman"/>
          <w:sz w:val="28"/>
          <w:szCs w:val="28"/>
        </w:rPr>
        <w:t>теплосетевыми</w:t>
      </w:r>
      <w:proofErr w:type="spellEnd"/>
      <w:r w:rsidRPr="00663D84">
        <w:rPr>
          <w:rFonts w:ascii="Times New Roman" w:eastAsia="Calibri" w:hAnsi="Times New Roman"/>
          <w:sz w:val="28"/>
          <w:szCs w:val="28"/>
        </w:rPr>
        <w:t xml:space="preserve"> организациями и органами регулирования».</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Сведения приведены по теплоснабжающим/</w:t>
      </w:r>
      <w:proofErr w:type="spellStart"/>
      <w:r w:rsidRPr="00663D84">
        <w:rPr>
          <w:rFonts w:ascii="Times New Roman" w:eastAsia="Calibri" w:hAnsi="Times New Roman"/>
          <w:sz w:val="28"/>
          <w:szCs w:val="28"/>
        </w:rPr>
        <w:t>теплосетевым</w:t>
      </w:r>
      <w:proofErr w:type="spellEnd"/>
      <w:r w:rsidRPr="00663D84">
        <w:rPr>
          <w:rFonts w:ascii="Times New Roman" w:eastAsia="Calibri" w:hAnsi="Times New Roman"/>
          <w:sz w:val="28"/>
          <w:szCs w:val="28"/>
        </w:rPr>
        <w:t xml:space="preserve"> организациям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и содержат данные, сформированные службами ТСО.</w:t>
      </w:r>
    </w:p>
    <w:p w:rsidR="00F2726F" w:rsidRPr="00663D84" w:rsidRDefault="00F2726F" w:rsidP="00663D84">
      <w:pPr>
        <w:spacing w:line="240" w:lineRule="auto"/>
        <w:ind w:firstLine="709"/>
        <w:rPr>
          <w:rFonts w:ascii="Times New Roman" w:eastAsia="Calibri" w:hAnsi="Times New Roman"/>
          <w:sz w:val="28"/>
          <w:szCs w:val="28"/>
        </w:rPr>
      </w:pPr>
      <w:bookmarkStart w:id="215" w:name="_Toc520969311"/>
      <w:bookmarkStart w:id="216" w:name="_Toc527706890"/>
      <w:r w:rsidRPr="00663D84">
        <w:rPr>
          <w:rFonts w:ascii="Times New Roman" w:eastAsia="Calibri" w:hAnsi="Times New Roman"/>
          <w:sz w:val="28"/>
          <w:szCs w:val="28"/>
        </w:rPr>
        <w:t xml:space="preserve">Таблица 32 – Основные технико-экономические показатели деятельности </w:t>
      </w:r>
      <w:bookmarkEnd w:id="215"/>
      <w:r w:rsidR="00680F02" w:rsidRPr="00663D84">
        <w:rPr>
          <w:rFonts w:ascii="Times New Roman" w:eastAsia="Calibri" w:hAnsi="Times New Roman"/>
          <w:sz w:val="28"/>
          <w:szCs w:val="28"/>
        </w:rPr>
        <w:t>ООО «ВЕЛЛ-КОМ» за 2020</w:t>
      </w:r>
      <w:r w:rsidRPr="00663D84">
        <w:rPr>
          <w:rFonts w:ascii="Times New Roman" w:eastAsia="Calibri" w:hAnsi="Times New Roman"/>
          <w:sz w:val="28"/>
          <w:szCs w:val="28"/>
        </w:rPr>
        <w:t xml:space="preserve"> гг.</w:t>
      </w:r>
      <w:bookmarkEnd w:id="216"/>
      <w:r w:rsidRPr="00663D84">
        <w:rPr>
          <w:rFonts w:ascii="Times New Roman" w:eastAsia="Calibri" w:hAnsi="Times New Roman"/>
          <w:sz w:val="28"/>
          <w:szCs w:val="28"/>
        </w:rPr>
        <w:t xml:space="preserve"> </w:t>
      </w:r>
    </w:p>
    <w:tbl>
      <w:tblPr>
        <w:tblW w:w="6063" w:type="dxa"/>
        <w:jc w:val="center"/>
        <w:tblLook w:val="04A0"/>
      </w:tblPr>
      <w:tblGrid>
        <w:gridCol w:w="807"/>
        <w:gridCol w:w="4252"/>
        <w:gridCol w:w="1004"/>
      </w:tblGrid>
      <w:tr w:rsidR="00F2726F" w:rsidRPr="00663D84" w:rsidTr="0081573E">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hAnsi="Times New Roman"/>
                <w:sz w:val="28"/>
                <w:szCs w:val="28"/>
              </w:rPr>
              <w:t>№ п/п</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Статья расходов</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 от общих затрат</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Топливо</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60,2</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2</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Оплата труда и отчисления</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10,3</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Электроэнергия</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12,6</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4</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Общехозяйственные расходы</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11,0</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5</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Общепроизводственные расходы</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0,2</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6</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Холодная вода</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7</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proofErr w:type="spellStart"/>
            <w:r w:rsidRPr="00663D84">
              <w:rPr>
                <w:rFonts w:ascii="Times New Roman" w:hAnsi="Times New Roman"/>
                <w:sz w:val="28"/>
                <w:szCs w:val="28"/>
              </w:rPr>
              <w:t>Химреагенты</w:t>
            </w:r>
            <w:proofErr w:type="spellEnd"/>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0,2</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8</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Аренда имущества</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0</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9</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Ремонт</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Амортизация</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1,1</w:t>
            </w:r>
          </w:p>
        </w:tc>
      </w:tr>
      <w:tr w:rsidR="00F2726F" w:rsidRPr="00663D8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11</w:t>
            </w:r>
          </w:p>
        </w:tc>
        <w:tc>
          <w:tcPr>
            <w:tcW w:w="4252"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 xml:space="preserve">Услуги производственного </w:t>
            </w:r>
            <w:proofErr w:type="spellStart"/>
            <w:r w:rsidRPr="00663D84">
              <w:rPr>
                <w:rFonts w:ascii="Times New Roman" w:hAnsi="Times New Roman"/>
                <w:sz w:val="28"/>
                <w:szCs w:val="28"/>
              </w:rPr>
              <w:t>хар-ра</w:t>
            </w:r>
            <w:proofErr w:type="spellEnd"/>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3,4</w:t>
            </w:r>
          </w:p>
        </w:tc>
      </w:tr>
      <w:tr w:rsidR="00F2726F" w:rsidRPr="00663D84" w:rsidTr="00F2726F">
        <w:trPr>
          <w:trHeight w:val="20"/>
          <w:jc w:val="center"/>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ИТОГО:</w:t>
            </w:r>
          </w:p>
        </w:tc>
        <w:tc>
          <w:tcPr>
            <w:tcW w:w="960" w:type="dxa"/>
            <w:tcBorders>
              <w:top w:val="nil"/>
              <w:left w:val="nil"/>
              <w:bottom w:val="single" w:sz="4" w:space="0" w:color="auto"/>
              <w:right w:val="single" w:sz="4" w:space="0" w:color="auto"/>
            </w:tcBorders>
            <w:noWrap/>
            <w:vAlign w:val="center"/>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100</w:t>
            </w:r>
          </w:p>
        </w:tc>
      </w:tr>
    </w:tbl>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hAnsi="Times New Roman"/>
          <w:sz w:val="28"/>
          <w:szCs w:val="28"/>
        </w:rPr>
        <w:lastRenderedPageBreak/>
        <w:tab/>
      </w:r>
      <w:bookmarkStart w:id="217" w:name="_Toc9074664"/>
      <w:r w:rsidRPr="00663D84">
        <w:rPr>
          <w:rFonts w:ascii="Times New Roman" w:hAnsi="Times New Roman"/>
          <w:sz w:val="28"/>
          <w:szCs w:val="28"/>
        </w:rPr>
        <w:t>Цены (тарифы) в сфере теплоснабжения</w:t>
      </w:r>
      <w:bookmarkEnd w:id="217"/>
    </w:p>
    <w:p w:rsidR="00F2726F" w:rsidRPr="00663D84" w:rsidRDefault="00F2726F" w:rsidP="00663D84">
      <w:pPr>
        <w:spacing w:line="240" w:lineRule="auto"/>
        <w:ind w:firstLine="709"/>
        <w:rPr>
          <w:rFonts w:ascii="Times New Roman" w:hAnsi="Times New Roman"/>
          <w:sz w:val="28"/>
          <w:szCs w:val="28"/>
        </w:rPr>
      </w:pPr>
      <w:bookmarkStart w:id="218" w:name="_Toc430079956"/>
      <w:r w:rsidRPr="00663D84">
        <w:rPr>
          <w:rFonts w:ascii="Times New Roman" w:eastAsia="Calibri" w:hAnsi="Times New Roman"/>
          <w:sz w:val="28"/>
          <w:szCs w:val="28"/>
        </w:rPr>
        <w:t>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является Комитет по тарифам и ценовой политике </w:t>
      </w:r>
      <w:proofErr w:type="spellStart"/>
      <w:r w:rsidRPr="00663D84">
        <w:rPr>
          <w:rFonts w:ascii="Times New Roman" w:eastAsia="Calibri" w:hAnsi="Times New Roman"/>
          <w:sz w:val="28"/>
          <w:szCs w:val="28"/>
        </w:rPr>
        <w:t>Челябинкой</w:t>
      </w:r>
      <w:proofErr w:type="spellEnd"/>
      <w:r w:rsidRPr="00663D84">
        <w:rPr>
          <w:rFonts w:ascii="Times New Roman" w:eastAsia="Calibri" w:hAnsi="Times New Roman"/>
          <w:sz w:val="28"/>
          <w:szCs w:val="28"/>
        </w:rPr>
        <w:t xml:space="preserve"> области.</w:t>
      </w:r>
    </w:p>
    <w:p w:rsidR="00F2726F" w:rsidRPr="00663D84" w:rsidRDefault="00F2726F" w:rsidP="00663D84">
      <w:pPr>
        <w:spacing w:line="240" w:lineRule="auto"/>
        <w:ind w:firstLine="709"/>
        <w:rPr>
          <w:rFonts w:ascii="Times New Roman" w:eastAsia="Calibri" w:hAnsi="Times New Roman"/>
          <w:sz w:val="28"/>
          <w:szCs w:val="28"/>
        </w:rPr>
      </w:pPr>
      <w:bookmarkStart w:id="219" w:name="_Toc9074665"/>
      <w:r w:rsidRPr="00663D84">
        <w:rPr>
          <w:rFonts w:ascii="Times New Roman" w:hAnsi="Times New Roman"/>
          <w:sz w:val="28"/>
          <w:szCs w:val="28"/>
        </w:rPr>
        <w:t>Утвержденные тарифы на тепловую энергию</w:t>
      </w:r>
      <w:bookmarkEnd w:id="219"/>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В соответствии с требованиями к схемам теплоснабжения, здесь и далее отражены изменения в утвержденных ценах (тарифах), устанавливаемых комитетом по тарифам и ценовой политике челябинской области (РТС).</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деятельность по теплоснабжению потребителей осуществляет одна организация</w:t>
      </w:r>
      <w:proofErr w:type="gramStart"/>
      <w:r w:rsidRPr="00663D84">
        <w:rPr>
          <w:rFonts w:ascii="Times New Roman" w:eastAsia="Calibri" w:hAnsi="Times New Roman"/>
          <w:sz w:val="28"/>
          <w:szCs w:val="28"/>
        </w:rPr>
        <w:t xml:space="preserve"> :</w:t>
      </w:r>
      <w:proofErr w:type="gramEnd"/>
      <w:r w:rsidRPr="00663D84">
        <w:rPr>
          <w:rFonts w:ascii="Times New Roman" w:eastAsia="Calibri" w:hAnsi="Times New Roman"/>
          <w:sz w:val="28"/>
          <w:szCs w:val="28"/>
        </w:rPr>
        <w:t xml:space="preserve"> ООО «ВЕЛЛ-КОМ».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 Утвержденные тарифы на тепловую энергию и горячую воду для населения и прочих потребителей за 2018 г. для ООО «ВЕЛЛ-КОМ» представлены в таблице.</w:t>
      </w:r>
    </w:p>
    <w:p w:rsidR="00F2726F" w:rsidRPr="00182860" w:rsidRDefault="00F2726F" w:rsidP="00182860">
      <w:pPr>
        <w:spacing w:line="240" w:lineRule="auto"/>
        <w:ind w:firstLine="709"/>
        <w:rPr>
          <w:rFonts w:ascii="Times New Roman" w:eastAsia="Calibri" w:hAnsi="Times New Roman"/>
          <w:sz w:val="28"/>
          <w:szCs w:val="28"/>
        </w:rPr>
      </w:pPr>
      <w:r w:rsidRPr="00663D84">
        <w:rPr>
          <w:rFonts w:ascii="Times New Roman" w:hAnsi="Times New Roman"/>
          <w:sz w:val="28"/>
          <w:szCs w:val="28"/>
        </w:rPr>
        <w:t>Таблица 33 -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7"/>
        <w:gridCol w:w="3106"/>
      </w:tblGrid>
      <w:tr w:rsidR="00F2726F" w:rsidRPr="00663D84" w:rsidTr="00F2726F">
        <w:trPr>
          <w:trHeight w:val="113"/>
        </w:trPr>
        <w:tc>
          <w:tcPr>
            <w:tcW w:w="3424"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hAnsi="Times New Roman"/>
                <w:sz w:val="28"/>
                <w:szCs w:val="28"/>
              </w:rPr>
            </w:pPr>
            <w:r w:rsidRPr="00663D84">
              <w:rPr>
                <w:rFonts w:ascii="Times New Roman" w:hAnsi="Times New Roman"/>
                <w:sz w:val="28"/>
                <w:szCs w:val="28"/>
              </w:rPr>
              <w:t xml:space="preserve">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663D84">
              <w:rPr>
                <w:rFonts w:ascii="Times New Roman" w:hAnsi="Times New Roman"/>
                <w:sz w:val="28"/>
                <w:szCs w:val="28"/>
              </w:rPr>
              <w:t>теплосетевой</w:t>
            </w:r>
            <w:proofErr w:type="spellEnd"/>
            <w:r w:rsidRPr="00663D84">
              <w:rPr>
                <w:rFonts w:ascii="Times New Roman" w:hAnsi="Times New Roman"/>
                <w:sz w:val="28"/>
                <w:szCs w:val="28"/>
              </w:rPr>
              <w:t xml:space="preserve"> и теплоснабжающей организации на территории поселения: 2017, 2018, 2019</w:t>
            </w:r>
            <w:r w:rsidR="00680F02" w:rsidRPr="00663D84">
              <w:rPr>
                <w:rFonts w:ascii="Times New Roman" w:hAnsi="Times New Roman"/>
                <w:sz w:val="28"/>
                <w:szCs w:val="28"/>
              </w:rPr>
              <w:t>, 2020</w:t>
            </w:r>
            <w:r w:rsidRPr="00663D84">
              <w:rPr>
                <w:rFonts w:ascii="Times New Roman" w:hAnsi="Times New Roman"/>
                <w:sz w:val="28"/>
                <w:szCs w:val="28"/>
              </w:rPr>
              <w:t xml:space="preserve"> гг. </w:t>
            </w:r>
          </w:p>
        </w:tc>
        <w:tc>
          <w:tcPr>
            <w:tcW w:w="1576" w:type="pct"/>
            <w:tcBorders>
              <w:top w:val="single" w:sz="4" w:space="0" w:color="auto"/>
              <w:left w:val="single" w:sz="4" w:space="0" w:color="auto"/>
              <w:bottom w:val="single" w:sz="4" w:space="0" w:color="auto"/>
              <w:right w:val="single" w:sz="4" w:space="0" w:color="auto"/>
            </w:tcBorders>
            <w:hideMark/>
          </w:tcPr>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2017 год:</w:t>
            </w:r>
          </w:p>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01.01.-30.06.-1687,10 </w:t>
            </w:r>
            <w:proofErr w:type="spellStart"/>
            <w:r w:rsidRPr="00663D84">
              <w:rPr>
                <w:rFonts w:ascii="Times New Roman" w:eastAsia="Calibri" w:hAnsi="Times New Roman"/>
                <w:sz w:val="28"/>
                <w:szCs w:val="28"/>
              </w:rPr>
              <w:t>руб</w:t>
            </w:r>
            <w:proofErr w:type="spellEnd"/>
            <w:r w:rsidRPr="00663D84">
              <w:rPr>
                <w:rFonts w:ascii="Times New Roman" w:eastAsia="Calibri" w:hAnsi="Times New Roman"/>
                <w:sz w:val="28"/>
                <w:szCs w:val="28"/>
              </w:rPr>
              <w:t>/Гкал</w:t>
            </w:r>
          </w:p>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01.07.-31.12</w:t>
            </w:r>
            <w:r w:rsidR="00680F02" w:rsidRPr="00663D84">
              <w:rPr>
                <w:rFonts w:ascii="Times New Roman" w:eastAsia="Calibri" w:hAnsi="Times New Roman"/>
                <w:sz w:val="28"/>
                <w:szCs w:val="28"/>
              </w:rPr>
              <w:t>-</w:t>
            </w:r>
            <w:r w:rsidRPr="00663D84">
              <w:rPr>
                <w:rFonts w:ascii="Times New Roman" w:eastAsia="Calibri" w:hAnsi="Times New Roman"/>
                <w:sz w:val="28"/>
                <w:szCs w:val="28"/>
              </w:rPr>
              <w:t xml:space="preserve">1743,62 </w:t>
            </w:r>
            <w:proofErr w:type="spellStart"/>
            <w:r w:rsidRPr="00663D84">
              <w:rPr>
                <w:rFonts w:ascii="Times New Roman" w:eastAsia="Calibri" w:hAnsi="Times New Roman"/>
                <w:sz w:val="28"/>
                <w:szCs w:val="28"/>
              </w:rPr>
              <w:t>руб</w:t>
            </w:r>
            <w:proofErr w:type="spellEnd"/>
            <w:r w:rsidRPr="00663D84">
              <w:rPr>
                <w:rFonts w:ascii="Times New Roman" w:eastAsia="Calibri" w:hAnsi="Times New Roman"/>
                <w:sz w:val="28"/>
                <w:szCs w:val="28"/>
              </w:rPr>
              <w:t>/Гкал</w:t>
            </w:r>
          </w:p>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2018 год:</w:t>
            </w:r>
          </w:p>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01.01.-31.12.-1743,62 </w:t>
            </w:r>
            <w:proofErr w:type="spellStart"/>
            <w:r w:rsidRPr="00663D84">
              <w:rPr>
                <w:rFonts w:ascii="Times New Roman" w:eastAsia="Calibri" w:hAnsi="Times New Roman"/>
                <w:sz w:val="28"/>
                <w:szCs w:val="28"/>
              </w:rPr>
              <w:t>руб</w:t>
            </w:r>
            <w:proofErr w:type="spellEnd"/>
            <w:r w:rsidRPr="00663D84">
              <w:rPr>
                <w:rFonts w:ascii="Times New Roman" w:eastAsia="Calibri" w:hAnsi="Times New Roman"/>
                <w:sz w:val="28"/>
                <w:szCs w:val="28"/>
              </w:rPr>
              <w:t>/Гкал</w:t>
            </w:r>
          </w:p>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 год:</w:t>
            </w:r>
          </w:p>
          <w:p w:rsidR="00F2726F" w:rsidRPr="00663D84" w:rsidRDefault="00F2726F"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01.01.-31.12.-1324,42 </w:t>
            </w:r>
            <w:proofErr w:type="spellStart"/>
            <w:r w:rsidRPr="00663D84">
              <w:rPr>
                <w:rFonts w:ascii="Times New Roman" w:eastAsia="Calibri" w:hAnsi="Times New Roman"/>
                <w:sz w:val="28"/>
                <w:szCs w:val="28"/>
              </w:rPr>
              <w:t>руб</w:t>
            </w:r>
            <w:proofErr w:type="spellEnd"/>
            <w:r w:rsidRPr="00663D84">
              <w:rPr>
                <w:rFonts w:ascii="Times New Roman" w:eastAsia="Calibri" w:hAnsi="Times New Roman"/>
                <w:sz w:val="28"/>
                <w:szCs w:val="28"/>
              </w:rPr>
              <w:t>/Гкал</w:t>
            </w:r>
          </w:p>
          <w:p w:rsidR="00680F02" w:rsidRPr="00663D84" w:rsidRDefault="00680F02"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2020 год</w:t>
            </w:r>
          </w:p>
          <w:p w:rsidR="00680F02" w:rsidRPr="00663D84" w:rsidRDefault="00680F02"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01.01.-31.12.-</w:t>
            </w:r>
          </w:p>
          <w:p w:rsidR="00680F02" w:rsidRPr="00663D84" w:rsidRDefault="00680F02"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w:t>
            </w:r>
            <w:r w:rsidR="00925929" w:rsidRPr="00663D84">
              <w:rPr>
                <w:rFonts w:ascii="Times New Roman" w:eastAsia="Calibri" w:hAnsi="Times New Roman"/>
                <w:sz w:val="28"/>
                <w:szCs w:val="28"/>
              </w:rPr>
              <w:t>72</w:t>
            </w:r>
            <w:r w:rsidRPr="00663D84">
              <w:rPr>
                <w:rFonts w:ascii="Times New Roman" w:eastAsia="Calibri" w:hAnsi="Times New Roman"/>
                <w:sz w:val="28"/>
                <w:szCs w:val="28"/>
              </w:rPr>
              <w:t>,</w:t>
            </w:r>
            <w:r w:rsidR="00925929" w:rsidRPr="00663D84">
              <w:rPr>
                <w:rFonts w:ascii="Times New Roman" w:eastAsia="Calibri" w:hAnsi="Times New Roman"/>
                <w:sz w:val="28"/>
                <w:szCs w:val="28"/>
              </w:rPr>
              <w:t>15</w:t>
            </w:r>
            <w:r w:rsidRPr="00663D84">
              <w:rPr>
                <w:rFonts w:ascii="Times New Roman" w:eastAsia="Calibri" w:hAnsi="Times New Roman"/>
                <w:sz w:val="28"/>
                <w:szCs w:val="28"/>
              </w:rPr>
              <w:t xml:space="preserve"> </w:t>
            </w:r>
            <w:proofErr w:type="spellStart"/>
            <w:r w:rsidRPr="00663D84">
              <w:rPr>
                <w:rFonts w:ascii="Times New Roman" w:eastAsia="Calibri" w:hAnsi="Times New Roman"/>
                <w:sz w:val="28"/>
                <w:szCs w:val="28"/>
              </w:rPr>
              <w:t>руб</w:t>
            </w:r>
            <w:proofErr w:type="spellEnd"/>
            <w:r w:rsidRPr="00663D84">
              <w:rPr>
                <w:rFonts w:ascii="Times New Roman" w:eastAsia="Calibri" w:hAnsi="Times New Roman"/>
                <w:sz w:val="28"/>
                <w:szCs w:val="28"/>
              </w:rPr>
              <w:t>/Гкал</w:t>
            </w:r>
          </w:p>
        </w:tc>
      </w:tr>
    </w:tbl>
    <w:p w:rsidR="00F2726F" w:rsidRPr="00663D84" w:rsidRDefault="00F2726F" w:rsidP="00663D84">
      <w:pPr>
        <w:spacing w:line="240" w:lineRule="auto"/>
        <w:ind w:firstLine="709"/>
        <w:rPr>
          <w:rFonts w:ascii="Times New Roman" w:eastAsia="Calibri" w:hAnsi="Times New Roman"/>
          <w:sz w:val="28"/>
          <w:szCs w:val="28"/>
        </w:rPr>
      </w:pPr>
      <w:bookmarkStart w:id="220" w:name="_Toc430079960"/>
      <w:bookmarkStart w:id="221" w:name="_Toc423512190"/>
      <w:bookmarkStart w:id="222" w:name="_Toc9074666"/>
      <w:r w:rsidRPr="00663D84">
        <w:rPr>
          <w:rFonts w:ascii="Times New Roman" w:hAnsi="Times New Roman"/>
          <w:sz w:val="28"/>
          <w:szCs w:val="28"/>
        </w:rPr>
        <w:t>Структура тарифов, установленных на момент разработки схемы теплоснабжени</w:t>
      </w:r>
      <w:bookmarkEnd w:id="220"/>
      <w:bookmarkEnd w:id="221"/>
      <w:r w:rsidRPr="00663D84">
        <w:rPr>
          <w:rFonts w:ascii="Times New Roman" w:hAnsi="Times New Roman"/>
          <w:sz w:val="28"/>
          <w:szCs w:val="28"/>
        </w:rPr>
        <w:t>я</w:t>
      </w:r>
      <w:bookmarkEnd w:id="222"/>
      <w:r w:rsidRPr="00663D84">
        <w:rPr>
          <w:rFonts w:ascii="Times New Roman" w:hAnsi="Times New Roman"/>
          <w:sz w:val="28"/>
          <w:szCs w:val="28"/>
        </w:rPr>
        <w:t xml:space="preserve"> </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Данные о структуре тарифов на тепловую энергию (услуги по передаче тепловой энергии) и тепл</w:t>
      </w:r>
      <w:r w:rsidR="00925929" w:rsidRPr="00663D84">
        <w:rPr>
          <w:rFonts w:ascii="Times New Roman" w:eastAsia="Calibri" w:hAnsi="Times New Roman"/>
          <w:sz w:val="28"/>
          <w:szCs w:val="28"/>
        </w:rPr>
        <w:t>оноситель, установленных на 2020</w:t>
      </w:r>
      <w:r w:rsidRPr="00663D84">
        <w:rPr>
          <w:rFonts w:ascii="Times New Roman" w:eastAsia="Calibri" w:hAnsi="Times New Roman"/>
          <w:sz w:val="28"/>
          <w:szCs w:val="28"/>
        </w:rPr>
        <w:t> г., сформированы на основе данных, опубликованных на портале раскрытия информации, подлежащих свободному доступу Комитета по тарифам и ценовой политике.</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структуре себестоимости выработки и передачи тепловой энергии потребителям наибольший удельный вес занимают следующие статьи затрат:</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w:t>
      </w:r>
      <w:r w:rsidRPr="00663D84">
        <w:rPr>
          <w:rFonts w:ascii="Times New Roman" w:eastAsia="Calibri" w:hAnsi="Times New Roman"/>
          <w:sz w:val="28"/>
          <w:szCs w:val="28"/>
        </w:rPr>
        <w:tab/>
        <w:t>топливо – около 30%;</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w:t>
      </w:r>
      <w:r w:rsidRPr="00663D84">
        <w:rPr>
          <w:rFonts w:ascii="Times New Roman" w:eastAsia="Calibri" w:hAnsi="Times New Roman"/>
          <w:sz w:val="28"/>
          <w:szCs w:val="28"/>
        </w:rPr>
        <w:tab/>
        <w:t>фонд оплаты труда – около 2%;</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w:t>
      </w:r>
      <w:r w:rsidRPr="00663D84">
        <w:rPr>
          <w:rFonts w:ascii="Times New Roman" w:eastAsia="Calibri" w:hAnsi="Times New Roman"/>
          <w:sz w:val="28"/>
          <w:szCs w:val="28"/>
        </w:rPr>
        <w:tab/>
        <w:t>электроэнергия – около 11%;</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w:t>
      </w:r>
      <w:r w:rsidRPr="00663D84">
        <w:rPr>
          <w:rFonts w:ascii="Times New Roman" w:eastAsia="Calibri" w:hAnsi="Times New Roman"/>
          <w:sz w:val="28"/>
          <w:szCs w:val="28"/>
        </w:rPr>
        <w:tab/>
        <w:t>прочие расходы – около 29%;</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w:t>
      </w:r>
      <w:r w:rsidRPr="00663D84">
        <w:rPr>
          <w:rFonts w:ascii="Times New Roman" w:eastAsia="Calibri" w:hAnsi="Times New Roman"/>
          <w:sz w:val="28"/>
          <w:szCs w:val="28"/>
        </w:rPr>
        <w:tab/>
        <w:t>амортизационные отчисления – около 10%</w:t>
      </w:r>
    </w:p>
    <w:p w:rsidR="00F2726F" w:rsidRPr="00663D84" w:rsidRDefault="00F2726F" w:rsidP="00663D84">
      <w:pPr>
        <w:spacing w:line="240" w:lineRule="auto"/>
        <w:ind w:firstLine="709"/>
        <w:rPr>
          <w:rFonts w:ascii="Times New Roman" w:eastAsia="Calibri" w:hAnsi="Times New Roman"/>
          <w:sz w:val="28"/>
          <w:szCs w:val="28"/>
        </w:rPr>
      </w:pPr>
      <w:bookmarkStart w:id="223" w:name="_Toc9074667"/>
      <w:r w:rsidRPr="00663D84">
        <w:rPr>
          <w:rFonts w:ascii="Times New Roman" w:hAnsi="Times New Roman"/>
          <w:sz w:val="28"/>
          <w:szCs w:val="28"/>
        </w:rPr>
        <w:lastRenderedPageBreak/>
        <w:t>Плата за подключение к системе теплоснабжения и поступления денежных средств от осуществления указанной деятельности</w:t>
      </w:r>
      <w:bookmarkEnd w:id="223"/>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F2726F" w:rsidRPr="00663D84" w:rsidRDefault="00F2726F" w:rsidP="00663D84">
      <w:pPr>
        <w:spacing w:line="240" w:lineRule="auto"/>
        <w:ind w:firstLine="709"/>
        <w:rPr>
          <w:rFonts w:ascii="Times New Roman" w:eastAsia="Calibri" w:hAnsi="Times New Roman"/>
          <w:sz w:val="28"/>
          <w:szCs w:val="28"/>
        </w:rPr>
      </w:pPr>
      <w:bookmarkStart w:id="224" w:name="_Toc9074668"/>
      <w:bookmarkStart w:id="225" w:name="_Toc430079959"/>
      <w:bookmarkEnd w:id="218"/>
      <w:r w:rsidRPr="00663D84">
        <w:rPr>
          <w:rFonts w:ascii="Times New Roman" w:hAnsi="Times New Roman"/>
          <w:sz w:val="28"/>
          <w:szCs w:val="28"/>
        </w:rPr>
        <w:t>Плата за услуги по поддержанию резервной тепловой мощности, в том числе для социально значимых категорий потребителей</w:t>
      </w:r>
      <w:bookmarkEnd w:id="224"/>
    </w:p>
    <w:p w:rsidR="00F2726F" w:rsidRPr="00663D84" w:rsidRDefault="00F2726F" w:rsidP="00663D84">
      <w:pPr>
        <w:spacing w:line="240" w:lineRule="auto"/>
        <w:ind w:firstLine="709"/>
        <w:rPr>
          <w:rFonts w:ascii="Times New Roman" w:hAnsi="Times New Roman"/>
          <w:sz w:val="28"/>
          <w:szCs w:val="28"/>
        </w:rPr>
      </w:pPr>
      <w:r w:rsidRPr="00663D84">
        <w:rPr>
          <w:rFonts w:ascii="Times New Roman" w:eastAsia="Calibri" w:hAnsi="Times New Roman"/>
          <w:sz w:val="28"/>
          <w:szCs w:val="28"/>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на момент актуализации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F2726F" w:rsidRPr="00663D84" w:rsidRDefault="00F2726F" w:rsidP="00663D84">
      <w:pPr>
        <w:spacing w:line="240" w:lineRule="auto"/>
        <w:ind w:firstLine="709"/>
        <w:rPr>
          <w:rFonts w:ascii="Times New Roman" w:eastAsia="Calibri" w:hAnsi="Times New Roman"/>
          <w:sz w:val="28"/>
          <w:szCs w:val="28"/>
        </w:rPr>
      </w:pPr>
      <w:bookmarkStart w:id="226" w:name="_Toc9074669"/>
      <w:r w:rsidRPr="00663D84">
        <w:rPr>
          <w:rFonts w:ascii="Times New Roman" w:eastAsia="Calibri" w:hAnsi="Times New Roman"/>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26"/>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 представлена в таблице 33.</w:t>
      </w:r>
    </w:p>
    <w:p w:rsidR="00F2726F" w:rsidRPr="00663D84" w:rsidRDefault="00F2726F" w:rsidP="00663D84">
      <w:pPr>
        <w:spacing w:line="240" w:lineRule="auto"/>
        <w:ind w:firstLine="709"/>
        <w:rPr>
          <w:rFonts w:ascii="Times New Roman" w:eastAsia="Calibri" w:hAnsi="Times New Roman"/>
          <w:sz w:val="28"/>
          <w:szCs w:val="28"/>
        </w:rPr>
      </w:pPr>
      <w:bookmarkStart w:id="227" w:name="_Toc9074670"/>
      <w:r w:rsidRPr="00663D84">
        <w:rPr>
          <w:rFonts w:ascii="Times New Roman" w:eastAsia="Calibri" w:hAnsi="Times New Roman"/>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27"/>
    </w:p>
    <w:p w:rsidR="00F2726F" w:rsidRPr="00663D84" w:rsidRDefault="00F2726F"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На территории </w:t>
      </w:r>
      <w:proofErr w:type="spellStart"/>
      <w:r w:rsidRPr="00663D84">
        <w:rPr>
          <w:rFonts w:ascii="Times New Roman" w:eastAsia="Calibri" w:hAnsi="Times New Roman"/>
          <w:sz w:val="28"/>
          <w:szCs w:val="28"/>
        </w:rPr>
        <w:t>Мирненского</w:t>
      </w:r>
      <w:proofErr w:type="spellEnd"/>
      <w:r w:rsidRPr="00663D84">
        <w:rPr>
          <w:rFonts w:ascii="Times New Roman" w:eastAsia="Calibri" w:hAnsi="Times New Roman"/>
          <w:sz w:val="28"/>
          <w:szCs w:val="28"/>
        </w:rPr>
        <w:t xml:space="preserve"> сельского поселения существует одна ценовая зона теплоснабжения.</w:t>
      </w:r>
    </w:p>
    <w:p w:rsidR="00F2726F" w:rsidRPr="00663D84" w:rsidRDefault="00F2726F" w:rsidP="00663D84">
      <w:pPr>
        <w:spacing w:line="240" w:lineRule="auto"/>
        <w:ind w:firstLine="709"/>
        <w:rPr>
          <w:rFonts w:ascii="Times New Roman" w:eastAsia="Calibri" w:hAnsi="Times New Roman"/>
          <w:sz w:val="28"/>
          <w:szCs w:val="28"/>
        </w:rPr>
      </w:pPr>
      <w:bookmarkStart w:id="228" w:name="_Toc9074671"/>
      <w:bookmarkEnd w:id="225"/>
      <w:r w:rsidRPr="00663D84">
        <w:rPr>
          <w:rFonts w:ascii="Times New Roman" w:hAnsi="Times New Roman"/>
          <w:sz w:val="28"/>
          <w:szCs w:val="28"/>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28"/>
    </w:p>
    <w:p w:rsidR="00F2726F" w:rsidRPr="00663D84" w:rsidRDefault="00F2726F" w:rsidP="00663D84">
      <w:pPr>
        <w:spacing w:line="240" w:lineRule="auto"/>
        <w:ind w:firstLine="709"/>
        <w:rPr>
          <w:rFonts w:ascii="Times New Roman" w:hAnsi="Times New Roman"/>
          <w:sz w:val="28"/>
          <w:szCs w:val="28"/>
        </w:rPr>
      </w:pPr>
      <w:bookmarkStart w:id="229" w:name="_Toc373151697"/>
      <w:bookmarkStart w:id="230" w:name="_Toc372809745"/>
      <w:bookmarkStart w:id="231" w:name="_Toc9074672"/>
      <w:bookmarkStart w:id="232" w:name="_Toc515271655"/>
      <w:r w:rsidRPr="00663D84">
        <w:rPr>
          <w:rFonts w:ascii="Times New Roman" w:hAnsi="Times New Roman"/>
          <w:sz w:val="28"/>
          <w:szCs w:val="28"/>
        </w:rPr>
        <w:t>О</w:t>
      </w:r>
      <w:bookmarkEnd w:id="229"/>
      <w:bookmarkEnd w:id="230"/>
      <w:r w:rsidRPr="00663D84">
        <w:rPr>
          <w:rFonts w:ascii="Times New Roman" w:hAnsi="Times New Roman"/>
          <w:sz w:val="28"/>
          <w:szCs w:val="28"/>
        </w:rPr>
        <w:t>писание существующих проблем организации качественного теплоснабжения</w:t>
      </w:r>
      <w:bookmarkEnd w:id="231"/>
      <w:bookmarkEnd w:id="232"/>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 xml:space="preserve">Значительный износ тепловых сетей. Часть участков тепловых сетей отработала нормативный срок эксплуатации, что при дальнейшей эксплуатации </w:t>
      </w:r>
      <w:r w:rsidRPr="00663D84">
        <w:rPr>
          <w:rFonts w:ascii="Times New Roman" w:hAnsi="Times New Roman"/>
          <w:sz w:val="28"/>
          <w:szCs w:val="28"/>
        </w:rPr>
        <w:lastRenderedPageBreak/>
        <w:t>увеличивает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Большой расход теплоносителя на подпитку связан с использованием открытой схемы ГВС (забор осуществляется из системы отопления) и утечками в сетях. Переход на закрытую схему присоединения систем ГВС позволит обеспечить снижение расхода теплоносителя на подпитку. Также снизится расход тепловой энергии для подогрева теплоносителя.</w:t>
      </w:r>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Отсутствие приборов учета тепловой энергии  у части потребителей ведет к некорректному учету отпущенной тепловой энергии и тепловых потерь.</w:t>
      </w:r>
    </w:p>
    <w:p w:rsidR="00F2726F" w:rsidRPr="00663D84" w:rsidRDefault="00F2726F" w:rsidP="00663D84">
      <w:pPr>
        <w:spacing w:line="240" w:lineRule="auto"/>
        <w:ind w:firstLine="709"/>
        <w:rPr>
          <w:rFonts w:ascii="Times New Roman" w:hAnsi="Times New Roman"/>
          <w:sz w:val="28"/>
          <w:szCs w:val="28"/>
        </w:rPr>
      </w:pPr>
      <w:bookmarkStart w:id="233" w:name="_Toc9074673"/>
      <w:bookmarkStart w:id="234" w:name="_Toc515271656"/>
      <w:r w:rsidRPr="00663D84">
        <w:rPr>
          <w:rFonts w:ascii="Times New Roman" w:hAnsi="Times New Roman"/>
          <w:sz w:val="28"/>
          <w:szCs w:val="28"/>
        </w:rPr>
        <w:t>Описание существующих проблем организации надежного и безопасного теплоснабжения</w:t>
      </w:r>
      <w:bookmarkEnd w:id="233"/>
      <w:bookmarkEnd w:id="234"/>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Отсутствие систем автоматизации и диспетчеризации. Автоматизация котлов весьма проблематична.</w:t>
      </w:r>
    </w:p>
    <w:p w:rsidR="00F2726F" w:rsidRPr="00663D84" w:rsidRDefault="00F2726F" w:rsidP="00663D84">
      <w:pPr>
        <w:spacing w:line="240" w:lineRule="auto"/>
        <w:ind w:firstLine="709"/>
        <w:rPr>
          <w:rFonts w:ascii="Times New Roman" w:hAnsi="Times New Roman"/>
          <w:sz w:val="28"/>
          <w:szCs w:val="28"/>
        </w:rPr>
      </w:pPr>
      <w:bookmarkStart w:id="235" w:name="_Toc9074674"/>
      <w:bookmarkStart w:id="236" w:name="_Toc515271657"/>
      <w:r w:rsidRPr="00663D84">
        <w:rPr>
          <w:rFonts w:ascii="Times New Roman" w:hAnsi="Times New Roman"/>
          <w:sz w:val="28"/>
          <w:szCs w:val="28"/>
        </w:rPr>
        <w:t>Описание существующих проблем развития систем теплоснабжения</w:t>
      </w:r>
      <w:bookmarkEnd w:id="235"/>
      <w:bookmarkEnd w:id="236"/>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1.</w:t>
      </w:r>
      <w:r w:rsidRPr="00663D84">
        <w:rPr>
          <w:rFonts w:ascii="Times New Roman" w:hAnsi="Times New Roman"/>
          <w:sz w:val="28"/>
          <w:szCs w:val="28"/>
        </w:rPr>
        <w:tab/>
        <w:t xml:space="preserve">Согласно ст.29 п.9 федерального закона РФ №190-ФЗ «О теплоснабжении» начиная с 2022 года не допускается применение открытой схемы ГВС. </w:t>
      </w:r>
    </w:p>
    <w:p w:rsidR="00F2726F" w:rsidRPr="00663D84" w:rsidRDefault="00F2726F" w:rsidP="00663D84">
      <w:pPr>
        <w:spacing w:line="240" w:lineRule="auto"/>
        <w:ind w:firstLine="709"/>
        <w:rPr>
          <w:rFonts w:ascii="Times New Roman" w:hAnsi="Times New Roman"/>
          <w:sz w:val="28"/>
          <w:szCs w:val="28"/>
        </w:rPr>
      </w:pPr>
      <w:bookmarkStart w:id="237" w:name="_Toc9074675"/>
      <w:bookmarkStart w:id="238" w:name="_Toc515271658"/>
      <w:r w:rsidRPr="00663D84">
        <w:rPr>
          <w:rFonts w:ascii="Times New Roman" w:hAnsi="Times New Roman"/>
          <w:sz w:val="28"/>
          <w:szCs w:val="28"/>
        </w:rPr>
        <w:t>Описание существующих проблем надежного и эффективного снабжения топливом действующих систем теплоснабжения</w:t>
      </w:r>
      <w:bookmarkEnd w:id="237"/>
      <w:bookmarkEnd w:id="238"/>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Проблемы в снабжении топливом (в том числе запасов) действующих систем теплоснабжения отсутствуют.</w:t>
      </w:r>
    </w:p>
    <w:p w:rsidR="00F2726F" w:rsidRPr="00663D84" w:rsidRDefault="00F2726F" w:rsidP="00663D84">
      <w:pPr>
        <w:spacing w:line="240" w:lineRule="auto"/>
        <w:ind w:firstLine="709"/>
        <w:rPr>
          <w:rFonts w:ascii="Times New Roman" w:hAnsi="Times New Roman"/>
          <w:sz w:val="28"/>
          <w:szCs w:val="28"/>
        </w:rPr>
      </w:pPr>
      <w:bookmarkStart w:id="239" w:name="_Toc9074676"/>
      <w:bookmarkStart w:id="240" w:name="_Toc515271659"/>
      <w:r w:rsidRPr="00663D84">
        <w:rPr>
          <w:rFonts w:ascii="Times New Roman" w:hAnsi="Times New Roman"/>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239"/>
      <w:bookmarkEnd w:id="240"/>
    </w:p>
    <w:p w:rsidR="00F2726F" w:rsidRPr="00663D84" w:rsidRDefault="00F2726F" w:rsidP="00663D84">
      <w:pPr>
        <w:spacing w:line="240" w:lineRule="auto"/>
        <w:ind w:firstLine="709"/>
        <w:rPr>
          <w:rFonts w:ascii="Times New Roman" w:hAnsi="Times New Roman"/>
          <w:sz w:val="28"/>
          <w:szCs w:val="28"/>
        </w:rPr>
      </w:pPr>
      <w:r w:rsidRPr="00663D84">
        <w:rPr>
          <w:rFonts w:ascii="Times New Roman" w:hAnsi="Times New Roman"/>
          <w:sz w:val="28"/>
          <w:szCs w:val="28"/>
        </w:rPr>
        <w:t>Предписания надзорных органов об устранении нарушений, влияющих на безопасность и надежность системы теплоснабжения, не выявлены.</w:t>
      </w:r>
    </w:p>
    <w:p w:rsidR="00AB5A7B" w:rsidRPr="00663D84" w:rsidRDefault="005F22A1" w:rsidP="00663D84">
      <w:pPr>
        <w:spacing w:line="240" w:lineRule="auto"/>
        <w:ind w:firstLine="709"/>
        <w:rPr>
          <w:rFonts w:ascii="Times New Roman" w:eastAsia="Calibri" w:hAnsi="Times New Roman"/>
          <w:sz w:val="28"/>
          <w:szCs w:val="28"/>
        </w:rPr>
      </w:pPr>
      <w:bookmarkStart w:id="241" w:name="_Toc9154861"/>
      <w:r w:rsidRPr="00663D84">
        <w:rPr>
          <w:rFonts w:ascii="Times New Roman" w:eastAsia="Calibri" w:hAnsi="Times New Roman"/>
          <w:sz w:val="28"/>
          <w:szCs w:val="28"/>
        </w:rPr>
        <w:t>Глава 2 существующее и перспективное потребление тепловой энергии на цели теплоснабжения</w:t>
      </w:r>
      <w:bookmarkEnd w:id="241"/>
    </w:p>
    <w:p w:rsidR="00AB5A7B" w:rsidRPr="00663D84" w:rsidRDefault="00D12F31" w:rsidP="00D12F31">
      <w:pPr>
        <w:spacing w:line="240" w:lineRule="auto"/>
        <w:ind w:left="710" w:firstLine="0"/>
        <w:rPr>
          <w:rFonts w:ascii="Times New Roman" w:eastAsia="Calibri" w:hAnsi="Times New Roman"/>
          <w:sz w:val="28"/>
          <w:szCs w:val="28"/>
        </w:rPr>
      </w:pPr>
      <w:bookmarkStart w:id="242" w:name="_Toc9154862"/>
      <w:r>
        <w:rPr>
          <w:rFonts w:ascii="Times New Roman" w:eastAsia="Calibri" w:hAnsi="Times New Roman"/>
          <w:sz w:val="28"/>
          <w:szCs w:val="28"/>
        </w:rPr>
        <w:t xml:space="preserve">1. </w:t>
      </w:r>
      <w:r w:rsidR="00AB5A7B" w:rsidRPr="00663D84">
        <w:rPr>
          <w:rFonts w:ascii="Times New Roman" w:eastAsia="Calibri" w:hAnsi="Times New Roman"/>
          <w:sz w:val="28"/>
          <w:szCs w:val="28"/>
        </w:rPr>
        <w:t>Данные базового уровня потребления тепла на цели теплоснабжения</w:t>
      </w:r>
      <w:bookmarkEnd w:id="242"/>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w:t>
      </w:r>
      <w:proofErr w:type="spellStart"/>
      <w:r w:rsidRPr="00663D84">
        <w:rPr>
          <w:rFonts w:ascii="Times New Roman" w:eastAsia="Calibri" w:hAnsi="Times New Roman"/>
          <w:sz w:val="28"/>
          <w:szCs w:val="28"/>
        </w:rPr>
        <w:t>межотопительный</w:t>
      </w:r>
      <w:proofErr w:type="spellEnd"/>
      <w:r w:rsidRPr="00663D84">
        <w:rPr>
          <w:rFonts w:ascii="Times New Roman" w:eastAsia="Calibri" w:hAnsi="Times New Roman"/>
          <w:sz w:val="28"/>
          <w:szCs w:val="28"/>
        </w:rPr>
        <w:t xml:space="preserve"> период продолжительностью 14 дней.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Значения потр</w:t>
      </w:r>
      <w:r w:rsidR="00925929" w:rsidRPr="00663D84">
        <w:rPr>
          <w:rFonts w:ascii="Times New Roman" w:eastAsia="Calibri" w:hAnsi="Times New Roman"/>
          <w:sz w:val="28"/>
          <w:szCs w:val="28"/>
        </w:rPr>
        <w:t>ебления тепловой энергии за 2020</w:t>
      </w:r>
      <w:r w:rsidRPr="00663D84">
        <w:rPr>
          <w:rFonts w:ascii="Times New Roman" w:eastAsia="Calibri" w:hAnsi="Times New Roman"/>
          <w:sz w:val="28"/>
          <w:szCs w:val="28"/>
        </w:rPr>
        <w:t xml:space="preserve"> год в целом, представлены в таблице 1.</w:t>
      </w:r>
    </w:p>
    <w:p w:rsidR="00AB5A7B" w:rsidRPr="00663D84" w:rsidRDefault="00AB5A7B" w:rsidP="00663D84">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Таблица 1 – Потр</w:t>
      </w:r>
      <w:r w:rsidR="00925929" w:rsidRPr="00663D84">
        <w:rPr>
          <w:rFonts w:ascii="Times New Roman" w:eastAsia="Calibri" w:hAnsi="Times New Roman"/>
          <w:bCs/>
          <w:sz w:val="28"/>
          <w:szCs w:val="28"/>
        </w:rPr>
        <w:t>ебление тепловой энергии за 2020</w:t>
      </w:r>
      <w:r w:rsidRPr="00663D84">
        <w:rPr>
          <w:rFonts w:ascii="Times New Roman" w:eastAsia="Calibri" w:hAnsi="Times New Roman"/>
          <w:bCs/>
          <w:sz w:val="28"/>
          <w:szCs w:val="28"/>
        </w:rPr>
        <w:t xml:space="preserve"> год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4"/>
        <w:gridCol w:w="3159"/>
        <w:gridCol w:w="2970"/>
      </w:tblGrid>
      <w:tr w:rsidR="00AB5A7B" w:rsidRPr="00663D84" w:rsidTr="005F22A1">
        <w:trPr>
          <w:trHeight w:val="170"/>
        </w:trPr>
        <w:tc>
          <w:tcPr>
            <w:tcW w:w="1890" w:type="pct"/>
            <w:vMerge w:val="restar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Наименование потребителя</w:t>
            </w:r>
          </w:p>
        </w:tc>
        <w:tc>
          <w:tcPr>
            <w:tcW w:w="3110" w:type="pct"/>
            <w:gridSpan w:val="2"/>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Потребление тепловой энергии, Гкал/год</w:t>
            </w:r>
          </w:p>
        </w:tc>
      </w:tr>
      <w:tr w:rsidR="00AB5A7B" w:rsidRPr="00663D84" w:rsidTr="005F22A1">
        <w:trPr>
          <w:trHeight w:val="170"/>
        </w:trPr>
        <w:tc>
          <w:tcPr>
            <w:tcW w:w="1890" w:type="pct"/>
            <w:vMerge/>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1603"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Котельная п.Мирный</w:t>
            </w:r>
          </w:p>
        </w:tc>
        <w:tc>
          <w:tcPr>
            <w:tcW w:w="1507" w:type="pct"/>
            <w:shd w:val="clear" w:color="auto" w:fill="auto"/>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Котельная </w:t>
            </w:r>
            <w:proofErr w:type="spellStart"/>
            <w:r w:rsidRPr="00663D84">
              <w:rPr>
                <w:rFonts w:ascii="Times New Roman" w:eastAsia="Calibri" w:hAnsi="Times New Roman"/>
                <w:sz w:val="28"/>
                <w:szCs w:val="28"/>
              </w:rPr>
              <w:t>д.Касарги</w:t>
            </w:r>
            <w:proofErr w:type="spellEnd"/>
          </w:p>
        </w:tc>
      </w:tr>
      <w:tr w:rsidR="00AB5A7B" w:rsidRPr="00663D84" w:rsidTr="00AB5A7B">
        <w:trPr>
          <w:trHeight w:val="170"/>
        </w:trPr>
        <w:tc>
          <w:tcPr>
            <w:tcW w:w="1890"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Жилой фонд</w:t>
            </w:r>
          </w:p>
        </w:tc>
        <w:tc>
          <w:tcPr>
            <w:tcW w:w="1603"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8636</w:t>
            </w:r>
          </w:p>
        </w:tc>
        <w:tc>
          <w:tcPr>
            <w:tcW w:w="1507"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
        </w:tc>
      </w:tr>
      <w:tr w:rsidR="00AB5A7B" w:rsidRPr="00663D84" w:rsidTr="00AB5A7B">
        <w:trPr>
          <w:trHeight w:val="170"/>
        </w:trPr>
        <w:tc>
          <w:tcPr>
            <w:tcW w:w="1890"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Объекты</w:t>
            </w:r>
          </w:p>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социальной сферы</w:t>
            </w:r>
          </w:p>
        </w:tc>
        <w:tc>
          <w:tcPr>
            <w:tcW w:w="1603"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1430,24</w:t>
            </w:r>
          </w:p>
        </w:tc>
        <w:tc>
          <w:tcPr>
            <w:tcW w:w="1507"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705,97</w:t>
            </w:r>
          </w:p>
        </w:tc>
      </w:tr>
      <w:tr w:rsidR="00AB5A7B" w:rsidRPr="00663D84" w:rsidTr="00AB5A7B">
        <w:trPr>
          <w:trHeight w:val="170"/>
        </w:trPr>
        <w:tc>
          <w:tcPr>
            <w:tcW w:w="1890"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Прочие</w:t>
            </w:r>
          </w:p>
        </w:tc>
        <w:tc>
          <w:tcPr>
            <w:tcW w:w="1603"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256</w:t>
            </w:r>
          </w:p>
        </w:tc>
        <w:tc>
          <w:tcPr>
            <w:tcW w:w="1507"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
        </w:tc>
      </w:tr>
      <w:tr w:rsidR="00AB5A7B" w:rsidRPr="00663D84" w:rsidTr="00AB5A7B">
        <w:trPr>
          <w:trHeight w:val="170"/>
        </w:trPr>
        <w:tc>
          <w:tcPr>
            <w:tcW w:w="1890"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Производственные </w:t>
            </w:r>
            <w:r w:rsidRPr="00663D84">
              <w:rPr>
                <w:rFonts w:ascii="Times New Roman" w:eastAsia="Calibri" w:hAnsi="Times New Roman"/>
                <w:sz w:val="28"/>
                <w:szCs w:val="28"/>
              </w:rPr>
              <w:lastRenderedPageBreak/>
              <w:t>потребители</w:t>
            </w:r>
          </w:p>
        </w:tc>
        <w:tc>
          <w:tcPr>
            <w:tcW w:w="1603"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w:t>
            </w:r>
          </w:p>
        </w:tc>
        <w:tc>
          <w:tcPr>
            <w:tcW w:w="1507"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
        </w:tc>
      </w:tr>
      <w:tr w:rsidR="00AB5A7B" w:rsidRPr="00663D84" w:rsidTr="00AB5A7B">
        <w:trPr>
          <w:trHeight w:val="170"/>
        </w:trPr>
        <w:tc>
          <w:tcPr>
            <w:tcW w:w="1890"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ИТОГО</w:t>
            </w:r>
          </w:p>
        </w:tc>
        <w:tc>
          <w:tcPr>
            <w:tcW w:w="1603"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10322,24</w:t>
            </w:r>
          </w:p>
        </w:tc>
        <w:tc>
          <w:tcPr>
            <w:tcW w:w="1507"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705,97</w:t>
            </w:r>
          </w:p>
        </w:tc>
      </w:tr>
    </w:tbl>
    <w:p w:rsidR="00AB5A7B" w:rsidRPr="00D12F31" w:rsidRDefault="00AB5A7B" w:rsidP="00D12F31">
      <w:pPr>
        <w:pStyle w:val="19"/>
        <w:numPr>
          <w:ilvl w:val="0"/>
          <w:numId w:val="104"/>
        </w:numPr>
        <w:spacing w:before="0" w:after="0" w:line="240" w:lineRule="auto"/>
        <w:ind w:left="0" w:firstLine="709"/>
        <w:jc w:val="both"/>
        <w:rPr>
          <w:rFonts w:eastAsia="Calibri"/>
          <w:b w:val="0"/>
          <w:smallCaps w:val="0"/>
          <w:szCs w:val="28"/>
        </w:rPr>
      </w:pPr>
      <w:bookmarkStart w:id="243" w:name="_Toc521411572"/>
      <w:bookmarkStart w:id="244" w:name="_Toc9154863"/>
      <w:r w:rsidRPr="00D12F31">
        <w:rPr>
          <w:rFonts w:eastAsia="Calibri"/>
          <w:b w:val="0"/>
          <w:smallCaps w:val="0"/>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43"/>
      <w:bookmarkEnd w:id="244"/>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соответствии с п. 2 ч. 1 ПП РФ от 03.04.2018 №405 «О внесении изменений в некоторые акты Правительства Российской Федерации»: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rsidR="00AB5A7B" w:rsidRPr="00663D84" w:rsidRDefault="00AB5A7B" w:rsidP="00663D84">
      <w:pPr>
        <w:numPr>
          <w:ilvl w:val="0"/>
          <w:numId w:val="9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 xml:space="preserve">Деревня </w:t>
      </w:r>
      <w:r w:rsidRPr="00663D84">
        <w:rPr>
          <w:rFonts w:ascii="Times New Roman" w:eastAsia="Calibri" w:hAnsi="Times New Roman"/>
          <w:sz w:val="28"/>
          <w:szCs w:val="28"/>
        </w:rPr>
        <w:tab/>
      </w:r>
      <w:proofErr w:type="spellStart"/>
      <w:r w:rsidRPr="00663D84">
        <w:rPr>
          <w:rFonts w:ascii="Times New Roman" w:eastAsia="Calibri" w:hAnsi="Times New Roman"/>
          <w:sz w:val="28"/>
          <w:szCs w:val="28"/>
        </w:rPr>
        <w:t>Бухарино</w:t>
      </w:r>
      <w:proofErr w:type="spellEnd"/>
    </w:p>
    <w:p w:rsidR="00AB5A7B" w:rsidRPr="00663D84" w:rsidRDefault="00AB5A7B" w:rsidP="00663D84">
      <w:pPr>
        <w:numPr>
          <w:ilvl w:val="0"/>
          <w:numId w:val="9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деревня</w:t>
      </w:r>
      <w:r w:rsidRPr="00663D84">
        <w:rPr>
          <w:rFonts w:ascii="Times New Roman" w:eastAsia="Calibri" w:hAnsi="Times New Roman"/>
          <w:sz w:val="28"/>
          <w:szCs w:val="28"/>
        </w:rPr>
        <w:tab/>
        <w:t xml:space="preserve"> Касарги</w:t>
      </w:r>
    </w:p>
    <w:p w:rsidR="00AB5A7B" w:rsidRPr="00663D84" w:rsidRDefault="00AB5A7B" w:rsidP="00663D84">
      <w:pPr>
        <w:numPr>
          <w:ilvl w:val="0"/>
          <w:numId w:val="9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посёлок</w:t>
      </w:r>
      <w:r w:rsidRPr="00663D84">
        <w:rPr>
          <w:rFonts w:ascii="Times New Roman" w:eastAsia="Calibri" w:hAnsi="Times New Roman"/>
          <w:sz w:val="28"/>
          <w:szCs w:val="28"/>
        </w:rPr>
        <w:tab/>
        <w:t xml:space="preserve"> Касарги</w:t>
      </w:r>
    </w:p>
    <w:p w:rsidR="00AB5A7B" w:rsidRPr="00663D84" w:rsidRDefault="00AB5A7B" w:rsidP="00663D84">
      <w:pPr>
        <w:numPr>
          <w:ilvl w:val="0"/>
          <w:numId w:val="9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посёлок</w:t>
      </w:r>
      <w:r w:rsidRPr="00663D84">
        <w:rPr>
          <w:rFonts w:ascii="Times New Roman" w:eastAsia="Calibri" w:hAnsi="Times New Roman"/>
          <w:sz w:val="28"/>
          <w:szCs w:val="28"/>
        </w:rPr>
        <w:tab/>
        <w:t xml:space="preserve"> </w:t>
      </w:r>
      <w:proofErr w:type="spellStart"/>
      <w:r w:rsidRPr="00663D84">
        <w:rPr>
          <w:rFonts w:ascii="Times New Roman" w:eastAsia="Calibri" w:hAnsi="Times New Roman"/>
          <w:sz w:val="28"/>
          <w:szCs w:val="28"/>
        </w:rPr>
        <w:t>Кисегачинский</w:t>
      </w:r>
      <w:proofErr w:type="spellEnd"/>
    </w:p>
    <w:p w:rsidR="00AB5A7B" w:rsidRPr="00663D84" w:rsidRDefault="00AB5A7B" w:rsidP="00663D84">
      <w:pPr>
        <w:numPr>
          <w:ilvl w:val="0"/>
          <w:numId w:val="9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деревня</w:t>
      </w:r>
      <w:r w:rsidRPr="00663D84">
        <w:rPr>
          <w:rFonts w:ascii="Times New Roman" w:eastAsia="Calibri" w:hAnsi="Times New Roman"/>
          <w:sz w:val="28"/>
          <w:szCs w:val="28"/>
        </w:rPr>
        <w:tab/>
        <w:t xml:space="preserve"> </w:t>
      </w:r>
      <w:proofErr w:type="spellStart"/>
      <w:r w:rsidRPr="00663D84">
        <w:rPr>
          <w:rFonts w:ascii="Times New Roman" w:eastAsia="Calibri" w:hAnsi="Times New Roman"/>
          <w:sz w:val="28"/>
          <w:szCs w:val="28"/>
        </w:rPr>
        <w:t>Медиак</w:t>
      </w:r>
      <w:proofErr w:type="spellEnd"/>
    </w:p>
    <w:p w:rsidR="00AB5A7B" w:rsidRPr="00663D84" w:rsidRDefault="00AB5A7B" w:rsidP="00663D84">
      <w:pPr>
        <w:numPr>
          <w:ilvl w:val="0"/>
          <w:numId w:val="9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 xml:space="preserve">посёлок, административный центр </w:t>
      </w:r>
      <w:r w:rsidRPr="00663D84">
        <w:rPr>
          <w:rFonts w:ascii="Times New Roman" w:eastAsia="Calibri" w:hAnsi="Times New Roman"/>
          <w:sz w:val="28"/>
          <w:szCs w:val="28"/>
        </w:rPr>
        <w:tab/>
        <w:t>Мирный</w:t>
      </w:r>
    </w:p>
    <w:p w:rsidR="00AB5A7B" w:rsidRPr="00663D84" w:rsidRDefault="00AB5A7B" w:rsidP="00663D84">
      <w:pPr>
        <w:numPr>
          <w:ilvl w:val="0"/>
          <w:numId w:val="95"/>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деревня</w:t>
      </w:r>
      <w:r w:rsidRPr="00663D84">
        <w:rPr>
          <w:rFonts w:ascii="Times New Roman" w:eastAsia="Calibri" w:hAnsi="Times New Roman"/>
          <w:sz w:val="28"/>
          <w:szCs w:val="28"/>
        </w:rPr>
        <w:tab/>
        <w:t xml:space="preserve"> </w:t>
      </w:r>
      <w:proofErr w:type="spellStart"/>
      <w:r w:rsidRPr="00663D84">
        <w:rPr>
          <w:rFonts w:ascii="Times New Roman" w:eastAsia="Calibri" w:hAnsi="Times New Roman"/>
          <w:sz w:val="28"/>
          <w:szCs w:val="28"/>
        </w:rPr>
        <w:t>Ужевка</w:t>
      </w:r>
      <w:proofErr w:type="spellEnd"/>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приведены в таблице 2. </w:t>
      </w:r>
    </w:p>
    <w:p w:rsidR="00AB5A7B" w:rsidRPr="00182860" w:rsidRDefault="00AB5A7B" w:rsidP="00182860">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Таблица 2 – Прогноз прироста строительных фондов согласно материалам Генерального плана п. Мирный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401"/>
        <w:gridCol w:w="1815"/>
        <w:gridCol w:w="2209"/>
        <w:gridCol w:w="1610"/>
      </w:tblGrid>
      <w:tr w:rsidR="00AB5A7B" w:rsidRPr="00663D84" w:rsidTr="005F22A1">
        <w:trPr>
          <w:trHeight w:val="20"/>
          <w:tblHeader/>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 п/п</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Показатели</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 xml:space="preserve">Единица </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измерения</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 xml:space="preserve">Современное </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состояние</w:t>
            </w:r>
          </w:p>
        </w:tc>
        <w:tc>
          <w:tcPr>
            <w:tcW w:w="817" w:type="pct"/>
            <w:tcBorders>
              <w:right w:val="single" w:sz="6" w:space="0" w:color="000000"/>
            </w:tcBorders>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Расчетный срок</w:t>
            </w: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1.</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 xml:space="preserve">Зоны жилой застройки, из </w:t>
            </w:r>
            <w:r w:rsidRPr="00663D84">
              <w:rPr>
                <w:rFonts w:ascii="Times New Roman" w:eastAsia="Calibri" w:hAnsi="Times New Roman"/>
                <w:sz w:val="28"/>
                <w:szCs w:val="28"/>
                <w:lang w:bidi="ru-RU"/>
              </w:rPr>
              <w:lastRenderedPageBreak/>
              <w:t>них</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lastRenderedPageBreak/>
              <w:t>га</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150</w:t>
            </w:r>
          </w:p>
        </w:tc>
        <w:tc>
          <w:tcPr>
            <w:tcW w:w="817" w:type="pct"/>
            <w:tcBorders>
              <w:right w:val="single" w:sz="6" w:space="0" w:color="000000"/>
            </w:tcBorders>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165</w:t>
            </w: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lastRenderedPageBreak/>
              <w:t>1.1</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Территории индивидуальной усадебной жилой застройки</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(индивидуальный жилищный фонд)</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60</w:t>
            </w:r>
          </w:p>
        </w:tc>
        <w:tc>
          <w:tcPr>
            <w:tcW w:w="817" w:type="pct"/>
            <w:tcBorders>
              <w:right w:val="single" w:sz="6" w:space="0" w:color="000000"/>
            </w:tcBorders>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60</w:t>
            </w: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1.2</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Территории малоэтажной многоквартирной жилой</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застройки (многоквартирные жилые дома)</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40</w:t>
            </w:r>
          </w:p>
        </w:tc>
        <w:tc>
          <w:tcPr>
            <w:tcW w:w="817" w:type="pct"/>
            <w:tcBorders>
              <w:right w:val="single" w:sz="6" w:space="0" w:color="000000"/>
            </w:tcBorders>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40</w:t>
            </w: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1.3.</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 xml:space="preserve">Территории </w:t>
            </w:r>
            <w:proofErr w:type="spellStart"/>
            <w:r w:rsidRPr="00663D84">
              <w:rPr>
                <w:rFonts w:ascii="Times New Roman" w:eastAsia="Calibri" w:hAnsi="Times New Roman"/>
                <w:sz w:val="28"/>
                <w:szCs w:val="28"/>
                <w:lang w:bidi="ru-RU"/>
              </w:rPr>
              <w:t>среднеэтажной</w:t>
            </w:r>
            <w:proofErr w:type="spellEnd"/>
            <w:r w:rsidRPr="00663D84">
              <w:rPr>
                <w:rFonts w:ascii="Times New Roman" w:eastAsia="Calibri" w:hAnsi="Times New Roman"/>
                <w:sz w:val="28"/>
                <w:szCs w:val="28"/>
                <w:lang w:bidi="ru-RU"/>
              </w:rPr>
              <w:t xml:space="preserve"> многоквартирной жилой</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застройки (многоквартирные жилые дома)</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0</w:t>
            </w:r>
          </w:p>
        </w:tc>
        <w:tc>
          <w:tcPr>
            <w:tcW w:w="817" w:type="pct"/>
            <w:tcBorders>
              <w:right w:val="single" w:sz="6" w:space="0" w:color="000000"/>
            </w:tcBorders>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0</w:t>
            </w: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2.</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Жилищный фонд, всего</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Тыс. кв. м</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общей площади квартир</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90</w:t>
            </w:r>
          </w:p>
        </w:tc>
        <w:tc>
          <w:tcPr>
            <w:tcW w:w="817" w:type="pct"/>
            <w:tcBorders>
              <w:right w:val="single" w:sz="6" w:space="0" w:color="000000"/>
            </w:tcBorders>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99</w:t>
            </w: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2.1</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Существующий сохраняемый жилищный фонд</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Тыс. кв. м</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общей площади квартир</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90</w:t>
            </w:r>
          </w:p>
        </w:tc>
        <w:tc>
          <w:tcPr>
            <w:tcW w:w="817" w:type="pct"/>
            <w:tcBorders>
              <w:right w:val="single" w:sz="6" w:space="0" w:color="000000"/>
            </w:tcBorders>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w:t>
            </w: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2.2</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Новое жилищное строительство</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Тыс. кв. м</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общей площади квартир</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w:t>
            </w:r>
          </w:p>
        </w:tc>
        <w:tc>
          <w:tcPr>
            <w:tcW w:w="817" w:type="pct"/>
            <w:tcBorders>
              <w:right w:val="single" w:sz="6" w:space="0" w:color="000000"/>
            </w:tcBorders>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10</w:t>
            </w: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3.</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Общественные здания</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p>
        </w:tc>
        <w:tc>
          <w:tcPr>
            <w:tcW w:w="817"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3.1</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 xml:space="preserve">Зоны объектов </w:t>
            </w:r>
            <w:proofErr w:type="spellStart"/>
            <w:r w:rsidRPr="00663D84">
              <w:rPr>
                <w:rFonts w:ascii="Times New Roman" w:eastAsia="Calibri" w:hAnsi="Times New Roman"/>
                <w:sz w:val="28"/>
                <w:szCs w:val="28"/>
                <w:lang w:bidi="ru-RU"/>
              </w:rPr>
              <w:t>учебно</w:t>
            </w:r>
            <w:proofErr w:type="spellEnd"/>
            <w:r w:rsidRPr="00663D84">
              <w:rPr>
                <w:rFonts w:ascii="Times New Roman" w:eastAsia="Calibri" w:hAnsi="Times New Roman"/>
                <w:sz w:val="28"/>
                <w:szCs w:val="28"/>
                <w:lang w:bidi="ru-RU"/>
              </w:rPr>
              <w:t xml:space="preserve"> –</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образовательного назначения</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га</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5</w:t>
            </w:r>
          </w:p>
        </w:tc>
        <w:tc>
          <w:tcPr>
            <w:tcW w:w="817"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5,5</w:t>
            </w:r>
          </w:p>
        </w:tc>
      </w:tr>
      <w:tr w:rsidR="00AB5A7B" w:rsidRPr="00663D84" w:rsidTr="005F22A1">
        <w:trPr>
          <w:trHeight w:val="20"/>
        </w:trPr>
        <w:tc>
          <w:tcPr>
            <w:tcW w:w="415"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3.2</w:t>
            </w:r>
          </w:p>
        </w:tc>
        <w:tc>
          <w:tcPr>
            <w:tcW w:w="1726"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 xml:space="preserve">Зоны промышленных, </w:t>
            </w:r>
            <w:proofErr w:type="spellStart"/>
            <w:r w:rsidRPr="00663D84">
              <w:rPr>
                <w:rFonts w:ascii="Times New Roman" w:eastAsia="Calibri" w:hAnsi="Times New Roman"/>
                <w:sz w:val="28"/>
                <w:szCs w:val="28"/>
                <w:lang w:bidi="ru-RU"/>
              </w:rPr>
              <w:t>комунально-складских</w:t>
            </w:r>
            <w:proofErr w:type="spellEnd"/>
            <w:r w:rsidRPr="00663D84">
              <w:rPr>
                <w:rFonts w:ascii="Times New Roman" w:eastAsia="Calibri" w:hAnsi="Times New Roman"/>
                <w:sz w:val="28"/>
                <w:szCs w:val="28"/>
                <w:lang w:bidi="ru-RU"/>
              </w:rPr>
              <w:t xml:space="preserve"> объектов</w:t>
            </w:r>
          </w:p>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инженерной инфраструктуры</w:t>
            </w:r>
          </w:p>
        </w:tc>
        <w:tc>
          <w:tcPr>
            <w:tcW w:w="9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га</w:t>
            </w:r>
          </w:p>
        </w:tc>
        <w:tc>
          <w:tcPr>
            <w:tcW w:w="112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11</w:t>
            </w:r>
          </w:p>
        </w:tc>
        <w:tc>
          <w:tcPr>
            <w:tcW w:w="817"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lang w:bidi="ru-RU"/>
              </w:rPr>
            </w:pPr>
            <w:r w:rsidRPr="00663D84">
              <w:rPr>
                <w:rFonts w:ascii="Times New Roman" w:eastAsia="Calibri" w:hAnsi="Times New Roman"/>
                <w:sz w:val="28"/>
                <w:szCs w:val="28"/>
                <w:lang w:bidi="ru-RU"/>
              </w:rPr>
              <w:t>12,0</w:t>
            </w:r>
          </w:p>
        </w:tc>
      </w:tr>
    </w:tbl>
    <w:p w:rsidR="00AB5A7B" w:rsidRPr="00663D84" w:rsidRDefault="00AB5A7B" w:rsidP="00663D84">
      <w:pPr>
        <w:numPr>
          <w:ilvl w:val="0"/>
          <w:numId w:val="56"/>
        </w:numPr>
        <w:spacing w:line="240" w:lineRule="auto"/>
        <w:ind w:left="0" w:firstLine="709"/>
        <w:rPr>
          <w:rFonts w:ascii="Times New Roman" w:eastAsia="Calibri" w:hAnsi="Times New Roman"/>
          <w:sz w:val="28"/>
          <w:szCs w:val="28"/>
        </w:rPr>
      </w:pPr>
      <w:bookmarkStart w:id="245" w:name="_Toc521411577"/>
      <w:bookmarkStart w:id="246" w:name="_Toc9154864"/>
      <w:r w:rsidRPr="00663D84">
        <w:rPr>
          <w:rFonts w:ascii="Times New Roman" w:eastAsia="Calibri" w:hAnsi="Times New Roman"/>
          <w:sz w:val="28"/>
          <w:szCs w:val="28"/>
        </w:rPr>
        <w:t xml:space="preserve">Прогнозы перспективных удельных расходов тепловой энергии на отопление, вентиляцию и горячее водоснабжение, согласованных с </w:t>
      </w:r>
      <w:r w:rsidRPr="00663D84">
        <w:rPr>
          <w:rFonts w:ascii="Times New Roman" w:eastAsia="Calibri" w:hAnsi="Times New Roman"/>
          <w:sz w:val="28"/>
          <w:szCs w:val="28"/>
        </w:rPr>
        <w:lastRenderedPageBreak/>
        <w:t>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45"/>
      <w:bookmarkEnd w:id="246"/>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Удельные показатели теплопотребления перспективного строительства рассчитываются исходя из:</w:t>
      </w:r>
    </w:p>
    <w:p w:rsidR="00AB5A7B" w:rsidRPr="00663D84" w:rsidRDefault="00AB5A7B" w:rsidP="00663D84">
      <w:pPr>
        <w:numPr>
          <w:ilvl w:val="0"/>
          <w:numId w:val="9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AB5A7B" w:rsidRPr="00663D84" w:rsidRDefault="00AB5A7B" w:rsidP="00663D84">
      <w:pPr>
        <w:numPr>
          <w:ilvl w:val="0"/>
          <w:numId w:val="9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удельных показателей теплопотребления зданий перспективного строительства в период 2017-2032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AB5A7B" w:rsidRPr="00663D84" w:rsidRDefault="00AB5A7B" w:rsidP="00663D84">
      <w:pPr>
        <w:numPr>
          <w:ilvl w:val="0"/>
          <w:numId w:val="9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ГОСТ Р 54954-2012 Оценка соответствия. Экологические требования к объектам недвижимости;</w:t>
      </w:r>
    </w:p>
    <w:p w:rsidR="00AB5A7B" w:rsidRPr="00663D84" w:rsidRDefault="00AB5A7B" w:rsidP="00663D84">
      <w:pPr>
        <w:numPr>
          <w:ilvl w:val="0"/>
          <w:numId w:val="9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СП 131.13330.2012 Строительная климатология;</w:t>
      </w:r>
    </w:p>
    <w:p w:rsidR="00AB5A7B" w:rsidRPr="00663D84" w:rsidRDefault="00AB5A7B" w:rsidP="00663D84">
      <w:pPr>
        <w:numPr>
          <w:ilvl w:val="0"/>
          <w:numId w:val="9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СП 42.13330.2011 Градостроительство. Планировка и застройка городских и сельских поселений.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AB5A7B" w:rsidRPr="00663D84" w:rsidRDefault="00AB5A7B" w:rsidP="00663D84">
      <w:pPr>
        <w:spacing w:line="240" w:lineRule="auto"/>
        <w:ind w:firstLine="709"/>
        <w:rPr>
          <w:rFonts w:ascii="Times New Roman" w:eastAsia="Calibri" w:hAnsi="Times New Roman"/>
          <w:bCs/>
          <w:sz w:val="28"/>
          <w:szCs w:val="28"/>
        </w:rPr>
      </w:pPr>
      <w:bookmarkStart w:id="247" w:name="_Toc527946773"/>
      <w:r w:rsidRPr="00663D84">
        <w:rPr>
          <w:rFonts w:ascii="Times New Roman" w:eastAsia="Calibri" w:hAnsi="Times New Roman"/>
          <w:bCs/>
          <w:sz w:val="28"/>
          <w:szCs w:val="28"/>
        </w:rPr>
        <w:t>Таблица 3 – Параметры климата, принятые при разработке удельных показателей</w:t>
      </w:r>
      <w:bookmarkEnd w:id="247"/>
      <w:r w:rsidRPr="00663D84">
        <w:rPr>
          <w:rFonts w:ascii="Times New Roman" w:eastAsia="Calibri" w:hAnsi="Times New Roman"/>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4020"/>
        <w:gridCol w:w="1471"/>
        <w:gridCol w:w="2080"/>
        <w:gridCol w:w="1926"/>
      </w:tblGrid>
      <w:tr w:rsidR="00AB5A7B" w:rsidRPr="00663D84" w:rsidTr="005F22A1">
        <w:trPr>
          <w:cantSplit/>
          <w:tblHeader/>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Наименование показателя, здания</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Единицы измерения</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Существующая застройка</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Новое строительство</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Жилые здания, гостиницы общежития</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Температура внутреннего воздуха</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Расчетная температура наружного воздуха для проектирования отопления</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-26</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-24</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Средняя температура наружного воздуха за отопительный период</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Продолжительность отопительного режима</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roofErr w:type="spellStart"/>
            <w:r w:rsidRPr="00663D84">
              <w:rPr>
                <w:rFonts w:ascii="Times New Roman" w:eastAsia="Calibri" w:hAnsi="Times New Roman"/>
                <w:sz w:val="28"/>
                <w:szCs w:val="28"/>
              </w:rPr>
              <w:t>сут</w:t>
            </w:r>
            <w:proofErr w:type="spellEnd"/>
            <w:r w:rsidRPr="00663D84">
              <w:rPr>
                <w:rFonts w:ascii="Times New Roman" w:eastAsia="Calibri" w:hAnsi="Times New Roman"/>
                <w:sz w:val="28"/>
                <w:szCs w:val="28"/>
              </w:rPr>
              <w:t>.</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249</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249</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Общественные, кроме перечисленных в графе 3, 4 и 5</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Температура внутреннего воздуха</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Расчетная температура наружного воздуха для проектирования отопления</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-26</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-24</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Средняя температура наружного воздуха за отопительный период</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Школы общеобразовательные</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Температура внутреннего воздуха</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Расчетная температура наружного воздуха для проектирования отопления</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-26</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-24</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Средняя температура наружного воздуха за отопительный период</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w:t>
            </w: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Поликлиники и лечебные учреждения, дома-интернаты</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Температура внутреннего воздуха</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Расчетная температура наружного воздуха для проектирования отопления</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-26</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-24</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Средняя температура наружного воздуха за отопительный период</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w:t>
            </w: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Дошкольные учреждения</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Температура внутреннего воздуха</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22</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22</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Расчетная температура наружного воздуха для проектирования отопления</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-26</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-24</w:t>
            </w:r>
          </w:p>
        </w:tc>
      </w:tr>
      <w:tr w:rsidR="00AB5A7B" w:rsidRPr="00663D84" w:rsidTr="005F22A1">
        <w:trPr>
          <w:cantSplit/>
        </w:trPr>
        <w:tc>
          <w:tcPr>
            <w:tcW w:w="24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p>
        </w:tc>
        <w:tc>
          <w:tcPr>
            <w:tcW w:w="2518"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Средняя температура наружного воздуха за отопительный период</w:t>
            </w:r>
          </w:p>
        </w:tc>
        <w:tc>
          <w:tcPr>
            <w:tcW w:w="681"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⁰С</w:t>
            </w:r>
          </w:p>
        </w:tc>
        <w:tc>
          <w:tcPr>
            <w:tcW w:w="824"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w:t>
            </w:r>
          </w:p>
        </w:tc>
        <w:tc>
          <w:tcPr>
            <w:tcW w:w="729" w:type="pct"/>
            <w:shd w:val="clear" w:color="auto" w:fill="auto"/>
            <w:vAlign w:val="center"/>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w:t>
            </w:r>
          </w:p>
        </w:tc>
      </w:tr>
    </w:tbl>
    <w:p w:rsidR="00AB5A7B" w:rsidRPr="00663D84" w:rsidRDefault="00AB5A7B" w:rsidP="00663D84">
      <w:pPr>
        <w:numPr>
          <w:ilvl w:val="1"/>
          <w:numId w:val="56"/>
        </w:numPr>
        <w:spacing w:line="240" w:lineRule="auto"/>
        <w:ind w:left="0" w:firstLine="709"/>
        <w:rPr>
          <w:rFonts w:ascii="Times New Roman" w:eastAsia="Calibri" w:hAnsi="Times New Roman"/>
          <w:sz w:val="28"/>
          <w:szCs w:val="28"/>
        </w:rPr>
      </w:pPr>
      <w:bookmarkStart w:id="248" w:name="_Toc422400114"/>
      <w:bookmarkStart w:id="249" w:name="_Toc467203441"/>
      <w:bookmarkStart w:id="250" w:name="_Toc519274049"/>
      <w:bookmarkStart w:id="251" w:name="_Toc521411578"/>
      <w:bookmarkStart w:id="252" w:name="_Toc9154865"/>
      <w:r w:rsidRPr="00663D84">
        <w:rPr>
          <w:rFonts w:ascii="Times New Roman" w:eastAsia="Calibri" w:hAnsi="Times New Roman"/>
          <w:sz w:val="28"/>
          <w:szCs w:val="28"/>
        </w:rPr>
        <w:t>Нормативы потребления тепловой энергии для целей отопления и вентиляции зданий</w:t>
      </w:r>
      <w:bookmarkEnd w:id="248"/>
      <w:bookmarkEnd w:id="249"/>
      <w:bookmarkEnd w:id="250"/>
      <w:bookmarkEnd w:id="251"/>
      <w:bookmarkEnd w:id="252"/>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Базовые показатели удельной потребности в тепловой мощности зданий нового строительства на нужды отопления и вентиляции приведены в таблице</w:t>
      </w:r>
      <w:proofErr w:type="gramStart"/>
      <w:r w:rsidRPr="00663D84">
        <w:rPr>
          <w:rFonts w:ascii="Times New Roman" w:eastAsia="Calibri" w:hAnsi="Times New Roman"/>
          <w:sz w:val="28"/>
          <w:szCs w:val="28"/>
        </w:rPr>
        <w:t xml:space="preserve"> .</w:t>
      </w:r>
      <w:proofErr w:type="gramEnd"/>
    </w:p>
    <w:p w:rsidR="00AB5A7B" w:rsidRPr="00663D84" w:rsidRDefault="00AB5A7B" w:rsidP="00663D84">
      <w:pPr>
        <w:spacing w:line="240" w:lineRule="auto"/>
        <w:ind w:firstLine="709"/>
        <w:rPr>
          <w:rFonts w:ascii="Times New Roman" w:eastAsia="Calibri" w:hAnsi="Times New Roman"/>
          <w:bCs/>
          <w:sz w:val="28"/>
          <w:szCs w:val="28"/>
        </w:rPr>
      </w:pPr>
      <w:bookmarkStart w:id="253" w:name="_Toc527946774"/>
      <w:r w:rsidRPr="00663D84">
        <w:rPr>
          <w:rFonts w:ascii="Times New Roman" w:eastAsia="Calibri" w:hAnsi="Times New Roman"/>
          <w:bCs/>
          <w:sz w:val="28"/>
          <w:szCs w:val="28"/>
        </w:rPr>
        <w:lastRenderedPageBreak/>
        <w:t>Таблица 4 – Базовая удельная потребность зданий нового строительства в тепловой мощности на нужды отопления и вентиляции по СП 131.13330.2012 Вт/(</w:t>
      </w:r>
      <w:r w:rsidRPr="00663D84">
        <w:rPr>
          <w:rFonts w:ascii="Times New Roman" w:eastAsia="Calibri" w:hAnsi="Times New Roman"/>
          <w:bCs/>
          <w:sz w:val="28"/>
          <w:szCs w:val="28"/>
          <w:vertAlign w:val="superscript"/>
        </w:rPr>
        <w:t>0</w:t>
      </w:r>
      <w:r w:rsidRPr="00663D84">
        <w:rPr>
          <w:rFonts w:ascii="Times New Roman" w:eastAsia="Calibri" w:hAnsi="Times New Roman"/>
          <w:bCs/>
          <w:sz w:val="28"/>
          <w:szCs w:val="28"/>
        </w:rPr>
        <w:t>С*м</w:t>
      </w:r>
      <w:r w:rsidRPr="00663D84">
        <w:rPr>
          <w:rFonts w:ascii="Times New Roman" w:eastAsia="Calibri" w:hAnsi="Times New Roman"/>
          <w:bCs/>
          <w:sz w:val="28"/>
          <w:szCs w:val="28"/>
          <w:vertAlign w:val="superscript"/>
        </w:rPr>
        <w:t>3</w:t>
      </w:r>
      <w:r w:rsidRPr="00663D84">
        <w:rPr>
          <w:rFonts w:ascii="Times New Roman" w:eastAsia="Calibri" w:hAnsi="Times New Roman"/>
          <w:bCs/>
          <w:sz w:val="28"/>
          <w:szCs w:val="28"/>
        </w:rPr>
        <w:t>)</w:t>
      </w:r>
      <w:bookmarkEnd w:id="253"/>
      <w:r w:rsidRPr="00663D84">
        <w:rPr>
          <w:rFonts w:ascii="Times New Roman" w:eastAsia="Calibri" w:hAnsi="Times New Roman"/>
          <w:bCs/>
          <w:sz w:val="28"/>
          <w:szCs w:val="28"/>
        </w:rPr>
        <w:t xml:space="preserve"> </w:t>
      </w:r>
    </w:p>
    <w:tbl>
      <w:tblPr>
        <w:tblW w:w="5000" w:type="pct"/>
        <w:tblLook w:val="04A0"/>
      </w:tblPr>
      <w:tblGrid>
        <w:gridCol w:w="2648"/>
        <w:gridCol w:w="899"/>
        <w:gridCol w:w="899"/>
        <w:gridCol w:w="899"/>
        <w:gridCol w:w="900"/>
        <w:gridCol w:w="900"/>
        <w:gridCol w:w="900"/>
        <w:gridCol w:w="900"/>
        <w:gridCol w:w="908"/>
      </w:tblGrid>
      <w:tr w:rsidR="00AB5A7B" w:rsidRPr="00663D84" w:rsidTr="005F22A1">
        <w:trPr>
          <w:tblHeader/>
        </w:trPr>
        <w:tc>
          <w:tcPr>
            <w:tcW w:w="119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Тип здания</w:t>
            </w:r>
          </w:p>
        </w:tc>
        <w:tc>
          <w:tcPr>
            <w:tcW w:w="3804" w:type="pct"/>
            <w:gridSpan w:val="8"/>
            <w:tcBorders>
              <w:top w:val="single" w:sz="8" w:space="0" w:color="000000"/>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Этажность здания</w:t>
            </w:r>
          </w:p>
        </w:tc>
      </w:tr>
      <w:tr w:rsidR="00AB5A7B" w:rsidRPr="00663D84" w:rsidTr="005F22A1">
        <w:trPr>
          <w:tblHeader/>
        </w:trPr>
        <w:tc>
          <w:tcPr>
            <w:tcW w:w="1196"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4, 5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6, 7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8, 9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10, 11</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 и выше</w:t>
            </w:r>
          </w:p>
        </w:tc>
      </w:tr>
      <w:tr w:rsidR="00AB5A7B" w:rsidRPr="00663D8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 Жилые многоквартирные, гостиницы, общежития</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0,414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0,372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0,319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0,301</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0,29</w:t>
            </w:r>
          </w:p>
        </w:tc>
      </w:tr>
      <w:tr w:rsidR="00AB5A7B" w:rsidRPr="00663D8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 Общественные, кроме перечисленных в строках 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0,487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0,417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0,371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0,342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0,324</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0,311</w:t>
            </w:r>
          </w:p>
        </w:tc>
      </w:tr>
      <w:tr w:rsidR="00AB5A7B" w:rsidRPr="00663D8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 Поликлиники и лечебные учреждения, дома-интернаты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0,394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0,382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0,371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0,348</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0,324</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0,311</w:t>
            </w:r>
          </w:p>
        </w:tc>
      </w:tr>
      <w:tr w:rsidR="00AB5A7B" w:rsidRPr="00663D8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 Дошкольные учреждения, хосписы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
        </w:tc>
      </w:tr>
      <w:tr w:rsidR="00AB5A7B" w:rsidRPr="00663D8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 Сервисного обслуживания, культурно-досуговой деятельности, технопарки, склады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0,266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0,243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0,232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0,232</w:t>
            </w:r>
          </w:p>
        </w:tc>
        <w:tc>
          <w:tcPr>
            <w:tcW w:w="142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
        </w:tc>
      </w:tr>
      <w:tr w:rsidR="00AB5A7B" w:rsidRPr="00663D8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 Административного назначения (офисы)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0,417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0,394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0,382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0,313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0,278</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0,232</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0,232</w:t>
            </w:r>
          </w:p>
        </w:tc>
      </w:tr>
    </w:tbl>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AB5A7B" w:rsidRPr="00663D84" w:rsidRDefault="00AB5A7B" w:rsidP="00663D84">
      <w:pPr>
        <w:spacing w:line="240" w:lineRule="auto"/>
        <w:ind w:firstLine="709"/>
        <w:rPr>
          <w:rFonts w:ascii="Times New Roman" w:eastAsia="Calibri" w:hAnsi="Times New Roman"/>
          <w:bCs/>
          <w:sz w:val="28"/>
          <w:szCs w:val="28"/>
        </w:rPr>
      </w:pPr>
      <w:bookmarkStart w:id="254" w:name="_Toc527946775"/>
      <w:r w:rsidRPr="00663D84">
        <w:rPr>
          <w:rFonts w:ascii="Times New Roman" w:eastAsia="Calibri" w:hAnsi="Times New Roman"/>
          <w:bCs/>
          <w:sz w:val="28"/>
          <w:szCs w:val="28"/>
        </w:rPr>
        <w:t>Таблица 5 – Удельная базовая потребность зданий нового строительства в тепловой мощности на нужды отопления и вентиляции ккал/(ч*м</w:t>
      </w:r>
      <w:r w:rsidRPr="00663D84">
        <w:rPr>
          <w:rFonts w:ascii="Times New Roman" w:eastAsia="Calibri" w:hAnsi="Times New Roman"/>
          <w:bCs/>
          <w:sz w:val="28"/>
          <w:szCs w:val="28"/>
          <w:vertAlign w:val="superscript"/>
        </w:rPr>
        <w:t>3</w:t>
      </w:r>
      <w:r w:rsidRPr="00663D84">
        <w:rPr>
          <w:rFonts w:ascii="Times New Roman" w:eastAsia="Calibri" w:hAnsi="Times New Roman"/>
          <w:bCs/>
          <w:sz w:val="28"/>
          <w:szCs w:val="28"/>
        </w:rPr>
        <w:t>)</w:t>
      </w:r>
      <w:bookmarkEnd w:id="254"/>
      <w:r w:rsidRPr="00663D84">
        <w:rPr>
          <w:rFonts w:ascii="Times New Roman" w:eastAsia="Calibri" w:hAnsi="Times New Roman"/>
          <w:bCs/>
          <w:sz w:val="28"/>
          <w:szCs w:val="28"/>
        </w:rPr>
        <w:t xml:space="preserve"> </w:t>
      </w:r>
    </w:p>
    <w:tbl>
      <w:tblPr>
        <w:tblW w:w="9678" w:type="dxa"/>
        <w:tblInd w:w="93" w:type="dxa"/>
        <w:tblLayout w:type="fixed"/>
        <w:tblLook w:val="04A0"/>
      </w:tblPr>
      <w:tblGrid>
        <w:gridCol w:w="2307"/>
        <w:gridCol w:w="1418"/>
        <w:gridCol w:w="567"/>
        <w:gridCol w:w="706"/>
        <w:gridCol w:w="706"/>
        <w:gridCol w:w="706"/>
        <w:gridCol w:w="800"/>
        <w:gridCol w:w="706"/>
        <w:gridCol w:w="791"/>
        <w:gridCol w:w="971"/>
      </w:tblGrid>
      <w:tr w:rsidR="00AB5A7B" w:rsidRPr="00663D84" w:rsidTr="005F22A1">
        <w:trPr>
          <w:tblHeader/>
        </w:trPr>
        <w:tc>
          <w:tcPr>
            <w:tcW w:w="23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Тип здания</w:t>
            </w:r>
          </w:p>
        </w:tc>
        <w:tc>
          <w:tcPr>
            <w:tcW w:w="1418" w:type="dxa"/>
            <w:tcBorders>
              <w:top w:val="single" w:sz="8" w:space="0" w:color="auto"/>
              <w:left w:val="nil"/>
              <w:bottom w:val="nil"/>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Расчетная температура внутреннего воздуха</w:t>
            </w:r>
          </w:p>
        </w:tc>
        <w:tc>
          <w:tcPr>
            <w:tcW w:w="5953" w:type="dxa"/>
            <w:gridSpan w:val="8"/>
            <w:tcBorders>
              <w:top w:val="single" w:sz="8" w:space="0" w:color="auto"/>
              <w:left w:val="nil"/>
              <w:bottom w:val="single" w:sz="8" w:space="0" w:color="auto"/>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Этажность здания</w:t>
            </w:r>
          </w:p>
        </w:tc>
      </w:tr>
      <w:tr w:rsidR="005F22A1" w:rsidRPr="00663D84" w:rsidTr="005F22A1">
        <w:trPr>
          <w:tblHeader/>
        </w:trPr>
        <w:tc>
          <w:tcPr>
            <w:tcW w:w="230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1418"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567"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706"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706"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706"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4, 5</w:t>
            </w:r>
          </w:p>
        </w:tc>
        <w:tc>
          <w:tcPr>
            <w:tcW w:w="800"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6, 7</w:t>
            </w:r>
          </w:p>
        </w:tc>
        <w:tc>
          <w:tcPr>
            <w:tcW w:w="706"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8, 9</w:t>
            </w:r>
          </w:p>
        </w:tc>
        <w:tc>
          <w:tcPr>
            <w:tcW w:w="791"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10, 11</w:t>
            </w:r>
          </w:p>
        </w:tc>
        <w:tc>
          <w:tcPr>
            <w:tcW w:w="971"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 и выше</w:t>
            </w:r>
          </w:p>
        </w:tc>
      </w:tr>
      <w:tr w:rsidR="005F22A1" w:rsidRPr="00663D8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1 Жилые </w:t>
            </w:r>
            <w:r w:rsidRPr="00663D84">
              <w:rPr>
                <w:rFonts w:ascii="Times New Roman" w:eastAsia="Calibri" w:hAnsi="Times New Roman"/>
                <w:sz w:val="28"/>
                <w:szCs w:val="28"/>
              </w:rPr>
              <w:lastRenderedPageBreak/>
              <w:t>многоквартирные, гостиницы, общежития</w:t>
            </w:r>
          </w:p>
        </w:tc>
        <w:tc>
          <w:tcPr>
            <w:tcW w:w="1418"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20</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w:t>
            </w:r>
            <w:r w:rsidRPr="00663D84">
              <w:rPr>
                <w:rFonts w:ascii="Times New Roman" w:eastAsia="Calibri" w:hAnsi="Times New Roman"/>
                <w:sz w:val="28"/>
                <w:szCs w:val="28"/>
              </w:rPr>
              <w:lastRenderedPageBreak/>
              <w:t>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15,7</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13,6</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12,7</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12,1</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11,4</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w:t>
            </w:r>
          </w:p>
        </w:tc>
      </w:tr>
      <w:tr w:rsidR="005F22A1" w:rsidRPr="00663D8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2 Общественные, кроме перечисленных в строках 3-6</w:t>
            </w:r>
          </w:p>
        </w:tc>
        <w:tc>
          <w:tcPr>
            <w:tcW w:w="1418"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17,6</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15,9</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13,4</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12,4</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11,7</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11,2</w:t>
            </w:r>
          </w:p>
        </w:tc>
      </w:tr>
      <w:tr w:rsidR="005F22A1" w:rsidRPr="00663D8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 Поликлиники и лечебные учреждения, дома-интернаты</w:t>
            </w:r>
          </w:p>
        </w:tc>
        <w:tc>
          <w:tcPr>
            <w:tcW w:w="1418"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14,9</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14,5</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13,6</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12,7</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12,3</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11,8</w:t>
            </w:r>
          </w:p>
        </w:tc>
      </w:tr>
      <w:tr w:rsidR="005F22A1" w:rsidRPr="00663D8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 Дошкольные учреждения, хосписы</w:t>
            </w:r>
          </w:p>
        </w:tc>
        <w:tc>
          <w:tcPr>
            <w:tcW w:w="1418"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p>
        </w:tc>
      </w:tr>
      <w:tr w:rsidR="005F22A1" w:rsidRPr="00663D8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 Сервисного обслуживания, культурно-досуговой деятельности, технопарки</w:t>
            </w:r>
          </w:p>
        </w:tc>
        <w:tc>
          <w:tcPr>
            <w:tcW w:w="1418"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9,6</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8,4</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r>
      <w:tr w:rsidR="005F22A1" w:rsidRPr="00663D8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склады</w:t>
            </w:r>
          </w:p>
        </w:tc>
        <w:tc>
          <w:tcPr>
            <w:tcW w:w="1418"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r>
      <w:tr w:rsidR="005F22A1" w:rsidRPr="00663D8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 Административного назначения (офисы)</w:t>
            </w:r>
          </w:p>
        </w:tc>
        <w:tc>
          <w:tcPr>
            <w:tcW w:w="1418" w:type="dxa"/>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11,3</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9,2</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8,4</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8,4</w:t>
            </w:r>
          </w:p>
        </w:tc>
      </w:tr>
    </w:tbl>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w:t>
      </w:r>
      <w:r w:rsidRPr="00663D84">
        <w:rPr>
          <w:rFonts w:ascii="Times New Roman" w:eastAsia="Calibri" w:hAnsi="Times New Roman"/>
          <w:sz w:val="28"/>
          <w:szCs w:val="28"/>
          <w:vertAlign w:val="superscript"/>
        </w:rPr>
        <w:t>2</w:t>
      </w:r>
      <w:r w:rsidRPr="00663D84">
        <w:rPr>
          <w:rFonts w:ascii="Times New Roman" w:eastAsia="Calibri" w:hAnsi="Times New Roman"/>
          <w:sz w:val="28"/>
          <w:szCs w:val="28"/>
        </w:rPr>
        <w:t xml:space="preserve"> общей площади при принятой для расчета высоте этажа приведены в таблице.</w:t>
      </w:r>
    </w:p>
    <w:p w:rsidR="00AB5A7B" w:rsidRPr="00663D84" w:rsidRDefault="00AB5A7B" w:rsidP="00663D84">
      <w:pPr>
        <w:spacing w:line="240" w:lineRule="auto"/>
        <w:ind w:firstLine="709"/>
        <w:rPr>
          <w:rFonts w:ascii="Times New Roman" w:eastAsia="Calibri" w:hAnsi="Times New Roman"/>
          <w:bCs/>
          <w:sz w:val="28"/>
          <w:szCs w:val="28"/>
        </w:rPr>
      </w:pPr>
      <w:bookmarkStart w:id="255" w:name="_Toc527946776"/>
      <w:r w:rsidRPr="00663D84">
        <w:rPr>
          <w:rFonts w:ascii="Times New Roman" w:eastAsia="Calibri" w:hAnsi="Times New Roman"/>
          <w:bCs/>
          <w:sz w:val="28"/>
          <w:szCs w:val="28"/>
        </w:rPr>
        <w:t>Таблица 6 – Удельная базовая потребность зданий нового строительства в тепловой мощности на нужды отопления и вентиляции ккал/(ч*м</w:t>
      </w:r>
      <w:r w:rsidRPr="00663D84">
        <w:rPr>
          <w:rFonts w:ascii="Times New Roman" w:eastAsia="Calibri" w:hAnsi="Times New Roman"/>
          <w:bCs/>
          <w:sz w:val="28"/>
          <w:szCs w:val="28"/>
          <w:vertAlign w:val="superscript"/>
        </w:rPr>
        <w:t>2</w:t>
      </w:r>
      <w:r w:rsidRPr="00663D84">
        <w:rPr>
          <w:rFonts w:ascii="Times New Roman" w:eastAsia="Calibri" w:hAnsi="Times New Roman"/>
          <w:bCs/>
          <w:sz w:val="28"/>
          <w:szCs w:val="28"/>
        </w:rPr>
        <w:t>)</w:t>
      </w:r>
      <w:bookmarkEnd w:id="255"/>
      <w:r w:rsidRPr="00663D84">
        <w:rPr>
          <w:rFonts w:ascii="Times New Roman" w:eastAsia="Calibri" w:hAnsi="Times New Roman"/>
          <w:bCs/>
          <w:sz w:val="28"/>
          <w:szCs w:val="28"/>
        </w:rPr>
        <w:t xml:space="preserve"> </w:t>
      </w:r>
    </w:p>
    <w:tbl>
      <w:tblPr>
        <w:tblW w:w="5000" w:type="pct"/>
        <w:tblLook w:val="04A0"/>
      </w:tblPr>
      <w:tblGrid>
        <w:gridCol w:w="2445"/>
        <w:gridCol w:w="1028"/>
        <w:gridCol w:w="794"/>
        <w:gridCol w:w="794"/>
        <w:gridCol w:w="794"/>
        <w:gridCol w:w="794"/>
        <w:gridCol w:w="794"/>
        <w:gridCol w:w="794"/>
        <w:gridCol w:w="794"/>
        <w:gridCol w:w="822"/>
      </w:tblGrid>
      <w:tr w:rsidR="00AB5A7B" w:rsidRPr="00663D84" w:rsidTr="005F22A1">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Этажность здания</w:t>
            </w:r>
          </w:p>
        </w:tc>
      </w:tr>
      <w:tr w:rsidR="00AB5A7B" w:rsidRPr="00663D84" w:rsidTr="005F22A1">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40"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440"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440"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440"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4, 5</w:t>
            </w:r>
          </w:p>
        </w:tc>
        <w:tc>
          <w:tcPr>
            <w:tcW w:w="440"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6, 7</w:t>
            </w:r>
          </w:p>
        </w:tc>
        <w:tc>
          <w:tcPr>
            <w:tcW w:w="440"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8, 9</w:t>
            </w:r>
          </w:p>
        </w:tc>
        <w:tc>
          <w:tcPr>
            <w:tcW w:w="440"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10, 11</w:t>
            </w:r>
          </w:p>
        </w:tc>
        <w:tc>
          <w:tcPr>
            <w:tcW w:w="445"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 и выше</w:t>
            </w:r>
          </w:p>
        </w:tc>
      </w:tr>
      <w:tr w:rsidR="00AB5A7B" w:rsidRPr="00663D8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1 Жилые </w:t>
            </w:r>
            <w:r w:rsidRPr="00663D84">
              <w:rPr>
                <w:rFonts w:ascii="Times New Roman" w:eastAsia="Calibri" w:hAnsi="Times New Roman"/>
                <w:sz w:val="28"/>
                <w:szCs w:val="28"/>
              </w:rPr>
              <w:lastRenderedPageBreak/>
              <w:t>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3,5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54,8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47,5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44,5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42,2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39,9</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38,4</w:t>
            </w:r>
          </w:p>
        </w:tc>
      </w:tr>
      <w:tr w:rsidR="00AB5A7B" w:rsidRPr="00663D8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52,8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47,7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38,9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37,1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35,1</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33,7</w:t>
            </w:r>
          </w:p>
        </w:tc>
      </w:tr>
      <w:tr w:rsidR="00AB5A7B" w:rsidRPr="00663D8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74,1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70,2</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67,4</w:t>
            </w:r>
          </w:p>
        </w:tc>
      </w:tr>
      <w:tr w:rsidR="00AB5A7B" w:rsidRPr="00663D8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160,8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155,6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148,2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140,4</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134,8</w:t>
            </w:r>
          </w:p>
        </w:tc>
      </w:tr>
      <w:tr w:rsidR="00AB5A7B" w:rsidRPr="00663D8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44,7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43,4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39,5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38,1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36,8</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35,3</w:t>
            </w:r>
          </w:p>
        </w:tc>
      </w:tr>
      <w:tr w:rsidR="00AB5A7B" w:rsidRPr="00663D8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r>
      <w:tr w:rsidR="00AB5A7B" w:rsidRPr="00663D8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28,8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26,3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r>
      <w:tr w:rsidR="00AB5A7B" w:rsidRPr="00663D8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52,7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r>
      <w:tr w:rsidR="00AB5A7B" w:rsidRPr="00663D8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r>
      <w:tr w:rsidR="00AB5A7B" w:rsidRPr="00663D8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104,3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59,8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r>
      <w:tr w:rsidR="00AB5A7B" w:rsidRPr="00663D8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42,7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41,4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33,9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30,1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25,1</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25,1</w:t>
            </w:r>
          </w:p>
        </w:tc>
      </w:tr>
      <w:tr w:rsidR="00AB5A7B" w:rsidRPr="00663D8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41,4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37,7</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37,7</w:t>
            </w:r>
          </w:p>
        </w:tc>
      </w:tr>
      <w:tr w:rsidR="00AB5A7B" w:rsidRPr="00663D8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85,4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82,8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50,3</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50,3</w:t>
            </w:r>
          </w:p>
        </w:tc>
      </w:tr>
    </w:tbl>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Нормативы потребления тепловой энергии утверждены Постановлений </w:t>
      </w:r>
      <w:proofErr w:type="spellStart"/>
      <w:proofErr w:type="gramStart"/>
      <w:r w:rsidRPr="00663D84">
        <w:rPr>
          <w:rFonts w:ascii="Times New Roman" w:eastAsia="Calibri" w:hAnsi="Times New Roman"/>
          <w:sz w:val="28"/>
          <w:szCs w:val="28"/>
        </w:rPr>
        <w:t>Мини-стерства</w:t>
      </w:r>
      <w:proofErr w:type="spellEnd"/>
      <w:proofErr w:type="gramEnd"/>
      <w:r w:rsidRPr="00663D84">
        <w:rPr>
          <w:rFonts w:ascii="Times New Roman" w:eastAsia="Calibri" w:hAnsi="Times New Roman"/>
          <w:sz w:val="28"/>
          <w:szCs w:val="28"/>
        </w:rPr>
        <w:t xml:space="preserve"> тарифного регулирования и энергетики Челябинской области от 28 декабря 2016 года N 66/2  «Об утверждении нормативов потребления коммунальной услуги по отоплению, применяемых на территории Челябинской области (с изменениями на 14 сентября 2018 года).</w:t>
      </w:r>
    </w:p>
    <w:p w:rsidR="005F22A1" w:rsidRPr="00663D84" w:rsidRDefault="00AB5A7B" w:rsidP="00663D84">
      <w:pPr>
        <w:spacing w:line="240" w:lineRule="auto"/>
        <w:ind w:firstLine="709"/>
        <w:rPr>
          <w:rFonts w:ascii="Times New Roman" w:eastAsia="Calibri" w:hAnsi="Times New Roman"/>
          <w:bCs/>
          <w:sz w:val="28"/>
          <w:szCs w:val="28"/>
        </w:rPr>
      </w:pPr>
      <w:bookmarkStart w:id="256" w:name="_Toc527706879"/>
      <w:r w:rsidRPr="00663D84">
        <w:rPr>
          <w:rFonts w:ascii="Times New Roman" w:eastAsia="Calibri" w:hAnsi="Times New Roman"/>
          <w:bCs/>
          <w:sz w:val="28"/>
          <w:szCs w:val="28"/>
        </w:rPr>
        <w:t>Таблица 7  – Нормативы потребления тепловой энергии</w:t>
      </w:r>
      <w:bookmarkEnd w:id="256"/>
    </w:p>
    <w:tbl>
      <w:tblPr>
        <w:tblW w:w="5000" w:type="pct"/>
        <w:tblLook w:val="04A0"/>
      </w:tblPr>
      <w:tblGrid>
        <w:gridCol w:w="2428"/>
        <w:gridCol w:w="2419"/>
        <w:gridCol w:w="2427"/>
        <w:gridCol w:w="2579"/>
      </w:tblGrid>
      <w:tr w:rsidR="00AB5A7B" w:rsidRPr="00663D84" w:rsidTr="005F22A1">
        <w:trPr>
          <w:trHeight w:val="20"/>
          <w:tblHeader/>
        </w:trPr>
        <w:tc>
          <w:tcPr>
            <w:tcW w:w="1201" w:type="pct"/>
            <w:vMerge w:val="restart"/>
            <w:tcBorders>
              <w:top w:val="single" w:sz="8" w:space="0" w:color="000000"/>
              <w:left w:val="single" w:sz="8" w:space="0" w:color="000000"/>
              <w:bottom w:val="nil"/>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Категория многоквартирного (жилого) дома</w:t>
            </w:r>
          </w:p>
        </w:tc>
        <w:tc>
          <w:tcPr>
            <w:tcW w:w="3799" w:type="pct"/>
            <w:gridSpan w:val="3"/>
            <w:tcBorders>
              <w:top w:val="single" w:sz="8" w:space="0" w:color="000000"/>
              <w:left w:val="nil"/>
              <w:bottom w:val="nil"/>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Норматив потребления</w:t>
            </w:r>
          </w:p>
        </w:tc>
      </w:tr>
      <w:tr w:rsidR="00AB5A7B" w:rsidRPr="00663D84" w:rsidTr="005F22A1">
        <w:trPr>
          <w:trHeight w:val="20"/>
          <w:tblHeader/>
        </w:trPr>
        <w:tc>
          <w:tcPr>
            <w:tcW w:w="1201" w:type="pct"/>
            <w:vMerge/>
            <w:tcBorders>
              <w:top w:val="single" w:sz="8" w:space="0" w:color="000000"/>
              <w:left w:val="single" w:sz="8" w:space="0" w:color="000000"/>
              <w:bottom w:val="nil"/>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3799" w:type="pct"/>
            <w:gridSpan w:val="3"/>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(Гкал на 1 кв. метр общей площади жилого (нежилого) помещения в месяц)</w:t>
            </w:r>
          </w:p>
        </w:tc>
      </w:tr>
      <w:tr w:rsidR="00AB5A7B" w:rsidRPr="00663D84" w:rsidTr="005F22A1">
        <w:trPr>
          <w:trHeight w:val="20"/>
          <w:tblHeader/>
        </w:trPr>
        <w:tc>
          <w:tcPr>
            <w:tcW w:w="1201" w:type="pct"/>
            <w:tcBorders>
              <w:top w:val="nil"/>
              <w:left w:val="single" w:sz="8" w:space="0" w:color="000000"/>
              <w:bottom w:val="nil"/>
              <w:right w:val="single" w:sz="8" w:space="0" w:color="000000"/>
            </w:tcBorders>
            <w:shd w:val="clear" w:color="auto" w:fill="auto"/>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 </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многоквартирные и жилые дома со стенами из камня, кирпича</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многоквартирные и жилые дома со стенами из панелей, блоков</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многоквартирные и жилые дома со стенами из дерева, смешанных и других материалов</w:t>
            </w:r>
          </w:p>
        </w:tc>
      </w:tr>
      <w:tr w:rsidR="00AB5A7B" w:rsidRPr="00663D84" w:rsidTr="005F22A1">
        <w:trPr>
          <w:trHeight w:val="20"/>
        </w:trPr>
        <w:tc>
          <w:tcPr>
            <w:tcW w:w="120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Этажность</w:t>
            </w:r>
          </w:p>
        </w:tc>
        <w:tc>
          <w:tcPr>
            <w:tcW w:w="379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многоквартирные и жилые дома до 1999 года постройки включительно</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0,05698</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0,05698</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0,05698</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0,02838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0,02274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0,0656</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03.апр</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0,03254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0,02967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0,02477 &lt;*&gt;</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05.сен</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0,02691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0,02546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0,02802 &lt;*&gt;</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0,02942</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0,02942</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0,02942</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0,0313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0,0313</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0,0313</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0,02825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0,03095</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0,03095</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0,0313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0,0313</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0,0313</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0,03181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0,03181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0,03181</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0,03224</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0,03224</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0,03224</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 и более</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0,0331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0,0331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0,0331</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Этажность</w:t>
            </w:r>
          </w:p>
        </w:tc>
        <w:tc>
          <w:tcPr>
            <w:tcW w:w="379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многоквартирные и жилые дома после 1999 года постройки</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0,02649</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0,02649</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0,02649</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0,02229</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0,02229</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0,02229</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0,02581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0,02581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0,02581</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04.май</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0,02178</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0,02178</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0,02178</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06.июл</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0,01766</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0,01766</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0,01766</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0,01681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0,01681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0,01681</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0,01684</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0,01684</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0,01684</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0,01463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0,02013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0,01463</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0,01595</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0,01595</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0,01595</w:t>
            </w:r>
          </w:p>
        </w:tc>
      </w:tr>
      <w:tr w:rsidR="00AB5A7B" w:rsidRPr="00663D8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 и более</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0,01552</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0,01552</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0,01552</w:t>
            </w:r>
          </w:p>
        </w:tc>
      </w:tr>
    </w:tbl>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AB5A7B" w:rsidRPr="00663D84" w:rsidRDefault="00AB5A7B" w:rsidP="00663D84">
      <w:pPr>
        <w:numPr>
          <w:ilvl w:val="0"/>
          <w:numId w:val="56"/>
        </w:numPr>
        <w:spacing w:line="240" w:lineRule="auto"/>
        <w:ind w:left="0" w:firstLine="709"/>
        <w:rPr>
          <w:rFonts w:ascii="Times New Roman" w:eastAsia="Calibri" w:hAnsi="Times New Roman"/>
          <w:sz w:val="28"/>
          <w:szCs w:val="28"/>
        </w:rPr>
      </w:pPr>
      <w:bookmarkStart w:id="257" w:name="_Toc521411580"/>
      <w:bookmarkStart w:id="258" w:name="_Toc9154866"/>
      <w:r w:rsidRPr="00663D84">
        <w:rPr>
          <w:rFonts w:ascii="Times New Roman" w:eastAsia="Calibri" w:hAnsi="Times New Roman"/>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57"/>
      <w:bookmarkEnd w:id="258"/>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Прогноз прироста тепловых нагрузок потребителей, сгруппированных по зонам действия источников тепловой энергии, представлен в таблице.</w:t>
      </w:r>
    </w:p>
    <w:p w:rsidR="00AB5A7B" w:rsidRPr="00663D84" w:rsidRDefault="00AB5A7B" w:rsidP="00663D84">
      <w:pPr>
        <w:spacing w:line="240" w:lineRule="auto"/>
        <w:ind w:firstLine="709"/>
        <w:rPr>
          <w:rFonts w:ascii="Times New Roman" w:eastAsia="Calibri" w:hAnsi="Times New Roman"/>
          <w:sz w:val="28"/>
          <w:szCs w:val="28"/>
        </w:rPr>
        <w:sectPr w:rsidR="00AB5A7B" w:rsidRPr="00663D84" w:rsidSect="00663D84">
          <w:headerReference w:type="first" r:id="rId39"/>
          <w:footerReference w:type="first" r:id="rId40"/>
          <w:pgSz w:w="11906" w:h="16838"/>
          <w:pgMar w:top="1134" w:right="851" w:bottom="1134" w:left="1418" w:header="850" w:footer="850" w:gutter="0"/>
          <w:cols w:space="708"/>
          <w:docGrid w:linePitch="360"/>
        </w:sectPr>
      </w:pPr>
    </w:p>
    <w:p w:rsidR="00AB5A7B" w:rsidRPr="00182860" w:rsidRDefault="00AB5A7B" w:rsidP="00182860">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lastRenderedPageBreak/>
        <w:t>Таблица 8 – Прогнозы приростов спроса на тепловую мощность для централизованного теплоснабжения с разделением по видам теплопотребления, Гкал/ч</w:t>
      </w:r>
    </w:p>
    <w:tbl>
      <w:tblPr>
        <w:tblW w:w="5050" w:type="pct"/>
        <w:tblLayout w:type="fixed"/>
        <w:tblLook w:val="04A0"/>
      </w:tblPr>
      <w:tblGrid>
        <w:gridCol w:w="3775"/>
        <w:gridCol w:w="1541"/>
        <w:gridCol w:w="1499"/>
        <w:gridCol w:w="1242"/>
        <w:gridCol w:w="1150"/>
        <w:gridCol w:w="1460"/>
        <w:gridCol w:w="1177"/>
        <w:gridCol w:w="1440"/>
        <w:gridCol w:w="1589"/>
        <w:gridCol w:w="60"/>
      </w:tblGrid>
      <w:tr w:rsidR="00182860" w:rsidRPr="00663D84" w:rsidTr="00182860">
        <w:trPr>
          <w:gridAfter w:val="1"/>
          <w:wAfter w:w="20" w:type="pct"/>
          <w:trHeight w:val="20"/>
        </w:trPr>
        <w:tc>
          <w:tcPr>
            <w:tcW w:w="1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Источник централизованного теплоснабжения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Установленная тепловая мощность, Гкал/ч</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Фактическая располагаемая тепловая мощность источника,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Расход тепловой мощности на собственные нужды, Гкал/ч</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Тепловая мощность нетто, Гкал/ч</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Потери  мощности в тепловых сетях, Гкал/ч</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Присоединенная тепловая нагрузка (мощность), Гкал/ч</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Тепловая нагрузка с учетом потерь тепловой энергии при транспортировке, Гкал/час</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Дефициты (-) (резервы(+)) тепловой мощности источников тепла, Гкал/ч</w:t>
            </w:r>
          </w:p>
        </w:tc>
      </w:tr>
      <w:tr w:rsidR="00AB5A7B" w:rsidRPr="00663D84" w:rsidTr="0018286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2018 год</w:t>
            </w:r>
          </w:p>
        </w:tc>
      </w:tr>
      <w:tr w:rsidR="00182860" w:rsidRPr="00663D84" w:rsidTr="00182860">
        <w:trPr>
          <w:gridAfter w:val="1"/>
          <w:wAfter w:w="20" w:type="pct"/>
          <w:trHeight w:val="20"/>
        </w:trPr>
        <w:tc>
          <w:tcPr>
            <w:tcW w:w="126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502" w:type="pct"/>
            <w:tcBorders>
              <w:top w:val="single" w:sz="8" w:space="0" w:color="auto"/>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5,52</w:t>
            </w:r>
          </w:p>
        </w:tc>
        <w:tc>
          <w:tcPr>
            <w:tcW w:w="416" w:type="pct"/>
            <w:tcBorders>
              <w:top w:val="single" w:sz="8" w:space="0" w:color="auto"/>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0,117</w:t>
            </w:r>
          </w:p>
        </w:tc>
        <w:tc>
          <w:tcPr>
            <w:tcW w:w="385"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5,40</w:t>
            </w:r>
          </w:p>
        </w:tc>
        <w:tc>
          <w:tcPr>
            <w:tcW w:w="48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0,256</w:t>
            </w:r>
          </w:p>
        </w:tc>
        <w:tc>
          <w:tcPr>
            <w:tcW w:w="394"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4,30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4,56</w:t>
            </w:r>
          </w:p>
        </w:tc>
        <w:tc>
          <w:tcPr>
            <w:tcW w:w="5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0,85</w:t>
            </w:r>
          </w:p>
        </w:tc>
      </w:tr>
      <w:tr w:rsidR="00182860" w:rsidRPr="00663D84" w:rsidTr="00182860">
        <w:trPr>
          <w:gridAfter w:val="1"/>
          <w:wAfter w:w="20" w:type="pct"/>
          <w:trHeight w:val="20"/>
        </w:trPr>
        <w:tc>
          <w:tcPr>
            <w:tcW w:w="1264" w:type="pct"/>
            <w:tcBorders>
              <w:top w:val="nil"/>
              <w:left w:val="single" w:sz="8" w:space="0" w:color="auto"/>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16"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502"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0,92</w:t>
            </w:r>
          </w:p>
        </w:tc>
        <w:tc>
          <w:tcPr>
            <w:tcW w:w="416"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0,0195</w:t>
            </w:r>
          </w:p>
        </w:tc>
        <w:tc>
          <w:tcPr>
            <w:tcW w:w="385"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0,90</w:t>
            </w:r>
          </w:p>
        </w:tc>
        <w:tc>
          <w:tcPr>
            <w:tcW w:w="489" w:type="pct"/>
            <w:tcBorders>
              <w:top w:val="nil"/>
              <w:left w:val="single" w:sz="8" w:space="0" w:color="000000"/>
              <w:bottom w:val="single" w:sz="8" w:space="0" w:color="000000"/>
              <w:right w:val="single" w:sz="8" w:space="0" w:color="000000"/>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0,021</w:t>
            </w:r>
          </w:p>
        </w:tc>
        <w:tc>
          <w:tcPr>
            <w:tcW w:w="394"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0,62</w:t>
            </w:r>
          </w:p>
        </w:tc>
        <w:tc>
          <w:tcPr>
            <w:tcW w:w="5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0,28</w:t>
            </w:r>
          </w:p>
        </w:tc>
      </w:tr>
      <w:tr w:rsidR="00AB5A7B" w:rsidRPr="00663D84" w:rsidTr="0018286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2019-2023 годы</w:t>
            </w:r>
          </w:p>
        </w:tc>
      </w:tr>
      <w:tr w:rsidR="00182860" w:rsidRPr="00663D84" w:rsidTr="00182860">
        <w:trPr>
          <w:gridAfter w:val="1"/>
          <w:wAfter w:w="20" w:type="pct"/>
          <w:trHeight w:val="20"/>
        </w:trPr>
        <w:tc>
          <w:tcPr>
            <w:tcW w:w="12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16" w:type="pct"/>
            <w:tcBorders>
              <w:top w:val="single" w:sz="8" w:space="0" w:color="auto"/>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5,52</w:t>
            </w:r>
          </w:p>
        </w:tc>
        <w:tc>
          <w:tcPr>
            <w:tcW w:w="41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0,11</w:t>
            </w:r>
          </w:p>
        </w:tc>
        <w:tc>
          <w:tcPr>
            <w:tcW w:w="38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5,41</w:t>
            </w:r>
          </w:p>
        </w:tc>
        <w:tc>
          <w:tcPr>
            <w:tcW w:w="48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0,205</w:t>
            </w:r>
          </w:p>
        </w:tc>
        <w:tc>
          <w:tcPr>
            <w:tcW w:w="394"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4,73</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4,93</w:t>
            </w:r>
          </w:p>
        </w:tc>
        <w:tc>
          <w:tcPr>
            <w:tcW w:w="5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0,47</w:t>
            </w:r>
          </w:p>
        </w:tc>
      </w:tr>
      <w:tr w:rsidR="00182860" w:rsidRPr="00663D84" w:rsidTr="00182860">
        <w:trPr>
          <w:gridAfter w:val="1"/>
          <w:wAfter w:w="20" w:type="pct"/>
          <w:trHeight w:val="20"/>
        </w:trPr>
        <w:tc>
          <w:tcPr>
            <w:tcW w:w="1264" w:type="pct"/>
            <w:tcBorders>
              <w:top w:val="nil"/>
              <w:left w:val="single" w:sz="8" w:space="0" w:color="auto"/>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16" w:type="pct"/>
            <w:tcBorders>
              <w:top w:val="nil"/>
              <w:left w:val="nil"/>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0,92</w:t>
            </w:r>
          </w:p>
        </w:tc>
        <w:tc>
          <w:tcPr>
            <w:tcW w:w="41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w:t>
            </w:r>
          </w:p>
        </w:tc>
        <w:tc>
          <w:tcPr>
            <w:tcW w:w="38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0,90</w:t>
            </w:r>
          </w:p>
        </w:tc>
        <w:tc>
          <w:tcPr>
            <w:tcW w:w="48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0,020</w:t>
            </w:r>
          </w:p>
        </w:tc>
        <w:tc>
          <w:tcPr>
            <w:tcW w:w="394"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0,66</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0,68</w:t>
            </w:r>
          </w:p>
        </w:tc>
        <w:tc>
          <w:tcPr>
            <w:tcW w:w="5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0,22</w:t>
            </w:r>
          </w:p>
        </w:tc>
      </w:tr>
      <w:tr w:rsidR="00AB5A7B" w:rsidRPr="00663D84" w:rsidTr="0018286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2024-2029 годы</w:t>
            </w:r>
          </w:p>
        </w:tc>
      </w:tr>
      <w:tr w:rsidR="00182860" w:rsidRPr="00663D84" w:rsidTr="00182860">
        <w:trPr>
          <w:gridAfter w:val="1"/>
          <w:wAfter w:w="20" w:type="pct"/>
          <w:trHeight w:val="20"/>
        </w:trPr>
        <w:tc>
          <w:tcPr>
            <w:tcW w:w="12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6,00</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5,52</w:t>
            </w:r>
          </w:p>
        </w:tc>
        <w:tc>
          <w:tcPr>
            <w:tcW w:w="41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0,10</w:t>
            </w:r>
          </w:p>
        </w:tc>
        <w:tc>
          <w:tcPr>
            <w:tcW w:w="38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5,42</w:t>
            </w:r>
          </w:p>
        </w:tc>
        <w:tc>
          <w:tcPr>
            <w:tcW w:w="48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0,164</w:t>
            </w:r>
          </w:p>
        </w:tc>
        <w:tc>
          <w:tcPr>
            <w:tcW w:w="394"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4,95</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5,11</w:t>
            </w:r>
          </w:p>
        </w:tc>
        <w:tc>
          <w:tcPr>
            <w:tcW w:w="5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0,31</w:t>
            </w:r>
          </w:p>
        </w:tc>
      </w:tr>
      <w:tr w:rsidR="00182860" w:rsidRPr="00663D84" w:rsidTr="00182860">
        <w:trPr>
          <w:gridAfter w:val="1"/>
          <w:wAfter w:w="20" w:type="pct"/>
          <w:trHeight w:val="20"/>
        </w:trPr>
        <w:tc>
          <w:tcPr>
            <w:tcW w:w="1264" w:type="pct"/>
            <w:tcBorders>
              <w:top w:val="nil"/>
              <w:left w:val="single" w:sz="8" w:space="0" w:color="auto"/>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16"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1,00</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0,92</w:t>
            </w:r>
          </w:p>
        </w:tc>
        <w:tc>
          <w:tcPr>
            <w:tcW w:w="41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w:t>
            </w:r>
          </w:p>
        </w:tc>
        <w:tc>
          <w:tcPr>
            <w:tcW w:w="38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0,90</w:t>
            </w:r>
          </w:p>
        </w:tc>
        <w:tc>
          <w:tcPr>
            <w:tcW w:w="48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0,019</w:t>
            </w:r>
          </w:p>
        </w:tc>
        <w:tc>
          <w:tcPr>
            <w:tcW w:w="394"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0,69</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0,71</w:t>
            </w:r>
          </w:p>
        </w:tc>
        <w:tc>
          <w:tcPr>
            <w:tcW w:w="5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0,19</w:t>
            </w:r>
          </w:p>
        </w:tc>
      </w:tr>
      <w:tr w:rsidR="00AB5A7B" w:rsidRPr="00663D84" w:rsidTr="0018286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2030-2034 годы</w:t>
            </w:r>
          </w:p>
        </w:tc>
      </w:tr>
      <w:tr w:rsidR="00182860" w:rsidRPr="00663D84" w:rsidTr="00182860">
        <w:trPr>
          <w:gridAfter w:val="1"/>
          <w:wAfter w:w="20" w:type="pct"/>
          <w:trHeight w:val="20"/>
        </w:trPr>
        <w:tc>
          <w:tcPr>
            <w:tcW w:w="12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6,00</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5,52</w:t>
            </w:r>
          </w:p>
        </w:tc>
        <w:tc>
          <w:tcPr>
            <w:tcW w:w="41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0,10</w:t>
            </w:r>
          </w:p>
        </w:tc>
        <w:tc>
          <w:tcPr>
            <w:tcW w:w="38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5,42</w:t>
            </w:r>
          </w:p>
        </w:tc>
        <w:tc>
          <w:tcPr>
            <w:tcW w:w="48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0,13</w:t>
            </w:r>
          </w:p>
        </w:tc>
        <w:tc>
          <w:tcPr>
            <w:tcW w:w="394"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5,16</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5,29</w:t>
            </w:r>
          </w:p>
        </w:tc>
        <w:tc>
          <w:tcPr>
            <w:tcW w:w="5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0,13</w:t>
            </w:r>
          </w:p>
        </w:tc>
      </w:tr>
      <w:tr w:rsidR="00182860" w:rsidRPr="00663D84" w:rsidTr="00182860">
        <w:trPr>
          <w:gridAfter w:val="1"/>
          <w:wAfter w:w="20" w:type="pct"/>
          <w:trHeight w:val="20"/>
        </w:trPr>
        <w:tc>
          <w:tcPr>
            <w:tcW w:w="1264" w:type="pct"/>
            <w:tcBorders>
              <w:top w:val="nil"/>
              <w:left w:val="single" w:sz="8" w:space="0" w:color="auto"/>
              <w:bottom w:val="single" w:sz="8" w:space="0" w:color="auto"/>
              <w:right w:val="single" w:sz="8"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16"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1,00</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0,92</w:t>
            </w:r>
          </w:p>
        </w:tc>
        <w:tc>
          <w:tcPr>
            <w:tcW w:w="41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w:t>
            </w:r>
          </w:p>
        </w:tc>
        <w:tc>
          <w:tcPr>
            <w:tcW w:w="38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0,90</w:t>
            </w:r>
          </w:p>
        </w:tc>
        <w:tc>
          <w:tcPr>
            <w:tcW w:w="48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w:t>
            </w:r>
          </w:p>
        </w:tc>
        <w:tc>
          <w:tcPr>
            <w:tcW w:w="394" w:type="pct"/>
            <w:tcBorders>
              <w:top w:val="nil"/>
              <w:left w:val="nil"/>
              <w:bottom w:val="single" w:sz="8" w:space="0" w:color="auto"/>
              <w:right w:val="single" w:sz="8"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0,72</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0,74</w:t>
            </w:r>
          </w:p>
        </w:tc>
        <w:tc>
          <w:tcPr>
            <w:tcW w:w="5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0,16</w:t>
            </w:r>
          </w:p>
        </w:tc>
      </w:tr>
    </w:tbl>
    <w:p w:rsidR="00AB5A7B" w:rsidRPr="00663D84" w:rsidRDefault="00AB5A7B" w:rsidP="00663D84">
      <w:pPr>
        <w:spacing w:line="240" w:lineRule="auto"/>
        <w:ind w:firstLine="709"/>
        <w:rPr>
          <w:rFonts w:ascii="Times New Roman" w:eastAsia="Calibri" w:hAnsi="Times New Roman"/>
          <w:sz w:val="28"/>
          <w:szCs w:val="28"/>
        </w:rPr>
        <w:sectPr w:rsidR="00AB5A7B" w:rsidRPr="00663D84" w:rsidSect="00663D84">
          <w:pgSz w:w="16838" w:h="11906" w:orient="landscape"/>
          <w:pgMar w:top="1134" w:right="851" w:bottom="1134" w:left="1418" w:header="850" w:footer="850" w:gutter="0"/>
          <w:cols w:space="708"/>
          <w:docGrid w:linePitch="360"/>
        </w:sectPr>
      </w:pPr>
      <w:r w:rsidRPr="00663D84">
        <w:rPr>
          <w:rFonts w:ascii="Times New Roman" w:eastAsia="Calibri" w:hAnsi="Times New Roman"/>
          <w:sz w:val="28"/>
          <w:szCs w:val="28"/>
        </w:rPr>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rsidR="00AB5A7B" w:rsidRPr="00663D84" w:rsidRDefault="00AB5A7B" w:rsidP="00663D84">
      <w:pPr>
        <w:numPr>
          <w:ilvl w:val="0"/>
          <w:numId w:val="56"/>
        </w:numPr>
        <w:spacing w:line="240" w:lineRule="auto"/>
        <w:ind w:left="0" w:firstLine="709"/>
        <w:rPr>
          <w:rFonts w:ascii="Times New Roman" w:eastAsia="Calibri" w:hAnsi="Times New Roman"/>
          <w:sz w:val="28"/>
          <w:szCs w:val="28"/>
        </w:rPr>
      </w:pPr>
      <w:bookmarkStart w:id="259" w:name="_Toc521411585"/>
      <w:bookmarkStart w:id="260" w:name="_Toc9154867"/>
      <w:r w:rsidRPr="00663D84">
        <w:rPr>
          <w:rFonts w:ascii="Times New Roman" w:eastAsia="Calibri" w:hAnsi="Times New Roman"/>
          <w:sz w:val="28"/>
          <w:szCs w:val="28"/>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59"/>
      <w:bookmarkEnd w:id="260"/>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AB5A7B" w:rsidRPr="00663D84" w:rsidRDefault="005F22A1" w:rsidP="00663D84">
      <w:pPr>
        <w:spacing w:line="240" w:lineRule="auto"/>
        <w:ind w:firstLine="709"/>
        <w:rPr>
          <w:rFonts w:ascii="Times New Roman" w:eastAsia="Calibri" w:hAnsi="Times New Roman"/>
          <w:sz w:val="28"/>
          <w:szCs w:val="28"/>
        </w:rPr>
      </w:pPr>
      <w:bookmarkStart w:id="261" w:name="_Toc9154868"/>
      <w:r w:rsidRPr="00663D84">
        <w:rPr>
          <w:rFonts w:ascii="Times New Roman" w:eastAsia="Calibri" w:hAnsi="Times New Roman"/>
          <w:sz w:val="28"/>
          <w:szCs w:val="28"/>
        </w:rPr>
        <w:t xml:space="preserve">Глава 3. </w:t>
      </w:r>
      <w:r w:rsidR="00182860">
        <w:rPr>
          <w:rFonts w:ascii="Times New Roman" w:eastAsia="Calibri" w:hAnsi="Times New Roman"/>
          <w:sz w:val="28"/>
          <w:szCs w:val="28"/>
        </w:rPr>
        <w:t>Э</w:t>
      </w:r>
      <w:r w:rsidRPr="00663D84">
        <w:rPr>
          <w:rFonts w:ascii="Times New Roman" w:eastAsia="Calibri" w:hAnsi="Times New Roman"/>
          <w:sz w:val="28"/>
          <w:szCs w:val="28"/>
        </w:rPr>
        <w:t>лектронная модель системы теплоснабжения поселения</w:t>
      </w:r>
      <w:bookmarkEnd w:id="261"/>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соответствии с п. 1а Постановления Правительства РФ от 3.04.2018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 </w:t>
      </w:r>
    </w:p>
    <w:p w:rsidR="00AB5A7B" w:rsidRPr="00663D84" w:rsidRDefault="005F22A1" w:rsidP="00663D84">
      <w:pPr>
        <w:spacing w:line="240" w:lineRule="auto"/>
        <w:ind w:firstLine="709"/>
        <w:rPr>
          <w:rFonts w:ascii="Times New Roman" w:eastAsia="Calibri" w:hAnsi="Times New Roman"/>
          <w:sz w:val="28"/>
          <w:szCs w:val="28"/>
        </w:rPr>
      </w:pPr>
      <w:bookmarkStart w:id="262" w:name="_Toc9154869"/>
      <w:r w:rsidRPr="00663D84">
        <w:rPr>
          <w:rFonts w:ascii="Times New Roman" w:eastAsia="Calibri" w:hAnsi="Times New Roman"/>
          <w:sz w:val="28"/>
          <w:szCs w:val="28"/>
        </w:rPr>
        <w:t>Г</w:t>
      </w:r>
      <w:r w:rsidR="00C67B56" w:rsidRPr="00663D84">
        <w:rPr>
          <w:rFonts w:ascii="Times New Roman" w:eastAsia="Calibri" w:hAnsi="Times New Roman"/>
          <w:sz w:val="28"/>
          <w:szCs w:val="28"/>
        </w:rPr>
        <w:t>лава 4. С</w:t>
      </w:r>
      <w:r w:rsidRPr="00663D84">
        <w:rPr>
          <w:rFonts w:ascii="Times New Roman" w:eastAsia="Calibri" w:hAnsi="Times New Roman"/>
          <w:sz w:val="28"/>
          <w:szCs w:val="28"/>
        </w:rPr>
        <w:t>уществующие и перспективные балансы тепловой мощности источников тепловой энергии и тепловой нагрузки потребителей</w:t>
      </w:r>
      <w:bookmarkEnd w:id="262"/>
    </w:p>
    <w:p w:rsidR="00AB5A7B" w:rsidRPr="00D12F31" w:rsidRDefault="00AB5A7B" w:rsidP="00D12F31">
      <w:pPr>
        <w:pStyle w:val="19"/>
        <w:numPr>
          <w:ilvl w:val="0"/>
          <w:numId w:val="105"/>
        </w:numPr>
        <w:spacing w:before="0" w:after="0" w:line="240" w:lineRule="auto"/>
        <w:ind w:left="0" w:firstLine="709"/>
        <w:jc w:val="both"/>
        <w:rPr>
          <w:rFonts w:eastAsia="Calibri"/>
          <w:b w:val="0"/>
          <w:smallCaps w:val="0"/>
          <w:szCs w:val="28"/>
        </w:rPr>
      </w:pPr>
      <w:bookmarkStart w:id="263" w:name="_Toc9154870"/>
      <w:r w:rsidRPr="00D12F31">
        <w:rPr>
          <w:rFonts w:eastAsia="Calibri"/>
          <w:b w:val="0"/>
          <w:smallCaps w:val="0"/>
          <w:szCs w:val="2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63"/>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Таблице 8.</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64" w:name="_Toc9154871"/>
      <w:r w:rsidRPr="00663D84">
        <w:rPr>
          <w:rFonts w:ascii="Times New Roman" w:eastAsia="Calibri" w:hAnsi="Times New Roman"/>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64"/>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w:t>
      </w:r>
      <w:r w:rsidRPr="00663D84">
        <w:rPr>
          <w:rFonts w:ascii="Times New Roman" w:eastAsia="Calibri" w:hAnsi="Times New Roman"/>
          <w:sz w:val="28"/>
          <w:szCs w:val="28"/>
        </w:rPr>
        <w:lastRenderedPageBreak/>
        <w:t xml:space="preserve">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зависимости от места осуществления регулирования различают центральное, групповое, местное и индивидуальное регулирование.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 способу осуществления регулирование может быть автоматическим и ручным.</w:t>
      </w:r>
    </w:p>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noProof/>
          <w:sz w:val="28"/>
          <w:szCs w:val="28"/>
        </w:rPr>
        <w:drawing>
          <wp:inline distT="0" distB="0" distL="0" distR="0">
            <wp:extent cx="4491525" cy="1047262"/>
            <wp:effectExtent l="0" t="0" r="444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5899" cy="1064603"/>
                    </a:xfrm>
                    <a:prstGeom prst="rect">
                      <a:avLst/>
                    </a:prstGeom>
                    <a:noFill/>
                    <a:ln>
                      <a:noFill/>
                    </a:ln>
                  </pic:spPr>
                </pic:pic>
              </a:graphicData>
            </a:graphic>
          </wp:inline>
        </w:drawing>
      </w:r>
      <w:r w:rsidR="006A2988">
        <w:rPr>
          <w:rFonts w:ascii="Times New Roman" w:eastAsia="Calibri" w:hAnsi="Times New Roman"/>
          <w:noProof/>
          <w:sz w:val="28"/>
          <w:szCs w:val="28"/>
        </w:rPr>
      </w:r>
      <w:r w:rsidR="006A2988">
        <w:rPr>
          <w:rFonts w:ascii="Times New Roman" w:eastAsia="Calibri" w:hAnsi="Times New Roman"/>
          <w:noProof/>
          <w:sz w:val="28"/>
          <w:szCs w:val="28"/>
        </w:rPr>
        <w:pict>
          <v:group id="Полотно 19" o:spid="_x0000_s1031" editas="canvas" style="width:357pt;height:86.15pt;mso-position-horizontal-relative:char;mso-position-vertical-relative:line" coordsize="45339,10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yV00gIAAFAGAAAOAAAAZHJzL2Uyb0RvYy54bWysVW1vmzAQ/j5p/wHx&#10;nQIpbQhqUmWQTJP2Uk3bDzDGBKtgW7YTUk3777szkKzLpE7bIgHns32+53nunLv7Y9d6B6YNl2Lp&#10;x1eR7zFBZcXFbul//bINUt8zloiKtFKwpf/EjH+/ev3qrlcZm8lGthXTHgQRJuvV0m+sVVkYGtqw&#10;jpgrqZiAyVrqjlgY6l1YadJD9K4NZ1F0G/ZSV0pLyowBbzFM+isXv64ZtZ/q2jDrtUsfcrPurd27&#10;xHe4uiPZThPVcDqmQf4ii45wAYeeQhXEEm+v+UWojlMtjaztFZVdKOuaU+YwAJo4+gVNTsSBGAeG&#10;AjtTgmD9x7jlDvMWcsvbFtgIIXqGPvz2oA8Dp+I0g2ckCKyL818WCnbZvWb+GKT7oxgd0Y97FQBX&#10;ilhe8pbbJ6c7kIJJicMDpw96GNCPhwft8Qrq0PcE6aDcYBYP9RIUGjfgmmEHQUTvJX00npB5Q8SO&#10;rY2Cghm2Ty6tZd8wUhl0Iz/Po7jhsyzKlivkEllFe8QLNfdybQ/1UEi675iwQ4Fr1gJ0KUzDlfE9&#10;nbGuZIBRv6sAJoXmsgBUaS6sq0B2tO+NxdPBGmrw2yxdR9Fi9ibIb6I8SKL5JlgvknkwjzbzJErS&#10;OI/z77g7TrK9YcAKaQvFp4aIk4vkf1vHY2sOpexawjsQ13hInEto+roUwYUMYa5G08/APawD22pm&#10;aYNmDUSOflh8mnCsn4lGSYwC7cv+g6yADbK30pFxrHWHcYBY7+i6/unU9UgPBWeSLNLrBC4HCnNx&#10;NE9vZtdOaZJN25U29i2TnYcGUA+ZuvDkADgGbNMSPO3UTA7yhRqLaLFJN2kSJLPbDahRFMF6myfB&#10;7Tae3xTXRZ4X8aRGw6uKCaynfxfDcStbXk3lafSuzFs9iLR1vxG4OS8LsSjOaUwCTt9ByEkB8KIJ&#10;D1juBlFoPbsXfx67Vec/gt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f1&#10;/twAAAAFAQAADwAAAGRycy9kb3ducmV2LnhtbEyPQUvDQBCF74L/YRnBm900hqbEbIoIiujBWgNe&#10;t9lpspidDdltE/31jl70MvB4jzffKzez68UJx2A9KVguEhBIjTeWWgX12/3VGkSImozuPaGCTwyw&#10;qc7PSl0YP9ErnnaxFVxCodAKuhiHQsrQdOh0WPgBib2DH52OLMdWmlFPXO56mSbJSjptiT90esC7&#10;DpuP3dEpyNJDv94+rJ6/Hut6enrPbJ68WKUuL+bbGxAR5/gXhh98RoeKmfb+SCaIXgEPib+XvXyZ&#10;sdxzKE+vQVal/E9ffQMAAP//AwBQSwMECgAAAAAAAAAhAC4H2pwsogAALKIAABQAAABkcnMvbWVk&#10;aWEvaW1hZ2UxLnBuZ4lQTkcNChoKAAAADUlIRFIAAAQ6AAABAwgDAAABlLmk3wAAAAFzUkdCAK7O&#10;HOkAAAAEZ0FNQQAAsY8L/GEFAAADAFBMVEX///8AAAD39/fv7+/e3t7e5uZKUlLW1s5KQkqcnJSM&#10;jIxCQkJrY2sQEBBjWmO9vb2UlJStpa0AAAjOzs4ZEBlaWlIhISHFvcWcpaWEhHu1tbUxOjpzc3sx&#10;MTFzc3MpISm9UrWEUrW9GbWEGbVKUt5KUpxKGd5KGZy1hN69UuaEUua9GeaEGea15uZ7veZ7jL17&#10;va21UjpzUjq1GTpzGTrvWhnvGRnvnBm1UhBzUhC1GRBzGRAhQmO1pd5S72tSpWtS7yFSpSEZ72sZ&#10;pWsZ7yEZpSF77+Z7jO97763v3hmMtVqMtRAQSjrvWq3vWkpSIWPvGUrvGa1CUhnvnErvnK3vWnvv&#10;GXvvnHsQShCthGNzQnNzEHPv3q3v3krvQuZCEBnv3nvvEObvc+aMhBBCzuZChOZCzq1ChK2M5lqM&#10;5hC9tVq9tRAQzuYQhOYQzq0QhK0pY2PF5q2MtXuMtTEZUu8ZUq0ZGe8ZGa2l5q0ZUs4ZUowZGc4Z&#10;GYy9hBC95lq95hAQEGPvpeaMhELFUmPFGWOcUmOcGWNSzlpShFpSzhBShBAZzloZhFoZzhAZhBBC&#10;7+ZCpea9hJxC761Cpa2M5nuM5jG9tXu9tTEQ7+YQpeYQ760Qpa29hEK95nu95jExEGPFUoTFGYSc&#10;UoScGYRSzntShHtSzjFShDEZznsZhHsZzjEZhDG1hIS1jLWtxeZzjJxCGULvzu8QACnv/zrv/70Q&#10;EDHFrZzvztZCMRCtvaUQITpzY4QIIRDOxeb379bOvaVzhGPW5u9CWkJ7Y1pCWkpSUmuchJwhEAjm&#10;7/fe79ZzjISlvb0hIQhaY2uUe5zexdacrZQAEAgZAADW785jY3NKOkKMe4StrZwpITpCMTGcraXe&#10;7+bFtbUZAAj35vdzc4T37++EjISUnJyEc4QIEBk6QkprY1qltbVzc2Pm///OvcUhEBlaY1KMjHsQ&#10;EABjWlLOvc5ja1r/9/ecnKVaUlJKQkLe3s4xQkKUlJwACACtta3v9+/39//v5u+EhIwAAABqmQI7&#10;AAABAHRSTlP/////////////////////////////////////////////////////////////////&#10;////////////////////////////////////////////////////////////////////////////&#10;////////////////////////////////////////////////////////////////////////////&#10;////////////////////////////////////////////////////////////////////////////&#10;//////////////////////////////////////////////8AU/cHJQAAAAlwSFlzAAAh1QAAIdUB&#10;BJy0nQAAnalJREFUeF7tXf1PIj8Th7RB+7K3qWtqkDb3//8J5NRELl4UjggX7/QwFwk/KCi57z3Y&#10;O34gJs9Md3lRQVDRU48PCvva7bbT6cx0Ok3dAqHJRockG4j+wVQqSCcbKTLYugUnkg1q0+m0GN49&#10;RHry3THIn2QjNZqRw+Q3lRKNZOPOjLDUmoMsaJ4cuIVeKmWSzQn4lfymeqMZiZJfwODw+YSMkFCn&#10;0zbaTXYnYFwpXUMx+U3V+08kkAuWbAMGGYluZyQSkAU37RmGQmVNzcjw3ftPpKRF88k2YJDCaNV0&#10;8hKy0FbJ7t0gKedqyfZkrCW/WIsxmDGpkScMMpKUyJrZSKfbJb89A9KWpSrHp9cocCwOkt8UiS8N&#10;UxTawKXfRiSHAZErQZsQbGqSN9DspFJ/plfNMCP1+JdH0BaHGWn5wwzocXyznA6y1FvC+pmCQdVc&#10;xT80J64Rq28T1eTkA0El/E95i1pOJ1vXsuwzQttQDPa+NXETpK0176TSQbI/Cek+Dxp9YJQ5Au7k&#10;8NA1hvswRLpNU7rPfCch6BdZ/MA6QybNhxyy9fiMeITZZGMSBoyXRAby0IzzNaSRTkzDSXbgJ97q&#10;byTHR/eTQyNHPO6ikYgRSjZDQBRF6yyKCIFNFfLQ4cEw3OxtwYFQqVSv1+ukWtAQASTmOa1Ur+X3&#10;U6242Or1esyM6vAB9FKdPnPqwQFyrROZjGs5HlOhhKSPx6fUITZ768xxmD5PNu+Jay10mJFh/sLJ&#10;va8ew8HZtGYyCWFc7jGg4QOiiJM9v4UI0yNd4XUcjeniw4dmhIxmZMBZR+SBMb1vH3aMHEIfnJFR&#10;gSJ5w+Pd5rD7uyMj46qGVpON+4ImfY0HJswt0scwI5MEI0B6TEb4QzOylfx6YFFXKH4PJZM7SiQ9&#10;RjBhD83ItQaYtJpNAmJBH/fMCF9JNm5whqm41iR2kt/RqolssnEb16qmtUsIvbTaftbBhv6Rtr9n&#10;Y2R9XGs1jTH3Hk8ukaP4LQg1wRctZeSg/V/+Isd/ts6BWaea199yCtRIRmi6m2ylrH88M1broJr2&#10;nx8/qul0+b1ehQMgq4DkKNIX6a41kjgS/aEhUZTspL5BbtqQCdlOTevwroGNlojtky5JN0AgMFEq&#10;lPBaBtKmLULaqQI8IeLwIJDhv8FxC5uyFy2lHNAXT4kDuNKkQpUix0lKMyMuPei4qFLiJ4qGgT6S&#10;JUtcqgJpcngtBo8pwlbT75+2gIA49EEgfL2DTegaY/aTdIoPhVyFV6+WLrNh1GOSwzM1PPndoUyV&#10;Uk2KNEPgA7J1agvUVJLaTBHof2EDGOH9qHEs1PbmWRkFY5W+clSWt3N7WgUlGkUlGzkeZhVTqlZJ&#10;XcF7b4dndJt6HANh4jV52PeHruA/ipTax/2oRENKwzB/dnaGJ8NQ1ZaUUmagzY0DtEqZ+tbjkPKe&#10;TbmOS/FTKPx1Dm8/hzedGZUoohHhQH/8noxn3vgOtDCGMf67GLDLa+JDO/lNkWAgkdwhX/RPEQHN&#10;XvMxVazkiGQzDoPU+3qWx4ATOu2SrdTGZMpNp4gBLhuYiZcwOUhnPAaPLyS/HkOSGZZCelRcGcH5&#10;chXKYMLJAaZkY3h+OflNIeca9lAj+bj1slQC+8nQaUx0V1em52NQHgOh3ZR/j9w17PeDkXa1L3Va&#10;WDabXk64sNerfQwGT8wkv6mMiEbyMdQp0p78CH+fTv+YuanTNHQ9IZOpi+TAJNzIByEpU1Aj+ThK&#10;fjEfTqernI72zzMgjFqpXXpXa/MYUEKfPhR06zfrJXJBOm3Vg1g95Bvvm1YeA5UozjBxWkE3Osjd&#10;ruaQBf6gHPTRw9RyQ6F3HNJfko0RQgBg/de5hULQj8oCQGrNbaqcvrtV8QE/HeUfpS40SOuJcVq9&#10;zgDJ4CGTxVyP3uA5cXnUsz/Swef8OP7xOEzJx5ASXPgV+oZiXA1DS+Kg3ccnBrUEG9dqrL+f/N7Y&#10;xXTi33FgKEiFYUijMIr02hol+2iRYY2oCMfPw5AQoqNwPUy1eqleB75G0IJPP2lvo6nXdwemmHgj&#10;+Uk2eonlZgqGTRUw5FMDfkos3U42b2Bp6zbLJyQ9Urn3wYR8DE0dKxMLduyISXpKRz8J1xTI2L6h&#10;XWYoiaSQQ49Hb1w+vO3gAbjWMGIDEZbGMHvjFOsYcy2Pa/mIKynXCv9yPpDEgiLqvrn4AGBlYsJ0&#10;bD4eWC/X+DrmAzQ7wEh5TKTT8fnYTzbuiXHtBUpgRP6YmI+rcfkIBvLBxPvG4lo+lpLf0XY7a3ns&#10;1ncJzW0EVn/+vAHSs76fifcafQxNPcN6CSbmYzfJB2EGuga75M73yFYWXuFDKjQpVo8Go8gzYFSA&#10;HI4KB1W02tFsFtUCkETQIBPAxs/marAKu+n0hsYTgTbc1OmuhCbvOGRB9vIkJM0UCaORMp0Bo+VR&#10;Hhj+rtLwjA1aTPH9lupQQvEZDNRiUkoZQig5SRWBqiPY3CWQCXi2SYXwXQHiorXrtT0TBowzVCcG&#10;5Q94d27JBWEMVAmZasDjQrIE2/8Bu1UpQmNLERqCPoRwgKuBZfh+lHkNET74vbK1PBEpp04gOxxH&#10;24yC9wZ5+wwe3oAawkYkU9jjxaYJeOs5mAroPl1TOC5lON9jVHIcgCnabQ2b6kPehjp7pmoK6AxE&#10;hD/reW90oXQddmkIIoPfAxz7b6UUfC+dL63B7yY9y5+pTTgQRYqB8JBXQ9n/NrYZYZ3TlLTQMpaj&#10;wx7rZVlqqx7R1P6o0f/JgZpWN+UYKULtJ8f+BiLeU3/ZFvSyMWJ56WMiJ/XDE9ex/SOdbibbA5CL&#10;yZ3CZOykBzo3iZTVaMYObFbRCUOHYyGDnO1LUw+DvqlIk4lj7sDibmK9N6b0aPCA8tjtXvzewK5E&#10;a3sa0msjEvcAvT9Lvwb+PdkYgPxONm5hTHlAed5+dWDWs5UHoecGbQtpDf22+fTwduxdFjweWx7K&#10;3qqIws2XYdqlNchs5+N69DEKw96PyUJ2arfVUayM4xxpK9i1ceWHgy+3syCuWGj7d/UmMyD6nGwM&#10;QHK3FFOSIksVuLac7I8ic7s8oL3cKg96LoUnBGFMNEFjfQhU8vg/BRP5epxmIZwCdU3BRLQyN13p&#10;DJRHBEVfGw5xDrF8uzzOk/YScYFCRloHQqjSHAthBCS1F6Elj0jnjD17dHlUbvUZZHmEPsjvCy05&#10;3fU+Z5dj2mbnenmC4Gp2fGNIp13pz82W9ySgEQsKViYk+cjy4Lcom3RH2jRZp2zQIV+OoQ9fHlAK&#10;XKKwHeg2A2E+PvVcYN2CFipMhh5u0ft9YEK+zm4QPLnVg9b32Cb+VoCHDEGokkdVlBJWtGOlh3aQ&#10;cwKJfaWs1Nrn9YGA9n2TQEgwaZBHgToVKe4H/NMrloW7vdTZNQPGX8Ef0WVbQCYoN+VX0qfJ4QeB&#10;pm8ZlFrLiQ/bEFHo3AYWQpCRMRcfoDXZLvC8iISvGZV+lHjasrd4ZJ17yqf54m8UlVBMqOT9MMY4&#10;eawV3Nvj4klBgrtHXCaB6+WmlEZBTxjDND2k/OgLIZ3eMKCEj6B5IERWmqY5UyoPf9yUOWdKwynY&#10;VerMWcRXa0XBOSmlEwDnhDNGGgM34j7A2mX4FzlnYUfKNmSjCeflQXwHANPRBXeaiXeXpRHSHECS&#10;yQH/IOvKVmASAAcPwPNSiEB0NZ60Yk6ES4e27Rvod2nXcIufc8edrKh7VRMtu4ZiSk4eIU9AGRY9&#10;INl/BhxP1ACWx+SCjuGnfXnsXiB6ssfnNdDqj1sq+VNiskYkRssDrVrwo8boNA8qj1bA15PNu5F1&#10;4nGO9/fE1cT+lo3KY+2Qk/3MWPkH9Ft1q4+ahs5Reraum6YHLvHPAhLc1F/6qI1SDgcNHQiETCiP&#10;ZHN2QHsZDt/eBZP++azthQSTBl4v+w0cWgOxpnmkGyk1HMEa4KHlMcb5eAxUOj0cp3kGLE3UAEb6&#10;F9OG3hVVQTWGyGe2B42C2BnLg6eDweS85wCZyE9d0odGkXFaSO9TmR9zdZRemebXdRvb6ZnLI/us&#10;/INNLo+RSXh93LafYHncNrpNxdWsjYynbavVSwB6HClx9C98Mp6ytzqxfxmT4XH8lDzEnjxe/iAk&#10;ynIdxCok2hO0ozTPw5JmS1EhYipHCacpIql64ED2VFxNqNwGCMPVm7VQJJbflER3vX29DjXXByhF&#10;cLxO/HAajbINFdKIUtiPz+MP1SsNQpVpa8DGF3j5Hz/SLEL5BvoxUlCpNWhPrETMbkplYasJxClx&#10;I0yRpqun1sXepI7xUbgMJsgONn27BmU6rVOERspZjSMFOshw65Yok/uURfW6ERFdCwyXmvOgQakD&#10;EivBKxIX5QWp/+GpFmP1egjvQxxpERnCI/JZ2JM1Du9JUkx2UlkOgvw+/JctzhUlIBWTVNhNhXBI&#10;hqkS1Mi7h6lxM4BN6l+irvYVjV5XKtuUenUlXaumqaHG0dQu0MmxJEtuK85xswXZLQHHwVbGwgiO&#10;Ie/dhldMGZfaNsAUK5wCUyZlqH94rRSUBYo0Tfh3OSgJnqJdSEn2FOjwnJHO4xwOHwjgp5QuRRWp&#10;N1aDYCXW+aHligPB2SXTJpSRr6AGSxFWdvCmXKUidJd2Lkp1DLwZvGGdRwSKiMB7t3YEvDH0Tvif&#10;KrXbBGqepkocJP4OB2rB6ZYUxB72AQoFWgV9ssq+G3y1urphN2wGVG7pQEn/qAM/TiiyvMmNdlWg&#10;9OVLbgLGXA2aA3ByzjUXJoqcYjL4xIWotEXEcP6kLLimaRvDPT5x7tyOy/hd/8UYnmtmcTtG5ndB&#10;FGRBuPiKT01Q6+MzCZwotE8hiSRRprjB2+MkGFQPzyLwbKgiFUZwgT/HuRhM7rkfEs79pRAtoa3d&#10;5FOG19Hs3rHrqT1LUr8CkqrZVM9By5asnhJA9Vipop5SD3zmS0bLQCm49VSrQFN7gUwRAWpEgdEu&#10;TYVwhgDp4izsZ1UZ/iLgdbnrpBqOEGGhC6NP1Y2/FjSxD/0bfPtl4vZEFTbRDIExEW5ABunb4j0b&#10;c2wqyE2RmxCmte/dAiuVn1A3HSgCJZsPAr9HcWRuZykDuU02h2g8tjhAX/QFEQSnPJqxIDx2q4Gr&#10;PkbZA8HoBtgka3LvtqNHVP1ubsfteGBx/ICvK+jZv6ShKILAFe8fIgDd8dUd87qm4vbgbeOW81Mf&#10;t8mQrpkxU25PHlIcUdpZTxHaiuKDfYNQdn8MxK3QNA008YzFuFYkx9iSxT2LY9A2tLy8T9MYh4PH&#10;FcdtTzrQGMajPs7rRo7Rz2cuDlABJTqHaNQEGrNZPsbhalhRHx9ZHLda/u3iIJG/aHdccTRPko0R&#10;zFIchLKdCyiJdCAy/D6u3eOwZFIGNCpsYM3HFcfRrdtvuUMR63QaXdVA2byFxhjeYe6OBxQxrleg&#10;IDasrD2yHPqw4r8eUU6SlJrY1GfCtbElD1SqrwMUeaJMqmXHeFTkxzAUltZjTWvHEd/BuGqBsyI7&#10;dK+ZA/ZSVDrRhK4PdYtH4HZxsNvMsVVP4Vh/box5f9ywnEyP6ZKZ96esBvJA0fmZr2h/8icvMO+O&#10;FN4ZMGAq3K1KagwC6CXoWJPxHFOPIe1xxWFHxtcIAV09Fi6P+Nmc2sYQMv3lFO1JKUMiiVJz7VHU&#10;Qewt3nGrOPbhjbfDeqpzMWawoza5oyXrDq3daZHOWRM+jsVNAgGeHJ7BRslKlz0iqfyjioPqW+PB&#10;13oW7wHEd4Q9hSYzjjrQQnATIh2GPKexC/3B+ZP71Jmk/igSunsc77ith1wrjoYOhAxJD5hVqqPH&#10;UIe8XkSgd3lXW0Cgzp/Gy/QmliKh7dfEW+SRPcvtLvGm3KFpxL13TWccdQxDSJBQam9eTKcL5VhS&#10;eRbUaWoP2sx2TOYjse4egNbQ9b2P4miCUUgGU8jHFwcajAgUhYSSCALB1dWtFJ8WPSGsNn0LwONY&#10;6U1iBwxDswJoA55VjKcstW5NBQFIdln+7DuOiROnnwEdqI+YV5v10oOrI2rvCtq4ITJdKw4PEntn&#10;da4L6TQyLh42DCy/vBZU7flBegQ5dmgL1j1UGU6R3Ncgfc3FGCAmmRmGA7M0ku24IMQPtvskY4Kz&#10;Q7m2PtKFEN0q61/S6TFaw6ygICcmmwOISa2vBcVB80r4ppEOpMK4MPZZHS/Goc7ft0Ee6OB0HOjj&#10;HzorHEFATLpJ5RMU/K2Qa+dJ4qft8r6nfKo5Rgx7dhCWc6F3Qlbph4bZ9BiVpxPcNv9AT+v8nJW0&#10;bfMbTKL5CNqcK7jGLr/zEK+KIYrpQTTjPq5FqY2YDH5gQVQLqjRuSPtFUMcIgoeGk/RQ6WGs0wSJ&#10;5v3rshxTBIilJa837o4z2Y8zDv5N8HEWzOloJc4ct6VSuR4qJz5DQfwQJ5X6sG3UxxbHiIEAkrqe&#10;2o204/PxQfwe7AwRHxqeGG4lGJxNDg+3YqzJ6+dnA7FCNqWssCD2+84zdHqXstk0yaSutKiU/Kkz&#10;/3X2SR4EpimNZN5pXym89lKJRh538+shj73phe0KUca0vEP9qRAmC1c2ZbPtD4AMKZbxOo9luM55&#10;p/1mU7rl+GCcUNn1vfidLDvIbDIRAODPCym6fa99hyn4C6zuZ+OWIecOkEsWEkrCPRr6yEHhOW5E&#10;0VJ4bg/8Fog1xxghAEcuQtVowFeAx/2RcC0MSatHtvYLFb9fYjidkXTQja3XSnV6vbsDOMP56+Gz&#10;SatPr4g63N67Fui7B+cH3q+wAVffeAQ8N9kndZDKJrnK3hfdSR03HdtYblrIaDlbdlzdL449c/KQ&#10;K+6mdpKq5im2P5X0GTAxGv7StTgpCW7rPIREaUe275VhSkkj/ZP2Q/VPBtCsDcQf9XxeyBOLIxpX&#10;HDtjrrYPGYVjU6PoJ9hJj5v5/GSY2FjGFse4OToPLY6ZdK/O+8fNgbsnWrNRBwmdF0ZuzeYH3HdQ&#10;0oMJObWpIEjAvyWbz4L3k/jZ3uhUScFD41gnJcdShx53+G6w9Gyh0npCvEs2nwUTNdpr1jAqCMPQ&#10;DbdZaSqVmzDsdCfYrB7m4lkbS0qMGYT2uG5Jh4YefQPqGFMc3fQkh9070EjPOE/3uYvjU7JxE51g&#10;xJGOfNcSZYvy2OJ4QEzQWXsWsvHMxXHLOJiAjLoZRcAd9pfJ2JE5kdb3t5DxWTta8bwd7eTi6Eul&#10;WPXcGheA/jehOO5PHbMWR88+b3F8n8RK+0FmiH2/o6Kl+I3HFsfKA3iHmFHuIPp5G8tEVXBEZ9m2&#10;zZyw2CLGU8cTSqXPXRxi0uByv7FQqchg0vvcigOoY6a5uFAczyp3TBbSkyZAo8Oy1ThlAzBOhhVf&#10;HlYcydbdIBd2kiTwJJg4x/t6gKnYYaw1TpQUw/hxs6M7K3XYcbORn8xLYHcc+XtEY+wdY50ccjNO&#10;B72G2VmpXkM9PwH63BkbpO1MZXl/kMnFMY6FjVfhZptNfg13NJZ6ndRxIiH94+yq1kFhQ29sbOjV&#10;1Q1vyAy6QWlSnh+PO4T0ZGMU44R0vvKgnqV6u2ShEBh/FyRTSL+ktdbnV5tuqcZ1tFT5EDHHyB/I&#10;b/iJPJVFf5IY1hqIYaO4ZRwE8Ad2tCN6HzSDKGvQcaaqtdGlqKSbJMXxzZnpYKymFL9M7TKiWKpj&#10;qKfcX/cxFs+M7viOlnxnAc79uoZIyfB2tUhfHPE8WQTOsqxjgPp4Pq0ySkXwC9vxef/D0xvblGZx&#10;TSrt3U7TQRrq3tEUhScom2pxApvoTYCzC6++HqdI2Z8lKebg4P2XGZ0FRE9oLFhVN2Mhrad1dRC+&#10;MDQmKzVQ9lE6CFaq6S/+paB+MbRzFT6wLdxpoIONVe9wHGOlir6m6VVIP7hIB0dSmG+8EO62TvKQ&#10;ZAdHBesu3AIdiYWpvYCm9mUnFbZ3oYhIKs9SvfK5DFM08zRj50RPaCwqfVtvpz9wEj2JIm41cHdt&#10;A2uMVn/+iBLdx3jSllHqLOdacmeXonwBpxBHnRQzPRtRwjc7e5J2euUzOMTgv5GlqRY6WHElt1I1&#10;SLtwDq/6bT2VMiH0baCu4KAp/ovzjjtP4TRdKJ7HRu2ciN6k4qCBvtG1tEjKpbXButXaqg68Si+L&#10;Eyk3ga7R/RcaNgVaW4fmp9AxACPHq5Pd1C7HWcR4JI+HaGY7ha0iJaFHYiepVIWlQng/ruIfUAgj&#10;SJVJSA9NTi1/N2nWU6p4fWG6+aO3OklIbwbMT6qnNFxnxghdTedk2q6rCA1oCooAXgM9y5Dj8TC1&#10;2yyxqxQBKqecNFmKLONbAL+j0JfX4JpjF2FMKWwRodtNbWcJriyDrCLUFThLU1mommzUAgGYnkap&#10;CBfTvr+d7VG4LXcA81OqIa1J+0buUQ0uBAv4ZpjmKQzOjbZRqEzV3Mc59X5mOcHhWwy7AU2eQpPH&#10;eeQE63W9mKoouAR2xT40AigYLMR9wWhqywB7clGWpEqj/QQyyadglNNBgDT396kqdoHB63Qc2B54&#10;o3UmCC+VtEo14R2w9khKRenNpkICyELrVm2s2A91X98R60Qn8FbwsnkHxytA9sp1UvUmLgcKZE8M&#10;+oDSAhQchoc9lSlaxtLBgk3y8vdxnA/iMevApqWSUkFXSlM7tVTHKk1wujG81nvg6XuQZ+BubQav&#10;2GlGKSVxQj68KHa/UNe43YMveFOcnewdHL2MQlN/EvrD+g6hX8JV2aGrhb2n5QNTQCzIuYHdWHbS&#10;NB3AdC02iB9B87JpuLnAPuFrkTEtP7Ec/xJI/kVyabkOIybPeGA4D7gK2Hqkokgtu6aRfqJ8DEzy&#10;98FwZr2SWWC0yQ7CCLcsMq6wDM/yB9wOPHYETScyp64Jd8WHQ+7n3Mdg/tPfVgpHzqNkzj/gAQEJ&#10;wzyKRb/OeOz0lU4bE/3QwCrxX7AupSeSUiFVXmtJt/lvSpmkAQ8jzYByaOnIKOeDEMJXCDXcSfm1&#10;GSNgN3kVJks3JgiBbaDiAadDeGg+VIP1A/o47q/2uIQLEagzfwEeCqOlc7W5VsP1BGi4iUsNeAxS&#10;OAujPC4cuXlWKsGtZ0xMtFPcCZAmUBlIaxbuASsnrkULkWd5GAAKHfCx27ARNJI/qXP5J7WUhtPd&#10;PYxZuXt7qtSrR0ShU+v8hm5M0NRaBuWAbyBfMIEBCqDGxVoqykTfoWpr8N+o4+rin6C3g523iL2v&#10;27GwA+Ug09BZYDwZS4xJ1TFOCQ7EIg08iPReHeiyrKekTHVOMcBMtGXD1BWUxx6GqfgHQaPUHhQB&#10;sWepELvP+tvjBvcCAWnCB1MmIC8tEKIY/ZeDfS/wehFlAjfNM63VCMbZkO8EdePsrDexLXFZsHSA&#10;Mv7dIA247vbkracAQV02M0HUIGQ75GUnNnD1snQSh0Q4xzGg3mDprjmhxUCl2vgBYuOzvPhtkG9V&#10;Ny1CUofpwTDlrNgUfj7w3SCH8PaB1unyVPb2jNRxDNRRHU7IJoSGqqKY+LwRBD9RzIfTK4GWNVAz&#10;5ubvOxb7y0IVZYnpDRP9nSj2TE8N+UdYztxzGIwwPX1wijB7pExQJPTGCgdjQNiz8g7NQE9l5WXb&#10;pwdQ/YLPWndlBWiinuo8T2/dSlHeBmGRhI9ZgePhIAd+ltmdqDPH79tGlL05KXE8es07VqQfQYQr&#10;xzw1daB9IuQ2sYcAqoG2ThZVuNd6Jnq4CWr6AZj/BkpCTB3RIawQL+YxO6DHnE0taMnZqGMJx8We&#10;gDqAIIBJfOJSf9FHMUmgJKFdpQT9RnLR86ATjlmTcr/5N6kjm8a12O5GqyH4PQdA6rNSR0rq/CyV&#10;EOWg1ty8hmFAlGDcCRukB3wicM5+dzwfzjE6zf1AHUp3NDofFdjoX6UOHuB44d1osYme7ANEJmOt&#10;MzxMUqvNyjtMcDITdXjeMYMadAe2zkPFmzs7Fhcygi9gEcKZLAtJC2ec/W0cc07DpnBNIFsroSSR&#10;X9NiYUwo++dCJD5PlTtS2+VpPJ2w/xjpSJ01tutnwmyK8mzmZ2VnqnOvs+h+pKhZQQjZK/Fv3Nh0&#10;kHkXzxyuBhc202RrvvBfFMLlAqMMCOMwgnyfWv+2oZ6u7j8ZIqHPphbTp2Bqj0+UiUheEZCivAKi&#10;9M5s1FET/NZU8DEAJWhm6iBkiWED1OkAA/cjAiuE42G0eU/yenLcyk8LQzEpUxCnzMs9f506ks2J&#10;6DUyjWmdMfEeYQSdxDx+fR83y3IMasszrUbi5Q57NrlyaagUy0pgyn4hwFi05IwfbvY6L6DbGI/j&#10;rNY5E42IUxWXE0DYwvSlsb9KHb/cmJDPN0B4ZtIsmD72QPE6Vxwku/cc6aPFLmYUEtTyDGazvtwx&#10;JA7YIrgoBpflZf3j5/sAqMHTxAUShVp71vXEHgyimg0modS0TjpitSNkhZJdErrCOVANaWz8Peqg&#10;Hz9PnFk7AGksT8thr6FFRirgHnE31bnUM1JH7WtxMkMYAqnjwmDiIEsoYBFx4MeYJPSOkeVsGC09&#10;sw46RwzNKWQpUgbYR8F3o+TbDMMMT4WOEjPUIlDHeNlkSWpRBJkfNjugJkYhk1J5PjkzdZSna9To&#10;tqxA7LDYxmKi0AFIEvJwfX3/ieYyPCt2ucYQ4QKa1xXoT6Mg/C9SR4rr6cYotIZNqARCl86ZXyq1&#10;K4QwUZ+IWpd6RrmjqSu3MwBHgCJodJkV323g15ZGPlFFHdSwUjiLHPvqELHDiB2Um+9yo8aAvP57&#10;0blIOdab7gRhv++ylXZYLLrsXtFBbw/UMSPvkNd4B7KJ1pJJWARiBToOgcsP/9k7fqu+CNRB42rL&#10;cevL95hfy/EvITSH06lDrE6wlTJg9Rb+D7duvtelfjcTdfQkTj8EPkF/ceg4kplPPwIMjhpG+9u9&#10;eY+Kv0jUyfY22VMHTVPQG8CCk8MI5XWW5+8/6+g4q4wirfrdbZKIYPIoXIuQKxpyI6222cFr1S+n&#10;DO61cDrgOefyve8x4rlCAfAMbdv8fCrBvmWQgVtAVDvflJbzje40J4v5Y80FNuQi6/Tt6PLXsC1s&#10;eE/i3b0ca0kHSjqmylkbRwyOATRh3UkI6k4n9S8witvA/pTSKIoYNyecNRyGaAXsxnNqZhunnDe8&#10;zwTATDEOAO9g9+zxiRoZPALxEl5cWhv8TOYTBqv6vTCG0brSs8VIessgzFbTgTB5KCZ0MCtZ65df&#10;SbW4xRoSg3C6z4rj/zx5TBuAJdJOs4bdQs1yus+KbiOhBw/gEt/Lhi2NkNofN4NY/A+ALCkj7Dvo&#10;51O9b0GfW/jRpbT7O64/qRIOTAXryd4kELY8m/cPes/8Ue8SS1WMwH4Xog0SZkTH9U67M/p3/Buo&#10;72Nc2GDYlyxh3yJGm9MzAl0oA5z2fCdII3OXdyGJwjOVxbeKLZegggKCrmHRtaitY0EW1HELx2ro&#10;8hJCkf4tgwc5CdK2NK1X67Fb68OBvqG4lE0c/UgQ6CNtTzmP1/ua1XOQNIPsgjomI+qm3x/+Hdbh&#10;K2f6zALCcN4cAOeM8sxRHIDDIxA75Sav3BrhIJczRnjqyZ9mK9leYAwinYtF1OcACa+7S3Krpiqr&#10;9Hvw3faFCW/NbnOVD+9cv0YdTXcq8vDWsJvAucQYpxyFeL+VRIpJTqMWBIeTE/47OdEHHEwu8Bv+&#10;B6UiAPxgxCk8Ap843XHrPMIVI0mMAh6Gf8mZOBuQD8zWtXzcSsFvATADOAfbn4ev5OCN2/1rRkwb&#10;uPMP3cdrlmiK/Pnjn/UUIKdoiwysa4uMc8KZg67uNpsuAyjAvyuI5RyKDQl8rB5PF4G174+sPbKi&#10;LJs4PV5+3SnDffjn4L4cJABXf/Y34B1wA26hNVUU4Ap8hL8608ag+jLbNFlTdhcB5MSfg1Mi5+Pk&#10;S8aysl2W/uNj9svyqSy34QMP/19ZFlkFPpfKf/gn3KuwgzJGCPhmzEExyyuX/hJWgQsYN9LAVzaL&#10;KZ1iam3Dav4CTAUTwRn/hkGOTLZ52jSybBp+4vslJAGJMMYOjI/1LyFjbUgBdC/EJWYBLoMrOOxl&#10;JTwF7i5Dfg0kDTmAU5xVahzepSkx5VN8pVN4n2byBrVLbniFZYuXNUySG7gdICEFeLpin6A04lKA&#10;hKFYePSSHFZ2ZxnHvQE2fSJEDJm7d9oLvCB0wtlcP0exJILZqKMztme5BsowwIf7kU7nOMty9mT2&#10;kchZYYrciItA51yzyX89ssMn0SUwFCaRiQK77upZHfVfE8j9eUc0K3WA3DFtGq8HxXULn3q2k0eH&#10;6SBYfUDUzYmgoqqrsw1KvkKQ7tNRR97NZu5QUGXPQx3ev3lW2p4JFPT+QP4lg+eT4yG8Y/mO8kUl&#10;IdlMbcrmTFV+06/06dBr6MDqy/lpkSSrqzp4q7yjPrMnzxATeQfhFsfpA/0unhY4K+/IQ4MG6ngG&#10;b496Q6dX7z1z5g4QnpFuBhe8V4pjEXy6Z1MC9jzecxCog9eJ4eRYWSyw1nSp1CPyI0KFeFGhJ0XP&#10;9yyT4nc8BNCzaDsuTvKbABHB1PksN8EmOo3Qs7CzuwsKQoAx22bQWTz8HHytnsFq6KljZZbYNLMC&#10;5Y5qe47k9qJwBdRxT/sLCP6TBu4IjcJo2EO8OOpINY6AOpBy54Uwh1LpW6UO9By8p/8J4asTfNLP&#10;u1pyJnO2zf8A/UTi+2zUgVLpkXoG37HdeesssRI0T2b0ovAQ3zAcHki2ryMUuuyNzOp95gqlzRl5&#10;x3fPO57BSeq4icMA87V3QM+CkZ7fJFDuuKdfKVDHtRH8XXZgSuiQ32tYnBtTj2o1VFpas3oOnotq&#10;kLbhM/AOYlaRd9zzhe8A8UtE77xV6ohswO9ZLdTciBvW2sw3jFjVwpWNcYYltqGZqcPH/hFL86uz&#10;iSBmY768gxQvgHfMOPnr9YEIu35fueMG70h1/NLNzIWELJ3TSP2KD6dmpY7ns4aRA+xZZvNdmgkt&#10;hZFk5FvlHVS070v4m+6aXEfOpLX2u9DBzo25KrP3LD+D6VFE5gGUEqBnmaOt9Nsqepy/VZ1l+wGW&#10;dGdvh7uqExLVeLEMhML6vGjz3buZqvz5eEdMHfPsWThQh50a9/O1IsrdnzoyudmCodW0nYnl+ggN&#10;xWdQWaAteOqYI+/I6sBOZx3QdFDRl9Njt74oEL7xAN4xZX5dH8pOjx+CQGuYrTyHT9QceQe6JIah&#10;kqCz6Gy4rtbXw7N8mHwrVcqeei8zYT8PvPnNmKiULxtKT48PdAObB5nZeEfYxnW0pmPPBAGutPj0&#10;IAZqqno5u5LW2oUu81denamwZpwrl50teO/LuMZXAi1sgPM5qkHwA/ZXgipo5yuwrUEQ+/wVyaNB&#10;KQ0Z83zjlZEH2juSzZkxa0TKGxEaJuL5ImF7W2n17nBVBN2GiZJOFrT+kf6RRD2t4oqS6eBCd02F&#10;OcEp3dorZRlcXOIRKOOdqAlKG9BTeIBBSzrhSZEbbEXHipfgAMlLKZveqDOcav3SgdRxj254dz/c&#10;3nerLOJTuSQhOAo3i4t19BtK/xHUgT4lxGvV09AB6qj2NS68ybuTU7pHfyl24jLO2aC6kv4COhTG&#10;O9WB2aQUfQRx+LgVyYwCLoBv3lNtg2Ev92TXz/jYZJ4SyLrzfLVe6uIg9S6N54PQLN/fOtxRSBSR&#10;1MvytXQxNLd8r+CeoU371fimOkmoQOel5blxwY+wdXagaiIVYTjB9SzwDsvQTbxinDFOuGXXlA79&#10;4V2mbdAxvKYq8H0eqkPFeGFD2/e+Ao+Ap1d/Vqs/Vqor2LrjORdCVzX65fch3XJmGX4zy+iAsqGF&#10;gAt/VKu4cFoang3bGIQosHBNtsYyFmq+QxtNZAIklAY7BcIhS3y/DszB+CoH9iKbPl4cnPLLaNCs&#10;X1m3E5bbtLXdiG+rNBlcvS4cxk6i3M4Y6vVFgDC9eh/ekTouQ/c6S1OPlv116SEbjxuqskkwqBh+&#10;6V+osngiBPwcaV2W7tQJFPc88IJq1aLZ6aePF+Qv19rwg6ZaLylebvMSyII1F+iySAfLAmrZ6m67&#10;vLOz46zNlN+dnjpbPXKSq6zQWpQNUJrU6Iiwm2pVXBw3czOb3QTylxJaP2EWQ63uKiH8QpHMVg1c&#10;shsarOueMiyKuERaACI5wLmwhIkDqHhgF23O/FWpJelffr/Y7apeC6jm1J0/w3DB/NBjOrhfFP3I&#10;x52YIdRlw1frwXrIjNPVahx7tgpN+/S0uB6S3YibdZLab5g8llgnxD1oXYccq6MVFWVIYxd1wj1P&#10;JhisZjeSrgYHqeIsjibNZMMTKuE576JFOdv3d1VARYCzcU/Pyt4mUQ8595x/iTfDOhzmEU7W26vg&#10;/Hh4aiPIoQxxxT13WDKeF5DQSdpDwsBoF0tmGZNiOQPUQ1TZlZB61mUZLcSQRyEwKZoF9bWXOuZ+&#10;gZy4gPfCQei1VwKow/s6VlQk704QS31PHkUhq2SN8p7mNjRpbbtAKKJSCiNW9lbssBkrd6ENfOsi&#10;CptvK1VXkmFQuSXuYpcJwuMuepNfYs3QQrwSUujiCCLQXmPWRCoO+Dg7jamJySJu7HV13AWEMr6c&#10;GufftRP5VU+Runphs+hTgO4i5Bm0XAAzwNso88FWScRdg7tYfHAZT8GhsJbjbMFe6AkGztCh1ENC&#10;JG849oq6kAmAnkXMPpWzTq42o6gJLMGsM26KOEfMuGUB3TkyhiS+y6rvI9xlESRAh5VOTVmRMG6e&#10;50YqKOleZYerckwCUdGcJ7+YFaJ+Q38PvIRjRMpWxDyXJuzdgShjJZNLF9smafbjOWa9HhrX5Jhq&#10;h4Li6OspMhkXEw7lMdsg/Ctyfjh1mvOuJMC7vJLZapQvt/B5Mg/yUFhjvjyWvCAKt1G/8FJ44OmK&#10;5OO3+EfQYzesYSTCtYNxzd5LzkLFOc/iahYowf2M5QV7qr8YJkAoBCmgGny2Om2bhmeNW7mQh+Ex&#10;9NxxLZ+LNPCY7WIBAwFB0mvN2KhIGh/V1R9j9n0tmIKvvD/Zti936DJUCO0aNvdUwzOOPd5mNDTv&#10;PNuIpODYXqH6/X6KnmgfIYXw/7BhU74M7ZzGyiRUtokpLzT/xcmfQaex1xBe+Uytyw9eEIhMMlSy&#10;9fKCrf9VMN1lirvv1uZEYuIBVNHCA7IgkMCGtVY4w0Hkk42zKFIcBDsVGWxLhPlmvFU74KEqH2BL&#10;hr4AY7NHsqCoueChEFhN9BtUMLRtFTfoqJv4D6mmj4r4Jxuz7k4U0xFOkfM8HPZxF4RCfz2I/PFw&#10;KDXx/amOkRS4QHxX5BNJRYzHMTKuirEuAdJBPPZDSrIdR1A97q8m8i8C9cQYUZRXFOUBj8Q0gIgU&#10;M8IVEv1Bf0WXP2EOo2iNW0NAnPJNei/0ca1IQ0hsg7TGTdvwI4aimkO7QfTOlQj2xFgP0A1gBZGK&#10;bKD4ELazhKgm981yMxs3Xm72o9qaF9RuWSiS6fKQuzr5Q7d9PY5i72ZogFtXJCBX2zjrvY/k6Ajg&#10;YL0+6W4E2fN3gt5NdjGznXrn1uWz2HLuxk2zGKj4WDBPC8J1OuiitcCJ36jnCysKqEIMgDs/A7sj&#10;Ap0pwxVwfaFpQLkIukY6v84mKIFoESp3g3T1c+AnqsB9UkKaQVq7ctuBjqlBZUz/CKoa7sV5+Vbg&#10;SXHkBxewPwINFU0QVn8VMUBEMGiByDIuXQEejRBojQDe5WFFprC8jNf2T4/C2oJfMF+6HYPr9SNQ&#10;S3VwvY2zGfjgzELgd8Fv+YQSA8gO5LxcFgLjAgwBGYP70QrmgS+C9xUyBSgKOOn0Z9iHIkGjiB21&#10;poCIWoBSSG4MLvB9ffDr5HyMchOK2jWhKuAxgJzItLF3hguT146jua4+n1xDuc9N12LIaY1/K/B2&#10;JyA07EQ90gPp3DCX81wXdT8k263G9yMf4530BXVebvhf4yrnKstRWthViU4BB8sZ52+EtJBtsKZ/&#10;vbDslY1xsTMWmITd/eg5B3EjzwV0WqP1R0ntFTtStAeo5B9nAx9pgawZgXSwu591jKqcwC4kcl1v&#10;RojK3nmBKKD8mFiU8dooaPjQs9SVaOPlpGQYcv2w6Tv6DnDI1zKU8E+DMCFDqClq/kPRbTd0wluT&#10;mHBRi2TtO+zoyCUIj3jUaHS+J7zrffCpKXgrYgSEADqmSlaQ69Er3zm2QIxJRHyytyCGV4c9LoQf&#10;KwBa8EpmJYNh3lpRM9MsW5z004ukbWInsSZdxIS38aDIhj9AS/HPAm8PpNF1qNlBr+ANwrtKWH6M&#10;ncZP7/lHmP7tf5feqs/sAlPQWWtrjC5BNj/kcFipV5MfIrr2fILxAi8WoQ1W/do8hHuj1AILDNF5&#10;hglECyywwJtDaKc7gG7OHCJuCGZnuaWi0YlsluCVOGNhnhPj74AKgvS0RWBpaNDsOxh0wtVv/ULv&#10;twPrPgLUpdNOptN/a+0vUEpuTGkcg8hd3LteuB9UmYZDjU55aTE9Ls4axvt/LuoAgp1UITjrpOnc&#10;e7hmFSgCcx/ojJNqiW7j8kNzBT1d8Wuqzjj7Y/6gdmMq74icvvf0jplEXHTwRejpbx8+I3VUkTpu&#10;0nbssuQ0MIyfPtMBEIcwJyzEyNRPo9/l4Rk2I4KZ+PBTILKr03mHuPfknw5Qx3Rxl7qVlbS2wefZ&#10;qGPjOXlHP/ckRSIcYzjAMbTYXxYo42cguMpjlPWntAYyzXH4OvNDKO/o8uwAuWNqmUeZWcNaD0DL&#10;1nvU3Al0SXQbgssZlnc6f96epYCjA1D3x4fGSJuuVldWsBNBwgh0V37j6s41BOYDUlLHhGfJHn//&#10;/e8YG45z02cqRs6Put0H1An03rgbUftzM29tSMLpw47oyPx81BG0I4qe0Oju6D3iEasYzvqb5xi9&#10;5xk/qHdSJWlIqhf9pfWZqWh7p8i7ELXvbScD6pjeFZOwtBVqb7K/5eRzE+Gz6SyE/Uh3nUW5M4b3&#10;xLDuA4so7U1drGq+IKrgvej/Sr8CHNtOn2AW7dw7nCItL0+nDkQUU8c0dHBy65PLHV7ylBcJVeCi&#10;yTix5SPLR53eX1gwGNBiGU8dfweg0U6f5Xz+bue+1EHMjLMaE94xDT2kjifkHUAX5xErf9efE8II&#10;LrQuGJ735ou/OA59OGMs6CcB4UPpfCKidzvTDRLXQTMz9CwI5B0z+H08GXVgDAXGGtlcFb3iEsoI&#10;gtyJmkEYmi/21JiB8Jr3p/hLoCIoTn16JO/fszgxVZzxCGeL/vAE1EGipfOQSemSZe4CnHADkqc4&#10;5czPkn5u1MaY4DrqL1PH9KeH8t7GupmkUkSoZ4oM1cNJ1nOjjt2tSPGywOl3A9hTYbsm5hh/RcSI&#10;g1q0MBB0cgCwW/ubcsefGcwdqbA8nXf4QAbD95i5Z5lR7pibVFoHCSPMSvSVT4ADJM5JhasJ/r2K&#10;gBJUbj1F1nOBbn9SfQrpXIpbVtvnAxUzRGGJpvMOwtq42h9XOHMRALxjqhnFA+WOGYS+DvKOn7MM&#10;3UzGbhSWmJE4mSIQws/Tt06ahlqqk7/DLa6hE8r8fsPlylIIK4yKjvFtQzdbbKQnwXFTm6m2hmNu&#10;88nmBNQjd5FzaJLIxZEMOiY3W9cNZDSTLUXloJmbeL7yPdHptGioatwIHNFK/4SvLzYnnLl8WV7x&#10;NGMLTpajVAvjy4muZxpkxlUGngSEXexMr8XDacNA9ciYKBVax917P4ulw2Yao/VvP1OEfh/04d6R&#10;6Akh+yybzTqdtq6AtIEcQwuZLc1zpH0+IEUhwyiTM1wtkV1lPcPelUd/kTo+bZSnFhMFRpBsTgJh&#10;UvXOnUptmQJSEpE6now6DeRgmitFjChzL+pooWFLmVOH/YiHzQhtrZCfair0wTteHnC14nrJ4Lw6&#10;Ud757N8WWs/fc/gm/GK6zhAVZhipa3JC1R+i/Kwo4JKfZ+MdtBnHzZgGzzsOplPHLnwIPS9KkcMx&#10;kpgygDaEyJhKeE5f3ASLm6VESI+cs3di2WCcuVRvxjU3nwSErU6XemYaZ8EJxi0QvOP50q3sjD3L&#10;nnQzDPWD3IFKxnTeQaIo5LI/H9g7nrVNs9kIRxWqlwMSDrSTGKC4AHtbp0AkyYG/K3fMYElfO21P&#10;424kvAzp1VAjbM3mG5ZKXTVnC2yKGm36YPJIpXfCYH4ad0IZwao1DR6H93ipCF1gpRoJCkQliMvw&#10;Em2WTLT/y9Rhp3f759M12k1nm6YtCqDTer2CtuP4TFOxZ+IJ2FMQW8NuJ4kHKOPFrLQbn3XfOSe9&#10;IbIKh9rji14uPEfcECbbD965bxgl9CzbFhnmiYa6vyl3NGYI7z7d3tFZFzwKVdMJXfCXUjcjdWzN&#10;1rN4a1hQSvYQoI4QGl42vdz5Wad/+FGSANA1LLxXBM2/h6homNnJFHSQOEDtZYXjv/DVGl+9ABeJ&#10;v8g7qJnB3hFKHxXvDvQqDqP51MmfMG4E1G2wmWwJM0qlnjqqA9kY6KIiBQieG55VpDW0QSts17Fw&#10;/aVqJOPQw6ySYxqWkpAt9YgL69oZWSz/lMiFyc7fk0rrpa4eLIYxEXf0LP2KiByGhkI/y3gfeccs&#10;ZgzoaN0si735niUHuUCWERlhk8kCsVO4aJpTqaJo/+81s/lhD+VqYZNVGc7/Iu/oKXtjha5xiMrt&#10;CfRLMbSWp/9KFroVJ2ys0IJGO2PPEtnfU3otD7SkB3wpOldNDN9j+x46wSnjXP25epkqyaygzBgF&#10;ZF/v94dorYlfqDbj6kZPgj3enT7OEsoJ1NEC4vrIQOZGK0Nri0Yq24/xCNQxE+8IZ9CZAPQUOpbl&#10;Ze2jGgPL2AiCnOMqXwLd7wWMkTwSkdM+UpWJ6JBCYoDckSyh9xdwlQRxvRNrk8ZoO2ETI1rZtmyq&#10;uPG2Eq12Zqk01OZOAZKQNRw5s3FH4lENLFdhRPdenGXroSBL57iKSwCik3WSj+paoNH+STafH0ti&#10;hgH0yTpLD1jgGde6oO2yK8SxHT2om9FWGurlcWmj1E6pYiB66iAOkJ0OfvhRVaCMVyR3zo7tGi+F&#10;/FTKa+us7f5Ne0doZ3AZncg7YlDr6J+lJSVFeTCxYWapdFzPAiSnTLmLoQFjukBoIQRHk+fr70hu&#10;gfhpU0vYfWOzWBopub+q0So7w8hWJO/0K912Td85oPuMPwC4R8+STbYSkDpRAsSKhCjSPzG+ozQs&#10;2qYvb5BkTlD2CN8x6Z2vYXNWR5mnwFIiRd6JUEzoWTo0VNEWdbdFB7R3zMg7BvYW1FWVkdIlfuE4&#10;idR9aDBkGK9mpaMHIZLiO3ShWjtWgm5zlDvS079IHYQVp/csLJiwaiAtY3BaW21vgqydHIsBOktt&#10;JuqItNnt1FHKqHgrRvULjqsGUFIyj+EO7hRZ3wzI1RXZDrkxUuujOFp7gj35naZ6f6kUjtnpdGdN&#10;Vs2Mt5XWt2jYxEi42v7H1NqINkYzXTqDgEBIqF2omLGr/ekCOMdIhlfU+839Y9glZOnStL8lbZHU&#10;d1NKSJDC/sIc6zqtp45xDZppy6UBdUzmbuSKHC8p0xSgTmCU0xjUibsTBXZBqOLG+TD8/UjsGKZ6&#10;+Z9awOIWMOp6sklCRQ9zTn2dYc7RvEEqjhMqPtDQnN9dkyy4gzo8Oi2gelVZx/jIHnfNWEBdNeSy&#10;DbLnl0RZxb7kSEhWOVwaFs4/CSQOjO2P28Ro9w767hnd7OYKwm2QDcWpOdIYovQOsGQtjGkYIfAJ&#10;Mxbgza+WeA5HSQZuWz9ByFhuMpAx/lb3+rfh6YHuo+OSyXLGTH+WQj4uoZnmdMwZvehjoAu6Wl15&#10;N6Xu2e1IONNAZeHGLcAx/ihTlqJv3EpXqwEI6mkHyj60mOSyfxFLPOMkqiyAr2UVuiBxvl9f9W3o&#10;3mtFzwWb6KuJpDnFjgA6y32tuUumv+408ANCo18hH4yroi080N3T5rc8oXLcaqP/GCKp01UtLyMa&#10;RbSX2soGyfy3SGhoSjPMZX0KtLK+rtw0I9NEjXYyYrmDkP1QKSZ1daCQAGlocaJUvDRbijaDk5k0&#10;3zcNUpLWOpO4EO63AwxPD6DeX/LegZfmhDio21Rzy1k8teI+oFJQus7l97464hGsWvGxWCKtQXA+&#10;UpvFWPsPgIasbIUfgYvESjeRNDAOZzqo/J3288t3LVOp49e7+1DHLo3OgV3o5dzoKIm1dtnU1Ca5&#10;HjynFVk76g/4L+M4n3XamhDabJ9dHGMFBX9pJi01WHNTpztF5ak+6TFQV414YSBfIC5wUiI6biV9&#10;yQ3MGPvnHwFZhy4GGHo/Thsuz5YOZvPBnD8YVh+f9vDpfqWpDghUkTLLmeXh5PafGsjCqLuH25E6&#10;/lFFdixae0raoY64B8xD/63m40NzTnUdPL8zuguhocozeCXdFzFwlCTQkpduOjqNwYJ33EakBi71&#10;dQk65d+asvALpB67Pk1nGe/9U0ez3hnn5vdGtRoTBtBaEBxJVlIqM+PQIsbveKsD83NAB6njr5g7&#10;ACATV6fHlgn9UpCjIHQp5E0p3ajgCRCGMR/1gJzOGN1lwTvuBg+C8t9S6v7IIJjukx6as2FVkyhU&#10;vOm6aKfpQ1uR4Spczw/e465xlms4X8gddyJyf0tlgaqeJRB2ai0bN29QSSIQqkdVEu1OpWEq2rzl&#10;3zE771hotHeANAMzW3y+eaB+PawwFe4up8AYSrAIOAbb6eJckpgsqlW7Y/in8Ko1NgYb8I5ZYw66&#10;cY4gQFqDP/9/C8PT0y648dfH9b3bGNxw+6+PccdGMHr6xt+482MAhdvUeeSt0F3Hf/H204BE6tr6&#10;MlTMYKpsVHUXVJKYLFbSQc5JpsYF1xyCtGfkHaEuJlsjwMk+tA80osTL1Q/LEPVnAPAy9Cobs2LO&#10;8ALcwhQiTBS3/dr3cNzvkrhmfOLXkVzeT2IE8dPiPMYHcBOTGHGshQuGKQyuS4BXwU8U+oPJFZix&#10;G0SC7+Z0uLS0v/kHr6H7kOhmNItf1YMQZkBGaMsDCWh+UsxsBBLXl1B5/3cGR/BUH/66k0JMF338&#10;0I4rFbKKvzFG3n/W/XdRfmz+pwN5gklls9JwODjAmTo05kRKzr8dMqa4dskJxJk6g0txngKuAx+j&#10;i18CgaEBPcq4NnsMJwWcdAYgpTFNI5vyAEPHjcKngIvRW3uUg+ud+x6nCEXhQLiWUCLGwB/eju8M&#10;xzLx6vgD4M0xvjrpyuXrT4B8uGZz2bkD2TSYIsD5dfr7SG72+A0nc1+/Jq+FwOgzbrkNN0Mmkvul&#10;fwbOchneLBx8xaHZngA1zwG0gAc7V+jK7H/Wtk0504cTBVygpg9rL+AL7wn0EeTrPfxDKRjOeFYU&#10;2i6+qZDJiBy8HbzJaqAvNuDGIP0F7sMU8F8kF2aW4dKMc01TLkNtGm7auUDHp/CMsDmd6+rMySUS&#10;6Wn8aZfbsgxF9Q4L7LQJm82PTF0qdckYq8A/hz12eZltI8Vls1mT5fwSL/D/QIEM6gty7AmoDB9M&#10;jzN/yeUlkCiDuyEZfCvezJ7Ismm2m3CBP+OpFp6BlNP2H6w3yAg8FlJgtQpkolapXXJoMhyuguo9&#10;bTabZbjA3x2nwrNIvNLAG/n7ZRkfgdlHcHgaB32PXdYwD6eYAOahBvdfYtYllkJbnsLdpwZXEH4S&#10;0JA1Gti5ILPGwKnI84DFhSHsrIXReUi3PRdEhBG6pCydmwCnGEXRmj92jLGLjq8wsHgU4r+/uQTf&#10;6/Bm8J7ILzmoIj4Nzz3P4U68yF+JKdTRWLK9fUzhwnd4ODkLZVlRFZzG36r3Ur1WB/hzL0V6nV69&#10;R3rw1ekBxq9z0OnhYfgfowJ5mRlO9XodSAzSuqt86yCbjbmApFqtFmnBy7cgFxNS8FmrQ0ZbvZvS&#10;Qa+TglvxHOSiB+lMFB/gXsjjtdeEa/HRUCA3Op+/D6bvPUo4s0YbvTfJ1gKvE1yr+5oklJ5ZKr17&#10;Hi2wgrx0kjfbzoHqfKiSQBdPgdC02214CPQjZ8yUJXt0/47hqkbEM88V3xiI1Pf2Ev8UzE4dU/hS&#10;J+Qg6BgLso8EcYdXnsyw3EAZjHOpcT1AkBIOH7ugEglRqChmNIhj3bKzwV+cufRUINl7844WD7pz&#10;ow4QPXpkzwB1MHK1dXX1ZO1vD+Sx3i6uT5jurid+4Y8CjkQdkz2+Uk1rHi2F6g3yjtSn+/csbH68&#10;w6PFkHc8iwvd5k41SLvB3Is5gAXBD115sg7xL4Pd37OxMSN11A/t9OgygKde22kEUblaTd/bkfYO&#10;dJReSb+f6TVfI/gMK4LewKy8gxoxJUB/DJoJguejjnR62vSu+6B+CZSde7u8wz5Zz0LUf+vJ5p14&#10;Rt6xVF5Jz5V3RBIEmdlY5GvEg3qWyVLp6KAGYf/N5N4x37Wd7kTkAqvnSR1rYkUHdraQBK8Q/P4a&#10;7USdpUMoc20VJuNV1MwWRL+OvGP1mahDF7Nx5MT5IBSaSxG+Ueqg7ftTx8SeJfTDOIEWcWggkDtm&#10;oo6rMo71sDFjqXNH5KpBMM9JNqF0xk5dw+S1gsqNe7snKTvBV5ZrV6KNAjfdJobW6ygxU4dMDIiK&#10;VXfLhfEJsNlGp6bZ4lrNBMKts/YvzKN/HjxopuTn8ZGhQiGi1LqMSATMFve1mcnpGOWOtHXZpw/e&#10;6XWW+88rvwOs+lOLNyt3PGCWNcYNG1u+PZYz5JxHuG4Qco0ZrWHEU4ccWaviybDZ9tQxxyddYoKz&#10;hVF7hZge3eUWJsccxIA2ONuBa68nz8g76gl1JLtPiUhCZdp5ViaDvE9bWe/1AqjjvgwdqONuGwlh&#10;BzUc5JqRdzwndbgfcw6ZwSDBGRZ2faV4kNwxaY7OLqVhOOwhgDpm6eFj6kgCFzwtIpBKoanPj3cQ&#10;vgLUUUv23hzujCo3HhN7lk7kbKALhkP/glifjTq8rfSZeMcpPGme1rDwNyQ4w1IWrxQP4B2RmCCV&#10;Eh7kDDPuSHzAKVSEb8wkd/jVe56Jd5S/zHechTY9dbzZcZZ7S6W4NEdjLHVQY9fRy3MvKuZUD2P/&#10;zCR3+FUDq89DHejfMU/e4XUW+3Z5R/X+UunyhLgC1GhxajirKLnBdlP0IMjO0rP0Ndpk9ykRYoyJ&#10;eVJHnaFGWxnxIX5TeJBGO8GSHjl9aowTwYXGif1U9iOo3Y24Z3kW6jjHVbPnSR0+hs7CVjqCm9RB&#10;s03mF6U5d5hWi54xL5ZCzzIT74h7lpkI6bEIv0JlzlPuCDH4l/1Lwb+eHvzx1IGDb1Z8ZNGf9fVd&#10;XPY6wR7IHbNUec9c/AyeJzQjRryZr86yDAm+WVspMSv3bkrr9sYs662QcacDu+yaXMr+4rwz845Y&#10;o52neXsifFOfJ3Wco5j7ZnuWFg/uOzTaGjufpR6KjCk7+z038K6hzZ+z2zuex/uHorPAPKnDK0Ea&#10;RPC3CbZ674Hz8VIpkYaSq6VNGpaSqSLQs2RnYQjPSB1z11m8VPo3IuE/Dz7dfzw77F6jDrJmHI9o&#10;5G6uQjerzuI9B5/HNwxHReYqlXq/0rdLHff3K+2w1WvUQXnB2lzXBt/Z9RXqZ6YOgyvcPwt1XM6b&#10;OkCQCWxmju5ELwvs3sPPHX59qUjyJ4pCfuoyVudcuy0v+ye3zdFMg5cds1qtPhPveAKdJSjzN7sk&#10;EfCOe74aUEf79i11QkOebQpry/3Ax4SJSrx1N57RJx3t3vOlDoxIW36rXsdIHfcVuLl2kwiqhbGQ&#10;+ie3jOazDE95S/rzUIfnHXPtWTIXQG4zzdjur+r0ioCzrO+bZ27767PcDZA7bqxHOx7ekv48q9jg&#10;qMh8eUcmmObFTBBRmBU28dV/PUA/r/uyxRtyx0SgVDpLCL0O8o5nGWaJqWN+vIOgVFrVJzeCPXoA&#10;o/B/keJZ1/WhPv9edNIHYun+1EG4mG1MhDY1n6XX8vaO56GOucodJFQhF5D3jArDMK/Uuo/eh99h&#10;yOQOxgJzXwdLugfu8RFlnhmRuHeEBsILs40r/DFipnm0nZNno44K1tRDqYMQXEoVw2SCdAUdhdWf&#10;N/RGkMYV8FY3YOfz6sbGxuoGbAQbqzpYQVJMp1dWrQ10Noy2X904/7FcvS+76xy62YZeCc/NJmoq&#10;Ww2eJ6J62EXqiJftmwX1OtkldF2tA0Ng0p2eytzXeAlAX/HpH4GFXatXgh9+oasAfoOV9EoVXsjq&#10;1SP3n7MupHRJsbM9aIWvbVX3B4zR7s8aVS60Y6LZ3kYLByueR2fxwyLLs7zwrucSYdFwU0BjHcDT&#10;AwDXa1/BlUi05ZtQ8xEvh1QpJQIXRpvR2gdRA2oocfFfBGmE8ajkdrEZ1ql5ZXIpq4rp4bKvg7ru&#10;bNFzQj1bzMFnpA70Op5m/0NhMso653Dp/mqA5lXAjx8/qtV0oK3jyggZ0u3tfVYM6719VsPi2GbO&#10;j1jR7EecR0oZ5zEtLHG2BGyD8nKzPM8J3s8BVl2+1wIy9Q7IKsA7ZtHdZ5yx0MFx9WeiDpyxMDb8&#10;G7IKBA25gXrtryaALEIYpwWLloBJ2NwOp71Ob11KXD1iN1IspoHWEs+ioYesN4uom++pCiUR51En&#10;1aLsBNnHNiujWFqnNVw+8HXgnjMlt6Kox7SIGKN3qyPAmVPhewPlPVVt6fCNdHrjwdSBomKyORWb&#10;EsQDt+23PTHgQtOEXlGaV6wJ7EKAivETeMRFEFiXq1q1R662Q8awxgl3WUprXvNYMqfeTqSEKyFR&#10;hCcMTWK0KDgyEvrRR22AbgWvIsqo403TxCIjFWvbr4aFMF28zyIQ4X+iYbR2q/ZwSpVUOA0tD80M&#10;45eVJKocFuQYxCf8H9ACXkP3UW3woDRsGMNURZ1jwHr8R60CfpO7fWD9PiK3Uv0iIkwg4iZ7sOyD&#10;eWt9pJMVrNLpKoqX2vA8WTLOT2Naj4Ob/jHaQVFRxZFUer8MvyLAMXDkkXKJVNCLygK5RH3JtKU/&#10;0jlrotBfj4xcjvudE3sA0ggm+wrQ4ZPmxI4HyX4BbQ2ksmkTDHrup1H61ATiVseFiiE2+C0ahhEo&#10;BKqGcocpYUxYLk+z0mUyTsoMRl2HP8kO8QyGjg2j0F9zFOj3G0GwYe1GFdSE9BfQGUBZQFRXrXM+&#10;KKnLLPsPcIQy/GM4d5QktF4FPQMuTP/4mRBEUP355cePdFXj0z7VjHWKtEhoeASNnfI2lhAJZVn6&#10;KObICbDIlrgz3kwKVzZxhTOinETCuWKCgTTaxHMdIELoR7aM9aph6Oy9ivsvg76r3s/SgCtVIqZ1&#10;BGQnvWGDHz9vDeITqnDRBMAyVqIOfmxo6FlAEQS5b+ULrg7j5cB+W0a1EU4EGwEQApDEj77uoE+d&#10;/OAJAf79qeEtiGQv0EFXrODqIsgXLNwAJ+ByeCaupOuM1I4XOc++g6rudOq9dZAuO0AU7hI0X6Ka&#10;B8gOaDHHaSuUnNZTvdAw5LdK+5BQpNYuerYA1OJ5DLdo56lToAtPXY5tsmXsTIB8gO6wEF4JQF2Y&#10;uuLoNahY09fT7FwdfhFfOLRjxGuamNWRZcXSX7CuvqB2CHKg1xJ1IGTZ7Tg72IfLVn4EXfhdASqA&#10;vYv4ska2yfMqz4xfUkaVGnbDySBtfx+Jcka/X5ZtgAAmctreKYsgEM6oitRAIY7n8zynbQNlon1T&#10;XkcrBKkcQNURnsGKjHYyv6DL2CraIsoRkQz83GECWgpUb5Q1YaSaBg9Fpu1DDkbyt2ck6kAyY/Ct&#10;QU7x/c1Z2yK9AZ10X5kpHajjfsMO8fLtX276gd1GDZ300is42O/JImQG7Uir1XT1vdWfoVMI9FfJ&#10;udPdbEg3aSi7bInSpRJwZChKwoQ1IYgHlNnglIMaYYNC/APaJKX7Rhhar4NGwNuxaEOlYD0ij75B&#10;p9UhJWD/vXonlCYEjgDJOVA2WsDp2wcR7O9G0BswX71Qi15GwM6DhVkZAqnQE79OSnTgMO16KJu8&#10;yTYhWz3mhRDK7er3foeDlNALnQP9pE6NzZLWXrZdg/6EVOChcI3xRFFnXX4fEe8FYMmt3M8aRvwg&#10;+AzjSd6XP21ZqPiBCH5Uq55lQD+Q2ZGH61Edum+or908CHfYciloQUgUIOVjfoCjg1Tb8LUXnkJV&#10;tXooAab2mDPA6wgoTV4tJL/MwRpeRML/vGW2l+ch6iSgTn4CnTKuGGzgKn5K1kuY+HA4ERqFEfBa&#10;cNmSP229Fz0IEkguRAnfCCjHwVXCTCxclB2wD3oqIEEC3Qb3bKHh/IOWuBQmgs5HuS7cs1vKNHBt&#10;EG9C343O8ZLXhM378g6iQMj/oe9cDbDeQX3WLybkMMq1h+8m3p/ysEfUB99WN/kJ9Aren3sr5AyN&#10;cpTFEt8fY6IelDH3BUqTMIFAEkZiY8YO/AyLfIkb5i1zcKNpVuKrDoBd4KGsME1PE9DA3TrUYSpq&#10;xv0+adhY2gJdIj5hJHAAIAOsY6BMFCAozyEDaYVO+zhXcNhLlJF0tZA3Pd3InB9y2qpIfyp1zq4i&#10;EysnccDFV6OejEXk7jtjgZ6a5sUdBiWKegXUFfUSSnb9faC/W53W30BBKcUlRxryE/JYIoOcry1a&#10;dCXfdnkWC50o6CR8sVIQA5GjsFiL/ORnYELJd423WVCZwSpA2cGpKyALdEurg1Tg7RM8wFYOd0MD&#10;x9+OKsSaFqllGzw2SSW6aGqbG6Wg2mF7qdjEQ0BR+EOVlJfNtr8IugZ8bM9YGz+XNmLh/DgiyQgb&#10;/NDwCgluN7pfub5EbGY+37MzJA1nq36oAlsNGh/QzBCu53ENKynbuUSONBypo0hBL6TMiQ++opZY&#10;3HGgWAc85NS3QFwx2RMF6JB4cqsB/b+69CsjRyD6wXNaoalRSOYgIQ5f2/Wo6IkJbhQ+3HDEeezD&#10;F5myohFPKCzWO3cpL3jarEcobxDWvPQUGgsSqVbDauQnIGMgGwHd03MXUpLwLHpSwCRa6yjF4D2e&#10;WBEJUbxRRJlgfLSF8SB7UaRsutpVCocRGDRBkxHLwgYr6R9VpAoULeA3OCoyEDxWsdKAFRhKua/5&#10;Y97OYm+xaf5ToOrho6lqewKlFRA18Fdib0/ZgV8ijaiGp6tINtvCn19qesERzhz4esURjjJwC7iK&#10;nCUT8YCQ3Klv19CreBLshJkCw8FZ6FX8AtJkPRZBIGWztps6Zt6CSVU8B7il4pO9eJFIwrPeOxDe&#10;ok8X/wI2M2NnLPgSif/rLdA48t4cxfhH973AvqYvXM4TwnUEaHuwUnEduMPwClddEWEHGrJF0SYy&#10;J75he2kUGERWSvRo7YTNtq/syHzzBQ+dv+f/faMTiI6XsN9TOo73H5adF3pCbmqe6+0bqfApnp9A&#10;rx8TU9n3EqCBFzy/Sa07d46/rUpBFEPfq0RZ7pX5PUggYjFlxj+I61xh1ycGeN2CxD2x6a5TB6Hn&#10;foW/igqhEwB6AOYggDV8SVer8IVou6ptSP3FW5+C1SO9EuzgwJXR6UKjFJFjDsICVDvqvm6pE7rT&#10;bNYPOkCH4Ys2NCcRVU1fe96+iJKF2vE65G7UQC3HD3GBpOprL5IfQtBbzS+8vlKQWP2tivB2SUit&#10;YL1vcxgPgILMGBHUeLwTB2XYMcBvw3mLFfQq2ZD8krn4KJdekAV1N2ZjLXqO+wskiDzvAPawFO2D&#10;OPmpGfu2ABNYxT7Ck0MCNEhqkZHZj9qGChfU5OKzY2FYdJ+gaHehnjc9LzDwAwpleBgEjLAMdPZo&#10;Y4QrKsD/kU1smYxrN7AeKFAMrs+bmKsThkHCmOlT9s0zAtA+RMEbNSIjuB/t4iKRS7mTO1mfKj05&#10;QKIC7YU1jMKmv4dyJm4AyXipFxUuoKlOZOLjSXcHxxmeXuAGKOgsoTKiK4TIJQ5PSAj6q62iZTII&#10;jtDaaHBM23GVj0LOZSASDhwrgsCimyo0p75GfzWx+oAlGFrSYp378QWSL3u5k/L/sLoJBx0R2zs9&#10;iY2KSpb9/jHz+8hefPpEffO1F/32Phl1HKbA68hh0m+A8FgjtNaIbR/MT7Q6DtknH84IdFGfvdSS&#10;iaVfZCWJhnbuuxkgFExugXGoR2vcoriQEAVAW7uRtkyFDSF4RalLyc/DiHYIE75caduyii2QyLkz&#10;3IW2DIdpe0MXfEWsGaxGUsMhhyXjeDHjOwygi9jGWASNoF4y2dhrgMaiX7+37yiviSKo8skRX+27&#10;NPSLTdLYQg0Zp/tJWyd4I4nliAH6OzSM1bGlteQI3Rq3GO2/BoKObB5htIYrYkCRYKnEFgkPCr27&#10;7Lq+rUoXTIMLx0sggbpclFor+269E637eltrZrxq8wvVVuYsRW6PPTlQTXO/0zNWRsCqiTpByXHT&#10;+Ju3OFAQja0HqV7Na5891VSQOay1+kDSGyBeugOzt7u3iT/+6ABkPz7gtda74N3+8Hb82oN/f8dI&#10;artbaK2/A3gjokdIpwOU2HoW3ZUoFfuePCkivxTGxuoq6BDvQVgoLLtyu4mLgeN4tss4aX7DmXR6&#10;SB3OfKrg+uQ8y12QK+sfDgXSTO4dLtX9KRN0Oa6vaWXeVTd0kDHQv6QFXFK0gWNGi1oUReuykF1n&#10;PGvTFs7wA62bl6DBfP4QRuosxBWzARw0YHg+ZMZ/wxPhkUW8nuNq5PBQl8ER9+VCQTbxLCAb/3h8&#10;Ysw0v/nNrDF+Y/S0h3SFwm98VeHc72VXgCdBupCavxKeUl52bYkHJ6EsCq4gXLlchnubJzyLq5wn&#10;5yAPKkKN3pyMeTa+A66jfuMMHgYZTeX9it/eFwFfID7Zh9Gfvz19uPiwUK0eLeMK9OjWUMCV+EHv&#10;SAgBEaCIAWTT9iOWriy+pI92mkbaL9p9hG+byciyCHTOSad/pIHM/Dg5qKgSLtfpwJ26sv91IkjD&#10;x2WliJfF1+kNkGDg2i/okQnkuRp8zgltIReILug3zQxUTYMZSKoA/5AG1KKDHHpo+9tlCnh5//QQ&#10;O85qIaEcG9/KuOJ+cjh3ZAUkgnNHrA5+BjZ+FsBl/I9vFDH+a8sy5B7OJAdi+PvjDAA+Jyn8dst4&#10;L/zDG+Ax/ROkMJDcfYqQO8hBV3+FK+DRHlhMgb6ALMTpJmhLn3OZEV9FzvqknLOQ1fgGD18z85yo&#10;NwEkyofn25QSuhStheGZqjTbUJcj0NBuG2vowI8O9dubDe3O0ebJXKFoBB6joSuw/W0aGW15CdIA&#10;YtGCR5RehU5ztJCG2Tanv0TgKiCaHAr77UyxohCHOCDrtFD5SyeVypdKtVrcz+Ev9i90GzuN1hUm&#10;gkAXL7oZltSZyp/hsz3gBW4jWg+9motmqp6308Kd0Bw3afQnKp0paJ5nKoJb/d92vHEN6FdGtm4e&#10;jjaBr5VUab10Fq7nS5DCVXIJ5DLap37Nf3iQKi3hWEEeSysGnMEvyDk8WeX9B37xla7hF6RwDu9Y&#10;q12ymqqpiJ7jhZhheG34MGmt88rWswC0S2yXwDmwMevgYhXVUuwIYg+lJSO5sWVf2mtNjl1x6xyy&#10;aFDJDMuxwN+3Na6XTRg2TAkZH836ke1UXUETWv7mLZ3ZNqoRkTFeAMGxSzw6+9SRBaBRR8miac8B&#10;4gfRhwisLIXndFPG67WpTHEfdc+yFxuhXvF3T2pUTjpKOBwZJ0z7Ebdtc4FOXoQXTBzkulwMUSjl&#10;1Th20JrzHpXbsoyktCQ/+6MLvGAQbqs2I4KqQN8pZqE/gKOhE370W+Vi1w5ay7SxSvdKoKdQqb2H&#10;A7d+NJQw+xspKWrqIB6RjiqxZSsqotIaHfgx79Q+N2hAoDxWOcm6mm3GywJ/EXXsLU/1ARqHqCkg&#10;668zseO9WNhyk4sMNvjdfEHE7OMAuiHsMiKZM2iSjGQXbVtUOReGLjY/70bxJB6qGG2xd96Y2arF&#10;AX9IiH3SAq8GNB5T6Cl3gmOjV1yY/Q6OXAp2Rfou0ptNkDXgN2/9dNbIxe4VpdhJFoQItHRSmXh1&#10;0MTsQOqpvfhIYqhY4FWhDuJDIa7g2NS5lDhFKxu7A1NjDZoh975pt9lZh7MgdG4z302kUufJOitJ&#10;OB/q+cQCbwP13VBa36tE0mKg6c4v6UpAC6ThpBHC27yZ9b0KumJH79rnaEHsLKzNbx/1XyaORYQU&#10;gHIBYcJFu+j9ZDkhmxnfq+wqcYry524UHtOkn1jg7SNyuW/ek9fk/ADpntE4/EEaq2k/+h259yiR&#10;tOgbcIBc4L7oATdAi5js+gG06NSiKkqyaBL2Hj/b4UKQ+Lexza1Fz5atw9/eQXs/69jVdh7drAAL&#10;9fNfBo1M1YcK2HcbsbMmZd5ctcACxARBAUdROqHoB5G87VSxwL+JHpeNmFUslNQFbqFDdu92gVpg&#10;gQUWWGCB50bEnK7qnWTE5eHoLTGxuhGP8jwlKBc5yeYzKnjFdrwfoHfaD2wyN+9xIBFf9j6CgQ9H&#10;90ZAauhAivF43IMCKvq5+XmlKvzDacYG6Z/oSDnwpkyAVWGF9xHmjJXWw+jP8UsuwqiyY3/iNA+R&#10;2/iSTtt4lua/A3om9Q9dfjTrqEdcBKvPwjqEQa+1OYAy+XkkFJk2OC7xSADrEBixLB20vQ/m2wBR&#10;hTjm731Yh+cX6Kqf/dBetkcbFxhDPIFnGsApYvdsP3uAXSqVX6PxDKVXABzm9KxvBQOZwdsI3p9W&#10;9Y+Acgt9iXqsyxeJGiIInoN1ODFYLflxIOfGxpwj7v20oY+fa4usI5E63lAntFVzsYBwB+vwcV4w&#10;kGzIcF6VlO1Md3QS5gCB7v52DvhFkZ2dR1FE9zA41KsDYTZ90YUXEc6wBk7uyfEQJ94l5988SNi0&#10;K9rVMNreY7CLgjqwoCcuOLLetF0zl9htJIReA7QVqHPrpLPVi3moGMg6Vn0D2fFBMN8GQOrwAkPw&#10;9abEhyue4UeZdkaI5YwrfLWfVwbSxRA/tLbfu9/FTpbh7CBy9cqbGPSVss1DSsMTmT0/3mdlC29Y&#10;ZmE/gthbB9Q8NKCcSWayPxzQZNwRqHtP3FwoW9YintX/OJBISWAawnCnL0COifL8BAghOftwkLDP&#10;Ot6SwnKsMrEotYN9Qz2OK1hhjH2TGVA6rNWo7Q8w4BzV4Aj1EbRfHJ75OdZLe6+cZfRB9lDI6hB6&#10;aMpZnAFyHCkjmzU/r/DfwBW38xAWkHVYYEFPOyDY2mcZHc/LeRyA+FVRymxpPzQ6sD5kKsiancf2&#10;GC0oh6SVtd+QwkKUA9VOg3RW/JY10mVwtn0wErT+51DOWEETRkaeYLwBpsIlv/xFks7bA8U4An7V&#10;HkDnH1JXADRrtfRhIR8FUFhcFxThZPeJQGhDzIV1AAjIzCS1e44R9+dkPYEO+Q+OWGELAoXljZAR&#10;roSViYN9gHgxYlfuA7Q+K1wZjZ0Yg6EUngO/SG5+69ivyGVX/PV2dNOZQZZqbkPHYaIfBehtT0Uc&#10;T/gJ0SNhM+cwPMC80AqBdeTmxjpI9AEH7LA9/Zd/lda/FLDTVB35hWJFY5oHGLDmxpo4COAj3Xgk&#10;lZVC0EXetnAxCXV6KQuOn/+LrANU8yNh/MzJRwEVFtdmPkTkE4IqGU/5nBfqYXOeUkfqPJuE5grK&#10;+dfjzQmt3sctomuKy0wh49quaz8Px1IHWEGlpSlN9hOoImjtfJvcAlnnTK9WB4VFuOJDfF1eOToU&#10;5Gst+H3WIh0PYB07vyVbelrzMtTU3BSWGHWQOqo2Oz+pw+QS1uFevJkUpIvjCMOhs+I7HwIP9BHt&#10;ZSYNgoZ/iz7i+H2FnexhLF687V52l6xx51eOnIYWZQcuc/IPso4eNTn0g3v8qwPraGdkvIDX0wFq&#10;KqN9nJJ5gQDr0HJOPmaAcyMShaX88hSW3Vi8iEJ01DLNTOErxhaNvWmHCPSRRk+XINACDRhZzlAh&#10;QbyV4ZEpINhD9VeMBQmk3qpPCKwMfa/5N20dnc2s/bmamYOJog4KS2Yetg6sJOI/YwA1tayX58k6&#10;esA6NkS8LuEc4Me64wb4UlzCvOXC84xYvOja959Xq8GPG+aL6pdqFY4FumtYSTHWYEpFf7yI8Tpt&#10;No8Aocp138XrxuznzX+u3ORqCYviFgOJLmXGFR+v8L869PbN90DHQUwfB7R1zEHqQA8jv5CQYWxt&#10;KdalR6oLFJb5DM4OgFJH8CQKy991CQMBAz8+MnMFyhONnVrnhMtdlzGSiSNlwzC2Pbpe0HjRgX85&#10;ogewjqzh51idyvgl1Feh8GxOyKKKjoEmByTZ8wqL+RfNpJRn9MayX3LpcahT1Vx+fBmS0scuOgwA&#10;NrC2hOTh/nABjc42mkkbcwyUWo+aVs/LtR1ICThobC5YyT1ootijsIuOBYArGilu2u/+84sdYDnq&#10;DZyDghYL1EViduEOOFOlc2DQFJrDv8wqbqDVIVGjLU8OG8aJrnBcRRQEsUb24BQtPk5mVbSd0CSJ&#10;mLPu8hnWUnlpICG3G++bc2g5dcqX3z/St2wXsuO6wC5K5yXugH1Yaz/rbrM2cBNo/eHie1PNb1kT&#10;UIHKQph5+WB0cMgq7tatzD/xUDWIFV4bqW/RzT/AAM5V1nXtV2AKuPTjNeECFJIqlOeRcE0cTQVN&#10;hJLjN27sfAxw+CCwX8v8El2+GmjpQZ4MP2HNCCua8TpXWOH58udcvFrZvwXvNz0Pl7A6aizi0Y7o&#10;NOSmiJYHEpqcwGVhSsD5xUCh6JxnrZ3XpHtEC6QlvfGVz2HSLKJFfnERL41jgcM9RVcOZeOlC1RF&#10;8utK1bgEJUQHqxuxdyeud5SVIF2g+WLFCxjCFXY+Ftm6H02dG9d9yyD7oDeDsAEUefZRgNhmv2fK&#10;Br1jo1/MHWmp+lMlybr87MN7/mvwneQ8WAcKblq3H2uGIPTS/EbHXhIy4xlGxGT7oG/GrPvBZFej&#10;8zNLUSVB6nh00IEE9RGpozlnqQMZBt0P4+GRd0DPwCvg74Z0AQe8iuKkicdG6B66zeJ46kInuQ/6&#10;JNYBJo1rdHHjchZ4tAZNOpMdjMkRVdb/LOuYlzfpsrblR2s+OBBQOvdLwEWU4JQQJ6TaS+qxc6yk&#10;PmqrOfo5I+twPJzXimVQoN0+6zibA0GBPgKCAsjJ0AtyI94DZ6gGX2JXd33hnwSHVlHs8PyCM4Zh&#10;L5a2r0iv15sfh32TQI4KAEFuIoBZg2QXRkt0G+e7hesKJA+6XR/cQtbb/yzr6M5J6uA7v08f71vW&#10;g6rcIvWBVO31y+HoYP1PUVhZ2Z9fB3rF0JN4XmZSKIZEX/EKS3L0XkBiBr0CXhsZBg42GSksihcr&#10;scdIDDQEoVuGFQfodhFtxs6dvYVoMSugjJVpF6Rhaul4/MzHFg2N0BjKJyecMxy4hh/0GwEJ/03W&#10;0UKpQ9s5DC6heLAsH20yIKFp+5FCwKEKcaFa7Bb6qBOQOvRprb8m/uPRoTgwPz/WMXAJS+f8dNwZ&#10;gewiRqiyZZeBTzeeOnLd/SIIcJXmjAN1pPILima3TnY7C9niQajjrIa4VLUzyBUASG3DautElx+B&#10;GtlZqCqmndP6KAeCXTgq9BL1z0odDdd1c/DkAtbRFsA6HtXp9UiY7Vrg7tzIgj3CQUVrQV8ZMCRC&#10;WWZD7xzOUWHZnqvUsTviiH6nFogE6uUL0MtwHXCTsfrIB74AjeTLzckjX6rQ80FJNPlZtEd6KdIZ&#10;SswLPBCE5kGk8NhY/expDajNjLoHtvaZaYKsEVE0F11BTSl+4FDB7Q9mk+gT9L3/IOvoHIdZobt+&#10;ofLHIWEdfx7VA5LNQ9M2eWgbPbR1lFQNeMipGXI27xI2h5hmQ+xuq3myjl5kEitp4MYM+Hp24Q0X&#10;TDF2YtBRCwdNq956sYKT2kHOQGIOqj+q3vuiveNc+wPPR975YjE8Mj9ATUThryXqx6qUqn3KSgdo&#10;1kbU4e2INdE5pis5SMI4Q3gpYhk7HHiHzsz9i6yjRc+LTgdiDmE20BG98K7xOIUFvfhApWR+Enc/&#10;YuWobgIVtaz1f6OV+1hcsYP5so5crLBoOZzDAokDy4jQcmGAXRxtDNSQ0eGRQItlkD3Q2olBwU/Q&#10;/4K0OoiBuX+BZ0edgKjBiwbjoaFgoi8C2x64B5Dtf5J1dEjE3tnVo7bC1e8fB5Q6lu/piB6L7MlO&#10;DKJk9z1KkO+FzH7C0YLSebQ9NJqC1LGqdyrzU1g6lAubmafC4uewVK3BYSB8PxopVQH5yXlTZ8wl&#10;+vipQS0DgvR6GUc3jbwqhdFxpwXMYm72nAVmQYcc02iJYlSz5MgQHRD39miYr6GkaFQ4uITQitNV&#10;+9Rxal4gSMjb1ro5eDWgmVTIxn3idUCjAn2EKz8rs18ZcBBkwhD4vGnu/AY10nZPryksLgDWMT+p&#10;g4SnWp+W5uWe6mMlA08IXPEQB0ea0gkdrHzBcJ2gf6A+gmd9XC3v1FxU8PZYAn5sZMEt/h6Qgv2I&#10;lcwyFZbC82gcD9m9LgDuUoVzoBr/HuvYJesGNIT8413wHyB11CMlsSc+sjmRARYCasp5NFpfPUg1&#10;zKtwaXAINUtgHYfzs3WQ0OlH+hGDcAGNHxCGFS4950DusHpzeAQUElxEoCy9VyI9BjVkoYm8IFAF&#10;PVlZtl33ffAlXf0sMAQaZ+xsHcjyaoIXrg95+U+aSTezcxLXkWdnZOM+8aBbqEXWPvFmRgi98aOK&#10;nTLo+U00SKn1MBqjlaDCEuj25RwWTEmAM2dtcyiBzgxURSgGyvF+hl3I+ueb6kiMRMJwsqiABy5Y&#10;xUuGF2Z7NASadDsfDUiMGmTFnCg4XDfBX3ITnoD+QdZB/LzReUw5R9YBUse9XcJa8OmlrlDOt+ZT&#10;9gDYvpQZtHcIc7h5k0PgCAvaOuapsJT1jCtYoekClYtQVT41OG+WnbAoWtxC7AoODOOdbBre8FHB&#10;F0MjLx7D4asO2TyPNrdwBm0YqvzZOuMfsqVx7KGDndnGP8k68u+wz53DiwPrKBfePTg2KRorZRiz&#10;/VZnK8ozxln+lnARSx3lOU5/q8/mDEj8xDwp28Laz2OFC5Qu0N4pnOGf2CdeUdEevM6jl2dY4Jng&#10;Z00xpmoqVOHZL3otDMFEYZGG37rzWRnolQGkrZxojuWn9wQJuROnjXu6hPn4ErhBmMzM4F2CUkeg&#10;3RwHZ0nYPsoVxxaAlzJQJQnDc8VdYsS4hnheKmojhlfOwvVwrJq1wGsAVW3t19HGLsCKtkG/8zgS&#10;a3LFOJA/rGzn4VP52gBN0cjsNcfaB4Ko/+z79n2KsAdsXp6iSzW/ZHzHfjXTbaxoJl3VUFNza584&#10;BUFkrw9OI8NQCuQeIwvf/UzJOFJOHxgW3JVPy01cYhmoi6LJc4HXjuMIAysCPmHQAvv5Qou2RC8x&#10;ma2c/foznoPUidrR3X9QYUlthY3mh3mYSWnDBoG7vE+Eim1QAUwzg6ao1SD4smpd88SPPUxm9Mg6&#10;tO0vtjUXoJXLRPBEH4uP86wxbYf+4DedwQNdkCZbzH7DmewEA/gthlLfLDp7sbjJ+AfUUUENLY6d&#10;XN1BG1/O1ah34ZkjWb5coEkIWnmHrDVM07OORyrllOV+oDiQ7M6MFkbbrVwyBX2860IlLbtMxhV2&#10;DCvtb92Kp4t+HVqox8TZ7bQ6/r/uTZ5RWBQbFxqECOfQjJGwiRgDDQXVElmc51T/BV4NegQt49ij&#10;JQdiYF8DBEproPLLMAqN+y0rb174aNXRw1Fh302ZbBfDvRTZj6JHhafc/tT9ETxY54uf3NoCVo9j&#10;ndKJwjujRtxIE+z65aofHl2kA/WNkS+QUbUzwgK3GD+i+mPjSAgvrOLyZqo09ItfYAEArqbp2kbl&#10;ucxZUGxAdv6dhYb01kHDbxltc+ac/DnBEFmhAr3hcWH7KLMBhl1Ldh8JaOH7dO+2AAgKy0NYByEh&#10;RlnnINgUvuMsER2kR1dm7wNdMDK48AivhWG06SdhJ0ks8K9ht+7FUgTGQwnZpQ84mICApmJxpiLO&#10;aammgyBnfv0LBi8S1dBfOhCcSws8xH6u/rQmfIw3NuU5Pb/lTCah41d/8wtkTAZOOIB/qNxfeRAw&#10;gGnIjN0IfqTRG/w64mieAc43Y4ypvB8hWZgw/kHEq3gcIr2A1NuW5f8wNjRaOcQp2vFPcJXE4vmI&#10;WNE5czEReQTiH1lRobMdMQldbxDEMerSerkRPYpp0k+5wM5lmPcuEHop3Ydx4cvRfEESjrEO6gia&#10;t4Al6lW9eksjCQJ7FM83KzEuYM9EC23kHwcJeQEXXEExIidwaKXZPECPPo7Rjfc2D3GqihmE6QB0&#10;QmPhjtgn8Kd98kVTXw62wnISCQ8QuEH4zweCNmw1yHx6khjgQxBaKYuyGmHvydIjFPjFN+gtnMuI&#10;m+ulxlgJrHBltF2wdRRAI4oTd0geSOKfHFtb4BrINq7W5H13dO6Uq+gYepMhMW8rqTe+XxuKrO8z&#10;uD7xJr4oz0tXfw3Y78ffBQRuihIwFcSHKn9y1xj023HAOuotP5jKitItC1EAAQOXJhqDKtovvjuc&#10;XQedxx4u3TUK+suABjTX0d4FXit26X5Y48Z8xOE20GFr3iMMz5CoKC4CoO9R8ZRQ1p/smNZltfWv&#10;CB3Qas76y6OipsYfKS+AwJcRZf40ZkW0XvjgF/sY1Ew0GePNzFd75IN3jsXPQAuHS4VC9UfR/rgY&#10;DB4dcia1Lnxa8I4FEhByTMPDE4mTMrV1vLJJOnEshcDK6x5QlGUSyT14ejvfC4JfOSV+8WmBNGcA&#10;ibi8b6ifaYhdMNAD4+xTFrSR39/RVSsdIJKMX0NwkfPxtXA4NVzyyyFO1cI68Zqz5/9Qn7HADACi&#10;i0qHvI2rY4m29KpMYE9L15oJLmMaU2IgGnPwq3wt6JAoGweETlffm/Pk6EOBXnUF+cgAgwAvYHRI&#10;C6ouVIcYwZN/wCWWby7MDvj5A3mIFmXjl2UvhbhahjeVJmnNgrpnHXOLErbAm0ILx13QVxHNZ1Ur&#10;D29MyNwLT+J4kqCw/FP2Msrj6N3V92322DZfj0P9PCwZPzDiQSPFjDFNeSpAwlgN0EUds3gNq9ra&#10;zEe0XgCW6N5jfNkWrGOBKcDl30IfNLe/0OwQu6HzfZrNPj4y+GvClWp6eeunfbwLLUodosxmVVhi&#10;XcQvbYb2TuAXDmeg4uhI8DMOrgUyxUDSCHDCmZSyiSHErVnvm6/mAGQduQXrWGAKdslNEzsCWIfv&#10;2mxxjmuZvgKQMOsj/wfu8TYeYB1lUFimsI4Bt/AeeiALOlxtBeNrjc5MTYA+eiBf2K/OsF9ouMAb&#10;Kzv20XaZUdTPy8g67rHa0gILDIAxwoBUA/HUbgkvDCQyYtVzjvvEBRwPgtNgD6OrMQUYBwYnW9v0&#10;PJ48IjAI2Aa6a103YKx4E6i2yw7EC1mWOAWO0m16NWjXHVrD6W9zbOedEFjHQmFZ4GHoUXStDIT5&#10;1wiIRCyjA12eQ1vEGEts1JUdGYbnGVHI4mB8+gIYQ/WG6SLA4CrAL47Qu5MzdgnKyHZs+ajfdvHs&#10;4ByW5blKHWFzwToWeDhwKdNA/INiK8gdc4pNClIHVxQavG/29M8ZBk3hzMicDkaXWfbApc1wfXZh&#10;eB7DImC4nN16D3jD3Rpj65EzZ8cApY5/seYXmA96oLJs/H6TXh3YluupCeOVnSUjcmYe40oEY8qX&#10;DegjoGu00dz5E9gDMghAwiu01mgKXS5nGTCLre0t4DH3nDxCL50uzJN1YM3b7EwR1hM5Cn/v+MR/&#10;Y3MIh+O/+JNsJ5v+Mw3xpf2rx2z4z8gmfvDL/8KWP+K/4g2fZv8bj82Awc0TN8Z+hoA9QHw4+Rm9&#10;OcHI5m0k1yY/d24MPgmSXY9kc3As2UiumgJoVXXSIaqs7bdoF+7udVr1DsaASj7xoi2wMdh+RSA0&#10;ZNLJLPpI4bLIAPjGDZxPDp9QWl0wuPT/xI+feoyLKt/+jBzPf9DAIIBdoEwRixajCEAfiWM9IvZ8&#10;IDBcAZiQLfhBHnK1dXx1DM8j/stfMADe4x+DkXl0jmEq+0vJk+l+/EOv9q6Or0YyPvrBBOIUon2/&#10;g1+4cBTNx2HHrkavHvkMvnAYyLub3QLz3ie40iMuA1HByZcVP3DsB49HMExgmBIuoq6SfWSoSSYB&#10;fiP+G/yPSWGYVB+g9fn89IH78H2GK902kmMJkCzyZ+EvDImFM0dVPs7C8G/4m3zDZT7x4Rdi9Hnj&#10;gA+CW/2XN3hhZIM+Rm9mDKVQb0MHmfUMHzjIwBBj84CYmA+TJIa3NlAeNgbnto2HwqKC2gAkFXIz&#10;A4AkDxi0dsNBn3kbRXjt0jqeKUKaYyJXvWTg2lRx212Je33Ahg+2aYWTzQNZsO+DLxsWtqEkm000&#10;T0r4wWFQ/BxIicGzNj6vVldx2cPr/6s60PHm56Nrc85Wfq4A/1jxk9x/eNOn1kc51/5geJZnP5xm&#10;nH9gGR5R9h/49c9M4DfabSed2zl1zkEudVDVkJD38gg2rPVLwsPDMQg5ZO2zFsvxnTjfcfACsB0n&#10;5kQO50/n3n/WOVd2QrgDAzy1aSTOl8T397fA/8i9iFMn30FeMOpPIR49xpe+9gFc+I3P8DsKHxlk&#10;CMyAcCIjlsVywfl/sZzJZArLovu9K+CEg4LBB33FBWlycC3kWFiMnQbwO3AH3gofuHokKcxZ/Di4&#10;Dm848rsBFAxmMBjkbJAJPxieWc7gNuah4ODfJyQwqAlehICkIGuYH4RPofsVc4FP7j89zs9vvDrJ&#10;B/yPFFCgV/HOPnwekjfxheAz9DsTZywDeehCUQj4hbTg+d+736H2kps9clAS8Z1wk08DwzZhmrBx&#10;pD/j4+LMwn+cCX8sBm4dQQpwW1yK/fLAV/SH8aWhaOLqaPsD1zOAL4G1AY+HP2G/QiFhKX0efe+k&#10;wcHvBajmryzIHMYpx+LHF3XQ65dCVYNOCH7YSfMg2wD2Cvz340GT81oDGfEBNKbmgfkI37iB7Qdu&#10;g2uwGTUP8Dh++YbVhG62iPoJ3GCkwOERKFFkSTEfwi9Ixq91FkVrcc8G3xVe/ACdjsn65+HnA37j&#10;5bjQYhvvkbKMNYFLsmItCWi+cBY0IWQhIskc/vuMwkn4gRTi5JKjmFzyKgZfFTPgEYWlvFqHjQo/&#10;Me6oetH1qcf3+Tv8nmwj1UALhseKjFFLIP8cY4j0tTiZIfDAIPWJwNVMd/0f2a33txDwG0tZu/Xd&#10;Du5tnofhOd3zwpKXtwBeWPJXAfp3JoDkyBX9Az0h9I+wj2un0qWlMVmKz/tbdn0q+BsfiH8IDmgR&#10;ukS3jrfxiZAoZsHf6hPE/fjK+Pb4xx+Am+HebbgFO2UPf0f8M4DPQ3Jz/wtvjoH52e6/KDwYn/eH&#10;LvUT9ECv4dHnYhrb8Sbe4x+KWYAsjyuEEMSszb3hqyN8NnwRw8FjEGkxcX9+F759DST3Jui/ha+z&#10;4z280heTP5f8D+AvTtrkqwG+0jaI8egWEWtbscrVwjN+B6etg44G2n4vReCvVcffVr3V6RH4x+C9&#10;uHRyrwWXwT27Pbi1twtqHVwDR+u40entMasFD+kx3AOXJefhDrh1RFDrpFr4h8nBY/BGUBEHD4Y/&#10;VBnxaZCpY9BA9qCxeqrwd5BjjJHwW2HWsd7gCGY1SQ7/SQ8eiL/JQZ8L2L5ufoWdDuYKHx/iQuUR&#10;Pt2nhq+P9+6mIGexzTcmsGsJPACPvX+BBd4mCP+qd9RxsvdUIBEXWozG63gscDGF74+O14GmEN+5&#10;LG2eg8QQ5td/JdYUxOvrcHBRT+hpz0P4JAKPBzrnYK8OH3orcOyzAyPNDnBFr0BYQaPUMexBh4Of&#10;v57FBaaCRMa+b5898RQg4ByFIJjrCAsuHJl7dMSBTSZBv7Jd1yyjSlVdQc/5A9TnAFmmouNXxj3q&#10;EXNHn1f1EWigbWmKH3EOuvCTAbzZKOf+eoD4DtnM86zh/pNtynb7tN0utyUovLJZPnVu2Zlx8eQW&#10;eFHokXWptXzqcCcodASPDxAwil54qnPZR7K8llfKcaF++G7EoQyqoL5B/6xUfi08C6NHKzzPizjO&#10;Ab8MUeoIFW/b2NyufQQcfNfb4eqfGWhbOIecrKEZTfF+AInAYhD74ofTTK4r5+oBtMDTYI93rctv&#10;P20DqSesY84Ki30s6xgBQVd5T8Ku5NsWlsgrlJs7I9H1duPILtUVjOvy1Drpw9DZZN0gfREEPy2G&#10;5Ye893o98qjlQRZ4JlCeQ9bxtI0kljoKc2QdLaLaVswvNmk9OkhioATlNyMt95awT/8RBGmdURjR&#10;9eVh9w9b1l+qAQbVWCy19bpwxa11Z08887ivsMyPddCQCzFHuZaoU52s0NCOpY43gB5KHX7dGij7&#10;JxYsH4hdWomz6FnHHKXSBZ4clH/Xz2Em9VLH3Fp6h67xtiuGc2sOGHY58CEE+grLGwCJPiWWBGAd&#10;L3KBs10MHuodmQNxK5TXAi8blNujZ1JY5il1EJo3O3OcMd2JjA+BggpL/q3IzSRqOP1zBd4ryLzM&#10;OHoEhMeNWC6y5cr+wsTxmkC5ePr4jA9mHRjoVIW3Xfp6dD3rMifzkzpakYmDNoLCcvYiRfsHAIo9&#10;o3HkIuNM/kWGtAGhQwDXcGVrRfOpZd8F5ok6DXFwNv/E5vcHsA5CozguLU53Ea59wM5GrGjkDzsQ&#10;LhvOTYwh66c6DjEQlN9MDJB6xB2wDtd2GRO+UKnDCCsMzwrr+MjKsAu8eBBckUJnak8sKpJNlvm8&#10;KiqzW/kJBVl740j8ZzguRo6zs7674UykzvYv3s6Y+WlAVA38CwQ/WwdJ5w3wj8GyG4FtN8KX6KIJ&#10;OWxmRLtcuKjaMcGHF3jBwIUZQKTNP22tdUCn7eLStrPPX0ZFCoPgQxaVkTyMQmZOM++Kfd2KhNIu&#10;N+aW7XitHw/kU+L0LcSA8bYOfCUQ3CR/kS/k5VGN04WFZAtbx6vCFcsFQYY9sSbcopduFdennJl1&#10;kEhJa12Ngi5hmjHdLxWtPlWx3aMelufpEobhXvuswxlWCukbWBsK2mUyOAsvxV/kqgG7+0xgZOwA&#10;WIf6Z9aNfhvY/gSs48nXnCX0MhNod3kfpx8QZoFnhJTsRWF0jO7LjUKwCszEsx8SnmrL//gr54Be&#10;ZL4nrAOEo6vk6CsH8S5hiKp2jZcpdSw1BEaHgWKXtZEIuQu8fFBmn4V1sAxIHbX7+QtiMIvB2ApF&#10;i1pOss3YvoGO6I+ewzJE63yEdai9mYWjF42BwpIOXurqvGSTiTg4HbKOF5nFBSZgGxWWJ2cddTTH&#10;2kep253j/egcF5iMgTNnxZOwDm3eilujN5P6homrBrzI0dne0pB1LBzRXxcoy/3QmadmHbt+JMeU&#10;7hUBg4bMz6R0hqnwD70+/90rLPNjHZ0RhcXUnrg0ngsk4jt91vEyzb4+h94a4xeGXbCO14TtT+hx&#10;8ej1J6cAWIfTq/CYmYljl1BQ1Ks/No4w6GQSabES9e2shB4KnZufraM+NJOiwvI2nMK8whKzjvbL&#10;nDmLfh0XvtRXcBHUt6En/isAqePpFZYOXTc20Kf3MZPSsGm1Y9EfSulSlGdZvxr2x9qmb9ZUyaNg&#10;jjNne1Ez8SZFheWNsA6M+6O9ETJwL9QRnYQ8GRRfSB2vDfRT9wuOmia7T4O6XyVXu1o0c7/Sgw7p&#10;u85gfPwQA/Z2CCF/cL6Nb9ctP11tjqwDB2eTBavswVNP6XkuQBF243b5UllHqrVf8YOz6S8L1vHa&#10;cPyp+zwjLMta3OcphK6D1OHds0BhyWG0/IKwwfuPfuS0g6tNzJN1tM77c1hQYXmZzezeuAoPEgPO&#10;i2UdZI3n+qxD/VuLzr96JIOzj1/3+m6gmfSONWdBpMC49/CTSq4hyljdNSHoK3+i6IyZU2AhMsui&#10;2J+aYnyNJ5I63pCtgxeSwdmXqrBADi+8SuXjdSxcwl4Ttp9F6vAjLHexDlzNDkSMdxhK2E+U7dES&#10;l0ZtJRfgWn9Xx4PIcyB1+CVn55btHs6c9StNQaov0wXi/qBMbMT+VsA6XmS8Dq/IxjlEhWXBOl4R&#10;cA5L9RkUluhT4c7lqklU49LhUAou/SRAvLhkftFMirYO4CXX5YC5s47UeTaXzJy1/NdbYR3Kaa8N&#10;vFypIzRiw+cQFJbaU4u+C8wT5ByHPnCqyFOiTpnbCKatdI9rLtGlsGKQgeDqcbj6HS6YCbzE4ES4&#10;EcybdYDC0o/XMdfA7X8V3iXsZY+wgNQRq1TeJexteOL9K6BcfO4+tYiOIyy5O6WOUVBWdlxFYZiv&#10;cZPljBnZluyaDa3uzaS5uUodySDhm4oS1p/DEuy8VFsHKw9Yx1vxxPtXQBt246j51IFggIiX72Ad&#10;iZU0ij1GKWuLJsOROr92JC5PifbTUew+odTRPnsrs7DQ1uHf6cVKHSCOQhfgs7hgHa8N2zz3Hujq&#10;aTtaQtnO51VxNuEphIQMA/poIQ1TDFfqLvDwzrhA8x6c7UT9eB0bO29mMQXKcvH8kBdsJi3GsUmD&#10;4CuwjoXC8ppA+fenX4el5wO6TDQiEPpLNTjnRrqc1oHGlfeFn7ni12WLoq2bNxKqmnpjjqyjhQpL&#10;sBIE6c8u/1b8oUdYR/vl2jo2VjA6qTSgoyZHF3gViCOiPzFdkahYsMLcEUp0N4Wr8qPeUlIlxYr/&#10;4bQVtJMCJ9Hfzc0h/87WGi/MdR2WocJSnmPg9r8LnNro3+llj7B8AdYhmpxFi8HZV4U4IvoT+0AR&#10;kDpW9ayaQCfV2SVXlNL9SFVQGMnyWxrVcQRqjWNzm9NVHygswVuSOr7Gbh0ve4TFS0bV3/1ILPPA&#10;wLNwgacD/Wbtk0uz3kpqy+sPoI3OWKbmHdGrOT63uZYDR/SqlvOLs/6XcU3qeKG2DuNAsATJ0vJ5&#10;rIxBeii4hopxxsJbS3AsMEfUSUlqXc4/8YKkKHVYezC/ZVOAdbTnOjjbd0Sv2jcUXfca63iRa85i&#10;sQeor7hm7aEzWJBbACJc2Z+hvcwvJ4eufW9mVYyXCLLfEPp5Fo60dp6LtcUjLPNzggUa9jPFgjc0&#10;C6vzkm0dON4OTT40iUuYxiBhICfg/xX8TPwHHhGGg7+EWwggLx0kk5AAAXAjEy5inT4hSNQQF7q8&#10;/sThv0lUdMLMcWHAHq3JHLTyufGietT0to7g7cybBanjk/07to5RNRK2oZbQ+EBg26sTAGaaEtDG&#10;qQdxuTuJh07x6HVcP3Tqumg639AXuEZwvMK4R1BFNrmiu86VJdpcF+rKk8JPhkc/9Ce2DEb8PyF5&#10;HKVnHtilyvx2Zn1uCfb8QmmehBvRm3EJG65L9cS2jg4OjhGydQxyAcgSKBggzkEqOGRMKTR2wz8/&#10;abrEGj1AELMODWJDfGAU8UoQQ3gXEM8zkGX8DNBOEsC9DlJn/ES6cladv0irzptDBwR1uwGqxNP2&#10;Sb2tUlYIOcehC+B5zjo+NyrBRaZAdP5SrYIM9la6KxJlE96Ba1AkB+eIDqH7SxGN/uD6WtBsT3dO&#10;38nT8qmfxYjNWm9cVH+srAQ/BrLBKIKjwk7TZNGfp2mMs1Y4WXaZZedAslgBAUK4nfZO+9076RzI&#10;JlZI6Za7Ai5G/8Gu5I2ayivWMNIkMlUL6Fmxb1z5iRUEp04uRI8nwxXrfglc44knLdbppZt5DstM&#10;wMUU7Lf5ecGSiBdWPUG70luROkAd3YndvAPBw3kI8CBSgMIRltZB5eD84FR8tcICEmfy2wiqK9Uf&#10;VW27YrkLV6F8kC1yk4WPbBsWxppyj56rBldLkEOUXvy6GcL4xRU6HR9/wRiO3VsLJJq18BAnWZt+&#10;oOZdXJ2YqTChhQ4IpFJmVRgyeMrLHFh6G8Cwxqvtp179DRUjK9Qc1SJcTMHO0RGdrPHlmHW03wzr&#10;qA/DGgPrOL6XdoetOPmL5xchQLgAgWIDVYaVxIqSwCscXuED2QCkiANjPoJugqOuQrJStH+8vR9C&#10;m24XB1ZoEp19YgqEFmj5WT6I2E7oOjIKz0cAwFVAomkOnD7IJvAJFkZh5QT9T+OLyBIwFwwDFV9E&#10;oopxojBYK7NVrwPLWRg/5gzqwxo3noh11Ft1jOrVoWdSo9SBw2jzqcE5L+G0S1nSQa++HamjHvGd&#10;zyvpH9Cid2btftFWgaIFGjPzZyhcgHoAkgWIASBd9K2S1SDYwGS9kYHzIj9UeWbarszXaT2FtESg&#10;83dCQjNnl32BILW3BvJCebgu9S5V2bJzICMsxUGcOsAossAS+rNZ9n7BDRISTWI8QaLNxpofZyZ/&#10;QhB8QNjwJ3DlDbgRLoy3T0AO6fMVqnjbLbcP2EJ7mSu2+dcAB8aS3TmDbB4WgRL+rPFuEHQNA2py&#10;J+uPG/2k+1FEe34JJw59VnhO57CGOw4fx1H9g535GV9vIKbcOvyO/sMfWhbPoVdH/wRkrq3r1/Qx&#10;uj0Len/8SvfYxl0cb60DKSdSRIgDm9D4rsOAKpDJCHvkZYvVkREMDy2c8LOLFC/b96I5YEg0hJvP&#10;oF78Xh1UDpcrnIRwGtQP5B778cu3YK8IAsKaJ7jdfdbOyL7agleivDGQP6JL4FqomCT9GlUfM1Y4&#10;r7ogCGoyeL2vsLrfY6oGjKJ5mfSFkCbOpswccKXCRJBZYD6gn4R2T+YFRf5AZ77xHldS+bwS6NVq&#10;vA5ZcvZBIOqDwKWNw6YVXEHbsJJtz9DY40HCkW8cDPBjhoRsbV/R9W9x9HBclIbsXaGTwfEV3Q/z&#10;oDWjt1EFemDFamodO2TYggPxP7v00cyws4Ybtrb9Ft7tH5DsgT5e+WbQKFg0oIrLNvz71SEQ7Thu&#10;sxWisFxYFgWHZ4doYoOAZxY/+m1oBP1H9//x6/Lw8voJ2OM7KCcAB1i17W9MNbL+gW1gDR4bwSQT&#10;hQcOXuDwhXDOLVu9EnRlJdpcolctAjoGvEqY9AEEmvypHKocEYgK321OKuI11PrxL8az6N3pT8N5&#10;XEyYQTlmTbYWJdRwBUdBwEBug9hF7iNcMUzW/00eqUKQbpqmP1MOeJTnNknScE+m23WNfiLwJGA+&#10;Q16zwPxACLRAb0NLDswbhHKbUKJHYB/rxkUOuz+RAZkCGt2haVyAupWcGwt8NW/eO8dJuMAFouj8&#10;jPGDpoQmCs331GUKDlpUPGyITQU4XcF/nOhisDLU4zXI6HFTAgQbwSq0R/jzI4Wo0AuRgRug7cMW&#10;/C/Dza4MicIuHAaR/5olEW55Lwq/C++HB6/bDm4AnjHo/+GBIA0M/zf0kbb6qADsGfIVrOoqZCxG&#10;9csGFBGOYKLkMZ5PxFYK/AaGAhysa7vvMXfQIEul/BnwTUo3K7KAdkkvHdShPcpm4yxurrvkHJp8&#10;2/RbL/IF2TYVYAyxbdMfhoYP6gQwl1hs6uH4GGQNkozNX4Sug7xjagOLBjzDZUwl4U273mG971NI&#10;wksUNpJKJ5sqC2z4EFNaK/62wCjiEyj6gJolD+c4N2aBAUjUKFysbLinM5PS/pqiMYLfjw2kg8yu&#10;mv4CLTlOUf932e/uxgJFVtnGfhZaRwJoTPHNI7gumd8EcgxsjFM6akRwAcLVnQjcCYM87UgDYkD5&#10;P1k+3WlnvkL23DvZLjvQ7kEOQfUp+KwvMK2q5xsryCr8/UMA99q4uNCrWn/FEQwEXoF8Th+B/LKT&#10;+Fz5M9a7SwE7w6iDQWyIUPm16LwCHE6yEmiCMXNV0PyzpSSkdJ2ypisnsmInYi7jin1GcQXqQEaC&#10;zhDPn2xRJW1gZejFjb2ogmMcce2gNoINfh/b8dUad93f/SFVONUAvsHPE195NJMUhGyEsSLS2UYp&#10;xpVBUaolak9q+xxUK56Monf2It6EsszCV18AAcEImE+b16L7WYcXmBVQwMs6/ZRLOJGQd4e+PiAt&#10;3NnOZ0BvsAazB4hMf3zP5XWP+IPKPFB/1uBf07t6Qbu71Z6r2NV2galgOP+g66CT5Ny7GeSg4bnm&#10;CS9+K3r9vwsNKx+GJXRzKrFvaEBYFRLO+QtME8oQeBiIHl0UWbz4EhzZHPR537vWBj4gBaYOiXNo&#10;BsAjMBhJCTv0qy1yFSmQ9w2DXbJ1BQoPcrsMXATiuTL2Z9XKyhljnMHzFbaiJgj7CVQRJXLs5Es4&#10;ZhrGYyCiidee/6HbNKrBAQutG07iat8kCrOgCEgjy3zg+9ajkK63Rsb7HcxBE60M2IzbDhQEf8a3&#10;R1Aq4svw3G+xw6N4/nIL+QhwKiuyfU0Gbjgc6hOE5j+BwtQEdtk+AHkkFgYwzFMbmZGvxU4PFZUu&#10;6hi+M0ONRJ5KXsIA15BHSDp5OPCTdpNtxnu9fRBjhFnvm16217MiB4nEZxd4ApBNlolZx5PxZjRA&#10;+p4QUIXa3YpF1AcDCFbGE5wQ2gHlAqXjwCHa+EDHyGALvi5XoDzuJPARWYRuVnEgcGcaeVBd/kTn&#10;rAld7iGGXYfUO96QZ6Adwy4SLzkGLsTZ2oAIsS3tYDAzuASIH8qtRWjJQIsphpH3kAKtvPxdfDhc&#10;QpMnUD7wE1lJOCa0RW/M6xsUvfyf/a8JTWVQLsBt34GCHhsBts9BPSgO+S0h5zXOk+Tq0H6ajYER&#10;Ac7CAZk963fOUFiROjE8P7gCLyhnS549Mc4HMZ46wL9wfHNoFUAdA4oSZJMwsVN6/4naWtyNo4rh&#10;xLu+RgKXAwc4YOHmHz9Qetjv7ZF5AO9JMnwcZrsg/fRZUQ/uQm3nsP9+8X4xGZmFelVZAXopj00b&#10;UBZQxe2EFeHJjDiNe70Ojc6HVlA4xQd+Hws8CUBhSVjHUyksUI3cQTNewaaMUykeyTkgwb2wH5YH&#10;EuTAMbCrs/rzKLOIgWJFDnp47K2z0Nz/JGsy0PCQcz8rO6qdfDypRIktDoh5CYgOaDPhpKDIF781&#10;FO1LvZ6txD4ISJ2VwUKYSPMgcif8gOyhXRVaMP0FTRn5kD+xS8PsjhvaE/E2BbJ2Vi0NA49g54qm&#10;vWHIrO0I3hEzn+yTXzXIYyX8lecfTGXI1I5/MW9YHExIAibrygMPiXhstICPj/kFtMRvnknGLwHc&#10;g5l2v1XDfpQF5SPb77lBGpDtvqcELoSdE4MmD29fBgGuL1FSXxh9LtSi66CeOK/xAFfcGUotwMaA&#10;NTX6hlLkBW7ojRG7gvGKKn6UpvLLl1CLRsV3qFxFvkLoOTDwMTFb6rjM6JNR9AIIssQy0CXLp1yH&#10;BSNB5WRzR2+AcjH7orNe9xioIB6U7qPVjlwd7uh4doM2SplEfVmJLY2B7jo/EmE+QkOCvifuFrFX&#10;PMXOL2YCIBdD/+YZSy3qCwBeSgfFPW7oLRCWuW9a8XkfQbXg+Hnf8QhayMnQlQmuBn400sAjdrDc&#10;FQakh/gQ3N6OM9TnS6B6QdPO7w+ovO4VB+j786OGQND2gZ2AogC9bZzU7j63gUaBYFBvyLv+K5v8&#10;Zt9CcbzOd8qgyewlJd4i+8q4jJdSkudBp4+qEj/vR3oi+3nuOR3wVCge4HIxY6pfhezEj4bALghZ&#10;zBTgXGK0hAZcdMugqmCLHnIBuJ2vJQmDlmSAHR40QdlqRP3hj30oTjMUiDpXawpdxPr7cMXePu4h&#10;f20MriNbUQ00uT4dJTlf4LkBFAICYe5plUKyDhJs0x0FIzYV9C/oI2EP+OkDJP1kBhXIC0DNUraF&#10;+JpD2cI2FbTBo3iCNYiyfpmG0xPGGJc2qAagN+xjEj0gfzTr/6IDH0Nv81fxVGxcBMpqYc73+iTp&#10;9XhoV/FuBxsPiPr7MY3ukl+gD+HgKisN1AHgBmjf88HbAR0QWRoozOAOxmy31jWSc9CWmqAljRQ0&#10;Ntsy9sD9I53jsOGlBswRsqlmUQ3Ogn4BghO2ezjQAdbhhMn3+aBnek6UB/01Zv7A/TZDPzBcUh79&#10;LSNgmSejHA7434FDv544qc4Wih5opkXeEPOYK3jL3xKkGSwKSAikvOZlFLMkQs9RkgEehlYV58zA&#10;CxTThV14f5/yVomDnLID7zuoee8fmGwjJosKWJ+jV17fW+BvgCw1hF4VT7bemacaEEx3bBCkv+CC&#10;1TjvGk0T6FWKHg9AP941CZs+qB4ZYYFFAI840p81Lt+0cQF3Vn8ObZxV+5EX+/MvLafQNS0BdwBl&#10;gLuMYXlIrDRoU3tr0LYzaMpHmsQWJR00Top8wfOJhFZ9L4lO0kk5QA+dlWXeN8wAnykmvTFKK8Ae&#10;+uVForMGtMS+ToBP+HAKTR5dKV2x7zYZJz8YwAR4b2tWGpqYOpuHOKnLlhNZox4bI1g48FmBIyCT&#10;tHFcBPSXUdtILDtA7vr7XhFgybCHvwBkMGCaKNvv4uVmqJdA5tZAaYLb46s7+5UdqzFsSZ83sBNg&#10;YlHso5GKODCEymAONJxWlSQtlNKAo/VnKnX2fiEX6jMTNEjRgYVngdcOoHSxqt1j191Cp8cRmSEB&#10;CA4lxrInTNUMOneAiO3KTmCsYq2P7FdgD+9x53PfDWHEWLE6tHNi2JbELwKNnU0WRr+Y9AnmTLzk&#10;grfDF1w2D+0M+3cg7r5oAC0wZMUs9rN4BGdINA9M0xUOKoOmFo8v9Bs2Gue8otL3YgQ1AlWuZCjQ&#10;Mw9oekt9AyMeKH4Kh+0U9H4N8sxAlUGGJVxjoNnAgUOD4xfXDRw4G2zzD7Ry9I/010Kj9txjyHFA&#10;dgAtq2sqgyg2PeRK3oCR7JPwm7DILfusBfie04FtArvrZ9G/QiIeIciSagJPKl0Rsh1+glMRjZ29&#10;9yE3fuTHX4aIRYU+58DXHxEgW1tRPhxxo9i9is7Dkewv8HZAljh0dTuTF1MAOh8HlBn8D+IYeh70&#10;aJZuWeRyIv6ILrpPbCBX0O5A5kBceH9qmkkQ2+uID1UD4Bex18WqBjYSXOAsbHQ7BGEYeAXOpQQi&#10;Jp1Oi4aeF2nBz4GMt9D6J3IgdifDtDTPP54Me2G0WjJomV5dbtEa6CGV0kDjpmff3HKZ9WeHQbPK&#10;vvOTKvwuNI197zpd5KwWXfWtHDjogs4Miczih0F8+lAmyhS+Znh4HBcp9vEu53j+yqePokMWp31C&#10;7pL210MpwbX7fpSwdwqCUfz4OrKdgjuJd9G6YmS2lnAWOIC5jcUon5Me2a98cK552ZeKdvF5Ble3&#10;wRoayhooevgBlX7Fg9DWaIKK9A00sr55BESo9cNRxvUwLASNNwlgHcsXWuavkDyATdRb9eQvYQ3o&#10;H9Eso7OlBFFfAE9wPrKTtgWMqgCyQRKuqXptfGMgQuCU6wshTTkHHV9WlUBPwBG/RIwItM1lysY0&#10;MygiV6LYjXuLRkWQTRxaOEEzRinAuGal3xXvodMSx0ii1kTHGGrQiQPQ4sPaQHOAluGNENFA2vdj&#10;ok1oQQ3vMh03+dhxCFpmX+CA+z5J12Rre8kFKM4UvccTXMlPhu0I+mluODTipOn5PLbR0wuNi4Mp&#10;nOjqkPtt+rcREn0DPgJMpi8SeFYDZWEzg+EZlFKgtR/274G9Jo5XUJwrZtSfwWVw5sC57FDLikDe&#10;gsQ3+0MscMGH397e0Et10NXB2vZQPNkLsxnI61K8C1dvVqQo9z0lEJ1d0ls0/AXGglAfmxSIC4AO&#10;DAhcTYmbU5zpoBP/xXT6SyItVG/OiALEB4ATgISxcQE3VNE3G2UGw9lljUGvDXp8kGHReQ2Ecowl&#10;dXyFrj84vge9r7doNlBOxk6QUGjO73jfDrAdfkNrxVJMwyjZS+hl1elq1Z6EeyHfEdBh+6aK/T02&#10;FH8h2cYhTOjd+y2BhNllyNXyyXrfRAhdNioqSbuGdoKqjsyeDdt15Kdxxp0wno7NrPHtdXoO7wV3&#10;+z3cV03gpcL079/12kVup+/SgZk3QjSh8Q5kPBKa36Da+MHjBvC95Moe5AyLI97DMcisKQIDOezL&#10;Spi3y2ZmdIwFMutGRjoB8MbdIBDZJBngUn/gDQ4Ho75wALhwP3NQAr2963bLBRYYB2+boGscB2dF&#10;W7qC/bwKfOFnNfhSDX56NwwPEBv8L1ocoEcFGUS81/o7TqEUbrnw9Uj8Zzj0kiDQo3fk/mGz+97i&#10;MF2s06AwboATFfSqK6E5v42dsucKBHQH0LDjttiClpldBm6D3fZA2cCeFXv95AaUEZaN2tpNnRvQ&#10;ULIM9BjdvuxP3oNOvoKeCpAiNs4erRzgkCaq6i2QTprL6Po4aBuQWrPPFzAz4cnQdQngZXocex1p&#10;TJ67HsazPv1u/nLEYBCxE5z2nezSc46Dw2opyRxoEyDCsNK1oEokOmRn3m6BTxvOTkdR65qFYXs/&#10;DJf6g0GADgk/DdkYgKCxuTRyC6Rwjj6mUV/N8gAu3c9PjOt7C7xJ3LZDXoO3VOLfCPyBWx/gGGjC&#10;hIbhhQHPGPpYQckBgSoHhmlpnnDzEQdIBKPHPbIFqoKfikh2/VNpWAEpvtXpdZA+QYw3hd+ngyFI&#10;YAcnrgt9ocLwfbhwJLSvZMwOmyyG9SvkMsn8CB9ZX9v2p37zRZvmQAlBm6Fpgm7hG8L2eUOWTeVX&#10;FDJgTcP+ehd6aNTt4zYEasYlToeobMNzeZZFx6MtBfOfbALgXeLVshP0lvJnv24NFva2NkPat4gC&#10;Rm7A9HqJ9QNAFasMWUGM+q2G6ostxu61xCahk+q04sf3Eq0IjqDZsr87gidhC5DJ+G/wuIEM9caA&#10;5A0UcqtYXx9QvjZt14a/5JPBqZ88eyBRM6hgbJb1MIx+4QwmirKoj8mQP1Pwte6/YL+EE69cJoeW&#10;hiPhNIaRjlFdwTGQneynPEgPUcNAfx36EBKQkDJWC+i/lbS28K30B4r0amsbnb85W4OOGcr4ag/y&#10;BzoO8pVjLHPkI5gG+hLbssx9ttDEMbmGsxtHp2jJ2N7apjgg8BV6e5yj4Cx6DJBOB3UYfF24fwnU&#10;G3qM5kCtXWX/GJ57Rbf9tQfAgcjxvjJdW0YzRIytCN4YeMluxzNKGl4yBoVzeKlK6CjusxCF5/7V&#10;Nv/AVwy0suCSc/E27OAX5M8f+xUq72SCUHkoaQUJLPkkhkDj8WgSFE03PmHIMz4UD40ggqfv+esQ&#10;3soz2EPgHibn00W7k48l7gFZgCqN81TqH/OTXGNE+/6nnxlQD49hB+rxDC5bQ9K4mZkxwOf3/5ON&#10;CAriLHkePG4NPlAgYUiX8GUQ+OA/I8U68oZ7uBgCSfZ9PcyAOPwBbuGP37sb/fNkz1PDWCSX3AF4&#10;ENJjwfvLPQkLfk6QUMbeDP3p3zjh+gI/wYW+AEHhYlVvgDYfD36C+qE34BLQN4Iq/KEhE6QIq6s/&#10;0lWUKtLBZ1F2FviFhw9DC9g4sjjB8gAUk0IOzaE4MlqA+yCxDdBU0LLprZw4EgLIgX7hlrs4MiJy&#10;+md6BY5kRBdnnh8FVf0f5xLjQqB3BppA4nv9FHbM5FfxG3Yxa3AC8qQFKD6xrcWvOuuaRYPTxY4w&#10;x2hBQZcPBM5B/xEcYSyJ9rLV6ZUNjMZvZAG5KMfwl8mHc9Cw4AZMQee63yFnzhUwv5gVfLkBvue+&#10;4tDQ1+53vGEUeC++fIK4vCEn8W1d8d1voNNastE/gE+worADalhGiAwwe+en5QPQe75/ucd3/yjM&#10;IN6D8+auA0excewJLdMbF3oVNrHWAbAFZ3B8qp/gaNJe0YQn49H4ep9c/xzmH3/9Dd2vFt4eSsk/&#10;HkgB4X/iL7wbngo5wEcfQXpxkhYvx6S+x/WDM//8J74RHoETDTNQQ813UOOAkQx0/Zv75+fiQhhB&#10;7itkD3MOVS1yUEMZyKk/hv94U/8/hpM7DvOQcwdARE0MdZjlGAm1idFRMNwJHEX3IV8YkOx4wKtZ&#10;nNmwgobAoZD5SoFmOoz/AOI4qykMNgPf+MfYJXy8S9UHPxICTWk8Yg7h69o14fLfuoqTOjG0Uq2G&#10;oWGgmX/ZcFnsVA6VYsYBSTjDG7z4MYO+lxhEpqYq6MMNdYn2DbzLCV1dgdYP9Altw8GuZ3E/g885&#10;mW0wSLpW4wcCnu6Kl3A/3ASyT+495CLbOLws4tzWqj4Sv9soPHFTAM4AyUNqy5AesJZA/4aXxtGL&#10;DKZdxZPQFiy8jG+PGbeMrtC+hfgcDFDAAQ9QMaDLLanaepg/Q5noiv4J8zUfpQeKr3YJn9ol2ogx&#10;s5A/9s37UxYgUSBY58rwpv5i/LusXMKtFb+J98Z/SSr+u38MCwtyLdEQFC4dQ2cWyw4gA2HoEChH&#10;fxkmiI/HODwm6ysSUPyIlQ3Zb5ZxSt8y8ETWj+MDz4YM+LrHN4j/8CBmH/OCnyRln1m8EkodJAQ8&#10;BddVLitwBq8Z/PlL8dmed5sscjtfCL/hH38hDwfc0x5eiW+BhXIIhQAHKj7XkCgItb61+nQMvgIO&#10;sLMGNFisG+MJAjKGeYUfX0RZCYoxU4c16GjKvtjjWoXrkQRwt39kuf0hTmHMB7JxCeXi5eqDLMY9&#10;RHbhHwuUAKw7po0y5OcSs7acwVfD4UMM2TJ8KHB5oMDAB2QWI9ax141RhRi0f5SegWvA37dvOF28&#10;mUGWCT0DDot6buGxqqHDgGOBLnwKl1DQBrXcu0bro8+6Kwe2vB6tHbgyD+PByVanR0vGfe3+/g9o&#10;xwzMm79wCORbfwgk9uP09g/Qw0H3jtg7YDgoAxhcFaNvh/zDdoQYeFS2CIn8eGkYrWczVvjb8amg&#10;YXiHZooOHDg4Ch1G33jSuwrRhSMZ/SRRrRYeY4lARnChfPhAlludVmc33kuRVgf+/L19DKTP8X1J&#10;fLST6uBYTwd+vSFhwsW3cPsyeHpv1KJxDYO8AEBJwyvhejiKZdaqx1YEVLtgqzV+9d2bGHsR1sqY&#10;M2OuxcfjYfyJ3x6jGuI37o67IwZcutt/HXiL5AObeDO8fQ9OwvvBRSOv0d/yv/44ZrSFm7hX93nx&#10;+/APyeMPfoYpjAEkgcUIRYfEABcjLRC0DxMCpYu2C0wmfgo+OqYcny6ewMemgDjzLJnQdOfTXiVI&#10;6WNutbqSrgKPCFZ+IKvoB5pC5QA0DxAusNvK7Bj1B52qcqI5MMlDc8dYThGUUQO6b2yMibWrRxtS&#10;8vx+32RIQpPbuOhmk1lg6G0scg6u92fR7ulyQvZ9jWL/LMnWjqGm4dJT9HJIgod29sKi83Ok+u7f&#10;57hu0s/AllkyRxtdoOJZlv5hOLzpDg7jqRSgojKJ80AGsSoXWOAJMeIm+7ZAKhjtGhkF6J4oYXxZ&#10;1d1YbRW5o6AavP+Pr4N0gawX5QIfPiW+tUdCqT8v90WxPejZPyKHTfgKjhNmoavHfbKNllGUCZJT&#10;GOzxtNGf6Uxw0TQNfCXuVkGnkhr0iWx/TswxzrhEeT0ZaSRLeW4+Gg6yD+y3kG/pI9dI5tN2kDmg&#10;/BJPHfHyh+RLidhSj2pDx8oFFljgobiKat9wbIUpXn4fBOh9uYfCWq+3VIunP/U5AfsgROFbPhG9&#10;gDM0l3Og1uRkf86nb/M5i719/wAqIW2OJgnhWMwZ4CIM9jjQOdD4gopM3wkrVlxk+b9M11/kH+cn&#10;lbDmB2BEiazQF3jQiQp4ATpH9xkPCIk41Ov3UingYGzgEI7o9HoghCY7CyywwKOA5ghhC9/6IgUN&#10;G++8U2WfceBk59PE1QnnahVdYScbRj7ynGie9XW52PfxdDBLaxdDzwJHapbihNGn2gK36TMkL8kM&#10;GBTulgVoKvBYssnbFpSQJEOA3X3Fav2E4eK9fUq366D7NEbXxgAFR50Pd1OkVR/ZW2CBBeYICpzB&#10;io/9dokKRQEneyfGhH2MhteEntzvduilsTqwB/F0Cc9V7A56RCSnvVQRG0T89AuQHvJxAC2yhBLC&#10;yVAkgGslCAzHaJYCYDz97CCITG9PZfvCSIJe/8ZRdLxddYEFFnhO1Mk+iP6i+18/cGasUAxNGmQf&#10;TY79qLOej8Qz3odxZ6mfExWPjiCOvVcXMA+ax6Syg2B1OKY40GYQva29ftQ9BAgIsdbRR6uOZusF&#10;FljgJQEaKj3HeLnYumNGgXyjcJRr96P2EJzsnZGNXz7g3C7Zz3/LAB/Jr0Uq6yxGculfV5HWdg+S&#10;Cet4HwfxAedv9C9ZYIEF3gYIzX9zXYvR4pNBTDQ8WJAm1pPpFTQ0GYvRwn3j36WHMqd1Em2mlYp4&#10;Rh8JUGti1rC1xk5w/rjfAeySQSyJBRZY4A2hvq+KH3E+eV9QYLLwFflIYnfYr0m0WQA3QA6AU711&#10;Nb2iJfPr5wCOI5aVIxPSQYxZaBcLLPAPoFXfRTc9AComAuPkJGwBh1D8CKoP3EDwdOFrAd24mzJb&#10;G/AKSIKQ23MtF1hggX8CuFDBhRYmn0xFjy5xjKQfAx8ZC5PlbKyZgB5yvBjQWGCBfx0oT5xmdKDF&#10;0Ck8NPqnTqJfeJBjOhoHaoEFFvjnQZTEcVY3iKuDgbZCVVs4ai+wwAJ3YS/ykXhGI1stsMACCyyw&#10;wAILLLDAAv8wUqn/Ax80b7A5R3gqAAAAAElFTkSuQmCCUEsBAi0AFAAGAAgAAAAhALGCZ7YKAQAA&#10;EwIAABMAAAAAAAAAAAAAAAAAAAAAAFtDb250ZW50X1R5cGVzXS54bWxQSwECLQAUAAYACAAAACEA&#10;OP0h/9YAAACUAQAACwAAAAAAAAAAAAAAAAA7AQAAX3JlbHMvLnJlbHNQSwECLQAUAAYACAAAACEA&#10;PKMldNICAABQBgAADgAAAAAAAAAAAAAAAAA6AgAAZHJzL2Uyb0RvYy54bWxQSwECLQAUAAYACAAA&#10;ACEAqiYOvrwAAAAhAQAAGQAAAAAAAAAAAAAAAAA4BQAAZHJzL19yZWxzL2Uyb0RvYy54bWwucmVs&#10;c1BLAQItABQABgAIAAAAIQD8t/X+3AAAAAUBAAAPAAAAAAAAAAAAAAAAACsGAABkcnMvZG93bnJl&#10;di54bWxQSwECLQAKAAAAAAAAACEALgfanCyiAAAsogAAFAAAAAAAAAAAAAAAAAA0BwAAZHJzL21l&#10;ZGlhL2ltYWdlMS5wbmdQSwUGAAAAAAYABgB8AQAAkqkAAAAA&#10;">
            <v:shape id="_x0000_s1033" type="#_x0000_t75" style="position:absolute;width:45339;height:10941;visibility:visible">
              <v:fill o:detectmouseclick="t"/>
              <v:path o:connecttype="none"/>
            </v:shape>
            <v:shape id="Picture 4" o:spid="_x0000_s1032" type="#_x0000_t75" style="position:absolute;width:44983;height:10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ZwQAAANoAAAAPAAAAZHJzL2Rvd25yZXYueG1sRE9Na8JA&#10;EL0X/A/LFLzVTYpUia6htqR4EEEtPY/ZMRuSnQ3Zrab99a5Q6Gl4vM9Z5oNtxYV6XztWkE4SEMSl&#10;0zVXCj6PxdMchA/IGlvHpOCHPOSr0cMSM+2uvKfLIVQihrDPUIEJocuk9KUhi37iOuLInV1vMUTY&#10;V1L3eI3htpXPSfIiLdYcGwx29GaobA7fVkGzNYlM18UHbn/fefp13p02s51S48fhdQEi0BD+xX/u&#10;jY7z4f7K/crVDQAA//8DAFBLAQItABQABgAIAAAAIQDb4fbL7gAAAIUBAAATAAAAAAAAAAAAAAAA&#10;AAAAAABbQ29udGVudF9UeXBlc10ueG1sUEsBAi0AFAAGAAgAAAAhAFr0LFu/AAAAFQEAAAsAAAAA&#10;AAAAAAAAAAAAHwEAAF9yZWxzLy5yZWxzUEsBAi0AFAAGAAgAAAAhAJpD9lnBAAAA2gAAAA8AAAAA&#10;AAAAAAAAAAAABwIAAGRycy9kb3ducmV2LnhtbFBLBQYAAAAAAwADALcAAAD1AgAAAAA=&#10;">
              <v:imagedata r:id="rId41" o:title=""/>
            </v:shape>
            <w10:wrap type="none"/>
            <w10:anchorlock/>
          </v:group>
        </w:pic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Рисунок 1 Пьезометрический график тепловой сети при пропорциональной </w:t>
      </w:r>
      <w:proofErr w:type="spellStart"/>
      <w:r w:rsidRPr="00663D84">
        <w:rPr>
          <w:rFonts w:ascii="Times New Roman" w:eastAsia="Calibri" w:hAnsi="Times New Roman"/>
          <w:sz w:val="28"/>
          <w:szCs w:val="28"/>
        </w:rPr>
        <w:t>разрегулировке</w:t>
      </w:r>
      <w:proofErr w:type="spellEnd"/>
      <w:r w:rsidRPr="00663D84">
        <w:rPr>
          <w:rFonts w:ascii="Times New Roman" w:eastAsia="Calibri" w:hAnsi="Times New Roman"/>
          <w:sz w:val="28"/>
          <w:szCs w:val="28"/>
        </w:rPr>
        <w:t xml:space="preserve"> абонентов.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w:t>
      </w:r>
      <w:proofErr w:type="spellStart"/>
      <w:r w:rsidRPr="00663D84">
        <w:rPr>
          <w:rFonts w:ascii="Times New Roman" w:eastAsia="Calibri" w:hAnsi="Times New Roman"/>
          <w:sz w:val="28"/>
          <w:szCs w:val="28"/>
        </w:rPr>
        <w:t>водоразборе</w:t>
      </w:r>
      <w:proofErr w:type="spellEnd"/>
      <w:r w:rsidRPr="00663D84">
        <w:rPr>
          <w:rFonts w:ascii="Times New Roman" w:eastAsia="Calibri" w:hAnsi="Times New Roman"/>
          <w:sz w:val="28"/>
          <w:szCs w:val="28"/>
        </w:rPr>
        <w:t xml:space="preserve"> из обратного и подающего трубопроводов.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i/>
          <w:iCs/>
          <w:sz w:val="28"/>
          <w:szCs w:val="28"/>
        </w:rPr>
        <w:t>∆</w:t>
      </w:r>
      <w:r w:rsidRPr="00663D84">
        <w:rPr>
          <w:rFonts w:ascii="Times New Roman" w:eastAsia="Calibri" w:hAnsi="Times New Roman"/>
          <w:bCs/>
          <w:i/>
          <w:iCs/>
          <w:sz w:val="28"/>
          <w:szCs w:val="28"/>
        </w:rPr>
        <w:t xml:space="preserve">Р </w:t>
      </w:r>
      <w:r w:rsidRPr="00663D84">
        <w:rPr>
          <w:rFonts w:ascii="Times New Roman" w:eastAsia="Calibri" w:hAnsi="Times New Roman"/>
          <w:bCs/>
          <w:sz w:val="28"/>
          <w:szCs w:val="28"/>
        </w:rPr>
        <w:t>= S·</w:t>
      </w:r>
      <w:r w:rsidRPr="00663D84">
        <w:rPr>
          <w:rFonts w:ascii="Times New Roman" w:eastAsia="Calibri" w:hAnsi="Times New Roman"/>
          <w:bCs/>
          <w:i/>
          <w:iCs/>
          <w:sz w:val="28"/>
          <w:szCs w:val="28"/>
        </w:rPr>
        <w:t>V</w:t>
      </w:r>
      <w:r w:rsidRPr="00663D84">
        <w:rPr>
          <w:rFonts w:ascii="Times New Roman" w:eastAsia="Calibri" w:hAnsi="Times New Roman"/>
          <w:bCs/>
          <w:i/>
          <w:iCs/>
          <w:sz w:val="28"/>
          <w:szCs w:val="28"/>
          <w:vertAlign w:val="superscript"/>
        </w:rPr>
        <w:t>2</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где S — характеристика сопротивления, представляющая собой па</w:t>
      </w:r>
      <w:r w:rsidRPr="00663D84">
        <w:rPr>
          <w:rFonts w:ascii="Times New Roman" w:eastAsia="Calibri" w:hAnsi="Times New Roman"/>
          <w:sz w:val="28"/>
          <w:szCs w:val="28"/>
        </w:rPr>
        <w:softHyphen/>
        <w:t>дение давления при единице расхода теплоносителя, Па/(м3/ч) 2; V — расход теплоносителя, м3/ч.</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w:t>
      </w:r>
      <w:proofErr w:type="spellStart"/>
      <w:r w:rsidRPr="00663D84">
        <w:rPr>
          <w:rFonts w:ascii="Times New Roman" w:eastAsia="Calibri" w:hAnsi="Times New Roman"/>
          <w:sz w:val="28"/>
          <w:szCs w:val="28"/>
        </w:rPr>
        <w:t>разрегулировки</w:t>
      </w:r>
      <w:proofErr w:type="spellEnd"/>
      <w:r w:rsidRPr="00663D84">
        <w:rPr>
          <w:rFonts w:ascii="Times New Roman" w:eastAsia="Calibri" w:hAnsi="Times New Roman"/>
          <w:sz w:val="28"/>
          <w:szCs w:val="28"/>
        </w:rPr>
        <w:t xml:space="preserve"> отопительных систем, должны быть выполнены следующие условия: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1) отношение расчетных расходов воды на горячее водоснабжение и</w:t>
      </w:r>
      <w:r w:rsidRPr="00663D84">
        <w:rPr>
          <w:rFonts w:ascii="Times New Roman" w:eastAsia="Calibri" w:hAnsi="Times New Roman"/>
          <w:sz w:val="28"/>
          <w:szCs w:val="28"/>
        </w:rPr>
        <w:br/>
        <w:t>отопление должно быть одинаково у всех абонентов при одинаковом</w:t>
      </w:r>
      <w:r w:rsidRPr="00663D84">
        <w:rPr>
          <w:rFonts w:ascii="Times New Roman" w:eastAsia="Calibri" w:hAnsi="Times New Roman"/>
          <w:sz w:val="28"/>
          <w:szCs w:val="28"/>
        </w:rPr>
        <w:br/>
        <w:t>суточном графике водопотребления;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2) при начальной регулировке системы, производимой при расчетном расходе воды на вводах, у всех абонентов устанавливаются одинаковые полные </w:t>
      </w:r>
      <w:r w:rsidRPr="00663D84">
        <w:rPr>
          <w:rFonts w:ascii="Times New Roman" w:eastAsia="Calibri" w:hAnsi="Times New Roman"/>
          <w:sz w:val="28"/>
          <w:szCs w:val="28"/>
        </w:rPr>
        <w:lastRenderedPageBreak/>
        <w:t>давления в подающей линии перед элеватором НПЭ и в обратном трубопроводе после отопительной системы НОЭ.</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Разработка гидравлического режима тепловых сетей.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а)</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кгс/см2) статического давления систем отопления для обеспечения их заполнения;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б)</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давление воды в обратных трубопроводах тепловой сети во избежание подсоса воздуха должно быть не менее 0,05 МПа (0,5 кгс/см2);</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д</w:t>
      </w:r>
      <w:r w:rsidRPr="00663D84">
        <w:rPr>
          <w:rFonts w:ascii="Times New Roman" w:eastAsia="Calibri" w:hAnsi="Times New Roman"/>
          <w:sz w:val="28"/>
          <w:szCs w:val="28"/>
        </w:rPr>
        <w:t xml:space="preserve">авление воды во всасывающих патрубках сетевых, </w:t>
      </w:r>
      <w:proofErr w:type="spellStart"/>
      <w:r w:rsidRPr="00663D84">
        <w:rPr>
          <w:rFonts w:ascii="Times New Roman" w:eastAsia="Calibri" w:hAnsi="Times New Roman"/>
          <w:sz w:val="28"/>
          <w:szCs w:val="28"/>
        </w:rPr>
        <w:t>подпиточных</w:t>
      </w:r>
      <w:proofErr w:type="spellEnd"/>
      <w:r w:rsidRPr="00663D84">
        <w:rPr>
          <w:rFonts w:ascii="Times New Roman" w:eastAsia="Calibri" w:hAnsi="Times New Roman"/>
          <w:sz w:val="28"/>
          <w:szCs w:val="28"/>
        </w:rPr>
        <w:t xml:space="preserve">, подкачивающих и смесительных насосов не должно превышать допустимого по условиям прочности конструкции насосов и быть не ниже 0,05 МПа (0,5 кгс/см2) или величины допустимого </w:t>
      </w:r>
      <w:proofErr w:type="spellStart"/>
      <w:r w:rsidRPr="00663D84">
        <w:rPr>
          <w:rFonts w:ascii="Times New Roman" w:eastAsia="Calibri" w:hAnsi="Times New Roman"/>
          <w:sz w:val="28"/>
          <w:szCs w:val="28"/>
        </w:rPr>
        <w:t>кавитационного</w:t>
      </w:r>
      <w:proofErr w:type="spellEnd"/>
      <w:r w:rsidRPr="00663D84">
        <w:rPr>
          <w:rFonts w:ascii="Times New Roman" w:eastAsia="Calibri" w:hAnsi="Times New Roman"/>
          <w:sz w:val="28"/>
          <w:szCs w:val="28"/>
        </w:rPr>
        <w:t xml:space="preserve"> запаса;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 xml:space="preserve">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w:t>
      </w:r>
      <w:proofErr w:type="spellStart"/>
      <w:r w:rsidRPr="00663D84">
        <w:rPr>
          <w:rFonts w:ascii="Times New Roman" w:eastAsia="Calibri" w:hAnsi="Times New Roman"/>
          <w:sz w:val="28"/>
          <w:szCs w:val="28"/>
        </w:rPr>
        <w:t>теплопотребителей</w:t>
      </w:r>
      <w:proofErr w:type="spellEnd"/>
      <w:r w:rsidRPr="00663D84">
        <w:rPr>
          <w:rFonts w:ascii="Times New Roman" w:eastAsia="Calibri" w:hAnsi="Times New Roman"/>
          <w:sz w:val="28"/>
          <w:szCs w:val="28"/>
        </w:rPr>
        <w:t>,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е)</w:t>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ab/>
        <w:t>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0С;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w:t>
      </w:r>
      <w:r w:rsidRPr="00663D84">
        <w:rPr>
          <w:rFonts w:ascii="Times New Roman" w:eastAsia="Calibri" w:hAnsi="Times New Roman"/>
          <w:sz w:val="28"/>
          <w:szCs w:val="28"/>
        </w:rPr>
        <w:lastRenderedPageBreak/>
        <w:t>строить пьезометрический график. На пьезометрических графиках величины гидравлического потенциала выражены в единицах напора.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Пьезометрические графики построены с учетом рекомендаций и параметров работы существующего оборудования на источниках тепла.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Выводы по разработке гидравлического режима тепловых сетей.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Данные выводы относятся ко всем рассмотренным теплотрассам.</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1) Давление в отдельных точках системы не превышает пределы прочности, </w:t>
      </w:r>
      <w:proofErr w:type="gramStart"/>
      <w:r w:rsidRPr="00663D84">
        <w:rPr>
          <w:rFonts w:ascii="Times New Roman" w:eastAsia="Calibri" w:hAnsi="Times New Roman"/>
          <w:sz w:val="28"/>
          <w:szCs w:val="28"/>
        </w:rPr>
        <w:t>следовательно</w:t>
      </w:r>
      <w:proofErr w:type="gramEnd"/>
      <w:r w:rsidRPr="00663D84">
        <w:rPr>
          <w:rFonts w:ascii="Times New Roman" w:eastAsia="Calibri" w:hAnsi="Times New Roman"/>
          <w:sz w:val="28"/>
          <w:szCs w:val="28"/>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Рекомендации по выполнению мероприятий на тепловых сетях.</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Для согласованной работы всех </w:t>
      </w:r>
      <w:proofErr w:type="spellStart"/>
      <w:r w:rsidRPr="00663D84">
        <w:rPr>
          <w:rFonts w:ascii="Times New Roman" w:eastAsia="Calibri" w:hAnsi="Times New Roman"/>
          <w:sz w:val="28"/>
          <w:szCs w:val="28"/>
        </w:rPr>
        <w:t>теплопотребителей</w:t>
      </w:r>
      <w:proofErr w:type="spellEnd"/>
      <w:r w:rsidRPr="00663D84">
        <w:rPr>
          <w:rFonts w:ascii="Times New Roman" w:eastAsia="Calibri" w:hAnsi="Times New Roman"/>
          <w:sz w:val="28"/>
          <w:szCs w:val="28"/>
        </w:rPr>
        <w:t xml:space="preserve"> и контроля параметров теплоносителя на отдельно взятом объекте, рекомендуем:</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1.</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Промыть систему отопления каждого здания и сооружения включая отопительные приборы.</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2.</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2.1.</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Н</w:t>
      </w:r>
      <w:r w:rsidRPr="00663D84">
        <w:rPr>
          <w:rFonts w:ascii="Times New Roman" w:eastAsia="Calibri" w:hAnsi="Times New Roman"/>
          <w:sz w:val="28"/>
          <w:szCs w:val="28"/>
        </w:rPr>
        <w:t>а подающем и обратном трубопроводе каждого здания или сооружения;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2.2.</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Н</w:t>
      </w:r>
      <w:r w:rsidRPr="00663D84">
        <w:rPr>
          <w:rFonts w:ascii="Times New Roman" w:eastAsia="Calibri" w:hAnsi="Times New Roman"/>
          <w:sz w:val="28"/>
          <w:szCs w:val="28"/>
        </w:rPr>
        <w:t>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3.</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 xml:space="preserve">Система приготовления горячего водоснабжения должна иметь регулирующую арматуру и не оказывать </w:t>
      </w:r>
      <w:proofErr w:type="spellStart"/>
      <w:r w:rsidRPr="00663D84">
        <w:rPr>
          <w:rFonts w:ascii="Times New Roman" w:eastAsia="Calibri" w:hAnsi="Times New Roman"/>
          <w:sz w:val="28"/>
          <w:szCs w:val="28"/>
        </w:rPr>
        <w:t>разрегулирующего</w:t>
      </w:r>
      <w:proofErr w:type="spellEnd"/>
      <w:r w:rsidRPr="00663D84">
        <w:rPr>
          <w:rFonts w:ascii="Times New Roman" w:eastAsia="Calibri" w:hAnsi="Times New Roman"/>
          <w:sz w:val="28"/>
          <w:szCs w:val="28"/>
        </w:rPr>
        <w:t xml:space="preserve"> воздействия на систему отопления здания или сооружения.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4.</w:t>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5.</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6.</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 xml:space="preserve">Для исключения перерасхода тепловой </w:t>
      </w:r>
      <w:r w:rsidR="00182860">
        <w:rPr>
          <w:rFonts w:ascii="Times New Roman" w:eastAsia="Calibri" w:hAnsi="Times New Roman"/>
          <w:sz w:val="28"/>
          <w:szCs w:val="28"/>
        </w:rPr>
        <w:t>и электрической энергии, а так</w:t>
      </w:r>
      <w:r w:rsidRPr="00663D84">
        <w:rPr>
          <w:rFonts w:ascii="Times New Roman" w:eastAsia="Calibri" w:hAnsi="Times New Roman"/>
          <w:sz w:val="28"/>
          <w:szCs w:val="28"/>
        </w:rPr>
        <w:t>же газового топлива котельных установить узлы учёта потребляемого тепла на каждом здании и сооружении.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7.</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8.</w:t>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8.1.</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Р</w:t>
      </w:r>
      <w:r w:rsidRPr="00663D84">
        <w:rPr>
          <w:rFonts w:ascii="Times New Roman" w:eastAsia="Calibri" w:hAnsi="Times New Roman"/>
          <w:sz w:val="28"/>
          <w:szCs w:val="28"/>
        </w:rPr>
        <w:t xml:space="preserve">егулировать температуру теплоносителя, </w:t>
      </w:r>
      <w:r w:rsidR="00182860" w:rsidRPr="00663D84">
        <w:rPr>
          <w:rFonts w:ascii="Times New Roman" w:eastAsia="Calibri" w:hAnsi="Times New Roman"/>
          <w:sz w:val="28"/>
          <w:szCs w:val="28"/>
        </w:rPr>
        <w:t>а, следовательно,</w:t>
      </w:r>
      <w:r w:rsidRPr="00663D84">
        <w:rPr>
          <w:rFonts w:ascii="Times New Roman" w:eastAsia="Calibri" w:hAnsi="Times New Roman"/>
          <w:sz w:val="28"/>
          <w:szCs w:val="28"/>
        </w:rPr>
        <w:t xml:space="preserve"> и температуру внутри помещений в прямой зависимости от температуры наружного воздуха;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8.2.</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Поддерживать стабильную температуру горячего водоснабжения;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8.3.</w:t>
      </w:r>
      <w:r w:rsidRPr="00663D84">
        <w:rPr>
          <w:rFonts w:ascii="Times New Roman" w:eastAsia="Calibri" w:hAnsi="Times New Roman"/>
          <w:sz w:val="28"/>
          <w:szCs w:val="28"/>
        </w:rPr>
        <w:tab/>
      </w:r>
      <w:r w:rsidR="00C67B56" w:rsidRPr="00663D84">
        <w:rPr>
          <w:rFonts w:ascii="Times New Roman" w:eastAsia="Calibri" w:hAnsi="Times New Roman"/>
          <w:sz w:val="28"/>
          <w:szCs w:val="28"/>
        </w:rPr>
        <w:t xml:space="preserve"> </w:t>
      </w:r>
      <w:r w:rsidRPr="00663D84">
        <w:rPr>
          <w:rFonts w:ascii="Times New Roman" w:eastAsia="Calibri" w:hAnsi="Times New Roman"/>
          <w:sz w:val="28"/>
          <w:szCs w:val="28"/>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65" w:name="_Toc9154872"/>
      <w:r w:rsidRPr="00663D84">
        <w:rPr>
          <w:rFonts w:ascii="Times New Roman" w:eastAsia="Calibri" w:hAnsi="Times New Roman"/>
          <w:sz w:val="28"/>
          <w:szCs w:val="28"/>
        </w:rPr>
        <w:t>Выводы о резервах (дефицитах) существующей системы теплоснабжения при обеспечении перспективной тепловой нагрузки потребителей</w:t>
      </w:r>
      <w:bookmarkEnd w:id="265"/>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Дефицитов тепловой мощности от теплоисточников не выявлены. Анализ приведенных в таблице 8 данных показывает, что наблюдается уменьшение резерва тепловой мощности к расчётному сроку реализации схемы теплоснабжения.</w:t>
      </w:r>
    </w:p>
    <w:p w:rsidR="00AB5A7B" w:rsidRPr="00663D84" w:rsidRDefault="005F22A1" w:rsidP="00663D84">
      <w:pPr>
        <w:spacing w:line="240" w:lineRule="auto"/>
        <w:ind w:firstLine="709"/>
        <w:rPr>
          <w:rFonts w:ascii="Times New Roman" w:eastAsia="Calibri" w:hAnsi="Times New Roman"/>
          <w:sz w:val="28"/>
          <w:szCs w:val="28"/>
        </w:rPr>
      </w:pPr>
      <w:bookmarkStart w:id="266" w:name="_Toc9154873"/>
      <w:r w:rsidRPr="00663D84">
        <w:rPr>
          <w:rFonts w:ascii="Times New Roman" w:eastAsia="Calibri" w:hAnsi="Times New Roman"/>
          <w:sz w:val="28"/>
          <w:szCs w:val="28"/>
        </w:rPr>
        <w:t xml:space="preserve">Глава 5. </w:t>
      </w:r>
      <w:r w:rsidR="00182860">
        <w:rPr>
          <w:rFonts w:ascii="Times New Roman" w:eastAsia="Calibri" w:hAnsi="Times New Roman"/>
          <w:sz w:val="28"/>
          <w:szCs w:val="28"/>
        </w:rPr>
        <w:t>М</w:t>
      </w:r>
      <w:r w:rsidRPr="00663D84">
        <w:rPr>
          <w:rFonts w:ascii="Times New Roman" w:eastAsia="Calibri" w:hAnsi="Times New Roman"/>
          <w:sz w:val="28"/>
          <w:szCs w:val="28"/>
        </w:rPr>
        <w:t>астер-план развития системы теплоснабжения поселения</w:t>
      </w:r>
      <w:bookmarkEnd w:id="266"/>
      <w:r w:rsidRPr="00663D84">
        <w:rPr>
          <w:rFonts w:ascii="Times New Roman" w:eastAsia="Calibri" w:hAnsi="Times New Roman"/>
          <w:sz w:val="28"/>
          <w:szCs w:val="28"/>
        </w:rPr>
        <w:t xml:space="preserve"> </w:t>
      </w:r>
    </w:p>
    <w:p w:rsidR="00AB5A7B" w:rsidRPr="00D12F31" w:rsidRDefault="00AB5A7B" w:rsidP="00D12F31">
      <w:pPr>
        <w:pStyle w:val="19"/>
        <w:numPr>
          <w:ilvl w:val="0"/>
          <w:numId w:val="106"/>
        </w:numPr>
        <w:spacing w:before="0" w:after="0" w:line="240" w:lineRule="auto"/>
        <w:ind w:left="0" w:firstLine="709"/>
        <w:jc w:val="both"/>
        <w:rPr>
          <w:rFonts w:eastAsia="Calibri"/>
          <w:b w:val="0"/>
          <w:smallCaps w:val="0"/>
          <w:szCs w:val="28"/>
        </w:rPr>
      </w:pPr>
      <w:bookmarkStart w:id="267" w:name="_Toc9154874"/>
      <w:r w:rsidRPr="00D12F31">
        <w:rPr>
          <w:rFonts w:eastAsia="Calibri"/>
          <w:b w:val="0"/>
          <w:smallCaps w:val="0"/>
          <w:szCs w:val="28"/>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67"/>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Изменения относительно ранее принятого варианта развития систем теплоснабжения отсутствуют.</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68" w:name="_Toc9154875"/>
      <w:r w:rsidRPr="00663D84">
        <w:rPr>
          <w:rFonts w:ascii="Times New Roman" w:eastAsia="Calibri" w:hAnsi="Times New Roman"/>
          <w:sz w:val="28"/>
          <w:szCs w:val="28"/>
        </w:rP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w:t>
      </w:r>
      <w:r w:rsidRPr="00663D84">
        <w:rPr>
          <w:rFonts w:ascii="Times New Roman" w:eastAsia="Calibri" w:hAnsi="Times New Roman"/>
          <w:sz w:val="28"/>
          <w:szCs w:val="28"/>
        </w:rPr>
        <w:lastRenderedPageBreak/>
        <w:t>регулируемых видов деятельности, и индикаторов развития систем теплоснабжения поселения, городского округа, города федерального значения</w:t>
      </w:r>
      <w:bookmarkEnd w:id="268"/>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Изменения относительно ранее принятого варианта развития систем теплоснабжения отсутствуют.</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69" w:name="_Toc9154876"/>
      <w:r w:rsidRPr="00663D84">
        <w:rPr>
          <w:rFonts w:ascii="Times New Roman" w:eastAsia="Calibri" w:hAnsi="Times New Roman"/>
          <w:sz w:val="28"/>
          <w:szCs w:val="28"/>
        </w:rPr>
        <w:t>Технико-экономическое сравнение вариантов перспективного развития систем теплоснабжения поселения</w:t>
      </w:r>
      <w:bookmarkEnd w:id="269"/>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Изменения относительно ранее принятого варианта развития систем теплоснабжения отсутствуют</w:t>
      </w:r>
    </w:p>
    <w:p w:rsidR="00AB5A7B" w:rsidRPr="00663D84" w:rsidRDefault="005F22A1" w:rsidP="00663D84">
      <w:pPr>
        <w:spacing w:line="240" w:lineRule="auto"/>
        <w:ind w:firstLine="709"/>
        <w:rPr>
          <w:rFonts w:ascii="Times New Roman" w:eastAsia="Calibri" w:hAnsi="Times New Roman"/>
          <w:sz w:val="28"/>
          <w:szCs w:val="28"/>
        </w:rPr>
      </w:pPr>
      <w:bookmarkStart w:id="270" w:name="_Toc9154877"/>
      <w:r w:rsidRPr="00663D84">
        <w:rPr>
          <w:rFonts w:ascii="Times New Roman" w:eastAsia="Calibri" w:hAnsi="Times New Roman"/>
          <w:sz w:val="28"/>
          <w:szCs w:val="28"/>
        </w:rPr>
        <w:t xml:space="preserve">Глава 6. </w:t>
      </w:r>
      <w:r w:rsidR="00182860">
        <w:rPr>
          <w:rFonts w:ascii="Times New Roman" w:eastAsia="Calibri" w:hAnsi="Times New Roman"/>
          <w:sz w:val="28"/>
          <w:szCs w:val="28"/>
        </w:rPr>
        <w:t>С</w:t>
      </w:r>
      <w:r w:rsidRPr="00663D84">
        <w:rPr>
          <w:rFonts w:ascii="Times New Roman" w:eastAsia="Calibri" w:hAnsi="Times New Roman"/>
          <w:sz w:val="28"/>
          <w:szCs w:val="28"/>
        </w:rPr>
        <w:t xml:space="preserve">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63D84">
        <w:rPr>
          <w:rFonts w:ascii="Times New Roman" w:eastAsia="Calibri" w:hAnsi="Times New Roman"/>
          <w:sz w:val="28"/>
          <w:szCs w:val="28"/>
        </w:rPr>
        <w:t>теплопотребляющими</w:t>
      </w:r>
      <w:proofErr w:type="spellEnd"/>
      <w:r w:rsidRPr="00663D84">
        <w:rPr>
          <w:rFonts w:ascii="Times New Roman" w:eastAsia="Calibri" w:hAnsi="Times New Roman"/>
          <w:sz w:val="28"/>
          <w:szCs w:val="28"/>
        </w:rPr>
        <w:t xml:space="preserve"> установками потребителе</w:t>
      </w:r>
      <w:r w:rsidR="00D12F31">
        <w:rPr>
          <w:rFonts w:ascii="Times New Roman" w:eastAsia="Calibri" w:hAnsi="Times New Roman"/>
          <w:sz w:val="28"/>
          <w:szCs w:val="28"/>
        </w:rPr>
        <w:t>й</w:t>
      </w:r>
      <w:r w:rsidRPr="00663D84">
        <w:rPr>
          <w:rFonts w:ascii="Times New Roman" w:eastAsia="Calibri" w:hAnsi="Times New Roman"/>
          <w:sz w:val="28"/>
          <w:szCs w:val="28"/>
        </w:rPr>
        <w:t>, в том числе в аварийных режимах</w:t>
      </w:r>
      <w:bookmarkEnd w:id="270"/>
      <w:r w:rsidRPr="00663D84">
        <w:rPr>
          <w:rFonts w:ascii="Times New Roman" w:eastAsia="Calibri" w:hAnsi="Times New Roman"/>
          <w:sz w:val="28"/>
          <w:szCs w:val="28"/>
        </w:rPr>
        <w:t xml:space="preserve"> </w:t>
      </w:r>
    </w:p>
    <w:p w:rsidR="00AB5A7B" w:rsidRPr="00D12F31" w:rsidRDefault="00AB5A7B" w:rsidP="00D12F31">
      <w:pPr>
        <w:pStyle w:val="19"/>
        <w:numPr>
          <w:ilvl w:val="0"/>
          <w:numId w:val="107"/>
        </w:numPr>
        <w:spacing w:before="0" w:after="0" w:line="240" w:lineRule="auto"/>
        <w:ind w:left="0" w:firstLine="709"/>
        <w:jc w:val="both"/>
        <w:rPr>
          <w:rFonts w:eastAsia="Calibri"/>
          <w:b w:val="0"/>
          <w:smallCaps w:val="0"/>
          <w:szCs w:val="28"/>
        </w:rPr>
      </w:pPr>
      <w:bookmarkStart w:id="271" w:name="_Toc9154878"/>
      <w:r w:rsidRPr="00D12F31">
        <w:rPr>
          <w:rFonts w:eastAsia="Calibri"/>
          <w:b w:val="0"/>
          <w:smallCaps w:val="0"/>
          <w:szCs w:val="28"/>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71"/>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9 Нормативы технологических потерь при передаче тепловой энергии, теплоносителя по тепловым сетям ООО «ВЕЛЛ-КОМ»  на территории муниципального образования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на 2019-2023 годы</w:t>
      </w:r>
    </w:p>
    <w:tbl>
      <w:tblPr>
        <w:tblW w:w="5000" w:type="pct"/>
        <w:tblLook w:val="04A0"/>
      </w:tblPr>
      <w:tblGrid>
        <w:gridCol w:w="1875"/>
        <w:gridCol w:w="757"/>
        <w:gridCol w:w="757"/>
        <w:gridCol w:w="757"/>
        <w:gridCol w:w="757"/>
        <w:gridCol w:w="825"/>
        <w:gridCol w:w="825"/>
        <w:gridCol w:w="825"/>
        <w:gridCol w:w="825"/>
        <w:gridCol w:w="825"/>
        <w:gridCol w:w="825"/>
      </w:tblGrid>
      <w:tr w:rsidR="00AB5A7B" w:rsidRPr="00663D84" w:rsidTr="005F22A1">
        <w:trPr>
          <w:trHeight w:val="283"/>
        </w:trPr>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Расположение тепловых сетей</w:t>
            </w:r>
          </w:p>
        </w:tc>
        <w:tc>
          <w:tcPr>
            <w:tcW w:w="4473" w:type="pct"/>
            <w:gridSpan w:val="10"/>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Нормативы</w:t>
            </w:r>
          </w:p>
        </w:tc>
      </w:tr>
      <w:tr w:rsidR="00AB5A7B" w:rsidRPr="00663D84" w:rsidTr="005F22A1">
        <w:trPr>
          <w:trHeight w:val="283"/>
        </w:trPr>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2569"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Потери и затраты теплоносителя (воды), м3</w:t>
            </w:r>
          </w:p>
        </w:tc>
        <w:tc>
          <w:tcPr>
            <w:tcW w:w="1903"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Потери тепловой энергии, Гкал/час</w:t>
            </w:r>
          </w:p>
        </w:tc>
      </w:tr>
      <w:tr w:rsidR="00AB5A7B" w:rsidRPr="00663D84" w:rsidTr="005F22A1">
        <w:trPr>
          <w:trHeight w:val="283"/>
        </w:trPr>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 г.</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2020 г.</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2021 г.</w:t>
            </w:r>
          </w:p>
        </w:tc>
        <w:tc>
          <w:tcPr>
            <w:tcW w:w="55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2022 г.</w:t>
            </w:r>
          </w:p>
        </w:tc>
        <w:tc>
          <w:tcPr>
            <w:tcW w:w="43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2023 г.</w:t>
            </w:r>
          </w:p>
        </w:tc>
        <w:tc>
          <w:tcPr>
            <w:tcW w:w="53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 г.</w:t>
            </w:r>
          </w:p>
        </w:tc>
        <w:tc>
          <w:tcPr>
            <w:tcW w:w="65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2020 г.</w:t>
            </w:r>
          </w:p>
        </w:tc>
        <w:tc>
          <w:tcPr>
            <w:tcW w:w="28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2021 г.</w:t>
            </w:r>
          </w:p>
        </w:tc>
        <w:tc>
          <w:tcPr>
            <w:tcW w:w="21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2022 г.</w:t>
            </w:r>
          </w:p>
        </w:tc>
        <w:tc>
          <w:tcPr>
            <w:tcW w:w="21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2023 г.</w:t>
            </w:r>
          </w:p>
        </w:tc>
      </w:tr>
      <w:tr w:rsidR="00AB5A7B" w:rsidRPr="00663D8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Котельная п. Мирный</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8,30</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8,99</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9,21</w:t>
            </w:r>
          </w:p>
        </w:tc>
        <w:tc>
          <w:tcPr>
            <w:tcW w:w="55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9,31</w:t>
            </w:r>
          </w:p>
        </w:tc>
        <w:tc>
          <w:tcPr>
            <w:tcW w:w="43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9,64</w:t>
            </w:r>
          </w:p>
        </w:tc>
        <w:tc>
          <w:tcPr>
            <w:tcW w:w="53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0,256</w:t>
            </w:r>
          </w:p>
        </w:tc>
        <w:tc>
          <w:tcPr>
            <w:tcW w:w="65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0,205</w:t>
            </w:r>
          </w:p>
        </w:tc>
        <w:tc>
          <w:tcPr>
            <w:tcW w:w="28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0,191</w:t>
            </w:r>
          </w:p>
        </w:tc>
        <w:tc>
          <w:tcPr>
            <w:tcW w:w="21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0,178</w:t>
            </w:r>
          </w:p>
        </w:tc>
        <w:tc>
          <w:tcPr>
            <w:tcW w:w="21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0,164</w:t>
            </w:r>
          </w:p>
        </w:tc>
      </w:tr>
      <w:tr w:rsidR="00AB5A7B" w:rsidRPr="00663D8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Котельная д. Касарги</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0,56</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0,61</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0,63</w:t>
            </w:r>
          </w:p>
        </w:tc>
        <w:tc>
          <w:tcPr>
            <w:tcW w:w="55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0,63</w:t>
            </w:r>
          </w:p>
        </w:tc>
        <w:tc>
          <w:tcPr>
            <w:tcW w:w="43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0,66</w:t>
            </w:r>
          </w:p>
        </w:tc>
        <w:tc>
          <w:tcPr>
            <w:tcW w:w="53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0,021</w:t>
            </w:r>
          </w:p>
        </w:tc>
        <w:tc>
          <w:tcPr>
            <w:tcW w:w="65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0,020</w:t>
            </w:r>
          </w:p>
        </w:tc>
        <w:tc>
          <w:tcPr>
            <w:tcW w:w="28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0,020</w:t>
            </w:r>
          </w:p>
        </w:tc>
        <w:tc>
          <w:tcPr>
            <w:tcW w:w="21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0,019</w:t>
            </w:r>
          </w:p>
        </w:tc>
        <w:tc>
          <w:tcPr>
            <w:tcW w:w="21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0,019</w:t>
            </w:r>
          </w:p>
        </w:tc>
      </w:tr>
      <w:tr w:rsidR="00AB5A7B" w:rsidRPr="00663D8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8,86</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9,60</w:t>
            </w:r>
          </w:p>
        </w:tc>
        <w:tc>
          <w:tcPr>
            <w:tcW w:w="5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9,83</w:t>
            </w:r>
          </w:p>
        </w:tc>
        <w:tc>
          <w:tcPr>
            <w:tcW w:w="55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9,94</w:t>
            </w:r>
          </w:p>
        </w:tc>
        <w:tc>
          <w:tcPr>
            <w:tcW w:w="43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10,30</w:t>
            </w:r>
          </w:p>
        </w:tc>
        <w:tc>
          <w:tcPr>
            <w:tcW w:w="53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0,28</w:t>
            </w:r>
          </w:p>
        </w:tc>
        <w:tc>
          <w:tcPr>
            <w:tcW w:w="65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0,23</w:t>
            </w:r>
          </w:p>
        </w:tc>
        <w:tc>
          <w:tcPr>
            <w:tcW w:w="28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0,21</w:t>
            </w:r>
          </w:p>
        </w:tc>
        <w:tc>
          <w:tcPr>
            <w:tcW w:w="21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0,20</w:t>
            </w:r>
          </w:p>
        </w:tc>
        <w:tc>
          <w:tcPr>
            <w:tcW w:w="21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0,18</w:t>
            </w:r>
          </w:p>
        </w:tc>
      </w:tr>
    </w:tbl>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72" w:name="_Toc9154879"/>
      <w:r w:rsidRPr="00663D84">
        <w:rPr>
          <w:rFonts w:ascii="Times New Roman" w:eastAsia="Calibri" w:hAnsi="Times New Roman"/>
          <w:sz w:val="28"/>
          <w:szCs w:val="2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72"/>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Система теплоснабжения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открытая.</w:t>
      </w:r>
    </w:p>
    <w:p w:rsidR="00AB5A7B" w:rsidRPr="00663D84" w:rsidRDefault="00AB5A7B" w:rsidP="00663D84">
      <w:pPr>
        <w:spacing w:line="240" w:lineRule="auto"/>
        <w:ind w:firstLine="709"/>
        <w:rPr>
          <w:rFonts w:ascii="Times New Roman" w:eastAsia="Calibri" w:hAnsi="Times New Roman"/>
          <w:sz w:val="28"/>
          <w:szCs w:val="28"/>
        </w:rPr>
        <w:sectPr w:rsidR="00AB5A7B" w:rsidRPr="00663D84" w:rsidSect="00663D84">
          <w:pgSz w:w="11906" w:h="16838"/>
          <w:pgMar w:top="1134" w:right="851" w:bottom="1134" w:left="1418" w:header="709" w:footer="709" w:gutter="0"/>
          <w:cols w:space="708"/>
          <w:docGrid w:linePitch="360"/>
        </w:sectPr>
      </w:pP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 xml:space="preserve"> Таблица 10 </w:t>
      </w:r>
      <w:r w:rsidRPr="00663D84">
        <w:rPr>
          <w:rFonts w:ascii="Times New Roman" w:eastAsia="Calibri" w:hAnsi="Times New Roman"/>
          <w:sz w:val="28"/>
          <w:szCs w:val="28"/>
        </w:rPr>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w:t>
      </w:r>
    </w:p>
    <w:tbl>
      <w:tblPr>
        <w:tblW w:w="5099" w:type="pct"/>
        <w:tblInd w:w="-289" w:type="dxa"/>
        <w:tblLayout w:type="fixed"/>
        <w:tblLook w:val="04A0"/>
      </w:tblPr>
      <w:tblGrid>
        <w:gridCol w:w="575"/>
        <w:gridCol w:w="1296"/>
        <w:gridCol w:w="575"/>
        <w:gridCol w:w="718"/>
        <w:gridCol w:w="980"/>
        <w:gridCol w:w="1080"/>
        <w:gridCol w:w="850"/>
        <w:gridCol w:w="597"/>
        <w:gridCol w:w="679"/>
        <w:gridCol w:w="1080"/>
        <w:gridCol w:w="1080"/>
        <w:gridCol w:w="1080"/>
        <w:gridCol w:w="588"/>
        <w:gridCol w:w="679"/>
        <w:gridCol w:w="1080"/>
        <w:gridCol w:w="1080"/>
        <w:gridCol w:w="1061"/>
      </w:tblGrid>
      <w:tr w:rsidR="00AB5A7B" w:rsidRPr="00663D84" w:rsidTr="005F22A1">
        <w:trPr>
          <w:trHeight w:val="20"/>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п.п.</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Расход теплоносителя</w:t>
            </w:r>
          </w:p>
        </w:tc>
        <w:tc>
          <w:tcPr>
            <w:tcW w:w="1394" w:type="pct"/>
            <w:gridSpan w:val="5"/>
            <w:tcBorders>
              <w:top w:val="single" w:sz="4" w:space="0" w:color="auto"/>
              <w:left w:val="nil"/>
              <w:bottom w:val="single" w:sz="4" w:space="0" w:color="auto"/>
              <w:right w:val="single" w:sz="4" w:space="0" w:color="000000"/>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Существующие значения</w:t>
            </w:r>
          </w:p>
        </w:tc>
        <w:tc>
          <w:tcPr>
            <w:tcW w:w="1497"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Прогноз на 2025 год</w:t>
            </w:r>
          </w:p>
        </w:tc>
        <w:tc>
          <w:tcPr>
            <w:tcW w:w="1488"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Прогноз на 2034 год</w:t>
            </w:r>
          </w:p>
        </w:tc>
      </w:tr>
      <w:tr w:rsidR="005F22A1" w:rsidRPr="00663D84" w:rsidTr="005F22A1">
        <w:trPr>
          <w:trHeight w:val="20"/>
        </w:trPr>
        <w:tc>
          <w:tcPr>
            <w:tcW w:w="1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p>
        </w:tc>
        <w:tc>
          <w:tcPr>
            <w:tcW w:w="4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p>
        </w:tc>
        <w:tc>
          <w:tcPr>
            <w:tcW w:w="191"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Годовой расход, тыс. м3</w:t>
            </w:r>
          </w:p>
        </w:tc>
        <w:tc>
          <w:tcPr>
            <w:tcW w:w="238"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 xml:space="preserve">Средний суточный расход,  </w:t>
            </w:r>
            <w:proofErr w:type="spellStart"/>
            <w:r w:rsidRPr="00FC6326">
              <w:rPr>
                <w:rFonts w:ascii="Times New Roman" w:eastAsia="Calibri" w:hAnsi="Times New Roman"/>
                <w:sz w:val="27"/>
                <w:szCs w:val="27"/>
              </w:rPr>
              <w:t>мЗ</w:t>
            </w:r>
            <w:proofErr w:type="spellEnd"/>
            <w:r w:rsidRPr="00FC6326">
              <w:rPr>
                <w:rFonts w:ascii="Times New Roman" w:eastAsia="Calibri" w:hAnsi="Times New Roman"/>
                <w:sz w:val="27"/>
                <w:szCs w:val="27"/>
              </w:rPr>
              <w:t>/</w:t>
            </w:r>
            <w:proofErr w:type="spellStart"/>
            <w:r w:rsidRPr="00FC6326">
              <w:rPr>
                <w:rFonts w:ascii="Times New Roman" w:eastAsia="Calibri" w:hAnsi="Times New Roman"/>
                <w:sz w:val="27"/>
                <w:szCs w:val="27"/>
              </w:rPr>
              <w:t>сут</w:t>
            </w:r>
            <w:proofErr w:type="spellEnd"/>
            <w:r w:rsidRPr="00FC6326">
              <w:rPr>
                <w:rFonts w:ascii="Times New Roman" w:eastAsia="Calibri" w:hAnsi="Times New Roman"/>
                <w:sz w:val="27"/>
                <w:szCs w:val="27"/>
              </w:rPr>
              <w:t>.</w:t>
            </w:r>
          </w:p>
        </w:tc>
        <w:tc>
          <w:tcPr>
            <w:tcW w:w="325"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 xml:space="preserve">Максимальный суточный расход, </w:t>
            </w:r>
            <w:proofErr w:type="spellStart"/>
            <w:r w:rsidRPr="00FC6326">
              <w:rPr>
                <w:rFonts w:ascii="Times New Roman" w:eastAsia="Calibri" w:hAnsi="Times New Roman"/>
                <w:sz w:val="27"/>
                <w:szCs w:val="27"/>
              </w:rPr>
              <w:t>мЗ</w:t>
            </w:r>
            <w:proofErr w:type="spellEnd"/>
            <w:r w:rsidRPr="00FC6326">
              <w:rPr>
                <w:rFonts w:ascii="Times New Roman" w:eastAsia="Calibri" w:hAnsi="Times New Roman"/>
                <w:sz w:val="27"/>
                <w:szCs w:val="27"/>
              </w:rPr>
              <w:t>/</w:t>
            </w:r>
            <w:proofErr w:type="spellStart"/>
            <w:r w:rsidRPr="00FC6326">
              <w:rPr>
                <w:rFonts w:ascii="Times New Roman" w:eastAsia="Calibri" w:hAnsi="Times New Roman"/>
                <w:sz w:val="27"/>
                <w:szCs w:val="27"/>
              </w:rPr>
              <w:t>сут</w:t>
            </w:r>
            <w:proofErr w:type="spellEnd"/>
          </w:p>
        </w:tc>
        <w:tc>
          <w:tcPr>
            <w:tcW w:w="358"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Максимальный часовой расход, м.куб/час</w:t>
            </w:r>
          </w:p>
        </w:tc>
        <w:tc>
          <w:tcPr>
            <w:tcW w:w="282"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Максимальный секундный расход, л/сек</w:t>
            </w:r>
          </w:p>
        </w:tc>
        <w:tc>
          <w:tcPr>
            <w:tcW w:w="198"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 xml:space="preserve">Го-до-вой </w:t>
            </w:r>
            <w:proofErr w:type="spellStart"/>
            <w:r w:rsidRPr="00FC6326">
              <w:rPr>
                <w:rFonts w:ascii="Times New Roman" w:eastAsia="Calibri" w:hAnsi="Times New Roman"/>
                <w:sz w:val="27"/>
                <w:szCs w:val="27"/>
              </w:rPr>
              <w:t>рас-ход</w:t>
            </w:r>
            <w:proofErr w:type="spellEnd"/>
            <w:r w:rsidRPr="00FC6326">
              <w:rPr>
                <w:rFonts w:ascii="Times New Roman" w:eastAsia="Calibri" w:hAnsi="Times New Roman"/>
                <w:sz w:val="27"/>
                <w:szCs w:val="27"/>
              </w:rPr>
              <w:t>, тыс. м3</w:t>
            </w:r>
          </w:p>
        </w:tc>
        <w:tc>
          <w:tcPr>
            <w:tcW w:w="225"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 xml:space="preserve">Средний суточный расход,  </w:t>
            </w:r>
            <w:proofErr w:type="spellStart"/>
            <w:r w:rsidRPr="00FC6326">
              <w:rPr>
                <w:rFonts w:ascii="Times New Roman" w:eastAsia="Calibri" w:hAnsi="Times New Roman"/>
                <w:sz w:val="27"/>
                <w:szCs w:val="27"/>
              </w:rPr>
              <w:t>мЗ</w:t>
            </w:r>
            <w:proofErr w:type="spellEnd"/>
            <w:r w:rsidRPr="00FC6326">
              <w:rPr>
                <w:rFonts w:ascii="Times New Roman" w:eastAsia="Calibri" w:hAnsi="Times New Roman"/>
                <w:sz w:val="27"/>
                <w:szCs w:val="27"/>
              </w:rPr>
              <w:t>/</w:t>
            </w:r>
            <w:proofErr w:type="spellStart"/>
            <w:r w:rsidRPr="00FC6326">
              <w:rPr>
                <w:rFonts w:ascii="Times New Roman" w:eastAsia="Calibri" w:hAnsi="Times New Roman"/>
                <w:sz w:val="27"/>
                <w:szCs w:val="27"/>
              </w:rPr>
              <w:t>сут</w:t>
            </w:r>
            <w:proofErr w:type="spellEnd"/>
            <w:r w:rsidRPr="00FC6326">
              <w:rPr>
                <w:rFonts w:ascii="Times New Roman" w:eastAsia="Calibri" w:hAnsi="Times New Roman"/>
                <w:sz w:val="27"/>
                <w:szCs w:val="27"/>
              </w:rPr>
              <w:t>.</w:t>
            </w:r>
          </w:p>
        </w:tc>
        <w:tc>
          <w:tcPr>
            <w:tcW w:w="358"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 xml:space="preserve">Максимальный суточный расход, </w:t>
            </w:r>
            <w:proofErr w:type="spellStart"/>
            <w:r w:rsidRPr="00FC6326">
              <w:rPr>
                <w:rFonts w:ascii="Times New Roman" w:eastAsia="Calibri" w:hAnsi="Times New Roman"/>
                <w:sz w:val="27"/>
                <w:szCs w:val="27"/>
              </w:rPr>
              <w:t>мЗ</w:t>
            </w:r>
            <w:proofErr w:type="spellEnd"/>
            <w:r w:rsidRPr="00FC6326">
              <w:rPr>
                <w:rFonts w:ascii="Times New Roman" w:eastAsia="Calibri" w:hAnsi="Times New Roman"/>
                <w:sz w:val="27"/>
                <w:szCs w:val="27"/>
              </w:rPr>
              <w:t>/</w:t>
            </w:r>
            <w:proofErr w:type="spellStart"/>
            <w:r w:rsidRPr="00FC6326">
              <w:rPr>
                <w:rFonts w:ascii="Times New Roman" w:eastAsia="Calibri" w:hAnsi="Times New Roman"/>
                <w:sz w:val="27"/>
                <w:szCs w:val="27"/>
              </w:rPr>
              <w:t>сут</w:t>
            </w:r>
            <w:proofErr w:type="spellEnd"/>
          </w:p>
        </w:tc>
        <w:tc>
          <w:tcPr>
            <w:tcW w:w="358"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Максимальный часовой расход, м.куб/час</w:t>
            </w:r>
          </w:p>
        </w:tc>
        <w:tc>
          <w:tcPr>
            <w:tcW w:w="358"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Максимальный секундный расход, л/сек</w:t>
            </w:r>
          </w:p>
        </w:tc>
        <w:tc>
          <w:tcPr>
            <w:tcW w:w="195"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Годовой расход, тыс. м3</w:t>
            </w:r>
          </w:p>
        </w:tc>
        <w:tc>
          <w:tcPr>
            <w:tcW w:w="225"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 xml:space="preserve">Средний суточный расход,  </w:t>
            </w:r>
            <w:proofErr w:type="spellStart"/>
            <w:r w:rsidRPr="00FC6326">
              <w:rPr>
                <w:rFonts w:ascii="Times New Roman" w:eastAsia="Calibri" w:hAnsi="Times New Roman"/>
                <w:sz w:val="27"/>
                <w:szCs w:val="27"/>
              </w:rPr>
              <w:t>мЗ</w:t>
            </w:r>
            <w:proofErr w:type="spellEnd"/>
            <w:r w:rsidRPr="00FC6326">
              <w:rPr>
                <w:rFonts w:ascii="Times New Roman" w:eastAsia="Calibri" w:hAnsi="Times New Roman"/>
                <w:sz w:val="27"/>
                <w:szCs w:val="27"/>
              </w:rPr>
              <w:t>/</w:t>
            </w:r>
            <w:proofErr w:type="spellStart"/>
            <w:r w:rsidRPr="00FC6326">
              <w:rPr>
                <w:rFonts w:ascii="Times New Roman" w:eastAsia="Calibri" w:hAnsi="Times New Roman"/>
                <w:sz w:val="27"/>
                <w:szCs w:val="27"/>
              </w:rPr>
              <w:t>сут</w:t>
            </w:r>
            <w:proofErr w:type="spellEnd"/>
            <w:r w:rsidRPr="00FC6326">
              <w:rPr>
                <w:rFonts w:ascii="Times New Roman" w:eastAsia="Calibri" w:hAnsi="Times New Roman"/>
                <w:sz w:val="27"/>
                <w:szCs w:val="27"/>
              </w:rPr>
              <w:t>.</w:t>
            </w:r>
          </w:p>
        </w:tc>
        <w:tc>
          <w:tcPr>
            <w:tcW w:w="358"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 xml:space="preserve">Максимальный суточный расход, </w:t>
            </w:r>
            <w:proofErr w:type="spellStart"/>
            <w:r w:rsidRPr="00FC6326">
              <w:rPr>
                <w:rFonts w:ascii="Times New Roman" w:eastAsia="Calibri" w:hAnsi="Times New Roman"/>
                <w:sz w:val="27"/>
                <w:szCs w:val="27"/>
              </w:rPr>
              <w:t>мЗ</w:t>
            </w:r>
            <w:proofErr w:type="spellEnd"/>
            <w:r w:rsidRPr="00FC6326">
              <w:rPr>
                <w:rFonts w:ascii="Times New Roman" w:eastAsia="Calibri" w:hAnsi="Times New Roman"/>
                <w:sz w:val="27"/>
                <w:szCs w:val="27"/>
              </w:rPr>
              <w:t>/</w:t>
            </w:r>
            <w:proofErr w:type="spellStart"/>
            <w:r w:rsidRPr="00FC6326">
              <w:rPr>
                <w:rFonts w:ascii="Times New Roman" w:eastAsia="Calibri" w:hAnsi="Times New Roman"/>
                <w:sz w:val="27"/>
                <w:szCs w:val="27"/>
              </w:rPr>
              <w:t>сут</w:t>
            </w:r>
            <w:proofErr w:type="spellEnd"/>
          </w:p>
        </w:tc>
        <w:tc>
          <w:tcPr>
            <w:tcW w:w="358"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Максимальный часовой расход, м.куб/час</w:t>
            </w:r>
          </w:p>
        </w:tc>
        <w:tc>
          <w:tcPr>
            <w:tcW w:w="352" w:type="pct"/>
            <w:tcBorders>
              <w:top w:val="nil"/>
              <w:left w:val="nil"/>
              <w:bottom w:val="nil"/>
              <w:right w:val="single" w:sz="4" w:space="0" w:color="auto"/>
            </w:tcBorders>
            <w:shd w:val="clear" w:color="auto" w:fill="auto"/>
            <w:vAlign w:val="center"/>
            <w:hideMark/>
          </w:tcPr>
          <w:p w:rsidR="00AB5A7B" w:rsidRPr="00FC6326" w:rsidRDefault="00AB5A7B" w:rsidP="00182860">
            <w:pPr>
              <w:spacing w:line="240" w:lineRule="auto"/>
              <w:ind w:firstLine="0"/>
              <w:rPr>
                <w:rFonts w:ascii="Times New Roman" w:eastAsia="Calibri" w:hAnsi="Times New Roman"/>
                <w:sz w:val="27"/>
                <w:szCs w:val="27"/>
              </w:rPr>
            </w:pPr>
            <w:r w:rsidRPr="00FC6326">
              <w:rPr>
                <w:rFonts w:ascii="Times New Roman" w:eastAsia="Calibri" w:hAnsi="Times New Roman"/>
                <w:sz w:val="27"/>
                <w:szCs w:val="27"/>
              </w:rPr>
              <w:t>Максимальный секундный расход, л/сек</w:t>
            </w:r>
          </w:p>
        </w:tc>
      </w:tr>
      <w:tr w:rsidR="00AB5A7B" w:rsidRPr="00663D8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430" w:type="pct"/>
            <w:tcBorders>
              <w:top w:val="nil"/>
              <w:left w:val="nil"/>
              <w:bottom w:val="single" w:sz="4" w:space="0" w:color="auto"/>
              <w:right w:val="nil"/>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339,36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407,23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14,14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9,43</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38</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103,44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124,13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2,87</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56,89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68,27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2,37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1,58</w:t>
            </w:r>
          </w:p>
        </w:tc>
      </w:tr>
      <w:tr w:rsidR="00AB5A7B" w:rsidRPr="00663D8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430" w:type="pct"/>
            <w:tcBorders>
              <w:top w:val="nil"/>
              <w:left w:val="nil"/>
              <w:bottom w:val="single" w:sz="4" w:space="0" w:color="auto"/>
              <w:right w:val="nil"/>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0,009</w:t>
            </w:r>
          </w:p>
        </w:tc>
        <w:tc>
          <w:tcPr>
            <w:tcW w:w="238"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0,024</w:t>
            </w:r>
          </w:p>
        </w:tc>
        <w:tc>
          <w:tcPr>
            <w:tcW w:w="32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0,001</w:t>
            </w:r>
          </w:p>
        </w:tc>
        <w:tc>
          <w:tcPr>
            <w:tcW w:w="28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0,0007</w:t>
            </w:r>
          </w:p>
        </w:tc>
        <w:tc>
          <w:tcPr>
            <w:tcW w:w="198"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0,009</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0,024</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0,001</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0,0007</w:t>
            </w:r>
          </w:p>
        </w:tc>
        <w:tc>
          <w:tcPr>
            <w:tcW w:w="195"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0,009</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0,024</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0,001</w:t>
            </w:r>
          </w:p>
        </w:tc>
        <w:tc>
          <w:tcPr>
            <w:tcW w:w="35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0,0007</w:t>
            </w:r>
          </w:p>
        </w:tc>
      </w:tr>
      <w:tr w:rsidR="00AB5A7B" w:rsidRPr="00663D8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w:t>
            </w:r>
          </w:p>
        </w:tc>
        <w:tc>
          <w:tcPr>
            <w:tcW w:w="430" w:type="pct"/>
            <w:tcBorders>
              <w:top w:val="nil"/>
              <w:left w:val="nil"/>
              <w:bottom w:val="single" w:sz="4" w:space="0" w:color="auto"/>
              <w:right w:val="nil"/>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Потери</w:t>
            </w:r>
          </w:p>
        </w:tc>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78</w:t>
            </w:r>
          </w:p>
        </w:tc>
        <w:tc>
          <w:tcPr>
            <w:tcW w:w="238"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212,64</w:t>
            </w:r>
          </w:p>
        </w:tc>
        <w:tc>
          <w:tcPr>
            <w:tcW w:w="32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255,17</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8,86</w:t>
            </w:r>
          </w:p>
        </w:tc>
        <w:tc>
          <w:tcPr>
            <w:tcW w:w="28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5,91</w:t>
            </w:r>
          </w:p>
        </w:tc>
        <w:tc>
          <w:tcPr>
            <w:tcW w:w="198"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86</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235,92</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283,10</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9,83</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6,55</w:t>
            </w:r>
          </w:p>
        </w:tc>
        <w:tc>
          <w:tcPr>
            <w:tcW w:w="195"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90,23</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247,20</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296,64</w:t>
            </w:r>
          </w:p>
        </w:tc>
        <w:tc>
          <w:tcPr>
            <w:tcW w:w="358" w:type="pct"/>
            <w:tcBorders>
              <w:top w:val="nil"/>
              <w:left w:val="nil"/>
              <w:bottom w:val="nil"/>
              <w:right w:val="nil"/>
            </w:tcBorders>
            <w:shd w:val="clear" w:color="auto" w:fill="auto"/>
            <w:noWrap/>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10,3</w:t>
            </w:r>
          </w:p>
        </w:tc>
        <w:tc>
          <w:tcPr>
            <w:tcW w:w="35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6,87</w:t>
            </w:r>
          </w:p>
        </w:tc>
      </w:tr>
      <w:tr w:rsidR="00AB5A7B" w:rsidRPr="00663D8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430" w:type="pct"/>
            <w:tcBorders>
              <w:top w:val="single" w:sz="8" w:space="0" w:color="000000"/>
              <w:left w:val="single" w:sz="8" w:space="0" w:color="000000"/>
              <w:bottom w:val="single" w:sz="8" w:space="0" w:color="000000"/>
              <w:right w:val="nil"/>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w:t>
            </w:r>
          </w:p>
        </w:tc>
        <w:tc>
          <w:tcPr>
            <w:tcW w:w="23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552,02</w:t>
            </w:r>
          </w:p>
        </w:tc>
        <w:tc>
          <w:tcPr>
            <w:tcW w:w="32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662,43</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23,00</w:t>
            </w:r>
          </w:p>
        </w:tc>
        <w:tc>
          <w:tcPr>
            <w:tcW w:w="28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15,33</w:t>
            </w:r>
          </w:p>
        </w:tc>
        <w:tc>
          <w:tcPr>
            <w:tcW w:w="19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124</w:t>
            </w:r>
          </w:p>
        </w:tc>
        <w:tc>
          <w:tcPr>
            <w:tcW w:w="22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339,38</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407,26</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14,14</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9,43</w:t>
            </w:r>
          </w:p>
        </w:tc>
        <w:tc>
          <w:tcPr>
            <w:tcW w:w="19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111</w:t>
            </w:r>
          </w:p>
        </w:tc>
        <w:tc>
          <w:tcPr>
            <w:tcW w:w="225"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304,12</w:t>
            </w:r>
          </w:p>
        </w:tc>
        <w:tc>
          <w:tcPr>
            <w:tcW w:w="358"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364,94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12,67</w:t>
            </w:r>
          </w:p>
        </w:tc>
        <w:tc>
          <w:tcPr>
            <w:tcW w:w="35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182860">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8,45</w:t>
            </w:r>
          </w:p>
        </w:tc>
      </w:tr>
    </w:tbl>
    <w:p w:rsidR="00AB5A7B" w:rsidRPr="00663D84" w:rsidRDefault="00AB5A7B" w:rsidP="00663D84">
      <w:pPr>
        <w:spacing w:line="240" w:lineRule="auto"/>
        <w:ind w:firstLine="709"/>
        <w:rPr>
          <w:rFonts w:ascii="Times New Roman" w:eastAsia="Calibri" w:hAnsi="Times New Roman"/>
          <w:sz w:val="28"/>
          <w:szCs w:val="28"/>
        </w:rPr>
        <w:sectPr w:rsidR="00AB5A7B" w:rsidRPr="00663D84" w:rsidSect="00663D84">
          <w:pgSz w:w="16838" w:h="11906" w:orient="landscape"/>
          <w:pgMar w:top="1134" w:right="851" w:bottom="1134" w:left="1418" w:header="709" w:footer="709" w:gutter="0"/>
          <w:cols w:space="708"/>
          <w:docGrid w:linePitch="360"/>
        </w:sectPr>
      </w:pP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73" w:name="_Toc9154880"/>
      <w:r w:rsidRPr="00663D84">
        <w:rPr>
          <w:rFonts w:ascii="Times New Roman" w:eastAsia="Calibri" w:hAnsi="Times New Roman"/>
          <w:sz w:val="28"/>
          <w:szCs w:val="28"/>
        </w:rPr>
        <w:lastRenderedPageBreak/>
        <w:t>Сведения о наличии баков-аккумуляторов</w:t>
      </w:r>
      <w:bookmarkEnd w:id="273"/>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используются баки-аккумуляторы емкостью 0,15 тыс. м3.</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74" w:name="_Toc9154881"/>
      <w:r w:rsidRPr="00663D84">
        <w:rPr>
          <w:rFonts w:ascii="Times New Roman" w:eastAsia="Calibri" w:hAnsi="Times New Roman"/>
          <w:sz w:val="28"/>
          <w:szCs w:val="28"/>
        </w:rPr>
        <w:t xml:space="preserve">Нормативный и фактический (для эксплуатационного и аварийного режимов) часовой расход </w:t>
      </w:r>
      <w:proofErr w:type="spellStart"/>
      <w:r w:rsidRPr="00663D84">
        <w:rPr>
          <w:rFonts w:ascii="Times New Roman" w:eastAsia="Calibri" w:hAnsi="Times New Roman"/>
          <w:sz w:val="28"/>
          <w:szCs w:val="28"/>
        </w:rPr>
        <w:t>подпиточной</w:t>
      </w:r>
      <w:proofErr w:type="spellEnd"/>
      <w:r w:rsidRPr="00663D84">
        <w:rPr>
          <w:rFonts w:ascii="Times New Roman" w:eastAsia="Calibri" w:hAnsi="Times New Roman"/>
          <w:sz w:val="28"/>
          <w:szCs w:val="28"/>
        </w:rPr>
        <w:t xml:space="preserve"> воды в зоне действия источников тепловой энергии</w:t>
      </w:r>
      <w:bookmarkEnd w:id="274"/>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Установки водоподготовки предназначены </w:t>
      </w:r>
      <w:proofErr w:type="gramStart"/>
      <w:r w:rsidRPr="00663D84">
        <w:rPr>
          <w:rFonts w:ascii="Times New Roman" w:eastAsia="Calibri" w:hAnsi="Times New Roman"/>
          <w:sz w:val="28"/>
          <w:szCs w:val="28"/>
        </w:rPr>
        <w:t>для</w:t>
      </w:r>
      <w:proofErr w:type="gramEnd"/>
      <w:r w:rsidRPr="00663D84">
        <w:rPr>
          <w:rFonts w:ascii="Times New Roman" w:eastAsia="Calibri" w:hAnsi="Times New Roman"/>
          <w:sz w:val="28"/>
          <w:szCs w:val="28"/>
        </w:rPr>
        <w:t xml:space="preserve"> </w:t>
      </w:r>
      <w:proofErr w:type="gramStart"/>
      <w:r w:rsidRPr="00663D84">
        <w:rPr>
          <w:rFonts w:ascii="Times New Roman" w:eastAsia="Calibri" w:hAnsi="Times New Roman"/>
          <w:sz w:val="28"/>
          <w:szCs w:val="28"/>
        </w:rPr>
        <w:t>восполнение</w:t>
      </w:r>
      <w:proofErr w:type="gramEnd"/>
      <w:r w:rsidRPr="00663D84">
        <w:rPr>
          <w:rFonts w:ascii="Times New Roman" w:eastAsia="Calibri" w:hAnsi="Times New Roman"/>
          <w:sz w:val="28"/>
          <w:szCs w:val="28"/>
        </w:rPr>
        <w:t xml:space="preserve"> утечек (потерь) теплоносителя.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При составлении перспективных балансов теплоносителя затраты теплоносителя на горячее водоснабжение путем открытого </w:t>
      </w:r>
      <w:proofErr w:type="spellStart"/>
      <w:r w:rsidRPr="00663D84">
        <w:rPr>
          <w:rFonts w:ascii="Times New Roman" w:eastAsia="Calibri" w:hAnsi="Times New Roman"/>
          <w:sz w:val="28"/>
          <w:szCs w:val="28"/>
        </w:rPr>
        <w:t>водоразбора</w:t>
      </w:r>
      <w:proofErr w:type="spellEnd"/>
      <w:r w:rsidRPr="00663D84">
        <w:rPr>
          <w:rFonts w:ascii="Times New Roman" w:eastAsia="Calibri" w:hAnsi="Times New Roman"/>
          <w:sz w:val="28"/>
          <w:szCs w:val="28"/>
        </w:rPr>
        <w:t xml:space="preserve"> не учитывались.</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Балансы производительности водоподготовительных установок и максимального потребления теплоносителя </w:t>
      </w:r>
      <w:proofErr w:type="spellStart"/>
      <w:r w:rsidRPr="00663D84">
        <w:rPr>
          <w:rFonts w:ascii="Times New Roman" w:eastAsia="Calibri" w:hAnsi="Times New Roman"/>
          <w:sz w:val="28"/>
          <w:szCs w:val="28"/>
        </w:rPr>
        <w:t>теплопотребляющими</w:t>
      </w:r>
      <w:proofErr w:type="spellEnd"/>
      <w:r w:rsidRPr="00663D84">
        <w:rPr>
          <w:rFonts w:ascii="Times New Roman" w:eastAsia="Calibri" w:hAnsi="Times New Roman"/>
          <w:sz w:val="28"/>
          <w:szCs w:val="28"/>
        </w:rPr>
        <w:t xml:space="preserve"> установками приведены в таблице.</w:t>
      </w:r>
    </w:p>
    <w:p w:rsidR="00AB5A7B" w:rsidRPr="00663D84" w:rsidRDefault="00AB5A7B" w:rsidP="00663D84">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Таблица 11 – Баланс теплоносителя МО «</w:t>
      </w:r>
      <w:proofErr w:type="spellStart"/>
      <w:r w:rsidRPr="00663D84">
        <w:rPr>
          <w:rFonts w:ascii="Times New Roman" w:eastAsia="Calibri" w:hAnsi="Times New Roman"/>
          <w:bCs/>
          <w:sz w:val="28"/>
          <w:szCs w:val="28"/>
        </w:rPr>
        <w:t>Мирненское</w:t>
      </w:r>
      <w:proofErr w:type="spellEnd"/>
      <w:r w:rsidRPr="00663D84">
        <w:rPr>
          <w:rFonts w:ascii="Times New Roman" w:eastAsia="Calibri" w:hAnsi="Times New Roman"/>
          <w:bCs/>
          <w:sz w:val="28"/>
          <w:szCs w:val="28"/>
        </w:rPr>
        <w:t xml:space="preserve">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9"/>
        <w:gridCol w:w="4083"/>
        <w:gridCol w:w="1841"/>
      </w:tblGrid>
      <w:tr w:rsidR="00AB5A7B" w:rsidRPr="00663D84" w:rsidTr="005F22A1">
        <w:trPr>
          <w:trHeight w:val="20"/>
        </w:trPr>
        <w:tc>
          <w:tcPr>
            <w:tcW w:w="199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Показатель</w:t>
            </w:r>
          </w:p>
        </w:tc>
        <w:tc>
          <w:tcPr>
            <w:tcW w:w="20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Источник тепловой энергии</w:t>
            </w:r>
          </w:p>
        </w:tc>
        <w:tc>
          <w:tcPr>
            <w:tcW w:w="934" w:type="pct"/>
            <w:shd w:val="clear" w:color="auto" w:fill="auto"/>
            <w:vAlign w:val="center"/>
            <w:hideMark/>
          </w:tcPr>
          <w:p w:rsidR="00AB5A7B" w:rsidRPr="00663D84" w:rsidRDefault="00925929"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2020</w:t>
            </w:r>
            <w:r w:rsidR="00AB5A7B" w:rsidRPr="00663D84">
              <w:rPr>
                <w:rFonts w:ascii="Times New Roman" w:eastAsia="Calibri" w:hAnsi="Times New Roman"/>
                <w:sz w:val="28"/>
                <w:szCs w:val="28"/>
              </w:rPr>
              <w:t xml:space="preserve"> год</w:t>
            </w:r>
          </w:p>
        </w:tc>
      </w:tr>
      <w:tr w:rsidR="00AB5A7B" w:rsidRPr="00663D84" w:rsidTr="005F22A1">
        <w:trPr>
          <w:trHeight w:val="20"/>
        </w:trPr>
        <w:tc>
          <w:tcPr>
            <w:tcW w:w="199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Тепловая нагрузка с учетом </w:t>
            </w:r>
            <w:r w:rsidRPr="00663D84">
              <w:rPr>
                <w:rFonts w:ascii="Times New Roman" w:eastAsia="Calibri" w:hAnsi="Times New Roman"/>
                <w:sz w:val="28"/>
                <w:szCs w:val="28"/>
              </w:rPr>
              <w:lastRenderedPageBreak/>
              <w:t>потерь тепловой энергии при транспортировке, Гкал/час</w:t>
            </w:r>
          </w:p>
        </w:tc>
        <w:tc>
          <w:tcPr>
            <w:tcW w:w="20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Газовая котельная п.Мирный</w:t>
            </w:r>
          </w:p>
        </w:tc>
        <w:tc>
          <w:tcPr>
            <w:tcW w:w="93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4,56</w:t>
            </w:r>
          </w:p>
        </w:tc>
      </w:tr>
      <w:tr w:rsidR="00AB5A7B" w:rsidRPr="00663D84" w:rsidTr="005F22A1">
        <w:trPr>
          <w:trHeight w:val="20"/>
        </w:trPr>
        <w:tc>
          <w:tcPr>
            <w:tcW w:w="199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0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93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0,62</w:t>
            </w:r>
          </w:p>
        </w:tc>
      </w:tr>
      <w:tr w:rsidR="00AB5A7B" w:rsidRPr="00663D84" w:rsidTr="005F22A1">
        <w:trPr>
          <w:trHeight w:val="20"/>
        </w:trPr>
        <w:tc>
          <w:tcPr>
            <w:tcW w:w="199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Объем теплоносителя в системе теплоснабжения, м.куб.</w:t>
            </w:r>
          </w:p>
        </w:tc>
        <w:tc>
          <w:tcPr>
            <w:tcW w:w="20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93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1509,00</w:t>
            </w:r>
          </w:p>
        </w:tc>
      </w:tr>
      <w:tr w:rsidR="00AB5A7B" w:rsidRPr="00663D84" w:rsidTr="005F22A1">
        <w:trPr>
          <w:trHeight w:val="20"/>
        </w:trPr>
        <w:tc>
          <w:tcPr>
            <w:tcW w:w="199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0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93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101,00</w:t>
            </w:r>
          </w:p>
        </w:tc>
      </w:tr>
      <w:tr w:rsidR="00AB5A7B" w:rsidRPr="00663D84" w:rsidTr="005F22A1">
        <w:trPr>
          <w:trHeight w:val="20"/>
        </w:trPr>
        <w:tc>
          <w:tcPr>
            <w:tcW w:w="199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Нормируемая утечка теплоносителя, м.куб./год</w:t>
            </w:r>
          </w:p>
        </w:tc>
        <w:tc>
          <w:tcPr>
            <w:tcW w:w="20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934"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3,773</w:t>
            </w:r>
          </w:p>
        </w:tc>
      </w:tr>
      <w:tr w:rsidR="00AB5A7B" w:rsidRPr="00663D84" w:rsidTr="005F22A1">
        <w:trPr>
          <w:trHeight w:val="20"/>
        </w:trPr>
        <w:tc>
          <w:tcPr>
            <w:tcW w:w="199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0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934"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0,253</w:t>
            </w:r>
          </w:p>
        </w:tc>
      </w:tr>
      <w:tr w:rsidR="00AB5A7B" w:rsidRPr="00663D84" w:rsidTr="005F22A1">
        <w:trPr>
          <w:trHeight w:val="20"/>
        </w:trPr>
        <w:tc>
          <w:tcPr>
            <w:tcW w:w="199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Производительность установки водоподготовки, м.куб./час</w:t>
            </w:r>
          </w:p>
        </w:tc>
        <w:tc>
          <w:tcPr>
            <w:tcW w:w="20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934"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8,30</w:t>
            </w:r>
          </w:p>
        </w:tc>
      </w:tr>
      <w:tr w:rsidR="00AB5A7B" w:rsidRPr="00663D84" w:rsidTr="005F22A1">
        <w:trPr>
          <w:trHeight w:val="20"/>
        </w:trPr>
        <w:tc>
          <w:tcPr>
            <w:tcW w:w="199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0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934"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0,56</w:t>
            </w:r>
          </w:p>
        </w:tc>
      </w:tr>
    </w:tbl>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соответствии со СП 41-02-2003 «Тепловые сети» (п. 6.17) аварийная подпитка в количестве 2% от объема воды в тепловых сетях и присоединенным к ним системам </w:t>
      </w:r>
      <w:proofErr w:type="spellStart"/>
      <w:proofErr w:type="gramStart"/>
      <w:r w:rsidRPr="00663D84">
        <w:rPr>
          <w:rFonts w:ascii="Times New Roman" w:eastAsia="Calibri" w:hAnsi="Times New Roman"/>
          <w:sz w:val="28"/>
          <w:szCs w:val="28"/>
        </w:rPr>
        <w:t>теп-лопотребления</w:t>
      </w:r>
      <w:proofErr w:type="spellEnd"/>
      <w:proofErr w:type="gramEnd"/>
      <w:r w:rsidRPr="00663D84">
        <w:rPr>
          <w:rFonts w:ascii="Times New Roman" w:eastAsia="Calibri" w:hAnsi="Times New Roman"/>
          <w:sz w:val="28"/>
          <w:szCs w:val="28"/>
        </w:rPr>
        <w:t xml:space="preserve"> осуществляется химически не обработанной и </w:t>
      </w:r>
      <w:proofErr w:type="spellStart"/>
      <w:r w:rsidRPr="00663D84">
        <w:rPr>
          <w:rFonts w:ascii="Times New Roman" w:eastAsia="Calibri" w:hAnsi="Times New Roman"/>
          <w:sz w:val="28"/>
          <w:szCs w:val="28"/>
        </w:rPr>
        <w:t>недеаэрированной</w:t>
      </w:r>
      <w:proofErr w:type="spellEnd"/>
      <w:r w:rsidRPr="00663D84">
        <w:rPr>
          <w:rFonts w:ascii="Times New Roman" w:eastAsia="Calibri" w:hAnsi="Times New Roman"/>
          <w:sz w:val="28"/>
          <w:szCs w:val="28"/>
        </w:rPr>
        <w:t xml:space="preserve"> водой.</w:t>
      </w:r>
    </w:p>
    <w:p w:rsidR="00AB5A7B" w:rsidRPr="00663D84" w:rsidRDefault="00AB5A7B" w:rsidP="00663D84">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Таблица 12 – Объем теплоносителя необходимый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3"/>
        <w:gridCol w:w="4113"/>
        <w:gridCol w:w="1957"/>
      </w:tblGrid>
      <w:tr w:rsidR="00AB5A7B" w:rsidRPr="00663D84" w:rsidTr="005F22A1">
        <w:trPr>
          <w:trHeight w:val="20"/>
          <w:tblHeader/>
        </w:trPr>
        <w:tc>
          <w:tcPr>
            <w:tcW w:w="1920"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Показатель</w:t>
            </w:r>
          </w:p>
        </w:tc>
        <w:tc>
          <w:tcPr>
            <w:tcW w:w="208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Источник тепловой энергии</w:t>
            </w:r>
          </w:p>
        </w:tc>
        <w:tc>
          <w:tcPr>
            <w:tcW w:w="993" w:type="pct"/>
            <w:shd w:val="clear" w:color="auto" w:fill="auto"/>
            <w:vAlign w:val="center"/>
            <w:hideMark/>
          </w:tcPr>
          <w:p w:rsidR="00AB5A7B" w:rsidRPr="00663D84" w:rsidRDefault="00925929"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2020</w:t>
            </w:r>
            <w:r w:rsidR="00AB5A7B" w:rsidRPr="00663D84">
              <w:rPr>
                <w:rFonts w:ascii="Times New Roman" w:eastAsia="Calibri" w:hAnsi="Times New Roman"/>
                <w:sz w:val="28"/>
                <w:szCs w:val="28"/>
              </w:rPr>
              <w:t xml:space="preserve"> год</w:t>
            </w:r>
          </w:p>
        </w:tc>
      </w:tr>
      <w:tr w:rsidR="00AB5A7B" w:rsidRPr="00663D84" w:rsidTr="005F22A1">
        <w:trPr>
          <w:trHeight w:val="20"/>
        </w:trPr>
        <w:tc>
          <w:tcPr>
            <w:tcW w:w="1920"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Объем теплоносителя в системе теплоснабжения, м.куб.</w:t>
            </w:r>
          </w:p>
        </w:tc>
        <w:tc>
          <w:tcPr>
            <w:tcW w:w="208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99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1509,00</w:t>
            </w:r>
          </w:p>
        </w:tc>
      </w:tr>
      <w:tr w:rsidR="00AB5A7B" w:rsidRPr="00663D84" w:rsidTr="005F22A1">
        <w:trPr>
          <w:trHeight w:val="20"/>
        </w:trPr>
        <w:tc>
          <w:tcPr>
            <w:tcW w:w="1920"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08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99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101,00</w:t>
            </w:r>
          </w:p>
        </w:tc>
      </w:tr>
      <w:tr w:rsidR="00AB5A7B" w:rsidRPr="00663D84" w:rsidTr="005F22A1">
        <w:trPr>
          <w:trHeight w:val="20"/>
        </w:trPr>
        <w:tc>
          <w:tcPr>
            <w:tcW w:w="1920"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Аварийная подпитка химически не обработанной и </w:t>
            </w:r>
            <w:proofErr w:type="spellStart"/>
            <w:r w:rsidRPr="00663D84">
              <w:rPr>
                <w:rFonts w:ascii="Times New Roman" w:eastAsia="Calibri" w:hAnsi="Times New Roman"/>
                <w:sz w:val="28"/>
                <w:szCs w:val="28"/>
              </w:rPr>
              <w:t>недеаэрированной</w:t>
            </w:r>
            <w:proofErr w:type="spellEnd"/>
            <w:r w:rsidRPr="00663D84">
              <w:rPr>
                <w:rFonts w:ascii="Times New Roman" w:eastAsia="Calibri" w:hAnsi="Times New Roman"/>
                <w:sz w:val="28"/>
                <w:szCs w:val="28"/>
              </w:rPr>
              <w:t xml:space="preserve"> воды, м.куб./час</w:t>
            </w:r>
          </w:p>
        </w:tc>
        <w:tc>
          <w:tcPr>
            <w:tcW w:w="208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99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30,18</w:t>
            </w:r>
          </w:p>
        </w:tc>
      </w:tr>
      <w:tr w:rsidR="00AB5A7B" w:rsidRPr="00663D84" w:rsidTr="005F22A1">
        <w:trPr>
          <w:trHeight w:val="20"/>
        </w:trPr>
        <w:tc>
          <w:tcPr>
            <w:tcW w:w="1920"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08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99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w:t>
            </w:r>
          </w:p>
        </w:tc>
      </w:tr>
    </w:tbl>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75" w:name="_Toc9154882"/>
      <w:r w:rsidRPr="00663D84">
        <w:rPr>
          <w:rFonts w:ascii="Times New Roman" w:eastAsia="Calibri" w:hAnsi="Times New Roman"/>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5"/>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По результатам выполненных расчетов на расчетный период реализации Схемы теплоснабжения производительность установок </w:t>
      </w:r>
      <w:proofErr w:type="spellStart"/>
      <w:r w:rsidRPr="00663D84">
        <w:rPr>
          <w:rFonts w:ascii="Times New Roman" w:eastAsia="Calibri" w:hAnsi="Times New Roman"/>
          <w:sz w:val="28"/>
          <w:szCs w:val="28"/>
        </w:rPr>
        <w:t>химводоподготовки</w:t>
      </w:r>
      <w:proofErr w:type="spellEnd"/>
      <w:r w:rsidRPr="00663D84">
        <w:rPr>
          <w:rFonts w:ascii="Times New Roman" w:eastAsia="Calibri" w:hAnsi="Times New Roman"/>
          <w:sz w:val="28"/>
          <w:szCs w:val="28"/>
        </w:rPr>
        <w:t xml:space="preserve"> котельных должна составлять 9,64 м. куб./час и 0,66 м. куб./час. Водоподготовительная установка отсутствует. </w:t>
      </w:r>
    </w:p>
    <w:p w:rsidR="00AB5A7B" w:rsidRPr="00663D84" w:rsidRDefault="00AB5A7B" w:rsidP="00663D84">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Таблица 13 – Баланс теплоносителя МО «</w:t>
      </w:r>
      <w:proofErr w:type="spellStart"/>
      <w:r w:rsidRPr="00663D84">
        <w:rPr>
          <w:rFonts w:ascii="Times New Roman" w:eastAsia="Calibri" w:hAnsi="Times New Roman"/>
          <w:bCs/>
          <w:sz w:val="28"/>
          <w:szCs w:val="28"/>
        </w:rPr>
        <w:t>Мирненское</w:t>
      </w:r>
      <w:proofErr w:type="spellEnd"/>
      <w:r w:rsidRPr="00663D84">
        <w:rPr>
          <w:rFonts w:ascii="Times New Roman" w:eastAsia="Calibri" w:hAnsi="Times New Roman"/>
          <w:bCs/>
          <w:sz w:val="28"/>
          <w:szCs w:val="28"/>
        </w:rPr>
        <w:t xml:space="preserve">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227"/>
        <w:gridCol w:w="1126"/>
        <w:gridCol w:w="1266"/>
        <w:gridCol w:w="1266"/>
        <w:gridCol w:w="1266"/>
      </w:tblGrid>
      <w:tr w:rsidR="00AB5A7B" w:rsidRPr="00663D84" w:rsidTr="005F22A1">
        <w:trPr>
          <w:trHeight w:val="20"/>
        </w:trPr>
        <w:tc>
          <w:tcPr>
            <w:tcW w:w="123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Показатель</w:t>
            </w:r>
          </w:p>
        </w:tc>
        <w:tc>
          <w:tcPr>
            <w:tcW w:w="1286"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Источник тепловой энергии</w:t>
            </w:r>
          </w:p>
        </w:tc>
        <w:tc>
          <w:tcPr>
            <w:tcW w:w="580"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2018 год</w:t>
            </w:r>
          </w:p>
        </w:tc>
        <w:tc>
          <w:tcPr>
            <w:tcW w:w="63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2019-2024 годы</w:t>
            </w:r>
          </w:p>
        </w:tc>
        <w:tc>
          <w:tcPr>
            <w:tcW w:w="63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2025-2029 годы</w:t>
            </w:r>
          </w:p>
        </w:tc>
        <w:tc>
          <w:tcPr>
            <w:tcW w:w="63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2030-2034 годы</w:t>
            </w:r>
          </w:p>
        </w:tc>
      </w:tr>
      <w:tr w:rsidR="00AB5A7B" w:rsidRPr="00663D84" w:rsidTr="005F22A1">
        <w:trPr>
          <w:trHeight w:val="20"/>
        </w:trPr>
        <w:tc>
          <w:tcPr>
            <w:tcW w:w="1238"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Тепловая нагрузка с учетом потерь тепловой энергии при транспортировке, Гкал/час</w:t>
            </w:r>
          </w:p>
        </w:tc>
        <w:tc>
          <w:tcPr>
            <w:tcW w:w="1286"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80"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4,56</w:t>
            </w:r>
          </w:p>
        </w:tc>
        <w:tc>
          <w:tcPr>
            <w:tcW w:w="63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4,93</w:t>
            </w:r>
          </w:p>
        </w:tc>
        <w:tc>
          <w:tcPr>
            <w:tcW w:w="63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5,11</w:t>
            </w:r>
          </w:p>
        </w:tc>
        <w:tc>
          <w:tcPr>
            <w:tcW w:w="63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5,29</w:t>
            </w:r>
          </w:p>
        </w:tc>
      </w:tr>
      <w:tr w:rsidR="00AB5A7B" w:rsidRPr="00663D84" w:rsidTr="005F22A1">
        <w:trPr>
          <w:trHeight w:val="20"/>
        </w:trPr>
        <w:tc>
          <w:tcPr>
            <w:tcW w:w="1238"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1286"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80"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0,62</w:t>
            </w:r>
          </w:p>
        </w:tc>
        <w:tc>
          <w:tcPr>
            <w:tcW w:w="63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0,68</w:t>
            </w:r>
          </w:p>
        </w:tc>
        <w:tc>
          <w:tcPr>
            <w:tcW w:w="63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0,71</w:t>
            </w:r>
          </w:p>
        </w:tc>
        <w:tc>
          <w:tcPr>
            <w:tcW w:w="63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0,74</w:t>
            </w:r>
          </w:p>
        </w:tc>
      </w:tr>
      <w:tr w:rsidR="00AB5A7B" w:rsidRPr="00663D84" w:rsidTr="005F22A1">
        <w:trPr>
          <w:trHeight w:val="20"/>
        </w:trPr>
        <w:tc>
          <w:tcPr>
            <w:tcW w:w="1238"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Объем теплоносителя в </w:t>
            </w:r>
            <w:r w:rsidRPr="00663D84">
              <w:rPr>
                <w:rFonts w:ascii="Times New Roman" w:eastAsia="Calibri" w:hAnsi="Times New Roman"/>
                <w:sz w:val="28"/>
                <w:szCs w:val="28"/>
              </w:rPr>
              <w:lastRenderedPageBreak/>
              <w:t>системе теплоснабжения, м.куб.</w:t>
            </w:r>
          </w:p>
        </w:tc>
        <w:tc>
          <w:tcPr>
            <w:tcW w:w="1286"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 xml:space="preserve">Газовая котельная </w:t>
            </w:r>
            <w:r w:rsidRPr="00663D84">
              <w:rPr>
                <w:rFonts w:ascii="Times New Roman" w:eastAsia="Calibri" w:hAnsi="Times New Roman"/>
                <w:sz w:val="28"/>
                <w:szCs w:val="28"/>
              </w:rPr>
              <w:lastRenderedPageBreak/>
              <w:t>п.Мирный</w:t>
            </w:r>
          </w:p>
        </w:tc>
        <w:tc>
          <w:tcPr>
            <w:tcW w:w="580"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1509,00</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1634,463</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1692,107</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1752,464</w:t>
            </w:r>
          </w:p>
        </w:tc>
      </w:tr>
      <w:tr w:rsidR="00AB5A7B" w:rsidRPr="00663D84" w:rsidTr="005F22A1">
        <w:trPr>
          <w:trHeight w:val="20"/>
        </w:trPr>
        <w:tc>
          <w:tcPr>
            <w:tcW w:w="1238"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1286"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80"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101,00</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110,62</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115,37</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120,19</w:t>
            </w:r>
          </w:p>
        </w:tc>
      </w:tr>
      <w:tr w:rsidR="00AB5A7B" w:rsidRPr="00663D84" w:rsidTr="005F22A1">
        <w:trPr>
          <w:trHeight w:val="20"/>
        </w:trPr>
        <w:tc>
          <w:tcPr>
            <w:tcW w:w="1238"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Нормируемая утечка теплоносителя, м.куб./год</w:t>
            </w:r>
          </w:p>
        </w:tc>
        <w:tc>
          <w:tcPr>
            <w:tcW w:w="1286"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80"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3,773</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4,086</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4,230</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4,381</w:t>
            </w:r>
          </w:p>
        </w:tc>
      </w:tr>
      <w:tr w:rsidR="00AB5A7B" w:rsidRPr="00663D84" w:rsidTr="005F22A1">
        <w:trPr>
          <w:trHeight w:val="20"/>
        </w:trPr>
        <w:tc>
          <w:tcPr>
            <w:tcW w:w="1238"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1286"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80"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0,253</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0,277</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0,288</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0,300</w:t>
            </w:r>
          </w:p>
        </w:tc>
      </w:tr>
      <w:tr w:rsidR="00AB5A7B" w:rsidRPr="00663D84" w:rsidTr="005F22A1">
        <w:trPr>
          <w:trHeight w:val="20"/>
        </w:trPr>
        <w:tc>
          <w:tcPr>
            <w:tcW w:w="1238"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Производительность установки водоподготовки, м.куб./час</w:t>
            </w:r>
          </w:p>
        </w:tc>
        <w:tc>
          <w:tcPr>
            <w:tcW w:w="1286"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80"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8,30</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8,99</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9,31</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9,64</w:t>
            </w:r>
          </w:p>
        </w:tc>
      </w:tr>
      <w:tr w:rsidR="00AB5A7B" w:rsidRPr="00663D84" w:rsidTr="005F22A1">
        <w:trPr>
          <w:trHeight w:val="20"/>
        </w:trPr>
        <w:tc>
          <w:tcPr>
            <w:tcW w:w="1238"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1286"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80"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0,56</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0,61</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0,63</w:t>
            </w:r>
          </w:p>
        </w:tc>
        <w:tc>
          <w:tcPr>
            <w:tcW w:w="63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0,66</w:t>
            </w:r>
          </w:p>
        </w:tc>
      </w:tr>
    </w:tbl>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соответствии со СП 41-02-2003 «Тепловые сети» (п. 6.17) аварийная подпитка в количестве 2% от объема воды в тепловых сетях и присоединенным к ним системам </w:t>
      </w:r>
      <w:proofErr w:type="spellStart"/>
      <w:proofErr w:type="gramStart"/>
      <w:r w:rsidRPr="00663D84">
        <w:rPr>
          <w:rFonts w:ascii="Times New Roman" w:eastAsia="Calibri" w:hAnsi="Times New Roman"/>
          <w:sz w:val="28"/>
          <w:szCs w:val="28"/>
        </w:rPr>
        <w:t>теп-лопотребления</w:t>
      </w:r>
      <w:proofErr w:type="spellEnd"/>
      <w:proofErr w:type="gramEnd"/>
      <w:r w:rsidRPr="00663D84">
        <w:rPr>
          <w:rFonts w:ascii="Times New Roman" w:eastAsia="Calibri" w:hAnsi="Times New Roman"/>
          <w:sz w:val="28"/>
          <w:szCs w:val="28"/>
        </w:rPr>
        <w:t xml:space="preserve"> осуществляется химически не обработанной и </w:t>
      </w:r>
      <w:proofErr w:type="spellStart"/>
      <w:r w:rsidRPr="00663D84">
        <w:rPr>
          <w:rFonts w:ascii="Times New Roman" w:eastAsia="Calibri" w:hAnsi="Times New Roman"/>
          <w:sz w:val="28"/>
          <w:szCs w:val="28"/>
        </w:rPr>
        <w:t>недеаэрированной</w:t>
      </w:r>
      <w:proofErr w:type="spellEnd"/>
      <w:r w:rsidRPr="00663D84">
        <w:rPr>
          <w:rFonts w:ascii="Times New Roman" w:eastAsia="Calibri" w:hAnsi="Times New Roman"/>
          <w:sz w:val="28"/>
          <w:szCs w:val="28"/>
        </w:rPr>
        <w:t xml:space="preserve"> водой.</w:t>
      </w:r>
    </w:p>
    <w:p w:rsidR="00AB5A7B" w:rsidRPr="00663D84" w:rsidRDefault="00AB5A7B" w:rsidP="00663D84">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Таблица 14 – Объем теплоносителя необходимый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8"/>
        <w:gridCol w:w="2568"/>
        <w:gridCol w:w="1216"/>
        <w:gridCol w:w="1217"/>
        <w:gridCol w:w="1219"/>
        <w:gridCol w:w="1215"/>
      </w:tblGrid>
      <w:tr w:rsidR="00AB5A7B" w:rsidRPr="00663D84" w:rsidTr="005F22A1">
        <w:trPr>
          <w:trHeight w:val="20"/>
          <w:tblHeader/>
        </w:trPr>
        <w:tc>
          <w:tcPr>
            <w:tcW w:w="120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Показатель</w:t>
            </w:r>
          </w:p>
        </w:tc>
        <w:tc>
          <w:tcPr>
            <w:tcW w:w="130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Источник тепловой энергии</w:t>
            </w:r>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2018 год</w:t>
            </w:r>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2019-2024 годы</w:t>
            </w:r>
          </w:p>
        </w:tc>
        <w:tc>
          <w:tcPr>
            <w:tcW w:w="62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2025-2029 годы</w:t>
            </w:r>
          </w:p>
        </w:tc>
        <w:tc>
          <w:tcPr>
            <w:tcW w:w="621"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2030-2034 годы</w:t>
            </w:r>
          </w:p>
        </w:tc>
      </w:tr>
      <w:tr w:rsidR="00AB5A7B" w:rsidRPr="00663D84" w:rsidTr="005F22A1">
        <w:trPr>
          <w:trHeight w:val="20"/>
        </w:trPr>
        <w:tc>
          <w:tcPr>
            <w:tcW w:w="1203"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Объем теплоносителя в системе теплоснабжения, м.куб.</w:t>
            </w:r>
          </w:p>
        </w:tc>
        <w:tc>
          <w:tcPr>
            <w:tcW w:w="130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1509,00</w:t>
            </w:r>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1634,46</w:t>
            </w:r>
          </w:p>
        </w:tc>
        <w:tc>
          <w:tcPr>
            <w:tcW w:w="62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1692,11</w:t>
            </w:r>
          </w:p>
        </w:tc>
        <w:tc>
          <w:tcPr>
            <w:tcW w:w="621"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1752,46</w:t>
            </w:r>
          </w:p>
        </w:tc>
      </w:tr>
      <w:tr w:rsidR="00AB5A7B" w:rsidRPr="00663D84" w:rsidTr="005F22A1">
        <w:trPr>
          <w:trHeight w:val="20"/>
        </w:trPr>
        <w:tc>
          <w:tcPr>
            <w:tcW w:w="1203"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130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101,00</w:t>
            </w:r>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110,62</w:t>
            </w:r>
          </w:p>
        </w:tc>
        <w:tc>
          <w:tcPr>
            <w:tcW w:w="62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115,37</w:t>
            </w:r>
          </w:p>
        </w:tc>
        <w:tc>
          <w:tcPr>
            <w:tcW w:w="621"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120,19</w:t>
            </w:r>
          </w:p>
        </w:tc>
      </w:tr>
      <w:tr w:rsidR="00AB5A7B" w:rsidRPr="00663D84" w:rsidTr="005F22A1">
        <w:trPr>
          <w:trHeight w:val="20"/>
        </w:trPr>
        <w:tc>
          <w:tcPr>
            <w:tcW w:w="1203"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Аварийная подпитка химически не обработанной и </w:t>
            </w:r>
            <w:proofErr w:type="spellStart"/>
            <w:r w:rsidRPr="00663D84">
              <w:rPr>
                <w:rFonts w:ascii="Times New Roman" w:eastAsia="Calibri" w:hAnsi="Times New Roman"/>
                <w:sz w:val="28"/>
                <w:szCs w:val="28"/>
              </w:rPr>
              <w:t>недеаэрированной</w:t>
            </w:r>
            <w:proofErr w:type="spellEnd"/>
            <w:r w:rsidRPr="00663D84">
              <w:rPr>
                <w:rFonts w:ascii="Times New Roman" w:eastAsia="Calibri" w:hAnsi="Times New Roman"/>
                <w:sz w:val="28"/>
                <w:szCs w:val="28"/>
              </w:rPr>
              <w:t xml:space="preserve"> воды, м.куб./час</w:t>
            </w:r>
          </w:p>
        </w:tc>
        <w:tc>
          <w:tcPr>
            <w:tcW w:w="130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30,18</w:t>
            </w:r>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32,69</w:t>
            </w:r>
          </w:p>
        </w:tc>
        <w:tc>
          <w:tcPr>
            <w:tcW w:w="62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33,84</w:t>
            </w:r>
          </w:p>
        </w:tc>
        <w:tc>
          <w:tcPr>
            <w:tcW w:w="621"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35,05</w:t>
            </w:r>
          </w:p>
        </w:tc>
      </w:tr>
      <w:tr w:rsidR="00AB5A7B" w:rsidRPr="00663D84" w:rsidTr="005F22A1">
        <w:trPr>
          <w:trHeight w:val="20"/>
        </w:trPr>
        <w:tc>
          <w:tcPr>
            <w:tcW w:w="1203"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130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w:t>
            </w:r>
          </w:p>
        </w:tc>
        <w:tc>
          <w:tcPr>
            <w:tcW w:w="6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2,21</w:t>
            </w:r>
          </w:p>
        </w:tc>
        <w:tc>
          <w:tcPr>
            <w:tcW w:w="62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2,31</w:t>
            </w:r>
          </w:p>
        </w:tc>
        <w:tc>
          <w:tcPr>
            <w:tcW w:w="621"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2,40</w:t>
            </w:r>
          </w:p>
        </w:tc>
      </w:tr>
    </w:tbl>
    <w:p w:rsidR="00AB5A7B" w:rsidRPr="00663D84" w:rsidRDefault="005F22A1" w:rsidP="00663D84">
      <w:pPr>
        <w:spacing w:line="240" w:lineRule="auto"/>
        <w:ind w:firstLine="709"/>
        <w:rPr>
          <w:rFonts w:ascii="Times New Roman" w:eastAsia="Calibri" w:hAnsi="Times New Roman"/>
          <w:sz w:val="28"/>
          <w:szCs w:val="28"/>
        </w:rPr>
      </w:pPr>
      <w:bookmarkStart w:id="276" w:name="_Toc9154883"/>
      <w:r w:rsidRPr="00663D84">
        <w:rPr>
          <w:rFonts w:ascii="Times New Roman" w:eastAsia="Calibri" w:hAnsi="Times New Roman"/>
          <w:sz w:val="28"/>
          <w:szCs w:val="28"/>
        </w:rPr>
        <w:t>Глава 7. предложения по строительству, реконструкции, техническому перевооружению и (или) модернизации источников тепловой энергии</w:t>
      </w:r>
      <w:bookmarkEnd w:id="276"/>
      <w:r w:rsidRPr="00663D84">
        <w:rPr>
          <w:rFonts w:ascii="Times New Roman" w:eastAsia="Calibri" w:hAnsi="Times New Roman"/>
          <w:sz w:val="28"/>
          <w:szCs w:val="28"/>
        </w:rPr>
        <w:t xml:space="preserve"> </w:t>
      </w:r>
    </w:p>
    <w:p w:rsidR="00AB5A7B" w:rsidRPr="00357B8E" w:rsidRDefault="00357B8E" w:rsidP="00357B8E">
      <w:pPr>
        <w:pStyle w:val="19"/>
        <w:numPr>
          <w:ilvl w:val="0"/>
          <w:numId w:val="108"/>
        </w:numPr>
        <w:spacing w:before="0" w:after="0" w:line="240" w:lineRule="auto"/>
        <w:ind w:left="0" w:firstLine="709"/>
        <w:jc w:val="both"/>
        <w:rPr>
          <w:rFonts w:eastAsia="Calibri"/>
          <w:b w:val="0"/>
          <w:smallCaps w:val="0"/>
          <w:szCs w:val="28"/>
        </w:rPr>
      </w:pPr>
      <w:bookmarkStart w:id="277" w:name="_Toc9154884"/>
      <w:r>
        <w:rPr>
          <w:rFonts w:eastAsia="Calibri"/>
          <w:b w:val="0"/>
          <w:smallCaps w:val="0"/>
          <w:szCs w:val="28"/>
        </w:rPr>
        <w:t>О</w:t>
      </w:r>
      <w:r w:rsidR="005F22A1" w:rsidRPr="00357B8E">
        <w:rPr>
          <w:rFonts w:eastAsia="Calibri"/>
          <w:b w:val="0"/>
          <w:smallCaps w:val="0"/>
          <w:szCs w:val="28"/>
        </w:rPr>
        <w:t>писание условий организации централизованного теплоснабжения, индивидуального теплоснабжения, а также поквартирного отопления</w:t>
      </w:r>
      <w:bookmarkEnd w:id="277"/>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w:t>
      </w:r>
      <w:r w:rsidRPr="00663D84">
        <w:rPr>
          <w:rFonts w:ascii="Times New Roman" w:eastAsia="Calibri" w:hAnsi="Times New Roman"/>
          <w:sz w:val="28"/>
          <w:szCs w:val="28"/>
        </w:rPr>
        <w:lastRenderedPageBreak/>
        <w:t>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Плавила).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663D84">
        <w:rPr>
          <w:rFonts w:ascii="Times New Roman" w:eastAsia="Calibri" w:hAnsi="Times New Roman"/>
          <w:sz w:val="28"/>
          <w:szCs w:val="28"/>
        </w:rPr>
        <w:t>теплосетевой</w:t>
      </w:r>
      <w:proofErr w:type="spellEnd"/>
      <w:r w:rsidRPr="00663D84">
        <w:rPr>
          <w:rFonts w:ascii="Times New Roman" w:eastAsia="Calibri" w:hAnsi="Times New Roman"/>
          <w:sz w:val="28"/>
          <w:szCs w:val="28"/>
        </w:rPr>
        <w:t xml:space="preserve"> организации. Теплоснабжающая или </w:t>
      </w:r>
      <w:proofErr w:type="spellStart"/>
      <w:r w:rsidRPr="00663D84">
        <w:rPr>
          <w:rFonts w:ascii="Times New Roman" w:eastAsia="Calibri" w:hAnsi="Times New Roman"/>
          <w:sz w:val="28"/>
          <w:szCs w:val="28"/>
        </w:rPr>
        <w:t>теплосетевая</w:t>
      </w:r>
      <w:proofErr w:type="spellEnd"/>
      <w:r w:rsidRPr="00663D84">
        <w:rPr>
          <w:rFonts w:ascii="Times New Roman" w:eastAsia="Calibri" w:hAnsi="Times New Roman"/>
          <w:sz w:val="28"/>
          <w:szCs w:val="28"/>
        </w:rPr>
        <w:t xml:space="preserve"> организация, к которой следует обращаться заявителям, согласно Правилам, определяется в соответствии с зонами эксплуатационной</w:t>
      </w:r>
      <w:bookmarkStart w:id="278" w:name="b9b7c"/>
      <w:bookmarkEnd w:id="278"/>
      <w:r w:rsidRPr="00663D84">
        <w:rPr>
          <w:rFonts w:ascii="Times New Roman" w:eastAsia="Calibri" w:hAnsi="Times New Roman"/>
          <w:sz w:val="28"/>
          <w:szCs w:val="28"/>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Нормативный срок подключения (с даты заключения договора о подключении) установлен п. 31. Правил и составляет: </w:t>
      </w:r>
    </w:p>
    <w:p w:rsidR="00AB5A7B" w:rsidRPr="00663D84" w:rsidRDefault="00AB5A7B" w:rsidP="00663D84">
      <w:pPr>
        <w:numPr>
          <w:ilvl w:val="0"/>
          <w:numId w:val="98"/>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не более 18 месяцев - в случае наличия технической возможности;</w:t>
      </w:r>
    </w:p>
    <w:p w:rsidR="00AB5A7B" w:rsidRPr="00663D84" w:rsidRDefault="00AB5A7B" w:rsidP="00663D84">
      <w:pPr>
        <w:numPr>
          <w:ilvl w:val="0"/>
          <w:numId w:val="98"/>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 xml:space="preserve">не более 3 лет - в случае если техническая возможность подключения обеспечивается в рамках инвестиционной программы </w:t>
      </w:r>
      <w:bookmarkStart w:id="279" w:name="OLE_LINK3"/>
      <w:bookmarkStart w:id="280" w:name="OLE_LINK2"/>
      <w:bookmarkStart w:id="281" w:name="OLE_LINK1"/>
      <w:r w:rsidRPr="00663D84">
        <w:rPr>
          <w:rFonts w:ascii="Times New Roman" w:eastAsia="Calibri" w:hAnsi="Times New Roman"/>
          <w:sz w:val="28"/>
          <w:szCs w:val="28"/>
        </w:rPr>
        <w:t>исполнителя или смежной ТСО</w:t>
      </w:r>
      <w:bookmarkEnd w:id="279"/>
      <w:bookmarkEnd w:id="280"/>
      <w:bookmarkEnd w:id="281"/>
      <w:r w:rsidRPr="00663D84">
        <w:rPr>
          <w:rFonts w:ascii="Times New Roman" w:eastAsia="Calibri" w:hAnsi="Times New Roman"/>
          <w:sz w:val="28"/>
          <w:szCs w:val="28"/>
        </w:rPr>
        <w:t xml:space="preserve"> и иной срок не указан в ИП.</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663D84">
        <w:rPr>
          <w:rFonts w:ascii="Times New Roman" w:eastAsia="Calibri" w:hAnsi="Times New Roman"/>
          <w:sz w:val="28"/>
          <w:szCs w:val="28"/>
        </w:rPr>
        <w:t>теплосетевой</w:t>
      </w:r>
      <w:proofErr w:type="spellEnd"/>
      <w:r w:rsidRPr="00663D84">
        <w:rPr>
          <w:rFonts w:ascii="Times New Roman" w:eastAsia="Calibri" w:hAnsi="Times New Roman"/>
          <w:sz w:val="28"/>
          <w:szCs w:val="28"/>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663D84">
        <w:rPr>
          <w:rFonts w:ascii="Times New Roman" w:eastAsia="Calibri" w:hAnsi="Times New Roman"/>
          <w:sz w:val="28"/>
          <w:szCs w:val="28"/>
        </w:rPr>
        <w:t>теплосетевая</w:t>
      </w:r>
      <w:proofErr w:type="spellEnd"/>
      <w:r w:rsidRPr="00663D84">
        <w:rPr>
          <w:rFonts w:ascii="Times New Roman" w:eastAsia="Calibri" w:hAnsi="Times New Roman"/>
          <w:sz w:val="28"/>
          <w:szCs w:val="28"/>
        </w:rPr>
        <w:t xml:space="preserve">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w:t>
      </w:r>
      <w:r w:rsidRPr="00663D84">
        <w:rPr>
          <w:rFonts w:ascii="Times New Roman" w:eastAsia="Calibri" w:hAnsi="Times New Roman"/>
          <w:sz w:val="28"/>
          <w:szCs w:val="28"/>
        </w:rPr>
        <w:lastRenderedPageBreak/>
        <w:t xml:space="preserve">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663D84">
        <w:rPr>
          <w:rFonts w:ascii="Times New Roman" w:eastAsia="Calibri" w:hAnsi="Times New Roman"/>
          <w:sz w:val="28"/>
          <w:szCs w:val="28"/>
        </w:rPr>
        <w:t>теплосетевая</w:t>
      </w:r>
      <w:proofErr w:type="spellEnd"/>
      <w:r w:rsidRPr="00663D84">
        <w:rPr>
          <w:rFonts w:ascii="Times New Roman" w:eastAsia="Calibri" w:hAnsi="Times New Roman"/>
          <w:sz w:val="28"/>
          <w:szCs w:val="28"/>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случае внесения изменений в схему теплоснабжения теплоснабжающая организация или </w:t>
      </w:r>
      <w:proofErr w:type="spellStart"/>
      <w:r w:rsidRPr="00663D84">
        <w:rPr>
          <w:rFonts w:ascii="Times New Roman" w:eastAsia="Calibri" w:hAnsi="Times New Roman"/>
          <w:sz w:val="28"/>
          <w:szCs w:val="28"/>
        </w:rPr>
        <w:t>теплосетевая</w:t>
      </w:r>
      <w:proofErr w:type="spellEnd"/>
      <w:r w:rsidRPr="00663D84">
        <w:rPr>
          <w:rFonts w:ascii="Times New Roman" w:eastAsia="Calibri" w:hAnsi="Times New Roman"/>
          <w:sz w:val="28"/>
          <w:szCs w:val="28"/>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663D84">
        <w:rPr>
          <w:rFonts w:ascii="Times New Roman" w:eastAsia="Calibri" w:hAnsi="Times New Roman"/>
          <w:sz w:val="28"/>
          <w:szCs w:val="28"/>
        </w:rPr>
        <w:t>теплосетевой</w:t>
      </w:r>
      <w:proofErr w:type="spellEnd"/>
      <w:r w:rsidRPr="00663D84">
        <w:rPr>
          <w:rFonts w:ascii="Times New Roman" w:eastAsia="Calibri" w:hAnsi="Times New Roman"/>
          <w:sz w:val="28"/>
          <w:szCs w:val="28"/>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Зоны централизованного теплоснабжения представлены в книге 1 обосновывающих материалов.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Индивидуальное теплоснабжение предусматривается для:</w:t>
      </w:r>
    </w:p>
    <w:p w:rsidR="00AB5A7B" w:rsidRPr="00663D84" w:rsidRDefault="00AB5A7B" w:rsidP="00663D84">
      <w:pPr>
        <w:numPr>
          <w:ilvl w:val="0"/>
          <w:numId w:val="93"/>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Индивидуальных жилых домов до трех этажей вне зависимости от месторасположения;</w:t>
      </w:r>
    </w:p>
    <w:p w:rsidR="00AB5A7B" w:rsidRPr="00663D84" w:rsidRDefault="00AB5A7B" w:rsidP="00663D84">
      <w:pPr>
        <w:numPr>
          <w:ilvl w:val="0"/>
          <w:numId w:val="93"/>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Малоэтажных (до четырех этажей) блокированных жилых домов (</w:t>
      </w:r>
      <w:proofErr w:type="spellStart"/>
      <w:r w:rsidRPr="00663D84">
        <w:rPr>
          <w:rFonts w:ascii="Times New Roman" w:eastAsia="Calibri" w:hAnsi="Times New Roman"/>
          <w:sz w:val="28"/>
          <w:szCs w:val="28"/>
        </w:rPr>
        <w:t>таунхаузов</w:t>
      </w:r>
      <w:proofErr w:type="spellEnd"/>
      <w:r w:rsidRPr="00663D84">
        <w:rPr>
          <w:rFonts w:ascii="Times New Roman" w:eastAsia="Calibri" w:hAnsi="Times New Roman"/>
          <w:sz w:val="28"/>
          <w:szCs w:val="28"/>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B5A7B" w:rsidRPr="00663D84" w:rsidRDefault="00AB5A7B" w:rsidP="00663D84">
      <w:pPr>
        <w:numPr>
          <w:ilvl w:val="0"/>
          <w:numId w:val="93"/>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lastRenderedPageBreak/>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B5A7B" w:rsidRPr="00663D84" w:rsidRDefault="00AB5A7B" w:rsidP="00663D84">
      <w:pPr>
        <w:numPr>
          <w:ilvl w:val="0"/>
          <w:numId w:val="93"/>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B5A7B" w:rsidRPr="00663D84" w:rsidRDefault="00AB5A7B" w:rsidP="00663D84">
      <w:pPr>
        <w:numPr>
          <w:ilvl w:val="0"/>
          <w:numId w:val="93"/>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Промышленных и прочих потребителей, технологический процесс которых предусматривает потребление природного газа;</w:t>
      </w:r>
    </w:p>
    <w:p w:rsidR="00AB5A7B" w:rsidRPr="00663D84" w:rsidRDefault="00AB5A7B" w:rsidP="00663D84">
      <w:pPr>
        <w:numPr>
          <w:ilvl w:val="0"/>
          <w:numId w:val="93"/>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82" w:name="_Toc9154885"/>
      <w:r w:rsidRPr="00663D84">
        <w:rPr>
          <w:rFonts w:ascii="Times New Roman" w:eastAsia="Calibri" w:hAnsi="Times New Roman"/>
          <w:sz w:val="28"/>
          <w:szCs w:val="28"/>
        </w:rPr>
        <w:t xml:space="preserve">Описание текущей ситуации, связанной с ранее принятыми в соответствии с законодательством Российской Федерации об электроэнергетике </w:t>
      </w:r>
      <w:r w:rsidR="00742D77" w:rsidRPr="00663D84">
        <w:rPr>
          <w:rFonts w:ascii="Times New Roman" w:eastAsia="Calibri" w:hAnsi="Times New Roman"/>
          <w:sz w:val="28"/>
          <w:szCs w:val="28"/>
        </w:rPr>
        <w:t>решениями,</w:t>
      </w:r>
      <w:r w:rsidRPr="00663D84">
        <w:rPr>
          <w:rFonts w:ascii="Times New Roman" w:eastAsia="Calibri" w:hAnsi="Times New Roman"/>
          <w:sz w:val="28"/>
          <w:szCs w:val="28"/>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2"/>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отсутствуют источники комбинированной выработки тепловой и электрической энергии.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83" w:name="_Toc9154886"/>
      <w:r w:rsidRPr="00663D84">
        <w:rPr>
          <w:rFonts w:ascii="Times New Roman" w:eastAsia="Calibri" w:hAnsi="Times New Roman"/>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83"/>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отсутствуют источники комбинированной выработки тепловой и электрической энергии.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84" w:name="_Toc9154887"/>
      <w:r w:rsidRPr="00663D84">
        <w:rPr>
          <w:rFonts w:ascii="Times New Roman" w:eastAsia="Calibri" w:hAnsi="Times New Roman"/>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4"/>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w:t>
      </w:r>
      <w:r w:rsidRPr="00663D84">
        <w:rPr>
          <w:rFonts w:ascii="Times New Roman" w:eastAsia="Calibri" w:hAnsi="Times New Roman"/>
          <w:sz w:val="28"/>
          <w:szCs w:val="28"/>
        </w:rPr>
        <w:lastRenderedPageBreak/>
        <w:t>Правительства Российской Федерации от 17 октября 2009 года №823 «О схемах и программах перспективного развития электроэнергии».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не предусматривается.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85" w:name="_Toc9154888"/>
      <w:r w:rsidRPr="00663D84">
        <w:rPr>
          <w:rFonts w:ascii="Times New Roman" w:eastAsia="Calibri" w:hAnsi="Times New Roman"/>
          <w:sz w:val="28"/>
          <w:szCs w:val="28"/>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5"/>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отсутствуют источники комбинированной выработки тепловой и электрической энергии.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86" w:name="_Toc9154889"/>
      <w:r w:rsidRPr="00663D84">
        <w:rPr>
          <w:rFonts w:ascii="Times New Roman" w:eastAsia="Calibri" w:hAnsi="Times New Roman"/>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6"/>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Базовым и актуализированным проектом Схемы теплоснабжения, размещение источников комбинированной выработки 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не предусматривается.</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87" w:name="_Toc9154890"/>
      <w:r w:rsidRPr="00663D84">
        <w:rPr>
          <w:rFonts w:ascii="Times New Roman" w:eastAsia="Calibri" w:hAnsi="Times New Roman"/>
          <w:sz w:val="28"/>
          <w:szCs w:val="28"/>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87"/>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88" w:name="_Toc9154891"/>
      <w:r w:rsidRPr="00663D84">
        <w:rPr>
          <w:rFonts w:ascii="Times New Roman" w:eastAsia="Calibri" w:hAnsi="Times New Roman"/>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8"/>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89" w:name="_Toc9154892"/>
      <w:r w:rsidRPr="00663D84">
        <w:rPr>
          <w:rFonts w:ascii="Times New Roman" w:eastAsia="Calibri" w:hAnsi="Times New Roman"/>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9"/>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90" w:name="_Toc9154893"/>
      <w:r w:rsidRPr="00663D84">
        <w:rPr>
          <w:rFonts w:ascii="Times New Roman" w:eastAsia="Calibri" w:hAnsi="Times New Roman"/>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0"/>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Вывод в резерв или вывод из эксплуатации котельных не предусматривается.</w:t>
      </w:r>
    </w:p>
    <w:p w:rsidR="00AB5A7B" w:rsidRPr="00663D84" w:rsidRDefault="00AB5A7B" w:rsidP="00663D84">
      <w:pPr>
        <w:spacing w:line="240" w:lineRule="auto"/>
        <w:ind w:firstLine="709"/>
        <w:rPr>
          <w:rFonts w:ascii="Times New Roman" w:eastAsia="Calibri" w:hAnsi="Times New Roman"/>
          <w:sz w:val="28"/>
          <w:szCs w:val="28"/>
        </w:rPr>
      </w:pP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91" w:name="_Toc9154894"/>
      <w:r w:rsidRPr="00663D84">
        <w:rPr>
          <w:rFonts w:ascii="Times New Roman" w:eastAsia="Calibri" w:hAnsi="Times New Roman"/>
          <w:sz w:val="28"/>
          <w:szCs w:val="28"/>
        </w:rPr>
        <w:lastRenderedPageBreak/>
        <w:t>Обоснование организации индивидуального теплоснабжения в зонах застройки поселения малоэтажными жилыми зданиями</w:t>
      </w:r>
      <w:bookmarkEnd w:id="291"/>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B5A7B" w:rsidRPr="00663D84" w:rsidRDefault="00AB5A7B" w:rsidP="00663D84">
      <w:pPr>
        <w:numPr>
          <w:ilvl w:val="0"/>
          <w:numId w:val="94"/>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Индивидуальных жилых домов до трех этажей вне зависимости от месторасположения;</w:t>
      </w:r>
    </w:p>
    <w:p w:rsidR="00AB5A7B" w:rsidRPr="00663D84" w:rsidRDefault="00AB5A7B" w:rsidP="00663D84">
      <w:pPr>
        <w:numPr>
          <w:ilvl w:val="0"/>
          <w:numId w:val="94"/>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Малоэтажных (до четырех этажей) блокированных жилых домов (</w:t>
      </w:r>
      <w:proofErr w:type="spellStart"/>
      <w:r w:rsidRPr="00663D84">
        <w:rPr>
          <w:rFonts w:ascii="Times New Roman" w:eastAsia="Calibri" w:hAnsi="Times New Roman"/>
          <w:sz w:val="28"/>
          <w:szCs w:val="28"/>
        </w:rPr>
        <w:t>таунхаузов</w:t>
      </w:r>
      <w:proofErr w:type="spellEnd"/>
      <w:r w:rsidRPr="00663D84">
        <w:rPr>
          <w:rFonts w:ascii="Times New Roman" w:eastAsia="Calibri" w:hAnsi="Times New Roman"/>
          <w:sz w:val="28"/>
          <w:szCs w:val="28"/>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B5A7B" w:rsidRPr="00663D84" w:rsidRDefault="00AB5A7B" w:rsidP="00663D84">
      <w:pPr>
        <w:numPr>
          <w:ilvl w:val="0"/>
          <w:numId w:val="94"/>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B5A7B" w:rsidRPr="00663D84" w:rsidRDefault="00AB5A7B" w:rsidP="00663D84">
      <w:pPr>
        <w:numPr>
          <w:ilvl w:val="0"/>
          <w:numId w:val="94"/>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B5A7B" w:rsidRPr="00663D84" w:rsidRDefault="00AB5A7B" w:rsidP="00663D84">
      <w:pPr>
        <w:numPr>
          <w:ilvl w:val="0"/>
          <w:numId w:val="94"/>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Промышленных и прочих потребителей, технологический процесс которых предусматривает потребление природного газа;</w:t>
      </w:r>
    </w:p>
    <w:p w:rsidR="00AB5A7B" w:rsidRPr="00663D84" w:rsidRDefault="00AB5A7B" w:rsidP="00663D84">
      <w:pPr>
        <w:numPr>
          <w:ilvl w:val="0"/>
          <w:numId w:val="94"/>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По существующему состоянию системы теплоснабжения индивидуальное отопление применяется в малоэтажном фонде (1-3 </w:t>
      </w:r>
      <w:proofErr w:type="spellStart"/>
      <w:r w:rsidRPr="00663D84">
        <w:rPr>
          <w:rFonts w:ascii="Times New Roman" w:eastAsia="Calibri" w:hAnsi="Times New Roman"/>
          <w:sz w:val="28"/>
          <w:szCs w:val="28"/>
        </w:rPr>
        <w:t>эт</w:t>
      </w:r>
      <w:proofErr w:type="spellEnd"/>
      <w:r w:rsidRPr="00663D84">
        <w:rPr>
          <w:rFonts w:ascii="Times New Roman" w:eastAsia="Calibri" w:hAnsi="Times New Roman"/>
          <w:sz w:val="28"/>
          <w:szCs w:val="28"/>
        </w:rPr>
        <w:t>.). 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92" w:name="_Toc9154895"/>
      <w:r w:rsidRPr="00663D84">
        <w:rPr>
          <w:rFonts w:ascii="Times New Roman" w:eastAsia="Calibri" w:hAnsi="Times New Roman"/>
          <w:sz w:val="28"/>
          <w:szCs w:val="28"/>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92"/>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Схемой предусмотрено подключение существующей и перспективной застройки с так же генеральным планом предусмотрено дальнейшее увеличение жилищного фонда. Результаты расчетов отражены в таблице 8.</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93" w:name="_Toc9154896"/>
      <w:r w:rsidRPr="00663D84">
        <w:rPr>
          <w:rFonts w:ascii="Times New Roman" w:eastAsia="Calibri" w:hAnsi="Times New Roman"/>
          <w:sz w:val="28"/>
          <w:szCs w:val="28"/>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93"/>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качестве потенциальных для нужд теплоснабжения возобновляемых ресурсов могут рассматриваться солнечная энергия, </w:t>
      </w:r>
      <w:proofErr w:type="spellStart"/>
      <w:r w:rsidRPr="00663D84">
        <w:rPr>
          <w:rFonts w:ascii="Times New Roman" w:eastAsia="Calibri" w:hAnsi="Times New Roman"/>
          <w:sz w:val="28"/>
          <w:szCs w:val="28"/>
        </w:rPr>
        <w:t>низкопотенциальная</w:t>
      </w:r>
      <w:proofErr w:type="spellEnd"/>
      <w:r w:rsidRPr="00663D84">
        <w:rPr>
          <w:rFonts w:ascii="Times New Roman" w:eastAsia="Calibri" w:hAnsi="Times New Roman"/>
          <w:sz w:val="28"/>
          <w:szCs w:val="28"/>
        </w:rPr>
        <w:t xml:space="preserve"> теплота грунта, поверхностных и сточных вод.</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Солнечная радиация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Климатические условия Челябинской области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МДж/м2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При среднем за летний период приходе суммарной радиации на ориентированную поверхность теплоприемника около 400-500 ккал/м2∙час и КПД солнечной водонагревательной установки 0,5-0,7 потребная площадь солнечных коллекторов на 1 Гкал/ч летней нагрузки ГВС составит 2800-4000 м2. За год такая установка выработает около 900-1200 Гкал. При капитальных затратах в установку порядка 30-40 </w:t>
      </w:r>
      <w:proofErr w:type="spellStart"/>
      <w:r w:rsidRPr="00663D84">
        <w:rPr>
          <w:rFonts w:ascii="Times New Roman" w:eastAsia="Calibri" w:hAnsi="Times New Roman"/>
          <w:sz w:val="28"/>
          <w:szCs w:val="28"/>
        </w:rPr>
        <w:t>млн</w:t>
      </w:r>
      <w:proofErr w:type="spellEnd"/>
      <w:r w:rsidRPr="00663D84">
        <w:rPr>
          <w:rFonts w:ascii="Times New Roman" w:eastAsia="Calibri" w:hAnsi="Times New Roman"/>
          <w:sz w:val="28"/>
          <w:szCs w:val="28"/>
        </w:rPr>
        <w:t xml:space="preserve"> </w:t>
      </w:r>
      <w:proofErr w:type="spellStart"/>
      <w:r w:rsidRPr="00663D84">
        <w:rPr>
          <w:rFonts w:ascii="Times New Roman" w:eastAsia="Calibri" w:hAnsi="Times New Roman"/>
          <w:sz w:val="28"/>
          <w:szCs w:val="28"/>
        </w:rPr>
        <w:t>руб</w:t>
      </w:r>
      <w:proofErr w:type="spellEnd"/>
      <w:r w:rsidRPr="00663D84">
        <w:rPr>
          <w:rFonts w:ascii="Times New Roman" w:eastAsia="Calibri" w:hAnsi="Times New Roman"/>
          <w:sz w:val="28"/>
          <w:szCs w:val="28"/>
        </w:rPr>
        <w:t xml:space="preserve"> и стоимости замещаемой тепловой энергии 1500 </w:t>
      </w:r>
      <w:proofErr w:type="spellStart"/>
      <w:r w:rsidRPr="00663D84">
        <w:rPr>
          <w:rFonts w:ascii="Times New Roman" w:eastAsia="Calibri" w:hAnsi="Times New Roman"/>
          <w:sz w:val="28"/>
          <w:szCs w:val="28"/>
        </w:rPr>
        <w:t>руб</w:t>
      </w:r>
      <w:proofErr w:type="spellEnd"/>
      <w:r w:rsidRPr="00663D84">
        <w:rPr>
          <w:rFonts w:ascii="Times New Roman" w:eastAsia="Calibri" w:hAnsi="Times New Roman"/>
          <w:sz w:val="28"/>
          <w:szCs w:val="28"/>
        </w:rPr>
        <w:t>/Гкал, простой срок окупаемости установки составит более 20 лет.</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Также очевидно, что для установки централизованного ГВС требуются большие площади под солнечные коллекторы, которые в городской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Геотермальное тепло</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настоящее время наиболее отработаны технологии извлечения тепла недр Земли с помощью тепловых насосов. В Челябинской области функционируют сотни </w:t>
      </w:r>
      <w:proofErr w:type="spellStart"/>
      <w:r w:rsidRPr="00663D84">
        <w:rPr>
          <w:rFonts w:ascii="Times New Roman" w:eastAsia="Calibri" w:hAnsi="Times New Roman"/>
          <w:sz w:val="28"/>
          <w:szCs w:val="28"/>
        </w:rPr>
        <w:t>теплонасосных</w:t>
      </w:r>
      <w:proofErr w:type="spellEnd"/>
      <w:r w:rsidRPr="00663D84">
        <w:rPr>
          <w:rFonts w:ascii="Times New Roman" w:eastAsia="Calibri" w:hAnsi="Times New Roman"/>
          <w:sz w:val="28"/>
          <w:szCs w:val="28"/>
        </w:rPr>
        <w:t xml:space="preserve"> установок (ТНУ) с единичной тепловой мощностью до 50 кВт. Преимущественно, это установки отопления и ГВС индивидуальных жилых домов. Одна из первых в многоэтажном жилищном строительстве установка ГВС на базе грунтовых тепловых насосов реализована </w:t>
      </w:r>
      <w:r w:rsidRPr="00663D84">
        <w:rPr>
          <w:rFonts w:ascii="Times New Roman" w:eastAsia="Calibri" w:hAnsi="Times New Roman"/>
          <w:sz w:val="28"/>
          <w:szCs w:val="28"/>
        </w:rPr>
        <w:lastRenderedPageBreak/>
        <w:t xml:space="preserve">в 2001 году на </w:t>
      </w:r>
      <w:proofErr w:type="spellStart"/>
      <w:r w:rsidRPr="00663D84">
        <w:rPr>
          <w:rFonts w:ascii="Times New Roman" w:eastAsia="Calibri" w:hAnsi="Times New Roman"/>
          <w:sz w:val="28"/>
          <w:szCs w:val="28"/>
        </w:rPr>
        <w:t>энергоэффективном</w:t>
      </w:r>
      <w:proofErr w:type="spellEnd"/>
      <w:r w:rsidRPr="00663D84">
        <w:rPr>
          <w:rFonts w:ascii="Times New Roman" w:eastAsia="Calibri" w:hAnsi="Times New Roman"/>
          <w:sz w:val="28"/>
          <w:szCs w:val="28"/>
        </w:rPr>
        <w:t xml:space="preserve"> жилом доме в микрорайоне “Никулино-2” г. Москвы.</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Система </w:t>
      </w:r>
      <w:proofErr w:type="spellStart"/>
      <w:r w:rsidRPr="00663D84">
        <w:rPr>
          <w:rFonts w:ascii="Times New Roman" w:eastAsia="Calibri" w:hAnsi="Times New Roman"/>
          <w:sz w:val="28"/>
          <w:szCs w:val="28"/>
        </w:rPr>
        <w:t>теплосбора</w:t>
      </w:r>
      <w:proofErr w:type="spellEnd"/>
      <w:r w:rsidRPr="00663D84">
        <w:rPr>
          <w:rFonts w:ascii="Times New Roman" w:eastAsia="Calibri" w:hAnsi="Times New Roman"/>
          <w:sz w:val="28"/>
          <w:szCs w:val="28"/>
        </w:rPr>
        <w:t xml:space="preserve">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w:t>
      </w:r>
      <w:proofErr w:type="spellStart"/>
      <w:r w:rsidRPr="00663D84">
        <w:rPr>
          <w:rFonts w:ascii="Times New Roman" w:eastAsia="Calibri" w:hAnsi="Times New Roman"/>
          <w:sz w:val="28"/>
          <w:szCs w:val="28"/>
        </w:rPr>
        <w:t>холодоносителя</w:t>
      </w:r>
      <w:proofErr w:type="spellEnd"/>
      <w:r w:rsidRPr="00663D84">
        <w:rPr>
          <w:rFonts w:ascii="Times New Roman" w:eastAsia="Calibri" w:hAnsi="Times New Roman"/>
          <w:sz w:val="28"/>
          <w:szCs w:val="28"/>
        </w:rPr>
        <w:t xml:space="preserve"> – антифриза.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Удельная стоимость теплового насоса (ТН) с системой </w:t>
      </w:r>
      <w:proofErr w:type="spellStart"/>
      <w:r w:rsidRPr="00663D84">
        <w:rPr>
          <w:rFonts w:ascii="Times New Roman" w:eastAsia="Calibri" w:hAnsi="Times New Roman"/>
          <w:sz w:val="28"/>
          <w:szCs w:val="28"/>
        </w:rPr>
        <w:t>теплосбора</w:t>
      </w:r>
      <w:proofErr w:type="spellEnd"/>
      <w:r w:rsidRPr="00663D84">
        <w:rPr>
          <w:rFonts w:ascii="Times New Roman" w:eastAsia="Calibri" w:hAnsi="Times New Roman"/>
          <w:sz w:val="28"/>
          <w:szCs w:val="28"/>
        </w:rPr>
        <w:t xml:space="preserve"> составляет 30-60 тыс. </w:t>
      </w:r>
      <w:proofErr w:type="spellStart"/>
      <w:r w:rsidRPr="00663D84">
        <w:rPr>
          <w:rFonts w:ascii="Times New Roman" w:eastAsia="Calibri" w:hAnsi="Times New Roman"/>
          <w:sz w:val="28"/>
          <w:szCs w:val="28"/>
        </w:rPr>
        <w:t>руб</w:t>
      </w:r>
      <w:proofErr w:type="spellEnd"/>
      <w:r w:rsidRPr="00663D84">
        <w:rPr>
          <w:rFonts w:ascii="Times New Roman" w:eastAsia="Calibri" w:hAnsi="Times New Roman"/>
          <w:sz w:val="28"/>
          <w:szCs w:val="28"/>
        </w:rPr>
        <w:t xml:space="preserve"> за 1 кВт тепловой мощности, что в несколько раз превышает аналогичные показатели для котлов и квартирных </w:t>
      </w:r>
      <w:proofErr w:type="spellStart"/>
      <w:r w:rsidRPr="00663D84">
        <w:rPr>
          <w:rFonts w:ascii="Times New Roman" w:eastAsia="Calibri" w:hAnsi="Times New Roman"/>
          <w:sz w:val="28"/>
          <w:szCs w:val="28"/>
        </w:rPr>
        <w:t>теплогенераторов</w:t>
      </w:r>
      <w:proofErr w:type="spellEnd"/>
      <w:r w:rsidRPr="00663D84">
        <w:rPr>
          <w:rFonts w:ascii="Times New Roman" w:eastAsia="Calibri" w:hAnsi="Times New Roman"/>
          <w:sz w:val="28"/>
          <w:szCs w:val="28"/>
        </w:rPr>
        <w:t>,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w:t>
      </w:r>
      <w:proofErr w:type="gramStart"/>
      <w:r w:rsidRPr="00663D84">
        <w:rPr>
          <w:rFonts w:ascii="Times New Roman" w:eastAsia="Calibri" w:hAnsi="Times New Roman"/>
          <w:sz w:val="28"/>
          <w:szCs w:val="28"/>
        </w:rPr>
        <w:t xml:space="preserve"> ⁰С</w:t>
      </w:r>
      <w:proofErr w:type="gramEnd"/>
      <w:r w:rsidRPr="00663D84">
        <w:rPr>
          <w:rFonts w:ascii="Times New Roman" w:eastAsia="Calibri" w:hAnsi="Times New Roman"/>
          <w:sz w:val="28"/>
          <w:szCs w:val="28"/>
        </w:rPr>
        <w:t xml:space="preserve"> значения КОП достигают 3,5-4 ед.</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 учетом расхода электроэнергии на привод циркуляционных насосов общий КОП ТНУ снижается до 3,0-3,5 ед.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Конкурентоспособность </w:t>
      </w:r>
      <w:proofErr w:type="spellStart"/>
      <w:r w:rsidRPr="00663D84">
        <w:rPr>
          <w:rFonts w:ascii="Times New Roman" w:eastAsia="Calibri" w:hAnsi="Times New Roman"/>
          <w:sz w:val="28"/>
          <w:szCs w:val="28"/>
        </w:rPr>
        <w:t>теплонасосных</w:t>
      </w:r>
      <w:proofErr w:type="spellEnd"/>
      <w:r w:rsidRPr="00663D84">
        <w:rPr>
          <w:rFonts w:ascii="Times New Roman" w:eastAsia="Calibri" w:hAnsi="Times New Roman"/>
          <w:sz w:val="28"/>
          <w:szCs w:val="28"/>
        </w:rPr>
        <w:t xml:space="preserve"> систем может иметь место при замещении котельных на жидком топливе (дизтопливо, СУГ), либо </w:t>
      </w:r>
      <w:proofErr w:type="spellStart"/>
      <w:r w:rsidRPr="00663D84">
        <w:rPr>
          <w:rFonts w:ascii="Times New Roman" w:eastAsia="Calibri" w:hAnsi="Times New Roman"/>
          <w:sz w:val="28"/>
          <w:szCs w:val="28"/>
        </w:rPr>
        <w:t>электрокотельных</w:t>
      </w:r>
      <w:proofErr w:type="spellEnd"/>
      <w:r w:rsidRPr="00663D84">
        <w:rPr>
          <w:rFonts w:ascii="Times New Roman" w:eastAsia="Calibri" w:hAnsi="Times New Roman"/>
          <w:sz w:val="28"/>
          <w:szCs w:val="28"/>
        </w:rPr>
        <w:t xml:space="preserve"> при стоимости отпускаемой тепловой энергии более 3 тыс. руб./Гкал.</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Выводы:</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Централизованное теплоснабжение с использованием возобновляемых источников энергии в условиях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в ближайшей перспективе не является конкурентоспособным традиционным системам с источниками на природном газе.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w:t>
      </w:r>
      <w:proofErr w:type="spellStart"/>
      <w:r w:rsidRPr="00663D84">
        <w:rPr>
          <w:rFonts w:ascii="Times New Roman" w:eastAsia="Calibri" w:hAnsi="Times New Roman"/>
          <w:sz w:val="28"/>
          <w:szCs w:val="28"/>
        </w:rPr>
        <w:t>СУГа</w:t>
      </w:r>
      <w:proofErr w:type="spellEnd"/>
      <w:r w:rsidRPr="00663D84">
        <w:rPr>
          <w:rFonts w:ascii="Times New Roman" w:eastAsia="Calibri" w:hAnsi="Times New Roman"/>
          <w:sz w:val="28"/>
          <w:szCs w:val="28"/>
        </w:rPr>
        <w:t xml:space="preserve"> и электроэнергии).</w:t>
      </w:r>
    </w:p>
    <w:p w:rsidR="00AB5A7B" w:rsidRPr="00663D84" w:rsidRDefault="00AB5A7B" w:rsidP="00663D84">
      <w:pPr>
        <w:spacing w:line="240" w:lineRule="auto"/>
        <w:ind w:firstLine="709"/>
        <w:rPr>
          <w:rFonts w:ascii="Times New Roman" w:eastAsia="Calibri" w:hAnsi="Times New Roman"/>
          <w:sz w:val="28"/>
          <w:szCs w:val="28"/>
        </w:rPr>
      </w:pP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94" w:name="_Toc9154897"/>
      <w:r w:rsidRPr="00663D84">
        <w:rPr>
          <w:rFonts w:ascii="Times New Roman" w:eastAsia="Calibri" w:hAnsi="Times New Roman"/>
          <w:sz w:val="28"/>
          <w:szCs w:val="28"/>
        </w:rPr>
        <w:t>Обоснование организации теплоснабжения в производственных зонах на территории поселения</w:t>
      </w:r>
      <w:bookmarkEnd w:id="294"/>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AB5A7B" w:rsidRPr="00663D84" w:rsidRDefault="00925929"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 положению на 2020</w:t>
      </w:r>
      <w:r w:rsidR="00AB5A7B" w:rsidRPr="00663D84">
        <w:rPr>
          <w:rFonts w:ascii="Times New Roman" w:eastAsia="Calibri" w:hAnsi="Times New Roman"/>
          <w:sz w:val="28"/>
          <w:szCs w:val="28"/>
        </w:rPr>
        <w:t xml:space="preserve"> г. отсутствуют сведения о проектах модернизации производственных котельных с целью выхода на рынок теплоснабжения.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Изменений в организации теплоснабжения в существующих производственных зонах схемой теплоснабжения не предполагается. </w:t>
      </w:r>
    </w:p>
    <w:p w:rsidR="00AB5A7B" w:rsidRPr="00663D84" w:rsidRDefault="00742D77" w:rsidP="00663D84">
      <w:pPr>
        <w:numPr>
          <w:ilvl w:val="0"/>
          <w:numId w:val="81"/>
        </w:numPr>
        <w:spacing w:line="240" w:lineRule="auto"/>
        <w:ind w:left="0" w:firstLine="709"/>
        <w:rPr>
          <w:rFonts w:ascii="Times New Roman" w:eastAsia="Calibri" w:hAnsi="Times New Roman"/>
          <w:sz w:val="28"/>
          <w:szCs w:val="28"/>
        </w:rPr>
      </w:pPr>
      <w:bookmarkStart w:id="295" w:name="_Toc9154898"/>
      <w:r w:rsidRPr="00663D84">
        <w:rPr>
          <w:rFonts w:ascii="Times New Roman" w:eastAsia="Calibri" w:hAnsi="Times New Roman"/>
          <w:sz w:val="28"/>
          <w:szCs w:val="28"/>
        </w:rPr>
        <w:t xml:space="preserve"> </w:t>
      </w:r>
      <w:r w:rsidR="00AB5A7B" w:rsidRPr="00663D84">
        <w:rPr>
          <w:rFonts w:ascii="Times New Roman" w:eastAsia="Calibri" w:hAnsi="Times New Roman"/>
          <w:sz w:val="28"/>
          <w:szCs w:val="28"/>
        </w:rPr>
        <w:t>Результаты расчетов радиуса эффективного теплоснабжения</w:t>
      </w:r>
      <w:bookmarkEnd w:id="295"/>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Согласно ФЗ №190 от 27.07.2010 г., «радиус эффективного теплоснабжения - максимальное расстояние от </w:t>
      </w:r>
      <w:proofErr w:type="spellStart"/>
      <w:r w:rsidRPr="00663D84">
        <w:rPr>
          <w:rFonts w:ascii="Times New Roman" w:eastAsia="Calibri" w:hAnsi="Times New Roman"/>
          <w:sz w:val="28"/>
          <w:szCs w:val="28"/>
        </w:rPr>
        <w:t>теплопотребляющей</w:t>
      </w:r>
      <w:proofErr w:type="spellEnd"/>
      <w:r w:rsidRPr="00663D84">
        <w:rPr>
          <w:rFonts w:ascii="Times New Roman" w:eastAsia="Calibri"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63D84">
        <w:rPr>
          <w:rFonts w:ascii="Times New Roman" w:eastAsia="Calibri" w:hAnsi="Times New Roman"/>
          <w:sz w:val="28"/>
          <w:szCs w:val="28"/>
        </w:rPr>
        <w:t>теплопотребляющей</w:t>
      </w:r>
      <w:proofErr w:type="spellEnd"/>
      <w:r w:rsidRPr="00663D84">
        <w:rPr>
          <w:rFonts w:ascii="Times New Roman" w:eastAsia="Calibri"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B5A7B" w:rsidRPr="00663D84" w:rsidRDefault="00AB5A7B" w:rsidP="00663D84">
      <w:pPr>
        <w:numPr>
          <w:ilvl w:val="0"/>
          <w:numId w:val="99"/>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затраты на строительство новых участков тепловой сети и реконструкция существующих;</w:t>
      </w:r>
    </w:p>
    <w:p w:rsidR="00AB5A7B" w:rsidRPr="00663D84" w:rsidRDefault="00AB5A7B" w:rsidP="00663D84">
      <w:pPr>
        <w:numPr>
          <w:ilvl w:val="0"/>
          <w:numId w:val="99"/>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пропускная способность существующих магистральных тепловых сетей;</w:t>
      </w:r>
    </w:p>
    <w:p w:rsidR="00AB5A7B" w:rsidRPr="00663D84" w:rsidRDefault="00AB5A7B" w:rsidP="00663D84">
      <w:pPr>
        <w:numPr>
          <w:ilvl w:val="0"/>
          <w:numId w:val="99"/>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затраты на перекачку теплоносителя в тепловых сетях;</w:t>
      </w:r>
    </w:p>
    <w:p w:rsidR="00AB5A7B" w:rsidRPr="00663D84" w:rsidRDefault="00AB5A7B" w:rsidP="00663D84">
      <w:pPr>
        <w:numPr>
          <w:ilvl w:val="0"/>
          <w:numId w:val="99"/>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потери тепловой энергии в тепловых сетях при ее передаче;</w:t>
      </w:r>
    </w:p>
    <w:p w:rsidR="00AB5A7B" w:rsidRPr="00663D84" w:rsidRDefault="00AB5A7B" w:rsidP="00663D84">
      <w:pPr>
        <w:numPr>
          <w:ilvl w:val="0"/>
          <w:numId w:val="99"/>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надежность системы теплоснабжения.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Комплексная оценка вышеперечисленных факторов, определяет величину эффективного радиуса теплоснабжения.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sidRPr="00663D84">
        <w:rPr>
          <w:rFonts w:ascii="Times New Roman" w:eastAsia="Calibri" w:hAnsi="Times New Roman"/>
          <w:sz w:val="28"/>
          <w:szCs w:val="28"/>
        </w:rPr>
        <w:t>теплосетевых</w:t>
      </w:r>
      <w:proofErr w:type="spellEnd"/>
      <w:r w:rsidRPr="00663D84">
        <w:rPr>
          <w:rFonts w:ascii="Times New Roman" w:eastAsia="Calibri" w:hAnsi="Times New Roman"/>
          <w:sz w:val="28"/>
          <w:szCs w:val="28"/>
        </w:rPr>
        <w:t xml:space="preserve"> организаций.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AB5A7B" w:rsidRPr="00663D84" w:rsidRDefault="00AB5A7B" w:rsidP="00663D84">
      <w:pPr>
        <w:numPr>
          <w:ilvl w:val="0"/>
          <w:numId w:val="100"/>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Котельные, осуществляющие теплоснабжение 1 потребителя;</w:t>
      </w:r>
    </w:p>
    <w:p w:rsidR="00AB5A7B" w:rsidRPr="00663D84" w:rsidRDefault="00AB5A7B" w:rsidP="00663D84">
      <w:pPr>
        <w:numPr>
          <w:ilvl w:val="0"/>
          <w:numId w:val="100"/>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lastRenderedPageBreak/>
        <w:t>Котельные, вырабатывающие тепловую энергию исключительно для собственного потребления;</w:t>
      </w:r>
    </w:p>
    <w:p w:rsidR="00AB5A7B" w:rsidRPr="00663D84" w:rsidRDefault="00AB5A7B" w:rsidP="00663D84">
      <w:pPr>
        <w:numPr>
          <w:ilvl w:val="0"/>
          <w:numId w:val="100"/>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Ведомственные котельные, не имеющие наружных тепловых сетей.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object w:dxaOrig="3660" w:dyaOrig="660">
          <v:shape id="_x0000_i1029" type="#_x0000_t75" style="width:181pt;height:37.5pt" o:ole="">
            <v:imagedata r:id="rId19" o:title=""/>
          </v:shape>
          <o:OLEObject Type="Embed" ProgID="Equation.3" ShapeID="_x0000_i1029" DrawAspect="Content" ObjectID="_1690284934" r:id="rId42"/>
        </w:objec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Где: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R - радиус действия тепловой сети (длина главной тепловой магистрали самого протяженного вывода от источника), км;</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H - потеря напора на трение при транспорте теплоносителя по тепловой магистрали, </w:t>
      </w:r>
      <w:proofErr w:type="spellStart"/>
      <w:r w:rsidRPr="00663D84">
        <w:rPr>
          <w:rFonts w:ascii="Times New Roman" w:eastAsia="Calibri" w:hAnsi="Times New Roman"/>
          <w:sz w:val="28"/>
          <w:szCs w:val="28"/>
        </w:rPr>
        <w:t>м.вод.ст</w:t>
      </w:r>
      <w:proofErr w:type="spellEnd"/>
      <w:r w:rsidRPr="00663D84">
        <w:rPr>
          <w:rFonts w:ascii="Times New Roman" w:eastAsia="Calibri" w:hAnsi="Times New Roman"/>
          <w:sz w:val="28"/>
          <w:szCs w:val="28"/>
        </w:rPr>
        <w:t>.;</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b - эмпирический коэффициент удельных затрат в единицу тепловой мощности котельной, руб./Гкал/ч;</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s - удельная стоимость материальной характеристики тепловой сети, руб./м</w:t>
      </w:r>
      <w:r w:rsidRPr="00663D84">
        <w:rPr>
          <w:rFonts w:ascii="Times New Roman" w:eastAsia="Calibri" w:hAnsi="Times New Roman"/>
          <w:sz w:val="28"/>
          <w:szCs w:val="28"/>
          <w:vertAlign w:val="superscript"/>
        </w:rPr>
        <w:t>2</w:t>
      </w:r>
      <w:r w:rsidRPr="00663D84">
        <w:rPr>
          <w:rFonts w:ascii="Times New Roman" w:eastAsia="Calibri" w:hAnsi="Times New Roman"/>
          <w:sz w:val="28"/>
          <w:szCs w:val="28"/>
        </w:rPr>
        <w:t>;</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B - среднее число абонентов на единицу площади зоны действия источника теплоснабжения, 1/км²;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 - </w:t>
      </w:r>
      <w:proofErr w:type="spellStart"/>
      <w:r w:rsidRPr="00663D84">
        <w:rPr>
          <w:rFonts w:ascii="Times New Roman" w:eastAsia="Calibri" w:hAnsi="Times New Roman"/>
          <w:sz w:val="28"/>
          <w:szCs w:val="28"/>
        </w:rPr>
        <w:t>теплоплотность</w:t>
      </w:r>
      <w:proofErr w:type="spellEnd"/>
      <w:r w:rsidRPr="00663D84">
        <w:rPr>
          <w:rFonts w:ascii="Times New Roman" w:eastAsia="Calibri" w:hAnsi="Times New Roman"/>
          <w:sz w:val="28"/>
          <w:szCs w:val="28"/>
        </w:rPr>
        <w:t xml:space="preserve"> района, Гкал/ч</w:t>
      </w:r>
      <w:r w:rsidRPr="00663D84">
        <w:rPr>
          <w:rFonts w:ascii="Times New Roman" w:eastAsia="Calibri" w:hAnsi="Times New Roman"/>
          <w:sz w:val="28"/>
          <w:szCs w:val="28"/>
        </w:rPr>
        <w:sym w:font="Symbol" w:char="F0B4"/>
      </w:r>
      <w:r w:rsidRPr="00663D84">
        <w:rPr>
          <w:rFonts w:ascii="Times New Roman" w:eastAsia="Calibri" w:hAnsi="Times New Roman"/>
          <w:sz w:val="28"/>
          <w:szCs w:val="28"/>
        </w:rPr>
        <w:t>км²;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Δτ - расчетный перепад температур теплоносителя в тепловой сети, °С;</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φ - поправочный коэффициент, принимаемый равным 1,3 для ТЭЦ; 1-  для котельных.</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object w:dxaOrig="3360" w:dyaOrig="740">
          <v:shape id="_x0000_i1030" type="#_x0000_t75" style="width:169.15pt;height:37.5pt" o:ole="">
            <v:imagedata r:id="rId21" o:title=""/>
          </v:shape>
          <o:OLEObject Type="Embed" ProgID="Equation.3" ShapeID="_x0000_i1030" DrawAspect="Content" ObjectID="_1690284935" r:id="rId43"/>
        </w:object>
      </w:r>
      <w:r w:rsidRPr="00663D84">
        <w:rPr>
          <w:rFonts w:ascii="Times New Roman" w:eastAsia="Calibri" w:hAnsi="Times New Roman"/>
          <w:sz w:val="28"/>
          <w:szCs w:val="28"/>
        </w:rPr>
        <w:t xml:space="preserve">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Результаты расчета эффективного радиуса теплоснабжения </w:t>
      </w:r>
      <w:proofErr w:type="gramStart"/>
      <w:r w:rsidRPr="00663D84">
        <w:rPr>
          <w:rFonts w:ascii="Times New Roman" w:eastAsia="Calibri" w:hAnsi="Times New Roman"/>
          <w:sz w:val="28"/>
          <w:szCs w:val="28"/>
        </w:rPr>
        <w:t>для</w:t>
      </w:r>
      <w:proofErr w:type="gramEnd"/>
      <w:r w:rsidRPr="00663D84">
        <w:rPr>
          <w:rFonts w:ascii="Times New Roman" w:eastAsia="Calibri" w:hAnsi="Times New Roman"/>
          <w:sz w:val="28"/>
          <w:szCs w:val="28"/>
        </w:rPr>
        <w:t xml:space="preserve"> </w:t>
      </w:r>
      <w:proofErr w:type="gramStart"/>
      <w:r w:rsidRPr="00663D84">
        <w:rPr>
          <w:rFonts w:ascii="Times New Roman" w:eastAsia="Calibri" w:hAnsi="Times New Roman"/>
          <w:sz w:val="28"/>
          <w:szCs w:val="28"/>
        </w:rPr>
        <w:t>о</w:t>
      </w:r>
      <w:proofErr w:type="gramEnd"/>
      <w:r w:rsidRPr="00663D84">
        <w:rPr>
          <w:rFonts w:ascii="Times New Roman" w:eastAsia="Calibri" w:hAnsi="Times New Roman"/>
          <w:sz w:val="28"/>
          <w:szCs w:val="28"/>
        </w:rPr>
        <w:t xml:space="preserve"> источников теплоснабжения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w:t>
      </w:r>
      <w:r w:rsidR="00742D77" w:rsidRPr="00663D84">
        <w:rPr>
          <w:rFonts w:ascii="Times New Roman" w:eastAsia="Calibri" w:hAnsi="Times New Roman"/>
          <w:sz w:val="28"/>
          <w:szCs w:val="28"/>
        </w:rPr>
        <w:t>поселение» приводятся в таблице</w:t>
      </w:r>
      <w:r w:rsidRPr="00663D84">
        <w:rPr>
          <w:rFonts w:ascii="Times New Roman" w:eastAsia="Calibri" w:hAnsi="Times New Roman"/>
          <w:sz w:val="28"/>
          <w:szCs w:val="28"/>
        </w:rPr>
        <w:t>.</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w:t>
      </w:r>
      <w:r w:rsidRPr="00663D84">
        <w:rPr>
          <w:rFonts w:ascii="Times New Roman" w:eastAsia="Calibri" w:hAnsi="Times New Roman"/>
          <w:sz w:val="28"/>
          <w:szCs w:val="28"/>
        </w:rPr>
        <w:lastRenderedPageBreak/>
        <w:t>подключению удалённых потребителей к уже имеющимся источникам целесообразно выполнять конкретные технико-экономические расчёты</w:t>
      </w:r>
    </w:p>
    <w:p w:rsidR="00AB5A7B" w:rsidRPr="00663D84" w:rsidRDefault="00AB5A7B" w:rsidP="00663D84">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Таблица 15 – Эффективный радиус теплоснабжения источников</w:t>
      </w:r>
    </w:p>
    <w:tbl>
      <w:tblPr>
        <w:tblW w:w="5000" w:type="pct"/>
        <w:tblLook w:val="04A0"/>
      </w:tblPr>
      <w:tblGrid>
        <w:gridCol w:w="2740"/>
        <w:gridCol w:w="1056"/>
        <w:gridCol w:w="1057"/>
        <w:gridCol w:w="1403"/>
        <w:gridCol w:w="1102"/>
        <w:gridCol w:w="987"/>
        <w:gridCol w:w="700"/>
        <w:gridCol w:w="808"/>
      </w:tblGrid>
      <w:tr w:rsidR="00AB5A7B" w:rsidRPr="00663D84" w:rsidTr="005F22A1">
        <w:trPr>
          <w:trHeight w:val="20"/>
        </w:trPr>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Источник </w:t>
            </w:r>
            <w:proofErr w:type="spellStart"/>
            <w:r w:rsidRPr="00663D84">
              <w:rPr>
                <w:rFonts w:ascii="Times New Roman" w:eastAsia="Calibri" w:hAnsi="Times New Roman"/>
                <w:sz w:val="28"/>
                <w:szCs w:val="28"/>
              </w:rPr>
              <w:t>энерии</w:t>
            </w:r>
            <w:proofErr w:type="spellEnd"/>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Площадь, км</w:t>
            </w:r>
            <w:r w:rsidRPr="00663D84">
              <w:rPr>
                <w:rFonts w:ascii="Times New Roman" w:eastAsia="Calibri" w:hAnsi="Times New Roman"/>
                <w:sz w:val="28"/>
                <w:szCs w:val="28"/>
                <w:vertAlign w:val="superscript"/>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Нагрузка, Гкал/ч</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 Гкал/ч*</w:t>
            </w:r>
            <w:proofErr w:type="spellStart"/>
            <w:r w:rsidRPr="00663D84">
              <w:rPr>
                <w:rFonts w:ascii="Times New Roman" w:eastAsia="Calibri" w:hAnsi="Times New Roman"/>
                <w:sz w:val="28"/>
                <w:szCs w:val="28"/>
              </w:rPr>
              <w:t>км.кв</w:t>
            </w:r>
            <w:proofErr w:type="spellEnd"/>
            <w:r w:rsidRPr="00663D84">
              <w:rPr>
                <w:rFonts w:ascii="Times New Roman" w:eastAsia="Calibri" w:hAnsi="Times New Roman"/>
                <w:sz w:val="28"/>
                <w:szCs w:val="28"/>
              </w:rPr>
              <w:t>.</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Кол-во абонентов</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В, </w:t>
            </w:r>
            <w:proofErr w:type="spellStart"/>
            <w:r w:rsidRPr="00663D84">
              <w:rPr>
                <w:rFonts w:ascii="Times New Roman" w:eastAsia="Calibri" w:hAnsi="Times New Roman"/>
                <w:sz w:val="28"/>
                <w:szCs w:val="28"/>
              </w:rPr>
              <w:t>аб</w:t>
            </w:r>
            <w:proofErr w:type="spellEnd"/>
            <w:r w:rsidRPr="00663D84">
              <w:rPr>
                <w:rFonts w:ascii="Times New Roman" w:eastAsia="Calibri" w:hAnsi="Times New Roman"/>
                <w:sz w:val="28"/>
                <w:szCs w:val="28"/>
              </w:rPr>
              <w:t>./кв.км</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roofErr w:type="spellStart"/>
            <w:r w:rsidRPr="00663D84">
              <w:rPr>
                <w:rFonts w:ascii="Times New Roman" w:eastAsia="Calibri" w:hAnsi="Times New Roman"/>
                <w:sz w:val="28"/>
                <w:szCs w:val="28"/>
              </w:rPr>
              <w:t>Rопт</w:t>
            </w:r>
            <w:proofErr w:type="spellEnd"/>
            <w:r w:rsidRPr="00663D84">
              <w:rPr>
                <w:rFonts w:ascii="Times New Roman" w:eastAsia="Calibri" w:hAnsi="Times New Roman"/>
                <w:sz w:val="28"/>
                <w:szCs w:val="28"/>
              </w:rPr>
              <w:t>,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roofErr w:type="spellStart"/>
            <w:r w:rsidRPr="00663D84">
              <w:rPr>
                <w:rFonts w:ascii="Times New Roman" w:eastAsia="Calibri" w:hAnsi="Times New Roman"/>
                <w:sz w:val="28"/>
                <w:szCs w:val="28"/>
              </w:rPr>
              <w:t>Rмакс</w:t>
            </w:r>
            <w:proofErr w:type="spellEnd"/>
            <w:r w:rsidRPr="00663D84">
              <w:rPr>
                <w:rFonts w:ascii="Times New Roman" w:eastAsia="Calibri" w:hAnsi="Times New Roman"/>
                <w:sz w:val="28"/>
                <w:szCs w:val="28"/>
              </w:rPr>
              <w:t>, км</w:t>
            </w:r>
          </w:p>
        </w:tc>
      </w:tr>
      <w:tr w:rsidR="00AB5A7B" w:rsidRPr="00663D84" w:rsidTr="005F22A1">
        <w:trPr>
          <w:trHeight w:val="20"/>
        </w:trPr>
        <w:tc>
          <w:tcPr>
            <w:tcW w:w="1568"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0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0,58</w:t>
            </w:r>
          </w:p>
        </w:tc>
        <w:tc>
          <w:tcPr>
            <w:tcW w:w="50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4,30</w:t>
            </w:r>
          </w:p>
        </w:tc>
        <w:tc>
          <w:tcPr>
            <w:tcW w:w="673"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7,38</w:t>
            </w:r>
          </w:p>
        </w:tc>
        <w:tc>
          <w:tcPr>
            <w:tcW w:w="53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42</w:t>
            </w:r>
          </w:p>
        </w:tc>
        <w:tc>
          <w:tcPr>
            <w:tcW w:w="47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72,11</w:t>
            </w:r>
          </w:p>
        </w:tc>
        <w:tc>
          <w:tcPr>
            <w:tcW w:w="34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0,64</w:t>
            </w:r>
          </w:p>
        </w:tc>
        <w:tc>
          <w:tcPr>
            <w:tcW w:w="39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0,72</w:t>
            </w:r>
          </w:p>
        </w:tc>
      </w:tr>
      <w:tr w:rsidR="00AB5A7B" w:rsidRPr="00663D84" w:rsidTr="005F22A1">
        <w:trPr>
          <w:trHeight w:val="20"/>
        </w:trPr>
        <w:tc>
          <w:tcPr>
            <w:tcW w:w="1568" w:type="pct"/>
            <w:tcBorders>
              <w:top w:val="nil"/>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0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0,23</w:t>
            </w:r>
          </w:p>
        </w:tc>
        <w:tc>
          <w:tcPr>
            <w:tcW w:w="509"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0,60</w:t>
            </w:r>
          </w:p>
        </w:tc>
        <w:tc>
          <w:tcPr>
            <w:tcW w:w="673"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2,56</w:t>
            </w:r>
          </w:p>
        </w:tc>
        <w:tc>
          <w:tcPr>
            <w:tcW w:w="531"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47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8,52</w:t>
            </w:r>
          </w:p>
        </w:tc>
        <w:tc>
          <w:tcPr>
            <w:tcW w:w="34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0,26</w:t>
            </w:r>
          </w:p>
        </w:tc>
        <w:tc>
          <w:tcPr>
            <w:tcW w:w="39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0,29</w:t>
            </w:r>
          </w:p>
        </w:tc>
      </w:tr>
    </w:tbl>
    <w:p w:rsidR="00AB5A7B" w:rsidRPr="00663D84" w:rsidRDefault="00742D77" w:rsidP="00663D84">
      <w:pPr>
        <w:spacing w:line="240" w:lineRule="auto"/>
        <w:ind w:firstLine="709"/>
        <w:rPr>
          <w:rFonts w:ascii="Times New Roman" w:eastAsia="Calibri" w:hAnsi="Times New Roman"/>
          <w:sz w:val="28"/>
          <w:szCs w:val="28"/>
        </w:rPr>
      </w:pPr>
      <w:bookmarkStart w:id="296" w:name="_Toc9154899"/>
      <w:r w:rsidRPr="00663D84">
        <w:rPr>
          <w:rFonts w:ascii="Times New Roman" w:eastAsia="Calibri" w:hAnsi="Times New Roman"/>
          <w:sz w:val="28"/>
          <w:szCs w:val="28"/>
        </w:rPr>
        <w:t>Глава 8. П</w:t>
      </w:r>
      <w:r w:rsidR="005F22A1" w:rsidRPr="00663D84">
        <w:rPr>
          <w:rFonts w:ascii="Times New Roman" w:eastAsia="Calibri" w:hAnsi="Times New Roman"/>
          <w:sz w:val="28"/>
          <w:szCs w:val="28"/>
        </w:rPr>
        <w:t>редложения по строительству, реконструкции и (или) модернизации тепловых сетей</w:t>
      </w:r>
      <w:bookmarkEnd w:id="296"/>
      <w:r w:rsidR="005F22A1" w:rsidRPr="00663D84">
        <w:rPr>
          <w:rFonts w:ascii="Times New Roman" w:eastAsia="Calibri" w:hAnsi="Times New Roman"/>
          <w:sz w:val="28"/>
          <w:szCs w:val="28"/>
        </w:rPr>
        <w:t xml:space="preserve"> </w:t>
      </w:r>
    </w:p>
    <w:p w:rsidR="00AB5A7B" w:rsidRPr="00357B8E" w:rsidRDefault="00AB5A7B" w:rsidP="00357B8E">
      <w:pPr>
        <w:pStyle w:val="19"/>
        <w:numPr>
          <w:ilvl w:val="0"/>
          <w:numId w:val="109"/>
        </w:numPr>
        <w:spacing w:before="0" w:after="0" w:line="240" w:lineRule="auto"/>
        <w:ind w:left="0" w:firstLine="709"/>
        <w:jc w:val="both"/>
        <w:rPr>
          <w:rFonts w:eastAsia="Calibri"/>
          <w:b w:val="0"/>
          <w:smallCaps w:val="0"/>
          <w:szCs w:val="28"/>
        </w:rPr>
      </w:pPr>
      <w:bookmarkStart w:id="297" w:name="_Toc9154900"/>
      <w:r w:rsidRPr="00357B8E">
        <w:rPr>
          <w:rFonts w:eastAsia="Calibri"/>
          <w:b w:val="0"/>
          <w:smallCaps w:val="0"/>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7"/>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Согласно данным администрации 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предусматривается:</w:t>
      </w:r>
    </w:p>
    <w:p w:rsidR="00AB5A7B" w:rsidRPr="00663D84" w:rsidRDefault="00AB5A7B" w:rsidP="00663D84">
      <w:pPr>
        <w:numPr>
          <w:ilvl w:val="0"/>
          <w:numId w:val="101"/>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Замена ветхих тепловых сетей</w:t>
      </w:r>
      <w:r w:rsidRPr="00663D84">
        <w:rPr>
          <w:rFonts w:ascii="Times New Roman" w:eastAsia="Calibri" w:hAnsi="Times New Roman"/>
          <w:sz w:val="28"/>
          <w:szCs w:val="28"/>
        </w:rPr>
        <w:tab/>
      </w:r>
      <w:r w:rsidRPr="00663D84">
        <w:rPr>
          <w:rFonts w:ascii="Times New Roman" w:eastAsia="Calibri" w:hAnsi="Times New Roman"/>
          <w:sz w:val="28"/>
          <w:szCs w:val="28"/>
        </w:rPr>
        <w:tab/>
      </w:r>
      <w:r w:rsidRPr="00663D84">
        <w:rPr>
          <w:rFonts w:ascii="Times New Roman" w:eastAsia="Calibri" w:hAnsi="Times New Roman"/>
          <w:sz w:val="28"/>
          <w:szCs w:val="28"/>
        </w:rPr>
        <w:tab/>
      </w:r>
      <w:r w:rsidRPr="00663D84">
        <w:rPr>
          <w:rFonts w:ascii="Times New Roman" w:eastAsia="Calibri" w:hAnsi="Times New Roman"/>
          <w:sz w:val="28"/>
          <w:szCs w:val="28"/>
        </w:rPr>
        <w:tab/>
        <w:t>.</w:t>
      </w:r>
    </w:p>
    <w:p w:rsidR="00AB5A7B" w:rsidRPr="00663D84" w:rsidRDefault="00AB5A7B" w:rsidP="00663D84">
      <w:pPr>
        <w:numPr>
          <w:ilvl w:val="0"/>
          <w:numId w:val="101"/>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Реконструкция и утепление тепловой сети и компенсаторов.</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98" w:name="_Toc9154901"/>
      <w:r w:rsidRPr="00663D84">
        <w:rPr>
          <w:rFonts w:ascii="Times New Roman" w:eastAsia="Calibri" w:hAnsi="Times New Roman"/>
          <w:sz w:val="28"/>
          <w:szCs w:val="2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98"/>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Согласно данным администрации 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строительство тепловых сетей для обеспечения перспективных приростов тепловой нагрузки не предусматривается.</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299" w:name="_Toc9154902"/>
      <w:r w:rsidRPr="00663D84">
        <w:rPr>
          <w:rFonts w:ascii="Times New Roman" w:eastAsia="Calibri" w:hAnsi="Times New Roman"/>
          <w:sz w:val="28"/>
          <w:szCs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9"/>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00" w:name="_Toc9154903"/>
      <w:r w:rsidRPr="00663D84">
        <w:rPr>
          <w:rFonts w:ascii="Times New Roman" w:eastAsia="Calibri" w:hAnsi="Times New Roman"/>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0"/>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01" w:name="_Toc9154904"/>
      <w:r w:rsidRPr="00663D84">
        <w:rPr>
          <w:rFonts w:ascii="Times New Roman" w:eastAsia="Calibri" w:hAnsi="Times New Roman"/>
          <w:sz w:val="28"/>
          <w:szCs w:val="28"/>
        </w:rPr>
        <w:t>Предложения по строительству тепловых сетей для обеспечения нормативной надежности теплоснабжения</w:t>
      </w:r>
      <w:bookmarkEnd w:id="301"/>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Для обеспечения надежной работы системы теплоснабжения требуется перекладка части существующих магистральных трубопроводов, проходящих под зданиями и сооружениями населенного пункта. Поэтому необходима разработка проекта на прокладку новых систем.</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02" w:name="_Toc9154905"/>
      <w:r w:rsidRPr="00663D84">
        <w:rPr>
          <w:rFonts w:ascii="Times New Roman" w:eastAsia="Calibri" w:hAnsi="Times New Roman"/>
          <w:sz w:val="28"/>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2"/>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03" w:name="_Toc9154906"/>
      <w:r w:rsidRPr="00663D84">
        <w:rPr>
          <w:rFonts w:ascii="Times New Roman" w:eastAsia="Calibri" w:hAnsi="Times New Roman"/>
          <w:sz w:val="28"/>
          <w:szCs w:val="28"/>
        </w:rPr>
        <w:t>Предложения по реконструкции и (или) модернизации тепловых сетей, подлежащих замене в связи с исчерпанием эксплуатационного ресурса</w:t>
      </w:r>
      <w:bookmarkEnd w:id="303"/>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связи с физическим и моральным износом участков существующих тепловых сетей необходима их замена.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04" w:name="_Toc9154907"/>
      <w:r w:rsidRPr="00663D84">
        <w:rPr>
          <w:rFonts w:ascii="Times New Roman" w:eastAsia="Calibri" w:hAnsi="Times New Roman"/>
          <w:sz w:val="28"/>
          <w:szCs w:val="28"/>
        </w:rPr>
        <w:t>Предложения по строительству, реконструкции и (или) модернизации насосных станций</w:t>
      </w:r>
      <w:bookmarkEnd w:id="304"/>
    </w:p>
    <w:p w:rsidR="00AB5A7B" w:rsidRPr="00663D84" w:rsidRDefault="00AB5A7B" w:rsidP="00663D84">
      <w:pPr>
        <w:spacing w:line="240" w:lineRule="auto"/>
        <w:ind w:firstLine="709"/>
        <w:rPr>
          <w:rFonts w:ascii="Times New Roman" w:eastAsia="Calibri" w:hAnsi="Times New Roman"/>
          <w:sz w:val="28"/>
          <w:szCs w:val="28"/>
        </w:rPr>
      </w:pPr>
      <w:proofErr w:type="spellStart"/>
      <w:r w:rsidRPr="00663D84">
        <w:rPr>
          <w:rFonts w:ascii="Times New Roman" w:eastAsia="Calibri" w:hAnsi="Times New Roman"/>
          <w:sz w:val="28"/>
          <w:szCs w:val="28"/>
        </w:rPr>
        <w:t>Повысительные</w:t>
      </w:r>
      <w:proofErr w:type="spellEnd"/>
      <w:r w:rsidRPr="00663D84">
        <w:rPr>
          <w:rFonts w:ascii="Times New Roman" w:eastAsia="Calibri" w:hAnsi="Times New Roman"/>
          <w:sz w:val="28"/>
          <w:szCs w:val="28"/>
        </w:rPr>
        <w:t xml:space="preserve"> насосные станции на территории муниципального образования отсутствуют и их строительство не требуется. </w:t>
      </w:r>
    </w:p>
    <w:p w:rsidR="00AB5A7B" w:rsidRPr="00663D84" w:rsidRDefault="005F22A1" w:rsidP="00663D84">
      <w:pPr>
        <w:spacing w:line="240" w:lineRule="auto"/>
        <w:ind w:firstLine="709"/>
        <w:rPr>
          <w:rFonts w:ascii="Times New Roman" w:eastAsia="Calibri" w:hAnsi="Times New Roman"/>
          <w:sz w:val="28"/>
          <w:szCs w:val="28"/>
        </w:rPr>
      </w:pPr>
      <w:bookmarkStart w:id="305" w:name="_Toc9154908"/>
      <w:r w:rsidRPr="00663D84">
        <w:rPr>
          <w:rFonts w:ascii="Times New Roman" w:eastAsia="Calibri" w:hAnsi="Times New Roman"/>
          <w:sz w:val="28"/>
          <w:szCs w:val="28"/>
        </w:rPr>
        <w:t xml:space="preserve">Глава 9. </w:t>
      </w:r>
      <w:proofErr w:type="spellStart"/>
      <w:r w:rsidR="00FC6326">
        <w:rPr>
          <w:rFonts w:ascii="Times New Roman" w:eastAsia="Calibri" w:hAnsi="Times New Roman"/>
          <w:sz w:val="28"/>
          <w:szCs w:val="28"/>
        </w:rPr>
        <w:t>П</w:t>
      </w:r>
      <w:r w:rsidRPr="00663D84">
        <w:rPr>
          <w:rFonts w:ascii="Times New Roman" w:eastAsia="Calibri" w:hAnsi="Times New Roman"/>
          <w:sz w:val="28"/>
          <w:szCs w:val="28"/>
        </w:rPr>
        <w:t>редложени</w:t>
      </w:r>
      <w:proofErr w:type="spellEnd"/>
      <w:r w:rsidRPr="00663D84">
        <w:rPr>
          <w:rFonts w:ascii="Times New Roman" w:eastAsia="Calibri" w:hAnsi="Times New Roman"/>
          <w:sz w:val="28"/>
          <w:szCs w:val="28"/>
        </w:rPr>
        <w:tab/>
        <w:t>я по переводу открытых систем теплоснабжения (горячего водоснабжения) в закрытые системы горячего водоснабжения</w:t>
      </w:r>
      <w:bookmarkEnd w:id="305"/>
      <w:r w:rsidRPr="00663D84">
        <w:rPr>
          <w:rFonts w:ascii="Times New Roman" w:eastAsia="Calibri" w:hAnsi="Times New Roman"/>
          <w:sz w:val="28"/>
          <w:szCs w:val="28"/>
        </w:rPr>
        <w:t xml:space="preserve"> </w:t>
      </w:r>
    </w:p>
    <w:p w:rsidR="00AB5A7B" w:rsidRPr="00357B8E" w:rsidRDefault="00AB5A7B" w:rsidP="00357B8E">
      <w:pPr>
        <w:pStyle w:val="19"/>
        <w:numPr>
          <w:ilvl w:val="0"/>
          <w:numId w:val="110"/>
        </w:numPr>
        <w:spacing w:before="0" w:after="0" w:line="240" w:lineRule="auto"/>
        <w:ind w:left="0" w:firstLine="709"/>
        <w:jc w:val="both"/>
        <w:rPr>
          <w:rFonts w:eastAsia="Calibri"/>
          <w:b w:val="0"/>
          <w:smallCaps w:val="0"/>
          <w:szCs w:val="28"/>
        </w:rPr>
      </w:pPr>
      <w:bookmarkStart w:id="306" w:name="_Toc9154909"/>
      <w:r w:rsidRPr="00357B8E">
        <w:rPr>
          <w:rFonts w:eastAsia="Calibri"/>
          <w:b w:val="0"/>
          <w:smallCaps w:val="0"/>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6"/>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Переход на закрытую систему теплоснабжения возможен:</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2) Посредством прокладки тепловой сети в </w:t>
      </w:r>
      <w:proofErr w:type="spellStart"/>
      <w:r w:rsidRPr="00663D84">
        <w:rPr>
          <w:rFonts w:ascii="Times New Roman" w:eastAsia="Calibri" w:hAnsi="Times New Roman"/>
          <w:sz w:val="28"/>
          <w:szCs w:val="28"/>
        </w:rPr>
        <w:t>четырехтрубном</w:t>
      </w:r>
      <w:proofErr w:type="spellEnd"/>
      <w:r w:rsidRPr="00663D84">
        <w:rPr>
          <w:rFonts w:ascii="Times New Roman" w:eastAsia="Calibri" w:hAnsi="Times New Roman"/>
          <w:sz w:val="28"/>
          <w:szCs w:val="28"/>
        </w:rPr>
        <w:t xml:space="preserve"> исполнении.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Переход на закрытую схему ГВС посредством установки ИТП у потребителей признан нецелесообразным, поскольку в существующих и </w:t>
      </w:r>
      <w:r w:rsidRPr="00663D84">
        <w:rPr>
          <w:rFonts w:ascii="Times New Roman" w:eastAsia="Calibri" w:hAnsi="Times New Roman"/>
          <w:sz w:val="28"/>
          <w:szCs w:val="28"/>
        </w:rPr>
        <w:lastRenderedPageBreak/>
        <w:t xml:space="preserve">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Переход на закрытую схему ГВС будет осуществляться посредством перекладки тепловых сетей в </w:t>
      </w:r>
      <w:proofErr w:type="spellStart"/>
      <w:r w:rsidRPr="00663D84">
        <w:rPr>
          <w:rFonts w:ascii="Times New Roman" w:eastAsia="Calibri" w:hAnsi="Times New Roman"/>
          <w:sz w:val="28"/>
          <w:szCs w:val="28"/>
        </w:rPr>
        <w:t>четырехтрубном</w:t>
      </w:r>
      <w:proofErr w:type="spellEnd"/>
      <w:r w:rsidRPr="00663D84">
        <w:rPr>
          <w:rFonts w:ascii="Times New Roman" w:eastAsia="Calibri" w:hAnsi="Times New Roman"/>
          <w:sz w:val="28"/>
          <w:szCs w:val="28"/>
        </w:rPr>
        <w:t xml:space="preserve"> исполнении.</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07" w:name="_Toc9154910"/>
      <w:r w:rsidRPr="00663D84">
        <w:rPr>
          <w:rFonts w:ascii="Times New Roman" w:eastAsia="Calibri" w:hAnsi="Times New Roman"/>
          <w:sz w:val="28"/>
          <w:szCs w:val="28"/>
        </w:rPr>
        <w:t>Выбор и обоснование метода регулирования отпуска тепловой энергии от источников тепловой энергии</w:t>
      </w:r>
      <w:bookmarkEnd w:id="307"/>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Для котельных принято качественно-количественное регулирование отпуска тепловой энергии в сетевой воде по температурному графику 85-70 ºС.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08" w:name="_Toc9154911"/>
      <w:r w:rsidRPr="00663D84">
        <w:rPr>
          <w:rFonts w:ascii="Times New Roman" w:eastAsia="Calibri" w:hAnsi="Times New Roman"/>
          <w:sz w:val="28"/>
          <w:szCs w:val="28"/>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08"/>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Переход на закрытую схему ГВС будет осуществляться посредством перекладки тепловых сетей в </w:t>
      </w:r>
      <w:proofErr w:type="spellStart"/>
      <w:r w:rsidRPr="00663D84">
        <w:rPr>
          <w:rFonts w:ascii="Times New Roman" w:eastAsia="Calibri" w:hAnsi="Times New Roman"/>
          <w:sz w:val="28"/>
          <w:szCs w:val="28"/>
        </w:rPr>
        <w:t>четырехтрубном</w:t>
      </w:r>
      <w:proofErr w:type="spellEnd"/>
      <w:r w:rsidRPr="00663D84">
        <w:rPr>
          <w:rFonts w:ascii="Times New Roman" w:eastAsia="Calibri" w:hAnsi="Times New Roman"/>
          <w:sz w:val="28"/>
          <w:szCs w:val="28"/>
        </w:rPr>
        <w:t xml:space="preserve"> исполнении.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09" w:name="_Toc9154912"/>
      <w:r w:rsidRPr="00663D84">
        <w:rPr>
          <w:rFonts w:ascii="Times New Roman" w:eastAsia="Calibri" w:hAnsi="Times New Roman"/>
          <w:sz w:val="28"/>
          <w:szCs w:val="28"/>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09"/>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Стоимость инвестиций будет определена после разработки проектно-сметной документации.</w:t>
      </w:r>
    </w:p>
    <w:p w:rsidR="00AB5A7B" w:rsidRPr="00663D84" w:rsidRDefault="00FC6326" w:rsidP="00663D84">
      <w:pPr>
        <w:numPr>
          <w:ilvl w:val="0"/>
          <w:numId w:val="81"/>
        </w:numPr>
        <w:spacing w:line="240" w:lineRule="auto"/>
        <w:ind w:left="0" w:firstLine="709"/>
        <w:rPr>
          <w:rFonts w:ascii="Times New Roman" w:eastAsia="Calibri" w:hAnsi="Times New Roman"/>
          <w:sz w:val="28"/>
          <w:szCs w:val="28"/>
        </w:rPr>
      </w:pPr>
      <w:bookmarkStart w:id="310" w:name="_Toc9154913"/>
      <w:r>
        <w:rPr>
          <w:rFonts w:ascii="Times New Roman" w:eastAsia="Calibri" w:hAnsi="Times New Roman"/>
          <w:sz w:val="28"/>
          <w:szCs w:val="28"/>
        </w:rPr>
        <w:t>О</w:t>
      </w:r>
      <w:r w:rsidR="00AB5A7B" w:rsidRPr="00663D84">
        <w:rPr>
          <w:rFonts w:ascii="Times New Roman" w:eastAsia="Calibri" w:hAnsi="Times New Roman"/>
          <w:sz w:val="28"/>
          <w:szCs w:val="28"/>
        </w:rPr>
        <w:t>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0"/>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перспективе расход на подпитку существенно снизится из-за перехода на закрытую схему ГВС, ремонта и реконструкции тепловых сетей.</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11" w:name="_Toc9154914"/>
      <w:r w:rsidRPr="00663D84">
        <w:rPr>
          <w:rFonts w:ascii="Times New Roman" w:eastAsia="Calibri" w:hAnsi="Times New Roman"/>
          <w:sz w:val="28"/>
          <w:szCs w:val="28"/>
        </w:rPr>
        <w:t>Предложения по источникам инвестиций</w:t>
      </w:r>
      <w:bookmarkEnd w:id="311"/>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Предложения по источникам инвестиций отражены в п.4 Главы 11 настоящей схемы.</w:t>
      </w:r>
    </w:p>
    <w:p w:rsidR="00AB5A7B" w:rsidRPr="00663D84" w:rsidRDefault="005F22A1" w:rsidP="00663D84">
      <w:pPr>
        <w:spacing w:line="240" w:lineRule="auto"/>
        <w:ind w:firstLine="709"/>
        <w:rPr>
          <w:rFonts w:ascii="Times New Roman" w:eastAsia="Calibri" w:hAnsi="Times New Roman"/>
          <w:sz w:val="28"/>
          <w:szCs w:val="28"/>
        </w:rPr>
      </w:pPr>
      <w:bookmarkStart w:id="312" w:name="_Toc9154915"/>
      <w:r w:rsidRPr="00663D84">
        <w:rPr>
          <w:rFonts w:ascii="Times New Roman" w:eastAsia="Calibri" w:hAnsi="Times New Roman"/>
          <w:sz w:val="28"/>
          <w:szCs w:val="28"/>
        </w:rPr>
        <w:t>Г</w:t>
      </w:r>
      <w:r w:rsidR="00742D77" w:rsidRPr="00663D84">
        <w:rPr>
          <w:rFonts w:ascii="Times New Roman" w:eastAsia="Calibri" w:hAnsi="Times New Roman"/>
          <w:sz w:val="28"/>
          <w:szCs w:val="28"/>
        </w:rPr>
        <w:t>лава 10. П</w:t>
      </w:r>
      <w:r w:rsidRPr="00663D84">
        <w:rPr>
          <w:rFonts w:ascii="Times New Roman" w:eastAsia="Calibri" w:hAnsi="Times New Roman"/>
          <w:sz w:val="28"/>
          <w:szCs w:val="28"/>
        </w:rPr>
        <w:t>ерспективные топливные балансы</w:t>
      </w:r>
      <w:bookmarkEnd w:id="312"/>
      <w:r w:rsidRPr="00663D84">
        <w:rPr>
          <w:rFonts w:ascii="Times New Roman" w:eastAsia="Calibri" w:hAnsi="Times New Roman"/>
          <w:sz w:val="28"/>
          <w:szCs w:val="28"/>
        </w:rPr>
        <w:t xml:space="preserve"> </w:t>
      </w:r>
    </w:p>
    <w:p w:rsidR="00AB5A7B" w:rsidRPr="00357B8E" w:rsidRDefault="00AB5A7B" w:rsidP="00357B8E">
      <w:pPr>
        <w:pStyle w:val="19"/>
        <w:numPr>
          <w:ilvl w:val="0"/>
          <w:numId w:val="111"/>
        </w:numPr>
        <w:spacing w:before="0" w:after="0" w:line="240" w:lineRule="auto"/>
        <w:ind w:left="0" w:firstLine="709"/>
        <w:jc w:val="both"/>
        <w:rPr>
          <w:rFonts w:eastAsia="Calibri"/>
          <w:b w:val="0"/>
          <w:smallCaps w:val="0"/>
          <w:szCs w:val="28"/>
        </w:rPr>
      </w:pPr>
      <w:bookmarkStart w:id="313" w:name="_Toc9154916"/>
      <w:r w:rsidRPr="00357B8E">
        <w:rPr>
          <w:rFonts w:eastAsia="Calibri"/>
          <w:b w:val="0"/>
          <w:smallCaps w:val="0"/>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13"/>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bCs/>
          <w:sz w:val="28"/>
          <w:szCs w:val="28"/>
        </w:rPr>
        <w:t xml:space="preserve">Перспективные </w:t>
      </w:r>
      <w:r w:rsidRPr="00663D84">
        <w:rPr>
          <w:rFonts w:ascii="Times New Roman" w:eastAsia="Calibri" w:hAnsi="Times New Roman"/>
          <w:sz w:val="28"/>
          <w:szCs w:val="28"/>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w:t>
      </w:r>
    </w:p>
    <w:p w:rsidR="00AB5A7B" w:rsidRPr="00663D84" w:rsidRDefault="00AB5A7B" w:rsidP="00663D84">
      <w:pPr>
        <w:spacing w:line="240" w:lineRule="auto"/>
        <w:ind w:firstLine="709"/>
        <w:rPr>
          <w:rFonts w:ascii="Times New Roman" w:eastAsia="Calibri" w:hAnsi="Times New Roman"/>
          <w:bCs/>
          <w:sz w:val="28"/>
          <w:szCs w:val="28"/>
        </w:rPr>
        <w:sectPr w:rsidR="00AB5A7B" w:rsidRPr="00663D84" w:rsidSect="00663D84">
          <w:pgSz w:w="11906" w:h="16838"/>
          <w:pgMar w:top="1134" w:right="851" w:bottom="1134" w:left="1418" w:header="709" w:footer="709" w:gutter="0"/>
          <w:cols w:space="708"/>
          <w:docGrid w:linePitch="360"/>
        </w:sectPr>
      </w:pPr>
    </w:p>
    <w:p w:rsidR="00AB5A7B" w:rsidRPr="00663D84" w:rsidRDefault="00AB5A7B" w:rsidP="00FC6326">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lastRenderedPageBreak/>
        <w:t>Таблица 16 – Существующие и 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13"/>
        <w:gridCol w:w="1730"/>
        <w:gridCol w:w="1949"/>
        <w:gridCol w:w="2224"/>
        <w:gridCol w:w="1582"/>
        <w:gridCol w:w="1130"/>
        <w:gridCol w:w="1857"/>
      </w:tblGrid>
      <w:tr w:rsidR="00FC6326" w:rsidRPr="00663D84" w:rsidTr="00FC6326">
        <w:trPr>
          <w:trHeight w:val="20"/>
          <w:tblHeader/>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Наименование котельной</w:t>
            </w:r>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Тепловая нагрузка с учетом потерь при транспортировке и СН, Гкал/час</w:t>
            </w:r>
          </w:p>
        </w:tc>
        <w:tc>
          <w:tcPr>
            <w:tcW w:w="6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Объем производства тепловой энергии в год, Гкал</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Основное топливо</w:t>
            </w: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Фактический удельный расход удельного топлива, </w:t>
            </w:r>
            <w:proofErr w:type="spellStart"/>
            <w:r w:rsidRPr="00663D84">
              <w:rPr>
                <w:rFonts w:ascii="Times New Roman" w:eastAsia="Calibri" w:hAnsi="Times New Roman"/>
                <w:sz w:val="28"/>
                <w:szCs w:val="28"/>
              </w:rPr>
              <w:t>кг.у.т</w:t>
            </w:r>
            <w:proofErr w:type="spellEnd"/>
            <w:r w:rsidRPr="00663D84">
              <w:rPr>
                <w:rFonts w:ascii="Times New Roman" w:eastAsia="Calibri" w:hAnsi="Times New Roman"/>
                <w:sz w:val="28"/>
                <w:szCs w:val="28"/>
              </w:rPr>
              <w:t>./Гкал</w:t>
            </w:r>
          </w:p>
        </w:tc>
        <w:tc>
          <w:tcPr>
            <w:tcW w:w="38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Годовой расход основного топлива, </w:t>
            </w:r>
            <w:proofErr w:type="spellStart"/>
            <w:r w:rsidRPr="00663D84">
              <w:rPr>
                <w:rFonts w:ascii="Times New Roman" w:eastAsia="Calibri" w:hAnsi="Times New Roman"/>
                <w:sz w:val="28"/>
                <w:szCs w:val="28"/>
              </w:rPr>
              <w:t>т.у.т</w:t>
            </w:r>
            <w:proofErr w:type="spellEnd"/>
            <w:r w:rsidRPr="00663D84">
              <w:rPr>
                <w:rFonts w:ascii="Times New Roman" w:eastAsia="Calibri" w:hAnsi="Times New Roman"/>
                <w:sz w:val="28"/>
                <w:szCs w:val="28"/>
              </w:rPr>
              <w:t>.</w:t>
            </w:r>
          </w:p>
        </w:tc>
        <w:tc>
          <w:tcPr>
            <w:tcW w:w="62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Годовой расход натурального топлива,  м3</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4,67</w:t>
            </w:r>
          </w:p>
        </w:tc>
        <w:tc>
          <w:tcPr>
            <w:tcW w:w="659"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11965,5</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178</w:t>
            </w:r>
          </w:p>
        </w:tc>
        <w:tc>
          <w:tcPr>
            <w:tcW w:w="38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2232</w:t>
            </w:r>
          </w:p>
        </w:tc>
        <w:tc>
          <w:tcPr>
            <w:tcW w:w="628"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1958</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0,64</w:t>
            </w:r>
          </w:p>
        </w:tc>
        <w:tc>
          <w:tcPr>
            <w:tcW w:w="659"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718,14</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92</w:t>
            </w:r>
          </w:p>
        </w:tc>
        <w:tc>
          <w:tcPr>
            <w:tcW w:w="38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143,3</w:t>
            </w:r>
          </w:p>
        </w:tc>
        <w:tc>
          <w:tcPr>
            <w:tcW w:w="628"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125,7</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5,31</w:t>
            </w:r>
          </w:p>
        </w:tc>
        <w:tc>
          <w:tcPr>
            <w:tcW w:w="6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12683,64</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38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2375,30</w:t>
            </w:r>
          </w:p>
        </w:tc>
        <w:tc>
          <w:tcPr>
            <w:tcW w:w="62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2083,70</w:t>
            </w:r>
          </w:p>
        </w:tc>
      </w:tr>
      <w:tr w:rsidR="00AB5A7B" w:rsidRPr="00663D84" w:rsidTr="00FC6326">
        <w:trPr>
          <w:trHeight w:val="20"/>
        </w:trPr>
        <w:tc>
          <w:tcPr>
            <w:tcW w:w="5000" w:type="pct"/>
            <w:gridSpan w:val="7"/>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2019-2023 годы</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5,05</w:t>
            </w:r>
          </w:p>
        </w:tc>
        <w:tc>
          <w:tcPr>
            <w:tcW w:w="659"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11536</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156</w:t>
            </w:r>
          </w:p>
        </w:tc>
        <w:tc>
          <w:tcPr>
            <w:tcW w:w="38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1819</w:t>
            </w:r>
          </w:p>
        </w:tc>
        <w:tc>
          <w:tcPr>
            <w:tcW w:w="628"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1596</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0,70</w:t>
            </w:r>
          </w:p>
        </w:tc>
        <w:tc>
          <w:tcPr>
            <w:tcW w:w="659"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812,2</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92</w:t>
            </w:r>
          </w:p>
        </w:tc>
        <w:tc>
          <w:tcPr>
            <w:tcW w:w="38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141,7</w:t>
            </w:r>
          </w:p>
        </w:tc>
        <w:tc>
          <w:tcPr>
            <w:tcW w:w="628"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124,3</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5,74</w:t>
            </w:r>
          </w:p>
        </w:tc>
        <w:tc>
          <w:tcPr>
            <w:tcW w:w="6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12348,20</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38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1960,70</w:t>
            </w:r>
          </w:p>
        </w:tc>
        <w:tc>
          <w:tcPr>
            <w:tcW w:w="62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1720,30</w:t>
            </w:r>
          </w:p>
        </w:tc>
      </w:tr>
      <w:tr w:rsidR="00AB5A7B" w:rsidRPr="00663D84" w:rsidTr="00FC6326">
        <w:trPr>
          <w:trHeight w:val="20"/>
        </w:trPr>
        <w:tc>
          <w:tcPr>
            <w:tcW w:w="5000" w:type="pct"/>
            <w:gridSpan w:val="7"/>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2024-2029 годы</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5,11</w:t>
            </w:r>
          </w:p>
        </w:tc>
        <w:tc>
          <w:tcPr>
            <w:tcW w:w="6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11680,75</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156</w:t>
            </w:r>
          </w:p>
        </w:tc>
        <w:tc>
          <w:tcPr>
            <w:tcW w:w="38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1842</w:t>
            </w:r>
          </w:p>
        </w:tc>
        <w:tc>
          <w:tcPr>
            <w:tcW w:w="628"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1616,03</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0,71</w:t>
            </w:r>
          </w:p>
        </w:tc>
        <w:tc>
          <w:tcPr>
            <w:tcW w:w="6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824,68</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92</w:t>
            </w:r>
          </w:p>
        </w:tc>
        <w:tc>
          <w:tcPr>
            <w:tcW w:w="38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143,9</w:t>
            </w:r>
          </w:p>
        </w:tc>
        <w:tc>
          <w:tcPr>
            <w:tcW w:w="628"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126,21</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5,82</w:t>
            </w:r>
          </w:p>
        </w:tc>
        <w:tc>
          <w:tcPr>
            <w:tcW w:w="6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12505,44</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38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1985,70</w:t>
            </w:r>
          </w:p>
        </w:tc>
        <w:tc>
          <w:tcPr>
            <w:tcW w:w="62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1742,24</w:t>
            </w:r>
          </w:p>
        </w:tc>
      </w:tr>
      <w:tr w:rsidR="00AB5A7B" w:rsidRPr="00663D84" w:rsidTr="00FC6326">
        <w:trPr>
          <w:trHeight w:val="20"/>
        </w:trPr>
        <w:tc>
          <w:tcPr>
            <w:tcW w:w="5000" w:type="pct"/>
            <w:gridSpan w:val="7"/>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2030-2034 годы</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5,29</w:t>
            </w:r>
          </w:p>
        </w:tc>
        <w:tc>
          <w:tcPr>
            <w:tcW w:w="6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12097,41</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156</w:t>
            </w:r>
          </w:p>
        </w:tc>
        <w:tc>
          <w:tcPr>
            <w:tcW w:w="38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1908</w:t>
            </w:r>
          </w:p>
        </w:tc>
        <w:tc>
          <w:tcPr>
            <w:tcW w:w="628"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1673,67</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0,74</w:t>
            </w:r>
          </w:p>
        </w:tc>
        <w:tc>
          <w:tcPr>
            <w:tcW w:w="6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859,11</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92</w:t>
            </w:r>
          </w:p>
        </w:tc>
        <w:tc>
          <w:tcPr>
            <w:tcW w:w="382"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149,9</w:t>
            </w:r>
          </w:p>
        </w:tc>
        <w:tc>
          <w:tcPr>
            <w:tcW w:w="628"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131,48</w:t>
            </w:r>
          </w:p>
        </w:tc>
      </w:tr>
      <w:tr w:rsidR="00FC6326" w:rsidRPr="00663D84" w:rsidTr="00FC6326">
        <w:trPr>
          <w:trHeight w:val="20"/>
        </w:trPr>
        <w:tc>
          <w:tcPr>
            <w:tcW w:w="14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58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6,03</w:t>
            </w:r>
          </w:p>
        </w:tc>
        <w:tc>
          <w:tcPr>
            <w:tcW w:w="659"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12956,52</w:t>
            </w:r>
          </w:p>
        </w:tc>
        <w:tc>
          <w:tcPr>
            <w:tcW w:w="75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53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38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2057,41</w:t>
            </w:r>
          </w:p>
        </w:tc>
        <w:tc>
          <w:tcPr>
            <w:tcW w:w="628"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1805,15</w:t>
            </w:r>
          </w:p>
        </w:tc>
      </w:tr>
    </w:tbl>
    <w:p w:rsidR="00AB5A7B" w:rsidRPr="00663D84" w:rsidRDefault="00AB5A7B" w:rsidP="00663D84">
      <w:pPr>
        <w:spacing w:line="240" w:lineRule="auto"/>
        <w:ind w:firstLine="709"/>
        <w:rPr>
          <w:rFonts w:ascii="Times New Roman" w:eastAsia="Calibri" w:hAnsi="Times New Roman"/>
          <w:bCs/>
          <w:sz w:val="28"/>
          <w:szCs w:val="28"/>
        </w:rPr>
        <w:sectPr w:rsidR="00AB5A7B" w:rsidRPr="00663D84" w:rsidSect="00663D84">
          <w:pgSz w:w="16838" w:h="11906" w:orient="landscape"/>
          <w:pgMar w:top="1134" w:right="851" w:bottom="1134" w:left="1418" w:header="709" w:footer="709" w:gutter="0"/>
          <w:cols w:space="708"/>
          <w:docGrid w:linePitch="360"/>
        </w:sectPr>
      </w:pPr>
    </w:p>
    <w:p w:rsidR="00AB5A7B" w:rsidRPr="00663D84" w:rsidRDefault="00742D77" w:rsidP="00663D84">
      <w:pPr>
        <w:numPr>
          <w:ilvl w:val="0"/>
          <w:numId w:val="81"/>
        </w:numPr>
        <w:spacing w:line="240" w:lineRule="auto"/>
        <w:ind w:left="0" w:firstLine="709"/>
        <w:rPr>
          <w:rFonts w:ascii="Times New Roman" w:eastAsia="Calibri" w:hAnsi="Times New Roman"/>
          <w:sz w:val="28"/>
          <w:szCs w:val="28"/>
        </w:rPr>
      </w:pPr>
      <w:bookmarkStart w:id="314" w:name="_Toc9154917"/>
      <w:r w:rsidRPr="00663D84">
        <w:rPr>
          <w:rFonts w:ascii="Times New Roman" w:eastAsia="Calibri" w:hAnsi="Times New Roman"/>
          <w:sz w:val="28"/>
          <w:szCs w:val="28"/>
        </w:rPr>
        <w:lastRenderedPageBreak/>
        <w:t xml:space="preserve"> </w:t>
      </w:r>
      <w:r w:rsidR="00AB5A7B" w:rsidRPr="00663D84">
        <w:rPr>
          <w:rFonts w:ascii="Times New Roman" w:eastAsia="Calibri" w:hAnsi="Times New Roman"/>
          <w:sz w:val="28"/>
          <w:szCs w:val="28"/>
        </w:rPr>
        <w:t>Результаты расчетов по каждому источнику тепловой энергии нормативных запасов топлива</w:t>
      </w:r>
      <w:bookmarkEnd w:id="314"/>
    </w:p>
    <w:p w:rsidR="00AB5A7B" w:rsidRPr="00663D84" w:rsidRDefault="00AB5A7B" w:rsidP="00663D84">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 xml:space="preserve">Таблица 17 – Основные исходные данные и результаты расчета создания нормативного неснижаемого запаса топлива (ННЗТ) ООО «ВЕЛЛ-КОМ» </w:t>
      </w:r>
    </w:p>
    <w:tbl>
      <w:tblPr>
        <w:tblW w:w="5000" w:type="pct"/>
        <w:tblLook w:val="04A0"/>
      </w:tblPr>
      <w:tblGrid>
        <w:gridCol w:w="2605"/>
        <w:gridCol w:w="1952"/>
        <w:gridCol w:w="1952"/>
        <w:gridCol w:w="1741"/>
        <w:gridCol w:w="1603"/>
      </w:tblGrid>
      <w:tr w:rsidR="00AB5A7B" w:rsidRPr="00663D84" w:rsidTr="005F22A1">
        <w:trPr>
          <w:trHeight w:val="20"/>
        </w:trPr>
        <w:tc>
          <w:tcPr>
            <w:tcW w:w="153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Наименование котельной</w:t>
            </w:r>
          </w:p>
        </w:tc>
        <w:tc>
          <w:tcPr>
            <w:tcW w:w="868" w:type="pct"/>
            <w:tcBorders>
              <w:top w:val="single" w:sz="8" w:space="0" w:color="auto"/>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Максимально-часовой  расход топлива, </w:t>
            </w:r>
            <w:proofErr w:type="spellStart"/>
            <w:r w:rsidRPr="00663D84">
              <w:rPr>
                <w:rFonts w:ascii="Times New Roman" w:eastAsia="Calibri" w:hAnsi="Times New Roman"/>
                <w:sz w:val="28"/>
                <w:szCs w:val="28"/>
              </w:rPr>
              <w:t>т.у.т</w:t>
            </w:r>
            <w:proofErr w:type="spellEnd"/>
            <w:r w:rsidRPr="00663D84">
              <w:rPr>
                <w:rFonts w:ascii="Times New Roman" w:eastAsia="Calibri" w:hAnsi="Times New Roman"/>
                <w:sz w:val="28"/>
                <w:szCs w:val="28"/>
              </w:rPr>
              <w:t>./час</w:t>
            </w:r>
          </w:p>
        </w:tc>
        <w:tc>
          <w:tcPr>
            <w:tcW w:w="865" w:type="pct"/>
            <w:tcBorders>
              <w:top w:val="single" w:sz="8" w:space="0" w:color="auto"/>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Максимально-часовой  расход топлива, м3/час</w:t>
            </w:r>
          </w:p>
        </w:tc>
        <w:tc>
          <w:tcPr>
            <w:tcW w:w="865" w:type="pct"/>
            <w:tcBorders>
              <w:top w:val="single" w:sz="8" w:space="0" w:color="auto"/>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Расход топлива за сутки,м3/</w:t>
            </w:r>
            <w:proofErr w:type="spellStart"/>
            <w:r w:rsidRPr="00663D84">
              <w:rPr>
                <w:rFonts w:ascii="Times New Roman" w:eastAsia="Calibri" w:hAnsi="Times New Roman"/>
                <w:sz w:val="28"/>
                <w:szCs w:val="28"/>
              </w:rPr>
              <w:t>сут</w:t>
            </w:r>
            <w:proofErr w:type="spellEnd"/>
          </w:p>
        </w:tc>
        <w:tc>
          <w:tcPr>
            <w:tcW w:w="864" w:type="pct"/>
            <w:tcBorders>
              <w:top w:val="single" w:sz="8" w:space="0" w:color="auto"/>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Аварийный запас топлива, м3</w:t>
            </w:r>
          </w:p>
        </w:tc>
      </w:tr>
      <w:tr w:rsidR="00AB5A7B" w:rsidRPr="00663D84" w:rsidTr="005F22A1">
        <w:trPr>
          <w:trHeight w:val="20"/>
        </w:trPr>
        <w:tc>
          <w:tcPr>
            <w:tcW w:w="1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868"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w:t>
            </w:r>
          </w:p>
        </w:tc>
        <w:tc>
          <w:tcPr>
            <w:tcW w:w="865"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0,35</w:t>
            </w:r>
          </w:p>
        </w:tc>
        <w:tc>
          <w:tcPr>
            <w:tcW w:w="865"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8,4</w:t>
            </w:r>
          </w:p>
        </w:tc>
        <w:tc>
          <w:tcPr>
            <w:tcW w:w="864"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25,2</w:t>
            </w:r>
          </w:p>
        </w:tc>
      </w:tr>
      <w:tr w:rsidR="00AB5A7B" w:rsidRPr="00663D84" w:rsidTr="005F22A1">
        <w:trPr>
          <w:trHeight w:val="2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868"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865"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865"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0,7</w:t>
            </w:r>
          </w:p>
        </w:tc>
        <w:tc>
          <w:tcPr>
            <w:tcW w:w="864"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w:t>
            </w:r>
          </w:p>
        </w:tc>
      </w:tr>
      <w:tr w:rsidR="00AB5A7B" w:rsidRPr="00663D84" w:rsidTr="005F22A1">
        <w:trPr>
          <w:trHeight w:val="2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868"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0,43</w:t>
            </w:r>
          </w:p>
        </w:tc>
        <w:tc>
          <w:tcPr>
            <w:tcW w:w="865"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0,38</w:t>
            </w:r>
          </w:p>
        </w:tc>
        <w:tc>
          <w:tcPr>
            <w:tcW w:w="865"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9,06</w:t>
            </w:r>
          </w:p>
        </w:tc>
        <w:tc>
          <w:tcPr>
            <w:tcW w:w="864" w:type="pct"/>
            <w:tcBorders>
              <w:top w:val="nil"/>
              <w:left w:val="nil"/>
              <w:bottom w:val="single" w:sz="8" w:space="0" w:color="auto"/>
              <w:right w:val="single" w:sz="8"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27,19</w:t>
            </w:r>
          </w:p>
        </w:tc>
      </w:tr>
    </w:tbl>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15" w:name="_Toc9154918"/>
      <w:r w:rsidRPr="00663D84">
        <w:rPr>
          <w:rFonts w:ascii="Times New Roman" w:eastAsia="Calibri" w:hAnsi="Times New Roman"/>
          <w:sz w:val="28"/>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5"/>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Основным видом топлива для всех источников тепловой энергии является природный газ. </w:t>
      </w:r>
    </w:p>
    <w:p w:rsidR="00AB5A7B" w:rsidRPr="00663D84" w:rsidRDefault="00FC6326" w:rsidP="00663D84">
      <w:pPr>
        <w:numPr>
          <w:ilvl w:val="0"/>
          <w:numId w:val="81"/>
        </w:numPr>
        <w:spacing w:line="240" w:lineRule="auto"/>
        <w:ind w:left="0" w:firstLine="709"/>
        <w:rPr>
          <w:rFonts w:ascii="Times New Roman" w:eastAsia="Calibri" w:hAnsi="Times New Roman"/>
          <w:sz w:val="28"/>
          <w:szCs w:val="28"/>
        </w:rPr>
      </w:pPr>
      <w:bookmarkStart w:id="316" w:name="_Toc9154919"/>
      <w:r>
        <w:rPr>
          <w:rFonts w:ascii="Times New Roman" w:eastAsia="Calibri" w:hAnsi="Times New Roman"/>
          <w:sz w:val="28"/>
          <w:szCs w:val="28"/>
        </w:rPr>
        <w:t>В</w:t>
      </w:r>
      <w:r w:rsidR="00AB5A7B" w:rsidRPr="00663D84">
        <w:rPr>
          <w:rFonts w:ascii="Times New Roman" w:eastAsia="Calibri" w:hAnsi="Times New Roman"/>
          <w:sz w:val="28"/>
          <w:szCs w:val="28"/>
        </w:rPr>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6"/>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Основным видом используемого топлива является природный газ.</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18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822"/>
        <w:gridCol w:w="2165"/>
        <w:gridCol w:w="2165"/>
        <w:gridCol w:w="2565"/>
      </w:tblGrid>
      <w:tr w:rsidR="00AB5A7B" w:rsidRPr="00663D84" w:rsidTr="005F22A1">
        <w:trPr>
          <w:trHeight w:val="20"/>
        </w:trPr>
        <w:tc>
          <w:tcPr>
            <w:tcW w:w="1575" w:type="pct"/>
            <w:vMerge w:val="restar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Показатели</w:t>
            </w:r>
          </w:p>
        </w:tc>
        <w:tc>
          <w:tcPr>
            <w:tcW w:w="1982" w:type="pct"/>
            <w:gridSpan w:val="2"/>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Основное топливо</w:t>
            </w:r>
          </w:p>
        </w:tc>
        <w:tc>
          <w:tcPr>
            <w:tcW w:w="1443" w:type="pct"/>
            <w:vMerge w:val="restar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Резервное топливо</w:t>
            </w:r>
          </w:p>
        </w:tc>
      </w:tr>
      <w:tr w:rsidR="00AB5A7B" w:rsidRPr="00663D84" w:rsidTr="005F22A1">
        <w:trPr>
          <w:trHeight w:val="20"/>
        </w:trPr>
        <w:tc>
          <w:tcPr>
            <w:tcW w:w="1575" w:type="pct"/>
            <w:vMerge/>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c>
          <w:tcPr>
            <w:tcW w:w="1037"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проектное</w:t>
            </w:r>
          </w:p>
        </w:tc>
        <w:tc>
          <w:tcPr>
            <w:tcW w:w="94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фактическое</w:t>
            </w:r>
          </w:p>
        </w:tc>
        <w:tc>
          <w:tcPr>
            <w:tcW w:w="1443" w:type="pct"/>
            <w:vMerge/>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20"/>
        </w:trPr>
        <w:tc>
          <w:tcPr>
            <w:tcW w:w="5000" w:type="pct"/>
            <w:gridSpan w:val="4"/>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Наименование источника теплоснабжения</w:t>
            </w:r>
          </w:p>
        </w:tc>
      </w:tr>
      <w:tr w:rsidR="00AB5A7B" w:rsidRPr="00663D84" w:rsidTr="005F22A1">
        <w:trPr>
          <w:trHeight w:val="20"/>
        </w:trPr>
        <w:tc>
          <w:tcPr>
            <w:tcW w:w="157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Вид топлива</w:t>
            </w:r>
          </w:p>
        </w:tc>
        <w:tc>
          <w:tcPr>
            <w:tcW w:w="1037"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4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1443"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Природный газ, </w:t>
            </w:r>
            <w:proofErr w:type="spellStart"/>
            <w:r w:rsidRPr="00663D84">
              <w:rPr>
                <w:rFonts w:ascii="Times New Roman" w:eastAsia="Calibri" w:hAnsi="Times New Roman"/>
                <w:sz w:val="28"/>
                <w:szCs w:val="28"/>
              </w:rPr>
              <w:t>диз.топл</w:t>
            </w:r>
            <w:proofErr w:type="spellEnd"/>
            <w:r w:rsidRPr="00663D84">
              <w:rPr>
                <w:rFonts w:ascii="Times New Roman" w:eastAsia="Calibri" w:hAnsi="Times New Roman"/>
                <w:sz w:val="28"/>
                <w:szCs w:val="28"/>
              </w:rPr>
              <w:t>.</w:t>
            </w:r>
          </w:p>
        </w:tc>
      </w:tr>
      <w:tr w:rsidR="00AB5A7B" w:rsidRPr="00663D84" w:rsidTr="005F22A1">
        <w:trPr>
          <w:trHeight w:val="20"/>
        </w:trPr>
        <w:tc>
          <w:tcPr>
            <w:tcW w:w="157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Марка топлива</w:t>
            </w:r>
          </w:p>
        </w:tc>
        <w:tc>
          <w:tcPr>
            <w:tcW w:w="1037"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c>
          <w:tcPr>
            <w:tcW w:w="94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c>
          <w:tcPr>
            <w:tcW w:w="1443"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20"/>
        </w:trPr>
        <w:tc>
          <w:tcPr>
            <w:tcW w:w="157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Калорийность топлива</w:t>
            </w:r>
          </w:p>
        </w:tc>
        <w:tc>
          <w:tcPr>
            <w:tcW w:w="1037"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8000</w:t>
            </w:r>
          </w:p>
        </w:tc>
        <w:tc>
          <w:tcPr>
            <w:tcW w:w="945" w:type="pct"/>
            <w:shd w:val="clear" w:color="auto" w:fill="auto"/>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8000</w:t>
            </w:r>
          </w:p>
        </w:tc>
        <w:tc>
          <w:tcPr>
            <w:tcW w:w="1443" w:type="pct"/>
            <w:shd w:val="clear" w:color="auto" w:fill="auto"/>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8000</w:t>
            </w:r>
          </w:p>
        </w:tc>
      </w:tr>
      <w:tr w:rsidR="00AB5A7B" w:rsidRPr="00663D84" w:rsidTr="005F22A1">
        <w:trPr>
          <w:trHeight w:val="20"/>
        </w:trPr>
        <w:tc>
          <w:tcPr>
            <w:tcW w:w="157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Расход топлива нормативный / фактический</w:t>
            </w:r>
          </w:p>
        </w:tc>
        <w:tc>
          <w:tcPr>
            <w:tcW w:w="1037"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1962</w:t>
            </w:r>
          </w:p>
        </w:tc>
        <w:tc>
          <w:tcPr>
            <w:tcW w:w="94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680</w:t>
            </w:r>
          </w:p>
        </w:tc>
        <w:tc>
          <w:tcPr>
            <w:tcW w:w="1443"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20"/>
        </w:trPr>
        <w:tc>
          <w:tcPr>
            <w:tcW w:w="157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Поставщик топлива</w:t>
            </w:r>
          </w:p>
        </w:tc>
        <w:tc>
          <w:tcPr>
            <w:tcW w:w="1037"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ООО «НОВАТЭК»</w:t>
            </w:r>
          </w:p>
        </w:tc>
        <w:tc>
          <w:tcPr>
            <w:tcW w:w="945" w:type="pct"/>
            <w:shd w:val="clear" w:color="auto" w:fill="auto"/>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ООО «НОВАТЭК»</w:t>
            </w:r>
          </w:p>
        </w:tc>
        <w:tc>
          <w:tcPr>
            <w:tcW w:w="1443" w:type="pct"/>
            <w:shd w:val="clear" w:color="auto" w:fill="auto"/>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ООО «НОВАТЭК»</w:t>
            </w:r>
          </w:p>
        </w:tc>
      </w:tr>
      <w:tr w:rsidR="00AB5A7B" w:rsidRPr="00663D84" w:rsidTr="005F22A1">
        <w:trPr>
          <w:trHeight w:val="20"/>
        </w:trPr>
        <w:tc>
          <w:tcPr>
            <w:tcW w:w="157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Способ доставки на котельную</w:t>
            </w:r>
          </w:p>
        </w:tc>
        <w:tc>
          <w:tcPr>
            <w:tcW w:w="1037"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Транспортировка по газопроводу</w:t>
            </w:r>
          </w:p>
        </w:tc>
        <w:tc>
          <w:tcPr>
            <w:tcW w:w="945" w:type="pct"/>
            <w:shd w:val="clear" w:color="auto" w:fill="auto"/>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Транспортировка по газопроводу</w:t>
            </w:r>
          </w:p>
        </w:tc>
        <w:tc>
          <w:tcPr>
            <w:tcW w:w="1443" w:type="pct"/>
            <w:shd w:val="clear" w:color="auto" w:fill="auto"/>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Транспортировка</w:t>
            </w:r>
          </w:p>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 газопроводу</w:t>
            </w:r>
          </w:p>
        </w:tc>
      </w:tr>
      <w:tr w:rsidR="00AB5A7B" w:rsidRPr="00663D84" w:rsidTr="005F22A1">
        <w:trPr>
          <w:trHeight w:val="20"/>
        </w:trPr>
        <w:tc>
          <w:tcPr>
            <w:tcW w:w="157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Откуда осуществляется </w:t>
            </w:r>
            <w:r w:rsidRPr="00663D84">
              <w:rPr>
                <w:rFonts w:ascii="Times New Roman" w:eastAsia="Calibri" w:hAnsi="Times New Roman"/>
                <w:sz w:val="28"/>
                <w:szCs w:val="28"/>
              </w:rPr>
              <w:lastRenderedPageBreak/>
              <w:t>поставка</w:t>
            </w:r>
          </w:p>
        </w:tc>
        <w:tc>
          <w:tcPr>
            <w:tcW w:w="1037"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c>
          <w:tcPr>
            <w:tcW w:w="94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c>
          <w:tcPr>
            <w:tcW w:w="1443"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20"/>
        </w:trPr>
        <w:tc>
          <w:tcPr>
            <w:tcW w:w="1575"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Периодичность поставки</w:t>
            </w:r>
          </w:p>
        </w:tc>
        <w:tc>
          <w:tcPr>
            <w:tcW w:w="1037" w:type="pct"/>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Сезонная (отопительный период)</w:t>
            </w:r>
          </w:p>
        </w:tc>
        <w:tc>
          <w:tcPr>
            <w:tcW w:w="945" w:type="pct"/>
            <w:shd w:val="clear" w:color="auto" w:fill="auto"/>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Сезонная (отопительный период)</w:t>
            </w:r>
          </w:p>
        </w:tc>
        <w:tc>
          <w:tcPr>
            <w:tcW w:w="1443" w:type="pct"/>
            <w:shd w:val="clear" w:color="auto" w:fill="auto"/>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Сезонная</w:t>
            </w:r>
          </w:p>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(отопительный период)</w:t>
            </w:r>
          </w:p>
        </w:tc>
      </w:tr>
    </w:tbl>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17" w:name="_Toc9154920"/>
      <w:r w:rsidRPr="00663D84">
        <w:rPr>
          <w:rFonts w:ascii="Times New Roman" w:eastAsia="Calibri" w:hAnsi="Times New Roman"/>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17"/>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 на конец периода планирования - 100 %.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18" w:name="_Toc9154921"/>
      <w:r w:rsidRPr="00663D84">
        <w:rPr>
          <w:rFonts w:ascii="Times New Roman" w:eastAsia="Calibri" w:hAnsi="Times New Roman"/>
          <w:sz w:val="28"/>
          <w:szCs w:val="28"/>
        </w:rPr>
        <w:t>Приоритетное направление развития топливного баланса поселения, городского округа</w:t>
      </w:r>
      <w:bookmarkEnd w:id="318"/>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AB5A7B" w:rsidRPr="00357B8E" w:rsidRDefault="005F22A1" w:rsidP="00357B8E">
      <w:pPr>
        <w:spacing w:line="240" w:lineRule="auto"/>
        <w:ind w:firstLine="709"/>
        <w:rPr>
          <w:rFonts w:ascii="Times New Roman" w:eastAsia="Calibri" w:hAnsi="Times New Roman"/>
          <w:sz w:val="28"/>
          <w:szCs w:val="28"/>
        </w:rPr>
      </w:pPr>
      <w:bookmarkStart w:id="319" w:name="_Toc9154922"/>
      <w:r w:rsidRPr="00357B8E">
        <w:rPr>
          <w:rFonts w:ascii="Times New Roman" w:eastAsia="Calibri" w:hAnsi="Times New Roman"/>
          <w:sz w:val="28"/>
          <w:szCs w:val="28"/>
        </w:rPr>
        <w:t xml:space="preserve">Глава 11. </w:t>
      </w:r>
      <w:r w:rsidR="00742D77" w:rsidRPr="00357B8E">
        <w:rPr>
          <w:rFonts w:ascii="Times New Roman" w:eastAsia="Calibri" w:hAnsi="Times New Roman"/>
          <w:sz w:val="28"/>
          <w:szCs w:val="28"/>
        </w:rPr>
        <w:t>О</w:t>
      </w:r>
      <w:r w:rsidRPr="00357B8E">
        <w:rPr>
          <w:rFonts w:ascii="Times New Roman" w:eastAsia="Calibri" w:hAnsi="Times New Roman"/>
          <w:sz w:val="28"/>
          <w:szCs w:val="28"/>
        </w:rPr>
        <w:t>ценка надежности теплоснабжения</w:t>
      </w:r>
      <w:bookmarkEnd w:id="319"/>
      <w:r w:rsidRPr="00357B8E">
        <w:rPr>
          <w:rFonts w:ascii="Times New Roman" w:eastAsia="Calibri" w:hAnsi="Times New Roman"/>
          <w:sz w:val="28"/>
          <w:szCs w:val="28"/>
        </w:rPr>
        <w:t xml:space="preserve"> </w:t>
      </w:r>
    </w:p>
    <w:p w:rsidR="00AB5A7B" w:rsidRPr="00357B8E" w:rsidRDefault="00AB5A7B" w:rsidP="00357B8E">
      <w:pPr>
        <w:pStyle w:val="19"/>
        <w:numPr>
          <w:ilvl w:val="0"/>
          <w:numId w:val="112"/>
        </w:numPr>
        <w:spacing w:before="0" w:after="0" w:line="240" w:lineRule="auto"/>
        <w:ind w:left="0" w:firstLine="709"/>
        <w:jc w:val="both"/>
        <w:rPr>
          <w:rFonts w:eastAsia="Calibri"/>
          <w:b w:val="0"/>
          <w:smallCaps w:val="0"/>
          <w:szCs w:val="28"/>
        </w:rPr>
      </w:pPr>
      <w:bookmarkStart w:id="320" w:name="_Toc9154923"/>
      <w:r w:rsidRPr="00357B8E">
        <w:rPr>
          <w:rFonts w:eastAsia="Calibri"/>
          <w:b w:val="0"/>
          <w:smallCaps w:val="0"/>
          <w:szCs w:val="28"/>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20"/>
    </w:p>
    <w:p w:rsidR="00AB5A7B" w:rsidRPr="00357B8E" w:rsidRDefault="00AB5A7B" w:rsidP="00357B8E">
      <w:pPr>
        <w:spacing w:line="240" w:lineRule="auto"/>
        <w:ind w:firstLine="709"/>
        <w:rPr>
          <w:rFonts w:ascii="Times New Roman" w:eastAsia="Calibri" w:hAnsi="Times New Roman"/>
          <w:sz w:val="28"/>
          <w:szCs w:val="28"/>
        </w:rPr>
      </w:pPr>
      <w:r w:rsidRPr="00357B8E">
        <w:rPr>
          <w:rFonts w:ascii="Times New Roman" w:eastAsia="Calibri" w:hAnsi="Times New Roman"/>
          <w:sz w:val="28"/>
          <w:szCs w:val="28"/>
        </w:rPr>
        <w:t>Информация о методах и результатах обработки данных по отказам участков тепловых сетей отсутствует.</w:t>
      </w:r>
    </w:p>
    <w:p w:rsidR="00AB5A7B" w:rsidRPr="00663D84" w:rsidRDefault="00742D77" w:rsidP="00663D84">
      <w:pPr>
        <w:numPr>
          <w:ilvl w:val="0"/>
          <w:numId w:val="81"/>
        </w:numPr>
        <w:spacing w:line="240" w:lineRule="auto"/>
        <w:ind w:left="0" w:firstLine="709"/>
        <w:rPr>
          <w:rFonts w:ascii="Times New Roman" w:eastAsia="Calibri" w:hAnsi="Times New Roman"/>
          <w:sz w:val="28"/>
          <w:szCs w:val="28"/>
        </w:rPr>
      </w:pPr>
      <w:bookmarkStart w:id="321" w:name="_Toc9154924"/>
      <w:r w:rsidRPr="00663D84">
        <w:rPr>
          <w:rFonts w:ascii="Times New Roman" w:eastAsia="Calibri" w:hAnsi="Times New Roman"/>
          <w:sz w:val="28"/>
          <w:szCs w:val="28"/>
        </w:rPr>
        <w:t xml:space="preserve"> </w:t>
      </w:r>
      <w:r w:rsidR="00AB5A7B" w:rsidRPr="00663D84">
        <w:rPr>
          <w:rFonts w:ascii="Times New Roman" w:eastAsia="Calibri" w:hAnsi="Times New Roman"/>
          <w:sz w:val="28"/>
          <w:szCs w:val="28"/>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21"/>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Информация о методах и результатах обработки данных по восстановлению участков тепловых сетей отсутствует.</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22" w:name="_Toc9154925"/>
      <w:r w:rsidRPr="00663D84">
        <w:rPr>
          <w:rFonts w:ascii="Times New Roman" w:eastAsia="Calibri" w:hAnsi="Times New Roman"/>
          <w:sz w:val="28"/>
          <w:szCs w:val="28"/>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22"/>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23" w:name="_Toc9154926"/>
      <w:r w:rsidRPr="00663D84">
        <w:rPr>
          <w:rFonts w:ascii="Times New Roman" w:eastAsia="Calibri" w:hAnsi="Times New Roman"/>
          <w:sz w:val="28"/>
          <w:szCs w:val="28"/>
        </w:rPr>
        <w:t>Обоснование результатов оценки коэффициентов готовности теплопроводов к несению тепловой нагрузки</w:t>
      </w:r>
      <w:bookmarkEnd w:id="323"/>
    </w:p>
    <w:p w:rsidR="00AB5A7B" w:rsidRPr="00663D84" w:rsidRDefault="00AB5A7B" w:rsidP="00357B8E">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Информация о результатах оценки коэффициентов готовности теплопроводов к несению тепловой нагрузки отсутствует.</w:t>
      </w:r>
    </w:p>
    <w:p w:rsidR="00AB5A7B" w:rsidRPr="00663D84" w:rsidRDefault="00742D77" w:rsidP="00663D84">
      <w:pPr>
        <w:numPr>
          <w:ilvl w:val="0"/>
          <w:numId w:val="81"/>
        </w:numPr>
        <w:spacing w:line="240" w:lineRule="auto"/>
        <w:ind w:left="0" w:firstLine="709"/>
        <w:rPr>
          <w:rFonts w:ascii="Times New Roman" w:eastAsia="Calibri" w:hAnsi="Times New Roman"/>
          <w:sz w:val="28"/>
          <w:szCs w:val="28"/>
        </w:rPr>
      </w:pPr>
      <w:bookmarkStart w:id="324" w:name="_Toc9154927"/>
      <w:r w:rsidRPr="00663D84">
        <w:rPr>
          <w:rFonts w:ascii="Times New Roman" w:eastAsia="Calibri" w:hAnsi="Times New Roman"/>
          <w:sz w:val="28"/>
          <w:szCs w:val="28"/>
        </w:rPr>
        <w:lastRenderedPageBreak/>
        <w:t xml:space="preserve"> </w:t>
      </w:r>
      <w:r w:rsidR="00AB5A7B" w:rsidRPr="00663D84">
        <w:rPr>
          <w:rFonts w:ascii="Times New Roman" w:eastAsia="Calibri" w:hAnsi="Times New Roman"/>
          <w:sz w:val="28"/>
          <w:szCs w:val="28"/>
        </w:rPr>
        <w:t xml:space="preserve">Обоснование результатов оценки </w:t>
      </w:r>
      <w:proofErr w:type="spellStart"/>
      <w:r w:rsidR="00AB5A7B" w:rsidRPr="00663D84">
        <w:rPr>
          <w:rFonts w:ascii="Times New Roman" w:eastAsia="Calibri" w:hAnsi="Times New Roman"/>
          <w:sz w:val="28"/>
          <w:szCs w:val="28"/>
        </w:rPr>
        <w:t>недоотпуска</w:t>
      </w:r>
      <w:proofErr w:type="spellEnd"/>
      <w:r w:rsidR="00AB5A7B" w:rsidRPr="00663D84">
        <w:rPr>
          <w:rFonts w:ascii="Times New Roman" w:eastAsia="Calibri" w:hAnsi="Times New Roman"/>
          <w:sz w:val="28"/>
          <w:szCs w:val="28"/>
        </w:rPr>
        <w:t xml:space="preserve"> тепловой энергии по причине отказов (аварийных ситуаций) и простоев тепловых сетей и источников тепловой энергии</w:t>
      </w:r>
      <w:bookmarkEnd w:id="324"/>
    </w:p>
    <w:p w:rsidR="00AB5A7B" w:rsidRPr="00357B8E" w:rsidRDefault="00AB5A7B" w:rsidP="00357B8E">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Информация о результатах оценки </w:t>
      </w:r>
      <w:proofErr w:type="spellStart"/>
      <w:r w:rsidRPr="00663D84">
        <w:rPr>
          <w:rFonts w:ascii="Times New Roman" w:eastAsia="Calibri" w:hAnsi="Times New Roman"/>
          <w:sz w:val="28"/>
          <w:szCs w:val="28"/>
        </w:rPr>
        <w:t>недоотпуска</w:t>
      </w:r>
      <w:proofErr w:type="spellEnd"/>
      <w:r w:rsidRPr="00663D84">
        <w:rPr>
          <w:rFonts w:ascii="Times New Roman" w:eastAsia="Calibri" w:hAnsi="Times New Roman"/>
          <w:sz w:val="28"/>
          <w:szCs w:val="28"/>
        </w:rPr>
        <w:t xml:space="preserve"> тепловой энергии по причине отказов (аварийных ситуаций) и простоев тепловых сетей и источников </w:t>
      </w:r>
      <w:r w:rsidRPr="00357B8E">
        <w:rPr>
          <w:rFonts w:ascii="Times New Roman" w:eastAsia="Calibri" w:hAnsi="Times New Roman"/>
          <w:sz w:val="28"/>
          <w:szCs w:val="28"/>
        </w:rPr>
        <w:t>тепловой энергии отсутствует.</w:t>
      </w:r>
    </w:p>
    <w:p w:rsidR="00AB5A7B" w:rsidRPr="00357B8E" w:rsidRDefault="005F22A1" w:rsidP="00357B8E">
      <w:pPr>
        <w:spacing w:line="240" w:lineRule="auto"/>
        <w:ind w:firstLine="709"/>
        <w:rPr>
          <w:rFonts w:ascii="Times New Roman" w:eastAsia="Calibri" w:hAnsi="Times New Roman"/>
          <w:sz w:val="28"/>
          <w:szCs w:val="28"/>
        </w:rPr>
      </w:pPr>
      <w:bookmarkStart w:id="325" w:name="_Toc9154928"/>
      <w:r w:rsidRPr="00357B8E">
        <w:rPr>
          <w:rFonts w:ascii="Times New Roman" w:eastAsia="Calibri" w:hAnsi="Times New Roman"/>
          <w:sz w:val="28"/>
          <w:szCs w:val="28"/>
        </w:rPr>
        <w:t xml:space="preserve">Глава 12. </w:t>
      </w:r>
      <w:r w:rsidR="00FC6326" w:rsidRPr="00357B8E">
        <w:rPr>
          <w:rFonts w:ascii="Times New Roman" w:eastAsia="Calibri" w:hAnsi="Times New Roman"/>
          <w:sz w:val="28"/>
          <w:szCs w:val="28"/>
        </w:rPr>
        <w:t>О</w:t>
      </w:r>
      <w:r w:rsidRPr="00357B8E">
        <w:rPr>
          <w:rFonts w:ascii="Times New Roman" w:eastAsia="Calibri" w:hAnsi="Times New Roman"/>
          <w:sz w:val="28"/>
          <w:szCs w:val="28"/>
        </w:rPr>
        <w:t>боснование инвестиций в строительство, реконструкцию, техническое перевооружение и (или) модернизацию</w:t>
      </w:r>
      <w:bookmarkEnd w:id="325"/>
      <w:r w:rsidRPr="00357B8E">
        <w:rPr>
          <w:rFonts w:ascii="Times New Roman" w:eastAsia="Calibri" w:hAnsi="Times New Roman"/>
          <w:sz w:val="28"/>
          <w:szCs w:val="28"/>
        </w:rPr>
        <w:t xml:space="preserve"> </w:t>
      </w:r>
    </w:p>
    <w:p w:rsidR="00AB5A7B" w:rsidRPr="00357B8E" w:rsidRDefault="00AB5A7B" w:rsidP="00357B8E">
      <w:pPr>
        <w:pStyle w:val="19"/>
        <w:numPr>
          <w:ilvl w:val="0"/>
          <w:numId w:val="113"/>
        </w:numPr>
        <w:spacing w:before="0" w:after="0" w:line="240" w:lineRule="auto"/>
        <w:ind w:left="0" w:firstLine="709"/>
        <w:jc w:val="both"/>
        <w:rPr>
          <w:rFonts w:eastAsia="Calibri"/>
          <w:b w:val="0"/>
          <w:smallCaps w:val="0"/>
          <w:szCs w:val="28"/>
        </w:rPr>
      </w:pPr>
      <w:bookmarkStart w:id="326" w:name="_Toc9154929"/>
      <w:r w:rsidRPr="00357B8E">
        <w:rPr>
          <w:rFonts w:eastAsia="Calibri"/>
          <w:b w:val="0"/>
          <w:smallCaps w:val="0"/>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6"/>
    </w:p>
    <w:p w:rsidR="00AB5A7B" w:rsidRPr="00357B8E" w:rsidRDefault="00AB5A7B" w:rsidP="00357B8E">
      <w:pPr>
        <w:spacing w:line="240" w:lineRule="auto"/>
        <w:ind w:firstLine="709"/>
        <w:rPr>
          <w:rFonts w:ascii="Times New Roman" w:eastAsia="Calibri" w:hAnsi="Times New Roman"/>
          <w:sz w:val="28"/>
          <w:szCs w:val="28"/>
        </w:rPr>
      </w:pPr>
      <w:r w:rsidRPr="00357B8E">
        <w:rPr>
          <w:rFonts w:ascii="Times New Roman" w:eastAsia="Calibri" w:hAnsi="Times New Roman"/>
          <w:sz w:val="28"/>
          <w:szCs w:val="28"/>
        </w:rPr>
        <w:t>Схемой теплоснабжения предусмотрены следующие мероприятия:</w:t>
      </w:r>
    </w:p>
    <w:p w:rsidR="00AB5A7B" w:rsidRPr="00FC6326" w:rsidRDefault="00AB5A7B" w:rsidP="00FC6326">
      <w:pPr>
        <w:spacing w:line="240" w:lineRule="auto"/>
        <w:ind w:firstLine="709"/>
        <w:rPr>
          <w:rFonts w:ascii="Times New Roman" w:eastAsia="Calibri" w:hAnsi="Times New Roman"/>
          <w:bCs/>
          <w:sz w:val="28"/>
          <w:szCs w:val="28"/>
        </w:rPr>
      </w:pPr>
      <w:r w:rsidRPr="00663D84">
        <w:rPr>
          <w:rFonts w:ascii="Times New Roman" w:eastAsia="Calibri" w:hAnsi="Times New Roman"/>
          <w:bCs/>
          <w:sz w:val="28"/>
          <w:szCs w:val="28"/>
        </w:rPr>
        <w:t xml:space="preserve">Таблица 19 – Необходимые мероприятия, тыс. руб. </w:t>
      </w:r>
    </w:p>
    <w:tbl>
      <w:tblPr>
        <w:tblW w:w="5000" w:type="pct"/>
        <w:tblLook w:val="04A0"/>
      </w:tblPr>
      <w:tblGrid>
        <w:gridCol w:w="2386"/>
        <w:gridCol w:w="2387"/>
        <w:gridCol w:w="1753"/>
        <w:gridCol w:w="2171"/>
        <w:gridCol w:w="1156"/>
      </w:tblGrid>
      <w:tr w:rsidR="00AB5A7B" w:rsidRPr="00663D84" w:rsidTr="005F22A1">
        <w:trPr>
          <w:trHeight w:val="20"/>
        </w:trPr>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Показатель</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2019-2022 годы</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bookmarkStart w:id="327" w:name="RANGE!E231"/>
            <w:r w:rsidRPr="00663D84">
              <w:rPr>
                <w:rFonts w:ascii="Times New Roman" w:eastAsia="Calibri" w:hAnsi="Times New Roman"/>
                <w:sz w:val="28"/>
                <w:szCs w:val="28"/>
              </w:rPr>
              <w:t>2023-2027 годы</w:t>
            </w:r>
            <w:bookmarkEnd w:id="327"/>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bookmarkStart w:id="328" w:name="кап1"/>
            <w:r w:rsidRPr="00663D84">
              <w:rPr>
                <w:rFonts w:ascii="Times New Roman" w:eastAsia="Calibri" w:hAnsi="Times New Roman"/>
                <w:sz w:val="28"/>
                <w:szCs w:val="28"/>
              </w:rPr>
              <w:t>2027-2034 годы</w:t>
            </w:r>
            <w:bookmarkEnd w:id="328"/>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r>
      <w:tr w:rsidR="00AB5A7B" w:rsidRPr="00663D8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Реконструкция зданий котельных, модернизация оборудования</w:t>
            </w:r>
          </w:p>
        </w:tc>
        <w:tc>
          <w:tcPr>
            <w:tcW w:w="124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w:t>
            </w:r>
          </w:p>
        </w:tc>
        <w:tc>
          <w:tcPr>
            <w:tcW w:w="11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w:t>
            </w:r>
          </w:p>
        </w:tc>
        <w:tc>
          <w:tcPr>
            <w:tcW w:w="46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35</w:t>
            </w:r>
          </w:p>
        </w:tc>
      </w:tr>
      <w:tr w:rsidR="00AB5A7B" w:rsidRPr="00663D8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Замена сетевых насосов</w:t>
            </w:r>
          </w:p>
        </w:tc>
        <w:tc>
          <w:tcPr>
            <w:tcW w:w="124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92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w:t>
            </w:r>
          </w:p>
        </w:tc>
        <w:tc>
          <w:tcPr>
            <w:tcW w:w="11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46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3,1</w:t>
            </w:r>
          </w:p>
        </w:tc>
      </w:tr>
      <w:tr w:rsidR="00AB5A7B" w:rsidRPr="00663D8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Проект реконструкции котельной</w:t>
            </w:r>
          </w:p>
        </w:tc>
        <w:tc>
          <w:tcPr>
            <w:tcW w:w="124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w:t>
            </w:r>
          </w:p>
        </w:tc>
        <w:tc>
          <w:tcPr>
            <w:tcW w:w="11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46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w:t>
            </w:r>
          </w:p>
        </w:tc>
      </w:tr>
      <w:tr w:rsidR="00AB5A7B" w:rsidRPr="00663D8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Пусконаладочные работы в котельной </w:t>
            </w:r>
          </w:p>
        </w:tc>
        <w:tc>
          <w:tcPr>
            <w:tcW w:w="124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w:t>
            </w:r>
          </w:p>
        </w:tc>
        <w:tc>
          <w:tcPr>
            <w:tcW w:w="11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46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w:t>
            </w:r>
          </w:p>
        </w:tc>
      </w:tr>
      <w:tr w:rsidR="00AB5A7B" w:rsidRPr="00663D8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Замена ветхих тепловых сетей по мере износа.</w:t>
            </w:r>
          </w:p>
        </w:tc>
        <w:tc>
          <w:tcPr>
            <w:tcW w:w="124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w:t>
            </w:r>
          </w:p>
        </w:tc>
        <w:tc>
          <w:tcPr>
            <w:tcW w:w="92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w:t>
            </w:r>
          </w:p>
        </w:tc>
        <w:tc>
          <w:tcPr>
            <w:tcW w:w="11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w:t>
            </w:r>
          </w:p>
        </w:tc>
        <w:tc>
          <w:tcPr>
            <w:tcW w:w="46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22</w:t>
            </w:r>
          </w:p>
        </w:tc>
      </w:tr>
      <w:tr w:rsidR="00AB5A7B" w:rsidRPr="00663D8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Реконструкция и утепление тепловой сети и компенсаторов</w:t>
            </w:r>
          </w:p>
        </w:tc>
        <w:tc>
          <w:tcPr>
            <w:tcW w:w="124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w:t>
            </w:r>
          </w:p>
        </w:tc>
        <w:tc>
          <w:tcPr>
            <w:tcW w:w="92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w:t>
            </w:r>
          </w:p>
        </w:tc>
        <w:tc>
          <w:tcPr>
            <w:tcW w:w="11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w:t>
            </w:r>
          </w:p>
        </w:tc>
        <w:tc>
          <w:tcPr>
            <w:tcW w:w="46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14,5</w:t>
            </w:r>
          </w:p>
        </w:tc>
      </w:tr>
      <w:tr w:rsidR="00AB5A7B" w:rsidRPr="00663D8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Прочие расходы (10%)</w:t>
            </w:r>
          </w:p>
        </w:tc>
        <w:tc>
          <w:tcPr>
            <w:tcW w:w="124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0,85</w:t>
            </w:r>
          </w:p>
        </w:tc>
        <w:tc>
          <w:tcPr>
            <w:tcW w:w="92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2,53</w:t>
            </w:r>
          </w:p>
        </w:tc>
        <w:tc>
          <w:tcPr>
            <w:tcW w:w="11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4,4</w:t>
            </w:r>
          </w:p>
        </w:tc>
        <w:tc>
          <w:tcPr>
            <w:tcW w:w="46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7,78</w:t>
            </w:r>
          </w:p>
        </w:tc>
      </w:tr>
      <w:tr w:rsidR="00AB5A7B" w:rsidRPr="00663D8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124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9,35</w:t>
            </w:r>
          </w:p>
        </w:tc>
        <w:tc>
          <w:tcPr>
            <w:tcW w:w="920"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27,83</w:t>
            </w:r>
          </w:p>
        </w:tc>
        <w:tc>
          <w:tcPr>
            <w:tcW w:w="1132"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48,4</w:t>
            </w:r>
          </w:p>
        </w:tc>
        <w:tc>
          <w:tcPr>
            <w:tcW w:w="464"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85,58</w:t>
            </w:r>
          </w:p>
        </w:tc>
      </w:tr>
    </w:tbl>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Для уточнения капитальных затрат на реконструкцию котельной требуется выполнение дальнейших проектных и сметных работ.</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проект реконструкции и модернизации источников тепловой энергии входит: </w:t>
      </w:r>
    </w:p>
    <w:p w:rsidR="00AB5A7B" w:rsidRPr="00663D84" w:rsidRDefault="005F22A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Этапы реконструкции котельной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Процесс модернизации котельных происходит последовательно в несколько этапов.</w:t>
      </w:r>
    </w:p>
    <w:p w:rsidR="00AB5A7B" w:rsidRPr="00663D84" w:rsidRDefault="005F22A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Первичные расчеты, которые включают в себя: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Техническое исследование оснащения котельной и анализ его состояния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Разработка ТЭО</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Выбор подходящей схемы тепло- и электроснабжения</w:t>
      </w:r>
    </w:p>
    <w:p w:rsidR="00AB5A7B" w:rsidRPr="00663D84" w:rsidRDefault="005F22A1" w:rsidP="00663D84">
      <w:pPr>
        <w:spacing w:line="240" w:lineRule="auto"/>
        <w:ind w:firstLine="709"/>
        <w:rPr>
          <w:rFonts w:ascii="Times New Roman" w:eastAsia="Calibri" w:hAnsi="Times New Roman"/>
          <w:sz w:val="28"/>
          <w:szCs w:val="28"/>
        </w:rPr>
      </w:pPr>
      <w:proofErr w:type="spellStart"/>
      <w:r w:rsidRPr="00663D84">
        <w:rPr>
          <w:rFonts w:ascii="Times New Roman" w:eastAsia="Calibri" w:hAnsi="Times New Roman"/>
          <w:sz w:val="28"/>
          <w:szCs w:val="28"/>
        </w:rPr>
        <w:t>Предпроектная</w:t>
      </w:r>
      <w:proofErr w:type="spellEnd"/>
      <w:r w:rsidRPr="00663D84">
        <w:rPr>
          <w:rFonts w:ascii="Times New Roman" w:eastAsia="Calibri" w:hAnsi="Times New Roman"/>
          <w:sz w:val="28"/>
          <w:szCs w:val="28"/>
        </w:rPr>
        <w:t xml:space="preserve"> стадия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Сбор информации, на основе которой выполняется расчет количества топлива на год</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Составление технического задания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Получение ТУ</w:t>
      </w:r>
    </w:p>
    <w:p w:rsidR="00AB5A7B" w:rsidRPr="00663D84" w:rsidRDefault="005F22A1"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ab/>
        <w:t>Составление проекта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Этот этап включает в себя подготовку и согласование документов, необходимых для проведения реконструкции котельных.</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Поставка и монтаж оборудования для котельных</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Подписание протоколов и актов о завершении работ</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Пусконаладочные работы в соответствии с графиком, согласованным с заказчиком.</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29" w:name="_Toc9154930"/>
      <w:r w:rsidRPr="00663D84">
        <w:rPr>
          <w:rFonts w:ascii="Times New Roman" w:eastAsia="Calibri" w:hAnsi="Times New Roman"/>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9"/>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 данным администрации единственным источником инвестиций являются бюджетные средства</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30" w:name="_Toc9154931"/>
      <w:r w:rsidRPr="00663D84">
        <w:rPr>
          <w:rFonts w:ascii="Times New Roman" w:eastAsia="Calibri" w:hAnsi="Times New Roman"/>
          <w:sz w:val="28"/>
          <w:szCs w:val="28"/>
        </w:rPr>
        <w:t>Расчеты экономической эффективности инвестиций</w:t>
      </w:r>
      <w:bookmarkEnd w:id="330"/>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Внебюджетное финансирование осуществляется за счет собственных средств теплоснабжающих и </w:t>
      </w:r>
      <w:proofErr w:type="spellStart"/>
      <w:r w:rsidRPr="00663D84">
        <w:rPr>
          <w:rFonts w:ascii="Times New Roman" w:eastAsia="Calibri" w:hAnsi="Times New Roman"/>
          <w:sz w:val="28"/>
          <w:szCs w:val="28"/>
        </w:rPr>
        <w:t>теплосетевых</w:t>
      </w:r>
      <w:proofErr w:type="spellEnd"/>
      <w:r w:rsidRPr="00663D84">
        <w:rPr>
          <w:rFonts w:ascii="Times New Roman" w:eastAsia="Calibri" w:hAnsi="Times New Roman"/>
          <w:sz w:val="28"/>
          <w:szCs w:val="28"/>
        </w:rPr>
        <w:t xml:space="preserve"> предприятий, состоящих из прибыли и амортизационных отчислений.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663D84">
        <w:rPr>
          <w:rFonts w:ascii="Times New Roman" w:eastAsia="Calibri" w:hAnsi="Times New Roman"/>
          <w:sz w:val="28"/>
          <w:szCs w:val="28"/>
        </w:rPr>
        <w:t>теплосетевых</w:t>
      </w:r>
      <w:proofErr w:type="spellEnd"/>
      <w:r w:rsidRPr="00663D84">
        <w:rPr>
          <w:rFonts w:ascii="Times New Roman" w:eastAsia="Calibri" w:hAnsi="Times New Roman"/>
          <w:sz w:val="28"/>
          <w:szCs w:val="28"/>
        </w:rPr>
        <w:t xml:space="preserve"> организаций может включаться инвестиционная составляющая, необходимая для реализации указанных выше мероприятий.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Собственные средства </w:t>
      </w:r>
      <w:proofErr w:type="spellStart"/>
      <w:r w:rsidRPr="00663D84">
        <w:rPr>
          <w:rFonts w:ascii="Times New Roman" w:eastAsia="Calibri" w:hAnsi="Times New Roman"/>
          <w:sz w:val="28"/>
          <w:szCs w:val="28"/>
        </w:rPr>
        <w:t>энергоснабжающих</w:t>
      </w:r>
      <w:proofErr w:type="spellEnd"/>
      <w:r w:rsidRPr="00663D84">
        <w:rPr>
          <w:rFonts w:ascii="Times New Roman" w:eastAsia="Calibri" w:hAnsi="Times New Roman"/>
          <w:sz w:val="28"/>
          <w:szCs w:val="28"/>
        </w:rPr>
        <w:t xml:space="preserve"> предприятий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Прибыль. Чистая прибыль предприятия – один из основных источников инвестиционных средств на предприятиях любой формы собственности.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Амортизационные фонды. Амортизационный фонд – это денежные средства, накопленные за счет амортизационных отчислений основных средств </w:t>
      </w:r>
      <w:r w:rsidRPr="00663D84">
        <w:rPr>
          <w:rFonts w:ascii="Times New Roman" w:eastAsia="Calibri" w:hAnsi="Times New Roman"/>
          <w:sz w:val="28"/>
          <w:szCs w:val="28"/>
        </w:rPr>
        <w:lastRenderedPageBreak/>
        <w:t>(основных фондов) и предназначенные для восстановления изношенных основных средств и приобретения новых.</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Бюджетное финансирование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AB5A7B" w:rsidRPr="00663D84" w:rsidRDefault="00742D77" w:rsidP="00663D84">
      <w:pPr>
        <w:numPr>
          <w:ilvl w:val="0"/>
          <w:numId w:val="81"/>
        </w:numPr>
        <w:spacing w:line="240" w:lineRule="auto"/>
        <w:ind w:left="0" w:firstLine="709"/>
        <w:rPr>
          <w:rFonts w:ascii="Times New Roman" w:eastAsia="Calibri" w:hAnsi="Times New Roman"/>
          <w:sz w:val="28"/>
          <w:szCs w:val="28"/>
        </w:rPr>
      </w:pPr>
      <w:bookmarkStart w:id="331" w:name="_Toc9154932"/>
      <w:r w:rsidRPr="00663D84">
        <w:rPr>
          <w:rFonts w:ascii="Times New Roman" w:eastAsia="Calibri" w:hAnsi="Times New Roman"/>
          <w:sz w:val="28"/>
          <w:szCs w:val="28"/>
        </w:rPr>
        <w:t xml:space="preserve"> </w:t>
      </w:r>
      <w:r w:rsidR="00AB5A7B" w:rsidRPr="00663D84">
        <w:rPr>
          <w:rFonts w:ascii="Times New Roman" w:eastAsia="Calibri" w:hAnsi="Times New Roman"/>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1"/>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w:t>
      </w:r>
      <w:proofErr w:type="spellStart"/>
      <w:r w:rsidRPr="00663D84">
        <w:rPr>
          <w:rFonts w:ascii="Times New Roman" w:eastAsia="Calibri" w:hAnsi="Times New Roman"/>
          <w:sz w:val="28"/>
          <w:szCs w:val="28"/>
        </w:rPr>
        <w:t>котлоагрегатов</w:t>
      </w:r>
      <w:proofErr w:type="spellEnd"/>
      <w:r w:rsidRPr="00663D84">
        <w:rPr>
          <w:rFonts w:ascii="Times New Roman" w:eastAsia="Calibri" w:hAnsi="Times New Roman"/>
          <w:sz w:val="28"/>
          <w:szCs w:val="28"/>
        </w:rPr>
        <w:t>, уменьшение тепловых потерь при реконструкции тепловых сетей, и т.д.) и надбавки к тарифу в соответствии со сценариями.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Предлагается рассмотреть 8 сценариев по финансированию мероприятий: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Полный объем финансовых затрат покрывается за счет собственных средств теплоснабжающих компаний.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1.</w:t>
      </w:r>
      <w:r w:rsidRPr="00663D84">
        <w:rPr>
          <w:rFonts w:ascii="Times New Roman" w:eastAsia="Calibri" w:hAnsi="Times New Roman"/>
          <w:sz w:val="28"/>
          <w:szCs w:val="28"/>
        </w:rPr>
        <w:tab/>
        <w:t>20% объема финансовых затрат покрывается за счет надбавки в тарифе – остальное за счет собственных средств теплоснабжающих компаний.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2.</w:t>
      </w:r>
      <w:r w:rsidRPr="00663D84">
        <w:rPr>
          <w:rFonts w:ascii="Times New Roman" w:eastAsia="Calibri" w:hAnsi="Times New Roman"/>
          <w:sz w:val="28"/>
          <w:szCs w:val="28"/>
        </w:rPr>
        <w:tab/>
        <w:t>60% объема финансовых затрат покрывается за счет надбавки в тарифе – остальное за счет собственных средств теплоснабжающих компаний.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3.</w:t>
      </w:r>
      <w:r w:rsidRPr="00663D84">
        <w:rPr>
          <w:rFonts w:ascii="Times New Roman" w:eastAsia="Calibri" w:hAnsi="Times New Roman"/>
          <w:sz w:val="28"/>
          <w:szCs w:val="28"/>
        </w:rPr>
        <w:tab/>
        <w:t>100% объема финансовых затрат покрывается за счет надбавки в тарифе – остальное за счет собственных средств теплоснабжающих компаний.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4.</w:t>
      </w:r>
      <w:r w:rsidRPr="00663D84">
        <w:rPr>
          <w:rFonts w:ascii="Times New Roman" w:eastAsia="Calibri" w:hAnsi="Times New Roman"/>
          <w:sz w:val="28"/>
          <w:szCs w:val="28"/>
        </w:rPr>
        <w:tab/>
        <w:t>Полный объем финансовых затрат покрывается за счет заемного капитала.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5.</w:t>
      </w:r>
      <w:r w:rsidRPr="00663D84">
        <w:rPr>
          <w:rFonts w:ascii="Times New Roman" w:eastAsia="Calibri" w:hAnsi="Times New Roman"/>
          <w:sz w:val="28"/>
          <w:szCs w:val="28"/>
        </w:rPr>
        <w:tab/>
        <w:t>20% объема финансовых затрат покрывается за счет надбавки в тарифе – остальное за счет заемного капитала.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6.</w:t>
      </w:r>
      <w:r w:rsidRPr="00663D84">
        <w:rPr>
          <w:rFonts w:ascii="Times New Roman" w:eastAsia="Calibri" w:hAnsi="Times New Roman"/>
          <w:sz w:val="28"/>
          <w:szCs w:val="28"/>
        </w:rPr>
        <w:tab/>
        <w:t>60% объема финансовых затрат покрывается за счет надбавки в тарифе – остальное за счет заемного капитала.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7.</w:t>
      </w:r>
      <w:r w:rsidRPr="00663D84">
        <w:rPr>
          <w:rFonts w:ascii="Times New Roman" w:eastAsia="Calibri" w:hAnsi="Times New Roman"/>
          <w:sz w:val="28"/>
          <w:szCs w:val="28"/>
        </w:rPr>
        <w:tab/>
        <w:t>100% объема финансовых затрат покрывается за счет надбавки в тарифе – остальное за счет заемного капитала.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 основании этих данных рассчитываются показатели эффективности инвестиционного проекта: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Приведенный (дисконтированный) доход NPV за период;</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Индекс рентабельности инвестиций PI;</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Срок окупаемости (динамический) от начала операционной деятельности.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 прогнозом социально-экономического развития Российской Федерации на 2017 год и на плановый период 2018 и 2019 годов из письма Минэкономразвития России;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Период расчета для инвестиционного проекта – 15 лет (2017 – 2032 гг.). Шаг расчета – 1 год.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Индексы-дефляторы МЭР</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Изменения индексов основных показателей расчета в соответствии с индексами-дефляторами МЭР представлены в табл. 20..</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20 -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598"/>
        <w:gridCol w:w="598"/>
        <w:gridCol w:w="598"/>
        <w:gridCol w:w="556"/>
        <w:gridCol w:w="556"/>
        <w:gridCol w:w="556"/>
        <w:gridCol w:w="556"/>
        <w:gridCol w:w="556"/>
        <w:gridCol w:w="556"/>
        <w:gridCol w:w="556"/>
        <w:gridCol w:w="556"/>
        <w:gridCol w:w="556"/>
        <w:gridCol w:w="556"/>
        <w:gridCol w:w="556"/>
        <w:gridCol w:w="556"/>
      </w:tblGrid>
      <w:tr w:rsidR="00AB5A7B" w:rsidRPr="00663D84" w:rsidTr="005F22A1">
        <w:trPr>
          <w:trHeight w:val="20"/>
          <w:tblHeader/>
        </w:trPr>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Показатель</w:t>
            </w:r>
          </w:p>
        </w:tc>
        <w:tc>
          <w:tcPr>
            <w:tcW w:w="4178"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Значение показателя по годам расчетного периода</w:t>
            </w:r>
          </w:p>
        </w:tc>
      </w:tr>
      <w:tr w:rsidR="00AB5A7B" w:rsidRPr="00663D84" w:rsidTr="005F22A1">
        <w:trPr>
          <w:trHeight w:val="20"/>
          <w:tblHeader/>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2021</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2025</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2023</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2032</w:t>
            </w:r>
          </w:p>
        </w:tc>
      </w:tr>
      <w:tr w:rsidR="00AB5A7B" w:rsidRPr="00663D84" w:rsidTr="005F22A1">
        <w:trPr>
          <w:trHeight w:val="20"/>
          <w:tblHeader/>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w:t>
            </w:r>
          </w:p>
        </w:tc>
      </w:tr>
      <w:tr w:rsidR="00AB5A7B" w:rsidRPr="00663D84" w:rsidTr="005F22A1">
        <w:trPr>
          <w:trHeight w:val="20"/>
        </w:trPr>
        <w:tc>
          <w:tcPr>
            <w:tcW w:w="822"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Инфляция  (ИПЦ), среднегодовая</w:t>
            </w:r>
          </w:p>
        </w:tc>
        <w:tc>
          <w:tcPr>
            <w:tcW w:w="297"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97"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97"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75"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c>
          <w:tcPr>
            <w:tcW w:w="275"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c>
          <w:tcPr>
            <w:tcW w:w="275"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c>
          <w:tcPr>
            <w:tcW w:w="274"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3" w:type="pct"/>
            <w:tcBorders>
              <w:top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r>
      <w:tr w:rsidR="00AB5A7B" w:rsidRPr="00663D84" w:rsidTr="005F22A1">
        <w:trPr>
          <w:trHeight w:val="20"/>
        </w:trPr>
        <w:tc>
          <w:tcPr>
            <w:tcW w:w="8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Рост цен на электроэнергию на оптовом рынке, %</w:t>
            </w:r>
          </w:p>
        </w:tc>
        <w:tc>
          <w:tcPr>
            <w:tcW w:w="29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9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9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7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0,07</w:t>
            </w:r>
          </w:p>
        </w:tc>
        <w:tc>
          <w:tcPr>
            <w:tcW w:w="27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0,09</w:t>
            </w:r>
          </w:p>
        </w:tc>
        <w:tc>
          <w:tcPr>
            <w:tcW w:w="27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0,06</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0,06</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w:t>
            </w:r>
          </w:p>
        </w:tc>
        <w:tc>
          <w:tcPr>
            <w:tcW w:w="27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322"/>
        </w:trPr>
        <w:tc>
          <w:tcPr>
            <w:tcW w:w="822"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Рост цен на тепловую энергию в среднем за год к предыдущему году, %</w:t>
            </w:r>
          </w:p>
        </w:tc>
        <w:tc>
          <w:tcPr>
            <w:tcW w:w="297"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0,046</w:t>
            </w:r>
          </w:p>
        </w:tc>
        <w:tc>
          <w:tcPr>
            <w:tcW w:w="297"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0,033</w:t>
            </w:r>
          </w:p>
        </w:tc>
        <w:tc>
          <w:tcPr>
            <w:tcW w:w="297"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0,034</w:t>
            </w:r>
          </w:p>
        </w:tc>
        <w:tc>
          <w:tcPr>
            <w:tcW w:w="275"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0,09</w:t>
            </w:r>
          </w:p>
        </w:tc>
        <w:tc>
          <w:tcPr>
            <w:tcW w:w="275"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0,09</w:t>
            </w:r>
          </w:p>
        </w:tc>
        <w:tc>
          <w:tcPr>
            <w:tcW w:w="275"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0,07</w:t>
            </w:r>
          </w:p>
        </w:tc>
        <w:tc>
          <w:tcPr>
            <w:tcW w:w="27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c>
          <w:tcPr>
            <w:tcW w:w="27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c>
          <w:tcPr>
            <w:tcW w:w="27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c>
          <w:tcPr>
            <w:tcW w:w="27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c>
          <w:tcPr>
            <w:tcW w:w="273" w:type="pct"/>
            <w:vMerge w:val="restar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r>
      <w:tr w:rsidR="00AB5A7B" w:rsidRPr="00663D84" w:rsidTr="005F22A1">
        <w:trPr>
          <w:trHeight w:val="322"/>
        </w:trPr>
        <w:tc>
          <w:tcPr>
            <w:tcW w:w="822"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5"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5"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5"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3"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322"/>
        </w:trPr>
        <w:tc>
          <w:tcPr>
            <w:tcW w:w="822"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5"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5"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5"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3"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322"/>
        </w:trPr>
        <w:tc>
          <w:tcPr>
            <w:tcW w:w="822"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97"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5"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5"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5"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4"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273" w:type="pct"/>
            <w:vMerge/>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20"/>
        </w:trPr>
        <w:tc>
          <w:tcPr>
            <w:tcW w:w="82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Рост цен на дрова (оптовые цены без НДС)</w:t>
            </w:r>
          </w:p>
        </w:tc>
        <w:tc>
          <w:tcPr>
            <w:tcW w:w="29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9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9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7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0,15</w:t>
            </w:r>
          </w:p>
        </w:tc>
        <w:tc>
          <w:tcPr>
            <w:tcW w:w="27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0,15</w:t>
            </w:r>
          </w:p>
        </w:tc>
        <w:tc>
          <w:tcPr>
            <w:tcW w:w="275"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0,15</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0,15</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0,06</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0,04</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c>
          <w:tcPr>
            <w:tcW w:w="27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0,03</w:t>
            </w:r>
          </w:p>
        </w:tc>
      </w:tr>
    </w:tbl>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Эффективность капиталовложений определяется наиболее экономически оправданными мероприятиями по строительству, реконструкции и </w:t>
      </w:r>
      <w:r w:rsidRPr="00663D84">
        <w:rPr>
          <w:rFonts w:ascii="Times New Roman" w:eastAsia="Calibri" w:hAnsi="Times New Roman"/>
          <w:sz w:val="28"/>
          <w:szCs w:val="28"/>
        </w:rPr>
        <w:lastRenderedPageBreak/>
        <w:t>техническому перевооружения источника, тепловых сетей, потребителей тепловой энергии.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Основным показателем, характеризующим рентабельность использования заемного капитала является эффект финансового рычага.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742D77" w:rsidRPr="00663D84">
        <w:rPr>
          <w:rFonts w:ascii="Times New Roman" w:eastAsia="Calibri" w:hAnsi="Times New Roman"/>
          <w:sz w:val="28"/>
          <w:szCs w:val="28"/>
        </w:rPr>
        <w:t>.</w:t>
      </w:r>
    </w:p>
    <w:p w:rsidR="00AB5A7B" w:rsidRPr="00663D84" w:rsidRDefault="005F22A1" w:rsidP="00663D84">
      <w:pPr>
        <w:spacing w:line="240" w:lineRule="auto"/>
        <w:ind w:firstLine="709"/>
        <w:rPr>
          <w:rFonts w:ascii="Times New Roman" w:eastAsia="Calibri" w:hAnsi="Times New Roman"/>
          <w:sz w:val="28"/>
          <w:szCs w:val="28"/>
        </w:rPr>
      </w:pPr>
      <w:bookmarkStart w:id="332" w:name="_Toc9154933"/>
      <w:r w:rsidRPr="00663D84">
        <w:rPr>
          <w:rFonts w:ascii="Times New Roman" w:eastAsia="Calibri" w:hAnsi="Times New Roman"/>
          <w:sz w:val="28"/>
          <w:szCs w:val="28"/>
        </w:rPr>
        <w:t>Глава 13. индикаторы развития систем теплоснабжения поселения</w:t>
      </w:r>
      <w:bookmarkEnd w:id="332"/>
      <w:r w:rsidRPr="00663D84">
        <w:rPr>
          <w:rFonts w:ascii="Times New Roman" w:eastAsia="Calibri" w:hAnsi="Times New Roman"/>
          <w:sz w:val="28"/>
          <w:szCs w:val="28"/>
        </w:rPr>
        <w:t xml:space="preserve"> </w:t>
      </w:r>
    </w:p>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33" w:name="_Toc9154934"/>
      <w:r w:rsidRPr="00663D84">
        <w:rPr>
          <w:rFonts w:ascii="Times New Roman" w:eastAsia="Calibri" w:hAnsi="Times New Roman"/>
          <w:sz w:val="28"/>
          <w:szCs w:val="28"/>
        </w:rPr>
        <w:t>Количество прекращений подачи тепловой энергии, теплоносителя в результате технологических нарушений на тепловых сетях</w:t>
      </w:r>
      <w:bookmarkEnd w:id="333"/>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Информация о количестве прекращений подачи тепловой энергии, теплоносителя в результате технологических нарушений на тепловых сетях отсутствует.</w:t>
      </w:r>
    </w:p>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34" w:name="_Toc9154935"/>
      <w:r w:rsidRPr="00663D84">
        <w:rPr>
          <w:rFonts w:ascii="Times New Roman" w:eastAsia="Calibri" w:hAnsi="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bookmarkEnd w:id="334"/>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35" w:name="_Toc9154936"/>
      <w:r w:rsidRPr="00663D84">
        <w:rPr>
          <w:rFonts w:ascii="Times New Roman" w:eastAsia="Calibri" w:hAnsi="Times New Roman"/>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35"/>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Удельный расход условного топлива на единицу тепловой энергии, отпускаемой с коллекторов источников тепловой энергии равен:</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21 - Удельный расход условного топлива на единицу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6"/>
        <w:gridCol w:w="1863"/>
        <w:gridCol w:w="1619"/>
        <w:gridCol w:w="1770"/>
        <w:gridCol w:w="1795"/>
      </w:tblGrid>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Наименование котельной</w:t>
            </w:r>
          </w:p>
        </w:tc>
        <w:tc>
          <w:tcPr>
            <w:tcW w:w="96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Объем производства тепловой энергии в год, Гкал</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Основное топливо</w:t>
            </w:r>
          </w:p>
        </w:tc>
        <w:tc>
          <w:tcPr>
            <w:tcW w:w="91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Годовой расход основного топлива, </w:t>
            </w:r>
            <w:proofErr w:type="spellStart"/>
            <w:r w:rsidRPr="00663D84">
              <w:rPr>
                <w:rFonts w:ascii="Times New Roman" w:eastAsia="Calibri" w:hAnsi="Times New Roman"/>
                <w:sz w:val="28"/>
                <w:szCs w:val="28"/>
              </w:rPr>
              <w:t>т.у.т</w:t>
            </w:r>
            <w:proofErr w:type="spellEnd"/>
            <w:r w:rsidRPr="00663D84">
              <w:rPr>
                <w:rFonts w:ascii="Times New Roman" w:eastAsia="Calibri" w:hAnsi="Times New Roman"/>
                <w:sz w:val="28"/>
                <w:szCs w:val="28"/>
              </w:rPr>
              <w:t>.</w:t>
            </w:r>
          </w:p>
        </w:tc>
        <w:tc>
          <w:tcPr>
            <w:tcW w:w="872"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Фактический удельный расход удельного топлива, </w:t>
            </w:r>
            <w:proofErr w:type="spellStart"/>
            <w:r w:rsidRPr="00663D84">
              <w:rPr>
                <w:rFonts w:ascii="Times New Roman" w:eastAsia="Calibri" w:hAnsi="Times New Roman"/>
                <w:sz w:val="28"/>
                <w:szCs w:val="28"/>
              </w:rPr>
              <w:t>кг.у.т</w:t>
            </w:r>
            <w:proofErr w:type="spellEnd"/>
            <w:r w:rsidRPr="00663D84">
              <w:rPr>
                <w:rFonts w:ascii="Times New Roman" w:eastAsia="Calibri" w:hAnsi="Times New Roman"/>
                <w:sz w:val="28"/>
                <w:szCs w:val="28"/>
              </w:rPr>
              <w:t>./Гкал</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964"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11965,5</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2232</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186,5</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lastRenderedPageBreak/>
              <w:t>д.Касарги</w:t>
            </w:r>
            <w:proofErr w:type="spellEnd"/>
          </w:p>
        </w:tc>
        <w:tc>
          <w:tcPr>
            <w:tcW w:w="964"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718,14</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Природный </w:t>
            </w:r>
            <w:r w:rsidRPr="00663D84">
              <w:rPr>
                <w:rFonts w:ascii="Times New Roman" w:eastAsia="Calibri" w:hAnsi="Times New Roman"/>
                <w:sz w:val="28"/>
                <w:szCs w:val="28"/>
              </w:rPr>
              <w:lastRenderedPageBreak/>
              <w:t>газ</w:t>
            </w:r>
          </w:p>
        </w:tc>
        <w:tc>
          <w:tcPr>
            <w:tcW w:w="917"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143,3</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199,5</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Итого</w:t>
            </w:r>
          </w:p>
        </w:tc>
        <w:tc>
          <w:tcPr>
            <w:tcW w:w="96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12683,64</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2375,30</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20"/>
        </w:trPr>
        <w:tc>
          <w:tcPr>
            <w:tcW w:w="5000" w:type="pct"/>
            <w:gridSpan w:val="5"/>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2019-2023 годы</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964"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11536</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1819</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157,7</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964"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812,2</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141,7</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174,5</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96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12348,20</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1960,70</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20"/>
        </w:trPr>
        <w:tc>
          <w:tcPr>
            <w:tcW w:w="5000" w:type="pct"/>
            <w:gridSpan w:val="5"/>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2024-2029 годы</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96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11680,75</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1842</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157,7</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96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824,68</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143,9</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174,5</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96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12505,44</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1985,70</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p>
        </w:tc>
      </w:tr>
      <w:tr w:rsidR="00AB5A7B" w:rsidRPr="00663D84" w:rsidTr="005F22A1">
        <w:trPr>
          <w:trHeight w:val="20"/>
        </w:trPr>
        <w:tc>
          <w:tcPr>
            <w:tcW w:w="5000" w:type="pct"/>
            <w:gridSpan w:val="5"/>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2030-2034 годы</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96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12097,41</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1908</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157,7</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96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859,11</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149,9</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174,5</w:t>
            </w:r>
          </w:p>
        </w:tc>
      </w:tr>
      <w:tr w:rsidR="00AB5A7B" w:rsidRPr="00663D84" w:rsidTr="005F22A1">
        <w:trPr>
          <w:trHeight w:val="20"/>
        </w:trPr>
        <w:tc>
          <w:tcPr>
            <w:tcW w:w="1443"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96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12956,52</w:t>
            </w:r>
          </w:p>
        </w:tc>
        <w:tc>
          <w:tcPr>
            <w:tcW w:w="804"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Природный газ</w:t>
            </w:r>
          </w:p>
        </w:tc>
        <w:tc>
          <w:tcPr>
            <w:tcW w:w="917" w:type="pct"/>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2057,41</w:t>
            </w:r>
          </w:p>
        </w:tc>
        <w:tc>
          <w:tcPr>
            <w:tcW w:w="872" w:type="pct"/>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p>
        </w:tc>
      </w:tr>
    </w:tbl>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36" w:name="_Toc9154937"/>
      <w:r w:rsidRPr="00663D84">
        <w:rPr>
          <w:rFonts w:ascii="Times New Roman" w:eastAsia="Calibri" w:hAnsi="Times New Roman"/>
          <w:sz w:val="28"/>
          <w:szCs w:val="28"/>
        </w:rPr>
        <w:t>Отношение величины технологических потерь тепловой энергии, теплоносителя к материальной характеристике тепловой сети</w:t>
      </w:r>
      <w:bookmarkEnd w:id="336"/>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22 - Отношение величины технологических потерь тепловой энергии, теплоносителя к материальной характеристике тепловой сети</w:t>
      </w:r>
    </w:p>
    <w:tbl>
      <w:tblPr>
        <w:tblW w:w="5000" w:type="pct"/>
        <w:tblLayout w:type="fixed"/>
        <w:tblLook w:val="04A0"/>
      </w:tblPr>
      <w:tblGrid>
        <w:gridCol w:w="1127"/>
        <w:gridCol w:w="1190"/>
        <w:gridCol w:w="869"/>
        <w:gridCol w:w="1450"/>
        <w:gridCol w:w="1307"/>
        <w:gridCol w:w="1886"/>
        <w:gridCol w:w="2024"/>
      </w:tblGrid>
      <w:tr w:rsidR="00AB5A7B" w:rsidRPr="00663D84" w:rsidTr="00FC6326">
        <w:trPr>
          <w:trHeight w:val="20"/>
          <w:tblHeader/>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Показатель</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Материальная Характеристика тепловой сети, м2</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Период</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Технологические потери тепловой энергии, Гкал/ч</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Технологические потери теплоносителя, м3</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Отношение величины технологических потерь тепловой энергии</w:t>
            </w:r>
            <w:r w:rsidR="00742D77" w:rsidRPr="00663D84">
              <w:rPr>
                <w:rFonts w:ascii="Times New Roman" w:eastAsia="Calibri" w:hAnsi="Times New Roman"/>
                <w:sz w:val="28"/>
                <w:szCs w:val="28"/>
              </w:rPr>
              <w:t xml:space="preserve"> </w:t>
            </w:r>
            <w:r w:rsidRPr="00663D84">
              <w:rPr>
                <w:rFonts w:ascii="Times New Roman" w:eastAsia="Calibri" w:hAnsi="Times New Roman"/>
                <w:sz w:val="28"/>
                <w:szCs w:val="28"/>
              </w:rPr>
              <w:t>к материальной характеристике тепловой сети</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Отношение величины технологических потерь т теплоносителя к материальной характеристике тепловой сети</w:t>
            </w:r>
          </w:p>
        </w:tc>
      </w:tr>
      <w:tr w:rsidR="00AB5A7B" w:rsidRPr="00663D84" w:rsidTr="00FC6326">
        <w:trPr>
          <w:trHeight w:val="20"/>
        </w:trPr>
        <w:tc>
          <w:tcPr>
            <w:tcW w:w="572" w:type="pct"/>
            <w:vMerge w:val="restar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Тепловая сеть</w:t>
            </w:r>
          </w:p>
        </w:tc>
        <w:tc>
          <w:tcPr>
            <w:tcW w:w="604" w:type="pct"/>
            <w:vMerge w:val="restart"/>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452,416</w:t>
            </w:r>
          </w:p>
        </w:tc>
        <w:tc>
          <w:tcPr>
            <w:tcW w:w="44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2018 год</w:t>
            </w:r>
          </w:p>
        </w:tc>
        <w:tc>
          <w:tcPr>
            <w:tcW w:w="73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0,28</w:t>
            </w:r>
          </w:p>
        </w:tc>
        <w:tc>
          <w:tcPr>
            <w:tcW w:w="663"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8,86</w:t>
            </w:r>
          </w:p>
        </w:tc>
        <w:tc>
          <w:tcPr>
            <w:tcW w:w="95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0,00061</w:t>
            </w:r>
          </w:p>
        </w:tc>
        <w:tc>
          <w:tcPr>
            <w:tcW w:w="10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0,0196</w:t>
            </w:r>
          </w:p>
        </w:tc>
      </w:tr>
      <w:tr w:rsidR="00AB5A7B" w:rsidRPr="00663D84" w:rsidTr="00FC6326">
        <w:trPr>
          <w:trHeight w:val="20"/>
        </w:trPr>
        <w:tc>
          <w:tcPr>
            <w:tcW w:w="572" w:type="pct"/>
            <w:vMerge/>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604" w:type="pct"/>
            <w:vMerge/>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2019-2024 годы</w:t>
            </w:r>
          </w:p>
        </w:tc>
        <w:tc>
          <w:tcPr>
            <w:tcW w:w="736"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0,22</w:t>
            </w:r>
          </w:p>
        </w:tc>
        <w:tc>
          <w:tcPr>
            <w:tcW w:w="663"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8,86</w:t>
            </w:r>
          </w:p>
        </w:tc>
        <w:tc>
          <w:tcPr>
            <w:tcW w:w="95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0,00050</w:t>
            </w:r>
          </w:p>
        </w:tc>
        <w:tc>
          <w:tcPr>
            <w:tcW w:w="10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0,0196</w:t>
            </w:r>
          </w:p>
        </w:tc>
      </w:tr>
      <w:tr w:rsidR="00AB5A7B" w:rsidRPr="00663D84" w:rsidTr="00FC6326">
        <w:trPr>
          <w:trHeight w:val="20"/>
        </w:trPr>
        <w:tc>
          <w:tcPr>
            <w:tcW w:w="572" w:type="pct"/>
            <w:vMerge/>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604" w:type="pct"/>
            <w:vMerge/>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2025-2029 годы</w:t>
            </w:r>
          </w:p>
        </w:tc>
        <w:tc>
          <w:tcPr>
            <w:tcW w:w="736"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0,18</w:t>
            </w:r>
          </w:p>
        </w:tc>
        <w:tc>
          <w:tcPr>
            <w:tcW w:w="663"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9,83</w:t>
            </w:r>
          </w:p>
        </w:tc>
        <w:tc>
          <w:tcPr>
            <w:tcW w:w="95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0,00040</w:t>
            </w:r>
          </w:p>
        </w:tc>
        <w:tc>
          <w:tcPr>
            <w:tcW w:w="10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0,0217</w:t>
            </w:r>
          </w:p>
        </w:tc>
      </w:tr>
      <w:tr w:rsidR="00AB5A7B" w:rsidRPr="00663D84" w:rsidTr="00FC6326">
        <w:trPr>
          <w:trHeight w:val="20"/>
        </w:trPr>
        <w:tc>
          <w:tcPr>
            <w:tcW w:w="572" w:type="pct"/>
            <w:vMerge/>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604" w:type="pct"/>
            <w:vMerge/>
            <w:tcBorders>
              <w:top w:val="nil"/>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2030-2034 годы</w:t>
            </w:r>
          </w:p>
        </w:tc>
        <w:tc>
          <w:tcPr>
            <w:tcW w:w="736"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0,15</w:t>
            </w:r>
          </w:p>
        </w:tc>
        <w:tc>
          <w:tcPr>
            <w:tcW w:w="663"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10,3</w:t>
            </w:r>
          </w:p>
        </w:tc>
        <w:tc>
          <w:tcPr>
            <w:tcW w:w="95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0,00033</w:t>
            </w:r>
          </w:p>
        </w:tc>
        <w:tc>
          <w:tcPr>
            <w:tcW w:w="1027"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0,0228</w:t>
            </w:r>
          </w:p>
        </w:tc>
      </w:tr>
    </w:tbl>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37" w:name="_Toc9154938"/>
      <w:r w:rsidRPr="00663D84">
        <w:rPr>
          <w:rFonts w:ascii="Times New Roman" w:eastAsia="Calibri" w:hAnsi="Times New Roman"/>
          <w:sz w:val="28"/>
          <w:szCs w:val="28"/>
        </w:rPr>
        <w:t>Коэффициент использования установленной тепловой мощности</w:t>
      </w:r>
      <w:bookmarkEnd w:id="337"/>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23 - Коэффициент использования установленной тепловой мощности</w:t>
      </w:r>
    </w:p>
    <w:tbl>
      <w:tblPr>
        <w:tblW w:w="5000" w:type="pct"/>
        <w:tblLook w:val="04A0"/>
      </w:tblPr>
      <w:tblGrid>
        <w:gridCol w:w="3051"/>
        <w:gridCol w:w="2824"/>
        <w:gridCol w:w="1975"/>
        <w:gridCol w:w="2003"/>
      </w:tblGrid>
      <w:tr w:rsidR="00AB5A7B" w:rsidRPr="00663D84" w:rsidTr="005F22A1">
        <w:trPr>
          <w:trHeight w:val="20"/>
        </w:trPr>
        <w:tc>
          <w:tcPr>
            <w:tcW w:w="16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Источник централизованного теплоснабжения</w:t>
            </w:r>
          </w:p>
        </w:tc>
        <w:tc>
          <w:tcPr>
            <w:tcW w:w="1536" w:type="pct"/>
            <w:tcBorders>
              <w:top w:val="single" w:sz="4" w:space="0" w:color="auto"/>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Установленная тепловая мощность, Гкал/ч</w:t>
            </w:r>
          </w:p>
        </w:tc>
        <w:tc>
          <w:tcPr>
            <w:tcW w:w="1105" w:type="pct"/>
            <w:tcBorders>
              <w:top w:val="single" w:sz="4" w:space="0" w:color="auto"/>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Объем производства тепловой энергии в год, Гкал</w:t>
            </w:r>
          </w:p>
        </w:tc>
        <w:tc>
          <w:tcPr>
            <w:tcW w:w="707" w:type="pct"/>
            <w:tcBorders>
              <w:top w:val="single" w:sz="4" w:space="0" w:color="auto"/>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Коэффициент использования установленной тепловой мощности</w:t>
            </w:r>
          </w:p>
        </w:tc>
      </w:tr>
      <w:tr w:rsidR="00AB5A7B" w:rsidRPr="00663D8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2018 год</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11965,50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0,40</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718,14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0,14</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12683,64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r>
      <w:tr w:rsidR="00AB5A7B" w:rsidRPr="00663D8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2019-2023 годы</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11536,00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0,38</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1536"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812,20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0,16</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12348,20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r>
      <w:tr w:rsidR="00AB5A7B" w:rsidRPr="00663D8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2024-2029 годы</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11680,75</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0,39</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1536"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824,68</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0,16</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12505,44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r>
      <w:tr w:rsidR="00AB5A7B" w:rsidRPr="00663D8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2030-2034 годы</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Газовая котельная п.Мирный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12097,41</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0,40</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Блочная котельная </w:t>
            </w:r>
            <w:proofErr w:type="spellStart"/>
            <w:r w:rsidRPr="00663D84">
              <w:rPr>
                <w:rFonts w:ascii="Times New Roman" w:eastAsia="Calibri" w:hAnsi="Times New Roman"/>
                <w:sz w:val="28"/>
                <w:szCs w:val="28"/>
              </w:rPr>
              <w:t>д.Касарги</w:t>
            </w:r>
            <w:proofErr w:type="spellEnd"/>
          </w:p>
        </w:tc>
        <w:tc>
          <w:tcPr>
            <w:tcW w:w="1536"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859,11</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0,17</w:t>
            </w:r>
          </w:p>
        </w:tc>
      </w:tr>
      <w:tr w:rsidR="00AB5A7B" w:rsidRPr="00663D8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12956,52</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r>
    </w:tbl>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38" w:name="_Toc9154939"/>
      <w:r w:rsidRPr="00663D84">
        <w:rPr>
          <w:rFonts w:ascii="Times New Roman" w:eastAsia="Calibri" w:hAnsi="Times New Roman"/>
          <w:sz w:val="28"/>
          <w:szCs w:val="28"/>
        </w:rPr>
        <w:t>Удельная материальная характеристика тепловых сетей, приведенная к расчетной тепловой нагрузке</w:t>
      </w:r>
      <w:bookmarkEnd w:id="338"/>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24 - Материальная характеристика тепловых сетей</w:t>
      </w:r>
    </w:p>
    <w:tbl>
      <w:tblPr>
        <w:tblW w:w="5000" w:type="pct"/>
        <w:tblLook w:val="04A0"/>
      </w:tblPr>
      <w:tblGrid>
        <w:gridCol w:w="2011"/>
        <w:gridCol w:w="2859"/>
        <w:gridCol w:w="2859"/>
        <w:gridCol w:w="2124"/>
      </w:tblGrid>
      <w:tr w:rsidR="00AB5A7B" w:rsidRPr="00663D84" w:rsidTr="005F22A1">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w:t>
            </w:r>
            <w:proofErr w:type="spellStart"/>
            <w:r w:rsidRPr="00663D84">
              <w:rPr>
                <w:rFonts w:ascii="Times New Roman" w:eastAsia="Calibri" w:hAnsi="Times New Roman"/>
                <w:sz w:val="28"/>
                <w:szCs w:val="28"/>
              </w:rPr>
              <w:t>пп</w:t>
            </w:r>
            <w:proofErr w:type="spellEnd"/>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bCs/>
                <w:sz w:val="28"/>
                <w:szCs w:val="28"/>
              </w:rPr>
            </w:pPr>
            <w:r w:rsidRPr="00663D84">
              <w:rPr>
                <w:rFonts w:ascii="Times New Roman" w:eastAsia="Calibri" w:hAnsi="Times New Roman"/>
                <w:bCs/>
                <w:sz w:val="28"/>
                <w:szCs w:val="28"/>
              </w:rPr>
              <w:t xml:space="preserve">Наружный диаметр трубопровода, </w:t>
            </w:r>
            <w:proofErr w:type="spellStart"/>
            <w:r w:rsidRPr="00663D84">
              <w:rPr>
                <w:rFonts w:ascii="Times New Roman" w:eastAsia="Calibri" w:hAnsi="Times New Roman"/>
                <w:bCs/>
                <w:sz w:val="28"/>
                <w:szCs w:val="28"/>
              </w:rPr>
              <w:t>Dн</w:t>
            </w:r>
            <w:proofErr w:type="spellEnd"/>
            <w:r w:rsidRPr="00663D84">
              <w:rPr>
                <w:rFonts w:ascii="Times New Roman" w:eastAsia="Calibri" w:hAnsi="Times New Roman"/>
                <w:bCs/>
                <w:sz w:val="28"/>
                <w:szCs w:val="28"/>
              </w:rPr>
              <w:t>, мм</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bCs/>
                <w:sz w:val="28"/>
                <w:szCs w:val="28"/>
              </w:rPr>
            </w:pPr>
            <w:r w:rsidRPr="00663D84">
              <w:rPr>
                <w:rFonts w:ascii="Times New Roman" w:eastAsia="Calibri" w:hAnsi="Times New Roman"/>
                <w:bCs/>
                <w:sz w:val="28"/>
                <w:szCs w:val="28"/>
              </w:rPr>
              <w:t>Общая протяженность трубопроводов участка сети (в двухтрубном исчислении), L, м</w:t>
            </w:r>
          </w:p>
        </w:tc>
        <w:tc>
          <w:tcPr>
            <w:tcW w:w="1078" w:type="pct"/>
            <w:tcBorders>
              <w:top w:val="single" w:sz="4" w:space="0" w:color="auto"/>
              <w:left w:val="nil"/>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Материальная характеристика тепловой сети, м2</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10,3</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63</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472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29,736</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174</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17,4</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329</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52,311</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100</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21,9</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320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42,24</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30</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8</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63</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7,308</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9</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28</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2,8</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786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124,974</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353</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77,307</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w:t>
            </w:r>
          </w:p>
        </w:tc>
        <w:tc>
          <w:tcPr>
            <w:tcW w:w="1451" w:type="pct"/>
            <w:tcBorders>
              <w:top w:val="nil"/>
              <w:left w:val="nil"/>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320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64,64</w:t>
            </w:r>
          </w:p>
        </w:tc>
      </w:tr>
      <w:tr w:rsidR="00AB5A7B" w:rsidRPr="00663D8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w:t>
            </w:r>
          </w:p>
        </w:tc>
        <w:tc>
          <w:tcPr>
            <w:tcW w:w="1451"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Итого</w:t>
            </w:r>
          </w:p>
        </w:tc>
        <w:tc>
          <w:tcPr>
            <w:tcW w:w="1451"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2928</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452,416</w:t>
            </w:r>
          </w:p>
        </w:tc>
      </w:tr>
    </w:tbl>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39" w:name="_Toc9154940"/>
      <w:r w:rsidRPr="00663D84">
        <w:rPr>
          <w:rFonts w:ascii="Times New Roman" w:eastAsia="Calibri" w:hAnsi="Times New Roman"/>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39"/>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отсутствуют источники комбинированной выработки тепловой и электрической энергии.</w:t>
      </w:r>
    </w:p>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40" w:name="_Toc9154941"/>
      <w:r w:rsidRPr="00663D84">
        <w:rPr>
          <w:rFonts w:ascii="Times New Roman" w:eastAsia="Calibri" w:hAnsi="Times New Roman"/>
          <w:sz w:val="28"/>
          <w:szCs w:val="28"/>
        </w:rPr>
        <w:t>Удельный расход условного топлива на отпуск электрической энергии</w:t>
      </w:r>
      <w:bookmarkEnd w:id="340"/>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отсутствуют источники комбинированной выработки тепловой и электрической энергии.</w:t>
      </w:r>
    </w:p>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41" w:name="_Toc9154942"/>
      <w:r w:rsidRPr="00663D84">
        <w:rPr>
          <w:rFonts w:ascii="Times New Roman" w:eastAsia="Calibri" w:hAnsi="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41"/>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отсутствуют источники комбинированной выработки тепловой и электрической энергии.</w:t>
      </w:r>
    </w:p>
    <w:p w:rsidR="00AB5A7B" w:rsidRPr="00663D84" w:rsidRDefault="00AB5A7B" w:rsidP="00663D84">
      <w:pPr>
        <w:spacing w:line="240" w:lineRule="auto"/>
        <w:ind w:firstLine="709"/>
        <w:rPr>
          <w:rFonts w:ascii="Times New Roman" w:eastAsia="Calibri" w:hAnsi="Times New Roman"/>
          <w:sz w:val="28"/>
          <w:szCs w:val="28"/>
        </w:rPr>
      </w:pPr>
    </w:p>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42" w:name="_Toc9154943"/>
      <w:r w:rsidRPr="00663D84">
        <w:rPr>
          <w:rFonts w:ascii="Times New Roman" w:eastAsia="Calibri" w:hAnsi="Times New Roman"/>
          <w:sz w:val="28"/>
          <w:szCs w:val="28"/>
        </w:rPr>
        <w:lastRenderedPageBreak/>
        <w:t>Доля отпуска тепловой энергии, осуществляемого потребителям по приборам учета, в общем объеме отпущенной тепловой энергии</w:t>
      </w:r>
      <w:bookmarkEnd w:id="342"/>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п. Мирный приборами учета оборудованы: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МОУ «</w:t>
      </w:r>
      <w:proofErr w:type="spellStart"/>
      <w:r w:rsidRPr="00663D84">
        <w:rPr>
          <w:rFonts w:ascii="Times New Roman" w:eastAsia="Calibri" w:hAnsi="Times New Roman"/>
          <w:sz w:val="28"/>
          <w:szCs w:val="28"/>
        </w:rPr>
        <w:t>Мирненская</w:t>
      </w:r>
      <w:proofErr w:type="spellEnd"/>
      <w:r w:rsidRPr="00663D84">
        <w:rPr>
          <w:rFonts w:ascii="Times New Roman" w:eastAsia="Calibri" w:hAnsi="Times New Roman"/>
          <w:sz w:val="28"/>
          <w:szCs w:val="28"/>
        </w:rPr>
        <w:t xml:space="preserve"> СОШ»</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МДОУ «Детский сад 12»</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ИП «</w:t>
      </w:r>
      <w:proofErr w:type="spellStart"/>
      <w:r w:rsidRPr="00663D84">
        <w:rPr>
          <w:rFonts w:ascii="Times New Roman" w:eastAsia="Calibri" w:hAnsi="Times New Roman"/>
          <w:sz w:val="28"/>
          <w:szCs w:val="28"/>
        </w:rPr>
        <w:t>Тистова</w:t>
      </w:r>
      <w:proofErr w:type="spellEnd"/>
      <w:r w:rsidRPr="00663D84">
        <w:rPr>
          <w:rFonts w:ascii="Times New Roman" w:eastAsia="Calibri" w:hAnsi="Times New Roman"/>
          <w:sz w:val="28"/>
          <w:szCs w:val="28"/>
        </w:rPr>
        <w:t>»</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Есаульское ПО. </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Для остальных  потребителей расчет за потребляемое количество теплоты осуществляется по расчетной величине.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Доля отпуска тепловой энергии, осуществляемого потребителям по приборам учета, в общем объеме отпущенной тепловой энергии составляет 9,54%.</w:t>
      </w:r>
    </w:p>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43" w:name="_Toc9154944"/>
      <w:r w:rsidRPr="00663D84">
        <w:rPr>
          <w:rFonts w:ascii="Times New Roman" w:eastAsia="Calibri" w:hAnsi="Times New Roman"/>
          <w:sz w:val="28"/>
          <w:szCs w:val="28"/>
        </w:rPr>
        <w:t>Средневзвешенный (по материальной характеристике) срок эксплуатации тепловых сетей (для каждой системы теплоснабжения)</w:t>
      </w:r>
      <w:bookmarkEnd w:id="343"/>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Таблица 25 - Средневзвешенный (по материальной характеристике) срок эксплуатации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7"/>
        <w:gridCol w:w="1667"/>
        <w:gridCol w:w="1224"/>
        <w:gridCol w:w="1569"/>
        <w:gridCol w:w="1703"/>
        <w:gridCol w:w="2093"/>
      </w:tblGrid>
      <w:tr w:rsidR="00AB5A7B" w:rsidRPr="00663D84" w:rsidTr="005F22A1">
        <w:trPr>
          <w:trHeight w:val="20"/>
          <w:tblHeader/>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Наружный диаметр трубопровода, </w:t>
            </w:r>
            <w:proofErr w:type="spellStart"/>
            <w:r w:rsidRPr="00663D84">
              <w:rPr>
                <w:rFonts w:ascii="Times New Roman" w:eastAsia="Calibri" w:hAnsi="Times New Roman"/>
                <w:sz w:val="28"/>
                <w:szCs w:val="28"/>
              </w:rPr>
              <w:t>Dн</w:t>
            </w:r>
            <w:proofErr w:type="spellEnd"/>
            <w:r w:rsidRPr="00663D84">
              <w:rPr>
                <w:rFonts w:ascii="Times New Roman" w:eastAsia="Calibri" w:hAnsi="Times New Roman"/>
                <w:sz w:val="28"/>
                <w:szCs w:val="28"/>
              </w:rPr>
              <w:t>, мм</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Общая протяженность трубопроводов участка сети (в двухтрубном исчислении), L, м</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Тип прокладки</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Год ввода участка труб-да в эксплуатацию (перекладки)</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Материальная характеристика тепловой сети, м2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 xml:space="preserve">Средневзвешенный (по материальной характеристике) срок эксплуатации тепловых сетей </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206</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0,31</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472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29,736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0,90</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174</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0,53</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329</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52,311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5,23</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100</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2,19</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320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132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42,24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4,22</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30</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1991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1,5</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0,05</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116</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1991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7,308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0,26</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28</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0,08</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lastRenderedPageBreak/>
              <w:t>159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786</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124,974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12,50</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353</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77,307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7,73</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320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64,64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6,46</w:t>
            </w:r>
          </w:p>
        </w:tc>
      </w:tr>
      <w:tr w:rsidR="00AB5A7B" w:rsidRPr="00663D8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2928</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663D84" w:rsidRDefault="00AB5A7B" w:rsidP="00FC6326">
            <w:pPr>
              <w:spacing w:line="240" w:lineRule="auto"/>
              <w:ind w:firstLine="0"/>
              <w:rPr>
                <w:rFonts w:ascii="Times New Roman" w:eastAsia="Calibri" w:hAnsi="Times New Roman"/>
                <w:sz w:val="28"/>
                <w:szCs w:val="28"/>
              </w:rPr>
            </w:pP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663D84" w:rsidRDefault="00AB5A7B" w:rsidP="00FC6326">
            <w:pPr>
              <w:spacing w:line="240" w:lineRule="auto"/>
              <w:ind w:firstLine="0"/>
              <w:rPr>
                <w:rFonts w:ascii="Times New Roman" w:eastAsia="Calibri" w:hAnsi="Times New Roman"/>
                <w:sz w:val="28"/>
                <w:szCs w:val="28"/>
              </w:rPr>
            </w:pPr>
            <w:r w:rsidRPr="00663D84">
              <w:rPr>
                <w:rFonts w:ascii="Times New Roman" w:eastAsia="Calibri" w:hAnsi="Times New Roman"/>
                <w:sz w:val="28"/>
                <w:szCs w:val="28"/>
              </w:rPr>
              <w:t>452,416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663D84" w:rsidRDefault="00AB5A7B" w:rsidP="00FC6326">
            <w:pPr>
              <w:spacing w:line="240" w:lineRule="auto"/>
              <w:ind w:firstLine="0"/>
              <w:rPr>
                <w:rFonts w:ascii="Times New Roman" w:eastAsia="Calibri" w:hAnsi="Times New Roman"/>
                <w:sz w:val="28"/>
                <w:szCs w:val="28"/>
              </w:rPr>
            </w:pPr>
          </w:p>
        </w:tc>
      </w:tr>
    </w:tbl>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44" w:name="_Toc9154945"/>
      <w:r w:rsidRPr="00663D84">
        <w:rPr>
          <w:rFonts w:ascii="Times New Roman" w:eastAsia="Calibri" w:hAnsi="Times New Roman"/>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44"/>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За последний год реконструкция тепловых сетей не проводилась.</w:t>
      </w:r>
    </w:p>
    <w:p w:rsidR="00AB5A7B" w:rsidRPr="00663D84" w:rsidRDefault="00AB5A7B" w:rsidP="00663D84">
      <w:pPr>
        <w:numPr>
          <w:ilvl w:val="0"/>
          <w:numId w:val="96"/>
        </w:numPr>
        <w:spacing w:line="240" w:lineRule="auto"/>
        <w:ind w:left="0" w:firstLine="709"/>
        <w:rPr>
          <w:rFonts w:ascii="Times New Roman" w:eastAsia="Calibri" w:hAnsi="Times New Roman"/>
          <w:sz w:val="28"/>
          <w:szCs w:val="28"/>
        </w:rPr>
      </w:pPr>
      <w:bookmarkStart w:id="345" w:name="_Toc9154946"/>
      <w:r w:rsidRPr="00663D84">
        <w:rPr>
          <w:rFonts w:ascii="Times New Roman" w:eastAsia="Calibri" w:hAnsi="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45"/>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За последний год реконструкция источников тепловой энергии не проводилась.</w:t>
      </w:r>
    </w:p>
    <w:p w:rsidR="00AB5A7B" w:rsidRPr="00663D84" w:rsidRDefault="00742D77" w:rsidP="00663D84">
      <w:pPr>
        <w:numPr>
          <w:ilvl w:val="0"/>
          <w:numId w:val="96"/>
        </w:numPr>
        <w:spacing w:line="240" w:lineRule="auto"/>
        <w:ind w:left="0" w:firstLine="709"/>
        <w:rPr>
          <w:rFonts w:ascii="Times New Roman" w:eastAsia="Calibri" w:hAnsi="Times New Roman"/>
          <w:sz w:val="28"/>
          <w:szCs w:val="28"/>
        </w:rPr>
      </w:pPr>
      <w:bookmarkStart w:id="346" w:name="_Toc9154947"/>
      <w:r w:rsidRPr="00663D84">
        <w:rPr>
          <w:rFonts w:ascii="Times New Roman" w:eastAsia="Calibri" w:hAnsi="Times New Roman"/>
          <w:sz w:val="28"/>
          <w:szCs w:val="28"/>
        </w:rPr>
        <w:t xml:space="preserve"> </w:t>
      </w:r>
      <w:r w:rsidR="00AB5A7B" w:rsidRPr="00663D84">
        <w:rPr>
          <w:rFonts w:ascii="Times New Roman" w:eastAsia="Calibri" w:hAnsi="Times New Roman"/>
          <w:sz w:val="28"/>
          <w:szCs w:val="28"/>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w:t>
      </w:r>
      <w:r w:rsidRPr="00663D84">
        <w:rPr>
          <w:rFonts w:ascii="Times New Roman" w:eastAsia="Calibri" w:hAnsi="Times New Roman"/>
          <w:sz w:val="28"/>
          <w:szCs w:val="28"/>
        </w:rPr>
        <w:t>«О</w:t>
      </w:r>
      <w:r w:rsidR="00AB5A7B" w:rsidRPr="00663D84">
        <w:rPr>
          <w:rFonts w:ascii="Times New Roman" w:eastAsia="Calibri" w:hAnsi="Times New Roman"/>
          <w:sz w:val="28"/>
          <w:szCs w:val="28"/>
        </w:rPr>
        <w:t xml:space="preserve"> естественных монополиях</w:t>
      </w:r>
      <w:bookmarkEnd w:id="346"/>
      <w:r w:rsidRPr="00663D84">
        <w:rPr>
          <w:rFonts w:ascii="Times New Roman" w:eastAsia="Calibri" w:hAnsi="Times New Roman"/>
          <w:sz w:val="28"/>
          <w:szCs w:val="28"/>
        </w:rPr>
        <w:t>»</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663D84">
        <w:rPr>
          <w:rFonts w:ascii="Times New Roman" w:eastAsia="Calibri" w:hAnsi="Times New Roman"/>
          <w:sz w:val="28"/>
          <w:szCs w:val="28"/>
        </w:rPr>
        <w:lastRenderedPageBreak/>
        <w:t>Федерации, законодательства Российской Федерации о естественных монополиях не зафиксировано.</w:t>
      </w:r>
    </w:p>
    <w:p w:rsidR="00AB5A7B" w:rsidRPr="00663D84" w:rsidRDefault="005F22A1" w:rsidP="00663D84">
      <w:pPr>
        <w:spacing w:line="240" w:lineRule="auto"/>
        <w:ind w:firstLine="709"/>
        <w:rPr>
          <w:rFonts w:ascii="Times New Roman" w:eastAsia="Calibri" w:hAnsi="Times New Roman"/>
          <w:sz w:val="28"/>
          <w:szCs w:val="28"/>
        </w:rPr>
      </w:pPr>
      <w:bookmarkStart w:id="347" w:name="_Toc9154948"/>
      <w:r w:rsidRPr="00663D84">
        <w:rPr>
          <w:rFonts w:ascii="Times New Roman" w:eastAsia="Calibri" w:hAnsi="Times New Roman"/>
          <w:sz w:val="28"/>
          <w:szCs w:val="28"/>
        </w:rPr>
        <w:t xml:space="preserve">Глава 14. </w:t>
      </w:r>
      <w:r w:rsidR="00742D77" w:rsidRPr="00663D84">
        <w:rPr>
          <w:rFonts w:ascii="Times New Roman" w:eastAsia="Calibri" w:hAnsi="Times New Roman"/>
          <w:sz w:val="28"/>
          <w:szCs w:val="28"/>
        </w:rPr>
        <w:t>Ц</w:t>
      </w:r>
      <w:r w:rsidRPr="00663D84">
        <w:rPr>
          <w:rFonts w:ascii="Times New Roman" w:eastAsia="Calibri" w:hAnsi="Times New Roman"/>
          <w:sz w:val="28"/>
          <w:szCs w:val="28"/>
        </w:rPr>
        <w:t>еновые (тарифные) последствия</w:t>
      </w:r>
      <w:bookmarkEnd w:id="347"/>
      <w:r w:rsidRPr="00663D84">
        <w:rPr>
          <w:rFonts w:ascii="Times New Roman" w:eastAsia="Calibri" w:hAnsi="Times New Roman"/>
          <w:sz w:val="28"/>
          <w:szCs w:val="28"/>
        </w:rPr>
        <w:t xml:space="preserve"> </w:t>
      </w:r>
    </w:p>
    <w:p w:rsidR="00AB5A7B" w:rsidRPr="00350720" w:rsidRDefault="00AB5A7B" w:rsidP="00350720">
      <w:pPr>
        <w:pStyle w:val="19"/>
        <w:numPr>
          <w:ilvl w:val="0"/>
          <w:numId w:val="114"/>
        </w:numPr>
        <w:spacing w:before="0" w:after="0" w:line="240" w:lineRule="auto"/>
        <w:ind w:left="0" w:firstLine="709"/>
        <w:jc w:val="both"/>
        <w:rPr>
          <w:rFonts w:eastAsia="Calibri"/>
          <w:b w:val="0"/>
          <w:smallCaps w:val="0"/>
          <w:szCs w:val="28"/>
        </w:rPr>
      </w:pPr>
      <w:bookmarkStart w:id="348" w:name="_Toc9154949"/>
      <w:r w:rsidRPr="00350720">
        <w:rPr>
          <w:rFonts w:eastAsia="Calibri"/>
          <w:b w:val="0"/>
          <w:smallCaps w:val="0"/>
          <w:szCs w:val="28"/>
        </w:rPr>
        <w:t>Тарифно-балансовые расчетные модели теплоснабжения потребителей по каждой системе теплоснабжения</w:t>
      </w:r>
      <w:bookmarkEnd w:id="348"/>
    </w:p>
    <w:p w:rsidR="00AB5A7B" w:rsidRPr="00350720" w:rsidRDefault="00AB5A7B" w:rsidP="00350720">
      <w:pPr>
        <w:spacing w:line="240" w:lineRule="auto"/>
        <w:ind w:firstLine="709"/>
        <w:rPr>
          <w:rFonts w:ascii="Times New Roman" w:eastAsia="Calibri" w:hAnsi="Times New Roman"/>
          <w:sz w:val="28"/>
          <w:szCs w:val="28"/>
        </w:rPr>
      </w:pPr>
      <w:r w:rsidRPr="00350720">
        <w:rPr>
          <w:rFonts w:ascii="Times New Roman" w:eastAsia="Calibri" w:hAnsi="Times New Roman"/>
          <w:sz w:val="28"/>
          <w:szCs w:val="28"/>
        </w:rPr>
        <w:t xml:space="preserve">Тарифно-балансовые расчетные модели теплоснабжения потребителей отражены в п.4 гл. 12.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49" w:name="_Toc9154950"/>
      <w:r w:rsidRPr="00663D84">
        <w:rPr>
          <w:rFonts w:ascii="Times New Roman" w:eastAsia="Calibri" w:hAnsi="Times New Roman"/>
          <w:sz w:val="28"/>
          <w:szCs w:val="28"/>
        </w:rPr>
        <w:t>Тарифно-балансовые расчетные модели теплоснабжения потребителей по каждой единой теплоснабжающей организации</w:t>
      </w:r>
      <w:bookmarkEnd w:id="349"/>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Статусом единой теплоснабжающей организации обладает ООО «ВЕЛЛ-КОМ».</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50" w:name="_Toc9154951"/>
      <w:r w:rsidRPr="00663D84">
        <w:rPr>
          <w:rFonts w:ascii="Times New Roman" w:eastAsia="Calibri" w:hAnsi="Times New Roman"/>
          <w:sz w:val="28"/>
          <w:szCs w:val="28"/>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50"/>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AB5A7B" w:rsidRPr="00350720" w:rsidRDefault="005F22A1" w:rsidP="00350720">
      <w:pPr>
        <w:spacing w:line="240" w:lineRule="auto"/>
        <w:ind w:firstLine="709"/>
        <w:rPr>
          <w:rFonts w:ascii="Times New Roman" w:eastAsia="Calibri" w:hAnsi="Times New Roman"/>
          <w:sz w:val="28"/>
          <w:szCs w:val="28"/>
        </w:rPr>
      </w:pPr>
      <w:bookmarkStart w:id="351" w:name="_Toc9154952"/>
      <w:r w:rsidRPr="00350720">
        <w:rPr>
          <w:rFonts w:ascii="Times New Roman" w:eastAsia="Calibri" w:hAnsi="Times New Roman"/>
          <w:sz w:val="28"/>
          <w:szCs w:val="28"/>
        </w:rPr>
        <w:t>Г</w:t>
      </w:r>
      <w:r w:rsidR="00742D77" w:rsidRPr="00350720">
        <w:rPr>
          <w:rFonts w:ascii="Times New Roman" w:eastAsia="Calibri" w:hAnsi="Times New Roman"/>
          <w:sz w:val="28"/>
          <w:szCs w:val="28"/>
        </w:rPr>
        <w:t>лава 15. Р</w:t>
      </w:r>
      <w:r w:rsidRPr="00350720">
        <w:rPr>
          <w:rFonts w:ascii="Times New Roman" w:eastAsia="Calibri" w:hAnsi="Times New Roman"/>
          <w:sz w:val="28"/>
          <w:szCs w:val="28"/>
        </w:rPr>
        <w:t>еестр единых теплоснабжающих организаций</w:t>
      </w:r>
      <w:bookmarkEnd w:id="351"/>
      <w:r w:rsidRPr="00350720">
        <w:rPr>
          <w:rFonts w:ascii="Times New Roman" w:eastAsia="Calibri" w:hAnsi="Times New Roman"/>
          <w:sz w:val="28"/>
          <w:szCs w:val="28"/>
        </w:rPr>
        <w:t xml:space="preserve"> </w:t>
      </w:r>
    </w:p>
    <w:p w:rsidR="00AB5A7B" w:rsidRPr="00350720" w:rsidRDefault="00AB5A7B" w:rsidP="00350720">
      <w:pPr>
        <w:pStyle w:val="19"/>
        <w:numPr>
          <w:ilvl w:val="0"/>
          <w:numId w:val="115"/>
        </w:numPr>
        <w:spacing w:before="0" w:after="0" w:line="240" w:lineRule="auto"/>
        <w:ind w:left="0" w:firstLine="709"/>
        <w:jc w:val="both"/>
        <w:rPr>
          <w:rFonts w:eastAsia="Calibri"/>
          <w:b w:val="0"/>
          <w:smallCaps w:val="0"/>
          <w:szCs w:val="28"/>
        </w:rPr>
      </w:pPr>
      <w:bookmarkStart w:id="352" w:name="_Toc9154953"/>
      <w:r w:rsidRPr="00350720">
        <w:rPr>
          <w:rFonts w:eastAsia="Calibri"/>
          <w:b w:val="0"/>
          <w:smallCap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52"/>
    </w:p>
    <w:p w:rsidR="00AB5A7B" w:rsidRPr="00663D84" w:rsidRDefault="00AB5A7B" w:rsidP="00350720">
      <w:pPr>
        <w:spacing w:line="240" w:lineRule="auto"/>
        <w:ind w:firstLine="709"/>
        <w:rPr>
          <w:rFonts w:ascii="Times New Roman" w:eastAsia="Calibri" w:hAnsi="Times New Roman"/>
          <w:sz w:val="28"/>
          <w:szCs w:val="28"/>
        </w:rPr>
      </w:pPr>
      <w:r w:rsidRPr="00350720">
        <w:rPr>
          <w:rFonts w:ascii="Times New Roman" w:eastAsia="Calibri" w:hAnsi="Times New Roman"/>
          <w:sz w:val="28"/>
          <w:szCs w:val="28"/>
        </w:rPr>
        <w:t>Статусом единой теплоснабжающей орга</w:t>
      </w:r>
      <w:r w:rsidR="00742D77" w:rsidRPr="00350720">
        <w:rPr>
          <w:rFonts w:ascii="Times New Roman" w:eastAsia="Calibri" w:hAnsi="Times New Roman"/>
          <w:sz w:val="28"/>
          <w:szCs w:val="28"/>
        </w:rPr>
        <w:t>низации обладает ООО «ВЕЛЛ-</w:t>
      </w:r>
      <w:r w:rsidR="00742D77" w:rsidRPr="00663D84">
        <w:rPr>
          <w:rFonts w:ascii="Times New Roman" w:eastAsia="Calibri" w:hAnsi="Times New Roman"/>
          <w:sz w:val="28"/>
          <w:szCs w:val="28"/>
        </w:rPr>
        <w:t>КОМ»</w:t>
      </w:r>
      <w:r w:rsidRPr="00663D84">
        <w:rPr>
          <w:rFonts w:ascii="Times New Roman" w:eastAsia="Calibri" w:hAnsi="Times New Roman"/>
          <w:sz w:val="28"/>
          <w:szCs w:val="28"/>
        </w:rPr>
        <w:t>.</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53" w:name="_Toc9154954"/>
      <w:r w:rsidRPr="00663D84">
        <w:rPr>
          <w:rFonts w:ascii="Times New Roman" w:eastAsia="Calibri" w:hAnsi="Times New Roman"/>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3"/>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Статусом единой теплоснабжающей организации обладает ОО</w:t>
      </w:r>
      <w:r w:rsidR="00742D77" w:rsidRPr="00663D84">
        <w:rPr>
          <w:rFonts w:ascii="Times New Roman" w:eastAsia="Calibri" w:hAnsi="Times New Roman"/>
          <w:sz w:val="28"/>
          <w:szCs w:val="28"/>
        </w:rPr>
        <w:t>О «ВЕЛЛ-КОМ»</w:t>
      </w:r>
      <w:r w:rsidRPr="00663D84">
        <w:rPr>
          <w:rFonts w:ascii="Times New Roman" w:eastAsia="Calibri" w:hAnsi="Times New Roman"/>
          <w:sz w:val="28"/>
          <w:szCs w:val="28"/>
        </w:rPr>
        <w:t>.</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54" w:name="_Toc9154955"/>
      <w:r w:rsidRPr="00663D84">
        <w:rPr>
          <w:rFonts w:ascii="Times New Roman" w:eastAsia="Calibri" w:hAnsi="Times New Roman"/>
          <w:sz w:val="28"/>
          <w:szCs w:val="28"/>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54"/>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соответствии с </w:t>
      </w:r>
      <w:proofErr w:type="spellStart"/>
      <w:r w:rsidRPr="00663D84">
        <w:rPr>
          <w:rFonts w:ascii="Times New Roman" w:eastAsia="Calibri" w:hAnsi="Times New Roman"/>
          <w:sz w:val="28"/>
          <w:szCs w:val="28"/>
        </w:rPr>
        <w:t>пгт</w:t>
      </w:r>
      <w:proofErr w:type="spellEnd"/>
      <w:r w:rsidRPr="00663D84">
        <w:rPr>
          <w:rFonts w:ascii="Times New Roman" w:eastAsia="Calibri" w:hAnsi="Times New Roman"/>
          <w:sz w:val="28"/>
          <w:szCs w:val="28"/>
        </w:rPr>
        <w:t>. 7. Постановления критериями определения единой теплоснабжающей организации являются: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lastRenderedPageBreak/>
        <w:t>- размер собственного капитала;</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способность в лучшей мере обеспечить надежность теплоснабжения в соответствующей системе теплоснабжения;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В настоящее время на территории муниципального </w:t>
      </w:r>
      <w:r w:rsidR="00A960D5" w:rsidRPr="00663D84">
        <w:rPr>
          <w:rFonts w:ascii="Times New Roman" w:eastAsia="Calibri" w:hAnsi="Times New Roman"/>
          <w:sz w:val="28"/>
          <w:szCs w:val="28"/>
        </w:rPr>
        <w:t>образования существует</w:t>
      </w:r>
      <w:r w:rsidRPr="00663D84">
        <w:rPr>
          <w:rFonts w:ascii="Times New Roman" w:eastAsia="Calibri" w:hAnsi="Times New Roman"/>
          <w:sz w:val="28"/>
          <w:szCs w:val="28"/>
        </w:rPr>
        <w:t xml:space="preserve"> одна теплоснабжающая организация: ООО «ВЕЛЛ-</w:t>
      </w:r>
      <w:r w:rsidR="00A960D5" w:rsidRPr="00663D84">
        <w:rPr>
          <w:rFonts w:ascii="Times New Roman" w:eastAsia="Calibri" w:hAnsi="Times New Roman"/>
          <w:sz w:val="28"/>
          <w:szCs w:val="28"/>
        </w:rPr>
        <w:t>КОМ» Предприятие</w:t>
      </w:r>
      <w:r w:rsidRPr="00663D84">
        <w:rPr>
          <w:rFonts w:ascii="Times New Roman" w:eastAsia="Calibri" w:hAnsi="Times New Roman"/>
          <w:sz w:val="28"/>
          <w:szCs w:val="28"/>
        </w:rPr>
        <w:t xml:space="preserve"> отвечает требованиям критериев по определению единой теплоснабжающей организации.</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742D77" w:rsidRPr="00663D84">
        <w:rPr>
          <w:rFonts w:ascii="Times New Roman" w:eastAsia="Calibri" w:hAnsi="Times New Roman"/>
          <w:sz w:val="28"/>
          <w:szCs w:val="28"/>
        </w:rPr>
        <w:t xml:space="preserve">ими </w:t>
      </w:r>
      <w:r w:rsidR="00A960D5" w:rsidRPr="00663D84">
        <w:rPr>
          <w:rFonts w:ascii="Times New Roman" w:eastAsia="Calibri" w:hAnsi="Times New Roman"/>
          <w:sz w:val="28"/>
          <w:szCs w:val="28"/>
        </w:rPr>
        <w:t>организацию ООО</w:t>
      </w:r>
      <w:r w:rsidR="00742D77" w:rsidRPr="00663D84">
        <w:rPr>
          <w:rFonts w:ascii="Times New Roman" w:eastAsia="Calibri" w:hAnsi="Times New Roman"/>
          <w:sz w:val="28"/>
          <w:szCs w:val="28"/>
        </w:rPr>
        <w:t xml:space="preserve"> «ВЕЛЛ-КОМ»</w:t>
      </w:r>
      <w:r w:rsidRPr="00663D84">
        <w:rPr>
          <w:rFonts w:ascii="Times New Roman" w:eastAsia="Calibri" w:hAnsi="Times New Roman"/>
          <w:sz w:val="28"/>
          <w:szCs w:val="28"/>
        </w:rPr>
        <w:t>.</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55" w:name="_Toc9154956"/>
      <w:r w:rsidRPr="00663D84">
        <w:rPr>
          <w:rFonts w:ascii="Times New Roman" w:eastAsia="Calibri" w:hAnsi="Times New Roman"/>
          <w:sz w:val="28"/>
          <w:szCs w:val="2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55"/>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Статусом единой теплоснабжающей организации обладает ООО «ВЕЛЛ-КОМ». Другие теплоснабжающие организации в муниципальном образовании отсутствуют.</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56" w:name="_Toc9154957"/>
      <w:r w:rsidRPr="00663D84">
        <w:rPr>
          <w:rFonts w:ascii="Times New Roman" w:eastAsia="Calibri" w:hAnsi="Times New Roman"/>
          <w:sz w:val="28"/>
          <w:szCs w:val="28"/>
        </w:rPr>
        <w:t>Описание границ зон деятельности единой теплоснабжающей организации (организаций)</w:t>
      </w:r>
      <w:bookmarkEnd w:id="356"/>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Система теплоснабжения ООО «ВЕЛЛ-</w:t>
      </w:r>
      <w:r w:rsidR="00A960D5" w:rsidRPr="00663D84">
        <w:rPr>
          <w:rFonts w:ascii="Times New Roman" w:eastAsia="Calibri" w:hAnsi="Times New Roman"/>
          <w:sz w:val="28"/>
          <w:szCs w:val="28"/>
        </w:rPr>
        <w:t>КОМ» охватывает</w:t>
      </w:r>
      <w:r w:rsidRPr="00663D84">
        <w:rPr>
          <w:rFonts w:ascii="Times New Roman" w:eastAsia="Calibri" w:hAnsi="Times New Roman"/>
          <w:sz w:val="28"/>
          <w:szCs w:val="28"/>
        </w:rPr>
        <w:t xml:space="preserve"> территорию п. Мирный и п. Садовый. Теплоснабжение обеспечивается от котельных установок, которые находятся в муниципальной собственности и</w:t>
      </w:r>
      <w:r w:rsidR="00742D77" w:rsidRPr="00663D84">
        <w:rPr>
          <w:rFonts w:ascii="Times New Roman" w:eastAsia="Calibri" w:hAnsi="Times New Roman"/>
          <w:sz w:val="28"/>
          <w:szCs w:val="28"/>
        </w:rPr>
        <w:t xml:space="preserve"> эксплуатируются ООО «ВЕЛЛ-КОМ»</w:t>
      </w:r>
      <w:r w:rsidRPr="00663D84">
        <w:rPr>
          <w:rFonts w:ascii="Times New Roman" w:eastAsia="Calibri" w:hAnsi="Times New Roman"/>
          <w:sz w:val="28"/>
          <w:szCs w:val="28"/>
        </w:rPr>
        <w:t>, при этом осуществляется транспортировка тепловой энергии потребителям (через тепловые сети и сооружения на них).</w:t>
      </w:r>
    </w:p>
    <w:p w:rsidR="00AB5A7B" w:rsidRPr="00350720" w:rsidRDefault="005F22A1" w:rsidP="00350720">
      <w:pPr>
        <w:spacing w:line="240" w:lineRule="auto"/>
        <w:ind w:firstLine="709"/>
        <w:rPr>
          <w:rFonts w:ascii="Times New Roman" w:eastAsia="Calibri" w:hAnsi="Times New Roman"/>
          <w:sz w:val="28"/>
          <w:szCs w:val="28"/>
        </w:rPr>
      </w:pPr>
      <w:bookmarkStart w:id="357" w:name="_Toc9154958"/>
      <w:r w:rsidRPr="00350720">
        <w:rPr>
          <w:rFonts w:ascii="Times New Roman" w:eastAsia="Calibri" w:hAnsi="Times New Roman"/>
          <w:sz w:val="28"/>
          <w:szCs w:val="28"/>
        </w:rPr>
        <w:t xml:space="preserve">Глава 16. </w:t>
      </w:r>
      <w:r w:rsidR="00742D77" w:rsidRPr="00350720">
        <w:rPr>
          <w:rFonts w:ascii="Times New Roman" w:eastAsia="Calibri" w:hAnsi="Times New Roman"/>
          <w:sz w:val="28"/>
          <w:szCs w:val="28"/>
        </w:rPr>
        <w:t>Р</w:t>
      </w:r>
      <w:r w:rsidRPr="00350720">
        <w:rPr>
          <w:rFonts w:ascii="Times New Roman" w:eastAsia="Calibri" w:hAnsi="Times New Roman"/>
          <w:sz w:val="28"/>
          <w:szCs w:val="28"/>
        </w:rPr>
        <w:t>еестр мероприятий схемы теплоснабжения</w:t>
      </w:r>
      <w:bookmarkEnd w:id="357"/>
      <w:r w:rsidRPr="00350720">
        <w:rPr>
          <w:rFonts w:ascii="Times New Roman" w:eastAsia="Calibri" w:hAnsi="Times New Roman"/>
          <w:sz w:val="28"/>
          <w:szCs w:val="28"/>
        </w:rPr>
        <w:t xml:space="preserve"> </w:t>
      </w:r>
    </w:p>
    <w:p w:rsidR="00AB5A7B" w:rsidRPr="00350720" w:rsidRDefault="00AB5A7B" w:rsidP="00350720">
      <w:pPr>
        <w:pStyle w:val="19"/>
        <w:numPr>
          <w:ilvl w:val="0"/>
          <w:numId w:val="116"/>
        </w:numPr>
        <w:spacing w:before="0" w:after="0" w:line="240" w:lineRule="auto"/>
        <w:ind w:left="0" w:firstLine="709"/>
        <w:jc w:val="both"/>
        <w:rPr>
          <w:rFonts w:eastAsia="Calibri"/>
          <w:b w:val="0"/>
          <w:smallCaps w:val="0"/>
          <w:szCs w:val="28"/>
        </w:rPr>
      </w:pPr>
      <w:bookmarkStart w:id="358" w:name="_Toc9154959"/>
      <w:r w:rsidRPr="00350720">
        <w:rPr>
          <w:rFonts w:eastAsia="Calibri"/>
          <w:b w:val="0"/>
          <w:smallCaps w:val="0"/>
          <w:szCs w:val="28"/>
        </w:rPr>
        <w:t>Перечень мероприятий по строительству, реконструкции, техническому перевооружению и (или) модернизации источников тепловой энергии</w:t>
      </w:r>
      <w:bookmarkEnd w:id="358"/>
    </w:p>
    <w:p w:rsidR="00AB5A7B" w:rsidRPr="00663D84" w:rsidRDefault="00AB5A7B" w:rsidP="00350720">
      <w:pPr>
        <w:spacing w:line="240" w:lineRule="auto"/>
        <w:ind w:firstLine="709"/>
        <w:rPr>
          <w:rFonts w:ascii="Times New Roman" w:eastAsia="Calibri" w:hAnsi="Times New Roman"/>
          <w:sz w:val="28"/>
          <w:szCs w:val="28"/>
        </w:rPr>
      </w:pPr>
      <w:r w:rsidRPr="00350720">
        <w:rPr>
          <w:rFonts w:ascii="Times New Roman" w:eastAsia="Calibri" w:hAnsi="Times New Roman"/>
          <w:sz w:val="28"/>
          <w:szCs w:val="28"/>
        </w:rPr>
        <w:t>Мероприятия по строительству, реконструкции или техническому</w:t>
      </w:r>
      <w:r w:rsidRPr="00663D84">
        <w:rPr>
          <w:rFonts w:ascii="Times New Roman" w:eastAsia="Calibri" w:hAnsi="Times New Roman"/>
          <w:sz w:val="28"/>
          <w:szCs w:val="28"/>
        </w:rPr>
        <w:t xml:space="preserve"> перевооружению источников тепловой энергии 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w:t>
      </w:r>
    </w:p>
    <w:p w:rsidR="00AB5A7B" w:rsidRPr="00663D84" w:rsidRDefault="00AB5A7B" w:rsidP="00663D84">
      <w:pPr>
        <w:numPr>
          <w:ilvl w:val="0"/>
          <w:numId w:val="10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Реконструкция зданий котельных, модернизация оборудования</w:t>
      </w:r>
    </w:p>
    <w:p w:rsidR="00AB5A7B" w:rsidRPr="00663D84" w:rsidRDefault="00AB5A7B" w:rsidP="00663D84">
      <w:pPr>
        <w:numPr>
          <w:ilvl w:val="0"/>
          <w:numId w:val="10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Замена сетевых насосов</w:t>
      </w:r>
    </w:p>
    <w:p w:rsidR="00AB5A7B" w:rsidRPr="00663D84" w:rsidRDefault="00AB5A7B" w:rsidP="00663D84">
      <w:pPr>
        <w:numPr>
          <w:ilvl w:val="0"/>
          <w:numId w:val="10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Проект реконструкции котельной</w:t>
      </w:r>
    </w:p>
    <w:p w:rsidR="00AB5A7B" w:rsidRPr="00663D84" w:rsidRDefault="00AB5A7B" w:rsidP="00663D84">
      <w:pPr>
        <w:numPr>
          <w:ilvl w:val="0"/>
          <w:numId w:val="102"/>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 xml:space="preserve">Пусконаладочные работы в котельной  </w:t>
      </w: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59" w:name="_Toc9154960"/>
      <w:r w:rsidRPr="00663D84">
        <w:rPr>
          <w:rFonts w:ascii="Times New Roman" w:eastAsia="Calibri" w:hAnsi="Times New Roman"/>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59"/>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Согласно данным администрации на территории МО «</w:t>
      </w:r>
      <w:proofErr w:type="spellStart"/>
      <w:r w:rsidRPr="00663D84">
        <w:rPr>
          <w:rFonts w:ascii="Times New Roman" w:eastAsia="Calibri" w:hAnsi="Times New Roman"/>
          <w:sz w:val="28"/>
          <w:szCs w:val="28"/>
        </w:rPr>
        <w:t>Мирненское</w:t>
      </w:r>
      <w:proofErr w:type="spellEnd"/>
      <w:r w:rsidRPr="00663D84">
        <w:rPr>
          <w:rFonts w:ascii="Times New Roman" w:eastAsia="Calibri" w:hAnsi="Times New Roman"/>
          <w:sz w:val="28"/>
          <w:szCs w:val="28"/>
        </w:rPr>
        <w:t xml:space="preserve"> сельское поселение» предусматривается:</w:t>
      </w:r>
    </w:p>
    <w:p w:rsidR="00AB5A7B" w:rsidRPr="00663D84" w:rsidRDefault="00AB5A7B" w:rsidP="00663D84">
      <w:pPr>
        <w:numPr>
          <w:ilvl w:val="0"/>
          <w:numId w:val="103"/>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Замена ветхих тепловых сетей.</w:t>
      </w:r>
    </w:p>
    <w:p w:rsidR="00AB5A7B" w:rsidRPr="00663D84" w:rsidRDefault="00AB5A7B" w:rsidP="00663D84">
      <w:pPr>
        <w:numPr>
          <w:ilvl w:val="0"/>
          <w:numId w:val="103"/>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Реконструкция и утепление тепловой сети и компенсаторов.</w:t>
      </w:r>
    </w:p>
    <w:p w:rsidR="00AB5A7B" w:rsidRPr="00663D84" w:rsidRDefault="00AB5A7B" w:rsidP="00663D84">
      <w:pPr>
        <w:spacing w:line="240" w:lineRule="auto"/>
        <w:ind w:firstLine="709"/>
        <w:rPr>
          <w:rFonts w:ascii="Times New Roman" w:eastAsia="Calibri" w:hAnsi="Times New Roman"/>
          <w:sz w:val="28"/>
          <w:szCs w:val="28"/>
        </w:rPr>
      </w:pPr>
    </w:p>
    <w:p w:rsidR="00AB5A7B" w:rsidRPr="00663D84" w:rsidRDefault="00AB5A7B" w:rsidP="00663D84">
      <w:pPr>
        <w:numPr>
          <w:ilvl w:val="0"/>
          <w:numId w:val="81"/>
        </w:numPr>
        <w:spacing w:line="240" w:lineRule="auto"/>
        <w:ind w:left="0" w:firstLine="709"/>
        <w:rPr>
          <w:rFonts w:ascii="Times New Roman" w:eastAsia="Calibri" w:hAnsi="Times New Roman"/>
          <w:sz w:val="28"/>
          <w:szCs w:val="28"/>
        </w:rPr>
      </w:pPr>
      <w:bookmarkStart w:id="360" w:name="_Toc9154961"/>
      <w:r w:rsidRPr="00663D84">
        <w:rPr>
          <w:rFonts w:ascii="Times New Roman" w:eastAsia="Calibri" w:hAnsi="Times New Roman"/>
          <w:sz w:val="28"/>
          <w:szCs w:val="28"/>
        </w:rPr>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60"/>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 xml:space="preserve">Переход на закрытую схему ГВС будет осуществляться посредством перекладки тепловых сетей в </w:t>
      </w:r>
      <w:proofErr w:type="spellStart"/>
      <w:r w:rsidRPr="00663D84">
        <w:rPr>
          <w:rFonts w:ascii="Times New Roman" w:eastAsia="Calibri" w:hAnsi="Times New Roman"/>
          <w:sz w:val="28"/>
          <w:szCs w:val="28"/>
        </w:rPr>
        <w:t>четырехтрубном</w:t>
      </w:r>
      <w:proofErr w:type="spellEnd"/>
      <w:r w:rsidRPr="00663D84">
        <w:rPr>
          <w:rFonts w:ascii="Times New Roman" w:eastAsia="Calibri" w:hAnsi="Times New Roman"/>
          <w:sz w:val="28"/>
          <w:szCs w:val="28"/>
        </w:rPr>
        <w:t xml:space="preserve"> исполнении.</w:t>
      </w:r>
    </w:p>
    <w:p w:rsidR="00AB5A7B" w:rsidRPr="00663D84" w:rsidRDefault="005F22A1" w:rsidP="00663D84">
      <w:pPr>
        <w:spacing w:line="240" w:lineRule="auto"/>
        <w:ind w:firstLine="709"/>
        <w:rPr>
          <w:rFonts w:ascii="Times New Roman" w:eastAsia="Calibri" w:hAnsi="Times New Roman"/>
          <w:sz w:val="28"/>
          <w:szCs w:val="28"/>
        </w:rPr>
      </w:pPr>
      <w:bookmarkStart w:id="361" w:name="_Toc9154962"/>
      <w:r w:rsidRPr="00663D84">
        <w:rPr>
          <w:rFonts w:ascii="Times New Roman" w:eastAsia="Calibri" w:hAnsi="Times New Roman"/>
          <w:sz w:val="28"/>
          <w:szCs w:val="28"/>
        </w:rPr>
        <w:t>Глава 17. замечания и предложения к проекту схемы теплоснабжения</w:t>
      </w:r>
      <w:bookmarkEnd w:id="361"/>
      <w:r w:rsidRPr="00663D84">
        <w:rPr>
          <w:rFonts w:ascii="Times New Roman" w:eastAsia="Calibri" w:hAnsi="Times New Roman"/>
          <w:sz w:val="28"/>
          <w:szCs w:val="28"/>
        </w:rPr>
        <w:t xml:space="preserve">  </w:t>
      </w:r>
    </w:p>
    <w:p w:rsidR="00AB5A7B" w:rsidRPr="00663D84" w:rsidRDefault="00AB5A7B" w:rsidP="00663D84">
      <w:pPr>
        <w:numPr>
          <w:ilvl w:val="0"/>
          <w:numId w:val="97"/>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Перечень всех замечаний и предложений, поступивших при разработке, утверждении и актуализации схемы теплоснабжения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Замечания и предложения к проекту схемы теплоснабжения  отсутствуют.</w:t>
      </w:r>
    </w:p>
    <w:p w:rsidR="00AB5A7B" w:rsidRPr="00663D84" w:rsidRDefault="00AB5A7B" w:rsidP="00663D84">
      <w:pPr>
        <w:numPr>
          <w:ilvl w:val="0"/>
          <w:numId w:val="97"/>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Ответы разработчиков проекта схемы теплоснабжения на замечания и предложения</w:t>
      </w:r>
    </w:p>
    <w:p w:rsidR="00AB5A7B" w:rsidRPr="00663D84" w:rsidRDefault="00AB5A7B" w:rsidP="00663D84">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Замечания и предложения к проекту схемы теплоснабжения  отсутствуют.</w:t>
      </w:r>
    </w:p>
    <w:p w:rsidR="00AB5A7B" w:rsidRPr="00663D84" w:rsidRDefault="00AB5A7B" w:rsidP="00663D84">
      <w:pPr>
        <w:numPr>
          <w:ilvl w:val="0"/>
          <w:numId w:val="97"/>
        </w:numPr>
        <w:spacing w:line="240" w:lineRule="auto"/>
        <w:ind w:left="0" w:firstLine="709"/>
        <w:rPr>
          <w:rFonts w:ascii="Times New Roman" w:eastAsia="Calibri" w:hAnsi="Times New Roman"/>
          <w:sz w:val="28"/>
          <w:szCs w:val="28"/>
        </w:rPr>
      </w:pPr>
      <w:r w:rsidRPr="00663D84">
        <w:rPr>
          <w:rFonts w:ascii="Times New Roman" w:eastAsia="Calibri" w:hAnsi="Times New Roman"/>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47624C" w:rsidRDefault="00AB5A7B" w:rsidP="00FC6326">
      <w:pPr>
        <w:spacing w:line="240" w:lineRule="auto"/>
        <w:ind w:firstLine="709"/>
        <w:rPr>
          <w:rFonts w:ascii="Times New Roman" w:eastAsia="Calibri" w:hAnsi="Times New Roman"/>
          <w:sz w:val="28"/>
          <w:szCs w:val="28"/>
        </w:rPr>
      </w:pPr>
      <w:r w:rsidRPr="00663D84">
        <w:rPr>
          <w:rFonts w:ascii="Times New Roman" w:eastAsia="Calibri" w:hAnsi="Times New Roman"/>
          <w:sz w:val="28"/>
          <w:szCs w:val="28"/>
        </w:rPr>
        <w:t>Замечания и предложения к проекту схемы теплоснабжения  отсутствуют.</w:t>
      </w:r>
    </w:p>
    <w:p w:rsidR="00316EB6" w:rsidRDefault="00316EB6" w:rsidP="00FC6326">
      <w:pPr>
        <w:spacing w:line="240" w:lineRule="auto"/>
        <w:ind w:firstLine="709"/>
        <w:rPr>
          <w:rFonts w:ascii="Times New Roman" w:eastAsia="Calibri" w:hAnsi="Times New Roman"/>
          <w:sz w:val="28"/>
          <w:szCs w:val="28"/>
        </w:rPr>
        <w:sectPr w:rsidR="00316EB6" w:rsidSect="00663D84">
          <w:pgSz w:w="11906" w:h="16838"/>
          <w:pgMar w:top="1134" w:right="851" w:bottom="1134" w:left="1418" w:header="680" w:footer="284" w:gutter="0"/>
          <w:cols w:space="708"/>
          <w:docGrid w:linePitch="360"/>
        </w:sectPr>
      </w:pPr>
    </w:p>
    <w:p w:rsidR="00316EB6" w:rsidRDefault="00316EB6" w:rsidP="00FC6326">
      <w:pPr>
        <w:spacing w:line="240" w:lineRule="auto"/>
        <w:ind w:firstLine="709"/>
        <w:rPr>
          <w:rFonts w:ascii="Times New Roman" w:eastAsia="Calibri" w:hAnsi="Times New Roman"/>
          <w:sz w:val="28"/>
          <w:szCs w:val="28"/>
        </w:rPr>
      </w:pPr>
      <w:r>
        <w:rPr>
          <w:rFonts w:ascii="Times New Roman" w:eastAsia="Calibri" w:hAnsi="Times New Roman"/>
          <w:noProof/>
          <w:sz w:val="28"/>
          <w:szCs w:val="28"/>
        </w:rPr>
        <w:lastRenderedPageBreak/>
        <w:drawing>
          <wp:inline distT="0" distB="0" distL="0" distR="0">
            <wp:extent cx="9104536" cy="6150610"/>
            <wp:effectExtent l="0" t="0" r="190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18072" cy="6159754"/>
                    </a:xfrm>
                    <a:prstGeom prst="rect">
                      <a:avLst/>
                    </a:prstGeom>
                    <a:noFill/>
                  </pic:spPr>
                </pic:pic>
              </a:graphicData>
            </a:graphic>
          </wp:inline>
        </w:drawing>
      </w:r>
    </w:p>
    <w:p w:rsidR="00316EB6" w:rsidRPr="00663D84" w:rsidRDefault="00316EB6" w:rsidP="00FC6326">
      <w:pPr>
        <w:spacing w:line="240" w:lineRule="auto"/>
        <w:ind w:firstLine="709"/>
        <w:rPr>
          <w:rFonts w:ascii="Times New Roman" w:eastAsia="Calibri" w:hAnsi="Times New Roman"/>
          <w:sz w:val="28"/>
          <w:szCs w:val="28"/>
        </w:rPr>
      </w:pPr>
      <w:r>
        <w:rPr>
          <w:rFonts w:ascii="Times New Roman" w:eastAsia="Calibri" w:hAnsi="Times New Roman"/>
          <w:noProof/>
          <w:sz w:val="28"/>
          <w:szCs w:val="28"/>
        </w:rPr>
        <w:lastRenderedPageBreak/>
        <w:drawing>
          <wp:inline distT="0" distB="0" distL="0" distR="0">
            <wp:extent cx="8955793" cy="5861539"/>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85444" cy="5880946"/>
                    </a:xfrm>
                    <a:prstGeom prst="rect">
                      <a:avLst/>
                    </a:prstGeom>
                    <a:noFill/>
                  </pic:spPr>
                </pic:pic>
              </a:graphicData>
            </a:graphic>
          </wp:inline>
        </w:drawing>
      </w:r>
    </w:p>
    <w:sectPr w:rsidR="00316EB6" w:rsidRPr="00663D84" w:rsidSect="00316EB6">
      <w:pgSz w:w="16838" w:h="11906" w:orient="landscape"/>
      <w:pgMar w:top="1418" w:right="1134" w:bottom="851" w:left="1134" w:header="680"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F33" w:rsidRPr="00085F0E" w:rsidRDefault="00372F33" w:rsidP="00D23C46">
      <w:r w:rsidRPr="00085F0E">
        <w:separator/>
      </w:r>
    </w:p>
    <w:p w:rsidR="00372F33" w:rsidRDefault="00372F33"/>
  </w:endnote>
  <w:endnote w:type="continuationSeparator" w:id="0">
    <w:p w:rsidR="00372F33" w:rsidRPr="00085F0E" w:rsidRDefault="00372F33" w:rsidP="00D23C46">
      <w:r w:rsidRPr="00085F0E">
        <w:continuationSeparator/>
      </w:r>
    </w:p>
    <w:p w:rsidR="00372F33" w:rsidRDefault="00372F3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DengXian">
    <w:altName w:val="等线"/>
    <w:charset w:val="86"/>
    <w:family w:val="modern"/>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sig w:usb0="00000000" w:usb1="00000000" w:usb2="00000000" w:usb3="00000000" w:csb0="00000000" w:csb1="00000000"/>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Pr="00255A25" w:rsidRDefault="00350720" w:rsidP="00211D84">
    <w:pPr>
      <w:ind w:firstLine="0"/>
      <w:jc w:val="center"/>
      <w:rPr>
        <w:rFonts w:ascii="Times New Roman" w:hAnsi="Times New Roman"/>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Pr="00297621" w:rsidRDefault="00350720" w:rsidP="00A1239B">
    <w:pPr>
      <w:spacing w:line="240" w:lineRule="auto"/>
      <w:ind w:firstLine="0"/>
      <w:jc w:val="center"/>
      <w:rPr>
        <w:rFonts w:ascii="Times New Roman" w:eastAsia="Calibri" w:hAnsi="Times New Roman"/>
        <w:b/>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Pr="008B2486" w:rsidRDefault="00350720" w:rsidP="008B2486">
    <w:pPr>
      <w:pStyle w:val="aff6"/>
      <w:pBdr>
        <w:top w:val="none" w:sz="0" w:space="0" w:color="auto"/>
      </w:pBd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22704" w:tblpYSpec="bottom"/>
      <w:tblW w:w="0" w:type="auto"/>
      <w:tblLook w:val="04A0"/>
    </w:tblPr>
    <w:tblGrid>
      <w:gridCol w:w="675"/>
    </w:tblGrid>
    <w:tr w:rsidR="00350720" w:rsidRPr="00297621" w:rsidTr="005D7D19">
      <w:trPr>
        <w:trHeight w:val="964"/>
      </w:trPr>
      <w:tc>
        <w:tcPr>
          <w:tcW w:w="675" w:type="dxa"/>
          <w:tcBorders>
            <w:top w:val="single" w:sz="4" w:space="0" w:color="auto"/>
          </w:tcBorders>
        </w:tcPr>
        <w:p w:rsidR="00350720" w:rsidRPr="00104EE4" w:rsidRDefault="006A2988" w:rsidP="005D7D19">
          <w:pPr>
            <w:pStyle w:val="aff6"/>
            <w:ind w:left="284" w:right="-1242" w:hanging="284"/>
            <w:rPr>
              <w:rFonts w:eastAsia="Times New Roman"/>
              <w:spacing w:val="0"/>
              <w:sz w:val="28"/>
              <w:szCs w:val="28"/>
              <w:lang w:bidi="en-US"/>
            </w:rPr>
          </w:pPr>
          <w:r w:rsidRPr="006A2988">
            <w:rPr>
              <w:rFonts w:eastAsia="Times New Roman"/>
              <w:spacing w:val="0"/>
              <w:sz w:val="28"/>
              <w:szCs w:val="28"/>
              <w:lang w:bidi="en-US"/>
            </w:rPr>
            <w:fldChar w:fldCharType="begin"/>
          </w:r>
          <w:r w:rsidR="00350720" w:rsidRPr="00104EE4">
            <w:rPr>
              <w:rFonts w:eastAsia="Times New Roman"/>
              <w:spacing w:val="0"/>
              <w:sz w:val="28"/>
              <w:szCs w:val="28"/>
              <w:lang w:bidi="en-US"/>
            </w:rPr>
            <w:instrText xml:space="preserve"> PAGE   \* MERGEFORMAT </w:instrText>
          </w:r>
          <w:r w:rsidRPr="006A2988">
            <w:rPr>
              <w:rFonts w:eastAsia="Times New Roman"/>
              <w:spacing w:val="0"/>
              <w:sz w:val="28"/>
              <w:szCs w:val="28"/>
              <w:lang w:bidi="en-US"/>
            </w:rPr>
            <w:fldChar w:fldCharType="separate"/>
          </w:r>
          <w:r w:rsidR="00350720" w:rsidRPr="00104EE4">
            <w:rPr>
              <w:rFonts w:eastAsia="Times New Roman"/>
              <w:noProof/>
              <w:color w:val="4F81BD"/>
              <w:spacing w:val="0"/>
              <w:sz w:val="28"/>
              <w:szCs w:val="28"/>
              <w:lang w:bidi="en-US"/>
            </w:rPr>
            <w:t>189</w:t>
          </w:r>
          <w:r w:rsidRPr="00104EE4">
            <w:rPr>
              <w:rFonts w:eastAsia="Times New Roman"/>
              <w:noProof/>
              <w:color w:val="4F81BD"/>
              <w:spacing w:val="0"/>
              <w:sz w:val="28"/>
              <w:szCs w:val="28"/>
              <w:lang w:bidi="en-US"/>
            </w:rPr>
            <w:fldChar w:fldCharType="end"/>
          </w:r>
        </w:p>
      </w:tc>
    </w:tr>
  </w:tbl>
  <w:p w:rsidR="00350720" w:rsidRDefault="00350720" w:rsidP="00C25887">
    <w:pPr>
      <w:pStyle w:val="aff6"/>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350720" w:rsidRPr="00554885" w:rsidRDefault="006A2988" w:rsidP="00C25887">
    <w:pPr>
      <w:pStyle w:val="aff6"/>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00350720"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sidR="00350720">
      <w:rPr>
        <w:rFonts w:ascii="Arial Black" w:hAnsi="Arial Black"/>
        <w:noProof/>
        <w:sz w:val="20"/>
        <w:szCs w:val="20"/>
      </w:rPr>
      <w:t>189</w:t>
    </w:r>
    <w:r w:rsidRPr="008A12FA">
      <w:rPr>
        <w:rFonts w:ascii="Arial Black" w:hAnsi="Arial Black"/>
        <w:sz w:val="20"/>
        <w:szCs w:val="20"/>
      </w:rPr>
      <w:fldChar w:fldCharType="end"/>
    </w:r>
  </w:p>
  <w:p w:rsidR="00350720" w:rsidRPr="003B65ED" w:rsidRDefault="00350720" w:rsidP="00C25887">
    <w:pPr>
      <w:pStyle w:val="aff6"/>
      <w:jc w:val="center"/>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Pr="001929A7" w:rsidRDefault="00350720" w:rsidP="00E80558">
    <w:pPr>
      <w:pStyle w:val="afffc"/>
      <w:spacing w:after="120"/>
      <w:rPr>
        <w:smallCaps w:val="0"/>
        <w:sz w:val="24"/>
        <w:szCs w:val="24"/>
      </w:rPr>
    </w:pPr>
    <w:r>
      <w:rPr>
        <w:smallCaps w:val="0"/>
        <w:sz w:val="24"/>
        <w:szCs w:val="24"/>
      </w:rPr>
      <w:t>Санкт-Петербург</w:t>
    </w:r>
  </w:p>
  <w:p w:rsidR="00350720" w:rsidRPr="00297621" w:rsidRDefault="00350720" w:rsidP="00E80558">
    <w:pPr>
      <w:pStyle w:val="afffc"/>
      <w:spacing w:after="120"/>
      <w:rPr>
        <w:rFonts w:ascii="Calibri" w:eastAsia="Calibri" w:hAnsi="Calibri"/>
        <w:b w:val="0"/>
        <w:smallCaps w:val="0"/>
        <w:spacing w:val="0"/>
        <w:sz w:val="24"/>
        <w:szCs w:val="24"/>
      </w:rPr>
    </w:pPr>
    <w:r w:rsidRPr="001929A7">
      <w:rPr>
        <w:smallCaps w:val="0"/>
        <w:sz w:val="24"/>
        <w:szCs w:val="24"/>
      </w:rPr>
      <w:t>201</w:t>
    </w:r>
    <w:r>
      <w:rPr>
        <w:smallCaps w:val="0"/>
        <w:sz w:val="24"/>
        <w:szCs w:val="24"/>
      </w:rPr>
      <w:t>8</w:t>
    </w:r>
  </w:p>
  <w:p w:rsidR="00350720" w:rsidRDefault="0035072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Default="006A2988" w:rsidP="00B27350">
    <w:pPr>
      <w:pStyle w:val="aff6"/>
      <w:jc w:val="right"/>
    </w:pPr>
    <w:r>
      <w:fldChar w:fldCharType="begin"/>
    </w:r>
    <w:r w:rsidR="00350720">
      <w:instrText xml:space="preserve"> PAGE   \* MERGEFORMAT </w:instrText>
    </w:r>
    <w:r>
      <w:fldChar w:fldCharType="separate"/>
    </w:r>
    <w:r w:rsidR="00350720">
      <w:rPr>
        <w:noProof/>
      </w:rPr>
      <w:t>229</w:t>
    </w:r>
    <w:r>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Pr="001929A7" w:rsidRDefault="00350720" w:rsidP="00E80558">
    <w:pPr>
      <w:pStyle w:val="afffc"/>
      <w:spacing w:after="120"/>
      <w:rPr>
        <w:smallCaps w:val="0"/>
        <w:sz w:val="24"/>
        <w:szCs w:val="24"/>
      </w:rPr>
    </w:pPr>
    <w:r>
      <w:rPr>
        <w:smallCaps w:val="0"/>
        <w:sz w:val="24"/>
        <w:szCs w:val="24"/>
      </w:rPr>
      <w:t>Санкт-Петербург</w:t>
    </w:r>
  </w:p>
  <w:p w:rsidR="00350720" w:rsidRPr="006F03D5" w:rsidRDefault="00350720" w:rsidP="00E80558">
    <w:pPr>
      <w:pStyle w:val="afffc"/>
      <w:spacing w:after="120"/>
      <w:rPr>
        <w:rFonts w:ascii="Calibri" w:eastAsia="Calibri" w:hAnsi="Calibri"/>
        <w:b w:val="0"/>
        <w:smallCaps w:val="0"/>
        <w:spacing w:val="0"/>
        <w:sz w:val="24"/>
        <w:szCs w:val="24"/>
      </w:rPr>
    </w:pPr>
    <w:r w:rsidRPr="001929A7">
      <w:rPr>
        <w:smallCaps w:val="0"/>
        <w:sz w:val="24"/>
        <w:szCs w:val="24"/>
      </w:rPr>
      <w:t>201</w:t>
    </w:r>
    <w:r>
      <w:rPr>
        <w:smallCaps w:val="0"/>
        <w:sz w:val="24"/>
        <w:szCs w:val="24"/>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F33" w:rsidRPr="00085F0E" w:rsidRDefault="00372F33" w:rsidP="00D23C46">
      <w:r w:rsidRPr="00085F0E">
        <w:separator/>
      </w:r>
    </w:p>
    <w:p w:rsidR="00372F33" w:rsidRDefault="00372F33"/>
  </w:footnote>
  <w:footnote w:type="continuationSeparator" w:id="0">
    <w:p w:rsidR="00372F33" w:rsidRPr="00085F0E" w:rsidRDefault="00372F33" w:rsidP="00D23C46">
      <w:r w:rsidRPr="00085F0E">
        <w:continuationSeparator/>
      </w:r>
    </w:p>
    <w:p w:rsidR="00372F33" w:rsidRDefault="00372F3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7631271"/>
      <w:docPartObj>
        <w:docPartGallery w:val="Page Numbers (Top of Page)"/>
        <w:docPartUnique/>
      </w:docPartObj>
    </w:sdtPr>
    <w:sdtContent>
      <w:p w:rsidR="00350720" w:rsidRDefault="00350720">
        <w:pPr>
          <w:pStyle w:val="affb"/>
          <w:jc w:val="center"/>
        </w:pPr>
      </w:p>
      <w:p w:rsidR="00350720" w:rsidRDefault="006A2988" w:rsidP="007C74DC">
        <w:pPr>
          <w:pStyle w:val="affb"/>
          <w:numPr>
            <w:ilvl w:val="0"/>
            <w:numId w:val="0"/>
          </w:numPr>
          <w:ind w:left="720"/>
        </w:pPr>
        <w:r>
          <w:fldChar w:fldCharType="begin"/>
        </w:r>
        <w:r w:rsidR="00350720">
          <w:instrText>PAGE   \* MERGEFORMAT</w:instrText>
        </w:r>
        <w:r>
          <w:fldChar w:fldCharType="separate"/>
        </w:r>
        <w:r w:rsidR="00350720">
          <w:rPr>
            <w:noProof/>
          </w:rPr>
          <w:t>1</w:t>
        </w:r>
        <w: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Default="00350720" w:rsidP="007C74DC">
    <w:pPr>
      <w:pStyle w:val="affb"/>
      <w:numPr>
        <w:ilvl w:val="0"/>
        <w:numId w:val="0"/>
      </w:numPr>
      <w:ind w:left="7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127008"/>
      <w:docPartObj>
        <w:docPartGallery w:val="Page Numbers (Top of Page)"/>
        <w:docPartUnique/>
      </w:docPartObj>
    </w:sdtPr>
    <w:sdtContent>
      <w:p w:rsidR="00350720" w:rsidRPr="00F2726F" w:rsidRDefault="006A2988" w:rsidP="007C74DC">
        <w:pPr>
          <w:pStyle w:val="affb"/>
          <w:numPr>
            <w:ilvl w:val="0"/>
            <w:numId w:val="0"/>
          </w:numPr>
          <w:ind w:left="720"/>
          <w:jc w:val="center"/>
        </w:pPr>
        <w:r>
          <w:fldChar w:fldCharType="begin"/>
        </w:r>
        <w:r w:rsidR="00350720">
          <w:instrText>PAGE   \* MERGEFORMAT</w:instrText>
        </w:r>
        <w:r>
          <w:fldChar w:fldCharType="separate"/>
        </w:r>
        <w:r w:rsidR="00DC5E65">
          <w:rPr>
            <w:noProof/>
          </w:rPr>
          <w:t>4</w:t>
        </w:r>
        <w: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21414"/>
      <w:docPartObj>
        <w:docPartGallery w:val="Page Numbers (Top of Page)"/>
        <w:docPartUnique/>
      </w:docPartObj>
    </w:sdtPr>
    <w:sdtContent>
      <w:p w:rsidR="00350720" w:rsidRDefault="006A2988" w:rsidP="007C74DC">
        <w:pPr>
          <w:pStyle w:val="affb"/>
          <w:numPr>
            <w:ilvl w:val="0"/>
            <w:numId w:val="0"/>
          </w:numPr>
          <w:ind w:firstLine="720"/>
          <w:jc w:val="center"/>
        </w:pPr>
        <w:r>
          <w:fldChar w:fldCharType="begin"/>
        </w:r>
        <w:r w:rsidR="00350720">
          <w:instrText>PAGE   \* MERGEFORMAT</w:instrText>
        </w:r>
        <w:r>
          <w:fldChar w:fldCharType="separate"/>
        </w:r>
        <w:r w:rsidR="00DC5E65">
          <w:rPr>
            <w:noProof/>
          </w:rPr>
          <w:t>2</w:t>
        </w:r>
        <w: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Pr="00297621" w:rsidRDefault="00350720" w:rsidP="00AA4AB0">
    <w:pPr>
      <w:pStyle w:val="affb"/>
      <w:numPr>
        <w:ilvl w:val="0"/>
        <w:numId w:val="0"/>
      </w:numPr>
      <w:ind w:firstLine="72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Default="00350720" w:rsidP="00E80558">
    <w:pPr>
      <w:pStyle w:val="affb"/>
      <w:numPr>
        <w:ilvl w:val="0"/>
        <w:numId w:val="0"/>
      </w:numPr>
    </w:pPr>
  </w:p>
  <w:p w:rsidR="00350720" w:rsidRDefault="0035072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20" w:rsidRDefault="00350720" w:rsidP="00E80558">
    <w:pPr>
      <w:pStyle w:val="affb"/>
      <w:numPr>
        <w:ilvl w:val="0"/>
        <w:numId w:val="0"/>
      </w:num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5pt;height:9.8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AC0B10"/>
    <w:multiLevelType w:val="hybridMultilevel"/>
    <w:tmpl w:val="1FB4B570"/>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nsid w:val="0D193CF7"/>
    <w:multiLevelType w:val="hybridMultilevel"/>
    <w:tmpl w:val="3B801790"/>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2">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4">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6">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7">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9">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F315C10"/>
    <w:multiLevelType w:val="hybridMultilevel"/>
    <w:tmpl w:val="59E88C3A"/>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5">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7">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9">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ED1424B"/>
    <w:multiLevelType w:val="hybridMultilevel"/>
    <w:tmpl w:val="F246FC16"/>
    <w:lvl w:ilvl="0" w:tplc="E1727E8A">
      <w:start w:val="1"/>
      <w:numFmt w:val="bullet"/>
      <w:lvlText w:val=""/>
      <w:lvlJc w:val="left"/>
      <w:pPr>
        <w:ind w:left="1400" w:hanging="360"/>
      </w:pPr>
      <w:rPr>
        <w:rFonts w:ascii="Symbol" w:hAnsi="Symbol" w:hint="default"/>
      </w:rPr>
    </w:lvl>
    <w:lvl w:ilvl="1" w:tplc="96C6B1E4">
      <w:numFmt w:val="bullet"/>
      <w:lvlText w:val="•"/>
      <w:lvlJc w:val="left"/>
      <w:pPr>
        <w:ind w:left="2840" w:hanging="1080"/>
      </w:pPr>
      <w:rPr>
        <w:rFonts w:ascii="Times New Roman" w:eastAsia="Calibri"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4">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5">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6">
    <w:nsid w:val="35831C47"/>
    <w:multiLevelType w:val="hybridMultilevel"/>
    <w:tmpl w:val="2C869792"/>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3">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nsid w:val="471A66C5"/>
    <w:multiLevelType w:val="hybridMultilevel"/>
    <w:tmpl w:val="D012D8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A2F2D3E"/>
    <w:multiLevelType w:val="multilevel"/>
    <w:tmpl w:val="B1325DF2"/>
    <w:lvl w:ilvl="0">
      <w:start w:val="1"/>
      <w:numFmt w:val="decimal"/>
      <w:pStyle w:val="19"/>
      <w:lvlText w:val="%1."/>
      <w:lvlJc w:val="left"/>
      <w:pPr>
        <w:ind w:left="1070" w:hanging="360"/>
      </w:pPr>
      <w:rPr>
        <w:rFonts w:hint="default"/>
        <w:lang w:val="ru-RU"/>
      </w:rPr>
    </w:lvl>
    <w:lvl w:ilvl="1">
      <w:start w:val="1"/>
      <w:numFmt w:val="decimal"/>
      <w:pStyle w:val="20"/>
      <w:isLgl/>
      <w:lvlText w:val="%1.%2."/>
      <w:lvlJc w:val="left"/>
      <w:pPr>
        <w:ind w:left="1997"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2">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3">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EEF619B"/>
    <w:multiLevelType w:val="hybridMultilevel"/>
    <w:tmpl w:val="8A9AA0AA"/>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F9F5B2A"/>
    <w:multiLevelType w:val="hybridMultilevel"/>
    <w:tmpl w:val="39E463E4"/>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15E3A18"/>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0">
    <w:nsid w:val="522F2099"/>
    <w:multiLevelType w:val="hybridMultilevel"/>
    <w:tmpl w:val="7ED8AD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3">
    <w:nsid w:val="5450442B"/>
    <w:multiLevelType w:val="hybridMultilevel"/>
    <w:tmpl w:val="C13EE612"/>
    <w:lvl w:ilvl="0" w:tplc="E1727E8A">
      <w:start w:val="1"/>
      <w:numFmt w:val="bullet"/>
      <w:lvlText w:val=""/>
      <w:lvlJc w:val="left"/>
      <w:pPr>
        <w:ind w:left="1400" w:hanging="360"/>
      </w:pPr>
      <w:rPr>
        <w:rFonts w:ascii="Symbol" w:hAnsi="Symbol" w:hint="default"/>
      </w:rPr>
    </w:lvl>
    <w:lvl w:ilvl="1" w:tplc="E1727E8A">
      <w:start w:val="1"/>
      <w:numFmt w:val="bullet"/>
      <w:lvlText w:val=""/>
      <w:lvlJc w:val="left"/>
      <w:pPr>
        <w:ind w:left="2840" w:hanging="1080"/>
      </w:pPr>
      <w:rPr>
        <w:rFonts w:ascii="Symbol" w:hAnsi="Symbol"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5">
    <w:nsid w:val="54BA1DB2"/>
    <w:multiLevelType w:val="hybridMultilevel"/>
    <w:tmpl w:val="C0C4C79E"/>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6">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7">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9">
    <w:nsid w:val="5B343461"/>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6">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7">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8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3">
    <w:nsid w:val="697B61E3"/>
    <w:multiLevelType w:val="hybridMultilevel"/>
    <w:tmpl w:val="054696DE"/>
    <w:lvl w:ilvl="0" w:tplc="E1727E8A">
      <w:start w:val="1"/>
      <w:numFmt w:val="bullet"/>
      <w:lvlText w:val=""/>
      <w:lvlJc w:val="left"/>
      <w:pPr>
        <w:ind w:left="1713" w:hanging="360"/>
      </w:pPr>
      <w:rPr>
        <w:rFonts w:ascii="Symbol" w:hAnsi="Symbol" w:hint="default"/>
      </w:rPr>
    </w:lvl>
    <w:lvl w:ilvl="1" w:tplc="E1727E8A">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4">
    <w:nsid w:val="6A6F7AEB"/>
    <w:multiLevelType w:val="hybridMultilevel"/>
    <w:tmpl w:val="C7BAD692"/>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8">
    <w:nsid w:val="71051D4D"/>
    <w:multiLevelType w:val="hybridMultilevel"/>
    <w:tmpl w:val="84622B78"/>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91">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17D19AF"/>
    <w:multiLevelType w:val="hybridMultilevel"/>
    <w:tmpl w:val="17240CC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1C7373E"/>
    <w:multiLevelType w:val="hybridMultilevel"/>
    <w:tmpl w:val="FC7A6196"/>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39A2C21"/>
    <w:multiLevelType w:val="hybridMultilevel"/>
    <w:tmpl w:val="411AD26E"/>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96">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7">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01">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102">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3">
    <w:nsid w:val="7F535A3B"/>
    <w:multiLevelType w:val="hybridMultilevel"/>
    <w:tmpl w:val="AC781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7"/>
  </w:num>
  <w:num w:numId="2">
    <w:abstractNumId w:val="0"/>
  </w:num>
  <w:num w:numId="3">
    <w:abstractNumId w:val="101"/>
  </w:num>
  <w:num w:numId="4">
    <w:abstractNumId w:val="52"/>
  </w:num>
  <w:num w:numId="5">
    <w:abstractNumId w:val="34"/>
  </w:num>
  <w:num w:numId="6">
    <w:abstractNumId w:val="68"/>
  </w:num>
  <w:num w:numId="7">
    <w:abstractNumId w:val="42"/>
  </w:num>
  <w:num w:numId="8">
    <w:abstractNumId w:val="26"/>
  </w:num>
  <w:num w:numId="9">
    <w:abstractNumId w:val="24"/>
  </w:num>
  <w:num w:numId="10">
    <w:abstractNumId w:val="90"/>
  </w:num>
  <w:num w:numId="11">
    <w:abstractNumId w:val="91"/>
  </w:num>
  <w:num w:numId="12">
    <w:abstractNumId w:val="40"/>
  </w:num>
  <w:num w:numId="13">
    <w:abstractNumId w:val="75"/>
  </w:num>
  <w:num w:numId="14">
    <w:abstractNumId w:val="17"/>
  </w:num>
  <w:num w:numId="15">
    <w:abstractNumId w:val="62"/>
  </w:num>
  <w:num w:numId="16">
    <w:abstractNumId w:val="72"/>
  </w:num>
  <w:num w:numId="17">
    <w:abstractNumId w:val="97"/>
  </w:num>
  <w:num w:numId="18">
    <w:abstractNumId w:val="28"/>
  </w:num>
  <w:num w:numId="19">
    <w:abstractNumId w:val="95"/>
  </w:num>
  <w:num w:numId="20">
    <w:abstractNumId w:val="77"/>
  </w:num>
  <w:num w:numId="21">
    <w:abstractNumId w:val="98"/>
  </w:num>
  <w:num w:numId="22">
    <w:abstractNumId w:val="29"/>
  </w:num>
  <w:num w:numId="23">
    <w:abstractNumId w:val="67"/>
  </w:num>
  <w:num w:numId="24">
    <w:abstractNumId w:val="5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96"/>
  </w:num>
  <w:num w:numId="26">
    <w:abstractNumId w:val="76"/>
  </w:num>
  <w:num w:numId="27">
    <w:abstractNumId w:val="100"/>
  </w:num>
  <w:num w:numId="28">
    <w:abstractNumId w:val="66"/>
  </w:num>
  <w:num w:numId="29">
    <w:abstractNumId w:val="11"/>
  </w:num>
  <w:num w:numId="30">
    <w:abstractNumId w:val="49"/>
  </w:num>
  <w:num w:numId="31">
    <w:abstractNumId w:val="45"/>
  </w:num>
  <w:num w:numId="32">
    <w:abstractNumId w:val="15"/>
  </w:num>
  <w:num w:numId="33">
    <w:abstractNumId w:val="8"/>
  </w:num>
  <w:num w:numId="34">
    <w:abstractNumId w:val="81"/>
  </w:num>
  <w:num w:numId="35">
    <w:abstractNumId w:val="7"/>
  </w:num>
  <w:num w:numId="36">
    <w:abstractNumId w:val="2"/>
  </w:num>
  <w:num w:numId="37">
    <w:abstractNumId w:val="43"/>
  </w:num>
  <w:num w:numId="38">
    <w:abstractNumId w:val="61"/>
  </w:num>
  <w:num w:numId="39">
    <w:abstractNumId w:val="74"/>
  </w:num>
  <w:num w:numId="40">
    <w:abstractNumId w:val="39"/>
  </w:num>
  <w:num w:numId="41">
    <w:abstractNumId w:val="25"/>
  </w:num>
  <w:num w:numId="42">
    <w:abstractNumId w:val="79"/>
  </w:num>
  <w:num w:numId="43">
    <w:abstractNumId w:val="78"/>
  </w:num>
  <w:num w:numId="44">
    <w:abstractNumId w:val="19"/>
  </w:num>
  <w:num w:numId="45">
    <w:abstractNumId w:val="12"/>
  </w:num>
  <w:num w:numId="46">
    <w:abstractNumId w:val="85"/>
  </w:num>
  <w:num w:numId="47">
    <w:abstractNumId w:val="41"/>
  </w:num>
  <w:num w:numId="48">
    <w:abstractNumId w:val="20"/>
  </w:num>
  <w:num w:numId="49">
    <w:abstractNumId w:val="30"/>
  </w:num>
  <w:num w:numId="50">
    <w:abstractNumId w:val="70"/>
  </w:num>
  <w:num w:numId="51">
    <w:abstractNumId w:val="64"/>
  </w:num>
  <w:num w:numId="52">
    <w:abstractNumId w:val="44"/>
  </w:num>
  <w:num w:numId="53">
    <w:abstractNumId w:val="89"/>
  </w:num>
  <w:num w:numId="54">
    <w:abstractNumId w:val="6"/>
  </w:num>
  <w:num w:numId="55">
    <w:abstractNumId w:val="102"/>
  </w:num>
  <w:num w:numId="56">
    <w:abstractNumId w:val="51"/>
  </w:num>
  <w:num w:numId="57">
    <w:abstractNumId w:val="33"/>
  </w:num>
  <w:num w:numId="58">
    <w:abstractNumId w:val="38"/>
  </w:num>
  <w:num w:numId="59">
    <w:abstractNumId w:val="4"/>
  </w:num>
  <w:num w:numId="60">
    <w:abstractNumId w:val="80"/>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num>
  <w:num w:numId="63">
    <w:abstractNumId w:val="27"/>
  </w:num>
  <w:num w:numId="64">
    <w:abstractNumId w:val="48"/>
  </w:num>
  <w:num w:numId="65">
    <w:abstractNumId w:val="1"/>
  </w:num>
  <w:num w:numId="66">
    <w:abstractNumId w:val="99"/>
  </w:num>
  <w:num w:numId="67">
    <w:abstractNumId w:val="50"/>
  </w:num>
  <w:num w:numId="68">
    <w:abstractNumId w:val="32"/>
  </w:num>
  <w:num w:numId="69">
    <w:abstractNumId w:val="5"/>
  </w:num>
  <w:num w:numId="70">
    <w:abstractNumId w:val="58"/>
  </w:num>
  <w:num w:numId="71">
    <w:abstractNumId w:val="86"/>
  </w:num>
  <w:num w:numId="72">
    <w:abstractNumId w:val="82"/>
  </w:num>
  <w:num w:numId="73">
    <w:abstractNumId w:val="21"/>
  </w:num>
  <w:num w:numId="74">
    <w:abstractNumId w:val="23"/>
  </w:num>
  <w:num w:numId="75">
    <w:abstractNumId w:val="87"/>
  </w:num>
  <w:num w:numId="76">
    <w:abstractNumId w:val="54"/>
  </w:num>
  <w:num w:numId="77">
    <w:abstractNumId w:val="71"/>
  </w:num>
  <w:num w:numId="78">
    <w:abstractNumId w:val="35"/>
  </w:num>
  <w:num w:numId="79">
    <w:abstractNumId w:val="73"/>
  </w:num>
  <w:num w:numId="80">
    <w:abstractNumId w:val="53"/>
  </w:num>
  <w:num w:numId="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2"/>
  </w:num>
  <w:num w:numId="83">
    <w:abstractNumId w:val="57"/>
  </w:num>
  <w:num w:numId="84">
    <w:abstractNumId w:val="84"/>
  </w:num>
  <w:num w:numId="85">
    <w:abstractNumId w:val="88"/>
  </w:num>
  <w:num w:numId="86">
    <w:abstractNumId w:val="22"/>
  </w:num>
  <w:num w:numId="87">
    <w:abstractNumId w:val="65"/>
  </w:num>
  <w:num w:numId="88">
    <w:abstractNumId w:val="3"/>
  </w:num>
  <w:num w:numId="89">
    <w:abstractNumId w:val="31"/>
  </w:num>
  <w:num w:numId="90">
    <w:abstractNumId w:val="83"/>
  </w:num>
  <w:num w:numId="91">
    <w:abstractNumId w:val="63"/>
  </w:num>
  <w:num w:numId="92">
    <w:abstractNumId w:val="93"/>
  </w:num>
  <w:num w:numId="93">
    <w:abstractNumId w:val="59"/>
  </w:num>
  <w:num w:numId="94">
    <w:abstractNumId w:val="69"/>
  </w:num>
  <w:num w:numId="95">
    <w:abstractNumId w:val="103"/>
  </w:num>
  <w:num w:numId="96">
    <w:abstractNumId w:val="51"/>
    <w:lvlOverride w:ilvl="0">
      <w:startOverride w:val="1"/>
    </w:lvlOverride>
  </w:num>
  <w:num w:numId="97">
    <w:abstractNumId w:val="51"/>
    <w:lvlOverride w:ilvl="0">
      <w:startOverride w:val="1"/>
    </w:lvlOverride>
  </w:num>
  <w:num w:numId="98">
    <w:abstractNumId w:val="10"/>
  </w:num>
  <w:num w:numId="99">
    <w:abstractNumId w:val="56"/>
  </w:num>
  <w:num w:numId="100">
    <w:abstractNumId w:val="94"/>
  </w:num>
  <w:num w:numId="101">
    <w:abstractNumId w:val="60"/>
  </w:num>
  <w:num w:numId="102">
    <w:abstractNumId w:val="46"/>
  </w:num>
  <w:num w:numId="103">
    <w:abstractNumId w:val="36"/>
  </w:num>
  <w:num w:numId="104">
    <w:abstractNumId w:val="51"/>
    <w:lvlOverride w:ilvl="0">
      <w:startOverride w:val="2"/>
    </w:lvlOverride>
  </w:num>
  <w:num w:numId="105">
    <w:abstractNumId w:val="51"/>
    <w:lvlOverride w:ilvl="0">
      <w:startOverride w:val="1"/>
    </w:lvlOverride>
  </w:num>
  <w:num w:numId="106">
    <w:abstractNumId w:val="51"/>
    <w:lvlOverride w:ilvl="0">
      <w:startOverride w:val="1"/>
    </w:lvlOverride>
  </w:num>
  <w:num w:numId="1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embedSystemFonts/>
  <w:proofState w:spelling="clean" w:grammar="clean"/>
  <w:stylePaneFormatFilter w:val="3B01"/>
  <w:stylePaneSortMethod w:val="0002"/>
  <w:defaultTabStop w:val="0"/>
  <w:drawingGridHorizontalSpacing w:val="12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rsids>
    <w:rsidRoot w:val="00E629D7"/>
    <w:rsid w:val="00000477"/>
    <w:rsid w:val="000005E8"/>
    <w:rsid w:val="0000077C"/>
    <w:rsid w:val="00001A4E"/>
    <w:rsid w:val="00002537"/>
    <w:rsid w:val="00002B63"/>
    <w:rsid w:val="00002D62"/>
    <w:rsid w:val="00003051"/>
    <w:rsid w:val="000036E1"/>
    <w:rsid w:val="00003B64"/>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3E8C"/>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806"/>
    <w:rsid w:val="00033D87"/>
    <w:rsid w:val="00033E25"/>
    <w:rsid w:val="00034369"/>
    <w:rsid w:val="000346DC"/>
    <w:rsid w:val="00034964"/>
    <w:rsid w:val="00034D2A"/>
    <w:rsid w:val="0003551F"/>
    <w:rsid w:val="000355C5"/>
    <w:rsid w:val="00036586"/>
    <w:rsid w:val="0003669A"/>
    <w:rsid w:val="00036A14"/>
    <w:rsid w:val="00036A38"/>
    <w:rsid w:val="00036F4C"/>
    <w:rsid w:val="00036FBB"/>
    <w:rsid w:val="00037325"/>
    <w:rsid w:val="00037364"/>
    <w:rsid w:val="00040862"/>
    <w:rsid w:val="0004100C"/>
    <w:rsid w:val="00041552"/>
    <w:rsid w:val="00041816"/>
    <w:rsid w:val="0004185B"/>
    <w:rsid w:val="00041C65"/>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5A8"/>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4B93"/>
    <w:rsid w:val="000957DC"/>
    <w:rsid w:val="00095D9F"/>
    <w:rsid w:val="00095F7D"/>
    <w:rsid w:val="00096066"/>
    <w:rsid w:val="00096205"/>
    <w:rsid w:val="00096224"/>
    <w:rsid w:val="000968F2"/>
    <w:rsid w:val="00096D2E"/>
    <w:rsid w:val="00096D7C"/>
    <w:rsid w:val="000974D8"/>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78C"/>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29AD"/>
    <w:rsid w:val="000E3320"/>
    <w:rsid w:val="000E44A5"/>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EE4"/>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771"/>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6E51"/>
    <w:rsid w:val="001373AC"/>
    <w:rsid w:val="0013745E"/>
    <w:rsid w:val="0014002F"/>
    <w:rsid w:val="00140772"/>
    <w:rsid w:val="00141869"/>
    <w:rsid w:val="00141E9C"/>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6FB"/>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737"/>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2D2B"/>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2860"/>
    <w:rsid w:val="00183493"/>
    <w:rsid w:val="00183899"/>
    <w:rsid w:val="00183B5B"/>
    <w:rsid w:val="00183D78"/>
    <w:rsid w:val="001846A0"/>
    <w:rsid w:val="0018515D"/>
    <w:rsid w:val="0018545C"/>
    <w:rsid w:val="001860C3"/>
    <w:rsid w:val="001864F7"/>
    <w:rsid w:val="00187101"/>
    <w:rsid w:val="001875AE"/>
    <w:rsid w:val="00190175"/>
    <w:rsid w:val="00190EEE"/>
    <w:rsid w:val="001910DD"/>
    <w:rsid w:val="0019144C"/>
    <w:rsid w:val="00191B08"/>
    <w:rsid w:val="00191B99"/>
    <w:rsid w:val="00191E04"/>
    <w:rsid w:val="00191E4D"/>
    <w:rsid w:val="0019216C"/>
    <w:rsid w:val="00192A78"/>
    <w:rsid w:val="00193ABF"/>
    <w:rsid w:val="00193FA5"/>
    <w:rsid w:val="0019429B"/>
    <w:rsid w:val="00195D35"/>
    <w:rsid w:val="00195D4E"/>
    <w:rsid w:val="00195DF3"/>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6A76"/>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C7FAB"/>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546"/>
    <w:rsid w:val="001D66E6"/>
    <w:rsid w:val="001D6ADA"/>
    <w:rsid w:val="001D6DD1"/>
    <w:rsid w:val="001D6EA9"/>
    <w:rsid w:val="001D6EF3"/>
    <w:rsid w:val="001D6EFF"/>
    <w:rsid w:val="001D6FB7"/>
    <w:rsid w:val="001D77C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222"/>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45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211F6"/>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6B4"/>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A5"/>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B31"/>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5F3"/>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26C"/>
    <w:rsid w:val="00272425"/>
    <w:rsid w:val="00272940"/>
    <w:rsid w:val="00272EA3"/>
    <w:rsid w:val="00272FAD"/>
    <w:rsid w:val="002735F4"/>
    <w:rsid w:val="00273772"/>
    <w:rsid w:val="00273A93"/>
    <w:rsid w:val="00273BD1"/>
    <w:rsid w:val="00273EFC"/>
    <w:rsid w:val="0027457C"/>
    <w:rsid w:val="002746F7"/>
    <w:rsid w:val="002749AD"/>
    <w:rsid w:val="00274AC0"/>
    <w:rsid w:val="00275625"/>
    <w:rsid w:val="0027564B"/>
    <w:rsid w:val="00275F28"/>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30FC"/>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F5A"/>
    <w:rsid w:val="00294437"/>
    <w:rsid w:val="0029465D"/>
    <w:rsid w:val="002946E8"/>
    <w:rsid w:val="00294890"/>
    <w:rsid w:val="00294A4B"/>
    <w:rsid w:val="00294BFC"/>
    <w:rsid w:val="00294F3B"/>
    <w:rsid w:val="00295035"/>
    <w:rsid w:val="002953B9"/>
    <w:rsid w:val="00295575"/>
    <w:rsid w:val="00295595"/>
    <w:rsid w:val="00295858"/>
    <w:rsid w:val="00295988"/>
    <w:rsid w:val="00295D3C"/>
    <w:rsid w:val="00295DA4"/>
    <w:rsid w:val="00296709"/>
    <w:rsid w:val="0029685F"/>
    <w:rsid w:val="002972A0"/>
    <w:rsid w:val="002975F4"/>
    <w:rsid w:val="00297621"/>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35F"/>
    <w:rsid w:val="002B250A"/>
    <w:rsid w:val="002B25D6"/>
    <w:rsid w:val="002B2844"/>
    <w:rsid w:val="002B2937"/>
    <w:rsid w:val="002B33D8"/>
    <w:rsid w:val="002B385C"/>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11A"/>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616"/>
    <w:rsid w:val="002E0A20"/>
    <w:rsid w:val="002E17EC"/>
    <w:rsid w:val="002E19AC"/>
    <w:rsid w:val="002E1FF6"/>
    <w:rsid w:val="002E20F6"/>
    <w:rsid w:val="002E2903"/>
    <w:rsid w:val="002E366F"/>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3E4D"/>
    <w:rsid w:val="00314658"/>
    <w:rsid w:val="00314E98"/>
    <w:rsid w:val="003155A9"/>
    <w:rsid w:val="00315A09"/>
    <w:rsid w:val="00315A58"/>
    <w:rsid w:val="00315BFD"/>
    <w:rsid w:val="003169A7"/>
    <w:rsid w:val="00316D08"/>
    <w:rsid w:val="00316EB6"/>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CFD"/>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720"/>
    <w:rsid w:val="0035086A"/>
    <w:rsid w:val="00350F1A"/>
    <w:rsid w:val="00351050"/>
    <w:rsid w:val="00351679"/>
    <w:rsid w:val="003518ED"/>
    <w:rsid w:val="00352C4B"/>
    <w:rsid w:val="00352E16"/>
    <w:rsid w:val="0035358A"/>
    <w:rsid w:val="003538AB"/>
    <w:rsid w:val="00353916"/>
    <w:rsid w:val="00353A27"/>
    <w:rsid w:val="00353D71"/>
    <w:rsid w:val="00354179"/>
    <w:rsid w:val="003542A4"/>
    <w:rsid w:val="003548A7"/>
    <w:rsid w:val="00354B9B"/>
    <w:rsid w:val="0035566C"/>
    <w:rsid w:val="003557C8"/>
    <w:rsid w:val="0035583E"/>
    <w:rsid w:val="003559C9"/>
    <w:rsid w:val="00356055"/>
    <w:rsid w:val="0035614F"/>
    <w:rsid w:val="0035632B"/>
    <w:rsid w:val="0035656B"/>
    <w:rsid w:val="0035678A"/>
    <w:rsid w:val="00356794"/>
    <w:rsid w:val="003567D1"/>
    <w:rsid w:val="003567D3"/>
    <w:rsid w:val="00357306"/>
    <w:rsid w:val="00357706"/>
    <w:rsid w:val="00357735"/>
    <w:rsid w:val="00357B8E"/>
    <w:rsid w:val="00357E69"/>
    <w:rsid w:val="00357EA7"/>
    <w:rsid w:val="0036038C"/>
    <w:rsid w:val="00360614"/>
    <w:rsid w:val="00360BA4"/>
    <w:rsid w:val="00360FEA"/>
    <w:rsid w:val="00361530"/>
    <w:rsid w:val="00361EB0"/>
    <w:rsid w:val="003621CF"/>
    <w:rsid w:val="0036263B"/>
    <w:rsid w:val="00362DF9"/>
    <w:rsid w:val="003636B6"/>
    <w:rsid w:val="00363989"/>
    <w:rsid w:val="00363B90"/>
    <w:rsid w:val="003643BF"/>
    <w:rsid w:val="00364508"/>
    <w:rsid w:val="00364A2E"/>
    <w:rsid w:val="0036526D"/>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2F33"/>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7745E"/>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2E02"/>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61B5"/>
    <w:rsid w:val="003B64A1"/>
    <w:rsid w:val="003B65ED"/>
    <w:rsid w:val="003B6CBF"/>
    <w:rsid w:val="003B6CDB"/>
    <w:rsid w:val="003B6E95"/>
    <w:rsid w:val="003B7B61"/>
    <w:rsid w:val="003C00E8"/>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5BC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98"/>
    <w:rsid w:val="0041440A"/>
    <w:rsid w:val="00414975"/>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2DD4"/>
    <w:rsid w:val="00423082"/>
    <w:rsid w:val="004230D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47E5E"/>
    <w:rsid w:val="0045001E"/>
    <w:rsid w:val="00450851"/>
    <w:rsid w:val="004511C4"/>
    <w:rsid w:val="0045120B"/>
    <w:rsid w:val="004516B6"/>
    <w:rsid w:val="0045172C"/>
    <w:rsid w:val="004519BD"/>
    <w:rsid w:val="0045241B"/>
    <w:rsid w:val="00452876"/>
    <w:rsid w:val="00452BD5"/>
    <w:rsid w:val="00452EB2"/>
    <w:rsid w:val="00453479"/>
    <w:rsid w:val="004536E4"/>
    <w:rsid w:val="00453F54"/>
    <w:rsid w:val="004541CC"/>
    <w:rsid w:val="00454365"/>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3C2"/>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01"/>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59E9"/>
    <w:rsid w:val="004A673E"/>
    <w:rsid w:val="004A6F26"/>
    <w:rsid w:val="004A77ED"/>
    <w:rsid w:val="004A78C2"/>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6C54"/>
    <w:rsid w:val="004C70F4"/>
    <w:rsid w:val="004C72BA"/>
    <w:rsid w:val="004C7510"/>
    <w:rsid w:val="004C795F"/>
    <w:rsid w:val="004C7E89"/>
    <w:rsid w:val="004D0A97"/>
    <w:rsid w:val="004D10AB"/>
    <w:rsid w:val="004D112C"/>
    <w:rsid w:val="004D12A9"/>
    <w:rsid w:val="004D132A"/>
    <w:rsid w:val="004D1841"/>
    <w:rsid w:val="004D1CCA"/>
    <w:rsid w:val="004D221B"/>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4664"/>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83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A00"/>
    <w:rsid w:val="00536BF3"/>
    <w:rsid w:val="00536EA1"/>
    <w:rsid w:val="00537011"/>
    <w:rsid w:val="0053705E"/>
    <w:rsid w:val="0053717F"/>
    <w:rsid w:val="00537475"/>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198"/>
    <w:rsid w:val="005477C3"/>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06F"/>
    <w:rsid w:val="0058221D"/>
    <w:rsid w:val="005827F9"/>
    <w:rsid w:val="00582886"/>
    <w:rsid w:val="00582A60"/>
    <w:rsid w:val="005830CF"/>
    <w:rsid w:val="0058310F"/>
    <w:rsid w:val="00583EBF"/>
    <w:rsid w:val="00584745"/>
    <w:rsid w:val="00584990"/>
    <w:rsid w:val="00584A6E"/>
    <w:rsid w:val="00584B63"/>
    <w:rsid w:val="00584CD1"/>
    <w:rsid w:val="00584FBA"/>
    <w:rsid w:val="00586800"/>
    <w:rsid w:val="00586841"/>
    <w:rsid w:val="0058697C"/>
    <w:rsid w:val="00586A26"/>
    <w:rsid w:val="00586EC8"/>
    <w:rsid w:val="005870DD"/>
    <w:rsid w:val="00587CB4"/>
    <w:rsid w:val="00590168"/>
    <w:rsid w:val="005901E2"/>
    <w:rsid w:val="005905C8"/>
    <w:rsid w:val="00590ACB"/>
    <w:rsid w:val="00590AEA"/>
    <w:rsid w:val="00590F63"/>
    <w:rsid w:val="005913BC"/>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5B"/>
    <w:rsid w:val="005959DA"/>
    <w:rsid w:val="00595EC1"/>
    <w:rsid w:val="005960D4"/>
    <w:rsid w:val="00596309"/>
    <w:rsid w:val="0059638B"/>
    <w:rsid w:val="00596AA4"/>
    <w:rsid w:val="00597094"/>
    <w:rsid w:val="005975F5"/>
    <w:rsid w:val="00597776"/>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AC0"/>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26B"/>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096"/>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22A1"/>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01C5"/>
    <w:rsid w:val="00601572"/>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4D20"/>
    <w:rsid w:val="006250F0"/>
    <w:rsid w:val="006263F3"/>
    <w:rsid w:val="00626568"/>
    <w:rsid w:val="006274EE"/>
    <w:rsid w:val="006305B9"/>
    <w:rsid w:val="0063068C"/>
    <w:rsid w:val="0063093A"/>
    <w:rsid w:val="00630D75"/>
    <w:rsid w:val="00630E27"/>
    <w:rsid w:val="00630F6C"/>
    <w:rsid w:val="006310C2"/>
    <w:rsid w:val="00631A62"/>
    <w:rsid w:val="00631AF5"/>
    <w:rsid w:val="00631B30"/>
    <w:rsid w:val="00633526"/>
    <w:rsid w:val="00633621"/>
    <w:rsid w:val="00633FB7"/>
    <w:rsid w:val="00634453"/>
    <w:rsid w:val="0063464F"/>
    <w:rsid w:val="00634F14"/>
    <w:rsid w:val="00634F9F"/>
    <w:rsid w:val="006350CE"/>
    <w:rsid w:val="00635121"/>
    <w:rsid w:val="00635442"/>
    <w:rsid w:val="006354AE"/>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6F70"/>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3D84"/>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6E8A"/>
    <w:rsid w:val="0067744A"/>
    <w:rsid w:val="00677651"/>
    <w:rsid w:val="0067772F"/>
    <w:rsid w:val="006805C0"/>
    <w:rsid w:val="00680691"/>
    <w:rsid w:val="00680BCE"/>
    <w:rsid w:val="00680F02"/>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FE5"/>
    <w:rsid w:val="00687049"/>
    <w:rsid w:val="006875F4"/>
    <w:rsid w:val="00687662"/>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7EE"/>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988"/>
    <w:rsid w:val="006A2BDF"/>
    <w:rsid w:val="006A2DF1"/>
    <w:rsid w:val="006A3881"/>
    <w:rsid w:val="006A3903"/>
    <w:rsid w:val="006A39B5"/>
    <w:rsid w:val="006A4212"/>
    <w:rsid w:val="006A44C9"/>
    <w:rsid w:val="006A4C23"/>
    <w:rsid w:val="006A5AA8"/>
    <w:rsid w:val="006A5B37"/>
    <w:rsid w:val="006A62D4"/>
    <w:rsid w:val="006A64DA"/>
    <w:rsid w:val="006A6ED4"/>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3F7"/>
    <w:rsid w:val="006C0494"/>
    <w:rsid w:val="006C092B"/>
    <w:rsid w:val="006C0C63"/>
    <w:rsid w:val="006C14C8"/>
    <w:rsid w:val="006C1635"/>
    <w:rsid w:val="006C1744"/>
    <w:rsid w:val="006C17B6"/>
    <w:rsid w:val="006C182E"/>
    <w:rsid w:val="006C1EF9"/>
    <w:rsid w:val="006C21A7"/>
    <w:rsid w:val="006C253F"/>
    <w:rsid w:val="006C26FB"/>
    <w:rsid w:val="006C2ED7"/>
    <w:rsid w:val="006C3100"/>
    <w:rsid w:val="006C327D"/>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C6F"/>
    <w:rsid w:val="006E2038"/>
    <w:rsid w:val="006E20D7"/>
    <w:rsid w:val="006E2448"/>
    <w:rsid w:val="006E24CA"/>
    <w:rsid w:val="006E27A6"/>
    <w:rsid w:val="006E2BAA"/>
    <w:rsid w:val="006E2C88"/>
    <w:rsid w:val="006E2CC3"/>
    <w:rsid w:val="006E359D"/>
    <w:rsid w:val="006E3711"/>
    <w:rsid w:val="006E3811"/>
    <w:rsid w:val="006E4AD7"/>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7C9"/>
    <w:rsid w:val="007108CC"/>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34E"/>
    <w:rsid w:val="0071556B"/>
    <w:rsid w:val="00715EDE"/>
    <w:rsid w:val="0071677A"/>
    <w:rsid w:val="00716DEA"/>
    <w:rsid w:val="007171DD"/>
    <w:rsid w:val="007174C3"/>
    <w:rsid w:val="00717797"/>
    <w:rsid w:val="00717AED"/>
    <w:rsid w:val="00717CCC"/>
    <w:rsid w:val="00717E9E"/>
    <w:rsid w:val="00720CDD"/>
    <w:rsid w:val="00720D21"/>
    <w:rsid w:val="00720F9A"/>
    <w:rsid w:val="00721BAE"/>
    <w:rsid w:val="00721D50"/>
    <w:rsid w:val="00721EA3"/>
    <w:rsid w:val="007224CB"/>
    <w:rsid w:val="007229A6"/>
    <w:rsid w:val="00722B30"/>
    <w:rsid w:val="00723673"/>
    <w:rsid w:val="007242AD"/>
    <w:rsid w:val="00725D5F"/>
    <w:rsid w:val="0072613F"/>
    <w:rsid w:val="0072651D"/>
    <w:rsid w:val="007265FE"/>
    <w:rsid w:val="00726B03"/>
    <w:rsid w:val="0072771A"/>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2D7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D46"/>
    <w:rsid w:val="00752F6B"/>
    <w:rsid w:val="00753E41"/>
    <w:rsid w:val="00753EA3"/>
    <w:rsid w:val="0075475B"/>
    <w:rsid w:val="00754A67"/>
    <w:rsid w:val="00754DCF"/>
    <w:rsid w:val="00754F83"/>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4E8"/>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0EC9"/>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43B"/>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A72"/>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332"/>
    <w:rsid w:val="007C34D8"/>
    <w:rsid w:val="007C37A0"/>
    <w:rsid w:val="007C3D1C"/>
    <w:rsid w:val="007C3D4A"/>
    <w:rsid w:val="007C3F24"/>
    <w:rsid w:val="007C436E"/>
    <w:rsid w:val="007C474E"/>
    <w:rsid w:val="007C4997"/>
    <w:rsid w:val="007C4BA4"/>
    <w:rsid w:val="007C4EDB"/>
    <w:rsid w:val="007C4EF1"/>
    <w:rsid w:val="007C5AD3"/>
    <w:rsid w:val="007C6C27"/>
    <w:rsid w:val="007C70A6"/>
    <w:rsid w:val="007C71B9"/>
    <w:rsid w:val="007C7324"/>
    <w:rsid w:val="007C74DC"/>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BC9"/>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F58"/>
    <w:rsid w:val="00813874"/>
    <w:rsid w:val="00813ED6"/>
    <w:rsid w:val="008140E0"/>
    <w:rsid w:val="008143FC"/>
    <w:rsid w:val="0081443D"/>
    <w:rsid w:val="0081475F"/>
    <w:rsid w:val="0081516B"/>
    <w:rsid w:val="00815489"/>
    <w:rsid w:val="0081573E"/>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4C6"/>
    <w:rsid w:val="00836986"/>
    <w:rsid w:val="00836C19"/>
    <w:rsid w:val="00836F15"/>
    <w:rsid w:val="00837238"/>
    <w:rsid w:val="0083728C"/>
    <w:rsid w:val="008376E6"/>
    <w:rsid w:val="00837A59"/>
    <w:rsid w:val="00840230"/>
    <w:rsid w:val="0084201E"/>
    <w:rsid w:val="0084245F"/>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76D"/>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7058F"/>
    <w:rsid w:val="00870598"/>
    <w:rsid w:val="008707F1"/>
    <w:rsid w:val="0087139D"/>
    <w:rsid w:val="008714B6"/>
    <w:rsid w:val="0087153F"/>
    <w:rsid w:val="00871D5C"/>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9E"/>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E61"/>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486"/>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41C"/>
    <w:rsid w:val="008C58CA"/>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0B9"/>
    <w:rsid w:val="008D32E1"/>
    <w:rsid w:val="008D35E9"/>
    <w:rsid w:val="008D36EF"/>
    <w:rsid w:val="008D38CB"/>
    <w:rsid w:val="008D4190"/>
    <w:rsid w:val="008D4292"/>
    <w:rsid w:val="008D434A"/>
    <w:rsid w:val="008D44BA"/>
    <w:rsid w:val="008D58D4"/>
    <w:rsid w:val="008D5A9E"/>
    <w:rsid w:val="008D5EEB"/>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808"/>
    <w:rsid w:val="008E3D0E"/>
    <w:rsid w:val="008E4525"/>
    <w:rsid w:val="008E46A3"/>
    <w:rsid w:val="008E4796"/>
    <w:rsid w:val="008E4EA4"/>
    <w:rsid w:val="008E5073"/>
    <w:rsid w:val="008E5553"/>
    <w:rsid w:val="008E5A80"/>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8F"/>
    <w:rsid w:val="009012A5"/>
    <w:rsid w:val="009013E9"/>
    <w:rsid w:val="009014DA"/>
    <w:rsid w:val="009019D1"/>
    <w:rsid w:val="009019FD"/>
    <w:rsid w:val="00901AB3"/>
    <w:rsid w:val="009022B5"/>
    <w:rsid w:val="00902A28"/>
    <w:rsid w:val="00903352"/>
    <w:rsid w:val="009036E6"/>
    <w:rsid w:val="0090403E"/>
    <w:rsid w:val="00904151"/>
    <w:rsid w:val="00904224"/>
    <w:rsid w:val="00904540"/>
    <w:rsid w:val="009054CC"/>
    <w:rsid w:val="00905935"/>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6D3"/>
    <w:rsid w:val="00925929"/>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26F"/>
    <w:rsid w:val="00955831"/>
    <w:rsid w:val="009558F0"/>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70065"/>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5BF"/>
    <w:rsid w:val="00992C21"/>
    <w:rsid w:val="00992D03"/>
    <w:rsid w:val="00992E48"/>
    <w:rsid w:val="009930C9"/>
    <w:rsid w:val="00993468"/>
    <w:rsid w:val="009937F6"/>
    <w:rsid w:val="00993F7F"/>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578"/>
    <w:rsid w:val="009A56A0"/>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9A5"/>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680"/>
    <w:rsid w:val="00A02D69"/>
    <w:rsid w:val="00A032E5"/>
    <w:rsid w:val="00A032E8"/>
    <w:rsid w:val="00A03D67"/>
    <w:rsid w:val="00A0407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5FD"/>
    <w:rsid w:val="00A23B2A"/>
    <w:rsid w:val="00A23BAB"/>
    <w:rsid w:val="00A24319"/>
    <w:rsid w:val="00A24368"/>
    <w:rsid w:val="00A24695"/>
    <w:rsid w:val="00A247B4"/>
    <w:rsid w:val="00A24B8E"/>
    <w:rsid w:val="00A24F80"/>
    <w:rsid w:val="00A24FE8"/>
    <w:rsid w:val="00A2586F"/>
    <w:rsid w:val="00A25BA2"/>
    <w:rsid w:val="00A25BF7"/>
    <w:rsid w:val="00A269F2"/>
    <w:rsid w:val="00A27D61"/>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0AFC"/>
    <w:rsid w:val="00A714FB"/>
    <w:rsid w:val="00A731BA"/>
    <w:rsid w:val="00A7374D"/>
    <w:rsid w:val="00A737CB"/>
    <w:rsid w:val="00A73804"/>
    <w:rsid w:val="00A73BA8"/>
    <w:rsid w:val="00A740FF"/>
    <w:rsid w:val="00A74314"/>
    <w:rsid w:val="00A743FE"/>
    <w:rsid w:val="00A74A0F"/>
    <w:rsid w:val="00A74B47"/>
    <w:rsid w:val="00A75056"/>
    <w:rsid w:val="00A75193"/>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37A2"/>
    <w:rsid w:val="00A94400"/>
    <w:rsid w:val="00A9464A"/>
    <w:rsid w:val="00A94A34"/>
    <w:rsid w:val="00A95356"/>
    <w:rsid w:val="00A95795"/>
    <w:rsid w:val="00A957B6"/>
    <w:rsid w:val="00A95A23"/>
    <w:rsid w:val="00A96063"/>
    <w:rsid w:val="00A960A1"/>
    <w:rsid w:val="00A960D5"/>
    <w:rsid w:val="00A96C59"/>
    <w:rsid w:val="00A97221"/>
    <w:rsid w:val="00A97763"/>
    <w:rsid w:val="00A977ED"/>
    <w:rsid w:val="00A97BB0"/>
    <w:rsid w:val="00A97DB5"/>
    <w:rsid w:val="00AA01C1"/>
    <w:rsid w:val="00AA05CD"/>
    <w:rsid w:val="00AA066D"/>
    <w:rsid w:val="00AA07FD"/>
    <w:rsid w:val="00AA0DEE"/>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A7B"/>
    <w:rsid w:val="00AB5E1C"/>
    <w:rsid w:val="00AB5F2E"/>
    <w:rsid w:val="00AB602D"/>
    <w:rsid w:val="00AB6B15"/>
    <w:rsid w:val="00AB7018"/>
    <w:rsid w:val="00AB70F9"/>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327"/>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2A0"/>
    <w:rsid w:val="00AD3BBD"/>
    <w:rsid w:val="00AD3EC9"/>
    <w:rsid w:val="00AD4177"/>
    <w:rsid w:val="00AD4A71"/>
    <w:rsid w:val="00AD4E75"/>
    <w:rsid w:val="00AD5117"/>
    <w:rsid w:val="00AD5DC9"/>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80D"/>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5DB"/>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82B"/>
    <w:rsid w:val="00B24930"/>
    <w:rsid w:val="00B24D2C"/>
    <w:rsid w:val="00B24E3D"/>
    <w:rsid w:val="00B25824"/>
    <w:rsid w:val="00B25D16"/>
    <w:rsid w:val="00B26784"/>
    <w:rsid w:val="00B26861"/>
    <w:rsid w:val="00B2689A"/>
    <w:rsid w:val="00B2732C"/>
    <w:rsid w:val="00B27350"/>
    <w:rsid w:val="00B27433"/>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778"/>
    <w:rsid w:val="00BA489D"/>
    <w:rsid w:val="00BA49A5"/>
    <w:rsid w:val="00BA4A54"/>
    <w:rsid w:val="00BA4B02"/>
    <w:rsid w:val="00BA5E4A"/>
    <w:rsid w:val="00BA5E90"/>
    <w:rsid w:val="00BA61DB"/>
    <w:rsid w:val="00BA6C38"/>
    <w:rsid w:val="00BA71EB"/>
    <w:rsid w:val="00BA7B6A"/>
    <w:rsid w:val="00BB06B6"/>
    <w:rsid w:val="00BB0C15"/>
    <w:rsid w:val="00BB1F59"/>
    <w:rsid w:val="00BB2301"/>
    <w:rsid w:val="00BB2343"/>
    <w:rsid w:val="00BB27BE"/>
    <w:rsid w:val="00BB29BA"/>
    <w:rsid w:val="00BB29EB"/>
    <w:rsid w:val="00BB3168"/>
    <w:rsid w:val="00BB351C"/>
    <w:rsid w:val="00BB3C33"/>
    <w:rsid w:val="00BB3EDF"/>
    <w:rsid w:val="00BB44AE"/>
    <w:rsid w:val="00BB47CE"/>
    <w:rsid w:val="00BB4B40"/>
    <w:rsid w:val="00BB5523"/>
    <w:rsid w:val="00BB56AD"/>
    <w:rsid w:val="00BB59D8"/>
    <w:rsid w:val="00BB5BDA"/>
    <w:rsid w:val="00BB5F24"/>
    <w:rsid w:val="00BB6047"/>
    <w:rsid w:val="00BB6129"/>
    <w:rsid w:val="00BB624E"/>
    <w:rsid w:val="00BB6307"/>
    <w:rsid w:val="00BB6B90"/>
    <w:rsid w:val="00BB7387"/>
    <w:rsid w:val="00BB7F53"/>
    <w:rsid w:val="00BC0516"/>
    <w:rsid w:val="00BC052F"/>
    <w:rsid w:val="00BC05A2"/>
    <w:rsid w:val="00BC0B66"/>
    <w:rsid w:val="00BC0BC2"/>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55"/>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03"/>
    <w:rsid w:val="00BE1B24"/>
    <w:rsid w:val="00BE1B39"/>
    <w:rsid w:val="00BE1EC6"/>
    <w:rsid w:val="00BE259D"/>
    <w:rsid w:val="00BE26D1"/>
    <w:rsid w:val="00BE28C9"/>
    <w:rsid w:val="00BE2900"/>
    <w:rsid w:val="00BE3040"/>
    <w:rsid w:val="00BE39EE"/>
    <w:rsid w:val="00BE3C3E"/>
    <w:rsid w:val="00BE3C63"/>
    <w:rsid w:val="00BE3CF4"/>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886"/>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6072"/>
    <w:rsid w:val="00C162DB"/>
    <w:rsid w:val="00C16A7C"/>
    <w:rsid w:val="00C2035E"/>
    <w:rsid w:val="00C20365"/>
    <w:rsid w:val="00C208DC"/>
    <w:rsid w:val="00C20F0E"/>
    <w:rsid w:val="00C210BC"/>
    <w:rsid w:val="00C2158A"/>
    <w:rsid w:val="00C2174B"/>
    <w:rsid w:val="00C21B6F"/>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1D0"/>
    <w:rsid w:val="00C319A1"/>
    <w:rsid w:val="00C3252C"/>
    <w:rsid w:val="00C32F4C"/>
    <w:rsid w:val="00C32FD6"/>
    <w:rsid w:val="00C33328"/>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473F5"/>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1F8"/>
    <w:rsid w:val="00C6626A"/>
    <w:rsid w:val="00C662AA"/>
    <w:rsid w:val="00C66678"/>
    <w:rsid w:val="00C66D78"/>
    <w:rsid w:val="00C67203"/>
    <w:rsid w:val="00C673A9"/>
    <w:rsid w:val="00C67715"/>
    <w:rsid w:val="00C677C5"/>
    <w:rsid w:val="00C67B56"/>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77B1F"/>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3B9E"/>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340"/>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DED"/>
    <w:rsid w:val="00CE1FFA"/>
    <w:rsid w:val="00CE240D"/>
    <w:rsid w:val="00CE2AB9"/>
    <w:rsid w:val="00CE32F8"/>
    <w:rsid w:val="00CE3605"/>
    <w:rsid w:val="00CE3AB7"/>
    <w:rsid w:val="00CE3DA7"/>
    <w:rsid w:val="00CE3E57"/>
    <w:rsid w:val="00CE5A33"/>
    <w:rsid w:val="00CE5BC5"/>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2F31"/>
    <w:rsid w:val="00D130B5"/>
    <w:rsid w:val="00D13497"/>
    <w:rsid w:val="00D13E64"/>
    <w:rsid w:val="00D13EEA"/>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A05"/>
    <w:rsid w:val="00D56CF6"/>
    <w:rsid w:val="00D57449"/>
    <w:rsid w:val="00D57C3D"/>
    <w:rsid w:val="00D60A96"/>
    <w:rsid w:val="00D60E41"/>
    <w:rsid w:val="00D6167D"/>
    <w:rsid w:val="00D616CD"/>
    <w:rsid w:val="00D6189C"/>
    <w:rsid w:val="00D61F37"/>
    <w:rsid w:val="00D61FD1"/>
    <w:rsid w:val="00D62043"/>
    <w:rsid w:val="00D623DA"/>
    <w:rsid w:val="00D625B1"/>
    <w:rsid w:val="00D62A81"/>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92C"/>
    <w:rsid w:val="00D82ACE"/>
    <w:rsid w:val="00D82C76"/>
    <w:rsid w:val="00D82E1F"/>
    <w:rsid w:val="00D833D9"/>
    <w:rsid w:val="00D83892"/>
    <w:rsid w:val="00D83976"/>
    <w:rsid w:val="00D83999"/>
    <w:rsid w:val="00D83C58"/>
    <w:rsid w:val="00D842A2"/>
    <w:rsid w:val="00D84750"/>
    <w:rsid w:val="00D84CD8"/>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774"/>
    <w:rsid w:val="00D92A10"/>
    <w:rsid w:val="00D92E36"/>
    <w:rsid w:val="00D932FE"/>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6F84"/>
    <w:rsid w:val="00D97090"/>
    <w:rsid w:val="00D972E9"/>
    <w:rsid w:val="00D976DE"/>
    <w:rsid w:val="00D97AAE"/>
    <w:rsid w:val="00D97F21"/>
    <w:rsid w:val="00DA0218"/>
    <w:rsid w:val="00DA04DD"/>
    <w:rsid w:val="00DA07E6"/>
    <w:rsid w:val="00DA09C8"/>
    <w:rsid w:val="00DA0A70"/>
    <w:rsid w:val="00DA0B80"/>
    <w:rsid w:val="00DA16E7"/>
    <w:rsid w:val="00DA170F"/>
    <w:rsid w:val="00DA1A8E"/>
    <w:rsid w:val="00DA1D35"/>
    <w:rsid w:val="00DA1D8F"/>
    <w:rsid w:val="00DA2372"/>
    <w:rsid w:val="00DA25E8"/>
    <w:rsid w:val="00DA272A"/>
    <w:rsid w:val="00DA2B51"/>
    <w:rsid w:val="00DA2EA1"/>
    <w:rsid w:val="00DA2EA3"/>
    <w:rsid w:val="00DA3143"/>
    <w:rsid w:val="00DA3C3E"/>
    <w:rsid w:val="00DA4026"/>
    <w:rsid w:val="00DA40C9"/>
    <w:rsid w:val="00DA4324"/>
    <w:rsid w:val="00DA4CA2"/>
    <w:rsid w:val="00DA5317"/>
    <w:rsid w:val="00DA5577"/>
    <w:rsid w:val="00DA5C3C"/>
    <w:rsid w:val="00DA5F1E"/>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29BD"/>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5E65"/>
    <w:rsid w:val="00DC7184"/>
    <w:rsid w:val="00DC72B2"/>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2071"/>
    <w:rsid w:val="00DF218B"/>
    <w:rsid w:val="00DF2B92"/>
    <w:rsid w:val="00DF47CF"/>
    <w:rsid w:val="00DF5BDF"/>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547"/>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6E4"/>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551"/>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1EF"/>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620"/>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17DC"/>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821"/>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D7C"/>
    <w:rsid w:val="00EF350A"/>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6F"/>
    <w:rsid w:val="00F202C6"/>
    <w:rsid w:val="00F20384"/>
    <w:rsid w:val="00F21B8C"/>
    <w:rsid w:val="00F2216E"/>
    <w:rsid w:val="00F227FA"/>
    <w:rsid w:val="00F22EF5"/>
    <w:rsid w:val="00F236E9"/>
    <w:rsid w:val="00F23C71"/>
    <w:rsid w:val="00F23E97"/>
    <w:rsid w:val="00F24324"/>
    <w:rsid w:val="00F24A94"/>
    <w:rsid w:val="00F25818"/>
    <w:rsid w:val="00F25A3A"/>
    <w:rsid w:val="00F25BB6"/>
    <w:rsid w:val="00F26050"/>
    <w:rsid w:val="00F26510"/>
    <w:rsid w:val="00F26604"/>
    <w:rsid w:val="00F2670A"/>
    <w:rsid w:val="00F267DC"/>
    <w:rsid w:val="00F26BEA"/>
    <w:rsid w:val="00F26F3D"/>
    <w:rsid w:val="00F27086"/>
    <w:rsid w:val="00F2726F"/>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193"/>
    <w:rsid w:val="00F324C7"/>
    <w:rsid w:val="00F332F2"/>
    <w:rsid w:val="00F334D2"/>
    <w:rsid w:val="00F34461"/>
    <w:rsid w:val="00F34AE4"/>
    <w:rsid w:val="00F34D9E"/>
    <w:rsid w:val="00F3569C"/>
    <w:rsid w:val="00F35828"/>
    <w:rsid w:val="00F359E7"/>
    <w:rsid w:val="00F35DB3"/>
    <w:rsid w:val="00F36060"/>
    <w:rsid w:val="00F36281"/>
    <w:rsid w:val="00F36845"/>
    <w:rsid w:val="00F36889"/>
    <w:rsid w:val="00F36A5E"/>
    <w:rsid w:val="00F372F4"/>
    <w:rsid w:val="00F37D03"/>
    <w:rsid w:val="00F37D7E"/>
    <w:rsid w:val="00F40273"/>
    <w:rsid w:val="00F404C9"/>
    <w:rsid w:val="00F40516"/>
    <w:rsid w:val="00F40C88"/>
    <w:rsid w:val="00F40EFE"/>
    <w:rsid w:val="00F41119"/>
    <w:rsid w:val="00F41407"/>
    <w:rsid w:val="00F41608"/>
    <w:rsid w:val="00F41EB0"/>
    <w:rsid w:val="00F422FB"/>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0EE"/>
    <w:rsid w:val="00F5355E"/>
    <w:rsid w:val="00F53698"/>
    <w:rsid w:val="00F5390E"/>
    <w:rsid w:val="00F5400A"/>
    <w:rsid w:val="00F54322"/>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55C"/>
    <w:rsid w:val="00F8066D"/>
    <w:rsid w:val="00F806A6"/>
    <w:rsid w:val="00F8086B"/>
    <w:rsid w:val="00F80D82"/>
    <w:rsid w:val="00F8114F"/>
    <w:rsid w:val="00F81A62"/>
    <w:rsid w:val="00F81FE2"/>
    <w:rsid w:val="00F8235E"/>
    <w:rsid w:val="00F82589"/>
    <w:rsid w:val="00F83B14"/>
    <w:rsid w:val="00F83F3E"/>
    <w:rsid w:val="00F8432F"/>
    <w:rsid w:val="00F84996"/>
    <w:rsid w:val="00F84AA9"/>
    <w:rsid w:val="00F84B6F"/>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326"/>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10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uiPriority="35" w:qFormat="1"/>
    <w:lsdException w:name="table of figures" w:uiPriority="99"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99"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annotation subject" w:uiPriority="99"/>
    <w:lsdException w:name="No List" w:uiPriority="99"/>
    <w:lsdException w:name="Outline List 2"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717AED"/>
    <w:pPr>
      <w:spacing w:line="360" w:lineRule="auto"/>
      <w:ind w:firstLine="680"/>
      <w:jc w:val="both"/>
    </w:p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6805C0"/>
    <w:pPr>
      <w:numPr>
        <w:numId w:val="56"/>
      </w:numPr>
      <w:suppressAutoHyphens/>
      <w:spacing w:before="120" w:after="240"/>
      <w:ind w:left="720"/>
      <w:contextualSpacing/>
      <w:jc w:val="center"/>
      <w:outlineLvl w:val="0"/>
    </w:pPr>
    <w:rPr>
      <w:rFonts w:ascii="Times New Roman" w:hAnsi="Times New Roman"/>
      <w:b/>
      <w:smallCaps/>
      <w:spacing w:val="5"/>
      <w:sz w:val="28"/>
      <w:szCs w:val="36"/>
    </w:rPr>
  </w:style>
  <w:style w:type="paragraph" w:styleId="20">
    <w:name w:val="heading 2"/>
    <w:aliases w:val="!!!Заголовок 2,_Заголовок 2,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36263B"/>
    <w:pPr>
      <w:keepNext/>
      <w:numPr>
        <w:ilvl w:val="1"/>
        <w:numId w:val="56"/>
      </w:numPr>
      <w:suppressAutoHyphens/>
      <w:spacing w:before="360" w:after="240" w:line="271" w:lineRule="auto"/>
      <w:ind w:left="0" w:firstLine="0"/>
      <w:jc w:val="center"/>
      <w:outlineLvl w:val="1"/>
    </w:pPr>
    <w:rPr>
      <w:rFonts w:ascii="Times New Roman" w:hAnsi="Times New Roman" w:cs="Arial"/>
      <w:b/>
      <w:sz w:val="28"/>
      <w:szCs w:val="28"/>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6"/>
      </w:numPr>
      <w:suppressAutoHyphens/>
      <w:spacing w:before="240" w:after="120" w:line="271" w:lineRule="auto"/>
      <w:jc w:val="left"/>
      <w:outlineLvl w:val="2"/>
    </w:pPr>
    <w:rPr>
      <w:b/>
      <w:i/>
      <w:iCs/>
      <w:sz w:val="26"/>
      <w:szCs w:val="26"/>
    </w:rPr>
  </w:style>
  <w:style w:type="paragraph" w:styleId="40">
    <w:name w:val="heading 4"/>
    <w:aliases w:val="Heading 4 Char,D&amp;M4,D&amp;M 4"/>
    <w:basedOn w:val="af8"/>
    <w:next w:val="af8"/>
    <w:link w:val="41"/>
    <w:uiPriority w:val="9"/>
    <w:unhideWhenUsed/>
    <w:qFormat/>
    <w:rsid w:val="00105A3E"/>
    <w:pPr>
      <w:spacing w:line="271" w:lineRule="auto"/>
      <w:outlineLvl w:val="3"/>
    </w:pPr>
    <w:rPr>
      <w:b/>
      <w:bCs/>
      <w:spacing w:val="5"/>
      <w:szCs w:val="24"/>
    </w:rPr>
  </w:style>
  <w:style w:type="paragraph" w:styleId="51">
    <w:name w:val="heading 5"/>
    <w:basedOn w:val="af8"/>
    <w:next w:val="af8"/>
    <w:link w:val="52"/>
    <w:unhideWhenUsed/>
    <w:qFormat/>
    <w:rsid w:val="00105A3E"/>
    <w:pPr>
      <w:spacing w:line="271" w:lineRule="auto"/>
      <w:outlineLvl w:val="4"/>
    </w:pPr>
    <w:rPr>
      <w:i/>
      <w:iCs/>
      <w:szCs w:val="24"/>
    </w:rPr>
  </w:style>
  <w:style w:type="paragraph" w:styleId="60">
    <w:name w:val="heading 6"/>
    <w:basedOn w:val="af8"/>
    <w:next w:val="af8"/>
    <w:link w:val="61"/>
    <w:unhideWhenUsed/>
    <w:qFormat/>
    <w:rsid w:val="00105A3E"/>
    <w:pPr>
      <w:shd w:val="clear" w:color="auto" w:fill="FFFFFF"/>
      <w:spacing w:line="271" w:lineRule="auto"/>
      <w:outlineLvl w:val="5"/>
    </w:pPr>
    <w:rPr>
      <w:b/>
      <w:bCs/>
      <w:color w:val="595959"/>
      <w:spacing w:val="5"/>
    </w:rPr>
  </w:style>
  <w:style w:type="paragraph" w:styleId="70">
    <w:name w:val="heading 7"/>
    <w:basedOn w:val="af8"/>
    <w:next w:val="af8"/>
    <w:link w:val="71"/>
    <w:unhideWhenUsed/>
    <w:qFormat/>
    <w:rsid w:val="00105A3E"/>
    <w:pPr>
      <w:outlineLvl w:val="6"/>
    </w:pPr>
    <w:rPr>
      <w:b/>
      <w:bCs/>
      <w:i/>
      <w:iCs/>
      <w:color w:val="5A5A5A"/>
    </w:rPr>
  </w:style>
  <w:style w:type="paragraph" w:styleId="8">
    <w:name w:val="heading 8"/>
    <w:basedOn w:val="af8"/>
    <w:next w:val="af8"/>
    <w:link w:val="80"/>
    <w:unhideWhenUsed/>
    <w:qFormat/>
    <w:rsid w:val="00105A3E"/>
    <w:pPr>
      <w:outlineLvl w:val="7"/>
    </w:pPr>
    <w:rPr>
      <w:b/>
      <w:bCs/>
      <w:color w:val="7F7F7F"/>
    </w:rPr>
  </w:style>
  <w:style w:type="paragraph" w:styleId="9">
    <w:name w:val="heading 9"/>
    <w:basedOn w:val="af8"/>
    <w:next w:val="af8"/>
    <w:link w:val="90"/>
    <w:unhideWhenUsed/>
    <w:qFormat/>
    <w:rsid w:val="00105A3E"/>
    <w:pPr>
      <w:spacing w:line="271" w:lineRule="auto"/>
      <w:outlineLvl w:val="8"/>
    </w:pPr>
    <w:rPr>
      <w:b/>
      <w:bCs/>
      <w:i/>
      <w:iCs/>
      <w:color w:val="7F7F7F"/>
      <w:sz w:val="18"/>
      <w:szCs w:val="18"/>
    </w:rPr>
  </w:style>
  <w:style w:type="character" w:default="1" w:styleId="af9">
    <w:name w:val="Default Paragraph Font"/>
    <w:uiPriority w:val="1"/>
    <w:semiHidden/>
    <w:unhideWhenUsed/>
  </w:style>
  <w:style w:type="table" w:default="1" w:styleId="afa">
    <w:name w:val="Normal Table"/>
    <w:uiPriority w:val="99"/>
    <w:semiHidden/>
    <w:unhideWhenUsed/>
    <w:qFormat/>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6805C0"/>
    <w:rPr>
      <w:rFonts w:ascii="Times New Roman" w:hAnsi="Times New Roman"/>
      <w:b/>
      <w:smallCaps/>
      <w:spacing w:val="5"/>
      <w:sz w:val="28"/>
      <w:szCs w:val="36"/>
      <w:lang w:eastAsia="en-US" w:bidi="en-US"/>
    </w:rPr>
  </w:style>
  <w:style w:type="character" w:customStyle="1" w:styleId="23">
    <w:name w:val="Заголовок 2 Знак"/>
    <w:aliases w:val="!!!Заголовок 2 Знак,_Заголовок 2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
    <w:link w:val="20"/>
    <w:uiPriority w:val="9"/>
    <w:rsid w:val="0036263B"/>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b/>
      <w:i/>
      <w:iCs/>
      <w:sz w:val="26"/>
      <w:szCs w:val="26"/>
    </w:rPr>
  </w:style>
  <w:style w:type="character" w:customStyle="1" w:styleId="41">
    <w:name w:val="Заголовок 4 Знак"/>
    <w:aliases w:val="Heading 4 Char Знак,D&amp;M4 Знак,D&amp;M 4 Знак"/>
    <w:link w:val="40"/>
    <w:uiPriority w:val="9"/>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uiPriority w:val="99"/>
    <w:rsid w:val="006504D4"/>
    <w:rPr>
      <w:rFonts w:ascii="Tahoma" w:hAnsi="Tahoma" w:cs="Tahoma"/>
      <w:spacing w:val="-5"/>
      <w:sz w:val="16"/>
      <w:szCs w:val="16"/>
    </w:rPr>
  </w:style>
  <w:style w:type="character" w:customStyle="1" w:styleId="afd">
    <w:name w:val="Текст выноски Знак"/>
    <w:link w:val="afc"/>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rPr>
      <w:spacing w:val="-5"/>
      <w:sz w:val="28"/>
    </w:r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rPr>
  </w:style>
  <w:style w:type="character" w:customStyle="1" w:styleId="aff">
    <w:name w:val="Название Знак"/>
    <w:aliases w:val="Заголовок1 Знак"/>
    <w:link w:val="afe"/>
    <w:rsid w:val="00105A3E"/>
    <w:rPr>
      <w:rFonts w:ascii="Arial" w:hAnsi="Arial"/>
      <w:b/>
      <w:caps/>
      <w:sz w:val="32"/>
      <w:szCs w:val="52"/>
    </w:rPr>
  </w:style>
  <w:style w:type="character" w:styleId="aff0">
    <w:name w:val="annotation reference"/>
    <w:uiPriority w:val="99"/>
    <w:rsid w:val="006504D4"/>
    <w:rPr>
      <w:rFonts w:ascii="Arial" w:hAnsi="Arial"/>
      <w:sz w:val="16"/>
    </w:rPr>
  </w:style>
  <w:style w:type="paragraph" w:styleId="aff1">
    <w:name w:val="annotation text"/>
    <w:basedOn w:val="af8"/>
    <w:link w:val="aff2"/>
    <w:uiPriority w:val="99"/>
    <w:rsid w:val="00B74953"/>
    <w:rPr>
      <w:spacing w:val="-5"/>
      <w:sz w:val="16"/>
    </w:rPr>
  </w:style>
  <w:style w:type="character" w:customStyle="1" w:styleId="aff2">
    <w:name w:val="Текст примечания Знак"/>
    <w:link w:val="aff1"/>
    <w:uiPriority w:val="99"/>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uiPriority w:val="99"/>
    <w:rsid w:val="00B74953"/>
    <w:rPr>
      <w:spacing w:val="-5"/>
      <w:sz w:val="16"/>
    </w:rPr>
  </w:style>
  <w:style w:type="character" w:customStyle="1" w:styleId="aff5">
    <w:name w:val="Текст концевой сноски Знак"/>
    <w:link w:val="aff4"/>
    <w:uiPriority w:val="99"/>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eastAsia="Microsoft YaHei"/>
      <w:caps/>
      <w:spacing w:val="-5"/>
      <w:sz w:val="12"/>
      <w:szCs w:val="12"/>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uiPriority w:val="99"/>
    <w:rsid w:val="006504D4"/>
    <w:rPr>
      <w:vertAlign w:val="superscript"/>
    </w:rPr>
  </w:style>
  <w:style w:type="paragraph" w:styleId="aff9">
    <w:name w:val="footnote text"/>
    <w:aliases w:val="Table_Footnote_last Знак,Table_Footnote_last Знак Знак,Table_Footnote_last"/>
    <w:basedOn w:val="af8"/>
    <w:link w:val="affa"/>
    <w:uiPriority w:val="99"/>
    <w:rsid w:val="00B74953"/>
    <w:rPr>
      <w:spacing w:val="-5"/>
      <w:sz w:val="16"/>
    </w:rPr>
  </w:style>
  <w:style w:type="character" w:customStyle="1" w:styleId="affa">
    <w:name w:val="Текст сноски Знак"/>
    <w:aliases w:val="Table_Footnote_last Знак Знак1,Table_Footnote_last Знак Знак Знак,Table_Footnote_last Знак1"/>
    <w:link w:val="aff9"/>
    <w:uiPriority w:val="9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uiPriority w:val="99"/>
    <w:rsid w:val="006504D4"/>
    <w:rPr>
      <w:sz w:val="18"/>
    </w:rPr>
  </w:style>
  <w:style w:type="paragraph" w:styleId="afff">
    <w:name w:val="List"/>
    <w:basedOn w:val="af8"/>
    <w:link w:val="afff0"/>
    <w:rsid w:val="00246F93"/>
    <w:pPr>
      <w:ind w:firstLine="0"/>
    </w:pPr>
    <w:rPr>
      <w:spacing w:val="-5"/>
    </w:rPr>
  </w:style>
  <w:style w:type="character" w:customStyle="1" w:styleId="afff0">
    <w:name w:val="Список Знак"/>
    <w:link w:val="afff"/>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rPr>
  </w:style>
  <w:style w:type="paragraph" w:styleId="54">
    <w:name w:val="toc 5"/>
    <w:basedOn w:val="af8"/>
    <w:autoRedefine/>
    <w:uiPriority w:val="39"/>
    <w:rsid w:val="00B74953"/>
    <w:pPr>
      <w:ind w:left="880"/>
      <w:jc w:val="left"/>
    </w:pPr>
    <w:rPr>
      <w:rFonts w:ascii="Calibri" w:hAnsi="Calibri" w:cs="Calibri"/>
    </w:rPr>
  </w:style>
  <w:style w:type="paragraph" w:styleId="62">
    <w:name w:val="toc 6"/>
    <w:basedOn w:val="af8"/>
    <w:next w:val="af8"/>
    <w:autoRedefine/>
    <w:uiPriority w:val="39"/>
    <w:rsid w:val="00F8692F"/>
    <w:pPr>
      <w:ind w:left="1100"/>
      <w:jc w:val="left"/>
    </w:pPr>
    <w:rPr>
      <w:rFonts w:ascii="Calibri" w:hAnsi="Calibri" w:cs="Calibri"/>
    </w:rPr>
  </w:style>
  <w:style w:type="paragraph" w:styleId="72">
    <w:name w:val="toc 7"/>
    <w:basedOn w:val="af8"/>
    <w:next w:val="af8"/>
    <w:autoRedefine/>
    <w:uiPriority w:val="39"/>
    <w:rsid w:val="00F8692F"/>
    <w:pPr>
      <w:ind w:left="1320"/>
      <w:jc w:val="left"/>
    </w:pPr>
    <w:rPr>
      <w:rFonts w:ascii="Calibri" w:hAnsi="Calibri" w:cs="Calibri"/>
    </w:rPr>
  </w:style>
  <w:style w:type="paragraph" w:styleId="81">
    <w:name w:val="toc 8"/>
    <w:basedOn w:val="af8"/>
    <w:next w:val="af8"/>
    <w:autoRedefine/>
    <w:uiPriority w:val="39"/>
    <w:rsid w:val="00F8692F"/>
    <w:pPr>
      <w:ind w:left="1540"/>
      <w:jc w:val="left"/>
    </w:pPr>
    <w:rPr>
      <w:rFonts w:ascii="Calibri" w:hAnsi="Calibri" w:cs="Calibri"/>
    </w:rPr>
  </w:style>
  <w:style w:type="paragraph" w:styleId="91">
    <w:name w:val="toc 9"/>
    <w:basedOn w:val="af8"/>
    <w:next w:val="af8"/>
    <w:autoRedefine/>
    <w:uiPriority w:val="39"/>
    <w:rsid w:val="00F8692F"/>
    <w:pPr>
      <w:ind w:left="1760"/>
      <w:jc w:val="left"/>
    </w:pPr>
    <w:rPr>
      <w:rFonts w:ascii="Calibri" w:hAnsi="Calibri" w:cs="Calibri"/>
    </w:rPr>
  </w:style>
  <w:style w:type="paragraph" w:styleId="afff4">
    <w:name w:val="Document Map"/>
    <w:basedOn w:val="af8"/>
    <w:link w:val="afff5"/>
    <w:uiPriority w:val="99"/>
    <w:rsid w:val="00F75D18"/>
    <w:pPr>
      <w:shd w:val="clear" w:color="auto" w:fill="000080"/>
    </w:pPr>
    <w:rPr>
      <w:rFonts w:ascii="Tahoma" w:eastAsia="Microsoft YaHei" w:hAnsi="Tahoma"/>
      <w:spacing w:val="-5"/>
      <w:sz w:val="22"/>
    </w:rPr>
  </w:style>
  <w:style w:type="table" w:styleId="afff6">
    <w:name w:val="Table Grid"/>
    <w:aliases w:val="Table Grid Report"/>
    <w:basedOn w:val="afa"/>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style>
  <w:style w:type="paragraph" w:customStyle="1" w:styleId="0">
    <w:name w:val="Заголовок 0"/>
    <w:basedOn w:val="19"/>
    <w:rsid w:val="000F3502"/>
    <w:pPr>
      <w:spacing w:after="0" w:line="240" w:lineRule="auto"/>
    </w:pPr>
    <w:rPr>
      <w:spacing w:val="0"/>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uiPriority w:val="20"/>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rFonts w:ascii="Arial" w:hAnsi="Arial"/>
      <w:spacing w:val="0"/>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0E29AD"/>
    <w:pPr>
      <w:tabs>
        <w:tab w:val="left" w:pos="440"/>
        <w:tab w:val="left" w:pos="1320"/>
        <w:tab w:val="right" w:leader="dot" w:pos="9214"/>
      </w:tabs>
      <w:spacing w:line="240" w:lineRule="auto"/>
      <w:ind w:firstLine="0"/>
      <w:contextualSpacing/>
    </w:pPr>
    <w:rPr>
      <w:rFonts w:ascii="Times New Roman" w:eastAsia="Calibri" w:hAnsi="Times New Roman"/>
      <w:bCs/>
      <w:iCs/>
      <w:noProof/>
      <w:sz w:val="28"/>
      <w:szCs w:val="28"/>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bCs/>
      <w:noProof/>
    </w:rPr>
  </w:style>
  <w:style w:type="paragraph" w:styleId="39">
    <w:name w:val="toc 3"/>
    <w:basedOn w:val="af8"/>
    <w:next w:val="af8"/>
    <w:link w:val="3a"/>
    <w:autoRedefine/>
    <w:uiPriority w:val="39"/>
    <w:qFormat/>
    <w:rsid w:val="001B5D05"/>
    <w:pPr>
      <w:ind w:left="440"/>
      <w:jc w:val="left"/>
    </w:pPr>
    <w:rPr>
      <w:rFonts w:ascii="Calibri" w:hAnsi="Calibri"/>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5E4F4B"/>
    <w:rPr>
      <w:rFonts w:ascii="Arial"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sz w:val="22"/>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rFonts w:eastAsia="Microsoft YaHei"/>
      <w:sz w:val="22"/>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pacing w:val="-5"/>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color w:val="444444"/>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sz w:val="16"/>
      <w:szCs w:val="16"/>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rPr>
  </w:style>
  <w:style w:type="character" w:customStyle="1" w:styleId="1f9">
    <w:name w:val="Маркированный_1 Знак"/>
    <w:link w:val="1c"/>
    <w:rsid w:val="00640466"/>
    <w:rPr>
      <w:rFonts w:ascii="Times New Roman" w:hAnsi="Times New Roman"/>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99"/>
    <w:qFormat/>
    <w:rsid w:val="00C700BB"/>
    <w:rPr>
      <w:rFonts w:eastAsia="Microsoft YaHei"/>
      <w:spacing w:val="-5"/>
      <w:sz w:val="22"/>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99"/>
    <w:rsid w:val="00C700BB"/>
    <w:rPr>
      <w:rFonts w:ascii="Arial" w:eastAsia="Microsoft YaHei" w:hAnsi="Arial"/>
      <w:spacing w:val="-5"/>
      <w:sz w:val="22"/>
      <w:szCs w:val="22"/>
      <w:lang w:eastAsia="en-US"/>
    </w:rPr>
  </w:style>
  <w:style w:type="paragraph" w:styleId="afffff3">
    <w:name w:val="annotation subject"/>
    <w:basedOn w:val="aff1"/>
    <w:next w:val="aff1"/>
    <w:link w:val="afffff4"/>
    <w:uiPriority w:val="99"/>
    <w:rsid w:val="0074589A"/>
    <w:rPr>
      <w:rFonts w:eastAsia="Microsoft YaHei"/>
      <w:b/>
      <w:bCs/>
    </w:rPr>
  </w:style>
  <w:style w:type="character" w:customStyle="1" w:styleId="afffff4">
    <w:name w:val="Тема примечания Знак"/>
    <w:link w:val="afffff3"/>
    <w:uiPriority w:val="99"/>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spacing w:val="-5"/>
      <w:kern w:val="28"/>
      <w:sz w:val="22"/>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rPr>
  </w:style>
  <w:style w:type="character" w:styleId="afffff5">
    <w:name w:val="Placeholder Text"/>
    <w:uiPriority w:val="99"/>
    <w:semiHidden/>
    <w:rsid w:val="00D808CB"/>
    <w:rPr>
      <w:color w:val="808080"/>
    </w:rPr>
  </w:style>
  <w:style w:type="paragraph" w:styleId="afffff6">
    <w:name w:val="No Spacing"/>
    <w:aliases w:val="Основной"/>
    <w:link w:val="afffff7"/>
    <w:uiPriority w:val="1"/>
    <w:qFormat/>
    <w:rsid w:val="00036A38"/>
    <w:pPr>
      <w:spacing w:after="200" w:line="276" w:lineRule="auto"/>
    </w:pPr>
    <w:rPr>
      <w:rFonts w:ascii="Calibri" w:hAnsi="Calibri"/>
      <w:sz w:val="22"/>
      <w:szCs w:val="22"/>
      <w:lang w:eastAsia="en-US"/>
    </w:rPr>
  </w:style>
  <w:style w:type="character" w:customStyle="1" w:styleId="afffff7">
    <w:name w:val="Без интервала Знак"/>
    <w:aliases w:val="Основной Знак"/>
    <w:link w:val="afffff6"/>
    <w:uiPriority w:val="1"/>
    <w:rsid w:val="00036A38"/>
    <w:rPr>
      <w:rFonts w:ascii="Calibri" w:hAnsi="Calibri"/>
      <w:sz w:val="22"/>
      <w:szCs w:val="22"/>
      <w:lang w:eastAsia="en-US" w:bidi="ar-SA"/>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szCs w:val="24"/>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rFonts w:ascii="Arial" w:hAnsi="Arial"/>
      <w:kern w:val="28"/>
      <w:sz w:val="24"/>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ascii="Arial" w:eastAsia="Microsoft YaHei" w:hAnsi="Arial"/>
      <w:bCs/>
      <w:color w:val="1F497D"/>
      <w:spacing w:val="-8"/>
      <w:kern w:val="20"/>
      <w:sz w:val="26"/>
      <w:szCs w:val="26"/>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rPr>
  </w:style>
  <w:style w:type="paragraph" w:styleId="afffffa">
    <w:name w:val="Subtitle"/>
    <w:basedOn w:val="af8"/>
    <w:next w:val="af8"/>
    <w:link w:val="afffffb"/>
    <w:uiPriority w:val="99"/>
    <w:qFormat/>
    <w:rsid w:val="00105A3E"/>
    <w:rPr>
      <w:i/>
      <w:iCs/>
      <w:smallCaps/>
      <w:spacing w:val="10"/>
      <w:sz w:val="28"/>
      <w:szCs w:val="28"/>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sz w:val="26"/>
      <w:szCs w:val="26"/>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sz w:val="26"/>
      <w:szCs w:val="26"/>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rPr>
  </w:style>
  <w:style w:type="paragraph" w:customStyle="1" w:styleId="affffff0">
    <w:name w:val="заг табл"/>
    <w:basedOn w:val="af8"/>
    <w:rsid w:val="005D33C3"/>
    <w:pPr>
      <w:ind w:firstLine="709"/>
      <w:jc w:val="center"/>
    </w:pPr>
    <w:rPr>
      <w:rFonts w:ascii="Times New Roman" w:hAnsi="Times New Roman"/>
      <w:sz w:val="26"/>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eastAsia="Times New Roman" w:hAnsi="Times New Roman"/>
      <w:sz w:val="28"/>
    </w:rPr>
  </w:style>
  <w:style w:type="paragraph" w:customStyle="1" w:styleId="affffff2">
    <w:name w:val="№ табл"/>
    <w:basedOn w:val="af8"/>
    <w:rsid w:val="005D33C3"/>
    <w:pPr>
      <w:ind w:firstLine="709"/>
      <w:jc w:val="right"/>
    </w:pPr>
    <w:rPr>
      <w:rFonts w:ascii="Times New Roman" w:hAnsi="Times New Roman"/>
      <w:sz w:val="26"/>
    </w:rPr>
  </w:style>
  <w:style w:type="paragraph" w:customStyle="1" w:styleId="2f8">
    <w:name w:val="заголовок 2"/>
    <w:basedOn w:val="20"/>
    <w:next w:val="af8"/>
    <w:link w:val="211"/>
    <w:qFormat/>
    <w:rsid w:val="005D33C3"/>
    <w:pPr>
      <w:numPr>
        <w:ilvl w:val="0"/>
        <w:numId w:val="0"/>
      </w:numPr>
      <w:suppressAutoHyphens w:val="0"/>
      <w:spacing w:before="120" w:after="0" w:line="360" w:lineRule="auto"/>
      <w:ind w:left="1429" w:hanging="360"/>
    </w:pPr>
    <w:rPr>
      <w:rFonts w:ascii="Arial Narrow" w:eastAsia="MS Mincho" w:hAnsi="Arial Narrow" w:cs="Times New Roman"/>
      <w:b w:val="0"/>
      <w:iCs/>
      <w:caps/>
      <w:snapToGrid w:val="0"/>
      <w:color w:val="1F497D"/>
      <w:spacing w:val="20"/>
      <w:sz w:val="20"/>
      <w:szCs w:val="20"/>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hAnsi="Courier New"/>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spacing w:val="-2"/>
      <w:sz w:val="28"/>
      <w:szCs w:val="28"/>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rPr>
  </w:style>
  <w:style w:type="character" w:customStyle="1" w:styleId="affffff7">
    <w:name w:val="Список марк. Знак"/>
    <w:link w:val="af4"/>
    <w:locked/>
    <w:rsid w:val="005D33C3"/>
    <w:rPr>
      <w:rFonts w:ascii="Times New Roman" w:hAnsi="Times New Roman"/>
      <w:sz w:val="26"/>
      <w:szCs w:val="26"/>
    </w:rPr>
  </w:style>
  <w:style w:type="paragraph" w:customStyle="1" w:styleId="af4">
    <w:name w:val="Список марк."/>
    <w:basedOn w:val="af8"/>
    <w:link w:val="affffff7"/>
    <w:rsid w:val="005D33C3"/>
    <w:pPr>
      <w:numPr>
        <w:numId w:val="10"/>
      </w:numPr>
    </w:pPr>
    <w:rPr>
      <w:rFonts w:ascii="Times New Roman" w:hAnsi="Times New Roman"/>
      <w:sz w:val="26"/>
      <w:szCs w:val="26"/>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rPr>
  </w:style>
  <w:style w:type="paragraph" w:customStyle="1" w:styleId="xl311">
    <w:name w:val="xl311"/>
    <w:basedOn w:val="af8"/>
    <w:rsid w:val="005D33C3"/>
    <w:pPr>
      <w:spacing w:before="100" w:beforeAutospacing="1" w:after="100" w:afterAutospacing="1"/>
      <w:ind w:firstLine="0"/>
      <w:jc w:val="left"/>
    </w:pPr>
    <w:rPr>
      <w:rFonts w:ascii="Calibri" w:hAnsi="Calibri"/>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rPr>
  </w:style>
  <w:style w:type="paragraph" w:customStyle="1" w:styleId="2fb">
    <w:name w:val="Стиль2"/>
    <w:basedOn w:val="19"/>
    <w:link w:val="2fc"/>
    <w:qFormat/>
    <w:rsid w:val="0032340B"/>
    <w:pPr>
      <w:numPr>
        <w:numId w:val="0"/>
      </w:numPr>
      <w:spacing w:before="480" w:line="240" w:lineRule="auto"/>
    </w:pPr>
    <w:rPr>
      <w:rFonts w:ascii="Cambria" w:hAnsi="Cambria"/>
      <w:b w:val="0"/>
      <w:bCs/>
      <w:spacing w:val="-8"/>
      <w:kern w:val="20"/>
      <w:sz w:val="26"/>
      <w:szCs w:val="26"/>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sz w:val="26"/>
      <w:szCs w:val="26"/>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uiPriority w:val="99"/>
    <w:rsid w:val="00963B29"/>
    <w:pPr>
      <w:keepNext/>
      <w:keepLines/>
      <w:tabs>
        <w:tab w:val="left" w:pos="1134"/>
      </w:tabs>
      <w:spacing w:line="276" w:lineRule="auto"/>
      <w:ind w:firstLine="0"/>
    </w:pPr>
    <w:rPr>
      <w:rFonts w:cs="Arial"/>
      <w:b/>
      <w:szCs w:val="24"/>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rPr>
  </w:style>
  <w:style w:type="paragraph" w:customStyle="1" w:styleId="119">
    <w:name w:val="Знак Знак Знак11"/>
    <w:basedOn w:val="af8"/>
    <w:rsid w:val="00963B29"/>
    <w:pPr>
      <w:tabs>
        <w:tab w:val="num" w:pos="360"/>
      </w:tabs>
      <w:spacing w:after="160" w:line="240" w:lineRule="exact"/>
      <w:ind w:firstLine="0"/>
      <w:jc w:val="left"/>
    </w:pPr>
    <w:rPr>
      <w:rFonts w:ascii="Verdana" w:hAnsi="Verdana" w:cs="Verdana"/>
    </w:rPr>
  </w:style>
  <w:style w:type="paragraph" w:customStyle="1" w:styleId="affffffc">
    <w:name w:val="Абзац"/>
    <w:basedOn w:val="af8"/>
    <w:link w:val="affffffd"/>
    <w:qFormat/>
    <w:rsid w:val="00963B29"/>
    <w:pPr>
      <w:spacing w:after="60" w:line="276" w:lineRule="auto"/>
    </w:pPr>
    <w:rPr>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sz w:val="22"/>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i/>
      <w:iCs/>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numPr>
        <w:numId w:val="0"/>
      </w:numPr>
      <w:spacing w:before="480" w:line="240" w:lineRule="auto"/>
    </w:pPr>
    <w:rPr>
      <w:rFonts w:ascii="Arial Black" w:hAnsi="Arial Black"/>
      <w:b w:val="0"/>
      <w:bCs/>
      <w:caps/>
      <w:spacing w:val="-8"/>
      <w:kern w:val="20"/>
      <w:szCs w:val="28"/>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b/>
      <w:bCs/>
      <w:spacing w:val="-10"/>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b/>
      <w:bCs/>
      <w:spacing w:val="-10"/>
      <w:sz w:val="21"/>
      <w:szCs w:val="21"/>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b/>
      <w:bCs/>
      <w:sz w:val="15"/>
      <w:szCs w:val="15"/>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rPr>
  </w:style>
  <w:style w:type="paragraph" w:customStyle="1" w:styleId="xl47485">
    <w:name w:val="xl47485"/>
    <w:basedOn w:val="af8"/>
    <w:uiPriority w:val="99"/>
    <w:rsid w:val="00704678"/>
    <w:pPr>
      <w:spacing w:before="100" w:beforeAutospacing="1" w:after="100" w:afterAutospacing="1"/>
      <w:ind w:firstLine="0"/>
      <w:jc w:val="left"/>
    </w:pPr>
    <w:rPr>
      <w:rFonts w:cs="Arial"/>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rPr>
  </w:style>
  <w:style w:type="paragraph" w:customStyle="1" w:styleId="1ff5">
    <w:name w:val="Абзац списка1"/>
    <w:basedOn w:val="af8"/>
    <w:uiPriority w:val="99"/>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704678"/>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704678"/>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704678"/>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704678"/>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704678"/>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704678"/>
  </w:style>
  <w:style w:type="numbering" w:customStyle="1" w:styleId="1115">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Cambria" w:hAnsi="Cambria"/>
      <w:b w:val="0"/>
      <w:bCs/>
      <w:spacing w:val="-8"/>
      <w:kern w:val="20"/>
      <w:sz w:val="26"/>
      <w:szCs w:val="26"/>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704678"/>
    <w:rPr>
      <w:rFonts w:ascii="Arial" w:eastAsia="Arial" w:hAnsi="Arial"/>
      <w:i/>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rPr>
  </w:style>
  <w:style w:type="character" w:customStyle="1" w:styleId="afffffffe">
    <w:name w:val="Таблицы Знак"/>
    <w:link w:val="af0"/>
    <w:uiPriority w:val="99"/>
    <w:rsid w:val="00704678"/>
    <w:rPr>
      <w:rFonts w:ascii="Arial" w:hAnsi="Arial"/>
      <w:sz w:val="24"/>
      <w:szCs w:val="24"/>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79"/>
      </w:numPr>
    </w:pPr>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A14E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rPr>
  </w:style>
  <w:style w:type="table" w:customStyle="1" w:styleId="228">
    <w:name w:val="Сетка таблицы22"/>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rPr>
  </w:style>
  <w:style w:type="paragraph" w:customStyle="1" w:styleId="11f5">
    <w:name w:val="текст таблицы 11"/>
    <w:basedOn w:val="affffffff6"/>
    <w:rsid w:val="00584FBA"/>
    <w:rPr>
      <w:sz w:val="22"/>
      <w:szCs w:val="22"/>
    </w:rPr>
  </w:style>
  <w:style w:type="paragraph" w:customStyle="1" w:styleId="103">
    <w:name w:val="Текст таблицы 10"/>
    <w:basedOn w:val="affffffff6"/>
    <w:rsid w:val="00584FBA"/>
    <w:rPr>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rPr>
  </w:style>
  <w:style w:type="paragraph" w:customStyle="1" w:styleId="affffffffc">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jc w:val="left"/>
    </w:pPr>
    <w:rPr>
      <w:b/>
      <w:iCs w:val="0"/>
      <w:caps/>
      <w:sz w:val="26"/>
      <w:szCs w:val="26"/>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rPr>
  </w:style>
  <w:style w:type="paragraph" w:customStyle="1" w:styleId="1130">
    <w:name w:val="1.1.Нумерованный 3"/>
    <w:basedOn w:val="134"/>
    <w:rsid w:val="00584FBA"/>
    <w:pPr>
      <w:numPr>
        <w:ilvl w:val="1"/>
        <w:numId w:val="24"/>
      </w:numPr>
      <w:spacing w:after="0" w:line="240" w:lineRule="auto"/>
    </w:pPr>
    <w:rPr>
      <w:i/>
      <w:iCs/>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style>
  <w:style w:type="paragraph" w:customStyle="1" w:styleId="af7">
    <w:name w:val="подпись таблицы"/>
    <w:basedOn w:val="af8"/>
    <w:autoRedefine/>
    <w:rsid w:val="00584FBA"/>
    <w:pPr>
      <w:numPr>
        <w:numId w:val="27"/>
      </w:numPr>
      <w:suppressLineNumbers/>
      <w:tabs>
        <w:tab w:val="clear" w:pos="2160"/>
      </w:tabs>
      <w:spacing w:line="324" w:lineRule="auto"/>
      <w:ind w:left="0" w:firstLine="720"/>
      <w:jc w:val="center"/>
    </w:pPr>
    <w:rPr>
      <w:rFonts w:ascii="Times New Roman" w:hAnsi="Times New Roman"/>
      <w:b/>
      <w:szCs w:val="24"/>
    </w:rPr>
  </w:style>
  <w:style w:type="paragraph" w:customStyle="1" w:styleId="1a">
    <w:name w:val="Стиль Рис.1. Подрисуночная надпись + полужирный"/>
    <w:basedOn w:val="af8"/>
    <w:autoRedefine/>
    <w:rsid w:val="00584FBA"/>
    <w:pPr>
      <w:keepNext/>
      <w:numPr>
        <w:numId w:val="28"/>
      </w:numPr>
      <w:suppressLineNumbers/>
      <w:tabs>
        <w:tab w:val="left" w:pos="851"/>
        <w:tab w:val="left" w:leader="dot" w:pos="9356"/>
      </w:tabs>
      <w:suppressAutoHyphens/>
      <w:spacing w:line="240" w:lineRule="auto"/>
      <w:jc w:val="center"/>
    </w:pPr>
    <w:rPr>
      <w:rFonts w:ascii="Times New Roman" w:hAnsi="Times New Roman"/>
      <w:b/>
      <w:bCs/>
      <w:szCs w:val="24"/>
    </w:rPr>
  </w:style>
  <w:style w:type="paragraph" w:customStyle="1" w:styleId="af">
    <w:name w:val="подпись рисунка"/>
    <w:basedOn w:val="af8"/>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qFormat/>
    <w:rsid w:val="00584FBA"/>
    <w:pPr>
      <w:keepNext w:val="0"/>
      <w:numPr>
        <w:numId w:val="30"/>
      </w:numPr>
      <w:spacing w:before="120" w:line="240" w:lineRule="auto"/>
      <w:jc w:val="center"/>
    </w:pPr>
    <w:rPr>
      <w:rFonts w:ascii="Times New Roman" w:hAnsi="Times New Roman"/>
      <w:spacing w:val="0"/>
      <w:kern w:val="0"/>
    </w:rPr>
  </w:style>
  <w:style w:type="paragraph" w:customStyle="1" w:styleId="11f6">
    <w:name w:val="Обычный11"/>
    <w:rsid w:val="00584FBA"/>
    <w:pPr>
      <w:jc w:val="center"/>
    </w:pPr>
    <w:rPr>
      <w:rFonts w:ascii="Times New Roman" w:hAnsi="Times New Roman"/>
      <w:snapToGrid w:val="0"/>
      <w:sz w:val="24"/>
    </w:rPr>
  </w:style>
  <w:style w:type="numbering" w:customStyle="1" w:styleId="a6">
    <w:name w:val="Рис."/>
    <w:rsid w:val="00584FBA"/>
    <w:pPr>
      <w:numPr>
        <w:numId w:val="31"/>
      </w:numPr>
    </w:pPr>
  </w:style>
  <w:style w:type="paragraph" w:customStyle="1" w:styleId="13">
    <w:name w:val="Рис.1. Подрисуночная надпись"/>
    <w:basedOn w:val="af8"/>
    <w:autoRedefine/>
    <w:rsid w:val="00584FBA"/>
    <w:pPr>
      <w:keepNext/>
      <w:numPr>
        <w:numId w:val="32"/>
      </w:numPr>
      <w:suppressLineNumbers/>
      <w:tabs>
        <w:tab w:val="left" w:pos="851"/>
        <w:tab w:val="left" w:leader="dot" w:pos="9356"/>
      </w:tabs>
      <w:suppressAutoHyphens/>
      <w:spacing w:line="240" w:lineRule="auto"/>
      <w:jc w:val="center"/>
    </w:pPr>
    <w:rPr>
      <w:rFonts w:ascii="Times New Roman" w:hAnsi="Times New Roman"/>
      <w:b/>
      <w:bCs/>
      <w:szCs w:val="24"/>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rPr>
  </w:style>
  <w:style w:type="paragraph" w:customStyle="1" w:styleId="1d">
    <w:name w:val="Подрисуночная надпись Знак1 Знак Знак Знак"/>
    <w:basedOn w:val="af8"/>
    <w:autoRedefine/>
    <w:rsid w:val="00584FBA"/>
    <w:pPr>
      <w:keepNext/>
      <w:numPr>
        <w:numId w:val="34"/>
      </w:numPr>
      <w:tabs>
        <w:tab w:val="left" w:pos="709"/>
        <w:tab w:val="left" w:pos="851"/>
        <w:tab w:val="left" w:pos="1418"/>
      </w:tabs>
      <w:spacing w:line="240" w:lineRule="auto"/>
      <w:jc w:val="center"/>
    </w:pPr>
    <w:rPr>
      <w:rFonts w:ascii="Times New Roman" w:hAnsi="Times New Roman"/>
      <w:b/>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rPr>
  </w:style>
  <w:style w:type="paragraph" w:customStyle="1" w:styleId="SmartView">
    <w:name w:val="Smart View"/>
    <w:basedOn w:val="af8"/>
    <w:qFormat/>
    <w:rsid w:val="00584FBA"/>
    <w:pPr>
      <w:spacing w:line="240" w:lineRule="auto"/>
      <w:ind w:firstLine="0"/>
      <w:contextualSpacing/>
      <w:jc w:val="left"/>
    </w:pPr>
    <w:rPr>
      <w:rFonts w:eastAsia="Calibri"/>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style>
  <w:style w:type="paragraph" w:customStyle="1" w:styleId="afffffffffe">
    <w:name w:val="Стиль По центру"/>
    <w:basedOn w:val="af8"/>
    <w:rsid w:val="00584FBA"/>
    <w:pPr>
      <w:spacing w:line="240" w:lineRule="auto"/>
      <w:ind w:firstLine="0"/>
      <w:jc w:val="center"/>
    </w:pPr>
    <w:rPr>
      <w:rFonts w:ascii="Times New Roman" w:hAnsi="Times New Roman"/>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sz w:val="28"/>
      <w:szCs w:val="28"/>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rPr>
  </w:style>
  <w:style w:type="paragraph" w:customStyle="1" w:styleId="-">
    <w:name w:val="таблица-заголовок"/>
    <w:basedOn w:val="af8"/>
    <w:autoRedefine/>
    <w:rsid w:val="00584FBA"/>
    <w:pPr>
      <w:keepNext/>
      <w:numPr>
        <w:numId w:val="35"/>
      </w:numPr>
      <w:tabs>
        <w:tab w:val="clear" w:pos="1724"/>
        <w:tab w:val="num" w:pos="1260"/>
      </w:tabs>
      <w:spacing w:line="240" w:lineRule="auto"/>
      <w:ind w:left="1260" w:right="-190"/>
      <w:jc w:val="center"/>
    </w:pPr>
    <w:rPr>
      <w:rFonts w:ascii="Times New Roman" w:hAnsi="Times New Roman"/>
      <w:b/>
      <w:bCs/>
      <w:szCs w:val="24"/>
    </w:rPr>
  </w:style>
  <w:style w:type="paragraph" w:customStyle="1" w:styleId="10">
    <w:name w:val="Заг 1"/>
    <w:basedOn w:val="af8"/>
    <w:rsid w:val="00584FBA"/>
    <w:pPr>
      <w:numPr>
        <w:numId w:val="36"/>
      </w:numPr>
      <w:suppressLineNumbers/>
      <w:spacing w:line="324" w:lineRule="auto"/>
    </w:pPr>
    <w:rPr>
      <w:rFonts w:ascii="Times New Roman" w:hAnsi="Times New Roman"/>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cs="Arial"/>
      <w:bCs/>
      <w:smallCaps w:val="0"/>
      <w:spacing w:val="0"/>
      <w:kern w:val="32"/>
      <w:sz w:val="24"/>
      <w:szCs w:val="32"/>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b w:val="0"/>
      <w:bCs/>
      <w:i w:val="0"/>
      <w:iCs w:val="0"/>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rPr>
  </w:style>
  <w:style w:type="paragraph" w:customStyle="1" w:styleId="maintext">
    <w:name w:val="maintext"/>
    <w:basedOn w:val="af8"/>
    <w:rsid w:val="00584FBA"/>
    <w:pPr>
      <w:spacing w:line="240" w:lineRule="auto"/>
      <w:ind w:left="480" w:right="480" w:firstLine="0"/>
    </w:pPr>
    <w:rPr>
      <w:rFonts w:cs="Arial"/>
      <w:color w:val="202020"/>
    </w:rPr>
  </w:style>
  <w:style w:type="paragraph" w:customStyle="1" w:styleId="maintextbi">
    <w:name w:val="maintextbi"/>
    <w:basedOn w:val="af8"/>
    <w:rsid w:val="00584FBA"/>
    <w:pPr>
      <w:spacing w:line="240" w:lineRule="auto"/>
      <w:ind w:left="480" w:right="480" w:firstLine="0"/>
      <w:jc w:val="center"/>
    </w:pPr>
    <w:rPr>
      <w:rFonts w:cs="Arial"/>
      <w:b/>
      <w:bCs/>
      <w:i/>
      <w:iCs/>
      <w:color w:val="202020"/>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b/>
      <w:bCs/>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b/>
      <w:bCs/>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lang w:eastAsia="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rPr>
  </w:style>
  <w:style w:type="paragraph" w:customStyle="1" w:styleId="ac">
    <w:name w:val="_Таблица"/>
    <w:basedOn w:val="affff6"/>
    <w:link w:val="affffffffff8"/>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b/>
      <w:bCs/>
      <w:sz w:val="26"/>
      <w:szCs w:val="26"/>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39"/>
      </w:numPr>
      <w:spacing w:after="200" w:line="276" w:lineRule="auto"/>
      <w:contextualSpacing w:val="0"/>
      <w:jc w:val="center"/>
    </w:pPr>
    <w:rPr>
      <w:rFonts w:ascii="Calibri" w:eastAsia="Calibri" w:hAnsi="Calibri"/>
      <w:b/>
      <w:bCs/>
      <w:sz w:val="26"/>
      <w:szCs w:val="26"/>
    </w:rPr>
  </w:style>
  <w:style w:type="character" w:customStyle="1" w:styleId="affffffffff8">
    <w:name w:val="_Таблица Знак"/>
    <w:link w:val="ac"/>
    <w:uiPriority w:val="99"/>
    <w:locked/>
    <w:rsid w:val="00584FBA"/>
    <w:rPr>
      <w:rFonts w:ascii="Calibri" w:eastAsia="Calibri" w:hAnsi="Calibri"/>
      <w:b/>
      <w:bCs/>
      <w:sz w:val="26"/>
      <w:szCs w:val="26"/>
    </w:rPr>
  </w:style>
  <w:style w:type="character" w:customStyle="1" w:styleId="affffffffff9">
    <w:name w:val="_Рисунок Знак"/>
    <w:link w:val="ae"/>
    <w:locked/>
    <w:rsid w:val="00584FBA"/>
    <w:rPr>
      <w:rFonts w:ascii="Calibri" w:eastAsia="Calibri" w:hAnsi="Calibri"/>
      <w:b/>
      <w:bCs/>
      <w:sz w:val="26"/>
      <w:szCs w:val="26"/>
    </w:rPr>
  </w:style>
  <w:style w:type="paragraph" w:customStyle="1" w:styleId="00">
    <w:name w:val="00_Обычный текст"/>
    <w:basedOn w:val="af8"/>
    <w:link w:val="000"/>
    <w:uiPriority w:val="99"/>
    <w:qFormat/>
    <w:rsid w:val="00584FBA"/>
    <w:pPr>
      <w:snapToGrid w:val="0"/>
      <w:ind w:firstLine="709"/>
    </w:pPr>
    <w:rPr>
      <w:rFonts w:ascii="Times New Roman" w:hAnsi="Times New Roman"/>
      <w:sz w:val="26"/>
      <w:szCs w:val="26"/>
    </w:rPr>
  </w:style>
  <w:style w:type="character" w:customStyle="1" w:styleId="000">
    <w:name w:val="00_Обычный текст Знак"/>
    <w:link w:val="00"/>
    <w:uiPriority w:val="99"/>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8"/>
    <w:link w:val="11f8"/>
    <w:qFormat/>
    <w:rsid w:val="00584FBA"/>
    <w:pPr>
      <w:numPr>
        <w:numId w:val="40"/>
      </w:numPr>
      <w:snapToGrid w:val="0"/>
      <w:spacing w:after="40"/>
    </w:pPr>
    <w:rPr>
      <w:rFonts w:ascii="Times New Roman" w:hAnsi="Times New Roman"/>
      <w:sz w:val="26"/>
      <w:szCs w:val="26"/>
    </w:rPr>
  </w:style>
  <w:style w:type="character" w:customStyle="1" w:styleId="11f8">
    <w:name w:val="1_1 Список ненумерной Знак"/>
    <w:link w:val="116"/>
    <w:locked/>
    <w:rsid w:val="00584FBA"/>
    <w:rPr>
      <w:rFonts w:ascii="Times New Roman" w:hAnsi="Times New Roman"/>
      <w:sz w:val="26"/>
      <w:szCs w:val="26"/>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3"/>
      </w:numPr>
    </w:pPr>
  </w:style>
  <w:style w:type="table" w:customStyle="1" w:styleId="-312">
    <w:name w:val="Веб-таблица 312"/>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uiPriority w:val="99"/>
    <w:qFormat/>
    <w:rsid w:val="00584FBA"/>
    <w:pPr>
      <w:ind w:firstLine="567"/>
      <w:contextualSpacing/>
    </w:pPr>
    <w:rPr>
      <w:rFonts w:ascii="Times New Roman" w:eastAsia="Calibri" w:hAnsi="Times New Roman"/>
      <w:szCs w:val="24"/>
    </w:rPr>
  </w:style>
  <w:style w:type="character" w:customStyle="1" w:styleId="affffffffffb">
    <w:name w:val="ТЕКСТ Знак"/>
    <w:link w:val="affffffffffa"/>
    <w:uiPriority w:val="99"/>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b/>
      <w:szCs w:val="24"/>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rPr>
  </w:style>
  <w:style w:type="paragraph" w:customStyle="1" w:styleId="11f9">
    <w:name w:val="Мой 11"/>
    <w:basedOn w:val="20"/>
    <w:next w:val="af8"/>
    <w:link w:val="11fa"/>
    <w:qFormat/>
    <w:rsid w:val="00584FBA"/>
    <w:pPr>
      <w:keepNext w:val="0"/>
      <w:widowControl w:val="0"/>
      <w:numPr>
        <w:numId w:val="0"/>
      </w:numPr>
      <w:spacing w:before="240" w:line="240" w:lineRule="auto"/>
      <w:ind w:left="1570" w:right="-108" w:hanging="578"/>
      <w:jc w:val="left"/>
    </w:pPr>
    <w:rPr>
      <w:rFonts w:eastAsia="Calibri" w:cs="Times New Roman"/>
      <w:bCs/>
      <w:iCs/>
      <w:sz w:val="26"/>
      <w:szCs w:val="26"/>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Cs w:val="24"/>
    </w:rPr>
  </w:style>
  <w:style w:type="paragraph" w:customStyle="1" w:styleId="6">
    <w:name w:val="Стиль6"/>
    <w:basedOn w:val="af8"/>
    <w:link w:val="68"/>
    <w:rsid w:val="00584FBA"/>
    <w:pPr>
      <w:numPr>
        <w:numId w:val="43"/>
      </w:numPr>
      <w:ind w:left="0" w:firstLine="0"/>
      <w:contextualSpacing/>
      <w:jc w:val="center"/>
    </w:pPr>
    <w:rPr>
      <w:rFonts w:ascii="Times New Roman" w:eastAsia="Calibri" w:hAnsi="Times New Roman"/>
      <w:b/>
      <w:szCs w:val="24"/>
    </w:rPr>
  </w:style>
  <w:style w:type="character" w:customStyle="1" w:styleId="68">
    <w:name w:val="Стиль6 Знак"/>
    <w:link w:val="6"/>
    <w:rsid w:val="00584FBA"/>
    <w:rPr>
      <w:rFonts w:ascii="Times New Roman" w:eastAsia="Calibri" w:hAnsi="Times New Roman"/>
      <w:b/>
      <w:szCs w:val="24"/>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Cs w:val="24"/>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b/>
      <w:noProof/>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w:basedOn w:val="19"/>
    <w:next w:val="af8"/>
    <w:link w:val="1fffc"/>
    <w:qFormat/>
    <w:rsid w:val="0036263B"/>
    <w:pPr>
      <w:keepNext/>
      <w:keepLines/>
      <w:numPr>
        <w:numId w:val="0"/>
      </w:numPr>
      <w:suppressAutoHyphens w:val="0"/>
      <w:spacing w:before="0" w:after="0" w:line="240" w:lineRule="auto"/>
      <w:contextualSpacing w:val="0"/>
      <w:outlineLvl w:val="9"/>
    </w:pPr>
    <w:rPr>
      <w:b w:val="0"/>
      <w:bCs/>
      <w:smallCaps w:val="0"/>
      <w:spacing w:val="0"/>
      <w:sz w:val="20"/>
      <w:szCs w:val="26"/>
    </w:rPr>
  </w:style>
  <w:style w:type="paragraph" w:customStyle="1" w:styleId="1110">
    <w:name w:val="_1.1.1."/>
    <w:basedOn w:val="30"/>
    <w:next w:val="af8"/>
    <w:link w:val="111e"/>
    <w:qFormat/>
    <w:rsid w:val="00584FBA"/>
    <w:pPr>
      <w:keepLines/>
      <w:numPr>
        <w:numId w:val="44"/>
      </w:numPr>
      <w:suppressAutoHyphens w:val="0"/>
      <w:spacing w:before="360" w:after="360" w:line="240" w:lineRule="auto"/>
      <w:jc w:val="center"/>
    </w:pPr>
    <w:rPr>
      <w:rFonts w:ascii="Times New Roman" w:hAnsi="Times New Roman"/>
      <w:bCs/>
      <w:i w:val="0"/>
      <w:iCs w:val="0"/>
    </w:rPr>
  </w:style>
  <w:style w:type="character" w:customStyle="1" w:styleId="111e">
    <w:name w:val="_1.1.1. Знак"/>
    <w:link w:val="1110"/>
    <w:locked/>
    <w:rsid w:val="00584FBA"/>
    <w:rPr>
      <w:rFonts w:ascii="Times New Roman" w:hAnsi="Times New Roman"/>
      <w:b/>
      <w:bCs/>
      <w:sz w:val="26"/>
      <w:szCs w:val="26"/>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584FBA"/>
    <w:pPr>
      <w:widowControl w:val="0"/>
      <w:spacing w:line="240" w:lineRule="auto"/>
      <w:ind w:left="601" w:hanging="439"/>
      <w:jc w:val="left"/>
    </w:pPr>
    <w:rPr>
      <w:rFonts w:eastAsia="Arial" w:cs="Arial"/>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rPr>
  </w:style>
  <w:style w:type="paragraph" w:customStyle="1" w:styleId="11fc">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Знак"/>
    <w:link w:val="1fffb"/>
    <w:locked/>
    <w:rsid w:val="0036263B"/>
    <w:rPr>
      <w:rFonts w:ascii="Times New Roman" w:hAnsi="Times New Roman"/>
      <w:bCs/>
      <w:szCs w:val="26"/>
      <w:lang w:eastAsia="en-US"/>
    </w:rPr>
  </w:style>
  <w:style w:type="paragraph" w:customStyle="1" w:styleId="11fd">
    <w:name w:val="_1.1."/>
    <w:basedOn w:val="20"/>
    <w:next w:val="af8"/>
    <w:link w:val="11fe"/>
    <w:qFormat/>
    <w:rsid w:val="00584FBA"/>
    <w:pPr>
      <w:keepLines/>
      <w:numPr>
        <w:ilvl w:val="0"/>
        <w:numId w:val="0"/>
      </w:numPr>
      <w:tabs>
        <w:tab w:val="left" w:pos="1134"/>
      </w:tabs>
      <w:suppressAutoHyphens w:val="0"/>
      <w:spacing w:after="360" w:line="240" w:lineRule="auto"/>
      <w:ind w:right="424"/>
      <w:jc w:val="both"/>
    </w:pPr>
    <w:rPr>
      <w:rFonts w:cs="Times New Roman"/>
      <w:bCs/>
      <w:sz w:val="26"/>
      <w:szCs w:val="26"/>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rPr>
  </w:style>
  <w:style w:type="character" w:customStyle="1" w:styleId="afffffffffffb">
    <w:name w:val="Текст титула Знак"/>
    <w:link w:val="afffffffffffa"/>
    <w:rsid w:val="00584FBA"/>
    <w:rPr>
      <w:rFonts w:ascii="Times New Roman" w:hAnsi="Times New Roman"/>
      <w:b/>
      <w:sz w:val="24"/>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4A13A3"/>
    <w:pPr>
      <w:numPr>
        <w:numId w:val="78"/>
      </w:numPr>
    </w:pPr>
  </w:style>
  <w:style w:type="table" w:customStyle="1" w:styleId="-313">
    <w:name w:val="Веб-таблица 313"/>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eastAsia="ar-SA"/>
    </w:rPr>
  </w:style>
  <w:style w:type="character" w:customStyle="1" w:styleId="AAA">
    <w:name w:val="! AAA ! Знак"/>
    <w:link w:val="AAA0"/>
    <w:uiPriority w:val="99"/>
    <w:locked/>
    <w:rsid w:val="00D93B3D"/>
    <w:rPr>
      <w:sz w:val="24"/>
      <w:szCs w:val="16"/>
      <w:lang w:val="en-US" w:eastAsia="en-US" w:bidi="en-US"/>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b/>
      <w:bCs/>
      <w:color w:val="595959"/>
      <w:spacing w:val="5"/>
      <w:sz w:val="22"/>
    </w:rPr>
  </w:style>
  <w:style w:type="paragraph" w:customStyle="1" w:styleId="712">
    <w:name w:val="Заголовок 71"/>
    <w:basedOn w:val="af8"/>
    <w:next w:val="af8"/>
    <w:unhideWhenUsed/>
    <w:qFormat/>
    <w:rsid w:val="00D93B3D"/>
    <w:pPr>
      <w:outlineLvl w:val="6"/>
    </w:pPr>
    <w:rPr>
      <w:b/>
      <w:bCs/>
      <w:i/>
      <w:iCs/>
      <w:color w:val="5A5A5A"/>
    </w:rPr>
  </w:style>
  <w:style w:type="paragraph" w:customStyle="1" w:styleId="812">
    <w:name w:val="Заголовок 81"/>
    <w:basedOn w:val="af8"/>
    <w:next w:val="af8"/>
    <w:unhideWhenUsed/>
    <w:qFormat/>
    <w:rsid w:val="00D93B3D"/>
    <w:pPr>
      <w:outlineLvl w:val="7"/>
    </w:pPr>
    <w:rPr>
      <w:b/>
      <w:bCs/>
      <w:color w:val="7F7F7F"/>
    </w:rPr>
  </w:style>
  <w:style w:type="paragraph" w:customStyle="1" w:styleId="910">
    <w:name w:val="Заголовок 91"/>
    <w:basedOn w:val="af8"/>
    <w:next w:val="af8"/>
    <w:unhideWhenUsed/>
    <w:qFormat/>
    <w:rsid w:val="00D93B3D"/>
    <w:pPr>
      <w:spacing w:line="271" w:lineRule="auto"/>
      <w:outlineLvl w:val="8"/>
    </w:pPr>
    <w:rPr>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D93B3D"/>
    <w:rPr>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1">
    <w:name w:val="Стиль111"/>
    <w:uiPriority w:val="99"/>
    <w:rsid w:val="00D93B3D"/>
    <w:pPr>
      <w:numPr>
        <w:numId w:val="80"/>
      </w:numPr>
    </w:pPr>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i w:val="0"/>
      <w:iCs w:val="0"/>
      <w:sz w:val="24"/>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eastAsia="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b/>
      <w:sz w:val="24"/>
    </w:rPr>
  </w:style>
  <w:style w:type="paragraph" w:customStyle="1" w:styleId="affffffffffff1">
    <w:name w:val="Мой Рисунок"/>
    <w:basedOn w:val="af8"/>
    <w:link w:val="affffffffffff2"/>
    <w:qFormat/>
    <w:rsid w:val="00D93B3D"/>
    <w:pPr>
      <w:ind w:firstLine="0"/>
      <w:jc w:val="center"/>
    </w:pPr>
    <w:rPr>
      <w:rFonts w:cs="Arial"/>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rPr>
      <w:rFonts w:cs="Times New Roman"/>
    </w:rPr>
  </w:style>
  <w:style w:type="character" w:customStyle="1" w:styleId="78">
    <w:name w:val="Стиль №7 Знак"/>
    <w:link w:val="7"/>
    <w:uiPriority w:val="99"/>
    <w:rsid w:val="00D93B3D"/>
    <w:rPr>
      <w:rFonts w:ascii="Arial" w:hAnsi="Arial"/>
      <w:sz w:val="24"/>
    </w:rPr>
  </w:style>
  <w:style w:type="paragraph" w:customStyle="1" w:styleId="6a">
    <w:name w:val="Стиль №6"/>
    <w:basedOn w:val="af8"/>
    <w:link w:val="6b"/>
    <w:rsid w:val="00D93B3D"/>
    <w:pPr>
      <w:spacing w:line="240" w:lineRule="auto"/>
      <w:ind w:firstLine="0"/>
      <w:jc w:val="center"/>
    </w:pPr>
    <w:rPr>
      <w:szCs w:val="28"/>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0"/>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i w:val="0"/>
      <w:iCs w:val="0"/>
      <w:sz w:val="24"/>
      <w:szCs w:val="24"/>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rPr>
  </w:style>
  <w:style w:type="character" w:customStyle="1" w:styleId="11ff1">
    <w:name w:val="Стиль №11 Знак"/>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Cs w:val="28"/>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rPr>
  </w:style>
  <w:style w:type="paragraph" w:customStyle="1" w:styleId="a5">
    <w:name w:val="ТАБЛ."/>
    <w:basedOn w:val="-15"/>
    <w:next w:val="-15"/>
    <w:link w:val="affffffffffff9"/>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rPr>
  </w:style>
  <w:style w:type="character" w:customStyle="1" w:styleId="affffffffffff9">
    <w:name w:val="ТАБЛ. Знак"/>
    <w:link w:val="a5"/>
    <w:rsid w:val="00D93B3D"/>
    <w:rPr>
      <w:rFonts w:ascii="Times New Roman" w:eastAsia="Calibri" w:hAnsi="Times New Roman"/>
      <w:b/>
      <w:sz w:val="24"/>
      <w:szCs w:val="24"/>
    </w:rPr>
  </w:style>
  <w:style w:type="character" w:customStyle="1" w:styleId="affffffffffc">
    <w:name w:val="ТАБЛ Знак"/>
    <w:link w:val="af1"/>
    <w:rsid w:val="00D93B3D"/>
    <w:rPr>
      <w:rFonts w:ascii="Times New Roman" w:eastAsia="Calibri" w:hAnsi="Times New Roman"/>
      <w:b/>
      <w:szCs w:val="24"/>
    </w:rPr>
  </w:style>
  <w:style w:type="paragraph" w:customStyle="1" w:styleId="107">
    <w:name w:val="ТАБ 10 Текст"/>
    <w:basedOn w:val="12f3"/>
    <w:rsid w:val="00D93B3D"/>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Cs w:val="24"/>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6"/>
      </w:numPr>
      <w:tabs>
        <w:tab w:val="num" w:pos="851"/>
      </w:tabs>
      <w:spacing w:before="120" w:after="120" w:line="240" w:lineRule="auto"/>
      <w:ind w:left="567" w:right="57" w:firstLine="0"/>
    </w:pPr>
    <w:rPr>
      <w:sz w:val="24"/>
    </w:rPr>
  </w:style>
  <w:style w:type="character" w:customStyle="1" w:styleId="-1d">
    <w:name w:val="Список-1 Знак"/>
    <w:link w:val="-1"/>
    <w:rsid w:val="00D93B3D"/>
    <w:rPr>
      <w:rFonts w:ascii="Times New Roman" w:hAnsi="Times New Roman"/>
      <w:sz w:val="24"/>
    </w:rPr>
  </w:style>
  <w:style w:type="paragraph" w:customStyle="1" w:styleId="-2">
    <w:name w:val="Список-2"/>
    <w:basedOn w:val="-1"/>
    <w:link w:val="-25"/>
    <w:rsid w:val="00D93B3D"/>
    <w:pPr>
      <w:numPr>
        <w:numId w:val="48"/>
      </w:numPr>
      <w:tabs>
        <w:tab w:val="num" w:pos="1134"/>
        <w:tab w:val="num" w:pos="1440"/>
      </w:tabs>
    </w:pPr>
  </w:style>
  <w:style w:type="character" w:customStyle="1" w:styleId="-25">
    <w:name w:val="Список-2 Знак"/>
    <w:link w:val="-2"/>
    <w:rsid w:val="00D93B3D"/>
    <w:rPr>
      <w:rFonts w:ascii="Times New Roman" w:hAnsi="Times New Roman"/>
      <w:sz w:val="24"/>
    </w:rPr>
  </w:style>
  <w:style w:type="character" w:customStyle="1" w:styleId="ConsPlusCell0">
    <w:name w:val="ConsPlusCell Знак"/>
    <w:link w:val="ConsPlusCell"/>
    <w:rsid w:val="00D93B3D"/>
    <w:rPr>
      <w:rFonts w:ascii="Arial" w:hAnsi="Arial" w:cs="Arial"/>
      <w:lang w:eastAsia="ru-RU" w:bidi="ar-SA"/>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iCs w:val="0"/>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eastAsia="Times New Roman"/>
      <w:b/>
      <w:bCs/>
      <w:i/>
      <w:spacing w:val="0"/>
      <w:sz w:val="24"/>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b/>
      <w:bCs/>
      <w:i/>
      <w:spacing w:val="0"/>
      <w:sz w:val="24"/>
      <w:szCs w:val="24"/>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49"/>
      </w:numPr>
    </w:pPr>
  </w:style>
  <w:style w:type="character" w:customStyle="1" w:styleId="afffffffffffff9">
    <w:name w:val="Нумерация М Знак"/>
    <w:link w:val="a2"/>
    <w:rsid w:val="00D93B3D"/>
    <w:rPr>
      <w:rFonts w:ascii="Times New Roman" w:eastAsia="Calibri" w:hAnsi="Times New Roman"/>
      <w:b/>
      <w:i/>
      <w:sz w:val="24"/>
      <w:szCs w:val="24"/>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eastAsia="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rPr>
  </w:style>
  <w:style w:type="character" w:customStyle="1" w:styleId="108">
    <w:name w:val="Список 10 Знак"/>
    <w:link w:val="100"/>
    <w:rsid w:val="00D93B3D"/>
    <w:rPr>
      <w:rFonts w:ascii="Times New Roman" w:eastAsia="Calibri" w:hAnsi="Times New Roman"/>
      <w:sz w:val="24"/>
      <w:szCs w:val="24"/>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jc w:val="left"/>
    </w:pPr>
    <w:rPr>
      <w:b/>
      <w:bCs w:val="0"/>
      <w:iCs w:val="0"/>
      <w:sz w:val="22"/>
      <w:szCs w:val="20"/>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rPr>
  </w:style>
  <w:style w:type="paragraph" w:customStyle="1" w:styleId="5f3">
    <w:name w:val="заголовок 5"/>
    <w:basedOn w:val="af8"/>
    <w:next w:val="af8"/>
    <w:rsid w:val="00D93B3D"/>
    <w:pPr>
      <w:spacing w:before="240" w:after="60" w:line="240" w:lineRule="auto"/>
      <w:ind w:firstLine="0"/>
    </w:pPr>
  </w:style>
  <w:style w:type="paragraph" w:customStyle="1" w:styleId="6c">
    <w:name w:val="заголовок 6"/>
    <w:basedOn w:val="af8"/>
    <w:next w:val="af8"/>
    <w:rsid w:val="00D93B3D"/>
    <w:pPr>
      <w:spacing w:before="240" w:after="60" w:line="240" w:lineRule="auto"/>
      <w:ind w:firstLine="0"/>
    </w:pPr>
    <w:rPr>
      <w:rFonts w:ascii="Times New Roman" w:hAnsi="Times New Roman"/>
      <w:i/>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rPr>
  </w:style>
  <w:style w:type="paragraph" w:customStyle="1" w:styleId="1ffff8">
    <w:name w:val="Заголовок оглавления1"/>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rPr>
  </w:style>
  <w:style w:type="paragraph" w:styleId="afffffffffffffc">
    <w:name w:val="Body Text First Indent"/>
    <w:basedOn w:val="afffff1"/>
    <w:link w:val="afffffffffffffd"/>
    <w:uiPriority w:val="99"/>
    <w:rsid w:val="00D93B3D"/>
    <w:pPr>
      <w:spacing w:after="120"/>
      <w:ind w:firstLine="210"/>
      <w:jc w:val="left"/>
    </w:pPr>
    <w:rPr>
      <w:rFonts w:ascii="Times New Roman" w:eastAsia="Times New Roman" w:hAnsi="Times New Roman"/>
      <w:sz w:val="24"/>
      <w:szCs w:val="24"/>
    </w:rPr>
  </w:style>
  <w:style w:type="character" w:customStyle="1" w:styleId="afffffffffffffd">
    <w:name w:val="Красная строка Знак"/>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 w:val="24"/>
      <w:szCs w:val="24"/>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Cs w:val="20"/>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style>
  <w:style w:type="character" w:customStyle="1" w:styleId="affffffffffffff1">
    <w:name w:val="Рисунок подпись Знак"/>
    <w:link w:val="af3"/>
    <w:rsid w:val="00D93B3D"/>
    <w:rPr>
      <w:rFonts w:ascii="Times New Roman" w:hAnsi="Times New Roman"/>
      <w:b/>
      <w:bCs/>
      <w:szCs w:val="24"/>
    </w:rPr>
  </w:style>
  <w:style w:type="paragraph" w:customStyle="1" w:styleId="50">
    <w:name w:val="Стиль5"/>
    <w:basedOn w:val="af8"/>
    <w:link w:val="5f4"/>
    <w:rsid w:val="00D93B3D"/>
    <w:pPr>
      <w:numPr>
        <w:numId w:val="51"/>
      </w:numPr>
      <w:spacing w:line="240" w:lineRule="auto"/>
      <w:ind w:left="1985" w:right="-108"/>
      <w:jc w:val="left"/>
    </w:pPr>
    <w:rPr>
      <w:rFonts w:ascii="Times New Roman" w:hAnsi="Times New Roman"/>
      <w:szCs w:val="24"/>
    </w:rPr>
  </w:style>
  <w:style w:type="character" w:customStyle="1" w:styleId="5f4">
    <w:name w:val="Стиль5 Знак"/>
    <w:link w:val="50"/>
    <w:rsid w:val="00D93B3D"/>
    <w:rPr>
      <w:rFonts w:ascii="Times New Roman" w:hAnsi="Times New Roman"/>
      <w:sz w:val="24"/>
      <w:szCs w:val="24"/>
    </w:rPr>
  </w:style>
  <w:style w:type="paragraph" w:customStyle="1" w:styleId="18">
    <w:name w:val="Стиль №1"/>
    <w:basedOn w:val="af8"/>
    <w:rsid w:val="00D93B3D"/>
    <w:pPr>
      <w:keepNext/>
      <w:keepLines/>
      <w:numPr>
        <w:numId w:val="52"/>
      </w:numPr>
      <w:spacing w:line="240" w:lineRule="auto"/>
      <w:jc w:val="center"/>
    </w:pPr>
    <w:rPr>
      <w:rFonts w:ascii="Times New Roman" w:hAnsi="Times New Roman"/>
      <w:b/>
      <w:szCs w:val="24"/>
    </w:rPr>
  </w:style>
  <w:style w:type="paragraph" w:customStyle="1" w:styleId="12">
    <w:name w:val="1"/>
    <w:basedOn w:val="af8"/>
    <w:next w:val="af8"/>
    <w:link w:val="1ffffa"/>
    <w:autoRedefine/>
    <w:qFormat/>
    <w:rsid w:val="00D93B3D"/>
    <w:pPr>
      <w:keepNext/>
      <w:keepLines/>
      <w:numPr>
        <w:numId w:val="54"/>
      </w:numPr>
      <w:spacing w:before="280" w:after="280" w:line="240" w:lineRule="auto"/>
      <w:ind w:left="0" w:firstLine="851"/>
      <w:jc w:val="left"/>
    </w:pPr>
    <w:rPr>
      <w:rFonts w:ascii="Times New Roman" w:hAnsi="Times New Roman"/>
      <w:b/>
      <w:sz w:val="28"/>
    </w:rPr>
  </w:style>
  <w:style w:type="character" w:customStyle="1" w:styleId="1ffffa">
    <w:name w:val="1 Знак"/>
    <w:link w:val="12"/>
    <w:rsid w:val="00D93B3D"/>
    <w:rPr>
      <w:rFonts w:ascii="Times New Roman" w:hAnsi="Times New Roman"/>
      <w:b/>
      <w:sz w:val="28"/>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rPr>
  </w:style>
  <w:style w:type="table" w:customStyle="1" w:styleId="TableGridReport31">
    <w:name w:val="Table Grid Report3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5"/>
      </w:numPr>
      <w:spacing w:line="240" w:lineRule="auto"/>
    </w:pPr>
    <w:rPr>
      <w:rFonts w:ascii="Times New Roman" w:hAnsi="Times New Roman"/>
      <w:sz w:val="28"/>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rPr>
  </w:style>
  <w:style w:type="paragraph" w:customStyle="1" w:styleId="Iacaaiea">
    <w:name w:val="Iacaaiea"/>
    <w:basedOn w:val="af8"/>
    <w:rsid w:val="00D93B3D"/>
    <w:pPr>
      <w:spacing w:line="240" w:lineRule="auto"/>
      <w:ind w:firstLine="0"/>
      <w:jc w:val="center"/>
    </w:pPr>
    <w:rPr>
      <w:rFonts w:ascii="Times New Roman" w:hAnsi="Times New Roman"/>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s="Calibri"/>
      <w:color w:val="00B050"/>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rPr>
  </w:style>
  <w:style w:type="paragraph" w:customStyle="1" w:styleId="8d">
    <w:name w:val="Стиль8"/>
    <w:basedOn w:val="affffffc"/>
    <w:uiPriority w:val="99"/>
    <w:qFormat/>
    <w:rsid w:val="00D93B3D"/>
    <w:pPr>
      <w:spacing w:before="120" w:line="360" w:lineRule="auto"/>
      <w:ind w:firstLine="720"/>
    </w:p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character" w:customStyle="1" w:styleId="1f6">
    <w:name w:val="Оглавление 1 Знак"/>
    <w:link w:val="1f5"/>
    <w:uiPriority w:val="39"/>
    <w:rsid w:val="000E29AD"/>
    <w:rPr>
      <w:rFonts w:ascii="Times New Roman" w:eastAsia="Calibri" w:hAnsi="Times New Roman"/>
      <w:bCs/>
      <w:iCs/>
      <w:noProof/>
      <w:sz w:val="28"/>
      <w:szCs w:val="28"/>
      <w:lang w:val="en-US" w:eastAsia="en-US"/>
    </w:rPr>
  </w:style>
  <w:style w:type="table" w:customStyle="1" w:styleId="TableGridReport5">
    <w:name w:val="Table Grid Report5"/>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color w:val="365F91"/>
      <w:sz w:val="32"/>
      <w:szCs w:val="32"/>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color w:val="365F91"/>
      <w:sz w:val="26"/>
      <w:szCs w:val="26"/>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color w:val="243F60"/>
      <w:szCs w:val="24"/>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rPr>
  </w:style>
  <w:style w:type="numbering" w:customStyle="1" w:styleId="31114">
    <w:name w:val="Нет списка3111"/>
    <w:next w:val="afb"/>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5"/>
      </w:numPr>
    </w:pPr>
  </w:style>
  <w:style w:type="table" w:customStyle="1" w:styleId="-332">
    <w:name w:val="Веб-таблица 3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2"/>
      </w:numPr>
    </w:pPr>
  </w:style>
  <w:style w:type="table" w:customStyle="1" w:styleId="-3122">
    <w:name w:val="Веб-таблица 312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rPr>
  </w:style>
  <w:style w:type="table" w:customStyle="1" w:styleId="1201">
    <w:name w:val="Сетка таблицы12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rPr>
  </w:style>
  <w:style w:type="table" w:customStyle="1" w:styleId="2161">
    <w:name w:val="Сетка таблицы21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rPr>
  </w:style>
  <w:style w:type="table" w:customStyle="1" w:styleId="390">
    <w:name w:val="Сетка таблицы39"/>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rPr>
  </w:style>
  <w:style w:type="table" w:customStyle="1" w:styleId="442">
    <w:name w:val="Сетка таблицы44"/>
    <w:basedOn w:val="afa"/>
    <w:next w:val="afff6"/>
    <w:uiPriority w:val="3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rPr>
  </w:style>
  <w:style w:type="table" w:customStyle="1" w:styleId="534">
    <w:name w:val="Сетка таблицы53"/>
    <w:basedOn w:val="afa"/>
    <w:next w:val="afff6"/>
    <w:uiPriority w:val="3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rPr>
  </w:style>
  <w:style w:type="table" w:customStyle="1" w:styleId="650">
    <w:name w:val="Сетка таблицы6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rPr>
  </w:style>
  <w:style w:type="table" w:customStyle="1" w:styleId="750">
    <w:name w:val="Сетка таблицы7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uiPriority w:val="99"/>
    <w:semiHidden/>
    <w:rsid w:val="00725D5F"/>
  </w:style>
  <w:style w:type="table" w:customStyle="1" w:styleId="1271">
    <w:name w:val="Сетка таблицы127"/>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B27350"/>
  </w:style>
  <w:style w:type="numbering" w:customStyle="1" w:styleId="4131">
    <w:name w:val="Нет списка413"/>
    <w:next w:val="afb"/>
    <w:uiPriority w:val="99"/>
    <w:semiHidden/>
    <w:unhideWhenUsed/>
    <w:rsid w:val="00B27350"/>
  </w:style>
  <w:style w:type="numbering" w:customStyle="1" w:styleId="11154">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7"/>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table" w:styleId="4fb">
    <w:name w:val="Table Classic 4"/>
    <w:basedOn w:val="afa"/>
    <w:rsid w:val="00E64C43"/>
    <w:pPr>
      <w:widowControl w:val="0"/>
      <w:adjustRightInd w:val="0"/>
      <w:spacing w:before="120" w:after="120"/>
      <w:ind w:firstLine="567"/>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3"/>
    <w:rsid w:val="00E64C43"/>
    <w:pPr>
      <w:pageBreakBefore/>
      <w:widowControl w:val="0"/>
      <w:numPr>
        <w:numId w:val="57"/>
      </w:numPr>
      <w:spacing w:before="6600" w:after="120" w:line="300" w:lineRule="auto"/>
      <w:ind w:right="709"/>
      <w:jc w:val="center"/>
      <w:outlineLvl w:val="0"/>
    </w:pPr>
    <w:rPr>
      <w:rFonts w:ascii="Times New Roman" w:hAnsi="Times New Roman"/>
      <w:b/>
      <w:iCs/>
      <w:caps/>
      <w:snapToGrid w:val="0"/>
      <w:spacing w:val="20"/>
      <w:sz w:val="28"/>
      <w:lang w:eastAsia="ja-JP"/>
    </w:rPr>
  </w:style>
  <w:style w:type="paragraph" w:customStyle="1" w:styleId="021">
    <w:name w:val="02_Глава 1."/>
    <w:next w:val="0311"/>
    <w:link w:val="0210"/>
    <w:qFormat/>
    <w:rsid w:val="00E64C43"/>
    <w:pPr>
      <w:keepNext/>
      <w:keepLines/>
      <w:pageBreakBefore/>
      <w:numPr>
        <w:ilvl w:val="1"/>
        <w:numId w:val="57"/>
      </w:numPr>
      <w:jc w:val="both"/>
      <w:outlineLvl w:val="0"/>
    </w:pPr>
    <w:rPr>
      <w:rFonts w:ascii="Times New Roman" w:hAnsi="Times New Roman"/>
      <w:b/>
      <w:iCs/>
      <w:caps/>
      <w:snapToGrid w:val="0"/>
      <w:sz w:val="26"/>
      <w:szCs w:val="26"/>
    </w:rPr>
  </w:style>
  <w:style w:type="paragraph" w:customStyle="1" w:styleId="0311">
    <w:name w:val="03_Глава 1.1."/>
    <w:next w:val="af8"/>
    <w:link w:val="03110"/>
    <w:qFormat/>
    <w:rsid w:val="00E64C43"/>
    <w:pPr>
      <w:keepNext/>
      <w:keepLines/>
      <w:numPr>
        <w:ilvl w:val="2"/>
        <w:numId w:val="57"/>
      </w:numPr>
      <w:spacing w:before="120" w:after="120"/>
      <w:jc w:val="both"/>
      <w:outlineLvl w:val="1"/>
    </w:pPr>
    <w:rPr>
      <w:rFonts w:ascii="Times New Roman" w:hAnsi="Times New Roman"/>
      <w:b/>
      <w:sz w:val="26"/>
      <w:szCs w:val="24"/>
    </w:rPr>
  </w:style>
  <w:style w:type="paragraph" w:customStyle="1" w:styleId="04111">
    <w:name w:val="04_Глава 1.1.1."/>
    <w:next w:val="af8"/>
    <w:link w:val="041110"/>
    <w:qFormat/>
    <w:rsid w:val="00E64C43"/>
    <w:pPr>
      <w:keepNext/>
      <w:keepLines/>
      <w:numPr>
        <w:ilvl w:val="3"/>
        <w:numId w:val="57"/>
      </w:numPr>
      <w:spacing w:before="120" w:after="120"/>
      <w:jc w:val="both"/>
      <w:outlineLvl w:val="2"/>
    </w:pPr>
    <w:rPr>
      <w:rFonts w:ascii="Times New Roman" w:hAnsi="Times New Roman"/>
      <w:b/>
      <w:iCs/>
      <w:sz w:val="26"/>
    </w:rPr>
  </w:style>
  <w:style w:type="paragraph" w:customStyle="1" w:styleId="051111">
    <w:name w:val="05_Глава 1.1.1.1."/>
    <w:next w:val="af8"/>
    <w:link w:val="0511110"/>
    <w:qFormat/>
    <w:rsid w:val="00E64C43"/>
    <w:pPr>
      <w:keepNext/>
      <w:keepLines/>
      <w:numPr>
        <w:ilvl w:val="4"/>
        <w:numId w:val="57"/>
      </w:numPr>
      <w:spacing w:after="120"/>
      <w:jc w:val="both"/>
    </w:pPr>
    <w:rPr>
      <w:rFonts w:ascii="Times New Roman" w:hAnsi="Times New Roman"/>
      <w:b/>
      <w:i/>
      <w:iCs/>
      <w:snapToGrid w:val="0"/>
      <w:spacing w:val="20"/>
      <w:sz w:val="26"/>
      <w:szCs w:val="26"/>
    </w:rPr>
  </w:style>
  <w:style w:type="paragraph" w:customStyle="1" w:styleId="16">
    <w:name w:val="1.6 Заг. Подпараграфов"/>
    <w:next w:val="af8"/>
    <w:link w:val="166"/>
    <w:rsid w:val="00E64C43"/>
    <w:pPr>
      <w:keepNext/>
      <w:keepLines/>
      <w:numPr>
        <w:ilvl w:val="5"/>
        <w:numId w:val="57"/>
      </w:numPr>
      <w:spacing w:after="160" w:line="259" w:lineRule="auto"/>
      <w:jc w:val="both"/>
    </w:pPr>
    <w:rPr>
      <w:rFonts w:ascii="Times New Roman" w:hAnsi="Times New Roman"/>
      <w:i/>
      <w:iCs/>
      <w:snapToGrid w:val="0"/>
      <w:spacing w:val="20"/>
      <w:sz w:val="28"/>
    </w:rPr>
  </w:style>
  <w:style w:type="paragraph" w:customStyle="1" w:styleId="21">
    <w:name w:val="2_1 Рисунок"/>
    <w:link w:val="21fa"/>
    <w:qFormat/>
    <w:rsid w:val="00E64C43"/>
    <w:pPr>
      <w:keepLines/>
      <w:numPr>
        <w:ilvl w:val="6"/>
        <w:numId w:val="57"/>
      </w:numPr>
      <w:spacing w:after="320"/>
      <w:ind w:firstLine="709"/>
      <w:jc w:val="both"/>
    </w:pPr>
    <w:rPr>
      <w:rFonts w:ascii="Times New Roman" w:hAnsi="Times New Roman"/>
      <w:b/>
      <w:iCs/>
      <w:snapToGrid w:val="0"/>
      <w:sz w:val="26"/>
      <w:szCs w:val="26"/>
    </w:rPr>
  </w:style>
  <w:style w:type="paragraph" w:customStyle="1" w:styleId="22">
    <w:name w:val="2_2 Таблица"/>
    <w:link w:val="22f2"/>
    <w:qFormat/>
    <w:rsid w:val="00E64C43"/>
    <w:pPr>
      <w:keepNext/>
      <w:keepLines/>
      <w:numPr>
        <w:ilvl w:val="7"/>
        <w:numId w:val="57"/>
      </w:numPr>
      <w:spacing w:after="240"/>
      <w:ind w:firstLine="709"/>
      <w:jc w:val="both"/>
    </w:pPr>
    <w:rPr>
      <w:rFonts w:ascii="Times New Roman" w:hAnsi="Times New Roman"/>
      <w:b/>
      <w:iCs/>
      <w:snapToGrid w:val="0"/>
      <w:sz w:val="26"/>
      <w:szCs w:val="26"/>
    </w:rPr>
  </w:style>
  <w:style w:type="paragraph" w:customStyle="1" w:styleId="60-">
    <w:name w:val="6.0 Список лит-ры"/>
    <w:link w:val="60-0"/>
    <w:rsid w:val="00E64C43"/>
    <w:pPr>
      <w:keepNext/>
      <w:keepLines/>
      <w:numPr>
        <w:ilvl w:val="8"/>
        <w:numId w:val="57"/>
      </w:numPr>
      <w:spacing w:after="40" w:line="300" w:lineRule="auto"/>
      <w:jc w:val="both"/>
    </w:pPr>
    <w:rPr>
      <w:rFonts w:ascii="Times New Roman" w:hAnsi="Times New Roman"/>
      <w:sz w:val="28"/>
    </w:rPr>
  </w:style>
  <w:style w:type="character" w:customStyle="1" w:styleId="041110">
    <w:name w:val="04_Глава 1.1.1. Знак"/>
    <w:link w:val="04111"/>
    <w:rsid w:val="00E64C43"/>
    <w:rPr>
      <w:rFonts w:ascii="Times New Roman" w:hAnsi="Times New Roman"/>
      <w:b/>
      <w:iCs/>
      <w:sz w:val="26"/>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rPr>
  </w:style>
  <w:style w:type="table" w:customStyle="1" w:styleId="TableGridReport1110">
    <w:name w:val="Table Grid Report1110"/>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0"/>
      </w:numPr>
      <w:autoSpaceDE w:val="0"/>
      <w:autoSpaceDN w:val="0"/>
      <w:adjustRightInd w:val="0"/>
      <w:jc w:val="right"/>
    </w:pPr>
    <w:rPr>
      <w:rFonts w:ascii="Times New Roman" w:eastAsia="Calibri" w:hAnsi="Times New Roman"/>
      <w:b/>
      <w:sz w:val="26"/>
      <w:szCs w:val="26"/>
    </w:rPr>
  </w:style>
  <w:style w:type="character" w:customStyle="1" w:styleId="affffffffffffffb">
    <w:name w:val="_таблица Знак"/>
    <w:link w:val="af2"/>
    <w:rsid w:val="00E64C43"/>
    <w:rPr>
      <w:rFonts w:ascii="Times New Roman" w:eastAsia="Calibri" w:hAnsi="Times New Roman"/>
      <w:b/>
      <w:sz w:val="26"/>
      <w:szCs w:val="26"/>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cs="Times New Roman"/>
      <w:bCs/>
      <w:iCs/>
      <w:color w:val="000000"/>
      <w:sz w:val="48"/>
    </w:rPr>
  </w:style>
  <w:style w:type="character" w:customStyle="1" w:styleId="affffffffffffffc">
    <w:name w:val="_прилож_ Знак"/>
    <w:link w:val="ad"/>
    <w:rsid w:val="00E64C43"/>
    <w:rPr>
      <w:rFonts w:ascii="Times New Roman" w:hAnsi="Times New Roman"/>
      <w:b/>
      <w:bCs/>
      <w:iCs/>
      <w:color w:val="000000"/>
      <w:sz w:val="48"/>
      <w:szCs w:val="28"/>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61"/>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62"/>
      </w:numPr>
      <w:suppressAutoHyphens w:val="0"/>
      <w:spacing w:before="200" w:after="0" w:line="240" w:lineRule="auto"/>
      <w:jc w:val="center"/>
    </w:pPr>
    <w:rPr>
      <w:rFonts w:ascii="Times New Roman" w:hAnsi="Times New Roman"/>
      <w:bCs/>
      <w:i w:val="0"/>
      <w:iCs w:val="0"/>
      <w:sz w:val="48"/>
      <w:szCs w:val="20"/>
    </w:rPr>
  </w:style>
  <w:style w:type="character" w:customStyle="1" w:styleId="affffffffffffffe">
    <w:name w:val="_прилож Знак"/>
    <w:link w:val="a4"/>
    <w:rsid w:val="00E64C43"/>
    <w:rPr>
      <w:rFonts w:ascii="Times New Roman" w:hAnsi="Times New Roman"/>
      <w:b/>
      <w:bCs/>
      <w:sz w:val="48"/>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6"/>
      </w:numPr>
      <w:tabs>
        <w:tab w:val="left" w:pos="1560"/>
      </w:tabs>
      <w:spacing w:line="240" w:lineRule="auto"/>
      <w:contextualSpacing w:val="0"/>
      <w:jc w:val="left"/>
    </w:pPr>
    <w:rPr>
      <w:bCs/>
      <w:caps/>
      <w:smallCaps w:val="0"/>
      <w:spacing w:val="0"/>
      <w:kern w:val="28"/>
      <w:szCs w:val="28"/>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rPr>
  </w:style>
  <w:style w:type="character" w:customStyle="1" w:styleId="1fffff2">
    <w:name w:val="Стиль1_ГЛАВА Знак"/>
    <w:link w:val="1e"/>
    <w:rsid w:val="00E64C43"/>
    <w:rPr>
      <w:rFonts w:ascii="Times New Roman" w:hAnsi="Times New Roman"/>
      <w:b/>
      <w:bCs/>
      <w:caps/>
      <w:kern w:val="28"/>
      <w:sz w:val="28"/>
      <w:szCs w:val="28"/>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rPr>
  </w:style>
  <w:style w:type="paragraph" w:customStyle="1" w:styleId="Style202">
    <w:name w:val="Style202"/>
    <w:basedOn w:val="af8"/>
    <w:rsid w:val="00E64C43"/>
    <w:pPr>
      <w:spacing w:line="355" w:lineRule="exact"/>
      <w:ind w:firstLine="615"/>
    </w:pPr>
    <w:rPr>
      <w:rFonts w:eastAsia="Arial" w:cs="Arial"/>
    </w:rPr>
  </w:style>
  <w:style w:type="paragraph" w:customStyle="1" w:styleId="Style172">
    <w:name w:val="Style172"/>
    <w:basedOn w:val="af8"/>
    <w:rsid w:val="00E64C43"/>
    <w:pPr>
      <w:spacing w:line="345" w:lineRule="exact"/>
      <w:ind w:firstLine="600"/>
    </w:pPr>
    <w:rPr>
      <w:rFonts w:eastAsia="Arial" w:cs="Arial"/>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uiPriority w:val="99"/>
    <w:rsid w:val="00E64C43"/>
    <w:pPr>
      <w:widowControl w:val="0"/>
      <w:autoSpaceDE w:val="0"/>
      <w:autoSpaceDN w:val="0"/>
      <w:adjustRightInd w:val="0"/>
      <w:spacing w:line="414" w:lineRule="exact"/>
      <w:ind w:firstLine="0"/>
      <w:jc w:val="left"/>
    </w:pPr>
    <w:rPr>
      <w:rFonts w:cs="Arial"/>
      <w:szCs w:val="24"/>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rPr>
  </w:style>
  <w:style w:type="paragraph" w:customStyle="1" w:styleId="1fffff3">
    <w:name w:val="_Часть 1."/>
    <w:basedOn w:val="20"/>
    <w:link w:val="1fffff4"/>
    <w:qFormat/>
    <w:rsid w:val="00E64C43"/>
    <w:pPr>
      <w:numPr>
        <w:ilvl w:val="0"/>
        <w:numId w:val="0"/>
      </w:numPr>
      <w:suppressAutoHyphens w:val="0"/>
      <w:spacing w:before="480" w:after="60" w:line="360" w:lineRule="auto"/>
      <w:ind w:left="2506" w:firstLine="567"/>
      <w:jc w:val="left"/>
    </w:pPr>
    <w:rPr>
      <w:rFonts w:cs="Times New Roman"/>
      <w:bCs/>
      <w:i/>
      <w:iCs/>
      <w:color w:val="000000"/>
      <w:kern w:val="28"/>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4"/>
      </w:numPr>
      <w:ind w:left="0" w:firstLine="567"/>
    </w:pPr>
    <w:rPr>
      <w:rFonts w:ascii="Times New Roman" w:eastAsia="Calibri" w:hAnsi="Times New Roman"/>
      <w:sz w:val="26"/>
      <w:szCs w:val="26"/>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3">
    <w:name w:val="_1.1"/>
    <w:basedOn w:val="20"/>
    <w:link w:val="11ff4"/>
    <w:qFormat/>
    <w:rsid w:val="00E64C43"/>
    <w:pPr>
      <w:keepLines/>
      <w:numPr>
        <w:numId w:val="63"/>
      </w:numPr>
      <w:suppressAutoHyphens w:val="0"/>
      <w:spacing w:before="200" w:line="360" w:lineRule="auto"/>
      <w:jc w:val="left"/>
    </w:pPr>
    <w:rPr>
      <w:rFonts w:cs="Times New Roman"/>
      <w:bCs/>
      <w:i/>
      <w:iCs/>
      <w:color w:val="000000"/>
      <w:kern w:val="28"/>
    </w:rPr>
  </w:style>
  <w:style w:type="character" w:customStyle="1" w:styleId="11ff4">
    <w:name w:val="_1.1 Знак"/>
    <w:link w:val="113"/>
    <w:rsid w:val="00E64C43"/>
    <w:rPr>
      <w:rFonts w:ascii="Times New Roman" w:hAnsi="Times New Roman"/>
      <w:b/>
      <w:bCs/>
      <w:i/>
      <w:iCs/>
      <w:color w:val="000000"/>
      <w:kern w:val="28"/>
      <w:sz w:val="28"/>
      <w:szCs w:val="28"/>
    </w:rPr>
  </w:style>
  <w:style w:type="paragraph" w:customStyle="1" w:styleId="1">
    <w:name w:val="_Раздел 1"/>
    <w:basedOn w:val="19"/>
    <w:link w:val="1fffff5"/>
    <w:rsid w:val="00E64C43"/>
    <w:pPr>
      <w:keepNext/>
      <w:numPr>
        <w:numId w:val="65"/>
      </w:numPr>
      <w:tabs>
        <w:tab w:val="left" w:pos="0"/>
      </w:tabs>
      <w:contextualSpacing w:val="0"/>
      <w:jc w:val="both"/>
    </w:pPr>
    <w:rPr>
      <w:bCs/>
      <w:smallCaps w:val="0"/>
      <w:color w:val="000000"/>
      <w:spacing w:val="0"/>
      <w:kern w:val="28"/>
      <w:sz w:val="26"/>
      <w:szCs w:val="32"/>
    </w:rPr>
  </w:style>
  <w:style w:type="character" w:customStyle="1" w:styleId="1fffff5">
    <w:name w:val="_Раздел 1 Знак"/>
    <w:link w:val="1"/>
    <w:rsid w:val="00E64C43"/>
    <w:rPr>
      <w:rFonts w:ascii="Times New Roman" w:hAnsi="Times New Roman"/>
      <w:b/>
      <w:bCs/>
      <w:color w:val="000000"/>
      <w:kern w:val="28"/>
      <w:sz w:val="26"/>
      <w:szCs w:val="32"/>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rPr>
  </w:style>
  <w:style w:type="character" w:customStyle="1" w:styleId="0210">
    <w:name w:val="02_Глава 1. Знак"/>
    <w:link w:val="021"/>
    <w:rsid w:val="00E64C43"/>
    <w:rPr>
      <w:rFonts w:ascii="Times New Roman" w:hAnsi="Times New Roman"/>
      <w:b/>
      <w:iCs/>
      <w:caps/>
      <w:snapToGrid w:val="0"/>
      <w:sz w:val="26"/>
      <w:szCs w:val="26"/>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rPr>
  </w:style>
  <w:style w:type="paragraph" w:customStyle="1" w:styleId="11">
    <w:name w:val="1."/>
    <w:basedOn w:val="affff6"/>
    <w:link w:val="1fffff8"/>
    <w:rsid w:val="00E64C43"/>
    <w:pPr>
      <w:pageBreakBefore/>
      <w:widowControl w:val="0"/>
      <w:numPr>
        <w:numId w:val="69"/>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6"/>
    <w:link w:val="11ff5"/>
    <w:rsid w:val="00E64C43"/>
    <w:pPr>
      <w:keepNext/>
      <w:numPr>
        <w:ilvl w:val="1"/>
        <w:numId w:val="69"/>
      </w:numPr>
      <w:tabs>
        <w:tab w:val="left" w:pos="993"/>
      </w:tabs>
      <w:spacing w:before="120" w:line="276" w:lineRule="auto"/>
      <w:jc w:val="left"/>
    </w:pPr>
    <w:rPr>
      <w:rFonts w:ascii="Times New Roman" w:eastAsia="Calibri" w:hAnsi="Times New Roman"/>
      <w:b/>
      <w:sz w:val="26"/>
      <w:szCs w:val="26"/>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rFonts w:eastAsia="Calibri"/>
      <w:sz w:val="26"/>
    </w:rPr>
  </w:style>
  <w:style w:type="paragraph" w:customStyle="1" w:styleId="a9">
    <w:name w:val="_Список маркерны"/>
    <w:basedOn w:val="affffffffff6"/>
    <w:link w:val="afffffffffffffff8"/>
    <w:qFormat/>
    <w:rsid w:val="00E64C43"/>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8"/>
      </w:numPr>
    </w:pPr>
    <w:rPr>
      <w:iCs w:val="0"/>
    </w:rPr>
  </w:style>
  <w:style w:type="character" w:customStyle="1" w:styleId="afffffffffffffff8">
    <w:name w:val="_Список маркерны Знак"/>
    <w:link w:val="a9"/>
    <w:rsid w:val="00E64C43"/>
    <w:rPr>
      <w:rFonts w:ascii="Times New Roman" w:eastAsia="Calibri" w:hAnsi="Times New Roman"/>
      <w:iCs/>
      <w:sz w:val="26"/>
      <w:szCs w:val="26"/>
    </w:rPr>
  </w:style>
  <w:style w:type="character" w:customStyle="1" w:styleId="afffffffffffffff9">
    <w:name w:val="_Список нумерованный Знак"/>
    <w:link w:val="a3"/>
    <w:rsid w:val="00E64C43"/>
    <w:rPr>
      <w:rFonts w:ascii="Times New Roman" w:eastAsia="Calibri" w:hAnsi="Times New Roman"/>
      <w:sz w:val="26"/>
      <w:szCs w:val="26"/>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c">
    <w:name w:val="Заголовок записки Знак"/>
    <w:link w:val="1fffff9"/>
    <w:uiPriority w:val="99"/>
    <w:rsid w:val="00E64C43"/>
    <w:rPr>
      <w:rFonts w:ascii="Times New Roman" w:hAnsi="Times New Roman"/>
      <w:b/>
      <w:caps/>
      <w:spacing w:val="5"/>
      <w:sz w:val="32"/>
      <w:lang w:val="ru-RU" w:bidi="ar-SA"/>
    </w:rPr>
  </w:style>
  <w:style w:type="paragraph" w:customStyle="1" w:styleId="ab">
    <w:name w:val="Перечисление"/>
    <w:basedOn w:val="affff6"/>
    <w:link w:val="afffffffffffffffd"/>
    <w:qFormat/>
    <w:rsid w:val="00E64C43"/>
    <w:pPr>
      <w:numPr>
        <w:numId w:val="70"/>
      </w:numPr>
      <w:adjustRightInd w:val="0"/>
      <w:snapToGrid w:val="0"/>
      <w:spacing w:after="40" w:line="300" w:lineRule="auto"/>
      <w:ind w:left="1004" w:hanging="295"/>
      <w:contextualSpacing w:val="0"/>
    </w:pPr>
    <w:rPr>
      <w:rFonts w:ascii="Times New Roman" w:eastAsia="MS Mincho" w:hAnsi="Times New Roman"/>
      <w:sz w:val="28"/>
      <w:szCs w:val="24"/>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b/>
      <w:bCs/>
      <w:sz w:val="26"/>
      <w:szCs w:val="26"/>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rPr>
  </w:style>
  <w:style w:type="character" w:customStyle="1" w:styleId="affffffffffffffff">
    <w:name w:val="Название рисунка Знак"/>
    <w:link w:val="afffffffffffffffe"/>
    <w:rsid w:val="00E64C43"/>
    <w:rPr>
      <w:rFonts w:ascii="Times New Roman" w:hAnsi="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rPr>
  </w:style>
  <w:style w:type="character" w:customStyle="1" w:styleId="349">
    <w:name w:val="3.4 Т. Центр Знак"/>
    <w:link w:val="348"/>
    <w:rsid w:val="00E64C43"/>
    <w:rPr>
      <w:rFonts w:ascii="Times New Roman" w:hAnsi="Times New Roman"/>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2"/>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rPr>
  </w:style>
  <w:style w:type="paragraph" w:customStyle="1" w:styleId="120">
    <w:name w:val="1_2 Список нумерованный"/>
    <w:basedOn w:val="121"/>
    <w:link w:val="12f7"/>
    <w:qFormat/>
    <w:rsid w:val="00E64C43"/>
    <w:pPr>
      <w:numPr>
        <w:ilvl w:val="0"/>
        <w:numId w:val="73"/>
      </w:numPr>
      <w:ind w:left="0" w:firstLine="709"/>
    </w:pPr>
    <w:rPr>
      <w:i w:val="0"/>
    </w:rPr>
  </w:style>
  <w:style w:type="character" w:customStyle="1" w:styleId="12f7">
    <w:name w:val="1_2 Список нумерованный Знак"/>
    <w:link w:val="120"/>
    <w:rsid w:val="00E64C43"/>
    <w:rPr>
      <w:rFonts w:ascii="Times New Roman" w:hAnsi="Times New Roman"/>
      <w:sz w:val="26"/>
      <w:szCs w:val="26"/>
    </w:rPr>
  </w:style>
  <w:style w:type="paragraph" w:customStyle="1" w:styleId="3301">
    <w:name w:val="3.3 Т. Слева + 0"/>
    <w:basedOn w:val="af8"/>
    <w:rsid w:val="00E64C43"/>
    <w:pPr>
      <w:spacing w:line="240" w:lineRule="auto"/>
      <w:ind w:firstLine="0"/>
      <w:jc w:val="left"/>
    </w:pPr>
    <w:rPr>
      <w:rFonts w:ascii="Times New Roman" w:hAnsi="Times New Roman"/>
    </w:rPr>
  </w:style>
  <w:style w:type="paragraph" w:customStyle="1" w:styleId="31d">
    <w:name w:val="3.1 Т. Подзаг."/>
    <w:link w:val="31e"/>
    <w:rsid w:val="00E64C43"/>
    <w:pPr>
      <w:spacing w:before="40" w:after="40"/>
      <w:jc w:val="both"/>
    </w:pPr>
    <w:rPr>
      <w:rFonts w:ascii="Times New Roman" w:hAnsi="Times New Roman"/>
      <w:b/>
      <w:bCs/>
      <w:smallCaps/>
      <w:spacing w:val="20"/>
    </w:rPr>
  </w:style>
  <w:style w:type="character" w:customStyle="1" w:styleId="31e">
    <w:name w:val="3.1 Т. Подзаг. Знак"/>
    <w:link w:val="31d"/>
    <w:rsid w:val="00E64C43"/>
    <w:rPr>
      <w:rFonts w:ascii="Times New Roman" w:hAnsi="Times New Roman"/>
      <w:b/>
      <w:bCs/>
      <w:smallCaps/>
      <w:spacing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rPr>
  </w:style>
  <w:style w:type="paragraph" w:customStyle="1" w:styleId="21fd">
    <w:name w:val="2.1 Наз. записки"/>
    <w:basedOn w:val="10a"/>
    <w:link w:val="21fe"/>
    <w:rsid w:val="00E64C43"/>
    <w:rPr>
      <w:b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sz w:val="28"/>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rPr>
      <w:caps w:val="0"/>
      <w:smallCaps w:val="0"/>
    </w:rPr>
  </w:style>
  <w:style w:type="character" w:customStyle="1" w:styleId="4114">
    <w:name w:val="4.1 Абз. титула 1 Знак"/>
    <w:link w:val="4113"/>
    <w:rsid w:val="00E64C43"/>
    <w:rPr>
      <w:rFonts w:ascii="Times New Roman" w:hAnsi="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rPr>
  </w:style>
  <w:style w:type="character" w:customStyle="1" w:styleId="22f4">
    <w:name w:val="2.2 Наз. книги Знак"/>
    <w:link w:val="22f3"/>
    <w:rsid w:val="00E64C43"/>
    <w:rPr>
      <w:rFonts w:ascii="Times New Roman" w:hAnsi="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rPr>
  </w:style>
  <w:style w:type="character" w:customStyle="1" w:styleId="10b">
    <w:name w:val="1.0 Заг. ПЗ Знак"/>
    <w:link w:val="10a"/>
    <w:rsid w:val="00E64C43"/>
    <w:rPr>
      <w:rFonts w:ascii="Times New Roman" w:hAnsi="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sz w:val="28"/>
      <w:szCs w:val="24"/>
    </w:rPr>
  </w:style>
  <w:style w:type="character" w:customStyle="1" w:styleId="23a">
    <w:name w:val="2.3 Текст титула Знак"/>
    <w:link w:val="239"/>
    <w:rsid w:val="00E64C43"/>
    <w:rPr>
      <w:rFonts w:ascii="Times New Roman" w:hAnsi="Times New Roman"/>
      <w:b/>
      <w:bCs/>
      <w:spacing w:val="10"/>
      <w:sz w:val="28"/>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rPr>
      <w:b w:val="0"/>
    </w:r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11ff8">
    <w:name w:val="1.1 Заг. Вв."/>
    <w:aliases w:val="Закл."/>
    <w:basedOn w:val="11ff6"/>
    <w:link w:val="11ff9"/>
    <w:rsid w:val="00E64C43"/>
    <w:rPr>
      <w:b w:val="0"/>
      <w:iCs w:val="0"/>
      <w:caps w:val="0"/>
      <w:snapToGrid/>
    </w:rPr>
  </w:style>
  <w:style w:type="character" w:customStyle="1" w:styleId="11ff7">
    <w:name w:val="1.1а Заг. Оглавления Знак"/>
    <w:link w:val="11ff6"/>
    <w:rsid w:val="00E64C43"/>
    <w:rPr>
      <w:rFonts w:ascii="Times New Roman" w:hAnsi="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4"/>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rPr>
  </w:style>
  <w:style w:type="paragraph" w:customStyle="1" w:styleId="06">
    <w:name w:val="0.6 Список а)"/>
    <w:aliases w:val="б)"/>
    <w:basedOn w:val="051"/>
    <w:link w:val="060"/>
    <w:rsid w:val="00E64C43"/>
    <w:pPr>
      <w:numPr>
        <w:numId w:val="75"/>
      </w:numPr>
      <w:ind w:left="2137" w:hanging="357"/>
    </w:pPr>
  </w:style>
  <w:style w:type="character" w:customStyle="1" w:styleId="060">
    <w:name w:val="0.6 Список а) Знак"/>
    <w:aliases w:val="б) Знак"/>
    <w:link w:val="06"/>
    <w:rsid w:val="00E64C43"/>
    <w:rPr>
      <w:rFonts w:ascii="Times New Roman" w:hAnsi="Times New Roman"/>
      <w:sz w:val="26"/>
      <w:szCs w:val="26"/>
    </w:rPr>
  </w:style>
  <w:style w:type="character" w:customStyle="1" w:styleId="11ff3">
    <w:name w:val="1.1 Заг. Частей Знак"/>
    <w:link w:val="114"/>
    <w:rsid w:val="00E64C43"/>
    <w:rPr>
      <w:rFonts w:ascii="Times New Roman" w:hAnsi="Times New Roman"/>
      <w:b/>
      <w:iCs/>
      <w:caps/>
      <w:snapToGrid w:val="0"/>
      <w:spacing w:val="20"/>
      <w:sz w:val="28"/>
      <w:lang w:eastAsia="ja-JP"/>
    </w:rPr>
  </w:style>
  <w:style w:type="character" w:customStyle="1" w:styleId="21fa">
    <w:name w:val="2_1 Рисунок Знак"/>
    <w:link w:val="21"/>
    <w:rsid w:val="00E64C43"/>
    <w:rPr>
      <w:rFonts w:ascii="Times New Roman" w:hAnsi="Times New Roman"/>
      <w:b/>
      <w:iCs/>
      <w:snapToGrid w:val="0"/>
      <w:sz w:val="26"/>
      <w:szCs w:val="26"/>
    </w:rPr>
  </w:style>
  <w:style w:type="character" w:customStyle="1" w:styleId="03110">
    <w:name w:val="03_Глава 1.1. Знак"/>
    <w:link w:val="0311"/>
    <w:rsid w:val="00E64C43"/>
    <w:rPr>
      <w:rFonts w:ascii="Times New Roman" w:hAnsi="Times New Roman"/>
      <w:b/>
      <w:sz w:val="26"/>
      <w:szCs w:val="24"/>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rPr>
  </w:style>
  <w:style w:type="character" w:customStyle="1" w:styleId="166">
    <w:name w:val="1.6 Заг. Подпараграфов Знак"/>
    <w:link w:val="16"/>
    <w:rsid w:val="00E64C43"/>
    <w:rPr>
      <w:rFonts w:ascii="Times New Roman" w:hAnsi="Times New Roman"/>
      <w:i/>
      <w:iCs/>
      <w:snapToGrid w:val="0"/>
      <w:spacing w:val="20"/>
      <w:sz w:val="28"/>
    </w:rPr>
  </w:style>
  <w:style w:type="character" w:customStyle="1" w:styleId="60-0">
    <w:name w:val="6.0 Список лит-ры Знак"/>
    <w:link w:val="60-"/>
    <w:rsid w:val="00E64C43"/>
    <w:rPr>
      <w:rFonts w:ascii="Times New Roman" w:hAnsi="Times New Roman"/>
      <w:sz w:val="28"/>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hAnsi="Times New Roman"/>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rPr>
  </w:style>
  <w:style w:type="paragraph" w:customStyle="1" w:styleId="3322">
    <w:name w:val="3.32 Т. Слева + 2"/>
    <w:basedOn w:val="af8"/>
    <w:rsid w:val="00E64C43"/>
    <w:pPr>
      <w:spacing w:line="240" w:lineRule="auto"/>
      <w:ind w:firstLine="567"/>
      <w:jc w:val="left"/>
    </w:pPr>
    <w:rPr>
      <w:rFonts w:ascii="Times New Roman" w:hAnsi="Times New Roman"/>
    </w:rPr>
  </w:style>
  <w:style w:type="table" w:customStyle="1" w:styleId="31f">
    <w:name w:val="3.1 Таблица"/>
    <w:basedOn w:val="afa"/>
    <w:uiPriority w:val="99"/>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71"/>
      </w:numPr>
      <w:ind w:left="1701" w:firstLine="709"/>
    </w:pPr>
    <w:rPr>
      <w:i w:val="0"/>
    </w:rPr>
  </w:style>
  <w:style w:type="character" w:customStyle="1" w:styleId="0521">
    <w:name w:val="0.5 Список 2 Знак"/>
    <w:link w:val="052"/>
    <w:rsid w:val="00E64C43"/>
    <w:rPr>
      <w:rFonts w:ascii="Times New Roman" w:hAnsi="Times New Roman"/>
      <w:sz w:val="26"/>
      <w:szCs w:val="26"/>
    </w:rPr>
  </w:style>
  <w:style w:type="paragraph" w:customStyle="1" w:styleId="012">
    <w:name w:val="01_ЖИРНЫЙ ЗАГОЛОВОК"/>
    <w:basedOn w:val="11ff6"/>
    <w:link w:val="013"/>
    <w:qFormat/>
    <w:rsid w:val="00E64C43"/>
    <w:rPr>
      <w:b w:val="0"/>
      <w:iCs w:val="0"/>
      <w:caps w:val="0"/>
      <w:snapToGrid/>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6"/>
      </w:numPr>
    </w:pPr>
  </w:style>
  <w:style w:type="table" w:customStyle="1" w:styleId="31115">
    <w:name w:val="3.1 Таблица1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rPr>
  </w:style>
  <w:style w:type="paragraph" w:customStyle="1" w:styleId="1ffffff0">
    <w:name w:val="Текст_1"/>
    <w:basedOn w:val="af8"/>
    <w:rsid w:val="00E64C43"/>
    <w:pPr>
      <w:spacing w:line="240" w:lineRule="auto"/>
      <w:ind w:firstLine="0"/>
      <w:jc w:val="left"/>
    </w:pPr>
    <w:rPr>
      <w:rFonts w:ascii="Times New Roman" w:hAnsi="Times New Roman"/>
      <w:szCs w:val="24"/>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rPr>
  </w:style>
  <w:style w:type="table" w:customStyle="1" w:styleId="1450">
    <w:name w:val="Сетка таблицы145"/>
    <w:basedOn w:val="afa"/>
    <w:next w:val="afff6"/>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rPr>
  </w:style>
  <w:style w:type="table" w:customStyle="1" w:styleId="TableGridReport219">
    <w:name w:val="Table Grid Report2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E64C43"/>
    <w:rPr>
      <w:rFonts w:ascii="Consultant" w:hAnsi="Consultant"/>
      <w:lang w:eastAsia="ru-RU" w:bidi="ar-SA"/>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rPr>
  </w:style>
  <w:style w:type="table" w:customStyle="1" w:styleId="TableGridReport319">
    <w:name w:val="Table Grid Report3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59"/>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58"/>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5034999">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5107570">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0234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682769">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6319192">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129143">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7522836">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2768090">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1962451">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4688036">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245694">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2905776">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3115586">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4067838">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3163211">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97895">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30185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660174">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89393">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7861797">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251423">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638166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2322775">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4581090">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0960486">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3798794">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62961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2894040">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062053">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232024">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332485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09316624">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1279869">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792940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25693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6624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178363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21419">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475148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19709949">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671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1479309">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3430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6848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8734708">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004952">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89174">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6448457">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1736090">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0803972">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1682517">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29754263">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3809139">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404282">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5894633">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69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48863">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798540">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410921">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16321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7850633">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571573">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0071838">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526793">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3471252">
      <w:bodyDiv w:val="1"/>
      <w:marLeft w:val="0"/>
      <w:marRight w:val="0"/>
      <w:marTop w:val="0"/>
      <w:marBottom w:val="0"/>
      <w:divBdr>
        <w:top w:val="none" w:sz="0" w:space="0" w:color="auto"/>
        <w:left w:val="none" w:sz="0" w:space="0" w:color="auto"/>
        <w:bottom w:val="none" w:sz="0" w:space="0" w:color="auto"/>
        <w:right w:val="none" w:sz="0" w:space="0" w:color="auto"/>
      </w:divBdr>
    </w:div>
    <w:div w:id="1883788064">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19712088">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326294">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5918544">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387954">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3537858">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479470">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5380365">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46564952">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5034155">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670372">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3330944">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14.wmf"/><Relationship Id="rId42" Type="http://schemas.openxmlformats.org/officeDocument/2006/relationships/oleObject" Target="embeddings/oleObject3.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image" Target="media/image13.wmf"/><Relationship Id="rId38" Type="http://schemas.openxmlformats.org/officeDocument/2006/relationships/image" Target="media/image18.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wmf"/><Relationship Id="rId37" Type="http://schemas.openxmlformats.org/officeDocument/2006/relationships/image" Target="media/image17.wmf"/><Relationship Id="rId40" Type="http://schemas.openxmlformats.org/officeDocument/2006/relationships/footer" Target="footer7.xm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6.wmf"/><Relationship Id="rId10" Type="http://schemas.openxmlformats.org/officeDocument/2006/relationships/header" Target="header3.xml"/><Relationship Id="rId19" Type="http://schemas.openxmlformats.org/officeDocument/2006/relationships/image" Target="media/image2.wmf"/><Relationship Id="rId31" Type="http://schemas.openxmlformats.org/officeDocument/2006/relationships/image" Target="media/image11.wmf"/><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image" Target="media/image10.wmf"/><Relationship Id="rId35" Type="http://schemas.openxmlformats.org/officeDocument/2006/relationships/image" Target="media/image15.wmf"/><Relationship Id="rId43"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CF93DBF-EDE1-43F0-93F4-E7553F0F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43817</Words>
  <Characters>249760</Characters>
  <Application>Microsoft Office Word</Application>
  <DocSecurity>0</DocSecurity>
  <Lines>2081</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292992</CharactersWithSpaces>
  <SharedDoc>false</SharedDoc>
  <HLinks>
    <vt:vector size="930" baseType="variant">
      <vt:variant>
        <vt:i4>5374990</vt:i4>
      </vt:variant>
      <vt:variant>
        <vt:i4>938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_Toc9074676</vt:lpwstr>
      </vt:variant>
      <vt:variant>
        <vt:i4>5374990</vt:i4>
      </vt:variant>
      <vt:variant>
        <vt:i4>932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_Toc9074675</vt:lpwstr>
      </vt:variant>
      <vt:variant>
        <vt:i4>5374990</vt:i4>
      </vt:variant>
      <vt:variant>
        <vt:i4>926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_Toc9074674</vt:lpwstr>
      </vt:variant>
      <vt:variant>
        <vt:i4>5374990</vt:i4>
      </vt:variant>
      <vt:variant>
        <vt:i4>920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_Toc9074673</vt:lpwstr>
      </vt:variant>
      <vt:variant>
        <vt:i4>5374990</vt:i4>
      </vt:variant>
      <vt:variant>
        <vt:i4>914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_Toc9074672</vt:lpwstr>
      </vt:variant>
      <vt:variant>
        <vt:i4>5374990</vt:i4>
      </vt:variant>
      <vt:variant>
        <vt:i4>908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_Toc9074671</vt:lpwstr>
      </vt:variant>
      <vt:variant>
        <vt:i4>5374990</vt:i4>
      </vt:variant>
      <vt:variant>
        <vt:i4>902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_Toc9074670</vt:lpwstr>
      </vt:variant>
      <vt:variant>
        <vt:i4>5440526</vt:i4>
      </vt:variant>
      <vt:variant>
        <vt:i4>896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_Toc9074669</vt:lpwstr>
      </vt:variant>
      <vt:variant>
        <vt:i4>5440526</vt:i4>
      </vt:variant>
      <vt:variant>
        <vt:i4>890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_Toc9074668</vt:lpwstr>
      </vt:variant>
      <vt:variant>
        <vt:i4>5440526</vt:i4>
      </vt:variant>
      <vt:variant>
        <vt:i4>884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_Toc9074667</vt:lpwstr>
      </vt:variant>
      <vt:variant>
        <vt:i4>5440526</vt:i4>
      </vt:variant>
      <vt:variant>
        <vt:i4>878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_Toc9074666</vt:lpwstr>
      </vt:variant>
      <vt:variant>
        <vt:i4>5440526</vt:i4>
      </vt:variant>
      <vt:variant>
        <vt:i4>872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_Toc9074665</vt:lpwstr>
      </vt:variant>
      <vt:variant>
        <vt:i4>5440526</vt:i4>
      </vt:variant>
      <vt:variant>
        <vt:i4>866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_Toc9074664</vt:lpwstr>
      </vt:variant>
      <vt:variant>
        <vt:i4>5440526</vt:i4>
      </vt:variant>
      <vt:variant>
        <vt:i4>860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_Toc9074663</vt:lpwstr>
      </vt:variant>
      <vt:variant>
        <vt:i4>5440526</vt:i4>
      </vt:variant>
      <vt:variant>
        <vt:i4>854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_Toc9074662</vt:lpwstr>
      </vt:variant>
      <vt:variant>
        <vt:i4>5440526</vt:i4>
      </vt:variant>
      <vt:variant>
        <vt:i4>848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_Toc9074661</vt:lpwstr>
      </vt:variant>
      <vt:variant>
        <vt:i4>5440526</vt:i4>
      </vt:variant>
      <vt:variant>
        <vt:i4>842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_Toc9074660</vt:lpwstr>
      </vt:variant>
      <vt:variant>
        <vt:i4>5243918</vt:i4>
      </vt:variant>
      <vt:variant>
        <vt:i4>836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_Toc9074659</vt:lpwstr>
      </vt:variant>
      <vt:variant>
        <vt:i4>5243918</vt:i4>
      </vt:variant>
      <vt:variant>
        <vt:i4>830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_Toc9074658</vt:lpwstr>
      </vt:variant>
      <vt:variant>
        <vt:i4>5243918</vt:i4>
      </vt:variant>
      <vt:variant>
        <vt:i4>824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_Toc9074657</vt:lpwstr>
      </vt:variant>
      <vt:variant>
        <vt:i4>5243918</vt:i4>
      </vt:variant>
      <vt:variant>
        <vt:i4>818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_Toc9074656</vt:lpwstr>
      </vt:variant>
      <vt:variant>
        <vt:i4>5243918</vt:i4>
      </vt:variant>
      <vt:variant>
        <vt:i4>812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_Toc9074655</vt:lpwstr>
      </vt:variant>
      <vt:variant>
        <vt:i4>5243918</vt:i4>
      </vt:variant>
      <vt:variant>
        <vt:i4>806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_Toc9074654</vt:lpwstr>
      </vt:variant>
      <vt:variant>
        <vt:i4>5243918</vt:i4>
      </vt:variant>
      <vt:variant>
        <vt:i4>800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_Toc9074653</vt:lpwstr>
      </vt:variant>
      <vt:variant>
        <vt:i4>5243918</vt:i4>
      </vt:variant>
      <vt:variant>
        <vt:i4>794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_Toc9074652</vt:lpwstr>
      </vt:variant>
      <vt:variant>
        <vt:i4>5243918</vt:i4>
      </vt:variant>
      <vt:variant>
        <vt:i4>788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_Toc9074651</vt:lpwstr>
      </vt:variant>
      <vt:variant>
        <vt:i4>5243918</vt:i4>
      </vt:variant>
      <vt:variant>
        <vt:i4>782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_Toc9074650</vt:lpwstr>
      </vt:variant>
      <vt:variant>
        <vt:i4>5309454</vt:i4>
      </vt:variant>
      <vt:variant>
        <vt:i4>776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_Toc9074649</vt:lpwstr>
      </vt:variant>
      <vt:variant>
        <vt:i4>5309454</vt:i4>
      </vt:variant>
      <vt:variant>
        <vt:i4>770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_Toc9074648</vt:lpwstr>
      </vt:variant>
      <vt:variant>
        <vt:i4>5309454</vt:i4>
      </vt:variant>
      <vt:variant>
        <vt:i4>764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_Toc9074647</vt:lpwstr>
      </vt:variant>
      <vt:variant>
        <vt:i4>5309454</vt:i4>
      </vt:variant>
      <vt:variant>
        <vt:i4>758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_Toc9074646</vt:lpwstr>
      </vt:variant>
      <vt:variant>
        <vt:i4>5309454</vt:i4>
      </vt:variant>
      <vt:variant>
        <vt:i4>752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_Toc9074645</vt:lpwstr>
      </vt:variant>
      <vt:variant>
        <vt:i4>5309454</vt:i4>
      </vt:variant>
      <vt:variant>
        <vt:i4>746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_Toc9074644</vt:lpwstr>
      </vt:variant>
      <vt:variant>
        <vt:i4>5309454</vt:i4>
      </vt:variant>
      <vt:variant>
        <vt:i4>740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_Toc9074643</vt:lpwstr>
      </vt:variant>
      <vt:variant>
        <vt:i4>5309454</vt:i4>
      </vt:variant>
      <vt:variant>
        <vt:i4>734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_Toc9074642</vt:lpwstr>
      </vt:variant>
      <vt:variant>
        <vt:i4>5309454</vt:i4>
      </vt:variant>
      <vt:variant>
        <vt:i4>728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_Toc9074641</vt:lpwstr>
      </vt:variant>
      <vt:variant>
        <vt:i4>5309454</vt:i4>
      </vt:variant>
      <vt:variant>
        <vt:i4>722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_Toc9074640</vt:lpwstr>
      </vt:variant>
      <vt:variant>
        <vt:i4>5637134</vt:i4>
      </vt:variant>
      <vt:variant>
        <vt:i4>716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_Toc9074639</vt:lpwstr>
      </vt:variant>
      <vt:variant>
        <vt:i4>5637134</vt:i4>
      </vt:variant>
      <vt:variant>
        <vt:i4>710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_Toc9074638</vt:lpwstr>
      </vt:variant>
      <vt:variant>
        <vt:i4>5637134</vt:i4>
      </vt:variant>
      <vt:variant>
        <vt:i4>704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_Toc9074637</vt:lpwstr>
      </vt:variant>
      <vt:variant>
        <vt:i4>5637134</vt:i4>
      </vt:variant>
      <vt:variant>
        <vt:i4>698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_Toc9074636</vt:lpwstr>
      </vt:variant>
      <vt:variant>
        <vt:i4>5637134</vt:i4>
      </vt:variant>
      <vt:variant>
        <vt:i4>692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_Toc9074635</vt:lpwstr>
      </vt:variant>
      <vt:variant>
        <vt:i4>5637134</vt:i4>
      </vt:variant>
      <vt:variant>
        <vt:i4>686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_Toc9074634</vt:lpwstr>
      </vt:variant>
      <vt:variant>
        <vt:i4>5637134</vt:i4>
      </vt:variant>
      <vt:variant>
        <vt:i4>680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_Toc9074633</vt:lpwstr>
      </vt:variant>
      <vt:variant>
        <vt:i4>5637134</vt:i4>
      </vt:variant>
      <vt:variant>
        <vt:i4>674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_Toc9074632</vt:lpwstr>
      </vt:variant>
      <vt:variant>
        <vt:i4>5637134</vt:i4>
      </vt:variant>
      <vt:variant>
        <vt:i4>668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_Toc9074631</vt:lpwstr>
      </vt:variant>
      <vt:variant>
        <vt:i4>5637134</vt:i4>
      </vt:variant>
      <vt:variant>
        <vt:i4>662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_Toc9074630</vt:lpwstr>
      </vt:variant>
      <vt:variant>
        <vt:i4>5702670</vt:i4>
      </vt:variant>
      <vt:variant>
        <vt:i4>656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_Toc9074629</vt:lpwstr>
      </vt:variant>
      <vt:variant>
        <vt:i4>5702670</vt:i4>
      </vt:variant>
      <vt:variant>
        <vt:i4>650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_Toc9074628</vt:lpwstr>
      </vt:variant>
      <vt:variant>
        <vt:i4>5702670</vt:i4>
      </vt:variant>
      <vt:variant>
        <vt:i4>644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_Toc9074627</vt:lpwstr>
      </vt:variant>
      <vt:variant>
        <vt:i4>5702670</vt:i4>
      </vt:variant>
      <vt:variant>
        <vt:i4>638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_Toc9074626</vt:lpwstr>
      </vt:variant>
      <vt:variant>
        <vt:i4>5702670</vt:i4>
      </vt:variant>
      <vt:variant>
        <vt:i4>632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_Toc9074625</vt:lpwstr>
      </vt:variant>
      <vt:variant>
        <vt:i4>5702670</vt:i4>
      </vt:variant>
      <vt:variant>
        <vt:i4>626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_Toc9074624</vt:lpwstr>
      </vt:variant>
      <vt:variant>
        <vt:i4>5702670</vt:i4>
      </vt:variant>
      <vt:variant>
        <vt:i4>620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_Toc9074623</vt:lpwstr>
      </vt:variant>
      <vt:variant>
        <vt:i4>5702670</vt:i4>
      </vt:variant>
      <vt:variant>
        <vt:i4>614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_Toc9074622</vt:lpwstr>
      </vt:variant>
      <vt:variant>
        <vt:i4>5702670</vt:i4>
      </vt:variant>
      <vt:variant>
        <vt:i4>608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_Toc9074621</vt:lpwstr>
      </vt:variant>
      <vt:variant>
        <vt:i4>5702670</vt:i4>
      </vt:variant>
      <vt:variant>
        <vt:i4>602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_Toc9074620</vt:lpwstr>
      </vt:variant>
      <vt:variant>
        <vt:i4>5506062</vt:i4>
      </vt:variant>
      <vt:variant>
        <vt:i4>596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_Toc9074619</vt:lpwstr>
      </vt:variant>
      <vt:variant>
        <vt:i4>5506062</vt:i4>
      </vt:variant>
      <vt:variant>
        <vt:i4>590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_Toc9074618</vt:lpwstr>
      </vt:variant>
      <vt:variant>
        <vt:i4>5506062</vt:i4>
      </vt:variant>
      <vt:variant>
        <vt:i4>584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_Toc9074617</vt:lpwstr>
      </vt:variant>
      <vt:variant>
        <vt:i4>5506062</vt:i4>
      </vt:variant>
      <vt:variant>
        <vt:i4>578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_Toc9074616</vt:lpwstr>
      </vt:variant>
      <vt:variant>
        <vt:i4>5506062</vt:i4>
      </vt:variant>
      <vt:variant>
        <vt:i4>572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_Toc9074615</vt:lpwstr>
      </vt:variant>
      <vt:variant>
        <vt:i4>5506062</vt:i4>
      </vt:variant>
      <vt:variant>
        <vt:i4>566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_Toc9074614</vt:lpwstr>
      </vt:variant>
      <vt:variant>
        <vt:i4>5506062</vt:i4>
      </vt:variant>
      <vt:variant>
        <vt:i4>560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_Toc9074613</vt:lpwstr>
      </vt:variant>
      <vt:variant>
        <vt:i4>5506062</vt:i4>
      </vt:variant>
      <vt:variant>
        <vt:i4>554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_Toc9074612</vt:lpwstr>
      </vt:variant>
      <vt:variant>
        <vt:i4>5506062</vt:i4>
      </vt:variant>
      <vt:variant>
        <vt:i4>548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_Toc9074611</vt:lpwstr>
      </vt:variant>
      <vt:variant>
        <vt:i4>5506062</vt:i4>
      </vt:variant>
      <vt:variant>
        <vt:i4>542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_Toc9074610</vt:lpwstr>
      </vt:variant>
      <vt:variant>
        <vt:i4>5571598</vt:i4>
      </vt:variant>
      <vt:variant>
        <vt:i4>536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_Toc9074609</vt:lpwstr>
      </vt:variant>
      <vt:variant>
        <vt:i4>5571598</vt:i4>
      </vt:variant>
      <vt:variant>
        <vt:i4>530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_Toc9074608</vt:lpwstr>
      </vt:variant>
      <vt:variant>
        <vt:i4>5571598</vt:i4>
      </vt:variant>
      <vt:variant>
        <vt:i4>524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_Toc9074607</vt:lpwstr>
      </vt:variant>
      <vt:variant>
        <vt:i4>5571598</vt:i4>
      </vt:variant>
      <vt:variant>
        <vt:i4>518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_Toc9074606</vt:lpwstr>
      </vt:variant>
      <vt:variant>
        <vt:i4>5571598</vt:i4>
      </vt:variant>
      <vt:variant>
        <vt:i4>512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_Toc9074605</vt:lpwstr>
      </vt:variant>
      <vt:variant>
        <vt:i4>5571598</vt:i4>
      </vt:variant>
      <vt:variant>
        <vt:i4>506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_Toc9074604</vt:lpwstr>
      </vt:variant>
      <vt:variant>
        <vt:i4>5571598</vt:i4>
      </vt:variant>
      <vt:variant>
        <vt:i4>500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_Toc9074603</vt:lpwstr>
      </vt:variant>
      <vt:variant>
        <vt:i4>5571598</vt:i4>
      </vt:variant>
      <vt:variant>
        <vt:i4>494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_Toc9074602</vt:lpwstr>
      </vt:variant>
      <vt:variant>
        <vt:i4>5571598</vt:i4>
      </vt:variant>
      <vt:variant>
        <vt:i4>488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_Toc9074601</vt:lpwstr>
      </vt:variant>
      <vt:variant>
        <vt:i4>5571598</vt:i4>
      </vt:variant>
      <vt:variant>
        <vt:i4>482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_Toc9074600</vt:lpwstr>
      </vt:variant>
      <vt:variant>
        <vt:i4>6030349</vt:i4>
      </vt:variant>
      <vt:variant>
        <vt:i4>476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_Toc9074599</vt:lpwstr>
      </vt:variant>
      <vt:variant>
        <vt:i4>6030349</vt:i4>
      </vt:variant>
      <vt:variant>
        <vt:i4>470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_Toc9074598</vt:lpwstr>
      </vt:variant>
      <vt:variant>
        <vt:i4>6030349</vt:i4>
      </vt:variant>
      <vt:variant>
        <vt:i4>464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_Toc9074597</vt:lpwstr>
      </vt:variant>
      <vt:variant>
        <vt:i4>6030349</vt:i4>
      </vt:variant>
      <vt:variant>
        <vt:i4>458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_Toc9074596</vt:lpwstr>
      </vt:variant>
      <vt:variant>
        <vt:i4>6030349</vt:i4>
      </vt:variant>
      <vt:variant>
        <vt:i4>452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_Toc9074595</vt:lpwstr>
      </vt:variant>
      <vt:variant>
        <vt:i4>6030349</vt:i4>
      </vt:variant>
      <vt:variant>
        <vt:i4>446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_Toc9074594</vt:lpwstr>
      </vt:variant>
      <vt:variant>
        <vt:i4>6030349</vt:i4>
      </vt:variant>
      <vt:variant>
        <vt:i4>440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_Toc9074593</vt:lpwstr>
      </vt:variant>
      <vt:variant>
        <vt:i4>6030349</vt:i4>
      </vt:variant>
      <vt:variant>
        <vt:i4>434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_Toc9074592</vt:lpwstr>
      </vt:variant>
      <vt:variant>
        <vt:i4>6030349</vt:i4>
      </vt:variant>
      <vt:variant>
        <vt:i4>428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_Toc9074591</vt:lpwstr>
      </vt:variant>
      <vt:variant>
        <vt:i4>2424842</vt:i4>
      </vt:variant>
      <vt:variant>
        <vt:i4>410</vt:i4>
      </vt:variant>
      <vt:variant>
        <vt:i4>0</vt:i4>
      </vt:variant>
      <vt:variant>
        <vt:i4>5</vt:i4>
      </vt:variant>
      <vt:variant>
        <vt:lpwstr/>
      </vt:variant>
      <vt:variant>
        <vt:lpwstr>_Toc9166552</vt:lpwstr>
      </vt:variant>
      <vt:variant>
        <vt:i4>2424842</vt:i4>
      </vt:variant>
      <vt:variant>
        <vt:i4>404</vt:i4>
      </vt:variant>
      <vt:variant>
        <vt:i4>0</vt:i4>
      </vt:variant>
      <vt:variant>
        <vt:i4>5</vt:i4>
      </vt:variant>
      <vt:variant>
        <vt:lpwstr/>
      </vt:variant>
      <vt:variant>
        <vt:lpwstr>_Toc9166551</vt:lpwstr>
      </vt:variant>
      <vt:variant>
        <vt:i4>2424842</vt:i4>
      </vt:variant>
      <vt:variant>
        <vt:i4>398</vt:i4>
      </vt:variant>
      <vt:variant>
        <vt:i4>0</vt:i4>
      </vt:variant>
      <vt:variant>
        <vt:i4>5</vt:i4>
      </vt:variant>
      <vt:variant>
        <vt:lpwstr/>
      </vt:variant>
      <vt:variant>
        <vt:lpwstr>_Toc9166550</vt:lpwstr>
      </vt:variant>
      <vt:variant>
        <vt:i4>2359306</vt:i4>
      </vt:variant>
      <vt:variant>
        <vt:i4>392</vt:i4>
      </vt:variant>
      <vt:variant>
        <vt:i4>0</vt:i4>
      </vt:variant>
      <vt:variant>
        <vt:i4>5</vt:i4>
      </vt:variant>
      <vt:variant>
        <vt:lpwstr/>
      </vt:variant>
      <vt:variant>
        <vt:lpwstr>_Toc9166549</vt:lpwstr>
      </vt:variant>
      <vt:variant>
        <vt:i4>2359306</vt:i4>
      </vt:variant>
      <vt:variant>
        <vt:i4>386</vt:i4>
      </vt:variant>
      <vt:variant>
        <vt:i4>0</vt:i4>
      </vt:variant>
      <vt:variant>
        <vt:i4>5</vt:i4>
      </vt:variant>
      <vt:variant>
        <vt:lpwstr/>
      </vt:variant>
      <vt:variant>
        <vt:lpwstr>_Toc9166548</vt:lpwstr>
      </vt:variant>
      <vt:variant>
        <vt:i4>2359306</vt:i4>
      </vt:variant>
      <vt:variant>
        <vt:i4>380</vt:i4>
      </vt:variant>
      <vt:variant>
        <vt:i4>0</vt:i4>
      </vt:variant>
      <vt:variant>
        <vt:i4>5</vt:i4>
      </vt:variant>
      <vt:variant>
        <vt:lpwstr/>
      </vt:variant>
      <vt:variant>
        <vt:lpwstr>_Toc9166547</vt:lpwstr>
      </vt:variant>
      <vt:variant>
        <vt:i4>2359306</vt:i4>
      </vt:variant>
      <vt:variant>
        <vt:i4>374</vt:i4>
      </vt:variant>
      <vt:variant>
        <vt:i4>0</vt:i4>
      </vt:variant>
      <vt:variant>
        <vt:i4>5</vt:i4>
      </vt:variant>
      <vt:variant>
        <vt:lpwstr/>
      </vt:variant>
      <vt:variant>
        <vt:lpwstr>_Toc9166546</vt:lpwstr>
      </vt:variant>
      <vt:variant>
        <vt:i4>2359306</vt:i4>
      </vt:variant>
      <vt:variant>
        <vt:i4>368</vt:i4>
      </vt:variant>
      <vt:variant>
        <vt:i4>0</vt:i4>
      </vt:variant>
      <vt:variant>
        <vt:i4>5</vt:i4>
      </vt:variant>
      <vt:variant>
        <vt:lpwstr/>
      </vt:variant>
      <vt:variant>
        <vt:lpwstr>_Toc9166545</vt:lpwstr>
      </vt:variant>
      <vt:variant>
        <vt:i4>2359306</vt:i4>
      </vt:variant>
      <vt:variant>
        <vt:i4>362</vt:i4>
      </vt:variant>
      <vt:variant>
        <vt:i4>0</vt:i4>
      </vt:variant>
      <vt:variant>
        <vt:i4>5</vt:i4>
      </vt:variant>
      <vt:variant>
        <vt:lpwstr/>
      </vt:variant>
      <vt:variant>
        <vt:lpwstr>_Toc9166544</vt:lpwstr>
      </vt:variant>
      <vt:variant>
        <vt:i4>2359306</vt:i4>
      </vt:variant>
      <vt:variant>
        <vt:i4>356</vt:i4>
      </vt:variant>
      <vt:variant>
        <vt:i4>0</vt:i4>
      </vt:variant>
      <vt:variant>
        <vt:i4>5</vt:i4>
      </vt:variant>
      <vt:variant>
        <vt:lpwstr/>
      </vt:variant>
      <vt:variant>
        <vt:lpwstr>_Toc9166543</vt:lpwstr>
      </vt:variant>
      <vt:variant>
        <vt:i4>2359306</vt:i4>
      </vt:variant>
      <vt:variant>
        <vt:i4>350</vt:i4>
      </vt:variant>
      <vt:variant>
        <vt:i4>0</vt:i4>
      </vt:variant>
      <vt:variant>
        <vt:i4>5</vt:i4>
      </vt:variant>
      <vt:variant>
        <vt:lpwstr/>
      </vt:variant>
      <vt:variant>
        <vt:lpwstr>_Toc9166542</vt:lpwstr>
      </vt:variant>
      <vt:variant>
        <vt:i4>2359306</vt:i4>
      </vt:variant>
      <vt:variant>
        <vt:i4>344</vt:i4>
      </vt:variant>
      <vt:variant>
        <vt:i4>0</vt:i4>
      </vt:variant>
      <vt:variant>
        <vt:i4>5</vt:i4>
      </vt:variant>
      <vt:variant>
        <vt:lpwstr/>
      </vt:variant>
      <vt:variant>
        <vt:lpwstr>_Toc9166541</vt:lpwstr>
      </vt:variant>
      <vt:variant>
        <vt:i4>2359306</vt:i4>
      </vt:variant>
      <vt:variant>
        <vt:i4>338</vt:i4>
      </vt:variant>
      <vt:variant>
        <vt:i4>0</vt:i4>
      </vt:variant>
      <vt:variant>
        <vt:i4>5</vt:i4>
      </vt:variant>
      <vt:variant>
        <vt:lpwstr/>
      </vt:variant>
      <vt:variant>
        <vt:lpwstr>_Toc9166540</vt:lpwstr>
      </vt:variant>
      <vt:variant>
        <vt:i4>2293770</vt:i4>
      </vt:variant>
      <vt:variant>
        <vt:i4>332</vt:i4>
      </vt:variant>
      <vt:variant>
        <vt:i4>0</vt:i4>
      </vt:variant>
      <vt:variant>
        <vt:i4>5</vt:i4>
      </vt:variant>
      <vt:variant>
        <vt:lpwstr/>
      </vt:variant>
      <vt:variant>
        <vt:lpwstr>_Toc9166539</vt:lpwstr>
      </vt:variant>
      <vt:variant>
        <vt:i4>2293770</vt:i4>
      </vt:variant>
      <vt:variant>
        <vt:i4>326</vt:i4>
      </vt:variant>
      <vt:variant>
        <vt:i4>0</vt:i4>
      </vt:variant>
      <vt:variant>
        <vt:i4>5</vt:i4>
      </vt:variant>
      <vt:variant>
        <vt:lpwstr/>
      </vt:variant>
      <vt:variant>
        <vt:lpwstr>_Toc9166538</vt:lpwstr>
      </vt:variant>
      <vt:variant>
        <vt:i4>2293770</vt:i4>
      </vt:variant>
      <vt:variant>
        <vt:i4>320</vt:i4>
      </vt:variant>
      <vt:variant>
        <vt:i4>0</vt:i4>
      </vt:variant>
      <vt:variant>
        <vt:i4>5</vt:i4>
      </vt:variant>
      <vt:variant>
        <vt:lpwstr/>
      </vt:variant>
      <vt:variant>
        <vt:lpwstr>_Toc9166537</vt:lpwstr>
      </vt:variant>
      <vt:variant>
        <vt:i4>2293770</vt:i4>
      </vt:variant>
      <vt:variant>
        <vt:i4>314</vt:i4>
      </vt:variant>
      <vt:variant>
        <vt:i4>0</vt:i4>
      </vt:variant>
      <vt:variant>
        <vt:i4>5</vt:i4>
      </vt:variant>
      <vt:variant>
        <vt:lpwstr/>
      </vt:variant>
      <vt:variant>
        <vt:lpwstr>_Toc9166536</vt:lpwstr>
      </vt:variant>
      <vt:variant>
        <vt:i4>2293770</vt:i4>
      </vt:variant>
      <vt:variant>
        <vt:i4>308</vt:i4>
      </vt:variant>
      <vt:variant>
        <vt:i4>0</vt:i4>
      </vt:variant>
      <vt:variant>
        <vt:i4>5</vt:i4>
      </vt:variant>
      <vt:variant>
        <vt:lpwstr/>
      </vt:variant>
      <vt:variant>
        <vt:lpwstr>_Toc9166535</vt:lpwstr>
      </vt:variant>
      <vt:variant>
        <vt:i4>2293770</vt:i4>
      </vt:variant>
      <vt:variant>
        <vt:i4>302</vt:i4>
      </vt:variant>
      <vt:variant>
        <vt:i4>0</vt:i4>
      </vt:variant>
      <vt:variant>
        <vt:i4>5</vt:i4>
      </vt:variant>
      <vt:variant>
        <vt:lpwstr/>
      </vt:variant>
      <vt:variant>
        <vt:lpwstr>_Toc9166534</vt:lpwstr>
      </vt:variant>
      <vt:variant>
        <vt:i4>2293770</vt:i4>
      </vt:variant>
      <vt:variant>
        <vt:i4>296</vt:i4>
      </vt:variant>
      <vt:variant>
        <vt:i4>0</vt:i4>
      </vt:variant>
      <vt:variant>
        <vt:i4>5</vt:i4>
      </vt:variant>
      <vt:variant>
        <vt:lpwstr/>
      </vt:variant>
      <vt:variant>
        <vt:lpwstr>_Toc9166533</vt:lpwstr>
      </vt:variant>
      <vt:variant>
        <vt:i4>2293770</vt:i4>
      </vt:variant>
      <vt:variant>
        <vt:i4>290</vt:i4>
      </vt:variant>
      <vt:variant>
        <vt:i4>0</vt:i4>
      </vt:variant>
      <vt:variant>
        <vt:i4>5</vt:i4>
      </vt:variant>
      <vt:variant>
        <vt:lpwstr/>
      </vt:variant>
      <vt:variant>
        <vt:lpwstr>_Toc9166532</vt:lpwstr>
      </vt:variant>
      <vt:variant>
        <vt:i4>2293770</vt:i4>
      </vt:variant>
      <vt:variant>
        <vt:i4>284</vt:i4>
      </vt:variant>
      <vt:variant>
        <vt:i4>0</vt:i4>
      </vt:variant>
      <vt:variant>
        <vt:i4>5</vt:i4>
      </vt:variant>
      <vt:variant>
        <vt:lpwstr/>
      </vt:variant>
      <vt:variant>
        <vt:lpwstr>_Toc9166531</vt:lpwstr>
      </vt:variant>
      <vt:variant>
        <vt:i4>2293770</vt:i4>
      </vt:variant>
      <vt:variant>
        <vt:i4>278</vt:i4>
      </vt:variant>
      <vt:variant>
        <vt:i4>0</vt:i4>
      </vt:variant>
      <vt:variant>
        <vt:i4>5</vt:i4>
      </vt:variant>
      <vt:variant>
        <vt:lpwstr/>
      </vt:variant>
      <vt:variant>
        <vt:lpwstr>_Toc9166530</vt:lpwstr>
      </vt:variant>
      <vt:variant>
        <vt:i4>2228234</vt:i4>
      </vt:variant>
      <vt:variant>
        <vt:i4>272</vt:i4>
      </vt:variant>
      <vt:variant>
        <vt:i4>0</vt:i4>
      </vt:variant>
      <vt:variant>
        <vt:i4>5</vt:i4>
      </vt:variant>
      <vt:variant>
        <vt:lpwstr/>
      </vt:variant>
      <vt:variant>
        <vt:lpwstr>_Toc9166529</vt:lpwstr>
      </vt:variant>
      <vt:variant>
        <vt:i4>2228234</vt:i4>
      </vt:variant>
      <vt:variant>
        <vt:i4>266</vt:i4>
      </vt:variant>
      <vt:variant>
        <vt:i4>0</vt:i4>
      </vt:variant>
      <vt:variant>
        <vt:i4>5</vt:i4>
      </vt:variant>
      <vt:variant>
        <vt:lpwstr/>
      </vt:variant>
      <vt:variant>
        <vt:lpwstr>_Toc9166528</vt:lpwstr>
      </vt:variant>
      <vt:variant>
        <vt:i4>2228234</vt:i4>
      </vt:variant>
      <vt:variant>
        <vt:i4>260</vt:i4>
      </vt:variant>
      <vt:variant>
        <vt:i4>0</vt:i4>
      </vt:variant>
      <vt:variant>
        <vt:i4>5</vt:i4>
      </vt:variant>
      <vt:variant>
        <vt:lpwstr/>
      </vt:variant>
      <vt:variant>
        <vt:lpwstr>_Toc9166527</vt:lpwstr>
      </vt:variant>
      <vt:variant>
        <vt:i4>2228234</vt:i4>
      </vt:variant>
      <vt:variant>
        <vt:i4>254</vt:i4>
      </vt:variant>
      <vt:variant>
        <vt:i4>0</vt:i4>
      </vt:variant>
      <vt:variant>
        <vt:i4>5</vt:i4>
      </vt:variant>
      <vt:variant>
        <vt:lpwstr/>
      </vt:variant>
      <vt:variant>
        <vt:lpwstr>_Toc9166526</vt:lpwstr>
      </vt:variant>
      <vt:variant>
        <vt:i4>2228234</vt:i4>
      </vt:variant>
      <vt:variant>
        <vt:i4>248</vt:i4>
      </vt:variant>
      <vt:variant>
        <vt:i4>0</vt:i4>
      </vt:variant>
      <vt:variant>
        <vt:i4>5</vt:i4>
      </vt:variant>
      <vt:variant>
        <vt:lpwstr/>
      </vt:variant>
      <vt:variant>
        <vt:lpwstr>_Toc9166525</vt:lpwstr>
      </vt:variant>
      <vt:variant>
        <vt:i4>2228234</vt:i4>
      </vt:variant>
      <vt:variant>
        <vt:i4>242</vt:i4>
      </vt:variant>
      <vt:variant>
        <vt:i4>0</vt:i4>
      </vt:variant>
      <vt:variant>
        <vt:i4>5</vt:i4>
      </vt:variant>
      <vt:variant>
        <vt:lpwstr/>
      </vt:variant>
      <vt:variant>
        <vt:lpwstr>_Toc9166524</vt:lpwstr>
      </vt:variant>
      <vt:variant>
        <vt:i4>2228234</vt:i4>
      </vt:variant>
      <vt:variant>
        <vt:i4>236</vt:i4>
      </vt:variant>
      <vt:variant>
        <vt:i4>0</vt:i4>
      </vt:variant>
      <vt:variant>
        <vt:i4>5</vt:i4>
      </vt:variant>
      <vt:variant>
        <vt:lpwstr/>
      </vt:variant>
      <vt:variant>
        <vt:lpwstr>_Toc9166523</vt:lpwstr>
      </vt:variant>
      <vt:variant>
        <vt:i4>2228234</vt:i4>
      </vt:variant>
      <vt:variant>
        <vt:i4>230</vt:i4>
      </vt:variant>
      <vt:variant>
        <vt:i4>0</vt:i4>
      </vt:variant>
      <vt:variant>
        <vt:i4>5</vt:i4>
      </vt:variant>
      <vt:variant>
        <vt:lpwstr/>
      </vt:variant>
      <vt:variant>
        <vt:lpwstr>_Toc9166522</vt:lpwstr>
      </vt:variant>
      <vt:variant>
        <vt:i4>2228234</vt:i4>
      </vt:variant>
      <vt:variant>
        <vt:i4>224</vt:i4>
      </vt:variant>
      <vt:variant>
        <vt:i4>0</vt:i4>
      </vt:variant>
      <vt:variant>
        <vt:i4>5</vt:i4>
      </vt:variant>
      <vt:variant>
        <vt:lpwstr/>
      </vt:variant>
      <vt:variant>
        <vt:lpwstr>_Toc9166521</vt:lpwstr>
      </vt:variant>
      <vt:variant>
        <vt:i4>2228234</vt:i4>
      </vt:variant>
      <vt:variant>
        <vt:i4>218</vt:i4>
      </vt:variant>
      <vt:variant>
        <vt:i4>0</vt:i4>
      </vt:variant>
      <vt:variant>
        <vt:i4>5</vt:i4>
      </vt:variant>
      <vt:variant>
        <vt:lpwstr/>
      </vt:variant>
      <vt:variant>
        <vt:lpwstr>_Toc9166520</vt:lpwstr>
      </vt:variant>
      <vt:variant>
        <vt:i4>2162698</vt:i4>
      </vt:variant>
      <vt:variant>
        <vt:i4>212</vt:i4>
      </vt:variant>
      <vt:variant>
        <vt:i4>0</vt:i4>
      </vt:variant>
      <vt:variant>
        <vt:i4>5</vt:i4>
      </vt:variant>
      <vt:variant>
        <vt:lpwstr/>
      </vt:variant>
      <vt:variant>
        <vt:lpwstr>_Toc9166519</vt:lpwstr>
      </vt:variant>
      <vt:variant>
        <vt:i4>2162698</vt:i4>
      </vt:variant>
      <vt:variant>
        <vt:i4>206</vt:i4>
      </vt:variant>
      <vt:variant>
        <vt:i4>0</vt:i4>
      </vt:variant>
      <vt:variant>
        <vt:i4>5</vt:i4>
      </vt:variant>
      <vt:variant>
        <vt:lpwstr/>
      </vt:variant>
      <vt:variant>
        <vt:lpwstr>_Toc9166518</vt:lpwstr>
      </vt:variant>
      <vt:variant>
        <vt:i4>2162698</vt:i4>
      </vt:variant>
      <vt:variant>
        <vt:i4>200</vt:i4>
      </vt:variant>
      <vt:variant>
        <vt:i4>0</vt:i4>
      </vt:variant>
      <vt:variant>
        <vt:i4>5</vt:i4>
      </vt:variant>
      <vt:variant>
        <vt:lpwstr/>
      </vt:variant>
      <vt:variant>
        <vt:lpwstr>_Toc9166517</vt:lpwstr>
      </vt:variant>
      <vt:variant>
        <vt:i4>2162698</vt:i4>
      </vt:variant>
      <vt:variant>
        <vt:i4>194</vt:i4>
      </vt:variant>
      <vt:variant>
        <vt:i4>0</vt:i4>
      </vt:variant>
      <vt:variant>
        <vt:i4>5</vt:i4>
      </vt:variant>
      <vt:variant>
        <vt:lpwstr/>
      </vt:variant>
      <vt:variant>
        <vt:lpwstr>_Toc9166516</vt:lpwstr>
      </vt:variant>
      <vt:variant>
        <vt:i4>2162698</vt:i4>
      </vt:variant>
      <vt:variant>
        <vt:i4>188</vt:i4>
      </vt:variant>
      <vt:variant>
        <vt:i4>0</vt:i4>
      </vt:variant>
      <vt:variant>
        <vt:i4>5</vt:i4>
      </vt:variant>
      <vt:variant>
        <vt:lpwstr/>
      </vt:variant>
      <vt:variant>
        <vt:lpwstr>_Toc9166515</vt:lpwstr>
      </vt:variant>
      <vt:variant>
        <vt:i4>2162698</vt:i4>
      </vt:variant>
      <vt:variant>
        <vt:i4>182</vt:i4>
      </vt:variant>
      <vt:variant>
        <vt:i4>0</vt:i4>
      </vt:variant>
      <vt:variant>
        <vt:i4>5</vt:i4>
      </vt:variant>
      <vt:variant>
        <vt:lpwstr/>
      </vt:variant>
      <vt:variant>
        <vt:lpwstr>_Toc9166514</vt:lpwstr>
      </vt:variant>
      <vt:variant>
        <vt:i4>2162698</vt:i4>
      </vt:variant>
      <vt:variant>
        <vt:i4>176</vt:i4>
      </vt:variant>
      <vt:variant>
        <vt:i4>0</vt:i4>
      </vt:variant>
      <vt:variant>
        <vt:i4>5</vt:i4>
      </vt:variant>
      <vt:variant>
        <vt:lpwstr/>
      </vt:variant>
      <vt:variant>
        <vt:lpwstr>_Toc9166513</vt:lpwstr>
      </vt:variant>
      <vt:variant>
        <vt:i4>2162698</vt:i4>
      </vt:variant>
      <vt:variant>
        <vt:i4>170</vt:i4>
      </vt:variant>
      <vt:variant>
        <vt:i4>0</vt:i4>
      </vt:variant>
      <vt:variant>
        <vt:i4>5</vt:i4>
      </vt:variant>
      <vt:variant>
        <vt:lpwstr/>
      </vt:variant>
      <vt:variant>
        <vt:lpwstr>_Toc9166512</vt:lpwstr>
      </vt:variant>
      <vt:variant>
        <vt:i4>2162698</vt:i4>
      </vt:variant>
      <vt:variant>
        <vt:i4>164</vt:i4>
      </vt:variant>
      <vt:variant>
        <vt:i4>0</vt:i4>
      </vt:variant>
      <vt:variant>
        <vt:i4>5</vt:i4>
      </vt:variant>
      <vt:variant>
        <vt:lpwstr/>
      </vt:variant>
      <vt:variant>
        <vt:lpwstr>_Toc9166511</vt:lpwstr>
      </vt:variant>
      <vt:variant>
        <vt:i4>2162698</vt:i4>
      </vt:variant>
      <vt:variant>
        <vt:i4>158</vt:i4>
      </vt:variant>
      <vt:variant>
        <vt:i4>0</vt:i4>
      </vt:variant>
      <vt:variant>
        <vt:i4>5</vt:i4>
      </vt:variant>
      <vt:variant>
        <vt:lpwstr/>
      </vt:variant>
      <vt:variant>
        <vt:lpwstr>_Toc9166510</vt:lpwstr>
      </vt:variant>
      <vt:variant>
        <vt:i4>2097162</vt:i4>
      </vt:variant>
      <vt:variant>
        <vt:i4>152</vt:i4>
      </vt:variant>
      <vt:variant>
        <vt:i4>0</vt:i4>
      </vt:variant>
      <vt:variant>
        <vt:i4>5</vt:i4>
      </vt:variant>
      <vt:variant>
        <vt:lpwstr/>
      </vt:variant>
      <vt:variant>
        <vt:lpwstr>_Toc9166509</vt:lpwstr>
      </vt:variant>
      <vt:variant>
        <vt:i4>2097162</vt:i4>
      </vt:variant>
      <vt:variant>
        <vt:i4>146</vt:i4>
      </vt:variant>
      <vt:variant>
        <vt:i4>0</vt:i4>
      </vt:variant>
      <vt:variant>
        <vt:i4>5</vt:i4>
      </vt:variant>
      <vt:variant>
        <vt:lpwstr/>
      </vt:variant>
      <vt:variant>
        <vt:lpwstr>_Toc9166508</vt:lpwstr>
      </vt:variant>
      <vt:variant>
        <vt:i4>2097162</vt:i4>
      </vt:variant>
      <vt:variant>
        <vt:i4>140</vt:i4>
      </vt:variant>
      <vt:variant>
        <vt:i4>0</vt:i4>
      </vt:variant>
      <vt:variant>
        <vt:i4>5</vt:i4>
      </vt:variant>
      <vt:variant>
        <vt:lpwstr/>
      </vt:variant>
      <vt:variant>
        <vt:lpwstr>_Toc9166507</vt:lpwstr>
      </vt:variant>
      <vt:variant>
        <vt:i4>2097162</vt:i4>
      </vt:variant>
      <vt:variant>
        <vt:i4>134</vt:i4>
      </vt:variant>
      <vt:variant>
        <vt:i4>0</vt:i4>
      </vt:variant>
      <vt:variant>
        <vt:i4>5</vt:i4>
      </vt:variant>
      <vt:variant>
        <vt:lpwstr/>
      </vt:variant>
      <vt:variant>
        <vt:lpwstr>_Toc9166506</vt:lpwstr>
      </vt:variant>
      <vt:variant>
        <vt:i4>2097162</vt:i4>
      </vt:variant>
      <vt:variant>
        <vt:i4>128</vt:i4>
      </vt:variant>
      <vt:variant>
        <vt:i4>0</vt:i4>
      </vt:variant>
      <vt:variant>
        <vt:i4>5</vt:i4>
      </vt:variant>
      <vt:variant>
        <vt:lpwstr/>
      </vt:variant>
      <vt:variant>
        <vt:lpwstr>_Toc9166505</vt:lpwstr>
      </vt:variant>
      <vt:variant>
        <vt:i4>2097162</vt:i4>
      </vt:variant>
      <vt:variant>
        <vt:i4>122</vt:i4>
      </vt:variant>
      <vt:variant>
        <vt:i4>0</vt:i4>
      </vt:variant>
      <vt:variant>
        <vt:i4>5</vt:i4>
      </vt:variant>
      <vt:variant>
        <vt:lpwstr/>
      </vt:variant>
      <vt:variant>
        <vt:lpwstr>_Toc9166504</vt:lpwstr>
      </vt:variant>
      <vt:variant>
        <vt:i4>2097162</vt:i4>
      </vt:variant>
      <vt:variant>
        <vt:i4>116</vt:i4>
      </vt:variant>
      <vt:variant>
        <vt:i4>0</vt:i4>
      </vt:variant>
      <vt:variant>
        <vt:i4>5</vt:i4>
      </vt:variant>
      <vt:variant>
        <vt:lpwstr/>
      </vt:variant>
      <vt:variant>
        <vt:lpwstr>_Toc9166503</vt:lpwstr>
      </vt:variant>
      <vt:variant>
        <vt:i4>2097162</vt:i4>
      </vt:variant>
      <vt:variant>
        <vt:i4>110</vt:i4>
      </vt:variant>
      <vt:variant>
        <vt:i4>0</vt:i4>
      </vt:variant>
      <vt:variant>
        <vt:i4>5</vt:i4>
      </vt:variant>
      <vt:variant>
        <vt:lpwstr/>
      </vt:variant>
      <vt:variant>
        <vt:lpwstr>_Toc9166502</vt:lpwstr>
      </vt:variant>
      <vt:variant>
        <vt:i4>2097162</vt:i4>
      </vt:variant>
      <vt:variant>
        <vt:i4>104</vt:i4>
      </vt:variant>
      <vt:variant>
        <vt:i4>0</vt:i4>
      </vt:variant>
      <vt:variant>
        <vt:i4>5</vt:i4>
      </vt:variant>
      <vt:variant>
        <vt:lpwstr/>
      </vt:variant>
      <vt:variant>
        <vt:lpwstr>_Toc9166501</vt:lpwstr>
      </vt:variant>
      <vt:variant>
        <vt:i4>2097162</vt:i4>
      </vt:variant>
      <vt:variant>
        <vt:i4>98</vt:i4>
      </vt:variant>
      <vt:variant>
        <vt:i4>0</vt:i4>
      </vt:variant>
      <vt:variant>
        <vt:i4>5</vt:i4>
      </vt:variant>
      <vt:variant>
        <vt:lpwstr/>
      </vt:variant>
      <vt:variant>
        <vt:lpwstr>_Toc9166500</vt:lpwstr>
      </vt:variant>
      <vt:variant>
        <vt:i4>2686987</vt:i4>
      </vt:variant>
      <vt:variant>
        <vt:i4>92</vt:i4>
      </vt:variant>
      <vt:variant>
        <vt:i4>0</vt:i4>
      </vt:variant>
      <vt:variant>
        <vt:i4>5</vt:i4>
      </vt:variant>
      <vt:variant>
        <vt:lpwstr/>
      </vt:variant>
      <vt:variant>
        <vt:lpwstr>_Toc9166499</vt:lpwstr>
      </vt:variant>
      <vt:variant>
        <vt:i4>2686987</vt:i4>
      </vt:variant>
      <vt:variant>
        <vt:i4>86</vt:i4>
      </vt:variant>
      <vt:variant>
        <vt:i4>0</vt:i4>
      </vt:variant>
      <vt:variant>
        <vt:i4>5</vt:i4>
      </vt:variant>
      <vt:variant>
        <vt:lpwstr/>
      </vt:variant>
      <vt:variant>
        <vt:lpwstr>_Toc9166498</vt:lpwstr>
      </vt:variant>
      <vt:variant>
        <vt:i4>2686987</vt:i4>
      </vt:variant>
      <vt:variant>
        <vt:i4>80</vt:i4>
      </vt:variant>
      <vt:variant>
        <vt:i4>0</vt:i4>
      </vt:variant>
      <vt:variant>
        <vt:i4>5</vt:i4>
      </vt:variant>
      <vt:variant>
        <vt:lpwstr/>
      </vt:variant>
      <vt:variant>
        <vt:lpwstr>_Toc9166497</vt:lpwstr>
      </vt:variant>
      <vt:variant>
        <vt:i4>2686987</vt:i4>
      </vt:variant>
      <vt:variant>
        <vt:i4>74</vt:i4>
      </vt:variant>
      <vt:variant>
        <vt:i4>0</vt:i4>
      </vt:variant>
      <vt:variant>
        <vt:i4>5</vt:i4>
      </vt:variant>
      <vt:variant>
        <vt:lpwstr/>
      </vt:variant>
      <vt:variant>
        <vt:lpwstr>_Toc9166496</vt:lpwstr>
      </vt:variant>
      <vt:variant>
        <vt:i4>2686987</vt:i4>
      </vt:variant>
      <vt:variant>
        <vt:i4>68</vt:i4>
      </vt:variant>
      <vt:variant>
        <vt:i4>0</vt:i4>
      </vt:variant>
      <vt:variant>
        <vt:i4>5</vt:i4>
      </vt:variant>
      <vt:variant>
        <vt:lpwstr/>
      </vt:variant>
      <vt:variant>
        <vt:lpwstr>_Toc9166495</vt:lpwstr>
      </vt:variant>
      <vt:variant>
        <vt:i4>2686987</vt:i4>
      </vt:variant>
      <vt:variant>
        <vt:i4>62</vt:i4>
      </vt:variant>
      <vt:variant>
        <vt:i4>0</vt:i4>
      </vt:variant>
      <vt:variant>
        <vt:i4>5</vt:i4>
      </vt:variant>
      <vt:variant>
        <vt:lpwstr/>
      </vt:variant>
      <vt:variant>
        <vt:lpwstr>_Toc9166494</vt:lpwstr>
      </vt:variant>
      <vt:variant>
        <vt:i4>2686987</vt:i4>
      </vt:variant>
      <vt:variant>
        <vt:i4>56</vt:i4>
      </vt:variant>
      <vt:variant>
        <vt:i4>0</vt:i4>
      </vt:variant>
      <vt:variant>
        <vt:i4>5</vt:i4>
      </vt:variant>
      <vt:variant>
        <vt:lpwstr/>
      </vt:variant>
      <vt:variant>
        <vt:lpwstr>_Toc9166493</vt:lpwstr>
      </vt:variant>
      <vt:variant>
        <vt:i4>2686987</vt:i4>
      </vt:variant>
      <vt:variant>
        <vt:i4>50</vt:i4>
      </vt:variant>
      <vt:variant>
        <vt:i4>0</vt:i4>
      </vt:variant>
      <vt:variant>
        <vt:i4>5</vt:i4>
      </vt:variant>
      <vt:variant>
        <vt:lpwstr/>
      </vt:variant>
      <vt:variant>
        <vt:lpwstr>_Toc9166492</vt:lpwstr>
      </vt:variant>
      <vt:variant>
        <vt:i4>2686987</vt:i4>
      </vt:variant>
      <vt:variant>
        <vt:i4>44</vt:i4>
      </vt:variant>
      <vt:variant>
        <vt:i4>0</vt:i4>
      </vt:variant>
      <vt:variant>
        <vt:i4>5</vt:i4>
      </vt:variant>
      <vt:variant>
        <vt:lpwstr/>
      </vt:variant>
      <vt:variant>
        <vt:lpwstr>_Toc9166491</vt:lpwstr>
      </vt:variant>
      <vt:variant>
        <vt:i4>2686987</vt:i4>
      </vt:variant>
      <vt:variant>
        <vt:i4>38</vt:i4>
      </vt:variant>
      <vt:variant>
        <vt:i4>0</vt:i4>
      </vt:variant>
      <vt:variant>
        <vt:i4>5</vt:i4>
      </vt:variant>
      <vt:variant>
        <vt:lpwstr/>
      </vt:variant>
      <vt:variant>
        <vt:lpwstr>_Toc9166490</vt:lpwstr>
      </vt:variant>
      <vt:variant>
        <vt:i4>2621451</vt:i4>
      </vt:variant>
      <vt:variant>
        <vt:i4>32</vt:i4>
      </vt:variant>
      <vt:variant>
        <vt:i4>0</vt:i4>
      </vt:variant>
      <vt:variant>
        <vt:i4>5</vt:i4>
      </vt:variant>
      <vt:variant>
        <vt:lpwstr/>
      </vt:variant>
      <vt:variant>
        <vt:lpwstr>_Toc9166489</vt:lpwstr>
      </vt:variant>
      <vt:variant>
        <vt:i4>2621451</vt:i4>
      </vt:variant>
      <vt:variant>
        <vt:i4>26</vt:i4>
      </vt:variant>
      <vt:variant>
        <vt:i4>0</vt:i4>
      </vt:variant>
      <vt:variant>
        <vt:i4>5</vt:i4>
      </vt:variant>
      <vt:variant>
        <vt:lpwstr/>
      </vt:variant>
      <vt:variant>
        <vt:lpwstr>_Toc9166488</vt:lpwstr>
      </vt:variant>
      <vt:variant>
        <vt:i4>2621451</vt:i4>
      </vt:variant>
      <vt:variant>
        <vt:i4>20</vt:i4>
      </vt:variant>
      <vt:variant>
        <vt:i4>0</vt:i4>
      </vt:variant>
      <vt:variant>
        <vt:i4>5</vt:i4>
      </vt:variant>
      <vt:variant>
        <vt:lpwstr/>
      </vt:variant>
      <vt:variant>
        <vt:lpwstr>_Toc9166487</vt:lpwstr>
      </vt:variant>
      <vt:variant>
        <vt:i4>2621451</vt:i4>
      </vt:variant>
      <vt:variant>
        <vt:i4>14</vt:i4>
      </vt:variant>
      <vt:variant>
        <vt:i4>0</vt:i4>
      </vt:variant>
      <vt:variant>
        <vt:i4>5</vt:i4>
      </vt:variant>
      <vt:variant>
        <vt:lpwstr/>
      </vt:variant>
      <vt:variant>
        <vt:lpwstr>_Toc9166486</vt:lpwstr>
      </vt:variant>
      <vt:variant>
        <vt:i4>2621451</vt:i4>
      </vt:variant>
      <vt:variant>
        <vt:i4>8</vt:i4>
      </vt:variant>
      <vt:variant>
        <vt:i4>0</vt:i4>
      </vt:variant>
      <vt:variant>
        <vt:i4>5</vt:i4>
      </vt:variant>
      <vt:variant>
        <vt:lpwstr/>
      </vt:variant>
      <vt:variant>
        <vt:lpwstr>_Toc9166485</vt:lpwstr>
      </vt:variant>
      <vt:variant>
        <vt:i4>2621451</vt:i4>
      </vt:variant>
      <vt:variant>
        <vt:i4>2</vt:i4>
      </vt:variant>
      <vt:variant>
        <vt:i4>0</vt:i4>
      </vt:variant>
      <vt:variant>
        <vt:i4>5</vt:i4>
      </vt:variant>
      <vt:variant>
        <vt:lpwstr/>
      </vt:variant>
      <vt:variant>
        <vt:lpwstr>_Toc9166484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SmolinaTA</cp:lastModifiedBy>
  <cp:revision>14</cp:revision>
  <cp:lastPrinted>2021-08-09T07:44:00Z</cp:lastPrinted>
  <dcterms:created xsi:type="dcterms:W3CDTF">2021-08-03T11:54:00Z</dcterms:created>
  <dcterms:modified xsi:type="dcterms:W3CDTF">2021-08-12T09:49:00Z</dcterms:modified>
</cp:coreProperties>
</file>