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A0" w:rsidRDefault="005937A0" w:rsidP="005937A0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401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F1936" w:rsidRDefault="00CF193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 xml:space="preserve">газопровода к земельному  участку № 600 в пос. Рощино (третья очередь) 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 xml:space="preserve">в Сосновском муниципальном районе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12B77">
        <w:rPr>
          <w:sz w:val="28"/>
          <w:szCs w:val="28"/>
        </w:rPr>
        <w:t>Усачева Д.И.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1F07AA">
        <w:rPr>
          <w:sz w:val="28"/>
          <w:szCs w:val="28"/>
        </w:rPr>
        <w:t xml:space="preserve">для размещения </w:t>
      </w:r>
      <w:r w:rsidR="001F07AA" w:rsidRPr="000A63C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линейного объекта газопровода к земельному  участку № 600 в пос. Рощино (третья очередь)  в Сосновском муниципальном районе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1F07AA">
        <w:rPr>
          <w:b w:val="0"/>
          <w:sz w:val="28"/>
          <w:szCs w:val="28"/>
        </w:rPr>
        <w:t>Рощинского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9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179D3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7A0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1936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51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D8E2A-FED8-4E35-84F5-407E2606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107</cp:revision>
  <cp:lastPrinted>2017-01-30T08:01:00Z</cp:lastPrinted>
  <dcterms:created xsi:type="dcterms:W3CDTF">2015-04-27T06:57:00Z</dcterms:created>
  <dcterms:modified xsi:type="dcterms:W3CDTF">2017-02-07T10:06:00Z</dcterms:modified>
</cp:coreProperties>
</file>