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701" w:rsidRPr="00E447E7" w:rsidRDefault="00964701" w:rsidP="00E447E7">
      <w:pPr>
        <w:spacing w:beforeAutospacing="1" w:after="100" w:afterAutospacing="1" w:line="345" w:lineRule="atLeast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Прокурор разъясняет закон: об у</w:t>
      </w:r>
      <w:r w:rsidRPr="00E447E7">
        <w:rPr>
          <w:rFonts w:ascii="Times New Roman" w:hAnsi="Times New Roman"/>
          <w:sz w:val="28"/>
          <w:szCs w:val="28"/>
          <w:lang w:eastAsia="ru-RU"/>
        </w:rPr>
        <w:t>точнен</w:t>
      </w:r>
      <w:r>
        <w:rPr>
          <w:rFonts w:ascii="Times New Roman" w:hAnsi="Times New Roman"/>
          <w:sz w:val="28"/>
          <w:szCs w:val="28"/>
          <w:lang w:eastAsia="ru-RU"/>
        </w:rPr>
        <w:t>ии</w:t>
      </w:r>
      <w:r w:rsidRPr="00E447E7">
        <w:rPr>
          <w:rFonts w:ascii="Times New Roman" w:hAnsi="Times New Roman"/>
          <w:sz w:val="28"/>
          <w:szCs w:val="28"/>
          <w:lang w:eastAsia="ru-RU"/>
        </w:rPr>
        <w:t xml:space="preserve"> порядк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E447E7">
        <w:rPr>
          <w:rFonts w:ascii="Times New Roman" w:hAnsi="Times New Roman"/>
          <w:sz w:val="28"/>
          <w:szCs w:val="28"/>
          <w:lang w:eastAsia="ru-RU"/>
        </w:rPr>
        <w:t xml:space="preserve"> расчета ущерба от незаконной рубки лесных насаждений и их уничтожени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E447E7">
        <w:rPr>
          <w:rFonts w:ascii="Times New Roman" w:hAnsi="Times New Roman"/>
          <w:sz w:val="28"/>
          <w:szCs w:val="28"/>
          <w:lang w:eastAsia="ru-RU"/>
        </w:rPr>
        <w:t xml:space="preserve"> или повреждени</w:t>
      </w:r>
      <w:r>
        <w:rPr>
          <w:rFonts w:ascii="Times New Roman" w:hAnsi="Times New Roman"/>
          <w:sz w:val="28"/>
          <w:szCs w:val="28"/>
          <w:lang w:eastAsia="ru-RU"/>
        </w:rPr>
        <w:t>и.</w:t>
      </w:r>
    </w:p>
    <w:p w:rsidR="00964701" w:rsidRPr="00E447E7" w:rsidRDefault="00964701" w:rsidP="00E447E7">
      <w:pPr>
        <w:spacing w:after="225" w:line="255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7E7">
        <w:rPr>
          <w:rFonts w:ascii="Times New Roman" w:hAnsi="Times New Roman"/>
          <w:sz w:val="28"/>
          <w:szCs w:val="28"/>
          <w:lang w:eastAsia="ru-RU"/>
        </w:rPr>
        <w:t>Федеральным законом от 13.07.2015 № 267-ФЗ «О внесении изменений в статьи 260 и 261 Уголовного кодекса Российской Федерации» внесены изменения.</w:t>
      </w:r>
    </w:p>
    <w:p w:rsidR="00964701" w:rsidRPr="00E447E7" w:rsidRDefault="00964701" w:rsidP="00E447E7">
      <w:pPr>
        <w:spacing w:after="225" w:line="255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7E7">
        <w:rPr>
          <w:rFonts w:ascii="Times New Roman" w:hAnsi="Times New Roman"/>
          <w:sz w:val="28"/>
          <w:szCs w:val="28"/>
          <w:lang w:eastAsia="ru-RU"/>
        </w:rPr>
        <w:t>В соответствии с внесенными изменениями предусмотрено, что ущерб от незаконной рубки и уничтожения лесных насаждений будет исчисляться не только на основании такс, установленных Правительством РФ, как было раньше, но и на основании установленных Правительством методик.</w:t>
      </w:r>
    </w:p>
    <w:p w:rsidR="00964701" w:rsidRDefault="00964701" w:rsidP="00600F34">
      <w:pPr>
        <w:spacing w:after="225" w:line="255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7E7">
        <w:rPr>
          <w:rFonts w:ascii="Times New Roman" w:hAnsi="Times New Roman"/>
          <w:sz w:val="28"/>
          <w:szCs w:val="28"/>
          <w:lang w:eastAsia="ru-RU"/>
        </w:rPr>
        <w:t>Ущерб, причиненный лесам, носит не только имущественный, но и экологический характер, а процесс восстановления (выращивания) лесов составляет более 100 лет. При определении такого ущерба в деньгах подлежат учету не только затраты на восстановление нарушенной природной среды, но и экологические потери, которые невосполнимы или трудно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47E7">
        <w:rPr>
          <w:rFonts w:ascii="Times New Roman" w:hAnsi="Times New Roman"/>
          <w:sz w:val="28"/>
          <w:szCs w:val="28"/>
          <w:lang w:eastAsia="ru-RU"/>
        </w:rPr>
        <w:t>восполни</w:t>
      </w:r>
      <w:r>
        <w:rPr>
          <w:rFonts w:ascii="Times New Roman" w:hAnsi="Times New Roman"/>
          <w:sz w:val="28"/>
          <w:szCs w:val="28"/>
          <w:lang w:eastAsia="ru-RU"/>
        </w:rPr>
        <w:t>ть</w:t>
      </w:r>
      <w:r w:rsidRPr="00E447E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47E7">
        <w:rPr>
          <w:rFonts w:ascii="Times New Roman" w:hAnsi="Times New Roman"/>
          <w:sz w:val="28"/>
          <w:szCs w:val="28"/>
          <w:lang w:eastAsia="ru-RU"/>
        </w:rPr>
        <w:t>В качестве такс берется кратная стоимость объема незаконно срубленной древесины. В свою очередь, методикой исчисления размера вреда, причиненного лесам, установлено, что размер ущерба, исчисленный в соответствии с таксами, увеличивается от 2 до 10 раз в зависимости от категории защи</w:t>
      </w:r>
      <w:r>
        <w:rPr>
          <w:rFonts w:ascii="Times New Roman" w:hAnsi="Times New Roman"/>
          <w:sz w:val="28"/>
          <w:szCs w:val="28"/>
          <w:lang w:eastAsia="ru-RU"/>
        </w:rPr>
        <w:t>щенности</w:t>
      </w:r>
      <w:r w:rsidRPr="00E447E7">
        <w:rPr>
          <w:rFonts w:ascii="Times New Roman" w:hAnsi="Times New Roman"/>
          <w:sz w:val="28"/>
          <w:szCs w:val="28"/>
          <w:lang w:eastAsia="ru-RU"/>
        </w:rPr>
        <w:t xml:space="preserve"> лесов, времени совершения правонарушения.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47E7">
        <w:rPr>
          <w:rFonts w:ascii="Times New Roman" w:hAnsi="Times New Roman"/>
          <w:sz w:val="28"/>
          <w:szCs w:val="28"/>
          <w:lang w:eastAsia="ru-RU"/>
        </w:rPr>
        <w:t>Внесенные поправки позволят более точно определять размер ущерба и надлежащим образом учитывать степень общественной опасности данных деяний.</w:t>
      </w:r>
    </w:p>
    <w:p w:rsidR="00964701" w:rsidRPr="00E447E7" w:rsidRDefault="00964701" w:rsidP="00600F34">
      <w:pPr>
        <w:spacing w:after="225" w:line="25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Прокурор района старший советник юстиции А.Б. Екимов.</w:t>
      </w:r>
    </w:p>
    <w:p w:rsidR="00964701" w:rsidRDefault="00964701">
      <w:bookmarkStart w:id="0" w:name="_GoBack"/>
      <w:bookmarkEnd w:id="0"/>
    </w:p>
    <w:sectPr w:rsidR="00964701" w:rsidSect="00B91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5DD"/>
    <w:rsid w:val="00253FED"/>
    <w:rsid w:val="003525DD"/>
    <w:rsid w:val="00600F34"/>
    <w:rsid w:val="00627E85"/>
    <w:rsid w:val="009334D3"/>
    <w:rsid w:val="00964701"/>
    <w:rsid w:val="00A668D4"/>
    <w:rsid w:val="00AE5854"/>
    <w:rsid w:val="00B9146D"/>
    <w:rsid w:val="00BC47F5"/>
    <w:rsid w:val="00E447E7"/>
    <w:rsid w:val="00F5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46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9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995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99562">
                          <w:marLeft w:val="40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0995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0995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212</Words>
  <Characters>1215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Смирнов П.В.</cp:lastModifiedBy>
  <cp:revision>7</cp:revision>
  <cp:lastPrinted>2015-09-14T13:29:00Z</cp:lastPrinted>
  <dcterms:created xsi:type="dcterms:W3CDTF">2015-09-09T16:13:00Z</dcterms:created>
  <dcterms:modified xsi:type="dcterms:W3CDTF">2015-09-14T13:29:00Z</dcterms:modified>
</cp:coreProperties>
</file>