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B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8C7A0A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CC607B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</w:p>
    <w:p w:rsidR="0046170A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на 2018-2020»</w:t>
      </w:r>
      <w:r w:rsidR="008C7A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7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</w:p>
    <w:p w:rsidR="00CC607B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от 29.12.2017 года № 4682</w:t>
      </w:r>
    </w:p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8"/>
      </w:tblGrid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8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5958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</w:t>
            </w:r>
          </w:p>
        </w:tc>
        <w:tc>
          <w:tcPr>
            <w:tcW w:w="5958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2020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958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Сосновского муниципального района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8(35144)90-323</w:t>
            </w:r>
          </w:p>
          <w:p w:rsidR="0086762D" w:rsidRDefault="000634F2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535A" w:rsidRPr="008E25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kia7438@yandex.ru</w:t>
              </w:r>
            </w:hyperlink>
          </w:p>
          <w:p w:rsidR="003E535A" w:rsidRDefault="003E535A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535A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администрации Сосновского муниципального района </w:t>
            </w:r>
          </w:p>
          <w:p w:rsidR="003E535A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Ольга Викторовна, 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8(35144)90331</w:t>
            </w:r>
          </w:p>
          <w:p w:rsidR="0086762D" w:rsidRDefault="000634F2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E535A" w:rsidRPr="008E25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oku@chelsosna.ru</w:t>
              </w:r>
            </w:hyperlink>
          </w:p>
          <w:p w:rsidR="003E535A" w:rsidRDefault="003E535A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3E535A" w:rsidP="0086762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762D">
        <w:rPr>
          <w:rFonts w:ascii="Times New Roman" w:hAnsi="Times New Roman" w:cs="Times New Roman"/>
          <w:sz w:val="28"/>
          <w:szCs w:val="28"/>
        </w:rPr>
        <w:t xml:space="preserve">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762D">
        <w:rPr>
          <w:rFonts w:ascii="Times New Roman" w:hAnsi="Times New Roman" w:cs="Times New Roman"/>
          <w:sz w:val="28"/>
          <w:szCs w:val="28"/>
        </w:rPr>
        <w:t>И.А.Кузьмина</w:t>
      </w: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14D5" w:rsidRDefault="00E124D9" w:rsidP="00030B28">
      <w:pPr>
        <w:pStyle w:val="ConsPlusNormal"/>
        <w:ind w:firstLine="708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«Противодействие коррупции в Сосновском муниципальном районе на 2018-2020», утвержденная постановлением администрации Сосновского муниципального района от 29.12.2017 года № 4682, принята во исполнение Ф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едерального</w:t>
      </w:r>
      <w:r w:rsidR="00BE14D5"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="00BE14D5" w:rsidRPr="00BE14D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BE14D5"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Федеральный закон № 273-ФЗ)</w:t>
      </w:r>
      <w:r w:rsidR="00BE14D5"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30B2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устанавливающего</w:t>
      </w:r>
      <w:r w:rsidR="00BE14D5"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основные принципы противодействия коррупции в Российской </w:t>
      </w:r>
      <w:r w:rsidR="00030B28">
        <w:rPr>
          <w:rFonts w:ascii="Times New Roman" w:eastAsiaTheme="minorHAnsi" w:hAnsi="Times New Roman"/>
          <w:sz w:val="28"/>
          <w:szCs w:val="28"/>
          <w:lang w:eastAsia="en-US"/>
        </w:rPr>
        <w:t>Федерации, к</w:t>
      </w:r>
      <w:r w:rsid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числу</w:t>
      </w:r>
      <w:r w:rsidR="00030B28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</w:t>
      </w:r>
      <w:r w:rsidR="00BE14D5">
        <w:rPr>
          <w:rFonts w:ascii="Times New Roman" w:eastAsiaTheme="minorHAnsi" w:hAnsi="Times New Roman"/>
          <w:sz w:val="28"/>
          <w:szCs w:val="28"/>
          <w:lang w:eastAsia="en-US"/>
        </w:rPr>
        <w:t>отнесено</w:t>
      </w:r>
      <w:r w:rsidR="00BE14D5"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14D5">
        <w:rPr>
          <w:rFonts w:ascii="Times New Roman" w:eastAsiaTheme="minorHAnsi" w:hAnsi="Times New Roman"/>
          <w:sz w:val="28"/>
          <w:szCs w:val="28"/>
          <w:lang w:eastAsia="en-US"/>
        </w:rPr>
        <w:t>признание, обеспечение и защита основных прав и свобод человека и гражданина,</w:t>
      </w:r>
      <w:r w:rsidR="00BE14D5"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14D5">
        <w:rPr>
          <w:rFonts w:ascii="Times New Roman" w:eastAsiaTheme="minorHAnsi" w:hAnsi="Times New Roman"/>
          <w:sz w:val="28"/>
          <w:szCs w:val="28"/>
          <w:lang w:eastAsia="en-US"/>
        </w:rPr>
        <w:t>законность, публичность и открытость деятельности государственных органов и органов местного самоуправления,</w:t>
      </w:r>
      <w:r w:rsidR="00BE14D5"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14D5">
        <w:rPr>
          <w:rFonts w:ascii="Times New Roman" w:eastAsiaTheme="minorHAnsi" w:hAnsi="Times New Roman"/>
          <w:sz w:val="28"/>
          <w:szCs w:val="28"/>
          <w:lang w:eastAsia="en-US"/>
        </w:rPr>
        <w:t>неотвратимость ответственности за совершение коррупционных правонарушений,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BE14D5" w:rsidRDefault="00030B28" w:rsidP="00BE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муниципальной программы запланировано отработать ряд мероприятий, способствующих выполнению вышеуказанных принципов.</w:t>
      </w:r>
    </w:p>
    <w:p w:rsidR="00BE14D5" w:rsidRPr="00BE14D5" w:rsidRDefault="00BE14D5" w:rsidP="00BE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14D5">
        <w:rPr>
          <w:rFonts w:ascii="Times New Roman" w:eastAsia="Calibri" w:hAnsi="Times New Roman"/>
          <w:sz w:val="28"/>
          <w:szCs w:val="28"/>
        </w:rPr>
        <w:t>Цель</w:t>
      </w:r>
      <w:r w:rsidR="00030B28">
        <w:rPr>
          <w:rFonts w:ascii="Times New Roman" w:eastAsia="Calibri" w:hAnsi="Times New Roman"/>
          <w:sz w:val="28"/>
          <w:szCs w:val="28"/>
        </w:rPr>
        <w:t>ю муниципальной</w:t>
      </w:r>
      <w:r w:rsidRPr="00BE14D5">
        <w:rPr>
          <w:rFonts w:ascii="Times New Roman" w:eastAsia="Calibri" w:hAnsi="Times New Roman"/>
          <w:sz w:val="28"/>
          <w:szCs w:val="28"/>
        </w:rPr>
        <w:t xml:space="preserve"> </w:t>
      </w:r>
      <w:r w:rsidR="00030B28">
        <w:rPr>
          <w:rFonts w:ascii="Times New Roman" w:eastAsia="Calibri" w:hAnsi="Times New Roman"/>
          <w:sz w:val="28"/>
          <w:szCs w:val="28"/>
        </w:rPr>
        <w:t>программы является</w:t>
      </w:r>
      <w:r w:rsidRPr="00BE14D5">
        <w:rPr>
          <w:rFonts w:ascii="Times New Roman" w:eastAsia="Calibri" w:hAnsi="Times New Roman"/>
          <w:sz w:val="28"/>
          <w:szCs w:val="28"/>
        </w:rPr>
        <w:t xml:space="preserve">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Сосновского муниципального района.</w:t>
      </w:r>
    </w:p>
    <w:p w:rsidR="00BE14D5" w:rsidRPr="00BE14D5" w:rsidRDefault="00BE14D5" w:rsidP="00BE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D5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4251DE">
        <w:rPr>
          <w:rFonts w:ascii="Times New Roman" w:hAnsi="Times New Roman"/>
          <w:sz w:val="28"/>
          <w:szCs w:val="28"/>
        </w:rPr>
        <w:t xml:space="preserve">муниципальной программы запланировано достижение </w:t>
      </w:r>
      <w:r w:rsidR="004251DE" w:rsidRPr="0010372C">
        <w:rPr>
          <w:rFonts w:ascii="Times New Roman" w:hAnsi="Times New Roman"/>
          <w:sz w:val="28"/>
          <w:szCs w:val="28"/>
        </w:rPr>
        <w:t xml:space="preserve">прозрачности </w:t>
      </w:r>
      <w:r w:rsidR="0046170A">
        <w:rPr>
          <w:rFonts w:ascii="Times New Roman" w:hAnsi="Times New Roman"/>
          <w:sz w:val="28"/>
          <w:szCs w:val="28"/>
        </w:rPr>
        <w:t xml:space="preserve">в </w:t>
      </w:r>
      <w:r w:rsidR="004251DE" w:rsidRPr="0010372C">
        <w:rPr>
          <w:rFonts w:ascii="Times New Roman" w:hAnsi="Times New Roman"/>
          <w:sz w:val="28"/>
          <w:szCs w:val="28"/>
        </w:rPr>
        <w:t>деятельности органов власти в Сосновском муниципальном районе</w:t>
      </w:r>
      <w:r w:rsidR="004251DE">
        <w:rPr>
          <w:rFonts w:ascii="Times New Roman" w:hAnsi="Times New Roman"/>
          <w:sz w:val="28"/>
          <w:szCs w:val="28"/>
        </w:rPr>
        <w:t>,</w:t>
      </w:r>
      <w:r w:rsidR="004251DE" w:rsidRPr="00BE14D5">
        <w:rPr>
          <w:rFonts w:ascii="Times New Roman" w:hAnsi="Times New Roman"/>
          <w:sz w:val="28"/>
          <w:szCs w:val="28"/>
        </w:rPr>
        <w:t xml:space="preserve"> </w:t>
      </w:r>
      <w:r w:rsidRPr="00BE14D5">
        <w:rPr>
          <w:rFonts w:ascii="Times New Roman" w:hAnsi="Times New Roman"/>
          <w:sz w:val="28"/>
          <w:szCs w:val="28"/>
        </w:rPr>
        <w:t>укрепления доверия граждан к органам местного самоуправления Со</w:t>
      </w:r>
      <w:r w:rsidR="004251DE">
        <w:rPr>
          <w:rFonts w:ascii="Times New Roman" w:hAnsi="Times New Roman"/>
          <w:sz w:val="28"/>
          <w:szCs w:val="28"/>
        </w:rPr>
        <w:t>сновского муниципального района, вследствие проведения профилактических мероприятий минимизирование возможности совершения коррупционных правонарушений.</w:t>
      </w:r>
    </w:p>
    <w:p w:rsidR="00BE14D5" w:rsidRDefault="00BE14D5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14D5" w:rsidRDefault="00BE14D5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DE" w:rsidRDefault="004251DE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реализации в 2019 году </w:t>
      </w: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на 2018-2020»</w:t>
      </w: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 программы,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510"/>
        <w:gridCol w:w="2550"/>
        <w:gridCol w:w="2556"/>
        <w:gridCol w:w="1983"/>
      </w:tblGrid>
      <w:tr w:rsidR="003E535A" w:rsidRPr="00220447" w:rsidTr="008C7A0A">
        <w:tc>
          <w:tcPr>
            <w:tcW w:w="607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106" w:type="dxa"/>
            <w:gridSpan w:val="2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3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E535A" w:rsidRPr="00220447" w:rsidTr="008C7A0A">
        <w:tc>
          <w:tcPr>
            <w:tcW w:w="607" w:type="dxa"/>
            <w:vMerge/>
          </w:tcPr>
          <w:p w:rsidR="003E535A" w:rsidRPr="00220447" w:rsidRDefault="003E535A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3E535A" w:rsidRPr="00220447" w:rsidRDefault="003E535A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6" w:type="dxa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983" w:type="dxa"/>
            <w:vMerge/>
          </w:tcPr>
          <w:p w:rsidR="003E535A" w:rsidRPr="00376D3B" w:rsidRDefault="003E535A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B" w:rsidRPr="00220447" w:rsidTr="008C7A0A">
        <w:tc>
          <w:tcPr>
            <w:tcW w:w="60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07B" w:rsidRPr="00220447" w:rsidTr="008C7A0A">
        <w:tc>
          <w:tcPr>
            <w:tcW w:w="10206" w:type="dxa"/>
            <w:gridSpan w:val="5"/>
          </w:tcPr>
          <w:p w:rsidR="00CC607B" w:rsidRPr="00C60C03" w:rsidRDefault="00CC607B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Цель: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совершенствование системы противодействия коррупции в органах местного самоуправления, муниципальных предприятиях и учреждениях района</w:t>
            </w:r>
          </w:p>
        </w:tc>
      </w:tr>
      <w:tr w:rsidR="000E3C0A" w:rsidRPr="00220447" w:rsidTr="008C7A0A">
        <w:tc>
          <w:tcPr>
            <w:tcW w:w="607" w:type="dxa"/>
            <w:vMerge w:val="restart"/>
          </w:tcPr>
          <w:p w:rsidR="000E3C0A" w:rsidRPr="00C60C03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Merge w:val="restart"/>
          </w:tcPr>
          <w:p w:rsidR="000E3C0A" w:rsidRPr="00C60C03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  <w:r w:rsidR="008C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2550" w:type="dxa"/>
          </w:tcPr>
          <w:p w:rsidR="000E3C0A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мер по профилактике и предупреждению коррупционных правонарушений в органах местного самоуправления Сосновского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наказания за совершение коррупционных правонарушений в случаях,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Федерации,</w:t>
            </w:r>
          </w:p>
          <w:p w:rsidR="000E3C0A" w:rsidRPr="0079362E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выявлению и </w:t>
            </w:r>
            <w:r w:rsidRPr="007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пресечению коррупционных правонарушений;</w:t>
            </w:r>
          </w:p>
          <w:p w:rsidR="000E3C0A" w:rsidRPr="00C60C03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й к фактам проявления коррупции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число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со стороны муниципальных служащих в Сосновском муниципальном районе, иных организациях и лиц, исполняющих их полномочия ил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и иные муниципальные полномочия</w:t>
            </w: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Pr="00C60C03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C0A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-правонарушений не выявлено</w:t>
            </w: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Pr="00C60C03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>- вовлечение гражданского общества в реализацию антикоррупционной политики органов местного самоуправления Со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сновского муниципального района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>- доля граждан и организаций, сталкива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ющихся с проявлениями коррупции</w:t>
            </w:r>
          </w:p>
        </w:tc>
        <w:tc>
          <w:tcPr>
            <w:tcW w:w="1983" w:type="dxa"/>
          </w:tcPr>
          <w:p w:rsidR="000E3C0A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>- индикативный показатель достигнут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A0A" w:rsidRDefault="008C7A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обращений, содержащих факты коррупции не поступало</w:t>
            </w: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>- оценка информационной прозрачности деятельности органов власти в Сосновском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</w:t>
            </w:r>
          </w:p>
        </w:tc>
        <w:tc>
          <w:tcPr>
            <w:tcW w:w="1983" w:type="dxa"/>
          </w:tcPr>
          <w:p w:rsidR="000E3C0A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>- индикативный показатель достигнут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, опубликовано 100% НПА, кроме того м</w:t>
            </w:r>
            <w:r w:rsidR="008C7A0A" w:rsidRPr="00CA5110">
              <w:rPr>
                <w:rFonts w:ascii="Times New Roman" w:hAnsi="Times New Roman"/>
                <w:sz w:val="24"/>
                <w:szCs w:val="24"/>
              </w:rPr>
              <w:t xml:space="preserve">атериалы, информирующие граждан о деятельности администрации района в сфере противодействия коррупции, </w:t>
            </w:r>
            <w:r w:rsidR="008C7A0A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8C7A0A" w:rsidRPr="00CA5110">
              <w:rPr>
                <w:rFonts w:ascii="Times New Roman" w:hAnsi="Times New Roman"/>
                <w:sz w:val="24"/>
                <w:szCs w:val="24"/>
              </w:rPr>
              <w:t>размещаются на официальном сайте</w:t>
            </w: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коррупциогенных факторов и эффективности мер антикоррупционной политики органов местного самоуправления Сосновского </w:t>
            </w:r>
            <w:r w:rsidRPr="00C0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оценка эффективности проведения антикоррупционной экспертизы нормативных правовых актов и их проектов (доля нормативных правовых актов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</w:t>
            </w:r>
          </w:p>
        </w:tc>
        <w:tc>
          <w:tcPr>
            <w:tcW w:w="1983" w:type="dxa"/>
          </w:tcPr>
          <w:p w:rsidR="000E3C0A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индикативный показатель достигнут</w:t>
            </w:r>
          </w:p>
        </w:tc>
      </w:tr>
    </w:tbl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 подпрограмм, направлений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32"/>
        <w:gridCol w:w="1418"/>
        <w:gridCol w:w="1417"/>
        <w:gridCol w:w="1080"/>
        <w:gridCol w:w="1047"/>
        <w:gridCol w:w="2411"/>
      </w:tblGrid>
      <w:tr w:rsidR="00376D3B" w:rsidRPr="00376D3B" w:rsidTr="00376D3B">
        <w:tc>
          <w:tcPr>
            <w:tcW w:w="601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2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411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76D3B" w:rsidRPr="00220447" w:rsidTr="00376D3B">
        <w:tc>
          <w:tcPr>
            <w:tcW w:w="601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446" w:history="1">
              <w:r w:rsidRPr="00376D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7" w:type="dxa"/>
            <w:gridSpan w:val="2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11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376D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47" w:type="dxa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1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6"/>
          </w:tcPr>
          <w:p w:rsidR="00CC607B" w:rsidRPr="00220447" w:rsidRDefault="00DB6E07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C607B" w:rsidRP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число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со стороны муниципальных служащих в Сосновском муниципальном районе, иных организациях и лиц, исполняющих их полномочия или иные муниципальные полномочия;</w:t>
            </w:r>
          </w:p>
        </w:tc>
        <w:tc>
          <w:tcPr>
            <w:tcW w:w="1418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CC607B" w:rsidRPr="00376D3B" w:rsidRDefault="00CC607B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 и организаций, сталкивающихся с проявлениями коррупции;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376D3B" w:rsidRPr="00376D3B" w:rsidRDefault="00376D3B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информационной прозрачности деятельности органов власти в Сосновском муниципальном районе (доля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опубликованных нормативных правовых актов в официальных средствах массовой информации от общего количества принятых нормативных правовых актов)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376D3B" w:rsidRPr="00376D3B" w:rsidRDefault="00376D3B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376D3B" w:rsidRPr="00376D3B" w:rsidRDefault="00376D3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7B" w:rsidRPr="00220447" w:rsidRDefault="00B678E5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C607B"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6"/>
      <w:bookmarkEnd w:id="3"/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7"/>
      <w:bookmarkEnd w:id="4"/>
      <w:r w:rsidRPr="00220447">
        <w:rPr>
          <w:rFonts w:ascii="Times New Roman" w:hAnsi="Times New Roman" w:cs="Times New Roman"/>
          <w:sz w:val="28"/>
          <w:szCs w:val="28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spacing w:after="0" w:line="240" w:lineRule="auto"/>
        <w:rPr>
          <w:rFonts w:ascii="Times New Roman" w:hAnsi="Times New Roman"/>
          <w:sz w:val="28"/>
          <w:szCs w:val="28"/>
        </w:rPr>
        <w:sectPr w:rsidR="00CC607B" w:rsidRPr="00220447" w:rsidSect="0086762D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22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мероприятий муниципальной программы,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490"/>
        <w:gridCol w:w="2059"/>
        <w:gridCol w:w="1560"/>
        <w:gridCol w:w="1559"/>
        <w:gridCol w:w="1559"/>
        <w:gridCol w:w="1559"/>
        <w:gridCol w:w="2388"/>
        <w:gridCol w:w="3001"/>
        <w:gridCol w:w="2126"/>
        <w:gridCol w:w="14"/>
      </w:tblGrid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  <w:vMerge w:val="restart"/>
          </w:tcPr>
          <w:p w:rsidR="00CC607B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607B"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  <w:hyperlink w:anchor="P630" w:history="1">
              <w:r w:rsidR="00CC607B" w:rsidRPr="003D25C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490" w:type="dxa"/>
            <w:vMerge w:val="restart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2059" w:type="dxa"/>
            <w:vMerge w:val="restart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3118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9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</w:tc>
      </w:tr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88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0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126" w:type="dxa"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5CC" w:rsidRPr="003D25CC" w:rsidTr="009037A2">
        <w:trPr>
          <w:trHeight w:val="13"/>
          <w:jc w:val="center"/>
        </w:trPr>
        <w:tc>
          <w:tcPr>
            <w:tcW w:w="21916" w:type="dxa"/>
            <w:gridSpan w:val="11"/>
          </w:tcPr>
          <w:p w:rsidR="003D25CC" w:rsidRPr="003D25CC" w:rsidRDefault="003D25CC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</w:tr>
      <w:tr w:rsidR="000E3C0A" w:rsidRPr="003D25CC" w:rsidTr="009037A2">
        <w:trPr>
          <w:gridAfter w:val="1"/>
          <w:wAfter w:w="14" w:type="dxa"/>
          <w:trHeight w:val="2007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0E3C0A" w:rsidRPr="003D25CC" w:rsidRDefault="003D25CC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Сосновского муниципального района,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</w:t>
            </w:r>
          </w:p>
        </w:tc>
        <w:tc>
          <w:tcPr>
            <w:tcW w:w="20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0E3C0A" w:rsidRPr="003D25CC" w:rsidRDefault="003D25CC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</w:t>
            </w:r>
          </w:p>
        </w:tc>
        <w:tc>
          <w:tcPr>
            <w:tcW w:w="3001" w:type="dxa"/>
          </w:tcPr>
          <w:p w:rsidR="000E3C0A" w:rsidRPr="003D25CC" w:rsidRDefault="003D25CC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/>
                <w:sz w:val="24"/>
                <w:szCs w:val="24"/>
              </w:rPr>
              <w:t>Мониторинг законодательства проводи</w:t>
            </w:r>
            <w:r w:rsidR="0004722B">
              <w:rPr>
                <w:rFonts w:ascii="Times New Roman" w:hAnsi="Times New Roman"/>
                <w:sz w:val="24"/>
                <w:szCs w:val="24"/>
              </w:rPr>
              <w:t>л</w:t>
            </w:r>
            <w:r w:rsidRPr="003D25CC">
              <w:rPr>
                <w:rFonts w:ascii="Times New Roman" w:hAnsi="Times New Roman"/>
                <w:sz w:val="24"/>
                <w:szCs w:val="24"/>
              </w:rPr>
              <w:t>ся постоянно. Внесены изменения в три НПА</w:t>
            </w:r>
            <w:r w:rsidR="00047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3C0A" w:rsidRPr="003D25CC" w:rsidRDefault="003D25CC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0E3C0A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0E3C0A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2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Сосновского муниципального района </w:t>
            </w:r>
          </w:p>
        </w:tc>
        <w:tc>
          <w:tcPr>
            <w:tcW w:w="20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30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22B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экспертиза 95 проектов НПА </w:t>
            </w:r>
          </w:p>
        </w:tc>
        <w:tc>
          <w:tcPr>
            <w:tcW w:w="2126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4722B" w:rsidRPr="003D25CC" w:rsidTr="0004722B">
        <w:trPr>
          <w:gridAfter w:val="1"/>
          <w:wAfter w:w="14" w:type="dxa"/>
          <w:jc w:val="center"/>
        </w:trPr>
        <w:tc>
          <w:tcPr>
            <w:tcW w:w="6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04722B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2B" w:rsidRPr="003D25CC" w:rsidTr="0004722B">
        <w:trPr>
          <w:gridAfter w:val="1"/>
          <w:wAfter w:w="14" w:type="dxa"/>
          <w:jc w:val="center"/>
        </w:trPr>
        <w:tc>
          <w:tcPr>
            <w:tcW w:w="6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04722B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2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2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4722B" w:rsidRPr="003D25CC" w:rsidRDefault="009037A2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22B"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04722B" w:rsidRPr="003D25CC" w:rsidRDefault="009037A2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органам местного самоуправления организационно-методической помощи в </w:t>
            </w:r>
            <w:r w:rsidRPr="009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правовых актов, регулирующих вопросы противодействия коррупции.  </w:t>
            </w:r>
          </w:p>
        </w:tc>
        <w:tc>
          <w:tcPr>
            <w:tcW w:w="20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04722B" w:rsidRPr="003D25CC" w:rsidRDefault="0004722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04722B" w:rsidRPr="003D25CC" w:rsidRDefault="009037A2" w:rsidP="0090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</w:t>
            </w:r>
            <w:r w:rsidRPr="009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</w:t>
            </w:r>
          </w:p>
        </w:tc>
        <w:tc>
          <w:tcPr>
            <w:tcW w:w="3001" w:type="dxa"/>
          </w:tcPr>
          <w:p w:rsidR="0004722B" w:rsidRPr="003D25CC" w:rsidRDefault="00251EA7" w:rsidP="0090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9037A2">
              <w:rPr>
                <w:rFonts w:ascii="Times New Roman" w:hAnsi="Times New Roman"/>
                <w:sz w:val="24"/>
                <w:szCs w:val="24"/>
              </w:rPr>
              <w:t>аправлялись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7A2" w:rsidRPr="000A74C9">
              <w:rPr>
                <w:rFonts w:ascii="Times New Roman" w:hAnsi="Times New Roman"/>
                <w:sz w:val="24"/>
                <w:szCs w:val="24"/>
              </w:rPr>
              <w:t xml:space="preserve">информационные письма о </w:t>
            </w:r>
            <w:r w:rsidR="00903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</w:t>
            </w:r>
            <w:r w:rsidR="009037A2" w:rsidRPr="000A74C9">
              <w:rPr>
                <w:rFonts w:ascii="Times New Roman" w:hAnsi="Times New Roman"/>
                <w:sz w:val="24"/>
                <w:szCs w:val="24"/>
              </w:rPr>
              <w:t>внесении соответствующих изменений в НПА в связи с изменение</w:t>
            </w:r>
            <w:r w:rsidR="009037A2">
              <w:rPr>
                <w:rFonts w:ascii="Times New Roman" w:hAnsi="Times New Roman"/>
                <w:sz w:val="24"/>
                <w:szCs w:val="24"/>
              </w:rPr>
              <w:t>м действующего законодательства</w:t>
            </w:r>
          </w:p>
        </w:tc>
        <w:tc>
          <w:tcPr>
            <w:tcW w:w="2126" w:type="dxa"/>
          </w:tcPr>
          <w:p w:rsidR="0004722B" w:rsidRPr="003D25CC" w:rsidRDefault="009037A2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251EA7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251EA7" w:rsidRPr="003D25CC" w:rsidRDefault="00251EA7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51EA7" w:rsidRPr="003D25CC" w:rsidRDefault="00251EA7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251EA7" w:rsidRPr="003D25CC" w:rsidRDefault="00251EA7" w:rsidP="00251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EA7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251EA7" w:rsidRPr="003D25CC" w:rsidRDefault="00251EA7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51EA7" w:rsidRPr="003D25CC" w:rsidRDefault="00251EA7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251EA7" w:rsidRPr="003D25CC" w:rsidRDefault="00251EA7" w:rsidP="00251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C9C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ED4C9C" w:rsidRPr="003D25CC" w:rsidRDefault="00ED4C9C" w:rsidP="00ED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Сосновском муниципальном районе.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НПА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ведется на постоянной основе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мониторинга уровня коррупции и эффективности реализации мер по противодействию коррупции в районе.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 Комиссии по противодействию коррупции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коррупции, а также причинах и условиях, способствовавших проявлению таких фактов.    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Проверялись 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вопросы, поднятые в обращениях граждан, на предмет наличия информации о фактах коррупции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коррупции в обращениях не выявлено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институтами гражданского общества</w:t>
            </w:r>
          </w:p>
        </w:tc>
        <w:tc>
          <w:tcPr>
            <w:tcW w:w="3001" w:type="dxa"/>
          </w:tcPr>
          <w:p w:rsidR="004251DE" w:rsidRPr="00251EA7" w:rsidRDefault="004251DE" w:rsidP="00425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1EA7">
              <w:rPr>
                <w:rFonts w:ascii="Times New Roman" w:hAnsi="Times New Roman"/>
                <w:sz w:val="24"/>
                <w:szCs w:val="24"/>
              </w:rPr>
              <w:t xml:space="preserve">ействует телефон «горячей линии», функционирует официальный сайт органов местного самоуправления, установлен ПО «Медиалогия» для мониторинга СМИ и соцсетей.  </w:t>
            </w:r>
          </w:p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организаций района принимают участие в совещаниях в качестве членов различных комиссий и коллегий, участвуют в обсуждении и принятии решений по актуальным вопросам жизни района, в обязательном порядке принимают участие в публичных слушаниях, являются членами Общественных советов.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1EA7">
              <w:rPr>
                <w:rFonts w:ascii="Times New Roman" w:hAnsi="Times New Roman"/>
                <w:sz w:val="24"/>
                <w:szCs w:val="24"/>
              </w:rPr>
              <w:t xml:space="preserve">убликуется информация о заседаниях комиссии по противодействию коррупции, проведении </w:t>
            </w:r>
            <w:r w:rsidRPr="00251EA7">
              <w:rPr>
                <w:rFonts w:ascii="Times New Roman" w:hAnsi="Times New Roman"/>
                <w:sz w:val="24"/>
                <w:szCs w:val="24"/>
              </w:rPr>
              <w:lastRenderedPageBreak/>
              <w:t>других инициатив в сфере противодействия коррупции. Отчеты о проведении надзорных мероприятий.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законодательства муниципальными служащими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Осуществляется ознакомление лиц, замещающих должности муниципальной службы, с методическими рекомендациями, проводится постоянные консультации направленные на предотвращение конфликта интересов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анкетных сведений муниципальных служащих</w:t>
            </w:r>
          </w:p>
        </w:tc>
        <w:tc>
          <w:tcPr>
            <w:tcW w:w="3001" w:type="dxa"/>
          </w:tcPr>
          <w:p w:rsidR="004251DE" w:rsidRPr="00A94BF5" w:rsidRDefault="004251DE" w:rsidP="00425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5">
              <w:rPr>
                <w:rFonts w:ascii="Times New Roman" w:hAnsi="Times New Roman"/>
                <w:sz w:val="24"/>
                <w:szCs w:val="24"/>
              </w:rPr>
              <w:t xml:space="preserve">В связи с внесенными распоряжением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A94BF5">
              <w:rPr>
                <w:rFonts w:ascii="Times New Roman" w:hAnsi="Times New Roman"/>
                <w:sz w:val="24"/>
                <w:szCs w:val="24"/>
              </w:rPr>
              <w:t xml:space="preserve"> от 20.11.2019 года № 2745-р изменения в форму анкеты, начата работ</w:t>
            </w:r>
            <w:r>
              <w:rPr>
                <w:rFonts w:ascii="Times New Roman" w:hAnsi="Times New Roman"/>
                <w:sz w:val="24"/>
                <w:szCs w:val="24"/>
              </w:rPr>
              <w:t>а по обновлению анкетных данных,</w:t>
            </w:r>
            <w:r w:rsidRPr="00A9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тствующие информационные письма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«Актуальные вопросы противодействия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15 муниципальных служащих и 4 работника, занимающих технические должности, в должностные обязанности которых входит участие в противодействии коррупции.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Обеспечить обучение муниципальных служащих, впервые поступивших на муниципальную службу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служащих, впервые поступивших на муниципальную службу</w:t>
            </w:r>
          </w:p>
        </w:tc>
        <w:tc>
          <w:tcPr>
            <w:tcW w:w="3001" w:type="dxa"/>
          </w:tcPr>
          <w:p w:rsidR="004251DE" w:rsidRPr="00A94BF5" w:rsidRDefault="004251DE" w:rsidP="00425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5">
              <w:rPr>
                <w:rFonts w:ascii="Times New Roman" w:hAnsi="Times New Roman"/>
                <w:sz w:val="24"/>
                <w:szCs w:val="24"/>
              </w:rPr>
              <w:t xml:space="preserve">14 муниципальных служащих прошли курсы повышения квалификации по 16-часовой программе «Актуальные вопросы противодействия коррупции», впервые поступивших на муниципальную службу. </w:t>
            </w:r>
          </w:p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программе, обучение прошли 33 муниципальных служащих, занимающих высшие и главные должности муниципальной службы, и 2 должностных лица, занимающих муниципальные должности.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противодействию коррупции в Сосновском муниципальном районе.        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 Комиссии по противодействию коррупции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и внедрение административных регламентов осуществления органами исполнительной власти муниципальных функций, оказания муниципальных   услуг.                      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административными регламентами</w:t>
            </w:r>
          </w:p>
        </w:tc>
        <w:tc>
          <w:tcPr>
            <w:tcW w:w="3001" w:type="dxa"/>
          </w:tcPr>
          <w:p w:rsidR="004251DE" w:rsidRPr="00E75FD0" w:rsidRDefault="004251DE" w:rsidP="004251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Вносятся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дополнении и изменении муниципальных 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слуг на сайте ФРГУ и актуализируется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Начата работа по актуализации базы данных АИС «УЛПХ» в системе похозяйственного учета для оказания услуг субсидирования. 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разработки и     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внедрения органами местного самоуправления, структурными подразделениями административных регламентов предоставления           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с целью выявления и устранения коррупциогенных факторов.                 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административных регламентов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экспертиза разработанных регламентов. Административные регламенты размещаются на сайте 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DE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роводится анализ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лиц.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обеспечение органов местного самоуправления Сосновского 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</w:t>
            </w:r>
          </w:p>
        </w:tc>
        <w:tc>
          <w:tcPr>
            <w:tcW w:w="3001" w:type="dxa"/>
          </w:tcPr>
          <w:p w:rsidR="004251DE" w:rsidRPr="002227D1" w:rsidRDefault="004251DE" w:rsidP="00425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D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7 проектов правовых актов Собрания депутатов, 6 проектов правовых актов администрации района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3D25C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ED4C9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Сосновского муниципального района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Все нормативные правовые акты, связанные с закупками, проходят антикоррупционную экспертизу в юридическом отделе. Документация о закупках проверяется на наличие коррупционных признаков.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ED4C9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ED4C9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ED4C9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товаров, работ, услуг для обеспечения муниципальных нужд Сосновского муниципального района в соответствии с требованиями действующего законодательства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закупок ведется на постоянной основе, ежеквартально формируются отчеты и направляются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случае если предметом таких закупок являются работы, услуги, выполнение (оказание) которых непосредственно не отнесено к функциям, задачам органа местного самоуправления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законодательства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онкурентные закупки, предметом которых являются работы, услуги, выполнение которых не отнесено к функциям, задачам органов местного самоуправления не проводились.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2933F6" w:rsidRDefault="004251DE" w:rsidP="0042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осуществление 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9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практики по недопущению укрупнения лотов при осуществлении закупок</w:t>
            </w:r>
          </w:p>
        </w:tc>
        <w:tc>
          <w:tcPr>
            <w:tcW w:w="3001" w:type="dxa"/>
          </w:tcPr>
          <w:p w:rsidR="004251DE" w:rsidRPr="00D44EDB" w:rsidRDefault="004251DE" w:rsidP="004251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аказчиками района уведомлено о заключении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единст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венным исполнителем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8A3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заключение контрактов на основании п. 9 ч. 1 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8A3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 Закона о контрактной системе (закупки в следствие чрезвычайных ситуаций) не осуществлялось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872692">
              <w:rPr>
                <w:rFonts w:ascii="Times New Roman" w:hAnsi="Times New Roman" w:cs="Times New Roman"/>
                <w:sz w:val="24"/>
                <w:szCs w:val="24"/>
              </w:rPr>
              <w:t>практики проведения открытых аукционов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284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  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контроля за использованием имущества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едется реестр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муниципальной казны внесены сведения об объектах балансовой стоимостью более 543 млн. рублей, в реестр муниципальной собственности внесены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66  муниципальных учреждениях и органах местного самоуправления, за которыми имущество закреплено на праве оперативного управления и о 3 муниципальных унитарных предприятиях, Корректировка данных реестра муниципальной собственности,  производится одновременно с поступлением или выбытием имущества, а также с изменением его стоимостных, технических характеристик и сменой пользователя. 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объектов.                 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проведения конкурсов и аукционов по продаже имущества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конкурсов и аукционов показал, что начальная цена продажи муниципального имущества, определяется в соответствии с Федеральным законом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29.07.1998 №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135-ФЗ  "Об оценочной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Российской Федерации", в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Земельным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Фактов занижения стоимости объектов имущества, в том числе земельных участков не выявлено. 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отношении имущества, находящегося в федеральной собственности, в собственности Челябинской области, в муниципальной собственности, в том числе переданного в аренду, хозяйственное ведение и оперативное управление, с целью проведении оценки эффективности использования указанного имущества; обеспечение систематического контроля за целевым использованием государственного имущества и земельных участков, находящихся в собственности Челябинской области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имущества, находящегося в федеральной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собственности Челябинской области</w:t>
            </w:r>
          </w:p>
        </w:tc>
        <w:tc>
          <w:tcPr>
            <w:tcW w:w="3001" w:type="dxa"/>
          </w:tcPr>
          <w:p w:rsidR="004251DE" w:rsidRPr="004F4B98" w:rsidRDefault="004251DE" w:rsidP="004251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контроля за использованием имущества, переданного в аренду проводится мониторинг заключенных договоров аренды, составляются акты сверок платежей по договорам аренды, ведется работа с неплательщиками. Лицам, систематически нарушающим условия договора по внесению арендной платы, направляются претензии, в случае неуплаты после направления претензии, задолженность взыскивается в судебном порядке. В отношении имущества, переданного  в хозяйственное ведение  и оперативное управление,  ежегодно проводится инвентаризация до 01 апреля текущего года с целью контроля за целевым использованием имущества.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муниципальных служащих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4 заседания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 ограничений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апретов на муниципальной службе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за соблюдением ограничений и запретов на муниципальной службе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с базой данных Федеральной налоговой службы Российской Федерации ЕГРИП и ЕГРЮЛ на возможное выявление муниципальных служащих, нарушающих запреты, установленные ФЗ «О муниципальной службе в РФ».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органы.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документов,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ри поступлении на муниципальную службу Сосновского муниципального района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, в налоговую службу, в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палату.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не проводились в связи с отсутствием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вакантные должности руководителей МУ.</w:t>
            </w:r>
          </w:p>
        </w:tc>
        <w:tc>
          <w:tcPr>
            <w:tcW w:w="2126" w:type="dxa"/>
          </w:tcPr>
          <w:p w:rsidR="004251DE" w:rsidRPr="004251DE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Отсутствовали основания для проведения проверок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муниципальными служащими обязанностей, ограничений, запретов и требований</w:t>
            </w:r>
          </w:p>
        </w:tc>
        <w:tc>
          <w:tcPr>
            <w:tcW w:w="3001" w:type="dxa"/>
          </w:tcPr>
          <w:p w:rsidR="004251DE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Проводятся постоянные консультации с муниципальными служащими на предмет соблюдения ограничений, запретов и требований к служебному поведению.</w:t>
            </w:r>
          </w:p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с базой данных Федеральной налоговой службы Российской Федерации ЕГРИП и ЕГРЮЛ на возможное выявление муниципальных служащих, нарушающих запреты, установленные ФЗ «О муниципальной службе в РФ».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 целью оказания методической помощи администрациям сельских поселений, структурным подразделениям администрации района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 целью оказания методической помощи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проверок не проводилось.</w:t>
            </w:r>
          </w:p>
        </w:tc>
        <w:tc>
          <w:tcPr>
            <w:tcW w:w="2126" w:type="dxa"/>
          </w:tcPr>
          <w:p w:rsidR="004251DE" w:rsidRPr="0046170A" w:rsidRDefault="0046170A" w:rsidP="00425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выполнено</w:t>
            </w:r>
            <w:r w:rsidR="004251DE" w:rsidRPr="00461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«круглых столов»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Сосновского муниципального района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«круглых столов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муниципальными служащими,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мероприятий по противодействию коррупции и профилактику коррупционных проявлений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сведений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СПО «Справки БК»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105 муниципальных служащих прошли обучение на семинарах, курсах повышения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(из них 62 муниципальных служащих прошли обучение по вопросам противодействия коррупции).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Сосновского муниципального района.                  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по обеспечению технической и информационной поддержки раздела «Противодействие коррупции»</w:t>
            </w:r>
          </w:p>
        </w:tc>
        <w:tc>
          <w:tcPr>
            <w:tcW w:w="30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/>
                <w:sz w:val="24"/>
                <w:szCs w:val="24"/>
              </w:rPr>
              <w:t xml:space="preserve">Материалы, информирующие граждан о деятельности администрации района в сфере противодействия коррупции, размещаются на официальном сайте органов местного самоуправления Сосновского муниципального района </w:t>
            </w:r>
            <w:hyperlink r:id="rId8" w:history="1">
              <w:r w:rsidRPr="00CA5110">
                <w:rPr>
                  <w:rStyle w:val="a5"/>
                  <w:rFonts w:ascii="Times New Roman" w:hAnsi="Times New Roman"/>
                  <w:sz w:val="24"/>
                  <w:szCs w:val="24"/>
                </w:rPr>
                <w:t>www.chelsosna.ru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рассылка пресс-релизов в средства массовой информации   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3001" w:type="dxa"/>
          </w:tcPr>
          <w:p w:rsidR="004251DE" w:rsidRPr="00CA5110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 Сосновского муниципального района www.chelsosna.ru имеется раздел «Противодействие коррупции», в котором размещаются материалы федерального, регионального и местного значения.</w:t>
            </w:r>
          </w:p>
          <w:p w:rsidR="004251DE" w:rsidRPr="00CA5110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«Объявления» на Главной странице размещается информация о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акций, «горячих линий» и других инициатив в сфере противодействия коррупции.</w:t>
            </w:r>
          </w:p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Организована подписка на материалы раздела «Объявления».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Анализ освещения в средствах массовой информации хода реализации мер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       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88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хода реализации мер по противодействию коррупции             </w:t>
            </w:r>
          </w:p>
        </w:tc>
        <w:tc>
          <w:tcPr>
            <w:tcW w:w="3001" w:type="dxa"/>
          </w:tcPr>
          <w:p w:rsidR="004251DE" w:rsidRPr="00CA5110" w:rsidRDefault="004251DE" w:rsidP="00425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1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A5110">
              <w:rPr>
                <w:rFonts w:ascii="Times New Roman" w:hAnsi="Times New Roman"/>
                <w:sz w:val="24"/>
                <w:szCs w:val="24"/>
              </w:rPr>
              <w:t xml:space="preserve">района взаимодействует со средствами массовой информации, в частности с районной газетой «Сосновская Нива». </w:t>
            </w:r>
          </w:p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Материалы для размещения в районной газете согласовываются с руководителем аппарата.</w:t>
            </w:r>
          </w:p>
        </w:tc>
        <w:tc>
          <w:tcPr>
            <w:tcW w:w="2126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BE14D5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4251DE" w:rsidRPr="00ED4C9C" w:rsidRDefault="004251DE" w:rsidP="0042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1D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51DE" w:rsidRPr="00ED4C9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251DE" w:rsidRPr="003D25CC" w:rsidRDefault="004251DE" w:rsidP="0042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E" w:rsidRPr="003E535A" w:rsidTr="003D25CC">
        <w:trPr>
          <w:jc w:val="center"/>
        </w:trPr>
        <w:tc>
          <w:tcPr>
            <w:tcW w:w="21916" w:type="dxa"/>
            <w:gridSpan w:val="11"/>
          </w:tcPr>
          <w:p w:rsidR="004251DE" w:rsidRPr="003E535A" w:rsidRDefault="004251DE" w:rsidP="004251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(ведомственной целевой программе):</w:t>
            </w:r>
          </w:p>
          <w:p w:rsidR="004251DE" w:rsidRPr="003E535A" w:rsidRDefault="004251DE" w:rsidP="004251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из них:</w:t>
            </w:r>
          </w:p>
          <w:p w:rsidR="004251DE" w:rsidRPr="003E535A" w:rsidRDefault="004251DE" w:rsidP="004251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выполненных невыполненных</w:t>
            </w:r>
          </w:p>
        </w:tc>
      </w:tr>
    </w:tbl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0"/>
      <w:bookmarkEnd w:id="7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1"/>
      <w:bookmarkEnd w:id="8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2"/>
      <w:bookmarkEnd w:id="9"/>
      <w:r w:rsidRPr="00220447">
        <w:rPr>
          <w:rFonts w:ascii="Times New Roman" w:hAnsi="Times New Roman" w:cs="Times New Roman"/>
          <w:sz w:val="28"/>
          <w:szCs w:val="2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CC607B" w:rsidRPr="00220447" w:rsidRDefault="00CC607B" w:rsidP="003E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3"/>
      <w:bookmarkEnd w:id="10"/>
      <w:r w:rsidRPr="00220447">
        <w:rPr>
          <w:rFonts w:ascii="Times New Roman" w:hAnsi="Times New Roman" w:cs="Times New Roman"/>
          <w:sz w:val="28"/>
          <w:szCs w:val="2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C607B" w:rsidRPr="00220447" w:rsidSect="003E535A">
          <w:pgSz w:w="23811" w:h="16838" w:orient="landscape" w:code="8"/>
          <w:pgMar w:top="1276" w:right="1134" w:bottom="850" w:left="1134" w:header="0" w:footer="0" w:gutter="0"/>
          <w:cols w:space="720"/>
          <w:docGrid w:linePitch="299"/>
        </w:sect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FF4CAC" w:rsidRDefault="00FF4CAC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7"/>
      <w:bookmarkEnd w:id="11"/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CC607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4CAC" w:rsidRPr="00220447" w:rsidRDefault="00FF4CAC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2551"/>
        <w:gridCol w:w="993"/>
        <w:gridCol w:w="1208"/>
        <w:gridCol w:w="1731"/>
      </w:tblGrid>
      <w:tr w:rsidR="00CC607B" w:rsidRPr="00220447" w:rsidTr="008C7A0A">
        <w:tc>
          <w:tcPr>
            <w:tcW w:w="636" w:type="dxa"/>
            <w:vMerge w:val="restart"/>
          </w:tcPr>
          <w:p w:rsidR="00CC607B" w:rsidRPr="00220447" w:rsidRDefault="00FF4CAC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07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45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201" w:type="dxa"/>
            <w:gridSpan w:val="2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CC607B" w:rsidRPr="00220447" w:rsidTr="008C7A0A">
        <w:tc>
          <w:tcPr>
            <w:tcW w:w="636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20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7B" w:rsidRPr="00220447" w:rsidTr="008C7A0A">
        <w:tc>
          <w:tcPr>
            <w:tcW w:w="63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85A" w:rsidRPr="00220447" w:rsidTr="008C7A0A">
        <w:trPr>
          <w:trHeight w:val="2898"/>
        </w:trPr>
        <w:tc>
          <w:tcPr>
            <w:tcW w:w="636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A9285A" w:rsidRPr="00C60C03" w:rsidRDefault="00A9285A" w:rsidP="00A92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2551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6"/>
      <w:bookmarkEnd w:id="12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CC607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79362E" w:rsidRPr="00220447" w:rsidRDefault="0079362E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1559"/>
        <w:gridCol w:w="1559"/>
        <w:gridCol w:w="1137"/>
        <w:gridCol w:w="9"/>
      </w:tblGrid>
      <w:tr w:rsidR="00CC607B" w:rsidRPr="00220447" w:rsidTr="00A9285A">
        <w:tc>
          <w:tcPr>
            <w:tcW w:w="1843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1985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4264" w:type="dxa"/>
            <w:gridSpan w:val="4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CC607B" w:rsidRPr="00220447" w:rsidTr="00A9285A">
        <w:trPr>
          <w:gridAfter w:val="1"/>
          <w:wAfter w:w="9" w:type="dxa"/>
        </w:trPr>
        <w:tc>
          <w:tcPr>
            <w:tcW w:w="1843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 за отчетным</w:t>
            </w:r>
          </w:p>
        </w:tc>
        <w:tc>
          <w:tcPr>
            <w:tcW w:w="113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вое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CC607B" w:rsidRPr="00220447" w:rsidTr="00A9285A">
        <w:trPr>
          <w:gridAfter w:val="1"/>
          <w:wAfter w:w="9" w:type="dxa"/>
        </w:trPr>
        <w:tc>
          <w:tcPr>
            <w:tcW w:w="184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85A" w:rsidRPr="00A9285A" w:rsidTr="00A9285A">
        <w:trPr>
          <w:gridAfter w:val="1"/>
          <w:wAfter w:w="9" w:type="dxa"/>
          <w:trHeight w:val="2208"/>
        </w:trPr>
        <w:tc>
          <w:tcPr>
            <w:tcW w:w="1843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5A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</w:p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1985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607B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70A" w:rsidRDefault="0046170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2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CC607B" w:rsidRDefault="00022873" w:rsidP="006E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305">
        <w:rPr>
          <w:rFonts w:ascii="Times New Roman" w:hAnsi="Times New Roman"/>
          <w:sz w:val="28"/>
          <w:szCs w:val="28"/>
        </w:rPr>
        <w:t xml:space="preserve"> «Противодействие коррупции</w:t>
      </w:r>
      <w:r w:rsidR="003E535A">
        <w:rPr>
          <w:rFonts w:ascii="Times New Roman" w:hAnsi="Times New Roman"/>
          <w:sz w:val="28"/>
          <w:szCs w:val="28"/>
        </w:rPr>
        <w:t xml:space="preserve"> </w:t>
      </w:r>
      <w:r w:rsidRPr="006E0305">
        <w:rPr>
          <w:rFonts w:ascii="Times New Roman" w:hAnsi="Times New Roman" w:cs="Times New Roman"/>
          <w:sz w:val="28"/>
          <w:szCs w:val="28"/>
        </w:rPr>
        <w:t>в Сосновском муниципальном районе на 2018-2020»</w:t>
      </w:r>
      <w:r w:rsidR="00CC607B" w:rsidRPr="006E0305">
        <w:rPr>
          <w:rFonts w:ascii="Times New Roman" w:hAnsi="Times New Roman" w:cs="Times New Roman"/>
          <w:sz w:val="28"/>
          <w:szCs w:val="28"/>
        </w:rPr>
        <w:t xml:space="preserve"> </w:t>
      </w:r>
      <w:r w:rsidR="003E535A">
        <w:rPr>
          <w:rFonts w:ascii="Times New Roman" w:hAnsi="Times New Roman" w:cs="Times New Roman"/>
          <w:sz w:val="28"/>
          <w:szCs w:val="28"/>
        </w:rPr>
        <w:t xml:space="preserve"> </w:t>
      </w:r>
      <w:r w:rsidR="006E0305" w:rsidRPr="006E0305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3E535A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3E535A" w:rsidRPr="006E0305" w:rsidRDefault="003E535A" w:rsidP="006E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624"/>
      </w:tblGrid>
      <w:tr w:rsidR="00CC607B" w:rsidRPr="00220447" w:rsidTr="0079362E">
        <w:tc>
          <w:tcPr>
            <w:tcW w:w="560" w:type="dxa"/>
            <w:vAlign w:val="center"/>
          </w:tcPr>
          <w:p w:rsidR="00CC607B" w:rsidRPr="00220447" w:rsidRDefault="006E0305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07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624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CC607B" w:rsidRPr="00220447" w:rsidTr="0079362E">
        <w:tc>
          <w:tcPr>
            <w:tcW w:w="560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6170A" w:rsidRDefault="006E0305" w:rsidP="0046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Сосновского муниципального района от 11.12.2019 года </w:t>
            </w:r>
          </w:p>
          <w:p w:rsidR="00CC607B" w:rsidRPr="0046170A" w:rsidRDefault="006E0305" w:rsidP="0046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0A">
              <w:rPr>
                <w:rFonts w:ascii="Times New Roman" w:hAnsi="Times New Roman" w:cs="Times New Roman"/>
                <w:sz w:val="24"/>
                <w:szCs w:val="24"/>
              </w:rPr>
              <w:t>№ 2370</w:t>
            </w:r>
          </w:p>
        </w:tc>
        <w:tc>
          <w:tcPr>
            <w:tcW w:w="2224" w:type="dxa"/>
          </w:tcPr>
          <w:p w:rsidR="00CC607B" w:rsidRPr="0046170A" w:rsidRDefault="006E0305" w:rsidP="0046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0A">
              <w:rPr>
                <w:rFonts w:ascii="Times New Roman" w:hAnsi="Times New Roman" w:cs="Times New Roman"/>
                <w:sz w:val="24"/>
                <w:szCs w:val="24"/>
              </w:rPr>
              <w:t>Внесены изменения по финансированию</w:t>
            </w:r>
          </w:p>
        </w:tc>
        <w:tc>
          <w:tcPr>
            <w:tcW w:w="3624" w:type="dxa"/>
          </w:tcPr>
          <w:p w:rsidR="00CC607B" w:rsidRPr="0046170A" w:rsidRDefault="006E0305" w:rsidP="0046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0A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26.06.2018 года № 378 «О национальном плане противодействия коррупции на 2018-2020 годы»</w:t>
            </w:r>
          </w:p>
        </w:tc>
      </w:tr>
    </w:tbl>
    <w:p w:rsidR="00A9285A" w:rsidRDefault="00A9285A"/>
    <w:sectPr w:rsidR="00A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7B"/>
    <w:rsid w:val="00022873"/>
    <w:rsid w:val="00030B28"/>
    <w:rsid w:val="0004722B"/>
    <w:rsid w:val="000634F2"/>
    <w:rsid w:val="000E3C0A"/>
    <w:rsid w:val="002227D1"/>
    <w:rsid w:val="00251EA7"/>
    <w:rsid w:val="00376D3B"/>
    <w:rsid w:val="003D25CC"/>
    <w:rsid w:val="003E535A"/>
    <w:rsid w:val="003F2BEE"/>
    <w:rsid w:val="004251DE"/>
    <w:rsid w:val="0046170A"/>
    <w:rsid w:val="00535D01"/>
    <w:rsid w:val="006C4556"/>
    <w:rsid w:val="006E0305"/>
    <w:rsid w:val="0079362E"/>
    <w:rsid w:val="0086762D"/>
    <w:rsid w:val="00872692"/>
    <w:rsid w:val="008C7A0A"/>
    <w:rsid w:val="009037A2"/>
    <w:rsid w:val="00A707DB"/>
    <w:rsid w:val="00A9285A"/>
    <w:rsid w:val="00A94BF5"/>
    <w:rsid w:val="00B678E5"/>
    <w:rsid w:val="00BE14D5"/>
    <w:rsid w:val="00C010A5"/>
    <w:rsid w:val="00C60C03"/>
    <w:rsid w:val="00CA5110"/>
    <w:rsid w:val="00CC607B"/>
    <w:rsid w:val="00D067FE"/>
    <w:rsid w:val="00D77534"/>
    <w:rsid w:val="00DB6E07"/>
    <w:rsid w:val="00DD33B6"/>
    <w:rsid w:val="00E124D9"/>
    <w:rsid w:val="00ED4C9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1E18-A852-4F2A-9BCC-2873DC9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94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511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80B5C2BEB79C32208CCC6AAD4EBDEE2047C7CF147DA505905FA377371CCA0FFA2CC5053A80596918234E7F6FBy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u@chelsosna.ru" TargetMode="External"/><Relationship Id="rId5" Type="http://schemas.openxmlformats.org/officeDocument/2006/relationships/hyperlink" Target="mailto:kia7438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9D2B-B2E6-483C-864F-1201E5F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2020-08-25T11:03:00Z</cp:lastPrinted>
  <dcterms:created xsi:type="dcterms:W3CDTF">2020-01-27T09:15:00Z</dcterms:created>
  <dcterms:modified xsi:type="dcterms:W3CDTF">2020-01-27T09:15:00Z</dcterms:modified>
</cp:coreProperties>
</file>