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4" w:rsidRDefault="00C82464" w:rsidP="00C82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Постановление администрации Сосновского муниципального района Челябинской области от 01.12.2015 года № 3106</w:t>
      </w:r>
    </w:p>
    <w:p w:rsidR="00A24772" w:rsidRDefault="00A24772" w:rsidP="00A24772">
      <w:pPr>
        <w:jc w:val="both"/>
        <w:rPr>
          <w:rFonts w:ascii="Times New Roman" w:hAnsi="Times New Roman"/>
          <w:sz w:val="28"/>
          <w:szCs w:val="28"/>
        </w:rPr>
      </w:pPr>
    </w:p>
    <w:p w:rsidR="00AB4A7B" w:rsidRDefault="00AB4A7B" w:rsidP="00A24772">
      <w:pPr>
        <w:jc w:val="both"/>
        <w:rPr>
          <w:rFonts w:ascii="Times New Roman" w:hAnsi="Times New Roman"/>
          <w:sz w:val="28"/>
          <w:szCs w:val="28"/>
        </w:rPr>
      </w:pPr>
    </w:p>
    <w:p w:rsidR="00AB4A7B" w:rsidRDefault="00AB4A7B" w:rsidP="00A24772">
      <w:pPr>
        <w:jc w:val="both"/>
        <w:rPr>
          <w:rFonts w:ascii="Times New Roman" w:hAnsi="Times New Roman"/>
          <w:sz w:val="28"/>
          <w:szCs w:val="28"/>
        </w:rPr>
      </w:pPr>
    </w:p>
    <w:p w:rsidR="00AB4A7B" w:rsidRDefault="00AB4A7B" w:rsidP="00A24772">
      <w:pPr>
        <w:jc w:val="both"/>
        <w:rPr>
          <w:rFonts w:ascii="Times New Roman" w:hAnsi="Times New Roman"/>
          <w:sz w:val="28"/>
          <w:szCs w:val="28"/>
        </w:rPr>
      </w:pPr>
    </w:p>
    <w:p w:rsidR="00432AFD" w:rsidRDefault="00432AFD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AFD" w:rsidRPr="00BE42A4" w:rsidRDefault="00432AFD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2A4" w:rsidRPr="00BE42A4" w:rsidRDefault="00BE42A4" w:rsidP="00BE42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2A4" w:rsidRPr="00BE42A4" w:rsidRDefault="00BE42A4" w:rsidP="00BE42A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общественной экологической экспертизы </w:t>
      </w:r>
    </w:p>
    <w:p w:rsidR="00BE42A4" w:rsidRP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№ 7-ФЗ   «Об охране окружающей среды», Федеральным </w:t>
      </w:r>
      <w:hyperlink r:id="rId5" w:history="1">
        <w:r w:rsidRPr="00BE42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Федеральным </w:t>
      </w:r>
      <w:hyperlink r:id="rId6" w:history="1">
        <w:r w:rsidRPr="00BE42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 w:cs="Times New Roman"/>
          <w:sz w:val="28"/>
          <w:szCs w:val="28"/>
        </w:rPr>
        <w:t xml:space="preserve"> от 23.11.1995 № 174-ФЗ «Об экологической экспертизе», администрация Сосновского муниципального района</w:t>
      </w:r>
    </w:p>
    <w:p w:rsidR="00BE42A4" w:rsidRP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2A4" w:rsidRPr="00BE42A4" w:rsidRDefault="00BE42A4" w:rsidP="00BE42A4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4"/>
          <w:sz w:val="28"/>
          <w:szCs w:val="28"/>
        </w:rPr>
      </w:pPr>
      <w:r w:rsidRPr="00BE42A4">
        <w:rPr>
          <w:rStyle w:val="FontStyle14"/>
          <w:sz w:val="28"/>
          <w:szCs w:val="28"/>
        </w:rPr>
        <w:t>Утвердить Порядок организации общественной экологической экспертизы (приложение  1).</w:t>
      </w:r>
    </w:p>
    <w:p w:rsidR="00BE42A4" w:rsidRPr="00BE42A4" w:rsidRDefault="00BE42A4" w:rsidP="00BE42A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BE42A4">
        <w:rPr>
          <w:rStyle w:val="FontStyle14"/>
          <w:sz w:val="28"/>
          <w:szCs w:val="28"/>
        </w:rPr>
        <w:t xml:space="preserve">Утвердить состав рабочей группы по организации общественной экологической экспертизы (приложение  2). </w:t>
      </w:r>
    </w:p>
    <w:p w:rsidR="00BE42A4" w:rsidRPr="00BE42A4" w:rsidRDefault="00BE42A4" w:rsidP="00BE42A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BE42A4">
        <w:rPr>
          <w:rStyle w:val="FontStyle14"/>
          <w:sz w:val="28"/>
          <w:szCs w:val="28"/>
        </w:rPr>
        <w:t>Управлению муниципальной службы администрации района (О.В.Осипова) обеспечить официальное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BE42A4" w:rsidRPr="00BE42A4" w:rsidRDefault="00BE42A4" w:rsidP="00BE42A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14"/>
          <w:sz w:val="28"/>
          <w:szCs w:val="28"/>
        </w:rPr>
      </w:pPr>
      <w:r w:rsidRPr="00BE42A4">
        <w:rPr>
          <w:rStyle w:val="FontStyle14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C45854" w:rsidRPr="00BE42A4" w:rsidRDefault="00C4585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44"/>
      </w:tblGrid>
      <w:tr w:rsidR="00BE42A4" w:rsidRPr="00BE42A4" w:rsidTr="00D8589B">
        <w:tc>
          <w:tcPr>
            <w:tcW w:w="5210" w:type="dxa"/>
          </w:tcPr>
          <w:p w:rsidR="00BE42A4" w:rsidRPr="00BE42A4" w:rsidRDefault="00BE42A4" w:rsidP="00D8589B">
            <w:pPr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 xml:space="preserve">Глава Сосновского </w:t>
            </w:r>
          </w:p>
          <w:p w:rsidR="00BE42A4" w:rsidRPr="00BE42A4" w:rsidRDefault="00BE42A4" w:rsidP="00D8589B">
            <w:pPr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5211" w:type="dxa"/>
            <w:vAlign w:val="bottom"/>
          </w:tcPr>
          <w:p w:rsidR="00BE42A4" w:rsidRPr="00BE42A4" w:rsidRDefault="00BE42A4" w:rsidP="00D858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2A4">
              <w:rPr>
                <w:rFonts w:ascii="Times New Roman" w:hAnsi="Times New Roman" w:cs="Times New Roman"/>
                <w:sz w:val="28"/>
                <w:szCs w:val="28"/>
              </w:rPr>
              <w:t>В.П. Котов</w:t>
            </w:r>
          </w:p>
        </w:tc>
      </w:tr>
    </w:tbl>
    <w:p w:rsidR="00432AFD" w:rsidRPr="002B2712" w:rsidRDefault="00BE42A4" w:rsidP="00432AFD">
      <w:pPr>
        <w:pStyle w:val="ConsPlusTitle"/>
        <w:ind w:left="1416" w:firstLine="708"/>
        <w:jc w:val="right"/>
        <w:rPr>
          <w:b w:val="0"/>
          <w:sz w:val="28"/>
          <w:szCs w:val="28"/>
        </w:rPr>
      </w:pPr>
      <w:r w:rsidRPr="00BE42A4">
        <w:rPr>
          <w:sz w:val="28"/>
          <w:szCs w:val="28"/>
        </w:rPr>
        <w:br w:type="page"/>
      </w:r>
      <w:r w:rsidR="00432AFD" w:rsidRPr="002B2712">
        <w:rPr>
          <w:b w:val="0"/>
          <w:sz w:val="28"/>
          <w:szCs w:val="28"/>
        </w:rPr>
        <w:lastRenderedPageBreak/>
        <w:t xml:space="preserve">Приложение  </w:t>
      </w:r>
      <w:r w:rsidR="00432AFD">
        <w:rPr>
          <w:b w:val="0"/>
          <w:sz w:val="28"/>
          <w:szCs w:val="28"/>
        </w:rPr>
        <w:t>1</w:t>
      </w:r>
    </w:p>
    <w:p w:rsidR="00432AFD" w:rsidRPr="002B2712" w:rsidRDefault="00432AFD" w:rsidP="00432AFD">
      <w:pPr>
        <w:pStyle w:val="ConsPlusTitle"/>
        <w:ind w:left="4956"/>
        <w:jc w:val="right"/>
        <w:rPr>
          <w:b w:val="0"/>
          <w:sz w:val="28"/>
          <w:szCs w:val="28"/>
        </w:rPr>
      </w:pPr>
      <w:r w:rsidRPr="002B2712">
        <w:rPr>
          <w:b w:val="0"/>
          <w:sz w:val="28"/>
          <w:szCs w:val="28"/>
        </w:rPr>
        <w:t xml:space="preserve"> к постановлению администрации   Сосновского муниципального района</w:t>
      </w:r>
    </w:p>
    <w:p w:rsidR="00432AFD" w:rsidRPr="002B2712" w:rsidRDefault="00432AFD" w:rsidP="00432AFD">
      <w:pPr>
        <w:pStyle w:val="ConsPlusTitle"/>
        <w:ind w:left="3540" w:firstLine="708"/>
        <w:jc w:val="right"/>
        <w:rPr>
          <w:rFonts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</w:t>
      </w:r>
      <w:r w:rsidR="00C82464">
        <w:rPr>
          <w:b w:val="0"/>
          <w:sz w:val="28"/>
          <w:szCs w:val="28"/>
        </w:rPr>
        <w:t>01.12.</w:t>
      </w:r>
      <w:r>
        <w:rPr>
          <w:b w:val="0"/>
          <w:sz w:val="28"/>
          <w:szCs w:val="28"/>
        </w:rPr>
        <w:t xml:space="preserve"> 2015</w:t>
      </w:r>
      <w:r w:rsidRPr="002B2712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</w:t>
      </w:r>
      <w:r w:rsidR="00C82464">
        <w:rPr>
          <w:b w:val="0"/>
          <w:sz w:val="28"/>
          <w:szCs w:val="28"/>
        </w:rPr>
        <w:t>3106</w:t>
      </w:r>
    </w:p>
    <w:p w:rsidR="00BE42A4" w:rsidRPr="00BE42A4" w:rsidRDefault="00BE42A4" w:rsidP="00432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bCs/>
          <w:sz w:val="28"/>
          <w:szCs w:val="28"/>
        </w:rPr>
        <w:t>Порядок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bCs/>
          <w:sz w:val="28"/>
          <w:szCs w:val="28"/>
        </w:rPr>
        <w:t>организации общественной экологической экспертизы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bCs/>
          <w:sz w:val="28"/>
          <w:szCs w:val="28"/>
        </w:rPr>
        <w:t xml:space="preserve"> 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BE42A4">
        <w:rPr>
          <w:rFonts w:ascii="Times New Roman" w:hAnsi="Times New Roman"/>
          <w:sz w:val="28"/>
          <w:szCs w:val="28"/>
        </w:rPr>
        <w:t>Общие положения</w:t>
      </w:r>
    </w:p>
    <w:p w:rsidR="00BE42A4" w:rsidRPr="00BE42A4" w:rsidRDefault="00BE42A4" w:rsidP="00BE42A4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Настоящий Порядок организации общественной экологической экспертизы разработан в соответствии с Федеральным </w:t>
      </w:r>
      <w:hyperlink r:id="rId7" w:history="1">
        <w:r w:rsidRPr="00BE42A4">
          <w:rPr>
            <w:rFonts w:ascii="Times New Roman" w:hAnsi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/>
          <w:sz w:val="28"/>
          <w:szCs w:val="28"/>
        </w:rPr>
        <w:t xml:space="preserve"> от 10.01.2002 № 7-ФЗ «Об охране окружающей среды», Федеральным </w:t>
      </w:r>
      <w:hyperlink r:id="rId8" w:history="1">
        <w:r w:rsidRPr="00BE42A4">
          <w:rPr>
            <w:rFonts w:ascii="Times New Roman" w:hAnsi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E42A4">
          <w:rPr>
            <w:rFonts w:ascii="Times New Roman" w:hAnsi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/>
          <w:sz w:val="28"/>
          <w:szCs w:val="28"/>
        </w:rPr>
        <w:t xml:space="preserve"> от 23.11.1995 № 174-ФЗ «Об экологической экспертизе».</w:t>
      </w:r>
    </w:p>
    <w:p w:rsidR="00BE42A4" w:rsidRPr="00BE42A4" w:rsidRDefault="00BE42A4" w:rsidP="00BE42A4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Общественная экологическая экспертиза может проводиться в отношении объектов государственной экологической экспертизы, указанных в Федеральном законе от 23.11.1995 № 174-ФЗ «Об экологической экспертизе», за исключением объектов экологической экспертизы, сведения о которых составляют государственную, коммерческую и (или) иную охраняемую </w:t>
      </w:r>
      <w:hyperlink r:id="rId10" w:history="1">
        <w:r w:rsidRPr="00BE42A4">
          <w:rPr>
            <w:rFonts w:ascii="Times New Roman" w:hAnsi="Times New Roman"/>
            <w:sz w:val="28"/>
            <w:szCs w:val="28"/>
          </w:rPr>
          <w:t>законом</w:t>
        </w:r>
      </w:hyperlink>
      <w:r w:rsidRPr="00BE42A4">
        <w:rPr>
          <w:rFonts w:ascii="Times New Roman" w:hAnsi="Times New Roman"/>
          <w:sz w:val="28"/>
          <w:szCs w:val="28"/>
        </w:rPr>
        <w:t xml:space="preserve"> тайну </w:t>
      </w:r>
      <w:r w:rsidRPr="00BE42A4">
        <w:rPr>
          <w:rFonts w:ascii="Times New Roman" w:hAnsi="Times New Roman"/>
          <w:bCs/>
          <w:sz w:val="28"/>
          <w:szCs w:val="28"/>
        </w:rPr>
        <w:t xml:space="preserve">(далее по тексту – Объекты). 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left" w:pos="0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Общественная экологическая экспертиза проводится до проведения государственной экологической экспертизы или одновременно с ней;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BE42A4" w:rsidRPr="00BE42A4" w:rsidRDefault="00BE42A4" w:rsidP="00BE4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Порядок организации проведения общественной </w:t>
      </w:r>
    </w:p>
    <w:p w:rsidR="00BE42A4" w:rsidRPr="00BE42A4" w:rsidRDefault="00BE42A4" w:rsidP="00C45854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экологической экспертизы</w:t>
      </w:r>
    </w:p>
    <w:p w:rsidR="00BE42A4" w:rsidRPr="00BE42A4" w:rsidRDefault="00BE42A4" w:rsidP="00BE42A4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После получения заявлений от граждан и общественных организаций (объединений) о проведении общественной экологической экспертизы, проверки их соответствия п. 6 настоящего Регламента, Администрация Сосновского муниципального района в семидневный срок обязана его зарегистрировать или отказать в их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В течение двадцати рабочих дней после регистрации заявления о проведении общественной экологической экспертизы и предоставления </w:t>
      </w:r>
      <w:r w:rsidRPr="00BE42A4">
        <w:rPr>
          <w:rFonts w:ascii="Times New Roman" w:hAnsi="Times New Roman"/>
          <w:sz w:val="28"/>
          <w:szCs w:val="28"/>
        </w:rPr>
        <w:lastRenderedPageBreak/>
        <w:t xml:space="preserve">необходимого пакета документов, включая документы, подтверждающие квалификацию экспертов, создается рабочая группа по организации общественной экологической экспертизы проектной документации Объектов.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Полномочия рабочей группы по организации общественной экологической экспертизы: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- утверждение состава экспертной комиссии общественной экологической экспертизы (Далее «Экспертная комиссия»); 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осуществление взаимодействия с Экспертной комиссией по общественной экологической экспертизе;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оказание содействия в получении проектной документации, необходимой для проведения общественной экологической экспертизы;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- исполнение настоящего Порядка и </w:t>
      </w:r>
      <w:proofErr w:type="gramStart"/>
      <w:r w:rsidRPr="00BE42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42A4">
        <w:rPr>
          <w:rFonts w:ascii="Times New Roman" w:hAnsi="Times New Roman"/>
          <w:sz w:val="28"/>
          <w:szCs w:val="28"/>
        </w:rPr>
        <w:t xml:space="preserve"> соблюдением действующего законодательства Российской Федерации при проведении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Общественная экологическая экспертиза осуществляется Экспертной комиссией.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Порядок формирования Экспертной комиссии, требования, предъявляемые к экспертам, а так же порядок её работы указаны в разделе </w:t>
      </w:r>
      <w:r w:rsidRPr="00BE42A4">
        <w:rPr>
          <w:rFonts w:ascii="Times New Roman" w:hAnsi="Times New Roman"/>
          <w:sz w:val="28"/>
          <w:szCs w:val="28"/>
          <w:lang w:val="en-US"/>
        </w:rPr>
        <w:t>III</w:t>
      </w:r>
      <w:r w:rsidRPr="00BE42A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eastAsia="Calibri" w:hAnsi="Times New Roman"/>
          <w:sz w:val="28"/>
          <w:szCs w:val="28"/>
        </w:rPr>
        <w:t>Общественные</w:t>
      </w:r>
      <w:r w:rsidRPr="00BE42A4">
        <w:rPr>
          <w:rFonts w:ascii="Times New Roman" w:hAnsi="Times New Roman"/>
          <w:sz w:val="28"/>
          <w:szCs w:val="28"/>
        </w:rPr>
        <w:t xml:space="preserve"> организации (объединения), организующие общественную экологическую экспертизу, после утверждения состава Экспертной комиссии, обязаны известить население о начале ее проведения.</w:t>
      </w:r>
    </w:p>
    <w:p w:rsidR="00BE42A4" w:rsidRPr="00BE42A4" w:rsidRDefault="00BE42A4" w:rsidP="00BE42A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Порядок работы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В связи с наличием  заявлений о проведении общественной экологической экспертизы от двух общественных организаций (объединений) создается единая экспертная комиссия, из экспертов, предложенных общественными организациями.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Состав экспертной комиссии утверждается на заседании рабочей группы по организации общественной экологической экспертизы из числа кандидатур, указанных в заявлениях о проведении общественной экологической экспертизы, с учётом положений п.1</w:t>
      </w:r>
      <w:r w:rsidR="00677420">
        <w:rPr>
          <w:rFonts w:ascii="Times New Roman" w:hAnsi="Times New Roman"/>
          <w:sz w:val="28"/>
          <w:szCs w:val="28"/>
        </w:rPr>
        <w:t>4</w:t>
      </w:r>
      <w:r w:rsidRPr="00BE42A4">
        <w:rPr>
          <w:rFonts w:ascii="Times New Roman" w:hAnsi="Times New Roman"/>
          <w:sz w:val="28"/>
          <w:szCs w:val="28"/>
        </w:rPr>
        <w:t>-1</w:t>
      </w:r>
      <w:r w:rsidR="00677420">
        <w:rPr>
          <w:rFonts w:ascii="Times New Roman" w:hAnsi="Times New Roman"/>
          <w:sz w:val="28"/>
          <w:szCs w:val="28"/>
        </w:rPr>
        <w:t>5</w:t>
      </w:r>
      <w:r w:rsidRPr="00BE42A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На экспертов, привлекаемых для проведения общественной экологической экспертизы, при осуществлении ими экологической экспертизы распространяются следующие требования: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экспертом общественной экологической экспертизы не может быть представитель Объекта, или разработчиком объекта экспертизы, гражданин, состоящий в трудовых или иных договорных отношениях с указанным заказчиком или с разработчиком объекта экспертизы, а также представитель юридического лица, состоящего с указанным заказчиком или с разработчиком объекта экспертизы в таких договорных отношениях;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2A4">
        <w:rPr>
          <w:rFonts w:ascii="Times New Roman" w:hAnsi="Times New Roman"/>
          <w:sz w:val="28"/>
          <w:szCs w:val="28"/>
        </w:rPr>
        <w:t xml:space="preserve">- эксперт обязан осуществлять всесторонний, полный, объективный и комплексный анализ представляемых на общественную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</w:t>
      </w:r>
      <w:r w:rsidRPr="00BE42A4">
        <w:rPr>
          <w:rFonts w:ascii="Times New Roman" w:hAnsi="Times New Roman"/>
          <w:sz w:val="28"/>
          <w:szCs w:val="28"/>
        </w:rPr>
        <w:lastRenderedPageBreak/>
        <w:t>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</w:r>
      <w:proofErr w:type="gramEnd"/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обеспечивать объективность и обоснованность выводов своего заключения по объекту экологической экспертизы;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обеспечивать сохранность материалов и конфиденциальность сведений, представленных на общественную экологическую экспертизу.</w:t>
      </w:r>
    </w:p>
    <w:p w:rsidR="00BE42A4" w:rsidRPr="00BE42A4" w:rsidRDefault="00BE42A4" w:rsidP="00BE42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Эксперт, привлекаемый для проведения общественной экологической экспертизы должен: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иметь высшее профессиональное образование с квалификацией дипломированного специалиста, подтвержденной документом государственного образца по специальности в сфере экологической безопасности, охраны окружающей среды и в смежных областях;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обладать теоретическими знаниями и опытом практической работы не менее пяти лет в области охраны окружающей среды;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иметь личные качества, позволяющие ему объективно и компетентно выполнять оценку проектной документации требованиям в области охраны окружающей среды.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Экспертная комиссия общественной экологической экспертизы должна содержать нечетное количество экспертов.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Решения Экспертной комиссии принимаются на заседании комиссии открытым голосованием, простым большинством голосов присутствующих на заседании членов Комиссии и фиксируется в протоколе заседания Комиссии. 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Заседания Экспертной комиссии проводятся не реже одного раза в месяц.</w:t>
      </w:r>
    </w:p>
    <w:p w:rsidR="00BE42A4" w:rsidRPr="00BE42A4" w:rsidRDefault="00BE42A4" w:rsidP="00BE42A4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Заседание  Комиссии  считается  правомочным,  если  на  нем присутствует не менее двух третей от общего числа ее членов.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На первом организационном заседании Экспертной комиссии избираются руководитель и секретарь Комиссии. Решение принимается путем открытого голосования, большинством голосов от всех членов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Руководитель Экспертной комиссии: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дает поручения членам Комиссии по вопросам, отнесенным к компетенции Комиссии;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принимает решения о проведении внеочередных заседаний Комиссии при возникновении необходимости рассмотрения безотлагательных вопросов.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Секретарем Комиссии осуществляется обеспечение  работы  комиссии  (ведение протоколов заседания Комиссии, формирование итогового протокола общественной экологической экспертизы  и  др.). Секретарь  участвует  в  </w:t>
      </w:r>
      <w:r w:rsidRPr="00BE42A4">
        <w:rPr>
          <w:rFonts w:ascii="Times New Roman" w:hAnsi="Times New Roman"/>
          <w:sz w:val="28"/>
          <w:szCs w:val="28"/>
        </w:rPr>
        <w:lastRenderedPageBreak/>
        <w:t>проведении  общественной экологической экспертизы   и  обладает  правом  голоса  при  принятии решений Комиссией.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Члены Комиссии при подготовке и обсуждении рассматриваемых на заседании вопросов имеют право: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голосовать на заседаниях Комиссии;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При равенстве голосов решающим является голос руководителя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Протокол заседания Комиссии утверждается руководителем Комиссии, подписывается секретарем и членами Комиссии, принявшими участие в заседании.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В заседаниях Экспертной комиссии могут принимать участие члены рабочей группы по организации общественной экологической экспертизы.</w:t>
      </w:r>
    </w:p>
    <w:p w:rsidR="00BE42A4" w:rsidRPr="00BE42A4" w:rsidRDefault="00BE42A4" w:rsidP="00BE42A4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Порядок представления проектных материалов </w:t>
      </w:r>
    </w:p>
    <w:p w:rsidR="00BE42A4" w:rsidRPr="00BE42A4" w:rsidRDefault="00BE42A4" w:rsidP="00BE42A4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для проведения общественной экологической экспертизы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После утверждения состава Экспертной комиссии общественной экологической экспертизы, в адрес представителя Объекта направляется письменный запрос о предоставлении проектной документации, объекта общественной экологической экспертизы, подписанный руководителем Экспертной комиссии. Копия запроса направляется в рабочую группу по организации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42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Представитель Объекта обеспечивает представление проектной документации, указанной в пункте 2 настоящего Порядка, в рабочую группу по организации общественной экологической экспертизы, в срок не позднее тридцати дней со дня получения запроса.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Рабочая группа по организации общественной экологической экспертизы проверяет комплектность представленной документации на соответствие запросу и передаёт её в Экспертную комиссию для проведения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Объект общественной экологической экспертизы представляется в Экспертную комиссию на бумажном носителе в двух экземплярах.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Передача проектной документации для проведения общественной экологической экспертизы оформляется актом приемки-передачи по форме, представленной в приложении к настоящему Порядку.</w:t>
      </w:r>
    </w:p>
    <w:p w:rsidR="00BE42A4" w:rsidRPr="00BE42A4" w:rsidRDefault="00BE42A4" w:rsidP="00BE42A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Порядок рассмотрения объекта общественной экологической экспертизы, подготовки заключения общественной экологической экспертизы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Выявленные замечания по объекту общественной экологической экспертизы обсуждаются на заседаниях экспертной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lastRenderedPageBreak/>
        <w:t>Представитель Объекта в ходе заседаний Экспертной комиссии дает разъяснения по замечаниям членов Экспертной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Члены Экспертной комиссии готовят свои замечания (вопросы), по объекту общественной экологической экспертизы, которые направляются в адрес представителя Объекта с сопроводительным письмом в течение двух месяцев со дня получения документации.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Датой получения замечаний (вопросов) является дата получения сопроводительного письма представителем Объекта, которое подтверждается присвоением регистрационного номера письма (входящий номер). 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Представитель Объекта в течение одного месяца, </w:t>
      </w:r>
      <w:proofErr w:type="gramStart"/>
      <w:r w:rsidRPr="00BE42A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E42A4">
        <w:rPr>
          <w:rFonts w:ascii="Times New Roman" w:hAnsi="Times New Roman"/>
          <w:sz w:val="28"/>
          <w:szCs w:val="28"/>
        </w:rPr>
        <w:t xml:space="preserve"> замечаний (вопросов),  готовит мотивированные ответы на полученные замечания и направляет их в адрес Экспертной комиссии для подготовки заключения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Результаты рассмотрения объекта общественной экологической экспертизы оформляются каждым членом Экспертной комиссии в виде заключения эксперта.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Секретарем Экспертной комиссии осуществляется обобщение заключений членов Экспертной комиссии и подготовка заключения общественной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2A4">
        <w:rPr>
          <w:rFonts w:ascii="Times New Roman" w:hAnsi="Times New Roman"/>
          <w:sz w:val="28"/>
          <w:szCs w:val="28"/>
        </w:rPr>
        <w:t>Заключение общественной экологической экспертизы состоит из вступительной, констатирующей и заключительной частей.</w:t>
      </w:r>
      <w:proofErr w:type="gramEnd"/>
    </w:p>
    <w:p w:rsidR="00BE42A4" w:rsidRPr="00BE42A4" w:rsidRDefault="00BE42A4" w:rsidP="00BE42A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ab/>
      </w:r>
      <w:r w:rsidRPr="00BE42A4">
        <w:rPr>
          <w:rFonts w:ascii="Times New Roman" w:hAnsi="Times New Roman"/>
          <w:sz w:val="28"/>
          <w:szCs w:val="28"/>
        </w:rPr>
        <w:tab/>
        <w:t>Во вступительной части заключения излагаются данные о наименовании объекта общественной экологической экспертизы, информация о квалификации, стаже работы каждого эксперта в области охраны окружающей среды, и указывается период проведения общественной экологической экспертизы.</w:t>
      </w:r>
    </w:p>
    <w:p w:rsidR="00BE42A4" w:rsidRPr="00BE42A4" w:rsidRDefault="00BE42A4" w:rsidP="00BE42A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В констатирующей части заключения дается краткая характеристика планируемой деятельности, оценка ее вредного воздействия на окружающую среду (по компонентам), мер, направленных на предотвращение и уменьшение этого вредного воздействия, с учетом обеспечения требований экологической безопасности, охраны окружающей среды, рационального использования природных ресурсов.</w:t>
      </w:r>
    </w:p>
    <w:p w:rsidR="00BE42A4" w:rsidRPr="00BE42A4" w:rsidRDefault="00BE42A4" w:rsidP="00BE42A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ab/>
      </w:r>
      <w:r w:rsidRPr="00BE42A4">
        <w:rPr>
          <w:rFonts w:ascii="Times New Roman" w:hAnsi="Times New Roman"/>
          <w:sz w:val="28"/>
          <w:szCs w:val="28"/>
        </w:rPr>
        <w:tab/>
        <w:t>В заключительной части заключения дается обобщенная оценка объекта общественной экологической экспертизы, описываются выявленные при общественной экологической экспертизе неопределенности и пробелы в проектной документации, рекомендации, замечания и предложения о совершенствовании мер по снижению возможного вредного воздействия объекта общественной экологической экспертизы на окружающую среду (при их наличии). Приводятся аргументированные выводы о соответствии (несоответствии) проектных решений по объекту общественной экологической экспертизы требованиям законодательства в области охраны окружающей среды.</w:t>
      </w:r>
    </w:p>
    <w:p w:rsidR="00BE42A4" w:rsidRPr="00BE42A4" w:rsidRDefault="00BE42A4" w:rsidP="00BE42A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В случае выявления членами Экспертной комиссии несоответствия каких-либо проектных решений по объекту общественной экологической экспертизы требованиям законодательства об охране окружающей среды и рациональном использовании природных ресурсов в выводах заключения указываются положения (требования) нормативных правовых актов, которым не соответствуют </w:t>
      </w:r>
      <w:r w:rsidRPr="00BE42A4">
        <w:rPr>
          <w:rFonts w:ascii="Times New Roman" w:hAnsi="Times New Roman"/>
          <w:sz w:val="28"/>
          <w:szCs w:val="28"/>
        </w:rPr>
        <w:lastRenderedPageBreak/>
        <w:t>проектные решения, и дается разъяснение по каждому выявленному несоответствию.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Проект заключения общественной экологической экспертизы озвучивается на заключительном заседании Экспертной комиссии и принимается путем голосования членами Экспертной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Заключение общественной экологической экспертизы подписывается всеми членами Экспертной комиссии.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2A4">
        <w:rPr>
          <w:rFonts w:ascii="Times New Roman" w:hAnsi="Times New Roman"/>
          <w:sz w:val="28"/>
          <w:szCs w:val="28"/>
        </w:rPr>
        <w:t>При несогласии с принятым заключением общественной экологической экспертизы каждый член Экспертной комиссии имеет право изложить свое особое мнение по объекту общественной экологической экспертизы, которое прилагается к заключению общественной экологической экспертизы.</w:t>
      </w:r>
      <w:proofErr w:type="gramEnd"/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>Заключение общественной экологической экспертизы может быть положительным или отрицательным.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Заключение общественной экологической экспертизы направляется в Федеральную службу по надзору в сфере природопользования, представителю Объекта, администрацию Сосновского муниципального района Челябинской области и может передаваться другим заинтересованным лицам.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Заключение общественной экологической экспертизы приобретает юридическую силу после утверждения его Федеральной службой по надзору в сфере природопользования.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Общественные организации (объединения), организующие общественную экологическую экспертизу, обязаны известить население о результатах ее проведения.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Представитель Объекта, вправе: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представлять пояснения, замечания, предложения в письменной или устной форме относительно объектов общественной экологической экспертизы;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>- оспаривать заключения общественной экологической экспертизы в судебном порядке;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>- 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BE42A4" w:rsidRPr="00BE42A4" w:rsidRDefault="00BE42A4" w:rsidP="00BE42A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Финансовое обеспечение общественной экологической экспертизы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организаций.</w:t>
      </w:r>
    </w:p>
    <w:p w:rsid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Порядок финансирования общественной экологической экспертизы определяется на первом заседании Экспертной комиссии общественной экологической экспертизы.</w:t>
      </w:r>
    </w:p>
    <w:p w:rsidR="00C45854" w:rsidRDefault="00C45854" w:rsidP="00C45854">
      <w:pPr>
        <w:tabs>
          <w:tab w:val="num" w:pos="1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4" w:rsidRDefault="00C45854" w:rsidP="00C45854">
      <w:pPr>
        <w:tabs>
          <w:tab w:val="num" w:pos="1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4" w:rsidRDefault="00C45854" w:rsidP="00C45854">
      <w:pPr>
        <w:tabs>
          <w:tab w:val="num" w:pos="1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4" w:rsidRDefault="00C45854" w:rsidP="00C45854">
      <w:pPr>
        <w:tabs>
          <w:tab w:val="num" w:pos="1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4" w:rsidRPr="00BE42A4" w:rsidRDefault="00C45854" w:rsidP="00C45854">
      <w:pPr>
        <w:tabs>
          <w:tab w:val="num" w:pos="1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pStyle w:val="a3"/>
        <w:widowControl w:val="0"/>
        <w:numPr>
          <w:ilvl w:val="0"/>
          <w:numId w:val="7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Российской Федерации </w:t>
      </w:r>
    </w:p>
    <w:p w:rsidR="00BE42A4" w:rsidRPr="00BE42A4" w:rsidRDefault="00BE42A4" w:rsidP="00BE42A4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об экологической экспертизе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являются, в том числе: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необоснованность выводов заключения экологической экспертизы;</w:t>
      </w:r>
    </w:p>
    <w:p w:rsidR="00BE42A4" w:rsidRPr="00BE42A4" w:rsidRDefault="00BE42A4" w:rsidP="00BE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- фальсификация выводов заключения экологической экспертизы.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83"/>
      <w:bookmarkEnd w:id="2"/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 Уголовным </w:t>
      </w:r>
      <w:hyperlink r:id="rId11" w:history="1">
        <w:r w:rsidRPr="00BE42A4">
          <w:rPr>
            <w:rFonts w:ascii="Times New Roman" w:eastAsia="Calibri" w:hAnsi="Times New Roman"/>
            <w:sz w:val="28"/>
            <w:szCs w:val="28"/>
            <w:lang w:eastAsia="ru-RU"/>
          </w:rPr>
          <w:t>кодексом</w:t>
        </w:r>
      </w:hyperlink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Лица, виновные в совершении нарушений при проведении общественной экологической экспертизы, если эти нарушения не влекут за собой уголовную ответственность, привлекаются к административной ответственности в соответствии с </w:t>
      </w:r>
      <w:hyperlink r:id="rId12" w:history="1">
        <w:r w:rsidRPr="00BE42A4">
          <w:rPr>
            <w:rFonts w:ascii="Times New Roman" w:eastAsia="Calibri" w:hAnsi="Times New Roman"/>
            <w:sz w:val="28"/>
            <w:szCs w:val="28"/>
            <w:lang w:eastAsia="ru-RU"/>
          </w:rPr>
          <w:t>Кодексом</w:t>
        </w:r>
      </w:hyperlink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Должностные лица, эксперты общественной экологической экспертизы, и иные работники, по вине которых органы экологической экспертизы и Представитель Объекта,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</w:t>
      </w:r>
      <w:hyperlink r:id="rId13" w:history="1">
        <w:r w:rsidRPr="00BE42A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BE42A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 и юридические лица, права которых нарушены общественными организациями (объединениями), осуществляющих общественную экологическую экспертизу,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</w:t>
      </w:r>
      <w:hyperlink r:id="rId14" w:history="1">
        <w:r w:rsidRPr="00BE42A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:rsidR="00BE42A4" w:rsidRPr="00BE42A4" w:rsidRDefault="00BE42A4" w:rsidP="00BE42A4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Моральный вред, причиненный гражданину неправомерными действиями в области экологической экспертизы, подлежит компенсации </w:t>
      </w:r>
      <w:proofErr w:type="spellStart"/>
      <w:r w:rsidRPr="00BE42A4">
        <w:rPr>
          <w:rFonts w:ascii="Times New Roman" w:eastAsia="Calibri" w:hAnsi="Times New Roman"/>
          <w:sz w:val="28"/>
          <w:szCs w:val="28"/>
          <w:lang w:eastAsia="ru-RU"/>
        </w:rPr>
        <w:t>причинителем</w:t>
      </w:r>
      <w:proofErr w:type="spellEnd"/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 в порядке, предусмотренном гражданским </w:t>
      </w:r>
      <w:hyperlink r:id="rId15" w:history="1">
        <w:r w:rsidRPr="00BE42A4">
          <w:rPr>
            <w:rFonts w:ascii="Times New Roman" w:eastAsia="Calibri" w:hAnsi="Times New Roman"/>
            <w:sz w:val="28"/>
            <w:szCs w:val="28"/>
            <w:lang w:eastAsia="ru-RU"/>
          </w:rPr>
          <w:t>законодательством</w:t>
        </w:r>
      </w:hyperlink>
      <w:r w:rsidRPr="00BE42A4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Федерации.</w:t>
      </w:r>
    </w:p>
    <w:p w:rsidR="00BE42A4" w:rsidRDefault="00BE42A4" w:rsidP="00BE42A4">
      <w:pPr>
        <w:pStyle w:val="ConsPlusNormal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854" w:rsidRDefault="00C45854" w:rsidP="00BE42A4">
      <w:pPr>
        <w:pStyle w:val="ConsPlusNormal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43AC" w:rsidRPr="00BE42A4" w:rsidRDefault="000443AC" w:rsidP="00BE42A4">
      <w:pPr>
        <w:pStyle w:val="ConsPlusNormal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44"/>
      </w:tblGrid>
      <w:tr w:rsidR="00BE42A4" w:rsidRPr="00BE42A4" w:rsidTr="00D8589B">
        <w:tc>
          <w:tcPr>
            <w:tcW w:w="5093" w:type="dxa"/>
          </w:tcPr>
          <w:p w:rsidR="000910CF" w:rsidRDefault="000910CF" w:rsidP="00D8589B">
            <w:pPr>
              <w:tabs>
                <w:tab w:val="num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:rsidR="00BE42A4" w:rsidRPr="00BE42A4" w:rsidRDefault="00BE42A4" w:rsidP="000910CF">
            <w:pPr>
              <w:tabs>
                <w:tab w:val="num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910CF">
              <w:rPr>
                <w:rFonts w:ascii="Times New Roman" w:hAnsi="Times New Roman"/>
                <w:sz w:val="28"/>
                <w:szCs w:val="28"/>
              </w:rPr>
              <w:t>ы</w:t>
            </w:r>
            <w:r w:rsidRPr="00BE42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4" w:type="dxa"/>
            <w:vAlign w:val="bottom"/>
          </w:tcPr>
          <w:p w:rsidR="00BE42A4" w:rsidRPr="00BE42A4" w:rsidRDefault="000910CF" w:rsidP="00D8589B">
            <w:pPr>
              <w:pStyle w:val="ConsPlusNormal"/>
              <w:tabs>
                <w:tab w:val="num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В.Р.Вальтер</w:t>
            </w:r>
          </w:p>
        </w:tc>
      </w:tr>
    </w:tbl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ab/>
      </w:r>
      <w:r w:rsidRPr="00BE42A4">
        <w:rPr>
          <w:rFonts w:ascii="Times New Roman" w:hAnsi="Times New Roman" w:cs="Times New Roman"/>
          <w:sz w:val="28"/>
          <w:szCs w:val="28"/>
        </w:rPr>
        <w:tab/>
      </w:r>
      <w:r w:rsidRPr="00BE42A4">
        <w:rPr>
          <w:rFonts w:ascii="Times New Roman" w:hAnsi="Times New Roman" w:cs="Times New Roman"/>
          <w:sz w:val="28"/>
          <w:szCs w:val="28"/>
        </w:rPr>
        <w:tab/>
      </w:r>
      <w:r w:rsidRPr="00BE42A4">
        <w:rPr>
          <w:rFonts w:ascii="Times New Roman" w:hAnsi="Times New Roman" w:cs="Times New Roman"/>
          <w:sz w:val="28"/>
          <w:szCs w:val="28"/>
        </w:rPr>
        <w:tab/>
      </w:r>
      <w:r w:rsidRPr="00BE42A4">
        <w:rPr>
          <w:rFonts w:ascii="Times New Roman" w:hAnsi="Times New Roman" w:cs="Times New Roman"/>
          <w:sz w:val="28"/>
          <w:szCs w:val="28"/>
        </w:rPr>
        <w:tab/>
      </w:r>
      <w:r w:rsidRPr="00BE42A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2A4" w:rsidRPr="00BE42A4" w:rsidRDefault="00BE42A4" w:rsidP="00C45854">
      <w:pPr>
        <w:jc w:val="right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br w:type="page"/>
      </w:r>
      <w:r w:rsidR="00C45854">
        <w:rPr>
          <w:rFonts w:ascii="Times New Roman" w:hAnsi="Times New Roman"/>
          <w:sz w:val="28"/>
          <w:szCs w:val="28"/>
        </w:rPr>
        <w:lastRenderedPageBreak/>
        <w:t>П</w:t>
      </w:r>
      <w:r w:rsidRPr="00BE42A4">
        <w:rPr>
          <w:rFonts w:ascii="Times New Roman" w:hAnsi="Times New Roman"/>
          <w:sz w:val="28"/>
          <w:szCs w:val="28"/>
        </w:rPr>
        <w:t>риложение</w:t>
      </w: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 xml:space="preserve">к Порядку организации  </w:t>
      </w:r>
    </w:p>
    <w:p w:rsidR="00BE42A4" w:rsidRPr="00BE42A4" w:rsidRDefault="00BE42A4" w:rsidP="00BE42A4">
      <w:pPr>
        <w:pStyle w:val="ConsPlusNormal"/>
        <w:tabs>
          <w:tab w:val="num" w:pos="28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42A4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 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bCs/>
          <w:sz w:val="28"/>
          <w:szCs w:val="28"/>
        </w:rPr>
        <w:t>Акт приемки-передачи проектной документации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от «____» ___________ 2015 года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Представитель Объекта передает экспертной комиссии общественной экологической экспертизы, утвержденной протоколом №____ от __________ заседания рабочей группы по организации общественной экологической экспертизы администрации Сосновского муниципального района, следующую проектную документацию в двух экземплярах на бумажном носителе:</w:t>
      </w:r>
    </w:p>
    <w:p w:rsidR="00BE42A4" w:rsidRPr="00BE42A4" w:rsidRDefault="00BE42A4" w:rsidP="00BE42A4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Проектная документация</w:t>
      </w:r>
    </w:p>
    <w:p w:rsidR="00BE42A4" w:rsidRPr="00BE42A4" w:rsidRDefault="00BE42A4" w:rsidP="00BE42A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…</w:t>
      </w:r>
    </w:p>
    <w:p w:rsidR="00BE42A4" w:rsidRPr="00BE42A4" w:rsidRDefault="00BE42A4" w:rsidP="00BE42A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…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Экспертная комиссия общественной экологической экспертизы в лице ______________________________________________________________________</w:t>
      </w:r>
    </w:p>
    <w:p w:rsidR="00BE42A4" w:rsidRPr="00BE42A4" w:rsidRDefault="00BE42A4" w:rsidP="00BE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>по окончании проведения общественной экологической экспертизы до __________ 20__ года обязуется вернуть представителю Объекта переданную проектную документацию.</w:t>
      </w: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445"/>
      </w:tblGrid>
      <w:tr w:rsidR="00BE42A4" w:rsidRPr="00BE42A4" w:rsidTr="00BE42A4">
        <w:tc>
          <w:tcPr>
            <w:tcW w:w="4976" w:type="dxa"/>
          </w:tcPr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Представитель Объекта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2A4">
              <w:rPr>
                <w:rFonts w:ascii="Times New Roman" w:hAnsi="Times New Roman"/>
              </w:rPr>
              <w:t xml:space="preserve">     (подпись)                          (фамилия, имя, отчество)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2A4">
              <w:rPr>
                <w:rFonts w:ascii="Times New Roman" w:hAnsi="Times New Roman"/>
              </w:rPr>
              <w:t xml:space="preserve">                    (дата)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445" w:type="dxa"/>
          </w:tcPr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Председатель экспертной комиссии общественной экологической экспертизы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2A4">
              <w:rPr>
                <w:rFonts w:ascii="Times New Roman" w:hAnsi="Times New Roman"/>
              </w:rPr>
              <w:t xml:space="preserve">     (подпись)                                (фамилия, имя, отчество)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2A4">
              <w:rPr>
                <w:rFonts w:ascii="Times New Roman" w:hAnsi="Times New Roman"/>
              </w:rPr>
              <w:t xml:space="preserve">                  (дата)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2A4" w:rsidRPr="00BE42A4" w:rsidTr="00BE42A4">
        <w:tc>
          <w:tcPr>
            <w:tcW w:w="4976" w:type="dxa"/>
          </w:tcPr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Председатель рабочей группы по организации общественной экологической экспертизы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_____________ _____________________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42A4">
              <w:rPr>
                <w:rFonts w:ascii="Times New Roman" w:hAnsi="Times New Roman"/>
              </w:rPr>
              <w:t xml:space="preserve">     (подпись)                             (фамилия, имя, отчество)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 xml:space="preserve">_______________         </w:t>
            </w:r>
          </w:p>
          <w:p w:rsidR="00BE42A4" w:rsidRPr="00BE42A4" w:rsidRDefault="00BE42A4" w:rsidP="00D85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E42A4">
              <w:rPr>
                <w:rFonts w:ascii="Times New Roman" w:hAnsi="Times New Roman"/>
              </w:rPr>
              <w:t xml:space="preserve"> (дата)</w:t>
            </w:r>
          </w:p>
        </w:tc>
      </w:tr>
    </w:tbl>
    <w:p w:rsidR="00BE42A4" w:rsidRPr="00BE42A4" w:rsidRDefault="00BE42A4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BE42A4">
        <w:rPr>
          <w:rFonts w:ascii="Times New Roman" w:hAnsi="Times New Roman"/>
          <w:sz w:val="28"/>
          <w:szCs w:val="28"/>
        </w:rPr>
        <w:lastRenderedPageBreak/>
        <w:br w:type="page"/>
      </w:r>
    </w:p>
    <w:p w:rsidR="003076AA" w:rsidRPr="002B2712" w:rsidRDefault="003076AA" w:rsidP="003076AA">
      <w:pPr>
        <w:pStyle w:val="ConsPlusTitle"/>
        <w:ind w:left="1416" w:firstLine="708"/>
        <w:jc w:val="right"/>
        <w:rPr>
          <w:b w:val="0"/>
          <w:sz w:val="28"/>
          <w:szCs w:val="28"/>
        </w:rPr>
      </w:pPr>
      <w:r w:rsidRPr="002B2712">
        <w:rPr>
          <w:b w:val="0"/>
          <w:sz w:val="28"/>
          <w:szCs w:val="28"/>
        </w:rPr>
        <w:lastRenderedPageBreak/>
        <w:t xml:space="preserve">Приложение  </w:t>
      </w:r>
      <w:r w:rsidR="00C82464">
        <w:rPr>
          <w:b w:val="0"/>
          <w:sz w:val="28"/>
          <w:szCs w:val="28"/>
        </w:rPr>
        <w:t>2</w:t>
      </w:r>
    </w:p>
    <w:p w:rsidR="003076AA" w:rsidRPr="002B2712" w:rsidRDefault="003076AA" w:rsidP="003076AA">
      <w:pPr>
        <w:pStyle w:val="ConsPlusTitle"/>
        <w:ind w:left="4956"/>
        <w:jc w:val="right"/>
        <w:rPr>
          <w:b w:val="0"/>
          <w:sz w:val="28"/>
          <w:szCs w:val="28"/>
        </w:rPr>
      </w:pPr>
      <w:r w:rsidRPr="002B2712">
        <w:rPr>
          <w:b w:val="0"/>
          <w:sz w:val="28"/>
          <w:szCs w:val="28"/>
        </w:rPr>
        <w:t xml:space="preserve"> к постановлению администрации   Сосновского муниципального района</w:t>
      </w:r>
    </w:p>
    <w:p w:rsidR="003076AA" w:rsidRPr="002B2712" w:rsidRDefault="003076AA" w:rsidP="003076AA">
      <w:pPr>
        <w:pStyle w:val="ConsPlusTitle"/>
        <w:ind w:left="3540" w:firstLine="708"/>
        <w:jc w:val="right"/>
        <w:rPr>
          <w:rFonts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</w:t>
      </w:r>
      <w:r w:rsidR="00C82464">
        <w:rPr>
          <w:b w:val="0"/>
          <w:sz w:val="28"/>
          <w:szCs w:val="28"/>
        </w:rPr>
        <w:t>01.12.</w:t>
      </w:r>
      <w:r>
        <w:rPr>
          <w:b w:val="0"/>
          <w:sz w:val="28"/>
          <w:szCs w:val="28"/>
        </w:rPr>
        <w:t xml:space="preserve"> 2015</w:t>
      </w:r>
      <w:r w:rsidRPr="002B2712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</w:t>
      </w:r>
      <w:r w:rsidR="00C82464">
        <w:rPr>
          <w:b w:val="0"/>
          <w:sz w:val="28"/>
          <w:szCs w:val="28"/>
        </w:rPr>
        <w:t>3106</w:t>
      </w:r>
    </w:p>
    <w:p w:rsidR="00BE42A4" w:rsidRDefault="00BE42A4" w:rsidP="00BE4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AA" w:rsidRPr="00BE42A4" w:rsidRDefault="003076AA" w:rsidP="00BE4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СОСТАВ </w:t>
      </w:r>
    </w:p>
    <w:p w:rsidR="00BE42A4" w:rsidRPr="00BE42A4" w:rsidRDefault="00BE42A4" w:rsidP="00BE42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42A4">
        <w:rPr>
          <w:rFonts w:ascii="Times New Roman" w:hAnsi="Times New Roman"/>
          <w:sz w:val="28"/>
          <w:szCs w:val="28"/>
        </w:rPr>
        <w:t xml:space="preserve">рабочей группы </w:t>
      </w:r>
      <w:r w:rsidRPr="00BE42A4">
        <w:rPr>
          <w:rFonts w:ascii="Times New Roman" w:hAnsi="Times New Roman"/>
          <w:bCs/>
          <w:sz w:val="28"/>
          <w:szCs w:val="28"/>
        </w:rPr>
        <w:t>по организации общественной экологической экспертизы</w:t>
      </w:r>
    </w:p>
    <w:p w:rsidR="00BE42A4" w:rsidRPr="00BE42A4" w:rsidRDefault="00BE42A4" w:rsidP="00BE42A4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E42A4" w:rsidRPr="00BE42A4" w:rsidRDefault="00BE42A4" w:rsidP="00BE4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BE42A4" w:rsidRPr="00BE42A4" w:rsidTr="00D8589B">
        <w:tc>
          <w:tcPr>
            <w:tcW w:w="675" w:type="dxa"/>
          </w:tcPr>
          <w:p w:rsidR="00BE42A4" w:rsidRPr="00BE42A4" w:rsidRDefault="00BE42A4" w:rsidP="00D85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E42A4" w:rsidRPr="00BE42A4" w:rsidRDefault="00BE42A4" w:rsidP="00D85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Вальтер В.Р.</w:t>
            </w:r>
          </w:p>
        </w:tc>
        <w:tc>
          <w:tcPr>
            <w:tcW w:w="6379" w:type="dxa"/>
          </w:tcPr>
          <w:p w:rsidR="00BE42A4" w:rsidRPr="00BE42A4" w:rsidRDefault="00BE42A4" w:rsidP="00D85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Первый заместитель Главы района, председатель рабочей группы</w:t>
            </w:r>
          </w:p>
        </w:tc>
      </w:tr>
      <w:tr w:rsidR="00BE42A4" w:rsidRPr="00BE42A4" w:rsidTr="00D8589B">
        <w:tc>
          <w:tcPr>
            <w:tcW w:w="675" w:type="dxa"/>
          </w:tcPr>
          <w:p w:rsidR="00BE42A4" w:rsidRPr="00BE42A4" w:rsidRDefault="00BE42A4" w:rsidP="00D85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E42A4" w:rsidRPr="00BE42A4" w:rsidRDefault="00BE42A4" w:rsidP="00D85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2A4" w:rsidRPr="00BE42A4" w:rsidRDefault="000910CF" w:rsidP="00091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BE42A4" w:rsidRPr="00BE42A4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</w:tr>
      <w:tr w:rsidR="00BE42A4" w:rsidRPr="00BE42A4" w:rsidTr="00D8589B">
        <w:tc>
          <w:tcPr>
            <w:tcW w:w="675" w:type="dxa"/>
          </w:tcPr>
          <w:p w:rsidR="00BE42A4" w:rsidRPr="00BE42A4" w:rsidRDefault="00BE42A4" w:rsidP="00D85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E42A4" w:rsidRPr="00BE42A4" w:rsidRDefault="00BE42A4" w:rsidP="00D85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Конакова Л.А.</w:t>
            </w:r>
          </w:p>
        </w:tc>
        <w:tc>
          <w:tcPr>
            <w:tcW w:w="6379" w:type="dxa"/>
          </w:tcPr>
          <w:p w:rsidR="00BE42A4" w:rsidRPr="00BE42A4" w:rsidRDefault="00BE42A4" w:rsidP="00D85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2A4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</w:tbl>
    <w:p w:rsidR="00EB4617" w:rsidRPr="00BE42A4" w:rsidRDefault="00EB4617" w:rsidP="00BE42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B4617" w:rsidRPr="00BE42A4" w:rsidSect="00432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BC"/>
    <w:multiLevelType w:val="hybridMultilevel"/>
    <w:tmpl w:val="0A84B102"/>
    <w:lvl w:ilvl="0" w:tplc="9F2A882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E4B63"/>
    <w:multiLevelType w:val="hybridMultilevel"/>
    <w:tmpl w:val="59E4E39E"/>
    <w:lvl w:ilvl="0" w:tplc="DB641542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E9C4BED4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EC6"/>
    <w:multiLevelType w:val="hybridMultilevel"/>
    <w:tmpl w:val="C23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26FBE"/>
    <w:multiLevelType w:val="multilevel"/>
    <w:tmpl w:val="F3D4C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E77E13"/>
    <w:multiLevelType w:val="hybridMultilevel"/>
    <w:tmpl w:val="EDCE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06F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F77D6"/>
    <w:multiLevelType w:val="multilevel"/>
    <w:tmpl w:val="3CA295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A841922"/>
    <w:multiLevelType w:val="hybridMultilevel"/>
    <w:tmpl w:val="DE364290"/>
    <w:lvl w:ilvl="0" w:tplc="0E982C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6E4A91"/>
    <w:multiLevelType w:val="hybridMultilevel"/>
    <w:tmpl w:val="ACC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0A"/>
    <w:rsid w:val="000010CE"/>
    <w:rsid w:val="000016D2"/>
    <w:rsid w:val="00002E0F"/>
    <w:rsid w:val="00005180"/>
    <w:rsid w:val="00007879"/>
    <w:rsid w:val="00011A4F"/>
    <w:rsid w:val="00013118"/>
    <w:rsid w:val="000131AC"/>
    <w:rsid w:val="000135B8"/>
    <w:rsid w:val="0001638E"/>
    <w:rsid w:val="00020A95"/>
    <w:rsid w:val="00022B03"/>
    <w:rsid w:val="00022BD8"/>
    <w:rsid w:val="000237C5"/>
    <w:rsid w:val="000240DE"/>
    <w:rsid w:val="00025111"/>
    <w:rsid w:val="00026CE6"/>
    <w:rsid w:val="000341B1"/>
    <w:rsid w:val="00036007"/>
    <w:rsid w:val="00036C89"/>
    <w:rsid w:val="0004112E"/>
    <w:rsid w:val="000433C6"/>
    <w:rsid w:val="000435FC"/>
    <w:rsid w:val="000443AC"/>
    <w:rsid w:val="00044BC7"/>
    <w:rsid w:val="00045E12"/>
    <w:rsid w:val="00047D08"/>
    <w:rsid w:val="0005041B"/>
    <w:rsid w:val="00050E07"/>
    <w:rsid w:val="00052217"/>
    <w:rsid w:val="00053D92"/>
    <w:rsid w:val="00054FA5"/>
    <w:rsid w:val="0005629B"/>
    <w:rsid w:val="00056BF5"/>
    <w:rsid w:val="00060053"/>
    <w:rsid w:val="00060959"/>
    <w:rsid w:val="000609E3"/>
    <w:rsid w:val="00062726"/>
    <w:rsid w:val="00065B0F"/>
    <w:rsid w:val="00066DAA"/>
    <w:rsid w:val="00070679"/>
    <w:rsid w:val="00070774"/>
    <w:rsid w:val="00075B7D"/>
    <w:rsid w:val="00076B15"/>
    <w:rsid w:val="0007714A"/>
    <w:rsid w:val="00080AE5"/>
    <w:rsid w:val="00083752"/>
    <w:rsid w:val="00083C57"/>
    <w:rsid w:val="00085BAF"/>
    <w:rsid w:val="000871B0"/>
    <w:rsid w:val="00087577"/>
    <w:rsid w:val="000876D7"/>
    <w:rsid w:val="0009081F"/>
    <w:rsid w:val="000910CF"/>
    <w:rsid w:val="0009169A"/>
    <w:rsid w:val="00094715"/>
    <w:rsid w:val="0009555B"/>
    <w:rsid w:val="00095A7A"/>
    <w:rsid w:val="00095FAA"/>
    <w:rsid w:val="000A5503"/>
    <w:rsid w:val="000A66B1"/>
    <w:rsid w:val="000A6DD4"/>
    <w:rsid w:val="000A768F"/>
    <w:rsid w:val="000B092D"/>
    <w:rsid w:val="000B0EA8"/>
    <w:rsid w:val="000B171D"/>
    <w:rsid w:val="000B3449"/>
    <w:rsid w:val="000B3CE4"/>
    <w:rsid w:val="000B4624"/>
    <w:rsid w:val="000B52CD"/>
    <w:rsid w:val="000C027E"/>
    <w:rsid w:val="000C491D"/>
    <w:rsid w:val="000C5AF0"/>
    <w:rsid w:val="000C6DCD"/>
    <w:rsid w:val="000D16FA"/>
    <w:rsid w:val="000D2A56"/>
    <w:rsid w:val="000D2B1B"/>
    <w:rsid w:val="000D3159"/>
    <w:rsid w:val="000D4D7B"/>
    <w:rsid w:val="000D6E5D"/>
    <w:rsid w:val="000D75C9"/>
    <w:rsid w:val="000E069F"/>
    <w:rsid w:val="000E2041"/>
    <w:rsid w:val="000E270C"/>
    <w:rsid w:val="000E2A72"/>
    <w:rsid w:val="000E2C29"/>
    <w:rsid w:val="000E5F0B"/>
    <w:rsid w:val="000E782C"/>
    <w:rsid w:val="000E7FAA"/>
    <w:rsid w:val="000F1105"/>
    <w:rsid w:val="000F1360"/>
    <w:rsid w:val="000F27A6"/>
    <w:rsid w:val="000F2B3A"/>
    <w:rsid w:val="000F4C03"/>
    <w:rsid w:val="000F5439"/>
    <w:rsid w:val="000F5D68"/>
    <w:rsid w:val="000F687B"/>
    <w:rsid w:val="000F6AAB"/>
    <w:rsid w:val="000F7A07"/>
    <w:rsid w:val="001002EE"/>
    <w:rsid w:val="001022BE"/>
    <w:rsid w:val="00102C4A"/>
    <w:rsid w:val="001031AE"/>
    <w:rsid w:val="0010390B"/>
    <w:rsid w:val="00104BF9"/>
    <w:rsid w:val="001065EF"/>
    <w:rsid w:val="00107DE7"/>
    <w:rsid w:val="001107FC"/>
    <w:rsid w:val="00115211"/>
    <w:rsid w:val="0011697E"/>
    <w:rsid w:val="00116B68"/>
    <w:rsid w:val="001205A8"/>
    <w:rsid w:val="0012073E"/>
    <w:rsid w:val="001210EB"/>
    <w:rsid w:val="00121441"/>
    <w:rsid w:val="00121D18"/>
    <w:rsid w:val="00123654"/>
    <w:rsid w:val="00123EF0"/>
    <w:rsid w:val="00124909"/>
    <w:rsid w:val="00126CB7"/>
    <w:rsid w:val="001270AB"/>
    <w:rsid w:val="00131BC7"/>
    <w:rsid w:val="00131CE5"/>
    <w:rsid w:val="00131EED"/>
    <w:rsid w:val="00135EA4"/>
    <w:rsid w:val="00140430"/>
    <w:rsid w:val="001419F7"/>
    <w:rsid w:val="00141F28"/>
    <w:rsid w:val="00143B58"/>
    <w:rsid w:val="0014526B"/>
    <w:rsid w:val="001463AE"/>
    <w:rsid w:val="00146E75"/>
    <w:rsid w:val="00153093"/>
    <w:rsid w:val="00153FE2"/>
    <w:rsid w:val="00155D1C"/>
    <w:rsid w:val="00155E47"/>
    <w:rsid w:val="001565A9"/>
    <w:rsid w:val="001574A8"/>
    <w:rsid w:val="001602B1"/>
    <w:rsid w:val="0016087F"/>
    <w:rsid w:val="00162D33"/>
    <w:rsid w:val="001630E7"/>
    <w:rsid w:val="0016396A"/>
    <w:rsid w:val="001647B1"/>
    <w:rsid w:val="001647D9"/>
    <w:rsid w:val="00165C29"/>
    <w:rsid w:val="00166743"/>
    <w:rsid w:val="00166759"/>
    <w:rsid w:val="001724DC"/>
    <w:rsid w:val="001729F4"/>
    <w:rsid w:val="00172E6E"/>
    <w:rsid w:val="00173609"/>
    <w:rsid w:val="00176CAC"/>
    <w:rsid w:val="00176EBC"/>
    <w:rsid w:val="00177719"/>
    <w:rsid w:val="001809D7"/>
    <w:rsid w:val="00181E1D"/>
    <w:rsid w:val="00182B8C"/>
    <w:rsid w:val="0018735F"/>
    <w:rsid w:val="001912DA"/>
    <w:rsid w:val="00193596"/>
    <w:rsid w:val="00193612"/>
    <w:rsid w:val="00193CFD"/>
    <w:rsid w:val="001A1D68"/>
    <w:rsid w:val="001A3CF3"/>
    <w:rsid w:val="001A5AFA"/>
    <w:rsid w:val="001A5BFE"/>
    <w:rsid w:val="001A6276"/>
    <w:rsid w:val="001A7D78"/>
    <w:rsid w:val="001B2AAC"/>
    <w:rsid w:val="001B3FAF"/>
    <w:rsid w:val="001B5420"/>
    <w:rsid w:val="001B5B7E"/>
    <w:rsid w:val="001C04BA"/>
    <w:rsid w:val="001C31AA"/>
    <w:rsid w:val="001C72E4"/>
    <w:rsid w:val="001D349B"/>
    <w:rsid w:val="001D3DA4"/>
    <w:rsid w:val="001D5A0D"/>
    <w:rsid w:val="001D686B"/>
    <w:rsid w:val="001D6963"/>
    <w:rsid w:val="001D7126"/>
    <w:rsid w:val="001D79A2"/>
    <w:rsid w:val="001E02AD"/>
    <w:rsid w:val="001E23BB"/>
    <w:rsid w:val="001E2522"/>
    <w:rsid w:val="001E4E54"/>
    <w:rsid w:val="001E4F30"/>
    <w:rsid w:val="001E7692"/>
    <w:rsid w:val="001F0BD0"/>
    <w:rsid w:val="001F3D21"/>
    <w:rsid w:val="001F5268"/>
    <w:rsid w:val="001F6BB7"/>
    <w:rsid w:val="001F7009"/>
    <w:rsid w:val="001F7601"/>
    <w:rsid w:val="00200D8F"/>
    <w:rsid w:val="00202BC7"/>
    <w:rsid w:val="00203C4D"/>
    <w:rsid w:val="00204892"/>
    <w:rsid w:val="00204941"/>
    <w:rsid w:val="00205986"/>
    <w:rsid w:val="00205D9D"/>
    <w:rsid w:val="00206161"/>
    <w:rsid w:val="00206312"/>
    <w:rsid w:val="002065D3"/>
    <w:rsid w:val="00210D4A"/>
    <w:rsid w:val="00210D6A"/>
    <w:rsid w:val="002157A5"/>
    <w:rsid w:val="00215C1F"/>
    <w:rsid w:val="00221E72"/>
    <w:rsid w:val="0022286A"/>
    <w:rsid w:val="00225049"/>
    <w:rsid w:val="002255D0"/>
    <w:rsid w:val="002273C4"/>
    <w:rsid w:val="002308A0"/>
    <w:rsid w:val="00232689"/>
    <w:rsid w:val="00232C6F"/>
    <w:rsid w:val="00233CED"/>
    <w:rsid w:val="00244271"/>
    <w:rsid w:val="00244C56"/>
    <w:rsid w:val="00246565"/>
    <w:rsid w:val="00247602"/>
    <w:rsid w:val="002507CA"/>
    <w:rsid w:val="002526BF"/>
    <w:rsid w:val="00253270"/>
    <w:rsid w:val="00254356"/>
    <w:rsid w:val="00254FE0"/>
    <w:rsid w:val="00255872"/>
    <w:rsid w:val="00255D8F"/>
    <w:rsid w:val="002607D7"/>
    <w:rsid w:val="00261E02"/>
    <w:rsid w:val="002625E5"/>
    <w:rsid w:val="0026344A"/>
    <w:rsid w:val="00264B95"/>
    <w:rsid w:val="002658DB"/>
    <w:rsid w:val="00265B03"/>
    <w:rsid w:val="00267F8F"/>
    <w:rsid w:val="002708C0"/>
    <w:rsid w:val="002710FB"/>
    <w:rsid w:val="00274156"/>
    <w:rsid w:val="00280651"/>
    <w:rsid w:val="00281145"/>
    <w:rsid w:val="00281C88"/>
    <w:rsid w:val="00283919"/>
    <w:rsid w:val="0029265A"/>
    <w:rsid w:val="00295960"/>
    <w:rsid w:val="002972EA"/>
    <w:rsid w:val="00297DA2"/>
    <w:rsid w:val="002A0500"/>
    <w:rsid w:val="002A1B9F"/>
    <w:rsid w:val="002A2526"/>
    <w:rsid w:val="002A3C35"/>
    <w:rsid w:val="002A5ED0"/>
    <w:rsid w:val="002B12F3"/>
    <w:rsid w:val="002B322E"/>
    <w:rsid w:val="002B3CF2"/>
    <w:rsid w:val="002B4BD7"/>
    <w:rsid w:val="002B577A"/>
    <w:rsid w:val="002B6532"/>
    <w:rsid w:val="002B73DB"/>
    <w:rsid w:val="002C041A"/>
    <w:rsid w:val="002C0958"/>
    <w:rsid w:val="002C3121"/>
    <w:rsid w:val="002C3D7F"/>
    <w:rsid w:val="002C4C88"/>
    <w:rsid w:val="002C5228"/>
    <w:rsid w:val="002C584C"/>
    <w:rsid w:val="002C6F23"/>
    <w:rsid w:val="002C6F70"/>
    <w:rsid w:val="002D1CC2"/>
    <w:rsid w:val="002D26BE"/>
    <w:rsid w:val="002D2A72"/>
    <w:rsid w:val="002D362E"/>
    <w:rsid w:val="002D3CF6"/>
    <w:rsid w:val="002D5570"/>
    <w:rsid w:val="002D6F32"/>
    <w:rsid w:val="002D732A"/>
    <w:rsid w:val="002E0115"/>
    <w:rsid w:val="002E0ED3"/>
    <w:rsid w:val="002E6BCB"/>
    <w:rsid w:val="002E7F40"/>
    <w:rsid w:val="002F2B50"/>
    <w:rsid w:val="002F2B80"/>
    <w:rsid w:val="002F4136"/>
    <w:rsid w:val="002F43F3"/>
    <w:rsid w:val="002F4619"/>
    <w:rsid w:val="002F5A03"/>
    <w:rsid w:val="002F60E5"/>
    <w:rsid w:val="002F74A5"/>
    <w:rsid w:val="0030145E"/>
    <w:rsid w:val="0030221D"/>
    <w:rsid w:val="0030439D"/>
    <w:rsid w:val="00305137"/>
    <w:rsid w:val="003076AA"/>
    <w:rsid w:val="00307BF0"/>
    <w:rsid w:val="003134E8"/>
    <w:rsid w:val="0031651B"/>
    <w:rsid w:val="003169BD"/>
    <w:rsid w:val="00317271"/>
    <w:rsid w:val="00321FD4"/>
    <w:rsid w:val="00322BB2"/>
    <w:rsid w:val="00322E35"/>
    <w:rsid w:val="0032573E"/>
    <w:rsid w:val="00326927"/>
    <w:rsid w:val="00331A23"/>
    <w:rsid w:val="00332749"/>
    <w:rsid w:val="00333EA9"/>
    <w:rsid w:val="00337AFA"/>
    <w:rsid w:val="00341F80"/>
    <w:rsid w:val="00343450"/>
    <w:rsid w:val="00343925"/>
    <w:rsid w:val="00343E2E"/>
    <w:rsid w:val="0034661B"/>
    <w:rsid w:val="003468C4"/>
    <w:rsid w:val="00347FE0"/>
    <w:rsid w:val="00350E00"/>
    <w:rsid w:val="00353259"/>
    <w:rsid w:val="00353DB3"/>
    <w:rsid w:val="00356BF9"/>
    <w:rsid w:val="00356D6E"/>
    <w:rsid w:val="00357135"/>
    <w:rsid w:val="00360C81"/>
    <w:rsid w:val="00360C9C"/>
    <w:rsid w:val="003636D2"/>
    <w:rsid w:val="00367667"/>
    <w:rsid w:val="00370516"/>
    <w:rsid w:val="0037057D"/>
    <w:rsid w:val="0037102B"/>
    <w:rsid w:val="00371C56"/>
    <w:rsid w:val="003720F2"/>
    <w:rsid w:val="003737A1"/>
    <w:rsid w:val="00380EB9"/>
    <w:rsid w:val="00381679"/>
    <w:rsid w:val="0038437F"/>
    <w:rsid w:val="003879E7"/>
    <w:rsid w:val="0039056B"/>
    <w:rsid w:val="003906BC"/>
    <w:rsid w:val="00392DBD"/>
    <w:rsid w:val="00393087"/>
    <w:rsid w:val="0039449A"/>
    <w:rsid w:val="00395A10"/>
    <w:rsid w:val="003974F0"/>
    <w:rsid w:val="003979D2"/>
    <w:rsid w:val="003A0E97"/>
    <w:rsid w:val="003A1260"/>
    <w:rsid w:val="003A246B"/>
    <w:rsid w:val="003A2494"/>
    <w:rsid w:val="003A401E"/>
    <w:rsid w:val="003A4589"/>
    <w:rsid w:val="003A58A5"/>
    <w:rsid w:val="003A6A69"/>
    <w:rsid w:val="003A738F"/>
    <w:rsid w:val="003B1915"/>
    <w:rsid w:val="003B1CFD"/>
    <w:rsid w:val="003B4118"/>
    <w:rsid w:val="003B4240"/>
    <w:rsid w:val="003B4A9A"/>
    <w:rsid w:val="003B59E9"/>
    <w:rsid w:val="003B6607"/>
    <w:rsid w:val="003B69DA"/>
    <w:rsid w:val="003C28C2"/>
    <w:rsid w:val="003C2BF6"/>
    <w:rsid w:val="003C30E3"/>
    <w:rsid w:val="003C7524"/>
    <w:rsid w:val="003D0F90"/>
    <w:rsid w:val="003D1C91"/>
    <w:rsid w:val="003D3AB6"/>
    <w:rsid w:val="003D4E96"/>
    <w:rsid w:val="003D53A3"/>
    <w:rsid w:val="003D5D84"/>
    <w:rsid w:val="003D6B19"/>
    <w:rsid w:val="003D70C9"/>
    <w:rsid w:val="003D72CE"/>
    <w:rsid w:val="003E0249"/>
    <w:rsid w:val="003E055C"/>
    <w:rsid w:val="003E1ECB"/>
    <w:rsid w:val="003E498E"/>
    <w:rsid w:val="003E63B7"/>
    <w:rsid w:val="003E666B"/>
    <w:rsid w:val="003F7D3A"/>
    <w:rsid w:val="00401101"/>
    <w:rsid w:val="004020CB"/>
    <w:rsid w:val="0040338D"/>
    <w:rsid w:val="00403A43"/>
    <w:rsid w:val="004054B3"/>
    <w:rsid w:val="0040789F"/>
    <w:rsid w:val="00410BDA"/>
    <w:rsid w:val="004112B0"/>
    <w:rsid w:val="00411BE5"/>
    <w:rsid w:val="004127B6"/>
    <w:rsid w:val="0041343D"/>
    <w:rsid w:val="00413523"/>
    <w:rsid w:val="00415740"/>
    <w:rsid w:val="00416678"/>
    <w:rsid w:val="004168EE"/>
    <w:rsid w:val="00416E4A"/>
    <w:rsid w:val="00416F18"/>
    <w:rsid w:val="0041713B"/>
    <w:rsid w:val="00417622"/>
    <w:rsid w:val="0042074D"/>
    <w:rsid w:val="00422247"/>
    <w:rsid w:val="00423A12"/>
    <w:rsid w:val="00425DDB"/>
    <w:rsid w:val="00426DE2"/>
    <w:rsid w:val="00430AB3"/>
    <w:rsid w:val="0043104C"/>
    <w:rsid w:val="00432AFD"/>
    <w:rsid w:val="00436754"/>
    <w:rsid w:val="004370C1"/>
    <w:rsid w:val="004410CF"/>
    <w:rsid w:val="00443747"/>
    <w:rsid w:val="00444A21"/>
    <w:rsid w:val="00446476"/>
    <w:rsid w:val="00446992"/>
    <w:rsid w:val="00446FED"/>
    <w:rsid w:val="0045168A"/>
    <w:rsid w:val="004526F2"/>
    <w:rsid w:val="00453406"/>
    <w:rsid w:val="00454366"/>
    <w:rsid w:val="00456324"/>
    <w:rsid w:val="00463577"/>
    <w:rsid w:val="004639D3"/>
    <w:rsid w:val="004641AE"/>
    <w:rsid w:val="00466C73"/>
    <w:rsid w:val="00471EFE"/>
    <w:rsid w:val="00481175"/>
    <w:rsid w:val="00481FE1"/>
    <w:rsid w:val="00483044"/>
    <w:rsid w:val="004860B5"/>
    <w:rsid w:val="00490D94"/>
    <w:rsid w:val="004951A6"/>
    <w:rsid w:val="0049641B"/>
    <w:rsid w:val="00497453"/>
    <w:rsid w:val="0049783B"/>
    <w:rsid w:val="004A0485"/>
    <w:rsid w:val="004A0C99"/>
    <w:rsid w:val="004A263A"/>
    <w:rsid w:val="004A5FD4"/>
    <w:rsid w:val="004B07CB"/>
    <w:rsid w:val="004B09F9"/>
    <w:rsid w:val="004B2DB5"/>
    <w:rsid w:val="004B5AEB"/>
    <w:rsid w:val="004B7AF1"/>
    <w:rsid w:val="004C1ECF"/>
    <w:rsid w:val="004C2B54"/>
    <w:rsid w:val="004C2FAD"/>
    <w:rsid w:val="004C547E"/>
    <w:rsid w:val="004C7EF6"/>
    <w:rsid w:val="004D4022"/>
    <w:rsid w:val="004D53FC"/>
    <w:rsid w:val="004D55CE"/>
    <w:rsid w:val="004D5FEA"/>
    <w:rsid w:val="004D6004"/>
    <w:rsid w:val="004E0385"/>
    <w:rsid w:val="004E44D1"/>
    <w:rsid w:val="004E5277"/>
    <w:rsid w:val="004E5BC1"/>
    <w:rsid w:val="004E6D45"/>
    <w:rsid w:val="004E7353"/>
    <w:rsid w:val="004F0CB4"/>
    <w:rsid w:val="004F1BDE"/>
    <w:rsid w:val="004F39DE"/>
    <w:rsid w:val="004F5057"/>
    <w:rsid w:val="004F76CE"/>
    <w:rsid w:val="004F7FC0"/>
    <w:rsid w:val="005018D6"/>
    <w:rsid w:val="005027F6"/>
    <w:rsid w:val="00504DA8"/>
    <w:rsid w:val="005059D9"/>
    <w:rsid w:val="00505C36"/>
    <w:rsid w:val="00506634"/>
    <w:rsid w:val="00507408"/>
    <w:rsid w:val="00507438"/>
    <w:rsid w:val="005166E6"/>
    <w:rsid w:val="00517DF7"/>
    <w:rsid w:val="00523E6A"/>
    <w:rsid w:val="00525DB0"/>
    <w:rsid w:val="00525EED"/>
    <w:rsid w:val="005265F6"/>
    <w:rsid w:val="005277D7"/>
    <w:rsid w:val="00534B8B"/>
    <w:rsid w:val="00541567"/>
    <w:rsid w:val="00541709"/>
    <w:rsid w:val="00544303"/>
    <w:rsid w:val="005450E1"/>
    <w:rsid w:val="005465FF"/>
    <w:rsid w:val="005472B2"/>
    <w:rsid w:val="005474B6"/>
    <w:rsid w:val="00551002"/>
    <w:rsid w:val="005515A1"/>
    <w:rsid w:val="00552AF0"/>
    <w:rsid w:val="0055377B"/>
    <w:rsid w:val="00556509"/>
    <w:rsid w:val="00560725"/>
    <w:rsid w:val="00564997"/>
    <w:rsid w:val="00564A57"/>
    <w:rsid w:val="00564C2D"/>
    <w:rsid w:val="00567257"/>
    <w:rsid w:val="00573EE6"/>
    <w:rsid w:val="005764F0"/>
    <w:rsid w:val="00577899"/>
    <w:rsid w:val="0058045A"/>
    <w:rsid w:val="00581591"/>
    <w:rsid w:val="00582F74"/>
    <w:rsid w:val="00583AE5"/>
    <w:rsid w:val="00584316"/>
    <w:rsid w:val="00584ECF"/>
    <w:rsid w:val="005854E0"/>
    <w:rsid w:val="00586E1B"/>
    <w:rsid w:val="00587B0D"/>
    <w:rsid w:val="0059092E"/>
    <w:rsid w:val="00591C1E"/>
    <w:rsid w:val="00595109"/>
    <w:rsid w:val="00595303"/>
    <w:rsid w:val="005A20ED"/>
    <w:rsid w:val="005A4AE1"/>
    <w:rsid w:val="005A517E"/>
    <w:rsid w:val="005A6168"/>
    <w:rsid w:val="005A657E"/>
    <w:rsid w:val="005A6C91"/>
    <w:rsid w:val="005A6CA0"/>
    <w:rsid w:val="005A75CC"/>
    <w:rsid w:val="005B073C"/>
    <w:rsid w:val="005B1B00"/>
    <w:rsid w:val="005B2F76"/>
    <w:rsid w:val="005B3441"/>
    <w:rsid w:val="005B5343"/>
    <w:rsid w:val="005B608B"/>
    <w:rsid w:val="005B7505"/>
    <w:rsid w:val="005C0D39"/>
    <w:rsid w:val="005C3F25"/>
    <w:rsid w:val="005C68A9"/>
    <w:rsid w:val="005D00D4"/>
    <w:rsid w:val="005D0E99"/>
    <w:rsid w:val="005D1FFA"/>
    <w:rsid w:val="005D2B06"/>
    <w:rsid w:val="005D391E"/>
    <w:rsid w:val="005D3F4F"/>
    <w:rsid w:val="005D44E3"/>
    <w:rsid w:val="005D532E"/>
    <w:rsid w:val="005D60DF"/>
    <w:rsid w:val="005D6B35"/>
    <w:rsid w:val="005D6D47"/>
    <w:rsid w:val="005D7444"/>
    <w:rsid w:val="005E18E6"/>
    <w:rsid w:val="005E2449"/>
    <w:rsid w:val="005E2E58"/>
    <w:rsid w:val="005E600D"/>
    <w:rsid w:val="005E6F5F"/>
    <w:rsid w:val="005E79CF"/>
    <w:rsid w:val="005F00CA"/>
    <w:rsid w:val="005F2F14"/>
    <w:rsid w:val="00600081"/>
    <w:rsid w:val="00601B08"/>
    <w:rsid w:val="006029C3"/>
    <w:rsid w:val="00604961"/>
    <w:rsid w:val="006049A2"/>
    <w:rsid w:val="006062D6"/>
    <w:rsid w:val="00607CF3"/>
    <w:rsid w:val="0061269C"/>
    <w:rsid w:val="006138B8"/>
    <w:rsid w:val="00613CE2"/>
    <w:rsid w:val="006142E0"/>
    <w:rsid w:val="006143EF"/>
    <w:rsid w:val="00620F6C"/>
    <w:rsid w:val="00625622"/>
    <w:rsid w:val="00626597"/>
    <w:rsid w:val="00630BFD"/>
    <w:rsid w:val="0063432D"/>
    <w:rsid w:val="00634C07"/>
    <w:rsid w:val="00635FA4"/>
    <w:rsid w:val="00640CBA"/>
    <w:rsid w:val="00644A74"/>
    <w:rsid w:val="006464B0"/>
    <w:rsid w:val="00646EC1"/>
    <w:rsid w:val="00651403"/>
    <w:rsid w:val="00651640"/>
    <w:rsid w:val="0065266B"/>
    <w:rsid w:val="00652745"/>
    <w:rsid w:val="00652E78"/>
    <w:rsid w:val="0065347C"/>
    <w:rsid w:val="00653549"/>
    <w:rsid w:val="00653C92"/>
    <w:rsid w:val="00655092"/>
    <w:rsid w:val="00657D0D"/>
    <w:rsid w:val="00661F1E"/>
    <w:rsid w:val="0066245A"/>
    <w:rsid w:val="00663941"/>
    <w:rsid w:val="00663EEB"/>
    <w:rsid w:val="00664213"/>
    <w:rsid w:val="0066603D"/>
    <w:rsid w:val="0066618D"/>
    <w:rsid w:val="006672FF"/>
    <w:rsid w:val="0067045C"/>
    <w:rsid w:val="0067164C"/>
    <w:rsid w:val="006716CF"/>
    <w:rsid w:val="00671E2B"/>
    <w:rsid w:val="00672AD8"/>
    <w:rsid w:val="00672D3A"/>
    <w:rsid w:val="006742E8"/>
    <w:rsid w:val="0067507B"/>
    <w:rsid w:val="00675B12"/>
    <w:rsid w:val="00676694"/>
    <w:rsid w:val="00677420"/>
    <w:rsid w:val="00677BFC"/>
    <w:rsid w:val="00680D71"/>
    <w:rsid w:val="0068284E"/>
    <w:rsid w:val="0068365C"/>
    <w:rsid w:val="006848DB"/>
    <w:rsid w:val="00684902"/>
    <w:rsid w:val="00684C28"/>
    <w:rsid w:val="006864A8"/>
    <w:rsid w:val="00690F35"/>
    <w:rsid w:val="0069294B"/>
    <w:rsid w:val="00692A0A"/>
    <w:rsid w:val="00692B85"/>
    <w:rsid w:val="006938C1"/>
    <w:rsid w:val="00693E5A"/>
    <w:rsid w:val="0069742F"/>
    <w:rsid w:val="006A0174"/>
    <w:rsid w:val="006A05A3"/>
    <w:rsid w:val="006A2E6E"/>
    <w:rsid w:val="006A37DD"/>
    <w:rsid w:val="006A6306"/>
    <w:rsid w:val="006A6B00"/>
    <w:rsid w:val="006A71AE"/>
    <w:rsid w:val="006A772E"/>
    <w:rsid w:val="006B4924"/>
    <w:rsid w:val="006B75D8"/>
    <w:rsid w:val="006C2830"/>
    <w:rsid w:val="006C3B50"/>
    <w:rsid w:val="006C4CF4"/>
    <w:rsid w:val="006C5110"/>
    <w:rsid w:val="006D1241"/>
    <w:rsid w:val="006D12C6"/>
    <w:rsid w:val="006D1440"/>
    <w:rsid w:val="006D1C49"/>
    <w:rsid w:val="006D23ED"/>
    <w:rsid w:val="006D3B4A"/>
    <w:rsid w:val="006D4666"/>
    <w:rsid w:val="006D4AF5"/>
    <w:rsid w:val="006D5A3E"/>
    <w:rsid w:val="006D6D22"/>
    <w:rsid w:val="006D78C4"/>
    <w:rsid w:val="006E06AE"/>
    <w:rsid w:val="006E1F45"/>
    <w:rsid w:val="006E1FE8"/>
    <w:rsid w:val="006E32D0"/>
    <w:rsid w:val="006E4CBF"/>
    <w:rsid w:val="006E58CF"/>
    <w:rsid w:val="006E7A8A"/>
    <w:rsid w:val="006F1B2B"/>
    <w:rsid w:val="006F399A"/>
    <w:rsid w:val="006F39B0"/>
    <w:rsid w:val="006F3F07"/>
    <w:rsid w:val="006F4748"/>
    <w:rsid w:val="006F5A73"/>
    <w:rsid w:val="006F5CB5"/>
    <w:rsid w:val="006F6094"/>
    <w:rsid w:val="006F68F4"/>
    <w:rsid w:val="006F7459"/>
    <w:rsid w:val="006F77D1"/>
    <w:rsid w:val="006F794F"/>
    <w:rsid w:val="00700333"/>
    <w:rsid w:val="0070291E"/>
    <w:rsid w:val="00702DEE"/>
    <w:rsid w:val="00704F5B"/>
    <w:rsid w:val="00705EE9"/>
    <w:rsid w:val="00706220"/>
    <w:rsid w:val="00706741"/>
    <w:rsid w:val="00706FA5"/>
    <w:rsid w:val="00707158"/>
    <w:rsid w:val="007077FB"/>
    <w:rsid w:val="00707F74"/>
    <w:rsid w:val="00710299"/>
    <w:rsid w:val="00711CEB"/>
    <w:rsid w:val="007122C2"/>
    <w:rsid w:val="00712600"/>
    <w:rsid w:val="00713784"/>
    <w:rsid w:val="00715A1C"/>
    <w:rsid w:val="00717B31"/>
    <w:rsid w:val="0072098C"/>
    <w:rsid w:val="00723F8E"/>
    <w:rsid w:val="00726D69"/>
    <w:rsid w:val="0073140E"/>
    <w:rsid w:val="00731D08"/>
    <w:rsid w:val="007327EB"/>
    <w:rsid w:val="00732DB8"/>
    <w:rsid w:val="00733319"/>
    <w:rsid w:val="00735CC7"/>
    <w:rsid w:val="00742679"/>
    <w:rsid w:val="0074405C"/>
    <w:rsid w:val="00747067"/>
    <w:rsid w:val="00753740"/>
    <w:rsid w:val="00762247"/>
    <w:rsid w:val="00762600"/>
    <w:rsid w:val="007640AF"/>
    <w:rsid w:val="0076609D"/>
    <w:rsid w:val="00766757"/>
    <w:rsid w:val="00766812"/>
    <w:rsid w:val="00766CD5"/>
    <w:rsid w:val="00770E98"/>
    <w:rsid w:val="00771153"/>
    <w:rsid w:val="0077249A"/>
    <w:rsid w:val="00773055"/>
    <w:rsid w:val="0077477A"/>
    <w:rsid w:val="00774BBA"/>
    <w:rsid w:val="00775B54"/>
    <w:rsid w:val="00777414"/>
    <w:rsid w:val="0078005B"/>
    <w:rsid w:val="007814CF"/>
    <w:rsid w:val="0078271F"/>
    <w:rsid w:val="007828A8"/>
    <w:rsid w:val="00782988"/>
    <w:rsid w:val="0078310D"/>
    <w:rsid w:val="00783DFE"/>
    <w:rsid w:val="007844EA"/>
    <w:rsid w:val="00784B7E"/>
    <w:rsid w:val="00784F02"/>
    <w:rsid w:val="00784FE4"/>
    <w:rsid w:val="007855D1"/>
    <w:rsid w:val="00785937"/>
    <w:rsid w:val="00785CE7"/>
    <w:rsid w:val="007878E4"/>
    <w:rsid w:val="00787D78"/>
    <w:rsid w:val="00787FF1"/>
    <w:rsid w:val="007906B5"/>
    <w:rsid w:val="00790CD0"/>
    <w:rsid w:val="00792343"/>
    <w:rsid w:val="007924EB"/>
    <w:rsid w:val="00793BBC"/>
    <w:rsid w:val="00796AB6"/>
    <w:rsid w:val="007A0C6C"/>
    <w:rsid w:val="007A0F45"/>
    <w:rsid w:val="007A163F"/>
    <w:rsid w:val="007A24F7"/>
    <w:rsid w:val="007A473E"/>
    <w:rsid w:val="007A75FD"/>
    <w:rsid w:val="007B1213"/>
    <w:rsid w:val="007B3208"/>
    <w:rsid w:val="007B4842"/>
    <w:rsid w:val="007B5B4F"/>
    <w:rsid w:val="007B5CA6"/>
    <w:rsid w:val="007B75A7"/>
    <w:rsid w:val="007B7F92"/>
    <w:rsid w:val="007C0AE3"/>
    <w:rsid w:val="007C10D5"/>
    <w:rsid w:val="007C113E"/>
    <w:rsid w:val="007C154F"/>
    <w:rsid w:val="007C1FB6"/>
    <w:rsid w:val="007C22F6"/>
    <w:rsid w:val="007C3BF4"/>
    <w:rsid w:val="007C488B"/>
    <w:rsid w:val="007C7C24"/>
    <w:rsid w:val="007D35D3"/>
    <w:rsid w:val="007D3BDF"/>
    <w:rsid w:val="007D4898"/>
    <w:rsid w:val="007D6A6A"/>
    <w:rsid w:val="007E066F"/>
    <w:rsid w:val="007E0C67"/>
    <w:rsid w:val="007E31D0"/>
    <w:rsid w:val="007E56B4"/>
    <w:rsid w:val="007E5C2F"/>
    <w:rsid w:val="007E5D5F"/>
    <w:rsid w:val="007F3E3B"/>
    <w:rsid w:val="008011AE"/>
    <w:rsid w:val="00801F0D"/>
    <w:rsid w:val="008038C7"/>
    <w:rsid w:val="008044C2"/>
    <w:rsid w:val="00805251"/>
    <w:rsid w:val="008060F3"/>
    <w:rsid w:val="00807D76"/>
    <w:rsid w:val="00810874"/>
    <w:rsid w:val="00810D77"/>
    <w:rsid w:val="00812F29"/>
    <w:rsid w:val="00813A8D"/>
    <w:rsid w:val="00814F7F"/>
    <w:rsid w:val="008156D0"/>
    <w:rsid w:val="0081630E"/>
    <w:rsid w:val="00816F60"/>
    <w:rsid w:val="008177B7"/>
    <w:rsid w:val="00827CAD"/>
    <w:rsid w:val="0083025E"/>
    <w:rsid w:val="0083172C"/>
    <w:rsid w:val="00831975"/>
    <w:rsid w:val="00832997"/>
    <w:rsid w:val="00834A86"/>
    <w:rsid w:val="00837E15"/>
    <w:rsid w:val="00840782"/>
    <w:rsid w:val="0084342C"/>
    <w:rsid w:val="00844BB4"/>
    <w:rsid w:val="00844F98"/>
    <w:rsid w:val="008462C7"/>
    <w:rsid w:val="00847B99"/>
    <w:rsid w:val="00851377"/>
    <w:rsid w:val="00854A08"/>
    <w:rsid w:val="008559DB"/>
    <w:rsid w:val="008575C5"/>
    <w:rsid w:val="00860F25"/>
    <w:rsid w:val="00863419"/>
    <w:rsid w:val="00865B4B"/>
    <w:rsid w:val="008666D8"/>
    <w:rsid w:val="00867D7E"/>
    <w:rsid w:val="008722F6"/>
    <w:rsid w:val="00872963"/>
    <w:rsid w:val="00872ED3"/>
    <w:rsid w:val="00875602"/>
    <w:rsid w:val="00875928"/>
    <w:rsid w:val="00876E17"/>
    <w:rsid w:val="00877E21"/>
    <w:rsid w:val="00880819"/>
    <w:rsid w:val="0088082C"/>
    <w:rsid w:val="00880C23"/>
    <w:rsid w:val="00882776"/>
    <w:rsid w:val="00883C08"/>
    <w:rsid w:val="00883C8C"/>
    <w:rsid w:val="00884386"/>
    <w:rsid w:val="00884491"/>
    <w:rsid w:val="00885774"/>
    <w:rsid w:val="00885F00"/>
    <w:rsid w:val="0088712B"/>
    <w:rsid w:val="00890D6B"/>
    <w:rsid w:val="00892BC2"/>
    <w:rsid w:val="00894A71"/>
    <w:rsid w:val="00894CD6"/>
    <w:rsid w:val="008954BE"/>
    <w:rsid w:val="00895FBC"/>
    <w:rsid w:val="008976E2"/>
    <w:rsid w:val="008A1EF8"/>
    <w:rsid w:val="008A360A"/>
    <w:rsid w:val="008A4989"/>
    <w:rsid w:val="008A501E"/>
    <w:rsid w:val="008A6604"/>
    <w:rsid w:val="008A730D"/>
    <w:rsid w:val="008B0F07"/>
    <w:rsid w:val="008B11F5"/>
    <w:rsid w:val="008B45D3"/>
    <w:rsid w:val="008B5F24"/>
    <w:rsid w:val="008B64CE"/>
    <w:rsid w:val="008C437A"/>
    <w:rsid w:val="008C7733"/>
    <w:rsid w:val="008D48E9"/>
    <w:rsid w:val="008D4F11"/>
    <w:rsid w:val="008D4F3C"/>
    <w:rsid w:val="008D6130"/>
    <w:rsid w:val="008D7EEB"/>
    <w:rsid w:val="008E02E9"/>
    <w:rsid w:val="008E052C"/>
    <w:rsid w:val="008E0EE5"/>
    <w:rsid w:val="008E1303"/>
    <w:rsid w:val="008E2F21"/>
    <w:rsid w:val="008E38E1"/>
    <w:rsid w:val="008E4C67"/>
    <w:rsid w:val="008E4C70"/>
    <w:rsid w:val="008E4D2C"/>
    <w:rsid w:val="008E56F7"/>
    <w:rsid w:val="008E61CB"/>
    <w:rsid w:val="008E7218"/>
    <w:rsid w:val="008F07EF"/>
    <w:rsid w:val="008F3CAA"/>
    <w:rsid w:val="008F41CC"/>
    <w:rsid w:val="008F56A9"/>
    <w:rsid w:val="008F6414"/>
    <w:rsid w:val="008F69AB"/>
    <w:rsid w:val="008F7440"/>
    <w:rsid w:val="00900C9F"/>
    <w:rsid w:val="00902175"/>
    <w:rsid w:val="00904328"/>
    <w:rsid w:val="009054D0"/>
    <w:rsid w:val="00905DD7"/>
    <w:rsid w:val="009113FA"/>
    <w:rsid w:val="009126C1"/>
    <w:rsid w:val="00914329"/>
    <w:rsid w:val="00915811"/>
    <w:rsid w:val="00916ED8"/>
    <w:rsid w:val="00920029"/>
    <w:rsid w:val="0092017C"/>
    <w:rsid w:val="00921F01"/>
    <w:rsid w:val="009235A6"/>
    <w:rsid w:val="00923A4D"/>
    <w:rsid w:val="00923E48"/>
    <w:rsid w:val="00924A56"/>
    <w:rsid w:val="00924E80"/>
    <w:rsid w:val="009255B5"/>
    <w:rsid w:val="009276C2"/>
    <w:rsid w:val="009308EA"/>
    <w:rsid w:val="0093278C"/>
    <w:rsid w:val="00932A13"/>
    <w:rsid w:val="00935364"/>
    <w:rsid w:val="00936BB1"/>
    <w:rsid w:val="009405A7"/>
    <w:rsid w:val="00942229"/>
    <w:rsid w:val="00943095"/>
    <w:rsid w:val="00943B8F"/>
    <w:rsid w:val="00943DC3"/>
    <w:rsid w:val="009464FE"/>
    <w:rsid w:val="00946613"/>
    <w:rsid w:val="00946BD5"/>
    <w:rsid w:val="009472B5"/>
    <w:rsid w:val="00947A23"/>
    <w:rsid w:val="00954327"/>
    <w:rsid w:val="009547E5"/>
    <w:rsid w:val="00955DE0"/>
    <w:rsid w:val="00957727"/>
    <w:rsid w:val="009604B9"/>
    <w:rsid w:val="00963949"/>
    <w:rsid w:val="0096510C"/>
    <w:rsid w:val="00965FFA"/>
    <w:rsid w:val="0097164A"/>
    <w:rsid w:val="00972558"/>
    <w:rsid w:val="00972C61"/>
    <w:rsid w:val="00972F53"/>
    <w:rsid w:val="00973880"/>
    <w:rsid w:val="0097794F"/>
    <w:rsid w:val="00977AC4"/>
    <w:rsid w:val="00980D47"/>
    <w:rsid w:val="009815C4"/>
    <w:rsid w:val="0098260D"/>
    <w:rsid w:val="009826C7"/>
    <w:rsid w:val="0098401E"/>
    <w:rsid w:val="009843BE"/>
    <w:rsid w:val="0098550F"/>
    <w:rsid w:val="00986ADE"/>
    <w:rsid w:val="00986E0B"/>
    <w:rsid w:val="009876FA"/>
    <w:rsid w:val="0099040A"/>
    <w:rsid w:val="009904C2"/>
    <w:rsid w:val="00991AB8"/>
    <w:rsid w:val="00993BE5"/>
    <w:rsid w:val="00994B94"/>
    <w:rsid w:val="00996EBE"/>
    <w:rsid w:val="009A016A"/>
    <w:rsid w:val="009A2B5A"/>
    <w:rsid w:val="009A429C"/>
    <w:rsid w:val="009A4430"/>
    <w:rsid w:val="009A5B59"/>
    <w:rsid w:val="009A7EEF"/>
    <w:rsid w:val="009B0AC2"/>
    <w:rsid w:val="009B6222"/>
    <w:rsid w:val="009B7E01"/>
    <w:rsid w:val="009C0B66"/>
    <w:rsid w:val="009C134C"/>
    <w:rsid w:val="009C3C40"/>
    <w:rsid w:val="009C43FC"/>
    <w:rsid w:val="009C54D5"/>
    <w:rsid w:val="009C57A2"/>
    <w:rsid w:val="009C5ACD"/>
    <w:rsid w:val="009C6AD0"/>
    <w:rsid w:val="009C6B92"/>
    <w:rsid w:val="009C71A5"/>
    <w:rsid w:val="009C77A9"/>
    <w:rsid w:val="009D1505"/>
    <w:rsid w:val="009D179A"/>
    <w:rsid w:val="009D52C2"/>
    <w:rsid w:val="009D6C96"/>
    <w:rsid w:val="009D70DD"/>
    <w:rsid w:val="009D7EE7"/>
    <w:rsid w:val="009E019A"/>
    <w:rsid w:val="009E1DCE"/>
    <w:rsid w:val="009E253B"/>
    <w:rsid w:val="009E300A"/>
    <w:rsid w:val="009E300B"/>
    <w:rsid w:val="009E3E67"/>
    <w:rsid w:val="009E4E83"/>
    <w:rsid w:val="009E546E"/>
    <w:rsid w:val="009E5683"/>
    <w:rsid w:val="009E66F4"/>
    <w:rsid w:val="009F0A0C"/>
    <w:rsid w:val="009F11A9"/>
    <w:rsid w:val="009F357C"/>
    <w:rsid w:val="009F39AE"/>
    <w:rsid w:val="009F3B7F"/>
    <w:rsid w:val="00A0133D"/>
    <w:rsid w:val="00A01649"/>
    <w:rsid w:val="00A024D2"/>
    <w:rsid w:val="00A02F32"/>
    <w:rsid w:val="00A060FF"/>
    <w:rsid w:val="00A07164"/>
    <w:rsid w:val="00A077EA"/>
    <w:rsid w:val="00A13201"/>
    <w:rsid w:val="00A156A6"/>
    <w:rsid w:val="00A1738D"/>
    <w:rsid w:val="00A226E3"/>
    <w:rsid w:val="00A23AB2"/>
    <w:rsid w:val="00A24772"/>
    <w:rsid w:val="00A24F44"/>
    <w:rsid w:val="00A25159"/>
    <w:rsid w:val="00A26373"/>
    <w:rsid w:val="00A26697"/>
    <w:rsid w:val="00A26C87"/>
    <w:rsid w:val="00A277E8"/>
    <w:rsid w:val="00A27F47"/>
    <w:rsid w:val="00A31172"/>
    <w:rsid w:val="00A3171E"/>
    <w:rsid w:val="00A327C4"/>
    <w:rsid w:val="00A33744"/>
    <w:rsid w:val="00A33948"/>
    <w:rsid w:val="00A34196"/>
    <w:rsid w:val="00A34540"/>
    <w:rsid w:val="00A34CF7"/>
    <w:rsid w:val="00A36B40"/>
    <w:rsid w:val="00A42499"/>
    <w:rsid w:val="00A44BBB"/>
    <w:rsid w:val="00A523C9"/>
    <w:rsid w:val="00A53F08"/>
    <w:rsid w:val="00A558A1"/>
    <w:rsid w:val="00A603B7"/>
    <w:rsid w:val="00A60C55"/>
    <w:rsid w:val="00A61339"/>
    <w:rsid w:val="00A63C7B"/>
    <w:rsid w:val="00A67607"/>
    <w:rsid w:val="00A67A9D"/>
    <w:rsid w:val="00A7116A"/>
    <w:rsid w:val="00A72985"/>
    <w:rsid w:val="00A7350C"/>
    <w:rsid w:val="00A75032"/>
    <w:rsid w:val="00A76BFB"/>
    <w:rsid w:val="00A76E73"/>
    <w:rsid w:val="00A7704E"/>
    <w:rsid w:val="00A77427"/>
    <w:rsid w:val="00A81B02"/>
    <w:rsid w:val="00A824B8"/>
    <w:rsid w:val="00A8275A"/>
    <w:rsid w:val="00A832C8"/>
    <w:rsid w:val="00A834B0"/>
    <w:rsid w:val="00A850E2"/>
    <w:rsid w:val="00A8678C"/>
    <w:rsid w:val="00A87BCD"/>
    <w:rsid w:val="00A90AF9"/>
    <w:rsid w:val="00A916A8"/>
    <w:rsid w:val="00A91701"/>
    <w:rsid w:val="00A925E4"/>
    <w:rsid w:val="00A935C2"/>
    <w:rsid w:val="00A93659"/>
    <w:rsid w:val="00A940E6"/>
    <w:rsid w:val="00A965A1"/>
    <w:rsid w:val="00AA02A2"/>
    <w:rsid w:val="00AA1CAF"/>
    <w:rsid w:val="00AA3315"/>
    <w:rsid w:val="00AA4199"/>
    <w:rsid w:val="00AA4DBB"/>
    <w:rsid w:val="00AA62AA"/>
    <w:rsid w:val="00AA7D51"/>
    <w:rsid w:val="00AB1A8D"/>
    <w:rsid w:val="00AB2A75"/>
    <w:rsid w:val="00AB4A7B"/>
    <w:rsid w:val="00AB516E"/>
    <w:rsid w:val="00AB70BC"/>
    <w:rsid w:val="00AC0DD9"/>
    <w:rsid w:val="00AC1522"/>
    <w:rsid w:val="00AC1906"/>
    <w:rsid w:val="00AC1DE4"/>
    <w:rsid w:val="00AC29E3"/>
    <w:rsid w:val="00AC3795"/>
    <w:rsid w:val="00AC48FB"/>
    <w:rsid w:val="00AC494D"/>
    <w:rsid w:val="00AC4E51"/>
    <w:rsid w:val="00AC587C"/>
    <w:rsid w:val="00AC5DC5"/>
    <w:rsid w:val="00AC6A37"/>
    <w:rsid w:val="00AC6D86"/>
    <w:rsid w:val="00AC7349"/>
    <w:rsid w:val="00AC744D"/>
    <w:rsid w:val="00AD13D7"/>
    <w:rsid w:val="00AD1D64"/>
    <w:rsid w:val="00AD2109"/>
    <w:rsid w:val="00AD3B7A"/>
    <w:rsid w:val="00AD465E"/>
    <w:rsid w:val="00AD4EEB"/>
    <w:rsid w:val="00AD5A70"/>
    <w:rsid w:val="00AD6D13"/>
    <w:rsid w:val="00AD6F04"/>
    <w:rsid w:val="00AD6F94"/>
    <w:rsid w:val="00AD7461"/>
    <w:rsid w:val="00AD7D09"/>
    <w:rsid w:val="00AE415D"/>
    <w:rsid w:val="00AE45AF"/>
    <w:rsid w:val="00AE4D79"/>
    <w:rsid w:val="00AE5141"/>
    <w:rsid w:val="00AE5B6A"/>
    <w:rsid w:val="00AE6A42"/>
    <w:rsid w:val="00AE6C6D"/>
    <w:rsid w:val="00AE793A"/>
    <w:rsid w:val="00AE7B24"/>
    <w:rsid w:val="00AF0820"/>
    <w:rsid w:val="00AF0CB2"/>
    <w:rsid w:val="00AF3AD6"/>
    <w:rsid w:val="00AF43DB"/>
    <w:rsid w:val="00AF5352"/>
    <w:rsid w:val="00AF68FE"/>
    <w:rsid w:val="00AF699D"/>
    <w:rsid w:val="00AF7314"/>
    <w:rsid w:val="00B01268"/>
    <w:rsid w:val="00B01682"/>
    <w:rsid w:val="00B02F35"/>
    <w:rsid w:val="00B030CD"/>
    <w:rsid w:val="00B04D65"/>
    <w:rsid w:val="00B05003"/>
    <w:rsid w:val="00B11B1C"/>
    <w:rsid w:val="00B1509D"/>
    <w:rsid w:val="00B17C28"/>
    <w:rsid w:val="00B20311"/>
    <w:rsid w:val="00B2661D"/>
    <w:rsid w:val="00B271B4"/>
    <w:rsid w:val="00B278F5"/>
    <w:rsid w:val="00B317B0"/>
    <w:rsid w:val="00B320D0"/>
    <w:rsid w:val="00B32EFF"/>
    <w:rsid w:val="00B33204"/>
    <w:rsid w:val="00B33425"/>
    <w:rsid w:val="00B3359E"/>
    <w:rsid w:val="00B33675"/>
    <w:rsid w:val="00B33CFF"/>
    <w:rsid w:val="00B342BC"/>
    <w:rsid w:val="00B35C09"/>
    <w:rsid w:val="00B35C82"/>
    <w:rsid w:val="00B36366"/>
    <w:rsid w:val="00B37B4F"/>
    <w:rsid w:val="00B37C9A"/>
    <w:rsid w:val="00B40FAA"/>
    <w:rsid w:val="00B42BF1"/>
    <w:rsid w:val="00B44E0E"/>
    <w:rsid w:val="00B5326A"/>
    <w:rsid w:val="00B532C0"/>
    <w:rsid w:val="00B53E83"/>
    <w:rsid w:val="00B54A9E"/>
    <w:rsid w:val="00B54FF3"/>
    <w:rsid w:val="00B551D0"/>
    <w:rsid w:val="00B55C60"/>
    <w:rsid w:val="00B56091"/>
    <w:rsid w:val="00B602F9"/>
    <w:rsid w:val="00B604B5"/>
    <w:rsid w:val="00B62158"/>
    <w:rsid w:val="00B63738"/>
    <w:rsid w:val="00B643D9"/>
    <w:rsid w:val="00B7004C"/>
    <w:rsid w:val="00B70788"/>
    <w:rsid w:val="00B72F02"/>
    <w:rsid w:val="00B7379E"/>
    <w:rsid w:val="00B73E40"/>
    <w:rsid w:val="00B76A92"/>
    <w:rsid w:val="00B77A0F"/>
    <w:rsid w:val="00B80F81"/>
    <w:rsid w:val="00B81F28"/>
    <w:rsid w:val="00B84582"/>
    <w:rsid w:val="00B857F2"/>
    <w:rsid w:val="00B87607"/>
    <w:rsid w:val="00B87A1E"/>
    <w:rsid w:val="00B90221"/>
    <w:rsid w:val="00B90E92"/>
    <w:rsid w:val="00B928E9"/>
    <w:rsid w:val="00B95436"/>
    <w:rsid w:val="00B96DBC"/>
    <w:rsid w:val="00B975FD"/>
    <w:rsid w:val="00B97A25"/>
    <w:rsid w:val="00B97FE3"/>
    <w:rsid w:val="00BA101E"/>
    <w:rsid w:val="00BA199B"/>
    <w:rsid w:val="00BA1AAE"/>
    <w:rsid w:val="00BA2574"/>
    <w:rsid w:val="00BA2A23"/>
    <w:rsid w:val="00BA3789"/>
    <w:rsid w:val="00BA399B"/>
    <w:rsid w:val="00BA56BD"/>
    <w:rsid w:val="00BA59FE"/>
    <w:rsid w:val="00BB0A4F"/>
    <w:rsid w:val="00BB2851"/>
    <w:rsid w:val="00BB33CC"/>
    <w:rsid w:val="00BB4B38"/>
    <w:rsid w:val="00BB4C42"/>
    <w:rsid w:val="00BB57F1"/>
    <w:rsid w:val="00BB65A4"/>
    <w:rsid w:val="00BB66AF"/>
    <w:rsid w:val="00BC0348"/>
    <w:rsid w:val="00BC16E0"/>
    <w:rsid w:val="00BC1CE2"/>
    <w:rsid w:val="00BC25D2"/>
    <w:rsid w:val="00BC2E73"/>
    <w:rsid w:val="00BC30FF"/>
    <w:rsid w:val="00BC50D0"/>
    <w:rsid w:val="00BC6114"/>
    <w:rsid w:val="00BC6A4D"/>
    <w:rsid w:val="00BC7DCD"/>
    <w:rsid w:val="00BD2827"/>
    <w:rsid w:val="00BD3D82"/>
    <w:rsid w:val="00BD507A"/>
    <w:rsid w:val="00BD6E57"/>
    <w:rsid w:val="00BD7393"/>
    <w:rsid w:val="00BE086B"/>
    <w:rsid w:val="00BE2593"/>
    <w:rsid w:val="00BE3CF0"/>
    <w:rsid w:val="00BE3FF4"/>
    <w:rsid w:val="00BE40D8"/>
    <w:rsid w:val="00BE42A4"/>
    <w:rsid w:val="00BE56A7"/>
    <w:rsid w:val="00BE606C"/>
    <w:rsid w:val="00BE691F"/>
    <w:rsid w:val="00BE6A6F"/>
    <w:rsid w:val="00BE7C97"/>
    <w:rsid w:val="00BF1250"/>
    <w:rsid w:val="00BF18B9"/>
    <w:rsid w:val="00BF26FA"/>
    <w:rsid w:val="00BF45D9"/>
    <w:rsid w:val="00BF53F2"/>
    <w:rsid w:val="00C03795"/>
    <w:rsid w:val="00C04307"/>
    <w:rsid w:val="00C05147"/>
    <w:rsid w:val="00C0541B"/>
    <w:rsid w:val="00C10D4F"/>
    <w:rsid w:val="00C1316A"/>
    <w:rsid w:val="00C13497"/>
    <w:rsid w:val="00C151B9"/>
    <w:rsid w:val="00C15BAE"/>
    <w:rsid w:val="00C15D77"/>
    <w:rsid w:val="00C170AB"/>
    <w:rsid w:val="00C200B7"/>
    <w:rsid w:val="00C21A97"/>
    <w:rsid w:val="00C22A53"/>
    <w:rsid w:val="00C22FD8"/>
    <w:rsid w:val="00C26018"/>
    <w:rsid w:val="00C2769B"/>
    <w:rsid w:val="00C277E9"/>
    <w:rsid w:val="00C303C1"/>
    <w:rsid w:val="00C319E4"/>
    <w:rsid w:val="00C31B40"/>
    <w:rsid w:val="00C31FA6"/>
    <w:rsid w:val="00C32206"/>
    <w:rsid w:val="00C35AF7"/>
    <w:rsid w:val="00C37026"/>
    <w:rsid w:val="00C37767"/>
    <w:rsid w:val="00C37778"/>
    <w:rsid w:val="00C37F86"/>
    <w:rsid w:val="00C407D3"/>
    <w:rsid w:val="00C42134"/>
    <w:rsid w:val="00C43090"/>
    <w:rsid w:val="00C453E3"/>
    <w:rsid w:val="00C45854"/>
    <w:rsid w:val="00C46573"/>
    <w:rsid w:val="00C4755E"/>
    <w:rsid w:val="00C5198A"/>
    <w:rsid w:val="00C524D4"/>
    <w:rsid w:val="00C52A52"/>
    <w:rsid w:val="00C52BFD"/>
    <w:rsid w:val="00C54382"/>
    <w:rsid w:val="00C55F1F"/>
    <w:rsid w:val="00C57DEA"/>
    <w:rsid w:val="00C6093C"/>
    <w:rsid w:val="00C61CD3"/>
    <w:rsid w:val="00C6351E"/>
    <w:rsid w:val="00C63934"/>
    <w:rsid w:val="00C6638D"/>
    <w:rsid w:val="00C67596"/>
    <w:rsid w:val="00C67D08"/>
    <w:rsid w:val="00C7213E"/>
    <w:rsid w:val="00C735A6"/>
    <w:rsid w:val="00C736D4"/>
    <w:rsid w:val="00C746A9"/>
    <w:rsid w:val="00C75937"/>
    <w:rsid w:val="00C75A64"/>
    <w:rsid w:val="00C76290"/>
    <w:rsid w:val="00C76839"/>
    <w:rsid w:val="00C77786"/>
    <w:rsid w:val="00C77C6C"/>
    <w:rsid w:val="00C80260"/>
    <w:rsid w:val="00C807F4"/>
    <w:rsid w:val="00C81158"/>
    <w:rsid w:val="00C82464"/>
    <w:rsid w:val="00C82D85"/>
    <w:rsid w:val="00C845FF"/>
    <w:rsid w:val="00C857CB"/>
    <w:rsid w:val="00C86F43"/>
    <w:rsid w:val="00C87CF6"/>
    <w:rsid w:val="00C9065C"/>
    <w:rsid w:val="00C973B4"/>
    <w:rsid w:val="00CA07A9"/>
    <w:rsid w:val="00CA08A5"/>
    <w:rsid w:val="00CA2776"/>
    <w:rsid w:val="00CA31A0"/>
    <w:rsid w:val="00CB0A1A"/>
    <w:rsid w:val="00CB249F"/>
    <w:rsid w:val="00CB299D"/>
    <w:rsid w:val="00CB3DBC"/>
    <w:rsid w:val="00CB4942"/>
    <w:rsid w:val="00CB5E78"/>
    <w:rsid w:val="00CB7472"/>
    <w:rsid w:val="00CB7981"/>
    <w:rsid w:val="00CC0D17"/>
    <w:rsid w:val="00CC18E6"/>
    <w:rsid w:val="00CC2EF1"/>
    <w:rsid w:val="00CC60F4"/>
    <w:rsid w:val="00CC7C0A"/>
    <w:rsid w:val="00CD0184"/>
    <w:rsid w:val="00CD0FEF"/>
    <w:rsid w:val="00CD3D36"/>
    <w:rsid w:val="00CD3D4E"/>
    <w:rsid w:val="00CD4B87"/>
    <w:rsid w:val="00CE1EF3"/>
    <w:rsid w:val="00CE3243"/>
    <w:rsid w:val="00CE38C8"/>
    <w:rsid w:val="00CE3D51"/>
    <w:rsid w:val="00CE5967"/>
    <w:rsid w:val="00CE5CB7"/>
    <w:rsid w:val="00CE616D"/>
    <w:rsid w:val="00CF26D4"/>
    <w:rsid w:val="00CF2D04"/>
    <w:rsid w:val="00CF42F4"/>
    <w:rsid w:val="00D009A2"/>
    <w:rsid w:val="00D01289"/>
    <w:rsid w:val="00D01E19"/>
    <w:rsid w:val="00D02A90"/>
    <w:rsid w:val="00D06F19"/>
    <w:rsid w:val="00D07C6B"/>
    <w:rsid w:val="00D11AB7"/>
    <w:rsid w:val="00D12157"/>
    <w:rsid w:val="00D123FB"/>
    <w:rsid w:val="00D124AC"/>
    <w:rsid w:val="00D1319B"/>
    <w:rsid w:val="00D1341C"/>
    <w:rsid w:val="00D14652"/>
    <w:rsid w:val="00D214AB"/>
    <w:rsid w:val="00D22B2D"/>
    <w:rsid w:val="00D24D90"/>
    <w:rsid w:val="00D31578"/>
    <w:rsid w:val="00D33B35"/>
    <w:rsid w:val="00D33B42"/>
    <w:rsid w:val="00D33CD9"/>
    <w:rsid w:val="00D357E9"/>
    <w:rsid w:val="00D35DAE"/>
    <w:rsid w:val="00D41CB7"/>
    <w:rsid w:val="00D42D6C"/>
    <w:rsid w:val="00D44AEB"/>
    <w:rsid w:val="00D50756"/>
    <w:rsid w:val="00D50FDF"/>
    <w:rsid w:val="00D5391C"/>
    <w:rsid w:val="00D53E36"/>
    <w:rsid w:val="00D54925"/>
    <w:rsid w:val="00D55F9E"/>
    <w:rsid w:val="00D568A0"/>
    <w:rsid w:val="00D60410"/>
    <w:rsid w:val="00D6048A"/>
    <w:rsid w:val="00D61CD7"/>
    <w:rsid w:val="00D62DE3"/>
    <w:rsid w:val="00D63238"/>
    <w:rsid w:val="00D63976"/>
    <w:rsid w:val="00D63F15"/>
    <w:rsid w:val="00D65007"/>
    <w:rsid w:val="00D7039C"/>
    <w:rsid w:val="00D70FB9"/>
    <w:rsid w:val="00D7267B"/>
    <w:rsid w:val="00D729A2"/>
    <w:rsid w:val="00D72B3A"/>
    <w:rsid w:val="00D750E0"/>
    <w:rsid w:val="00D82251"/>
    <w:rsid w:val="00D82389"/>
    <w:rsid w:val="00D82671"/>
    <w:rsid w:val="00D82EC6"/>
    <w:rsid w:val="00D832D8"/>
    <w:rsid w:val="00D83DCF"/>
    <w:rsid w:val="00D857F3"/>
    <w:rsid w:val="00D864BB"/>
    <w:rsid w:val="00D87A4D"/>
    <w:rsid w:val="00D9028B"/>
    <w:rsid w:val="00D90705"/>
    <w:rsid w:val="00D94DC9"/>
    <w:rsid w:val="00D96A7F"/>
    <w:rsid w:val="00D96C2C"/>
    <w:rsid w:val="00D975CD"/>
    <w:rsid w:val="00D97FCB"/>
    <w:rsid w:val="00DA3124"/>
    <w:rsid w:val="00DA39D7"/>
    <w:rsid w:val="00DA3D0E"/>
    <w:rsid w:val="00DA47C2"/>
    <w:rsid w:val="00DB278E"/>
    <w:rsid w:val="00DB4DE1"/>
    <w:rsid w:val="00DB5E4F"/>
    <w:rsid w:val="00DB6299"/>
    <w:rsid w:val="00DD391A"/>
    <w:rsid w:val="00DD3FBA"/>
    <w:rsid w:val="00DD48F4"/>
    <w:rsid w:val="00DD49EC"/>
    <w:rsid w:val="00DD506A"/>
    <w:rsid w:val="00DD55FB"/>
    <w:rsid w:val="00DD7F10"/>
    <w:rsid w:val="00DE0FA9"/>
    <w:rsid w:val="00DE1798"/>
    <w:rsid w:val="00DE1A40"/>
    <w:rsid w:val="00DE24B5"/>
    <w:rsid w:val="00DE2E7D"/>
    <w:rsid w:val="00DE53E3"/>
    <w:rsid w:val="00DE6E17"/>
    <w:rsid w:val="00DE73C6"/>
    <w:rsid w:val="00DE7FF3"/>
    <w:rsid w:val="00DF0EF5"/>
    <w:rsid w:val="00DF10AC"/>
    <w:rsid w:val="00DF10F3"/>
    <w:rsid w:val="00DF158A"/>
    <w:rsid w:val="00DF1F01"/>
    <w:rsid w:val="00DF426F"/>
    <w:rsid w:val="00DF450B"/>
    <w:rsid w:val="00DF6462"/>
    <w:rsid w:val="00DF6D36"/>
    <w:rsid w:val="00DF798F"/>
    <w:rsid w:val="00DF7ACA"/>
    <w:rsid w:val="00E00036"/>
    <w:rsid w:val="00E023E6"/>
    <w:rsid w:val="00E024AF"/>
    <w:rsid w:val="00E03067"/>
    <w:rsid w:val="00E048FD"/>
    <w:rsid w:val="00E060A9"/>
    <w:rsid w:val="00E10C19"/>
    <w:rsid w:val="00E12082"/>
    <w:rsid w:val="00E1302A"/>
    <w:rsid w:val="00E136F4"/>
    <w:rsid w:val="00E14738"/>
    <w:rsid w:val="00E14FF3"/>
    <w:rsid w:val="00E21539"/>
    <w:rsid w:val="00E21DB8"/>
    <w:rsid w:val="00E22589"/>
    <w:rsid w:val="00E22E81"/>
    <w:rsid w:val="00E23E57"/>
    <w:rsid w:val="00E246DE"/>
    <w:rsid w:val="00E25007"/>
    <w:rsid w:val="00E313E1"/>
    <w:rsid w:val="00E322D1"/>
    <w:rsid w:val="00E33273"/>
    <w:rsid w:val="00E354B9"/>
    <w:rsid w:val="00E3615D"/>
    <w:rsid w:val="00E36B59"/>
    <w:rsid w:val="00E410C5"/>
    <w:rsid w:val="00E41422"/>
    <w:rsid w:val="00E41BA6"/>
    <w:rsid w:val="00E41BFF"/>
    <w:rsid w:val="00E43008"/>
    <w:rsid w:val="00E44E4F"/>
    <w:rsid w:val="00E45993"/>
    <w:rsid w:val="00E461FE"/>
    <w:rsid w:val="00E47552"/>
    <w:rsid w:val="00E50D72"/>
    <w:rsid w:val="00E50EDF"/>
    <w:rsid w:val="00E512AE"/>
    <w:rsid w:val="00E51F32"/>
    <w:rsid w:val="00E56AEE"/>
    <w:rsid w:val="00E56C6F"/>
    <w:rsid w:val="00E57BEF"/>
    <w:rsid w:val="00E612B6"/>
    <w:rsid w:val="00E64099"/>
    <w:rsid w:val="00E645E5"/>
    <w:rsid w:val="00E646D3"/>
    <w:rsid w:val="00E64DBE"/>
    <w:rsid w:val="00E65430"/>
    <w:rsid w:val="00E6586D"/>
    <w:rsid w:val="00E65F2D"/>
    <w:rsid w:val="00E6615E"/>
    <w:rsid w:val="00E670E2"/>
    <w:rsid w:val="00E702F1"/>
    <w:rsid w:val="00E70AB0"/>
    <w:rsid w:val="00E71139"/>
    <w:rsid w:val="00E72AD2"/>
    <w:rsid w:val="00E74AFD"/>
    <w:rsid w:val="00E75952"/>
    <w:rsid w:val="00E75BB3"/>
    <w:rsid w:val="00E76C0D"/>
    <w:rsid w:val="00E773C4"/>
    <w:rsid w:val="00E77F46"/>
    <w:rsid w:val="00E80383"/>
    <w:rsid w:val="00E80A10"/>
    <w:rsid w:val="00E860DD"/>
    <w:rsid w:val="00E87841"/>
    <w:rsid w:val="00E91BB7"/>
    <w:rsid w:val="00E93342"/>
    <w:rsid w:val="00E95FDC"/>
    <w:rsid w:val="00E9765B"/>
    <w:rsid w:val="00E97C39"/>
    <w:rsid w:val="00EA038D"/>
    <w:rsid w:val="00EA1EDD"/>
    <w:rsid w:val="00EA29CB"/>
    <w:rsid w:val="00EA2FD8"/>
    <w:rsid w:val="00EA4C34"/>
    <w:rsid w:val="00EA5DCF"/>
    <w:rsid w:val="00EA6FAB"/>
    <w:rsid w:val="00EA77DF"/>
    <w:rsid w:val="00EA792E"/>
    <w:rsid w:val="00EB021E"/>
    <w:rsid w:val="00EB0378"/>
    <w:rsid w:val="00EB235B"/>
    <w:rsid w:val="00EB241E"/>
    <w:rsid w:val="00EB2659"/>
    <w:rsid w:val="00EB4617"/>
    <w:rsid w:val="00EB79F8"/>
    <w:rsid w:val="00EC0D00"/>
    <w:rsid w:val="00EC1398"/>
    <w:rsid w:val="00EC2DBF"/>
    <w:rsid w:val="00EC3C1D"/>
    <w:rsid w:val="00EC3FA6"/>
    <w:rsid w:val="00ED0087"/>
    <w:rsid w:val="00ED157A"/>
    <w:rsid w:val="00ED1D64"/>
    <w:rsid w:val="00ED2040"/>
    <w:rsid w:val="00ED29A4"/>
    <w:rsid w:val="00ED3A7F"/>
    <w:rsid w:val="00ED5AED"/>
    <w:rsid w:val="00EE31A0"/>
    <w:rsid w:val="00EE49A1"/>
    <w:rsid w:val="00EE5A84"/>
    <w:rsid w:val="00EF08C8"/>
    <w:rsid w:val="00EF2D2C"/>
    <w:rsid w:val="00EF2F77"/>
    <w:rsid w:val="00EF408A"/>
    <w:rsid w:val="00EF4293"/>
    <w:rsid w:val="00EF4829"/>
    <w:rsid w:val="00EF4C9D"/>
    <w:rsid w:val="00EF512C"/>
    <w:rsid w:val="00EF72D1"/>
    <w:rsid w:val="00EF738A"/>
    <w:rsid w:val="00F003A7"/>
    <w:rsid w:val="00F00402"/>
    <w:rsid w:val="00F006FA"/>
    <w:rsid w:val="00F007E5"/>
    <w:rsid w:val="00F01992"/>
    <w:rsid w:val="00F02386"/>
    <w:rsid w:val="00F03342"/>
    <w:rsid w:val="00F04411"/>
    <w:rsid w:val="00F058ED"/>
    <w:rsid w:val="00F06A56"/>
    <w:rsid w:val="00F06F72"/>
    <w:rsid w:val="00F15448"/>
    <w:rsid w:val="00F161D3"/>
    <w:rsid w:val="00F20786"/>
    <w:rsid w:val="00F2122E"/>
    <w:rsid w:val="00F23062"/>
    <w:rsid w:val="00F24767"/>
    <w:rsid w:val="00F25E31"/>
    <w:rsid w:val="00F25E92"/>
    <w:rsid w:val="00F266BB"/>
    <w:rsid w:val="00F31EFC"/>
    <w:rsid w:val="00F33161"/>
    <w:rsid w:val="00F344BC"/>
    <w:rsid w:val="00F3451D"/>
    <w:rsid w:val="00F3566A"/>
    <w:rsid w:val="00F3577C"/>
    <w:rsid w:val="00F3744F"/>
    <w:rsid w:val="00F37F58"/>
    <w:rsid w:val="00F40BAC"/>
    <w:rsid w:val="00F41E0B"/>
    <w:rsid w:val="00F425EC"/>
    <w:rsid w:val="00F4317C"/>
    <w:rsid w:val="00F434BC"/>
    <w:rsid w:val="00F4485D"/>
    <w:rsid w:val="00F461D2"/>
    <w:rsid w:val="00F4657E"/>
    <w:rsid w:val="00F47B02"/>
    <w:rsid w:val="00F500D1"/>
    <w:rsid w:val="00F52D01"/>
    <w:rsid w:val="00F53DFA"/>
    <w:rsid w:val="00F543AC"/>
    <w:rsid w:val="00F543F7"/>
    <w:rsid w:val="00F5443C"/>
    <w:rsid w:val="00F55299"/>
    <w:rsid w:val="00F55627"/>
    <w:rsid w:val="00F56A78"/>
    <w:rsid w:val="00F60B61"/>
    <w:rsid w:val="00F61B28"/>
    <w:rsid w:val="00F62A92"/>
    <w:rsid w:val="00F63CE3"/>
    <w:rsid w:val="00F63DC0"/>
    <w:rsid w:val="00F63FC6"/>
    <w:rsid w:val="00F640C9"/>
    <w:rsid w:val="00F64BC5"/>
    <w:rsid w:val="00F65EC2"/>
    <w:rsid w:val="00F6674D"/>
    <w:rsid w:val="00F673C4"/>
    <w:rsid w:val="00F7051A"/>
    <w:rsid w:val="00F71853"/>
    <w:rsid w:val="00F72737"/>
    <w:rsid w:val="00F72F52"/>
    <w:rsid w:val="00F75E44"/>
    <w:rsid w:val="00F77B3F"/>
    <w:rsid w:val="00F808BA"/>
    <w:rsid w:val="00F80F6B"/>
    <w:rsid w:val="00F81DB7"/>
    <w:rsid w:val="00F82F50"/>
    <w:rsid w:val="00F84064"/>
    <w:rsid w:val="00F8538B"/>
    <w:rsid w:val="00F857A4"/>
    <w:rsid w:val="00F861DB"/>
    <w:rsid w:val="00F864F1"/>
    <w:rsid w:val="00F879F5"/>
    <w:rsid w:val="00F90E54"/>
    <w:rsid w:val="00F9369D"/>
    <w:rsid w:val="00F93804"/>
    <w:rsid w:val="00F976A5"/>
    <w:rsid w:val="00FA0589"/>
    <w:rsid w:val="00FA12DC"/>
    <w:rsid w:val="00FA3242"/>
    <w:rsid w:val="00FA42A9"/>
    <w:rsid w:val="00FA7957"/>
    <w:rsid w:val="00FB0090"/>
    <w:rsid w:val="00FB1F46"/>
    <w:rsid w:val="00FB2111"/>
    <w:rsid w:val="00FB2317"/>
    <w:rsid w:val="00FB25F3"/>
    <w:rsid w:val="00FB279A"/>
    <w:rsid w:val="00FB31A2"/>
    <w:rsid w:val="00FB5D56"/>
    <w:rsid w:val="00FB6022"/>
    <w:rsid w:val="00FB76EE"/>
    <w:rsid w:val="00FC1760"/>
    <w:rsid w:val="00FC2A03"/>
    <w:rsid w:val="00FC307E"/>
    <w:rsid w:val="00FC3895"/>
    <w:rsid w:val="00FC54C3"/>
    <w:rsid w:val="00FD1490"/>
    <w:rsid w:val="00FD2705"/>
    <w:rsid w:val="00FD2927"/>
    <w:rsid w:val="00FD3A8F"/>
    <w:rsid w:val="00FD57D0"/>
    <w:rsid w:val="00FD5C33"/>
    <w:rsid w:val="00FD5DA8"/>
    <w:rsid w:val="00FD6158"/>
    <w:rsid w:val="00FD6887"/>
    <w:rsid w:val="00FD6891"/>
    <w:rsid w:val="00FD777D"/>
    <w:rsid w:val="00FD7A7E"/>
    <w:rsid w:val="00FE072E"/>
    <w:rsid w:val="00FE123E"/>
    <w:rsid w:val="00FE4DB2"/>
    <w:rsid w:val="00FE659B"/>
    <w:rsid w:val="00FE6CD0"/>
    <w:rsid w:val="00FE71CF"/>
    <w:rsid w:val="00FE77BD"/>
    <w:rsid w:val="00FE7F2E"/>
    <w:rsid w:val="00FF035B"/>
    <w:rsid w:val="00FF1480"/>
    <w:rsid w:val="00FF1F21"/>
    <w:rsid w:val="00FF284A"/>
    <w:rsid w:val="00FF3382"/>
    <w:rsid w:val="00FF4FB9"/>
    <w:rsid w:val="00FF630D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2477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772"/>
    <w:pPr>
      <w:ind w:left="720"/>
      <w:contextualSpacing/>
    </w:pPr>
  </w:style>
  <w:style w:type="paragraph" w:customStyle="1" w:styleId="Style8">
    <w:name w:val="Style8"/>
    <w:basedOn w:val="a"/>
    <w:uiPriority w:val="99"/>
    <w:rsid w:val="00A24772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2477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D689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F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FD6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71860F40B7368FA1A43F94EA54CDD0A38E07FA7C8018F9141E9AAE4FK3K" TargetMode="External"/><Relationship Id="rId13" Type="http://schemas.openxmlformats.org/officeDocument/2006/relationships/hyperlink" Target="consultantplus://offline/ref=905DD92B2F504FEC1A0A092AC3B3BCD959A36C6F7DE5C6A495ED26679956BA9FCDBD264FAAAFA709s0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471860F40B7368FA1A43F94EA54CDD0A38E07FA7C8018F9141E9AAE4FK3K" TargetMode="External"/><Relationship Id="rId12" Type="http://schemas.openxmlformats.org/officeDocument/2006/relationships/hyperlink" Target="consultantplus://offline/ref=905DD92B2F504FEC1A0A092AC3B3BCD959A36F6971E6C6A495ED26679956BA9FCDBD264FAAAEA603s0m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471860F40B7368FA1A43F94EA54CDD0A38E0BF3788018F9141E9AAE4FK3K" TargetMode="External"/><Relationship Id="rId11" Type="http://schemas.openxmlformats.org/officeDocument/2006/relationships/hyperlink" Target="consultantplus://offline/ref=905DD92B2F504FEC1A0A092AC3B3BCD959AC6A6873E0C6A495ED26679956BA9FCDBD264FAAAFA409s0mDH" TargetMode="External"/><Relationship Id="rId5" Type="http://schemas.openxmlformats.org/officeDocument/2006/relationships/hyperlink" Target="consultantplus://offline/ref=E06471860F40B7368FA1A43F94EA54CDD0A38E07FA7C8018F9141E9AAE4FK3K" TargetMode="External"/><Relationship Id="rId15" Type="http://schemas.openxmlformats.org/officeDocument/2006/relationships/hyperlink" Target="consultantplus://offline/ref=905DD92B2F504FEC1A0A092AC3B3BCD959A36C6173EBC6A495ED26679956BA9FCDBD264FAAAEAA0Ds0m8H" TargetMode="External"/><Relationship Id="rId10" Type="http://schemas.openxmlformats.org/officeDocument/2006/relationships/hyperlink" Target="consultantplus://offline/ref=009A2CBF3F5069C3E8438A203658C1D52869A558CF7DF6740E4A0994QC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471860F40B7368FA1A43F94EA54CDD0A38E0BF3788018F9141E9AAE4FK3K" TargetMode="External"/><Relationship Id="rId14" Type="http://schemas.openxmlformats.org/officeDocument/2006/relationships/hyperlink" Target="consultantplus://offline/ref=905DD92B2F504FEC1A0A092AC3B3BCD959A36C6173EBC6A495ED26679956BA9FCDBD264FAAAEA203s0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SmolinaTA</cp:lastModifiedBy>
  <cp:revision>16</cp:revision>
  <cp:lastPrinted>2015-12-01T10:59:00Z</cp:lastPrinted>
  <dcterms:created xsi:type="dcterms:W3CDTF">2015-11-27T04:51:00Z</dcterms:created>
  <dcterms:modified xsi:type="dcterms:W3CDTF">2015-12-02T05:52:00Z</dcterms:modified>
</cp:coreProperties>
</file>