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A2" w:rsidRDefault="002A1AA2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562229" wp14:editId="05698073">
            <wp:extent cx="845820" cy="990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ДЕПУТАТОВ СОСНОВСКОГО</w:t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441E2E" w:rsidRDefault="00441E2E" w:rsidP="00441E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441E2E" w:rsidRDefault="00441E2E" w:rsidP="00441E2E">
      <w:pPr>
        <w:pStyle w:val="ConsPlusTitle"/>
        <w:widowControl/>
        <w:pBdr>
          <w:top w:val="thinThickSmallGap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41E2E" w:rsidRDefault="00441E2E" w:rsidP="00441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41E2E" w:rsidRDefault="00441E2E" w:rsidP="00441E2E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441E2E" w:rsidRDefault="00441E2E" w:rsidP="00441E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D3297F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="00D3297F">
        <w:rPr>
          <w:rFonts w:ascii="Times New Roman" w:hAnsi="Times New Roman" w:cs="Times New Roman"/>
          <w:b w:val="0"/>
          <w:bCs/>
          <w:sz w:val="28"/>
          <w:szCs w:val="28"/>
        </w:rPr>
        <w:t xml:space="preserve">________ 2019 года № </w:t>
      </w:r>
    </w:p>
    <w:p w:rsidR="00441E2E" w:rsidRDefault="00441E2E" w:rsidP="00441E2E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441E2E" w:rsidRPr="002A1AA2" w:rsidTr="00D3297F">
        <w:tc>
          <w:tcPr>
            <w:tcW w:w="6096" w:type="dxa"/>
            <w:hideMark/>
          </w:tcPr>
          <w:p w:rsidR="00D3297F" w:rsidRPr="002A1AA2" w:rsidRDefault="00D3297F" w:rsidP="002A1AA2">
            <w:pPr>
              <w:pStyle w:val="ConsPlusTitle"/>
              <w:ind w:right="173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1A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методики расчета платы за использование земельных участков, </w:t>
            </w:r>
            <w:r w:rsidR="002A1AA2" w:rsidRPr="002A1AA2">
              <w:rPr>
                <w:rFonts w:ascii="Times New Roman" w:hAnsi="Times New Roman" w:cs="Times New Roman"/>
                <w:b w:val="0"/>
                <w:color w:val="000000"/>
                <w:sz w:val="28"/>
              </w:rPr>
              <w:t>государственная собственность на которые не разграничена или находящиеся в муниципальной собственности</w:t>
            </w:r>
            <w:r w:rsidR="002A1AA2" w:rsidRPr="002A1A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A1AA2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</w:t>
            </w:r>
          </w:p>
          <w:p w:rsidR="00441E2E" w:rsidRPr="002A1AA2" w:rsidRDefault="00441E2E">
            <w:pPr>
              <w:pStyle w:val="ConsPlusTitle"/>
              <w:widowControl/>
              <w:ind w:left="-108" w:right="-1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</w:tbl>
    <w:p w:rsidR="00441E2E" w:rsidRPr="00803C86" w:rsidRDefault="00D3297F" w:rsidP="00803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="00441E2E" w:rsidRPr="002A1AA2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Градостроительным кодексом Российской Федерации, Гражданским кодексом Российской Федерации, Федеральным</w:t>
      </w:r>
      <w:r w:rsidR="00441E2E" w:rsidRPr="002A1AA2">
        <w:rPr>
          <w:rFonts w:ascii="Times New Roman" w:hAnsi="Times New Roman" w:cs="Times New Roman"/>
          <w:color w:val="000000"/>
          <w:sz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</w:t>
      </w:r>
      <w:r w:rsidRPr="002A1AA2">
        <w:rPr>
          <w:rFonts w:ascii="Times New Roman" w:hAnsi="Times New Roman" w:cs="Times New Roman"/>
          <w:sz w:val="28"/>
          <w:szCs w:val="28"/>
        </w:rPr>
        <w:t xml:space="preserve">от 28.12.2009 </w:t>
      </w:r>
      <w:hyperlink r:id="rId6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N 381-ФЗ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 xml:space="preserve">Законом Челябинской области от 24 апреля 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торгов», </w:t>
      </w:r>
      <w:hyperlink r:id="rId7" w:history="1">
        <w:r w:rsidR="00803C86" w:rsidRPr="002A1AA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03C86" w:rsidRPr="002A1AA2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 пятого созыва от 20.02.2019 № 537 " Об арендной плате за землю на территории Сосновского муниципального района</w:t>
      </w:r>
      <w:r w:rsidR="00803C86">
        <w:rPr>
          <w:rFonts w:ascii="Times New Roman" w:hAnsi="Times New Roman" w:cs="Times New Roman"/>
          <w:sz w:val="28"/>
          <w:szCs w:val="28"/>
        </w:rPr>
        <w:t xml:space="preserve">"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Собрание депутатов Сосновского муниципального района пятого созыва,</w:t>
      </w:r>
      <w:r w:rsidR="00441E2E" w:rsidRPr="002A1A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РЕШАЕТ :</w:t>
      </w:r>
    </w:p>
    <w:p w:rsidR="00D3297F" w:rsidRPr="002A1AA2" w:rsidRDefault="00441E2E" w:rsidP="00D32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1.</w:t>
      </w:r>
      <w:r w:rsidR="00D3297F" w:rsidRPr="002A1AA2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41" w:history="1">
        <w:r w:rsidR="00D3297F" w:rsidRPr="002A1AA2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D3297F" w:rsidRPr="002A1AA2">
        <w:rPr>
          <w:rFonts w:ascii="Times New Roman" w:hAnsi="Times New Roman" w:cs="Times New Roman"/>
          <w:sz w:val="28"/>
          <w:szCs w:val="28"/>
        </w:rPr>
        <w:t xml:space="preserve"> расчета платы за использование земельных участков, </w:t>
      </w:r>
      <w:r w:rsidR="00D3297F" w:rsidRPr="002A1AA2">
        <w:rPr>
          <w:rFonts w:ascii="Times New Roman" w:hAnsi="Times New Roman" w:cs="Times New Roman"/>
          <w:color w:val="000000"/>
          <w:sz w:val="28"/>
        </w:rPr>
        <w:t xml:space="preserve">государственная собственность на которые не разграничена, или </w:t>
      </w:r>
      <w:r w:rsidR="00D3297F" w:rsidRPr="002A1AA2">
        <w:rPr>
          <w:rFonts w:ascii="Times New Roman" w:hAnsi="Times New Roman" w:cs="Times New Roman"/>
          <w:color w:val="000000"/>
          <w:sz w:val="28"/>
        </w:rPr>
        <w:lastRenderedPageBreak/>
        <w:t xml:space="preserve">находящиеся в муниципальной собственности, </w:t>
      </w:r>
      <w:r w:rsidR="00D3297F" w:rsidRPr="002A1AA2">
        <w:rPr>
          <w:rFonts w:ascii="Times New Roman" w:hAnsi="Times New Roman" w:cs="Times New Roman"/>
          <w:sz w:val="28"/>
          <w:szCs w:val="28"/>
        </w:rPr>
        <w:t>и предназначенных для размещения предприятий общественного питания и объектов развлекательных аттракционов сезонного функционирования на территории Сосновского муниципального района (приложение).</w:t>
      </w:r>
    </w:p>
    <w:p w:rsidR="00441E2E" w:rsidRPr="002A1AA2" w:rsidRDefault="00D3297F" w:rsidP="00441E2E">
      <w:pPr>
        <w:pStyle w:val="a7"/>
        <w:ind w:left="0" w:firstLine="708"/>
        <w:jc w:val="both"/>
        <w:rPr>
          <w:color w:val="000000"/>
          <w:sz w:val="28"/>
        </w:rPr>
      </w:pPr>
      <w:r w:rsidRPr="002A1AA2">
        <w:rPr>
          <w:rFonts w:eastAsiaTheme="minorHAnsi"/>
          <w:bCs/>
          <w:sz w:val="28"/>
          <w:szCs w:val="28"/>
          <w:lang w:eastAsia="en-US"/>
        </w:rPr>
        <w:t>2</w:t>
      </w:r>
      <w:r w:rsidR="00441E2E" w:rsidRPr="002A1AA2">
        <w:rPr>
          <w:color w:val="000000"/>
          <w:sz w:val="28"/>
        </w:rPr>
        <w:t>. Направить настоящее Решение Главе Сосновского муниципального района для подписания и опубликования.</w:t>
      </w:r>
    </w:p>
    <w:p w:rsidR="00441E2E" w:rsidRPr="002A1AA2" w:rsidRDefault="00D3297F" w:rsidP="00803C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3</w:t>
      </w:r>
      <w:r w:rsidR="00441E2E" w:rsidRPr="002A1AA2">
        <w:rPr>
          <w:rFonts w:ascii="Times New Roman" w:hAnsi="Times New Roman" w:cs="Times New Roman"/>
          <w:color w:val="000000"/>
          <w:sz w:val="28"/>
        </w:rPr>
        <w:t>.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www.chelsosna.ru.</w:t>
      </w:r>
    </w:p>
    <w:p w:rsidR="00441E2E" w:rsidRPr="002A1AA2" w:rsidRDefault="00D3297F" w:rsidP="00803C86">
      <w:pPr>
        <w:pStyle w:val="a7"/>
        <w:ind w:left="0" w:firstLine="709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4</w:t>
      </w:r>
      <w:r w:rsidR="00441E2E" w:rsidRPr="002A1AA2">
        <w:rPr>
          <w:color w:val="000000"/>
          <w:sz w:val="28"/>
        </w:rPr>
        <w:t>. Настоящее Решение вступает в силу со дня его официального опубликования.</w:t>
      </w:r>
    </w:p>
    <w:p w:rsidR="00441E2E" w:rsidRPr="002A1AA2" w:rsidRDefault="00D3297F" w:rsidP="00803C86">
      <w:pPr>
        <w:pStyle w:val="a7"/>
        <w:ind w:left="0" w:firstLine="709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5</w:t>
      </w:r>
      <w:r w:rsidR="00441E2E" w:rsidRPr="002A1AA2">
        <w:rPr>
          <w:color w:val="000000"/>
          <w:sz w:val="28"/>
        </w:rPr>
        <w:t>. Исполнение настоящего Решения возложить на Комитет по управлению имуществом и земельным отношениям Сосновского муниципального района.</w:t>
      </w:r>
    </w:p>
    <w:p w:rsidR="00441E2E" w:rsidRPr="002A1AA2" w:rsidRDefault="00D3297F" w:rsidP="00441E2E">
      <w:pPr>
        <w:pStyle w:val="a7"/>
        <w:ind w:left="0" w:firstLine="708"/>
        <w:jc w:val="both"/>
        <w:rPr>
          <w:color w:val="000000"/>
          <w:sz w:val="28"/>
        </w:rPr>
      </w:pPr>
      <w:r w:rsidRPr="002A1AA2">
        <w:rPr>
          <w:color w:val="000000"/>
          <w:sz w:val="28"/>
        </w:rPr>
        <w:t>6</w:t>
      </w:r>
      <w:r w:rsidR="00441E2E" w:rsidRPr="002A1AA2">
        <w:rPr>
          <w:color w:val="000000"/>
          <w:sz w:val="28"/>
        </w:rPr>
        <w:t>. Контроль исполнения настоящего Решения возложить на комиссию по аграрным вопросам, экологии и природопользованию.</w:t>
      </w:r>
    </w:p>
    <w:p w:rsidR="00441E2E" w:rsidRPr="002A1AA2" w:rsidRDefault="00441E2E" w:rsidP="00441E2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441E2E" w:rsidRPr="002A1AA2" w:rsidRDefault="00441E2E" w:rsidP="00441E2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41E2E" w:rsidRPr="002A1AA2" w:rsidRDefault="00441E2E" w:rsidP="00441E2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1AA2">
        <w:rPr>
          <w:rFonts w:ascii="Times New Roman" w:hAnsi="Times New Roman" w:cs="Times New Roman"/>
          <w:sz w:val="28"/>
          <w:szCs w:val="28"/>
        </w:rPr>
        <w:t>Глава Сосновского                                                Председатель Собрания</w:t>
      </w:r>
    </w:p>
    <w:p w:rsidR="00441E2E" w:rsidRPr="002A1AA2" w:rsidRDefault="00441E2E" w:rsidP="00441E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</w:t>
      </w:r>
      <w:r w:rsidR="002C317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A1AA2">
        <w:rPr>
          <w:rFonts w:ascii="Times New Roman" w:hAnsi="Times New Roman" w:cs="Times New Roman"/>
          <w:sz w:val="28"/>
          <w:szCs w:val="28"/>
        </w:rPr>
        <w:t xml:space="preserve"> депутатов Сосновского</w:t>
      </w:r>
    </w:p>
    <w:p w:rsidR="00441E2E" w:rsidRPr="002A1AA2" w:rsidRDefault="00441E2E" w:rsidP="00441E2E">
      <w:pPr>
        <w:autoSpaceDE w:val="0"/>
        <w:autoSpaceDN w:val="0"/>
        <w:adjustRightInd w:val="0"/>
        <w:spacing w:line="276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          муниципального района</w:t>
      </w:r>
    </w:p>
    <w:p w:rsidR="00441E2E" w:rsidRPr="002A1AA2" w:rsidRDefault="00441E2E" w:rsidP="00441E2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                                   ___________Г.М. 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Шихалева</w:t>
      </w:r>
      <w:proofErr w:type="spellEnd"/>
    </w:p>
    <w:p w:rsidR="00441E2E" w:rsidRDefault="00441E2E" w:rsidP="00441E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87F6D" w:rsidRDefault="00C87F6D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F45782" w:rsidRDefault="00F45782" w:rsidP="00C87F6D">
      <w:pPr>
        <w:pStyle w:val="ConsPlusTitle"/>
        <w:ind w:right="5102"/>
        <w:jc w:val="both"/>
      </w:pPr>
    </w:p>
    <w:p w:rsidR="00C87F6D" w:rsidRDefault="00C87F6D" w:rsidP="00C87F6D">
      <w:pPr>
        <w:pStyle w:val="ConsPlusTitle"/>
        <w:ind w:right="5102"/>
        <w:jc w:val="both"/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Pr="00E5308C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7F6D" w:rsidRDefault="00C87F6D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782" w:rsidRPr="00E5308C" w:rsidRDefault="00F45782" w:rsidP="00C87F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2A1AA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Собрания депутатов 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</w:pPr>
      <w:r w:rsidRPr="002A1AA2">
        <w:rPr>
          <w:rFonts w:ascii="Times New Roman" w:hAnsi="Times New Roman" w:cs="Times New Roman"/>
          <w:color w:val="000000"/>
          <w:sz w:val="28"/>
        </w:rPr>
        <w:t xml:space="preserve">Сосновского муниципального 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>района Челябинской области</w:t>
      </w:r>
    </w:p>
    <w:p w:rsidR="00D3297F" w:rsidRPr="002A1AA2" w:rsidRDefault="00D3297F" w:rsidP="002A1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2A1AA2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                               </w:t>
      </w:r>
      <w:r w:rsidRPr="002A1AA2">
        <w:rPr>
          <w:rFonts w:ascii="Times New Roman" w:hAnsi="Times New Roman" w:cs="Times New Roman"/>
          <w:color w:val="000000"/>
          <w:sz w:val="28"/>
        </w:rPr>
        <w:t>от «</w:t>
      </w:r>
      <w:r w:rsidR="002A1AA2" w:rsidRPr="002A1AA2">
        <w:rPr>
          <w:rFonts w:ascii="Times New Roman" w:hAnsi="Times New Roman" w:cs="Times New Roman"/>
          <w:color w:val="000000"/>
          <w:sz w:val="28"/>
        </w:rPr>
        <w:t>__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» </w:t>
      </w:r>
      <w:r w:rsidR="002A1AA2">
        <w:rPr>
          <w:rFonts w:ascii="Times New Roman" w:hAnsi="Times New Roman" w:cs="Times New Roman"/>
          <w:color w:val="000000"/>
          <w:sz w:val="28"/>
        </w:rPr>
        <w:t xml:space="preserve">___ 2019г </w:t>
      </w:r>
      <w:r w:rsidR="002A1AA2" w:rsidRPr="002A1AA2">
        <w:rPr>
          <w:rFonts w:ascii="Times New Roman" w:hAnsi="Times New Roman" w:cs="Times New Roman"/>
          <w:color w:val="000000"/>
          <w:sz w:val="28"/>
        </w:rPr>
        <w:t>№______</w:t>
      </w:r>
      <w:r w:rsidRPr="002A1AA2">
        <w:rPr>
          <w:rFonts w:ascii="Times New Roman" w:hAnsi="Times New Roman" w:cs="Times New Roman"/>
          <w:color w:val="000000"/>
          <w:sz w:val="28"/>
        </w:rPr>
        <w:t xml:space="preserve">     </w:t>
      </w: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E5308C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2A1AA2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"/>
      <w:bookmarkEnd w:id="1"/>
      <w:r w:rsidRPr="002A1AA2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78446A" w:rsidRPr="002A1AA2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sz w:val="28"/>
          <w:szCs w:val="28"/>
        </w:rPr>
        <w:t>расчета платы за использование земельных участков,</w:t>
      </w:r>
    </w:p>
    <w:p w:rsidR="0078446A" w:rsidRPr="002A1AA2" w:rsidRDefault="002A1A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color w:val="000000"/>
          <w:sz w:val="28"/>
        </w:rPr>
        <w:t>государственная собственность на которые не разграничена или находящиеся в муниципальной собственности</w:t>
      </w:r>
      <w:r w:rsidRPr="002A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446A" w:rsidRPr="002A1AA2">
        <w:rPr>
          <w:rFonts w:ascii="Times New Roman" w:hAnsi="Times New Roman" w:cs="Times New Roman"/>
          <w:b w:val="0"/>
          <w:sz w:val="28"/>
          <w:szCs w:val="28"/>
        </w:rPr>
        <w:t>и предназначенных</w:t>
      </w:r>
    </w:p>
    <w:p w:rsidR="0078446A" w:rsidRPr="002A1AA2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sz w:val="28"/>
          <w:szCs w:val="28"/>
        </w:rPr>
        <w:t>для размещения предприятий общественного питания и объектов</w:t>
      </w:r>
    </w:p>
    <w:p w:rsidR="0078446A" w:rsidRPr="002A1AA2" w:rsidRDefault="0078446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sz w:val="28"/>
          <w:szCs w:val="28"/>
        </w:rPr>
        <w:t>развлекательных аттракционов сезонного функционирования</w:t>
      </w:r>
    </w:p>
    <w:p w:rsidR="0078446A" w:rsidRPr="002A1AA2" w:rsidRDefault="0078446A" w:rsidP="00C87F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1A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87F6D" w:rsidRPr="002A1AA2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78446A" w:rsidRPr="002A1AA2" w:rsidRDefault="0078446A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8446A" w:rsidRPr="002A1AA2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1. Настоящая методика определяет порядок расчета платы за использование земельных участков, </w:t>
      </w:r>
      <w:r w:rsidR="002A1AA2" w:rsidRPr="002A1AA2">
        <w:rPr>
          <w:rFonts w:ascii="Times New Roman" w:hAnsi="Times New Roman" w:cs="Times New Roman"/>
          <w:color w:val="000000"/>
          <w:sz w:val="28"/>
        </w:rPr>
        <w:t>государственная собственность на которые не разграничена или находящиеся в муниципальной собственности</w:t>
      </w:r>
      <w:r w:rsidR="002A1AA2" w:rsidRPr="002A1AA2">
        <w:rPr>
          <w:rFonts w:ascii="Times New Roman" w:hAnsi="Times New Roman" w:cs="Times New Roman"/>
          <w:sz w:val="28"/>
          <w:szCs w:val="28"/>
        </w:rPr>
        <w:t xml:space="preserve"> </w:t>
      </w:r>
      <w:r w:rsidRPr="002A1AA2">
        <w:rPr>
          <w:rFonts w:ascii="Times New Roman" w:hAnsi="Times New Roman" w:cs="Times New Roman"/>
          <w:sz w:val="28"/>
          <w:szCs w:val="28"/>
        </w:rPr>
        <w:t xml:space="preserve">и предназначенных для предприятий общественного питания и объектов развлекательных аттракционов сезонного функционирования на территории </w:t>
      </w:r>
      <w:r w:rsidR="00C87F6D" w:rsidRPr="002A1AA2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5D46FC">
        <w:rPr>
          <w:rFonts w:ascii="Times New Roman" w:hAnsi="Times New Roman" w:cs="Times New Roman"/>
          <w:sz w:val="28"/>
          <w:szCs w:val="28"/>
        </w:rPr>
        <w:t xml:space="preserve"> при заключении </w:t>
      </w:r>
      <w:bookmarkStart w:id="2" w:name="_GoBack"/>
      <w:bookmarkEnd w:id="2"/>
      <w:r w:rsidR="005D46FC" w:rsidRPr="00F22B4B">
        <w:rPr>
          <w:rFonts w:ascii="Times New Roman" w:hAnsi="Times New Roman" w:cs="Times New Roman"/>
          <w:sz w:val="28"/>
          <w:szCs w:val="28"/>
        </w:rPr>
        <w:t>договора о размещении сезонного предприятия без предоставления в аренду земельного участка</w:t>
      </w:r>
      <w:r w:rsidRPr="002A1AA2">
        <w:rPr>
          <w:rFonts w:ascii="Times New Roman" w:hAnsi="Times New Roman" w:cs="Times New Roman"/>
          <w:sz w:val="28"/>
          <w:szCs w:val="28"/>
        </w:rPr>
        <w:t>.</w:t>
      </w:r>
    </w:p>
    <w:p w:rsidR="0078446A" w:rsidRPr="002A1AA2" w:rsidRDefault="002A1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2. </w:t>
      </w:r>
      <w:r w:rsidR="008006E4">
        <w:rPr>
          <w:rFonts w:ascii="Times New Roman" w:hAnsi="Times New Roman" w:cs="Times New Roman"/>
          <w:sz w:val="28"/>
          <w:szCs w:val="28"/>
        </w:rPr>
        <w:t>Годовая п</w:t>
      </w:r>
      <w:r w:rsidR="0078446A" w:rsidRPr="002A1AA2">
        <w:rPr>
          <w:rFonts w:ascii="Times New Roman" w:hAnsi="Times New Roman" w:cs="Times New Roman"/>
          <w:sz w:val="28"/>
          <w:szCs w:val="28"/>
        </w:rPr>
        <w:t>лата за использование земельных участков определяется по формуле:</w:t>
      </w:r>
    </w:p>
    <w:p w:rsidR="0078446A" w:rsidRPr="002A1AA2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2A1AA2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П = 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Б</w:t>
      </w:r>
      <w:r w:rsidRPr="002A1AA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* S * </w:t>
      </w:r>
      <w:proofErr w:type="spellStart"/>
      <w:r w:rsidRPr="002A1AA2">
        <w:rPr>
          <w:rFonts w:ascii="Times New Roman" w:hAnsi="Times New Roman" w:cs="Times New Roman"/>
          <w:sz w:val="28"/>
          <w:szCs w:val="28"/>
        </w:rPr>
        <w:t>С</w:t>
      </w:r>
      <w:r w:rsidRPr="002A1AA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* К1 * К2, где:</w:t>
      </w:r>
    </w:p>
    <w:p w:rsidR="0078446A" w:rsidRPr="002A1AA2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446A" w:rsidRPr="002A1AA2" w:rsidRDefault="00784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>П - размер платы (рублей в год);</w:t>
      </w:r>
    </w:p>
    <w:p w:rsidR="0078446A" w:rsidRPr="002A1AA2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AA2">
        <w:rPr>
          <w:rFonts w:ascii="Times New Roman" w:hAnsi="Times New Roman" w:cs="Times New Roman"/>
          <w:sz w:val="28"/>
          <w:szCs w:val="28"/>
        </w:rPr>
        <w:t>Б</w:t>
      </w:r>
      <w:r w:rsidRPr="002A1AA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- базовая стоимость (рублей за 1 кв. м).</w:t>
      </w:r>
    </w:p>
    <w:p w:rsidR="0078446A" w:rsidRPr="002A1AA2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Базовая стоимость установлена равной размеру среднего уровня кадастровой стоимости земельных участков, предназначенных для размещения объектов торговли, общественного питания и бытового обслуживания, утвержденного </w:t>
      </w:r>
      <w:hyperlink r:id="rId8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Министерства имущества и природных ресурсов Челябинской области от 10.11.2015 N 263-П "Об утверждении результатов государственной кадастровой оценки земель населенных пунктов Челябинской области", в размере </w:t>
      </w:r>
      <w:r w:rsidR="00537114">
        <w:rPr>
          <w:rFonts w:ascii="Times New Roman" w:hAnsi="Times New Roman" w:cs="Times New Roman"/>
          <w:sz w:val="28"/>
          <w:szCs w:val="28"/>
        </w:rPr>
        <w:t>3460 руб. 18 коп.</w:t>
      </w:r>
      <w:r w:rsidRPr="002A1AA2">
        <w:rPr>
          <w:rFonts w:ascii="Times New Roman" w:hAnsi="Times New Roman" w:cs="Times New Roman"/>
          <w:sz w:val="28"/>
          <w:szCs w:val="28"/>
        </w:rPr>
        <w:t xml:space="preserve"> за 1 квадратный метр;</w:t>
      </w:r>
    </w:p>
    <w:p w:rsidR="0078446A" w:rsidRPr="002A1AA2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>S - площадь земельного участка (кв. м);</w:t>
      </w:r>
    </w:p>
    <w:p w:rsidR="0078446A" w:rsidRPr="002A1AA2" w:rsidRDefault="007844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AA2">
        <w:rPr>
          <w:rFonts w:ascii="Times New Roman" w:hAnsi="Times New Roman" w:cs="Times New Roman"/>
          <w:sz w:val="28"/>
          <w:szCs w:val="28"/>
        </w:rPr>
        <w:t>С</w:t>
      </w:r>
      <w:r w:rsidRPr="002A1AA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A1AA2">
        <w:rPr>
          <w:rFonts w:ascii="Times New Roman" w:hAnsi="Times New Roman" w:cs="Times New Roman"/>
          <w:sz w:val="28"/>
          <w:szCs w:val="28"/>
        </w:rPr>
        <w:t xml:space="preserve"> - ставка платы в зависимости от категории земель и (или) вида использования земельного участка, установленная </w:t>
      </w:r>
      <w:hyperlink r:id="rId9" w:history="1">
        <w:r w:rsidRPr="002A1AA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Челябинской </w:t>
      </w:r>
      <w:r w:rsidRPr="002A1AA2">
        <w:rPr>
          <w:rFonts w:ascii="Times New Roman" w:hAnsi="Times New Roman" w:cs="Times New Roman"/>
          <w:sz w:val="28"/>
          <w:szCs w:val="28"/>
        </w:rPr>
        <w:lastRenderedPageBreak/>
        <w:t>области от 24.04.2008 N 257-ЗО "О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торгов" (%);</w:t>
      </w:r>
    </w:p>
    <w:p w:rsidR="002A1AA2" w:rsidRPr="002A1AA2" w:rsidRDefault="002A1A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08C" w:rsidRPr="002A1AA2" w:rsidRDefault="00E5308C" w:rsidP="002A1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K1 - значение коэффициента, </w:t>
      </w:r>
      <w:r w:rsidR="002A1AA2" w:rsidRPr="002A1AA2">
        <w:rPr>
          <w:rFonts w:ascii="Times New Roman" w:hAnsi="Times New Roman" w:cs="Times New Roman"/>
          <w:bCs/>
          <w:sz w:val="28"/>
          <w:szCs w:val="28"/>
        </w:rPr>
        <w:t>учитывающего разрешенное  использование земельного участка согласно сведениям, содержащимся в Едином государственном реестре недвижимости</w:t>
      </w:r>
      <w:r w:rsidRPr="002A1AA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10" w:history="1">
        <w:r w:rsidRPr="002A1AA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A1AA2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 </w:t>
      </w:r>
      <w:r w:rsidR="002A1AA2" w:rsidRPr="002A1AA2">
        <w:rPr>
          <w:rFonts w:ascii="Times New Roman" w:hAnsi="Times New Roman" w:cs="Times New Roman"/>
          <w:sz w:val="28"/>
          <w:szCs w:val="28"/>
        </w:rPr>
        <w:t>пятого</w:t>
      </w:r>
      <w:r w:rsidRPr="002A1AA2">
        <w:rPr>
          <w:rFonts w:ascii="Times New Roman" w:hAnsi="Times New Roman" w:cs="Times New Roman"/>
          <w:sz w:val="28"/>
          <w:szCs w:val="28"/>
        </w:rPr>
        <w:t xml:space="preserve"> созыва от </w:t>
      </w:r>
      <w:r w:rsidR="002A1AA2" w:rsidRPr="002A1AA2">
        <w:rPr>
          <w:rFonts w:ascii="Times New Roman" w:hAnsi="Times New Roman" w:cs="Times New Roman"/>
          <w:sz w:val="28"/>
          <w:szCs w:val="28"/>
        </w:rPr>
        <w:t>20.02.2019</w:t>
      </w:r>
      <w:r w:rsidRPr="002A1AA2">
        <w:rPr>
          <w:rFonts w:ascii="Times New Roman" w:hAnsi="Times New Roman" w:cs="Times New Roman"/>
          <w:sz w:val="28"/>
          <w:szCs w:val="28"/>
        </w:rPr>
        <w:t xml:space="preserve"> № </w:t>
      </w:r>
      <w:r w:rsidR="002A1AA2" w:rsidRPr="002A1AA2">
        <w:rPr>
          <w:rFonts w:ascii="Times New Roman" w:hAnsi="Times New Roman" w:cs="Times New Roman"/>
          <w:sz w:val="28"/>
          <w:szCs w:val="28"/>
        </w:rPr>
        <w:t>537</w:t>
      </w:r>
      <w:r w:rsidRPr="002A1AA2">
        <w:rPr>
          <w:rFonts w:ascii="Times New Roman" w:hAnsi="Times New Roman" w:cs="Times New Roman"/>
          <w:sz w:val="28"/>
          <w:szCs w:val="28"/>
        </w:rPr>
        <w:t xml:space="preserve"> "</w:t>
      </w:r>
      <w:r w:rsidR="002A1AA2" w:rsidRPr="002A1AA2">
        <w:rPr>
          <w:rFonts w:ascii="Times New Roman" w:hAnsi="Times New Roman" w:cs="Times New Roman"/>
          <w:sz w:val="28"/>
          <w:szCs w:val="28"/>
        </w:rPr>
        <w:t xml:space="preserve"> Об арендной плате за землю на территории Сосновского муниципального района </w:t>
      </w:r>
      <w:r w:rsidRPr="002A1AA2">
        <w:rPr>
          <w:rFonts w:ascii="Times New Roman" w:hAnsi="Times New Roman" w:cs="Times New Roman"/>
          <w:sz w:val="28"/>
          <w:szCs w:val="28"/>
        </w:rPr>
        <w:t>";</w:t>
      </w:r>
    </w:p>
    <w:p w:rsidR="00E5308C" w:rsidRPr="002A1AA2" w:rsidRDefault="00E5308C" w:rsidP="00E530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AA2">
        <w:rPr>
          <w:rFonts w:ascii="Times New Roman" w:hAnsi="Times New Roman" w:cs="Times New Roman"/>
          <w:sz w:val="28"/>
          <w:szCs w:val="28"/>
        </w:rPr>
        <w:t xml:space="preserve">K2 - значение коэффициента, учитывающего </w:t>
      </w:r>
      <w:r w:rsidR="002A1AA2" w:rsidRPr="002A1AA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особенности расположения земельного участка на территории Сосновского муниципального района</w:t>
      </w:r>
      <w:r w:rsidRPr="002A1AA2">
        <w:rPr>
          <w:rFonts w:ascii="Times New Roman" w:hAnsi="Times New Roman" w:cs="Times New Roman"/>
          <w:sz w:val="28"/>
          <w:szCs w:val="28"/>
        </w:rPr>
        <w:t xml:space="preserve">, </w:t>
      </w:r>
      <w:r w:rsidR="002A1AA2" w:rsidRPr="002A1AA2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hyperlink r:id="rId11" w:history="1">
        <w:r w:rsidR="002A1AA2" w:rsidRPr="002A1AA2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2A1AA2" w:rsidRPr="002A1AA2">
        <w:rPr>
          <w:rFonts w:ascii="Times New Roman" w:hAnsi="Times New Roman" w:cs="Times New Roman"/>
          <w:sz w:val="28"/>
          <w:szCs w:val="28"/>
        </w:rPr>
        <w:t xml:space="preserve"> Собрания депутатов Сосновского муниципального района  пятого созыва от 20.02.2019 № 537 " Об арендной плате за землю на территории Сосновского муниципального района</w:t>
      </w:r>
      <w:r w:rsidRPr="002A1AA2">
        <w:rPr>
          <w:rFonts w:ascii="Times New Roman" w:hAnsi="Times New Roman" w:cs="Times New Roman"/>
          <w:sz w:val="28"/>
          <w:szCs w:val="28"/>
        </w:rPr>
        <w:t>".</w:t>
      </w:r>
    </w:p>
    <w:p w:rsidR="0078446A" w:rsidRPr="002A1AA2" w:rsidRDefault="00784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778" w:rsidRPr="007C6778" w:rsidRDefault="007C6778" w:rsidP="007C6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7C6778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7C6778" w:rsidRPr="007C6778" w:rsidRDefault="007C6778" w:rsidP="007C6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C6778">
        <w:rPr>
          <w:rFonts w:ascii="Times New Roman" w:hAnsi="Times New Roman" w:cs="Times New Roman"/>
          <w:sz w:val="28"/>
          <w:szCs w:val="28"/>
        </w:rPr>
        <w:t>по управлению имуществом</w:t>
      </w:r>
    </w:p>
    <w:p w:rsidR="007C6778" w:rsidRPr="007C6778" w:rsidRDefault="007C6778" w:rsidP="007C6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C6778"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7C6778" w:rsidRDefault="007C6778" w:rsidP="007C6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Сосновского муниципального </w:t>
      </w:r>
    </w:p>
    <w:p w:rsidR="007C6778" w:rsidRPr="007C6778" w:rsidRDefault="007C6778" w:rsidP="007C6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района </w:t>
      </w:r>
    </w:p>
    <w:p w:rsidR="0078446A" w:rsidRPr="00E5308C" w:rsidRDefault="007C6778" w:rsidP="007C67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Н.Н. Плюскова</w:t>
      </w:r>
    </w:p>
    <w:sectPr w:rsidR="0078446A" w:rsidRPr="00E5308C" w:rsidSect="0060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6A"/>
    <w:rsid w:val="00092A0C"/>
    <w:rsid w:val="001B6DE9"/>
    <w:rsid w:val="002A1AA2"/>
    <w:rsid w:val="002C3178"/>
    <w:rsid w:val="00344213"/>
    <w:rsid w:val="00441E2E"/>
    <w:rsid w:val="00537114"/>
    <w:rsid w:val="005D46FC"/>
    <w:rsid w:val="006C4333"/>
    <w:rsid w:val="0078446A"/>
    <w:rsid w:val="007C6778"/>
    <w:rsid w:val="008006E4"/>
    <w:rsid w:val="00803C86"/>
    <w:rsid w:val="00C87F6D"/>
    <w:rsid w:val="00D3297F"/>
    <w:rsid w:val="00E5308C"/>
    <w:rsid w:val="00EF6641"/>
    <w:rsid w:val="00F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2EBD"/>
  <w15:chartTrackingRefBased/>
  <w15:docId w15:val="{01C29255-49C2-449D-A635-BFDFDC3D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4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F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87F6D"/>
    <w:rPr>
      <w:color w:val="0000FF"/>
      <w:u w:val="single"/>
    </w:rPr>
  </w:style>
  <w:style w:type="character" w:styleId="a4">
    <w:name w:val="Strong"/>
    <w:basedOn w:val="a0"/>
    <w:uiPriority w:val="22"/>
    <w:qFormat/>
    <w:rsid w:val="00C87F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41E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41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44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9E7FA82322349AE392EE6F54A2E232860658B77A7EBB8B3641758CE51AEBACD5Dt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D7954D51C2D9D0B002D6957BC674F01AB7350DDD7DEC21BB21212F4B542D812Dr6B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9E7FA82322349AE3930EBE3267128236B3A8771A1E5E7EF31110F9150t1M" TargetMode="External"/><Relationship Id="rId11" Type="http://schemas.openxmlformats.org/officeDocument/2006/relationships/hyperlink" Target="consultantplus://offline/ref=C9D7954D51C2D9D0B002D6957BC674F01AB7350DDD7DEC21BB21212F4B542D812Dr6B7I" TargetMode="External"/><Relationship Id="rId5" Type="http://schemas.openxmlformats.org/officeDocument/2006/relationships/hyperlink" Target="consultantplus://offline/ref=EC69E7FA82322349AE3930EBE3267128226B3A8476A7E5E7EF31110F9101A8EF8D9F6463A55At2M" TargetMode="External"/><Relationship Id="rId10" Type="http://schemas.openxmlformats.org/officeDocument/2006/relationships/hyperlink" Target="consultantplus://offline/ref=C9D7954D51C2D9D0B002D6957BC674F01AB7350DDD7DEC21BB21212F4B542D812Dr6B7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C69E7FA82322349AE392EE6F54A2E232860658B77A0E9B6B0631758CE51AEBACD5D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Плюскова</dc:creator>
  <cp:keywords/>
  <dc:description/>
  <cp:lastModifiedBy>Наталья Плюскова</cp:lastModifiedBy>
  <cp:revision>3</cp:revision>
  <cp:lastPrinted>2018-07-31T07:56:00Z</cp:lastPrinted>
  <dcterms:created xsi:type="dcterms:W3CDTF">2019-04-05T06:12:00Z</dcterms:created>
  <dcterms:modified xsi:type="dcterms:W3CDTF">2019-04-05T08:38:00Z</dcterms:modified>
</cp:coreProperties>
</file>