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C1C" w:rsidRDefault="00BE3C1C" w:rsidP="004A6ED9">
      <w:pPr>
        <w:pStyle w:val="ConsPlusTitle"/>
        <w:ind w:right="3543"/>
        <w:jc w:val="both"/>
        <w:rPr>
          <w:rFonts w:ascii="Times New Roman" w:hAnsi="Times New Roman" w:cs="Times New Roman"/>
          <w:b w:val="0"/>
          <w:sz w:val="28"/>
          <w:szCs w:val="28"/>
        </w:rPr>
      </w:pPr>
    </w:p>
    <w:p w:rsidR="007F1D92" w:rsidRDefault="007F1D92" w:rsidP="004A6ED9">
      <w:pPr>
        <w:pStyle w:val="ConsPlusTitle"/>
        <w:ind w:right="3543"/>
        <w:jc w:val="both"/>
        <w:rPr>
          <w:rFonts w:ascii="Times New Roman" w:hAnsi="Times New Roman" w:cs="Times New Roman"/>
          <w:b w:val="0"/>
          <w:sz w:val="28"/>
          <w:szCs w:val="28"/>
        </w:rPr>
      </w:pPr>
    </w:p>
    <w:p w:rsidR="00AC1ED0" w:rsidRDefault="00AC1ED0" w:rsidP="00AC1ED0">
      <w:pPr>
        <w:autoSpaceDE w:val="0"/>
        <w:autoSpaceDN w:val="0"/>
        <w:adjustRightInd w:val="0"/>
        <w:jc w:val="center"/>
        <w:rPr>
          <w:rFonts w:ascii="Courier New" w:hAnsi="Courier New" w:cs="Courier New"/>
          <w:sz w:val="20"/>
          <w:szCs w:val="20"/>
        </w:rPr>
      </w:pPr>
      <w:r>
        <w:rPr>
          <w:noProof/>
        </w:rPr>
        <w:drawing>
          <wp:inline distT="0" distB="0" distL="0" distR="0">
            <wp:extent cx="77597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5970" cy="914400"/>
                    </a:xfrm>
                    <a:prstGeom prst="rect">
                      <a:avLst/>
                    </a:prstGeom>
                    <a:noFill/>
                    <a:ln>
                      <a:noFill/>
                    </a:ln>
                  </pic:spPr>
                </pic:pic>
              </a:graphicData>
            </a:graphic>
          </wp:inline>
        </w:drawing>
      </w:r>
    </w:p>
    <w:p w:rsidR="00AC1ED0" w:rsidRDefault="00AC1ED0" w:rsidP="00AC1ED0">
      <w:pPr>
        <w:autoSpaceDE w:val="0"/>
        <w:autoSpaceDN w:val="0"/>
        <w:adjustRightInd w:val="0"/>
        <w:jc w:val="center"/>
        <w:rPr>
          <w:b/>
          <w:bCs/>
          <w:sz w:val="28"/>
          <w:szCs w:val="28"/>
        </w:rPr>
      </w:pPr>
      <w:r>
        <w:rPr>
          <w:b/>
          <w:bCs/>
          <w:sz w:val="28"/>
          <w:szCs w:val="28"/>
        </w:rPr>
        <w:t>СОБРАНИЕ ДЕПУТАТОВ СОСНОВСКОГО</w:t>
      </w:r>
    </w:p>
    <w:p w:rsidR="00AC1ED0" w:rsidRDefault="00AC1ED0" w:rsidP="00AC1ED0">
      <w:pPr>
        <w:autoSpaceDE w:val="0"/>
        <w:autoSpaceDN w:val="0"/>
        <w:adjustRightInd w:val="0"/>
        <w:jc w:val="center"/>
        <w:rPr>
          <w:b/>
          <w:bCs/>
          <w:sz w:val="28"/>
          <w:szCs w:val="28"/>
        </w:rPr>
      </w:pPr>
      <w:r>
        <w:rPr>
          <w:b/>
          <w:bCs/>
          <w:sz w:val="28"/>
          <w:szCs w:val="28"/>
        </w:rPr>
        <w:t>МУНИЦИПАЛЬНОГО РАЙОНА</w:t>
      </w:r>
    </w:p>
    <w:p w:rsidR="00AC1ED0" w:rsidRDefault="00AC1ED0" w:rsidP="00AC1ED0">
      <w:pPr>
        <w:autoSpaceDE w:val="0"/>
        <w:autoSpaceDN w:val="0"/>
        <w:adjustRightInd w:val="0"/>
        <w:jc w:val="center"/>
        <w:rPr>
          <w:sz w:val="28"/>
          <w:szCs w:val="28"/>
        </w:rPr>
      </w:pPr>
      <w:r>
        <w:rPr>
          <w:sz w:val="28"/>
          <w:szCs w:val="28"/>
        </w:rPr>
        <w:t>ПЯТОГО СОЗЫВА</w:t>
      </w:r>
    </w:p>
    <w:p w:rsidR="00AC1ED0" w:rsidRDefault="00AC1ED0" w:rsidP="00AC1ED0">
      <w:pPr>
        <w:autoSpaceDE w:val="0"/>
        <w:autoSpaceDN w:val="0"/>
        <w:adjustRightInd w:val="0"/>
        <w:jc w:val="center"/>
        <w:rPr>
          <w:b/>
          <w:bCs/>
          <w:sz w:val="28"/>
          <w:szCs w:val="28"/>
        </w:rPr>
      </w:pPr>
    </w:p>
    <w:p w:rsidR="00AC1ED0" w:rsidRDefault="00AC1ED0" w:rsidP="00AC1ED0">
      <w:pPr>
        <w:pBdr>
          <w:top w:val="thinThickSmallGap" w:sz="24" w:space="1" w:color="auto"/>
        </w:pBdr>
        <w:autoSpaceDE w:val="0"/>
        <w:autoSpaceDN w:val="0"/>
        <w:adjustRightInd w:val="0"/>
        <w:rPr>
          <w:b/>
          <w:bCs/>
          <w:sz w:val="28"/>
          <w:szCs w:val="28"/>
        </w:rPr>
      </w:pPr>
    </w:p>
    <w:p w:rsidR="00AC1ED0" w:rsidRDefault="00AC1ED0" w:rsidP="00AC1ED0">
      <w:pPr>
        <w:autoSpaceDE w:val="0"/>
        <w:autoSpaceDN w:val="0"/>
        <w:adjustRightInd w:val="0"/>
        <w:jc w:val="center"/>
        <w:rPr>
          <w:b/>
          <w:bCs/>
          <w:sz w:val="28"/>
          <w:szCs w:val="28"/>
        </w:rPr>
      </w:pPr>
      <w:r>
        <w:rPr>
          <w:b/>
          <w:bCs/>
          <w:sz w:val="28"/>
          <w:szCs w:val="28"/>
        </w:rPr>
        <w:t xml:space="preserve">РЕШЕНИЕ </w:t>
      </w:r>
    </w:p>
    <w:p w:rsidR="00AC1ED0" w:rsidRDefault="00AC1ED0" w:rsidP="00AC1ED0">
      <w:pPr>
        <w:autoSpaceDE w:val="0"/>
        <w:autoSpaceDN w:val="0"/>
        <w:adjustRightInd w:val="0"/>
        <w:rPr>
          <w:sz w:val="28"/>
          <w:szCs w:val="28"/>
        </w:rPr>
      </w:pPr>
    </w:p>
    <w:p w:rsidR="00AC1ED0" w:rsidRDefault="00AC1ED0" w:rsidP="00AC1ED0">
      <w:pPr>
        <w:autoSpaceDE w:val="0"/>
        <w:autoSpaceDN w:val="0"/>
        <w:adjustRightInd w:val="0"/>
        <w:rPr>
          <w:sz w:val="28"/>
          <w:szCs w:val="28"/>
        </w:rPr>
      </w:pPr>
      <w:r>
        <w:rPr>
          <w:sz w:val="28"/>
          <w:szCs w:val="28"/>
        </w:rPr>
        <w:t>от 18 декабря 2019 года № 672</w:t>
      </w:r>
    </w:p>
    <w:p w:rsidR="007F1D92" w:rsidRDefault="007F1D92" w:rsidP="004A6ED9">
      <w:pPr>
        <w:pStyle w:val="ConsPlusTitle"/>
        <w:ind w:right="3543"/>
        <w:jc w:val="both"/>
        <w:rPr>
          <w:rFonts w:ascii="Times New Roman" w:hAnsi="Times New Roman" w:cs="Times New Roman"/>
          <w:b w:val="0"/>
          <w:sz w:val="28"/>
          <w:szCs w:val="28"/>
        </w:rPr>
      </w:pPr>
    </w:p>
    <w:p w:rsidR="00237F9E" w:rsidRPr="00D30E17" w:rsidRDefault="00D30E17" w:rsidP="004A6ED9">
      <w:pPr>
        <w:pStyle w:val="ConsPlusTitle"/>
        <w:ind w:right="3543"/>
        <w:jc w:val="both"/>
        <w:rPr>
          <w:rFonts w:ascii="Times New Roman" w:hAnsi="Times New Roman" w:cs="Times New Roman"/>
          <w:b w:val="0"/>
          <w:sz w:val="28"/>
          <w:szCs w:val="28"/>
        </w:rPr>
      </w:pPr>
      <w:r>
        <w:rPr>
          <w:rFonts w:ascii="Times New Roman" w:hAnsi="Times New Roman" w:cs="Times New Roman"/>
          <w:b w:val="0"/>
          <w:sz w:val="28"/>
          <w:szCs w:val="28"/>
        </w:rPr>
        <w:t>О Положении</w:t>
      </w:r>
      <w:r w:rsidR="00D509A4" w:rsidRPr="00993F83">
        <w:rPr>
          <w:rFonts w:ascii="Times New Roman" w:hAnsi="Times New Roman" w:cs="Times New Roman"/>
          <w:b w:val="0"/>
          <w:sz w:val="28"/>
          <w:szCs w:val="28"/>
        </w:rPr>
        <w:t xml:space="preserve"> </w:t>
      </w:r>
      <w:r>
        <w:rPr>
          <w:rFonts w:ascii="Times New Roman" w:hAnsi="Times New Roman" w:cs="Times New Roman"/>
          <w:b w:val="0"/>
          <w:sz w:val="28"/>
          <w:szCs w:val="28"/>
        </w:rPr>
        <w:t>«О назначени</w:t>
      </w:r>
      <w:r w:rsidR="00237F9E" w:rsidRPr="00993F83">
        <w:rPr>
          <w:rFonts w:ascii="Times New Roman" w:hAnsi="Times New Roman" w:cs="Times New Roman"/>
          <w:b w:val="0"/>
          <w:color w:val="000000" w:themeColor="text1"/>
          <w:sz w:val="28"/>
          <w:szCs w:val="28"/>
        </w:rPr>
        <w:t xml:space="preserve">и </w:t>
      </w:r>
      <w:r>
        <w:rPr>
          <w:rFonts w:ascii="Times New Roman" w:hAnsi="Times New Roman" w:cs="Times New Roman"/>
          <w:b w:val="0"/>
          <w:color w:val="000000" w:themeColor="text1"/>
          <w:sz w:val="28"/>
          <w:szCs w:val="28"/>
        </w:rPr>
        <w:t xml:space="preserve">и </w:t>
      </w:r>
      <w:r w:rsidR="00237F9E" w:rsidRPr="00993F83">
        <w:rPr>
          <w:rFonts w:ascii="Times New Roman" w:hAnsi="Times New Roman" w:cs="Times New Roman"/>
          <w:b w:val="0"/>
          <w:color w:val="000000" w:themeColor="text1"/>
          <w:sz w:val="28"/>
          <w:szCs w:val="28"/>
        </w:rPr>
        <w:t>выплате пенсии за выслугу лет лицам, замещавшим должности</w:t>
      </w:r>
      <w:r>
        <w:rPr>
          <w:rFonts w:ascii="Times New Roman" w:hAnsi="Times New Roman" w:cs="Times New Roman"/>
          <w:b w:val="0"/>
          <w:color w:val="000000" w:themeColor="text1"/>
          <w:sz w:val="28"/>
          <w:szCs w:val="28"/>
        </w:rPr>
        <w:t xml:space="preserve"> </w:t>
      </w:r>
      <w:r w:rsidR="00237F9E" w:rsidRPr="00993F83">
        <w:rPr>
          <w:rFonts w:ascii="Times New Roman" w:hAnsi="Times New Roman" w:cs="Times New Roman"/>
          <w:b w:val="0"/>
          <w:color w:val="000000" w:themeColor="text1"/>
          <w:sz w:val="28"/>
          <w:szCs w:val="28"/>
        </w:rPr>
        <w:t xml:space="preserve">муниципальной службы </w:t>
      </w:r>
      <w:r w:rsidR="007709E5" w:rsidRPr="00993F83">
        <w:rPr>
          <w:rFonts w:ascii="Times New Roman" w:hAnsi="Times New Roman" w:cs="Times New Roman"/>
          <w:b w:val="0"/>
          <w:color w:val="000000" w:themeColor="text1"/>
          <w:sz w:val="28"/>
          <w:szCs w:val="28"/>
        </w:rPr>
        <w:t>Сосновского муниципального района</w:t>
      </w:r>
      <w:r>
        <w:rPr>
          <w:rFonts w:ascii="Times New Roman" w:hAnsi="Times New Roman" w:cs="Times New Roman"/>
          <w:b w:val="0"/>
          <w:color w:val="000000" w:themeColor="text1"/>
          <w:sz w:val="28"/>
          <w:szCs w:val="28"/>
        </w:rPr>
        <w:t>»</w:t>
      </w:r>
    </w:p>
    <w:p w:rsidR="00237F9E" w:rsidRPr="00993F83" w:rsidRDefault="00237F9E" w:rsidP="00237F9E">
      <w:pPr>
        <w:rPr>
          <w:color w:val="000000" w:themeColor="text1"/>
          <w:sz w:val="28"/>
          <w:szCs w:val="28"/>
        </w:rPr>
      </w:pPr>
    </w:p>
    <w:p w:rsidR="00237F9E" w:rsidRPr="00993F83" w:rsidRDefault="00237F9E" w:rsidP="00237F9E">
      <w:pPr>
        <w:pStyle w:val="ConsPlusNormal"/>
        <w:jc w:val="both"/>
        <w:rPr>
          <w:rFonts w:ascii="Times New Roman" w:hAnsi="Times New Roman" w:cs="Times New Roman"/>
          <w:sz w:val="28"/>
          <w:szCs w:val="28"/>
        </w:rPr>
      </w:pPr>
    </w:p>
    <w:p w:rsidR="007709E5" w:rsidRPr="00993F83" w:rsidRDefault="00237F9E" w:rsidP="007709E5">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 xml:space="preserve">В соответствии с Федеральным </w:t>
      </w:r>
      <w:hyperlink r:id="rId6" w:history="1">
        <w:r w:rsidRPr="00993F83">
          <w:rPr>
            <w:rFonts w:ascii="Times New Roman" w:hAnsi="Times New Roman" w:cs="Times New Roman"/>
            <w:color w:val="000000" w:themeColor="text1"/>
            <w:sz w:val="28"/>
            <w:szCs w:val="28"/>
          </w:rPr>
          <w:t>законом</w:t>
        </w:r>
      </w:hyperlink>
      <w:r w:rsidR="004A6ED9" w:rsidRPr="00993F83">
        <w:rPr>
          <w:rFonts w:ascii="Times New Roman" w:hAnsi="Times New Roman" w:cs="Times New Roman"/>
          <w:color w:val="000000" w:themeColor="text1"/>
          <w:sz w:val="28"/>
          <w:szCs w:val="28"/>
        </w:rPr>
        <w:t xml:space="preserve"> от 2 марта 2007 года № 25-ФЗ «</w:t>
      </w:r>
      <w:r w:rsidRPr="00993F83">
        <w:rPr>
          <w:rFonts w:ascii="Times New Roman" w:hAnsi="Times New Roman" w:cs="Times New Roman"/>
          <w:color w:val="000000" w:themeColor="text1"/>
          <w:sz w:val="28"/>
          <w:szCs w:val="28"/>
        </w:rPr>
        <w:t>О муниципально</w:t>
      </w:r>
      <w:r w:rsidR="004A6ED9" w:rsidRPr="00993F83">
        <w:rPr>
          <w:rFonts w:ascii="Times New Roman" w:hAnsi="Times New Roman" w:cs="Times New Roman"/>
          <w:color w:val="000000" w:themeColor="text1"/>
          <w:sz w:val="28"/>
          <w:szCs w:val="28"/>
        </w:rPr>
        <w:t>й службе в Российской Федерации»</w:t>
      </w:r>
      <w:r w:rsidRPr="00993F83">
        <w:rPr>
          <w:rFonts w:ascii="Times New Roman" w:hAnsi="Times New Roman" w:cs="Times New Roman"/>
          <w:color w:val="000000" w:themeColor="text1"/>
          <w:sz w:val="28"/>
          <w:szCs w:val="28"/>
        </w:rPr>
        <w:t xml:space="preserve">, Федеральным </w:t>
      </w:r>
      <w:hyperlink r:id="rId7" w:history="1">
        <w:r w:rsidRPr="00993F83">
          <w:rPr>
            <w:rFonts w:ascii="Times New Roman" w:hAnsi="Times New Roman" w:cs="Times New Roman"/>
            <w:color w:val="000000" w:themeColor="text1"/>
            <w:sz w:val="28"/>
            <w:szCs w:val="28"/>
          </w:rPr>
          <w:t>законом</w:t>
        </w:r>
      </w:hyperlink>
      <w:r w:rsidR="004A6ED9" w:rsidRPr="00993F83">
        <w:rPr>
          <w:rFonts w:ascii="Times New Roman" w:hAnsi="Times New Roman" w:cs="Times New Roman"/>
          <w:color w:val="000000" w:themeColor="text1"/>
          <w:sz w:val="28"/>
          <w:szCs w:val="28"/>
        </w:rPr>
        <w:t xml:space="preserve"> от 15 декабря 2001 года № 166-ФЗ «</w:t>
      </w:r>
      <w:r w:rsidRPr="00993F83">
        <w:rPr>
          <w:rFonts w:ascii="Times New Roman" w:hAnsi="Times New Roman" w:cs="Times New Roman"/>
          <w:color w:val="000000" w:themeColor="text1"/>
          <w:sz w:val="28"/>
          <w:szCs w:val="28"/>
        </w:rPr>
        <w:t>О государственном пенсионном обеспечении в Росси</w:t>
      </w:r>
      <w:r w:rsidR="004A6ED9" w:rsidRPr="00993F83">
        <w:rPr>
          <w:rFonts w:ascii="Times New Roman" w:hAnsi="Times New Roman" w:cs="Times New Roman"/>
          <w:color w:val="000000" w:themeColor="text1"/>
          <w:sz w:val="28"/>
          <w:szCs w:val="28"/>
        </w:rPr>
        <w:t>йской Федерации»</w:t>
      </w:r>
      <w:r w:rsidRPr="00993F83">
        <w:rPr>
          <w:rFonts w:ascii="Times New Roman" w:hAnsi="Times New Roman" w:cs="Times New Roman"/>
          <w:color w:val="000000" w:themeColor="text1"/>
          <w:sz w:val="28"/>
          <w:szCs w:val="28"/>
        </w:rPr>
        <w:t xml:space="preserve">, </w:t>
      </w:r>
      <w:hyperlink r:id="rId8" w:history="1">
        <w:r w:rsidRPr="00993F83">
          <w:rPr>
            <w:rFonts w:ascii="Times New Roman" w:hAnsi="Times New Roman" w:cs="Times New Roman"/>
            <w:color w:val="000000" w:themeColor="text1"/>
            <w:sz w:val="28"/>
            <w:szCs w:val="28"/>
          </w:rPr>
          <w:t>Законом</w:t>
        </w:r>
      </w:hyperlink>
      <w:r w:rsidRPr="00993F83">
        <w:rPr>
          <w:rFonts w:ascii="Times New Roman" w:hAnsi="Times New Roman" w:cs="Times New Roman"/>
          <w:color w:val="000000" w:themeColor="text1"/>
          <w:sz w:val="28"/>
          <w:szCs w:val="28"/>
        </w:rPr>
        <w:t xml:space="preserve"> Челябинск</w:t>
      </w:r>
      <w:r w:rsidR="004A6ED9" w:rsidRPr="00993F83">
        <w:rPr>
          <w:rFonts w:ascii="Times New Roman" w:hAnsi="Times New Roman" w:cs="Times New Roman"/>
          <w:color w:val="000000" w:themeColor="text1"/>
          <w:sz w:val="28"/>
          <w:szCs w:val="28"/>
        </w:rPr>
        <w:t>ой области от 30 мая 2007 года № 144-ЗО «</w:t>
      </w:r>
      <w:r w:rsidRPr="00993F83">
        <w:rPr>
          <w:rFonts w:ascii="Times New Roman" w:hAnsi="Times New Roman" w:cs="Times New Roman"/>
          <w:color w:val="000000" w:themeColor="text1"/>
          <w:sz w:val="28"/>
          <w:szCs w:val="28"/>
        </w:rPr>
        <w:t>О регулировании муниципальн</w:t>
      </w:r>
      <w:r w:rsidR="004A6ED9" w:rsidRPr="00993F83">
        <w:rPr>
          <w:rFonts w:ascii="Times New Roman" w:hAnsi="Times New Roman" w:cs="Times New Roman"/>
          <w:color w:val="000000" w:themeColor="text1"/>
          <w:sz w:val="28"/>
          <w:szCs w:val="28"/>
        </w:rPr>
        <w:t>ой службы в Челябинской области»</w:t>
      </w:r>
      <w:r w:rsidR="00033FFC">
        <w:rPr>
          <w:rFonts w:ascii="Times New Roman" w:hAnsi="Times New Roman" w:cs="Times New Roman"/>
          <w:color w:val="000000" w:themeColor="text1"/>
          <w:sz w:val="28"/>
          <w:szCs w:val="28"/>
        </w:rPr>
        <w:t xml:space="preserve"> </w:t>
      </w:r>
      <w:r w:rsidRPr="00993F83">
        <w:rPr>
          <w:rFonts w:ascii="Times New Roman" w:hAnsi="Times New Roman" w:cs="Times New Roman"/>
          <w:color w:val="000000" w:themeColor="text1"/>
          <w:sz w:val="28"/>
          <w:szCs w:val="28"/>
        </w:rPr>
        <w:t xml:space="preserve">и </w:t>
      </w:r>
      <w:hyperlink r:id="rId9" w:history="1">
        <w:r w:rsidRPr="00993F83">
          <w:rPr>
            <w:rFonts w:ascii="Times New Roman" w:hAnsi="Times New Roman" w:cs="Times New Roman"/>
            <w:color w:val="000000" w:themeColor="text1"/>
            <w:sz w:val="28"/>
            <w:szCs w:val="28"/>
          </w:rPr>
          <w:t>Уставом</w:t>
        </w:r>
      </w:hyperlink>
      <w:r w:rsidR="00033FFC">
        <w:rPr>
          <w:rFonts w:ascii="Times New Roman" w:hAnsi="Times New Roman" w:cs="Times New Roman"/>
          <w:color w:val="000000" w:themeColor="text1"/>
          <w:sz w:val="28"/>
          <w:szCs w:val="28"/>
        </w:rPr>
        <w:t xml:space="preserve"> </w:t>
      </w:r>
      <w:r w:rsidR="004A6ED9" w:rsidRPr="00993F83">
        <w:rPr>
          <w:rFonts w:ascii="Times New Roman" w:hAnsi="Times New Roman" w:cs="Times New Roman"/>
          <w:color w:val="000000" w:themeColor="text1"/>
          <w:sz w:val="28"/>
          <w:szCs w:val="28"/>
        </w:rPr>
        <w:t>Сосновского муниципального района</w:t>
      </w:r>
      <w:r w:rsidR="007709E5" w:rsidRPr="00993F83">
        <w:rPr>
          <w:rFonts w:ascii="Times New Roman" w:hAnsi="Times New Roman" w:cs="Times New Roman"/>
          <w:color w:val="000000" w:themeColor="text1"/>
          <w:sz w:val="28"/>
          <w:szCs w:val="28"/>
        </w:rPr>
        <w:t>, Собраниедепутатов Сосновского муниципального района пятого созыва, РЕШАЕТ:</w:t>
      </w:r>
    </w:p>
    <w:p w:rsidR="00237F9E" w:rsidRPr="00993F83" w:rsidRDefault="00237F9E" w:rsidP="00254548">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 xml:space="preserve">1. </w:t>
      </w:r>
      <w:r w:rsidRPr="00993F83">
        <w:rPr>
          <w:rFonts w:ascii="Times New Roman" w:hAnsi="Times New Roman" w:cs="Times New Roman"/>
          <w:color w:val="000000" w:themeColor="text1"/>
          <w:sz w:val="28"/>
          <w:szCs w:val="28"/>
        </w:rPr>
        <w:t xml:space="preserve">Утвердить </w:t>
      </w:r>
      <w:hyperlink w:anchor="P55" w:history="1">
        <w:r w:rsidRPr="00993F83">
          <w:rPr>
            <w:rFonts w:ascii="Times New Roman" w:hAnsi="Times New Roman" w:cs="Times New Roman"/>
            <w:color w:val="000000" w:themeColor="text1"/>
            <w:sz w:val="28"/>
            <w:szCs w:val="28"/>
          </w:rPr>
          <w:t>Положение</w:t>
        </w:r>
      </w:hyperlink>
      <w:r w:rsidR="00D30E17">
        <w:rPr>
          <w:rFonts w:ascii="Times New Roman" w:hAnsi="Times New Roman" w:cs="Times New Roman"/>
          <w:color w:val="000000" w:themeColor="text1"/>
          <w:sz w:val="28"/>
          <w:szCs w:val="28"/>
        </w:rPr>
        <w:t xml:space="preserve"> «О</w:t>
      </w:r>
      <w:r w:rsidRPr="00993F83">
        <w:rPr>
          <w:rFonts w:ascii="Times New Roman" w:hAnsi="Times New Roman" w:cs="Times New Roman"/>
          <w:color w:val="000000" w:themeColor="text1"/>
          <w:sz w:val="28"/>
          <w:szCs w:val="28"/>
        </w:rPr>
        <w:t xml:space="preserve"> назначении</w:t>
      </w:r>
      <w:r w:rsidRPr="00993F83">
        <w:rPr>
          <w:rFonts w:ascii="Times New Roman" w:hAnsi="Times New Roman" w:cs="Times New Roman"/>
          <w:sz w:val="28"/>
          <w:szCs w:val="28"/>
        </w:rPr>
        <w:t xml:space="preserve"> </w:t>
      </w:r>
      <w:r w:rsidR="00221D06" w:rsidRPr="00993F83">
        <w:rPr>
          <w:rFonts w:ascii="Times New Roman" w:hAnsi="Times New Roman" w:cs="Times New Roman"/>
          <w:sz w:val="28"/>
          <w:szCs w:val="28"/>
        </w:rPr>
        <w:t xml:space="preserve">и </w:t>
      </w:r>
      <w:r w:rsidRPr="00993F83">
        <w:rPr>
          <w:rFonts w:ascii="Times New Roman" w:hAnsi="Times New Roman" w:cs="Times New Roman"/>
          <w:sz w:val="28"/>
          <w:szCs w:val="28"/>
        </w:rPr>
        <w:t xml:space="preserve">выплате пенсии за выслугу лет лицам, замещавшим должности муниципальной службы </w:t>
      </w:r>
      <w:r w:rsidR="007709E5" w:rsidRPr="00993F83">
        <w:rPr>
          <w:rFonts w:ascii="Times New Roman" w:hAnsi="Times New Roman" w:cs="Times New Roman"/>
          <w:color w:val="000000" w:themeColor="text1"/>
          <w:sz w:val="28"/>
          <w:szCs w:val="28"/>
        </w:rPr>
        <w:t>Сосновского муниципального района</w:t>
      </w:r>
      <w:r w:rsidR="00D30E17">
        <w:rPr>
          <w:rFonts w:ascii="Times New Roman" w:hAnsi="Times New Roman" w:cs="Times New Roman"/>
          <w:color w:val="000000" w:themeColor="text1"/>
          <w:sz w:val="28"/>
          <w:szCs w:val="28"/>
        </w:rPr>
        <w:t>»</w:t>
      </w:r>
      <w:r w:rsidR="00254548" w:rsidRPr="00993F83">
        <w:rPr>
          <w:rFonts w:ascii="Times New Roman" w:hAnsi="Times New Roman" w:cs="Times New Roman"/>
          <w:sz w:val="28"/>
          <w:szCs w:val="28"/>
        </w:rPr>
        <w:t xml:space="preserve"> (прилагается</w:t>
      </w:r>
      <w:r w:rsidRPr="00993F83">
        <w:rPr>
          <w:rFonts w:ascii="Times New Roman" w:hAnsi="Times New Roman" w:cs="Times New Roman"/>
          <w:sz w:val="28"/>
          <w:szCs w:val="28"/>
        </w:rPr>
        <w:t>).</w:t>
      </w:r>
    </w:p>
    <w:p w:rsidR="00237F9E" w:rsidRPr="00993F83" w:rsidRDefault="0011541A" w:rsidP="00254548">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2</w:t>
      </w:r>
      <w:r w:rsidR="00237F9E" w:rsidRPr="00993F83">
        <w:rPr>
          <w:rFonts w:ascii="Times New Roman" w:hAnsi="Times New Roman" w:cs="Times New Roman"/>
          <w:sz w:val="28"/>
          <w:szCs w:val="28"/>
        </w:rPr>
        <w:t>. Финансовое обеспечение расходных обязательств, связ</w:t>
      </w:r>
      <w:r w:rsidR="00D30E17">
        <w:rPr>
          <w:rFonts w:ascii="Times New Roman" w:hAnsi="Times New Roman" w:cs="Times New Roman"/>
          <w:sz w:val="28"/>
          <w:szCs w:val="28"/>
        </w:rPr>
        <w:t>анных с реализацией настоящего Р</w:t>
      </w:r>
      <w:r w:rsidR="00237F9E" w:rsidRPr="00993F83">
        <w:rPr>
          <w:rFonts w:ascii="Times New Roman" w:hAnsi="Times New Roman" w:cs="Times New Roman"/>
          <w:sz w:val="28"/>
          <w:szCs w:val="28"/>
        </w:rPr>
        <w:t xml:space="preserve">ешения, осуществляется в пределах бюджетных ассигнований, предусмотренных в ведомственной структуре бюджета </w:t>
      </w:r>
      <w:r w:rsidRPr="00993F83">
        <w:rPr>
          <w:rFonts w:ascii="Times New Roman" w:hAnsi="Times New Roman" w:cs="Times New Roman"/>
          <w:sz w:val="28"/>
          <w:szCs w:val="28"/>
        </w:rPr>
        <w:t xml:space="preserve">Сосновского муниципального </w:t>
      </w:r>
      <w:r w:rsidR="007709E5" w:rsidRPr="00993F83">
        <w:rPr>
          <w:rFonts w:ascii="Times New Roman" w:hAnsi="Times New Roman" w:cs="Times New Roman"/>
          <w:sz w:val="28"/>
          <w:szCs w:val="28"/>
        </w:rPr>
        <w:t>района</w:t>
      </w:r>
      <w:r w:rsidR="00237F9E" w:rsidRPr="00993F83">
        <w:rPr>
          <w:rFonts w:ascii="Times New Roman" w:hAnsi="Times New Roman" w:cs="Times New Roman"/>
          <w:sz w:val="28"/>
          <w:szCs w:val="28"/>
        </w:rPr>
        <w:t>.</w:t>
      </w:r>
    </w:p>
    <w:p w:rsidR="00CE2F71" w:rsidRPr="00993F83" w:rsidRDefault="00CE2F71" w:rsidP="00254548">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 xml:space="preserve">3. Лицам, замещавшим должности муниципальной службы, которым пенсия за выслугу лет назначена до вступления в силу Положения, утвержденного настоящим Решением, </w:t>
      </w:r>
      <w:r w:rsidR="00E676E4" w:rsidRPr="00993F83">
        <w:rPr>
          <w:rFonts w:ascii="Times New Roman" w:hAnsi="Times New Roman" w:cs="Times New Roman"/>
          <w:sz w:val="28"/>
          <w:szCs w:val="28"/>
        </w:rPr>
        <w:t xml:space="preserve">пенсия за выслугу лет </w:t>
      </w:r>
      <w:r w:rsidRPr="00993F83">
        <w:rPr>
          <w:rFonts w:ascii="Times New Roman" w:hAnsi="Times New Roman" w:cs="Times New Roman"/>
          <w:sz w:val="28"/>
          <w:szCs w:val="28"/>
        </w:rPr>
        <w:t xml:space="preserve">назначается, рассчитывается и выплачивается в порядке, предусмотренном разделами </w:t>
      </w:r>
      <w:r w:rsidRPr="00993F83">
        <w:rPr>
          <w:rFonts w:ascii="Times New Roman" w:hAnsi="Times New Roman" w:cs="Times New Roman"/>
          <w:sz w:val="28"/>
          <w:szCs w:val="28"/>
          <w:lang w:val="en-US"/>
        </w:rPr>
        <w:t>II</w:t>
      </w:r>
      <w:r w:rsidRPr="00993F83">
        <w:rPr>
          <w:rFonts w:ascii="Times New Roman" w:hAnsi="Times New Roman" w:cs="Times New Roman"/>
          <w:sz w:val="28"/>
          <w:szCs w:val="28"/>
        </w:rPr>
        <w:t>,</w:t>
      </w:r>
      <w:r w:rsidRPr="00993F83">
        <w:rPr>
          <w:rFonts w:ascii="Times New Roman" w:hAnsi="Times New Roman" w:cs="Times New Roman"/>
          <w:sz w:val="28"/>
          <w:szCs w:val="28"/>
          <w:lang w:val="en-US"/>
        </w:rPr>
        <w:t>III</w:t>
      </w:r>
      <w:r w:rsidRPr="00993F83">
        <w:rPr>
          <w:rFonts w:ascii="Times New Roman" w:hAnsi="Times New Roman" w:cs="Times New Roman"/>
          <w:sz w:val="28"/>
          <w:szCs w:val="28"/>
        </w:rPr>
        <w:t xml:space="preserve">, </w:t>
      </w:r>
      <w:r w:rsidRPr="00993F83">
        <w:rPr>
          <w:rFonts w:ascii="Times New Roman" w:hAnsi="Times New Roman" w:cs="Times New Roman"/>
          <w:sz w:val="28"/>
          <w:szCs w:val="28"/>
          <w:lang w:val="en-US"/>
        </w:rPr>
        <w:t>IV</w:t>
      </w:r>
      <w:r w:rsidR="00221D06" w:rsidRPr="00993F83">
        <w:rPr>
          <w:rFonts w:ascii="Times New Roman" w:hAnsi="Times New Roman" w:cs="Times New Roman"/>
          <w:sz w:val="28"/>
          <w:szCs w:val="28"/>
        </w:rPr>
        <w:t xml:space="preserve"> </w:t>
      </w:r>
      <w:r w:rsidRPr="00993F83">
        <w:rPr>
          <w:rFonts w:ascii="Times New Roman" w:hAnsi="Times New Roman" w:cs="Times New Roman"/>
          <w:sz w:val="28"/>
          <w:szCs w:val="28"/>
        </w:rPr>
        <w:t>настоящего Положения</w:t>
      </w:r>
      <w:r w:rsidR="00E676E4" w:rsidRPr="00993F83">
        <w:rPr>
          <w:rFonts w:ascii="Times New Roman" w:hAnsi="Times New Roman" w:cs="Times New Roman"/>
          <w:sz w:val="28"/>
          <w:szCs w:val="28"/>
        </w:rPr>
        <w:t>.</w:t>
      </w:r>
    </w:p>
    <w:p w:rsidR="003943C6" w:rsidRPr="00993F83" w:rsidRDefault="00752384" w:rsidP="00254548">
      <w:pPr>
        <w:ind w:firstLine="708"/>
        <w:jc w:val="both"/>
        <w:rPr>
          <w:sz w:val="28"/>
          <w:szCs w:val="28"/>
        </w:rPr>
      </w:pPr>
      <w:r w:rsidRPr="00993F83">
        <w:rPr>
          <w:sz w:val="28"/>
          <w:szCs w:val="28"/>
        </w:rPr>
        <w:t>4</w:t>
      </w:r>
      <w:r w:rsidR="00237F9E" w:rsidRPr="00993F83">
        <w:rPr>
          <w:sz w:val="28"/>
          <w:szCs w:val="28"/>
        </w:rPr>
        <w:t xml:space="preserve">. </w:t>
      </w:r>
      <w:r w:rsidR="00033FFC">
        <w:rPr>
          <w:sz w:val="28"/>
          <w:szCs w:val="28"/>
        </w:rPr>
        <w:t>Считать утратившими силу Р</w:t>
      </w:r>
      <w:r w:rsidR="003943C6" w:rsidRPr="00993F83">
        <w:rPr>
          <w:sz w:val="28"/>
          <w:szCs w:val="28"/>
        </w:rPr>
        <w:t xml:space="preserve">ешения Собрания депутатов </w:t>
      </w:r>
    </w:p>
    <w:p w:rsidR="003943C6" w:rsidRPr="00993F83" w:rsidRDefault="003943C6" w:rsidP="00254548">
      <w:pPr>
        <w:ind w:firstLine="708"/>
        <w:jc w:val="both"/>
        <w:rPr>
          <w:sz w:val="28"/>
          <w:szCs w:val="28"/>
        </w:rPr>
      </w:pPr>
      <w:r w:rsidRPr="00993F83">
        <w:rPr>
          <w:sz w:val="28"/>
          <w:szCs w:val="28"/>
        </w:rPr>
        <w:t>от 17.08.201</w:t>
      </w:r>
      <w:r w:rsidR="00324E88" w:rsidRPr="00993F83">
        <w:rPr>
          <w:sz w:val="28"/>
          <w:szCs w:val="28"/>
        </w:rPr>
        <w:t>1</w:t>
      </w:r>
      <w:r w:rsidRPr="00993F83">
        <w:rPr>
          <w:sz w:val="28"/>
          <w:szCs w:val="28"/>
        </w:rPr>
        <w:t xml:space="preserve"> года № 243 «О Положениях «О назначении и выплате пенсии</w:t>
      </w:r>
      <w:r w:rsidR="00AF1D92" w:rsidRPr="00993F83">
        <w:rPr>
          <w:sz w:val="28"/>
          <w:szCs w:val="28"/>
        </w:rPr>
        <w:t xml:space="preserve"> </w:t>
      </w:r>
      <w:r w:rsidRPr="00993F83">
        <w:rPr>
          <w:sz w:val="28"/>
          <w:szCs w:val="28"/>
        </w:rPr>
        <w:t>за выслугу лет лицам,</w:t>
      </w:r>
      <w:r w:rsidR="00AF1D92" w:rsidRPr="00993F83">
        <w:rPr>
          <w:sz w:val="28"/>
          <w:szCs w:val="28"/>
        </w:rPr>
        <w:t xml:space="preserve"> </w:t>
      </w:r>
      <w:r w:rsidRPr="00993F83">
        <w:rPr>
          <w:sz w:val="28"/>
          <w:szCs w:val="28"/>
        </w:rPr>
        <w:t xml:space="preserve">замещавшим должности муниципальной службы Сосновского муниципального района», </w:t>
      </w:r>
    </w:p>
    <w:p w:rsidR="003943C6" w:rsidRPr="00993F83" w:rsidRDefault="003943C6" w:rsidP="00254548">
      <w:pPr>
        <w:ind w:firstLine="708"/>
        <w:jc w:val="both"/>
        <w:rPr>
          <w:sz w:val="28"/>
          <w:szCs w:val="28"/>
        </w:rPr>
      </w:pPr>
      <w:r w:rsidRPr="00993F83">
        <w:rPr>
          <w:sz w:val="28"/>
          <w:szCs w:val="28"/>
        </w:rPr>
        <w:lastRenderedPageBreak/>
        <w:t>от 21.12.2011 года</w:t>
      </w:r>
      <w:r w:rsidR="00033FFC">
        <w:rPr>
          <w:sz w:val="28"/>
          <w:szCs w:val="28"/>
        </w:rPr>
        <w:t xml:space="preserve"> № 322 «О внесении изменений в Р</w:t>
      </w:r>
      <w:r w:rsidRPr="00993F83">
        <w:rPr>
          <w:sz w:val="28"/>
          <w:szCs w:val="28"/>
        </w:rPr>
        <w:t xml:space="preserve">ешение Собрания депутатов Сосновского муниципального районаот 17.08.2011 года № 243», </w:t>
      </w:r>
    </w:p>
    <w:p w:rsidR="003943C6" w:rsidRPr="00993F83" w:rsidRDefault="003943C6" w:rsidP="00254548">
      <w:pPr>
        <w:ind w:firstLine="708"/>
        <w:jc w:val="both"/>
        <w:rPr>
          <w:sz w:val="28"/>
          <w:szCs w:val="28"/>
        </w:rPr>
      </w:pPr>
      <w:r w:rsidRPr="00993F83">
        <w:rPr>
          <w:sz w:val="28"/>
          <w:szCs w:val="28"/>
        </w:rPr>
        <w:t>от 20.06.2012 года</w:t>
      </w:r>
      <w:r w:rsidR="00033FFC">
        <w:rPr>
          <w:sz w:val="28"/>
          <w:szCs w:val="28"/>
        </w:rPr>
        <w:t xml:space="preserve"> № 435 «О внесении изменений в Р</w:t>
      </w:r>
      <w:r w:rsidRPr="00993F83">
        <w:rPr>
          <w:sz w:val="28"/>
          <w:szCs w:val="28"/>
        </w:rPr>
        <w:t xml:space="preserve">ешение Собрания депутатов от 17.08.2011 года № 243», </w:t>
      </w:r>
    </w:p>
    <w:p w:rsidR="003943C6" w:rsidRPr="00993F83" w:rsidRDefault="003943C6" w:rsidP="00254548">
      <w:pPr>
        <w:ind w:firstLine="708"/>
        <w:jc w:val="both"/>
        <w:rPr>
          <w:sz w:val="28"/>
          <w:szCs w:val="28"/>
        </w:rPr>
      </w:pPr>
      <w:r w:rsidRPr="00993F83">
        <w:rPr>
          <w:sz w:val="28"/>
          <w:szCs w:val="28"/>
        </w:rPr>
        <w:t>от 17.10.2012 года</w:t>
      </w:r>
      <w:r w:rsidR="00033FFC">
        <w:rPr>
          <w:sz w:val="28"/>
          <w:szCs w:val="28"/>
        </w:rPr>
        <w:t xml:space="preserve"> № 483 «О внесении изменений в Р</w:t>
      </w:r>
      <w:r w:rsidRPr="00993F83">
        <w:rPr>
          <w:sz w:val="28"/>
          <w:szCs w:val="28"/>
        </w:rPr>
        <w:t xml:space="preserve">ешение Собрания депутатов от 17.08.2011 года № 243», </w:t>
      </w:r>
    </w:p>
    <w:p w:rsidR="003943C6" w:rsidRPr="00993F83" w:rsidRDefault="003943C6" w:rsidP="00254548">
      <w:pPr>
        <w:ind w:firstLine="708"/>
        <w:jc w:val="both"/>
        <w:rPr>
          <w:sz w:val="28"/>
          <w:szCs w:val="28"/>
        </w:rPr>
      </w:pPr>
      <w:r w:rsidRPr="00993F83">
        <w:rPr>
          <w:sz w:val="28"/>
          <w:szCs w:val="28"/>
        </w:rPr>
        <w:t>от 17.01.2017 года № 232 «О внесении изменений</w:t>
      </w:r>
      <w:r w:rsidR="00254548" w:rsidRPr="00993F83">
        <w:rPr>
          <w:sz w:val="28"/>
          <w:szCs w:val="28"/>
        </w:rPr>
        <w:t xml:space="preserve"> и дополнений в Положение «О назначении и выплате пенсии</w:t>
      </w:r>
      <w:r w:rsidR="00033FFC">
        <w:rPr>
          <w:sz w:val="28"/>
          <w:szCs w:val="28"/>
        </w:rPr>
        <w:t xml:space="preserve"> </w:t>
      </w:r>
      <w:r w:rsidR="00254548" w:rsidRPr="00993F83">
        <w:rPr>
          <w:sz w:val="28"/>
          <w:szCs w:val="28"/>
        </w:rPr>
        <w:t>за выслугу лет лицам,</w:t>
      </w:r>
      <w:r w:rsidR="00353B77">
        <w:rPr>
          <w:sz w:val="28"/>
          <w:szCs w:val="28"/>
        </w:rPr>
        <w:t xml:space="preserve"> </w:t>
      </w:r>
      <w:r w:rsidR="00254548" w:rsidRPr="00993F83">
        <w:rPr>
          <w:sz w:val="28"/>
          <w:szCs w:val="28"/>
        </w:rPr>
        <w:t>замещавшим должности муниципальной службы Сосновского муниципального района», утвержденногоР</w:t>
      </w:r>
      <w:r w:rsidRPr="00993F83">
        <w:rPr>
          <w:sz w:val="28"/>
          <w:szCs w:val="28"/>
        </w:rPr>
        <w:t>ешение</w:t>
      </w:r>
      <w:r w:rsidR="00254548" w:rsidRPr="00993F83">
        <w:rPr>
          <w:sz w:val="28"/>
          <w:szCs w:val="28"/>
        </w:rPr>
        <w:t>м</w:t>
      </w:r>
      <w:r w:rsidRPr="00993F83">
        <w:rPr>
          <w:sz w:val="28"/>
          <w:szCs w:val="28"/>
        </w:rPr>
        <w:t xml:space="preserve"> Собрания депутатов </w:t>
      </w:r>
      <w:r w:rsidR="00254548" w:rsidRPr="00993F83">
        <w:rPr>
          <w:sz w:val="28"/>
          <w:szCs w:val="28"/>
        </w:rPr>
        <w:t xml:space="preserve">Сосновского муниципального района </w:t>
      </w:r>
      <w:r w:rsidRPr="00993F83">
        <w:rPr>
          <w:sz w:val="28"/>
          <w:szCs w:val="28"/>
        </w:rPr>
        <w:t xml:space="preserve">от 17.08.2011 года № 243», </w:t>
      </w:r>
    </w:p>
    <w:p w:rsidR="00254548" w:rsidRPr="00993F83" w:rsidRDefault="00254548" w:rsidP="00254548">
      <w:pPr>
        <w:ind w:firstLine="708"/>
        <w:jc w:val="both"/>
        <w:rPr>
          <w:sz w:val="28"/>
          <w:szCs w:val="28"/>
        </w:rPr>
      </w:pPr>
      <w:r w:rsidRPr="00993F83">
        <w:rPr>
          <w:sz w:val="28"/>
          <w:szCs w:val="28"/>
        </w:rPr>
        <w:t>от 20.09.2017 года № 328 «О внесении дополнений в Положение «О назначении и выплате пенсии</w:t>
      </w:r>
      <w:r w:rsidR="004526DD" w:rsidRPr="00993F83">
        <w:rPr>
          <w:sz w:val="28"/>
          <w:szCs w:val="28"/>
        </w:rPr>
        <w:t xml:space="preserve"> </w:t>
      </w:r>
      <w:r w:rsidRPr="00993F83">
        <w:rPr>
          <w:sz w:val="28"/>
          <w:szCs w:val="28"/>
        </w:rPr>
        <w:t>за выслугу лет лицам,</w:t>
      </w:r>
      <w:r w:rsidR="004526DD" w:rsidRPr="00993F83">
        <w:rPr>
          <w:sz w:val="28"/>
          <w:szCs w:val="28"/>
        </w:rPr>
        <w:t xml:space="preserve"> </w:t>
      </w:r>
      <w:r w:rsidRPr="00993F83">
        <w:rPr>
          <w:sz w:val="28"/>
          <w:szCs w:val="28"/>
        </w:rPr>
        <w:t>замещавшим должности муниципальной службы Сосновского муниципального района», утвержденное</w:t>
      </w:r>
      <w:r w:rsidR="00033FFC">
        <w:rPr>
          <w:sz w:val="28"/>
          <w:szCs w:val="28"/>
        </w:rPr>
        <w:t xml:space="preserve"> </w:t>
      </w:r>
      <w:r w:rsidRPr="00993F83">
        <w:rPr>
          <w:sz w:val="28"/>
          <w:szCs w:val="28"/>
        </w:rPr>
        <w:t>Решением Собрания депутатов Сосновского муниципального района от 17.08.2011 года № 243».</w:t>
      </w:r>
    </w:p>
    <w:p w:rsidR="00254548" w:rsidRPr="00993F83" w:rsidRDefault="00752384" w:rsidP="00254548">
      <w:pPr>
        <w:autoSpaceDE w:val="0"/>
        <w:autoSpaceDN w:val="0"/>
        <w:adjustRightInd w:val="0"/>
        <w:ind w:firstLine="708"/>
        <w:jc w:val="both"/>
        <w:rPr>
          <w:sz w:val="28"/>
          <w:szCs w:val="28"/>
        </w:rPr>
      </w:pPr>
      <w:r w:rsidRPr="00993F83">
        <w:rPr>
          <w:sz w:val="28"/>
          <w:szCs w:val="28"/>
        </w:rPr>
        <w:t>5</w:t>
      </w:r>
      <w:r w:rsidR="00254548" w:rsidRPr="00993F83">
        <w:rPr>
          <w:sz w:val="28"/>
          <w:szCs w:val="28"/>
        </w:rPr>
        <w:t>. Направить настоящее Решение Главе Сосновского муниципального района для подписания и опубликования.</w:t>
      </w:r>
    </w:p>
    <w:p w:rsidR="00254548" w:rsidRPr="00993F83" w:rsidRDefault="00254548" w:rsidP="00254548">
      <w:pPr>
        <w:jc w:val="both"/>
        <w:rPr>
          <w:sz w:val="28"/>
          <w:szCs w:val="28"/>
        </w:rPr>
      </w:pPr>
      <w:r w:rsidRPr="00993F83">
        <w:rPr>
          <w:sz w:val="28"/>
          <w:szCs w:val="28"/>
        </w:rPr>
        <w:tab/>
      </w:r>
      <w:r w:rsidR="00752384" w:rsidRPr="00993F83">
        <w:rPr>
          <w:sz w:val="28"/>
          <w:szCs w:val="28"/>
        </w:rPr>
        <w:t>6</w:t>
      </w:r>
      <w:r w:rsidRPr="00993F83">
        <w:rPr>
          <w:sz w:val="28"/>
          <w:szCs w:val="28"/>
        </w:rPr>
        <w:t xml:space="preserve">. Опубликовать настоящее Решение в информационном бюллетене «Сосновская Нива» и на официальном сайте органов местного самоуправления Сосновского муниципального района в сети Интернет </w:t>
      </w:r>
      <w:hyperlink r:id="rId10" w:history="1">
        <w:r w:rsidRPr="00993F83">
          <w:rPr>
            <w:color w:val="0000FF"/>
            <w:sz w:val="28"/>
            <w:szCs w:val="28"/>
            <w:u w:val="single"/>
          </w:rPr>
          <w:t>http://www.chelsosna.ru</w:t>
        </w:r>
      </w:hyperlink>
      <w:r w:rsidRPr="00993F83">
        <w:rPr>
          <w:sz w:val="28"/>
          <w:szCs w:val="28"/>
        </w:rPr>
        <w:t>.</w:t>
      </w:r>
    </w:p>
    <w:p w:rsidR="00254548" w:rsidRPr="00993F83" w:rsidRDefault="00752384" w:rsidP="00254548">
      <w:pPr>
        <w:ind w:firstLine="709"/>
        <w:jc w:val="both"/>
        <w:rPr>
          <w:sz w:val="28"/>
          <w:szCs w:val="28"/>
        </w:rPr>
      </w:pPr>
      <w:r w:rsidRPr="00993F83">
        <w:rPr>
          <w:sz w:val="28"/>
          <w:szCs w:val="28"/>
        </w:rPr>
        <w:t>7</w:t>
      </w:r>
      <w:r w:rsidR="00254548" w:rsidRPr="00993F83">
        <w:rPr>
          <w:sz w:val="28"/>
          <w:szCs w:val="28"/>
        </w:rPr>
        <w:t>. Настоящее Решение вступает в силу с момента его официального опубликования.</w:t>
      </w:r>
    </w:p>
    <w:p w:rsidR="00033FFC" w:rsidRDefault="0011541A" w:rsidP="00254548">
      <w:pPr>
        <w:jc w:val="both"/>
        <w:rPr>
          <w:sz w:val="28"/>
          <w:szCs w:val="28"/>
        </w:rPr>
      </w:pPr>
      <w:r w:rsidRPr="00993F83">
        <w:rPr>
          <w:sz w:val="28"/>
          <w:szCs w:val="28"/>
        </w:rPr>
        <w:tab/>
      </w:r>
      <w:r w:rsidR="00752384" w:rsidRPr="00993F83">
        <w:rPr>
          <w:sz w:val="28"/>
          <w:szCs w:val="28"/>
        </w:rPr>
        <w:t>8</w:t>
      </w:r>
      <w:r w:rsidR="00254548" w:rsidRPr="00993F83">
        <w:rPr>
          <w:sz w:val="28"/>
          <w:szCs w:val="28"/>
        </w:rPr>
        <w:t xml:space="preserve">. </w:t>
      </w:r>
      <w:r w:rsidR="00033FFC">
        <w:rPr>
          <w:sz w:val="28"/>
          <w:szCs w:val="28"/>
        </w:rPr>
        <w:t>Исполнение</w:t>
      </w:r>
      <w:r w:rsidR="00254548" w:rsidRPr="00993F83">
        <w:rPr>
          <w:sz w:val="28"/>
          <w:szCs w:val="28"/>
        </w:rPr>
        <w:t xml:space="preserve"> настоящего Решения возложить на руководителя аппарата администрации Сосновского муниципального района А.Н. Алексеева</w:t>
      </w:r>
      <w:r w:rsidR="00033FFC">
        <w:rPr>
          <w:sz w:val="28"/>
          <w:szCs w:val="28"/>
        </w:rPr>
        <w:t>.</w:t>
      </w:r>
    </w:p>
    <w:p w:rsidR="00254548" w:rsidRPr="00993F83" w:rsidRDefault="00033FFC" w:rsidP="00254548">
      <w:pPr>
        <w:jc w:val="both"/>
        <w:rPr>
          <w:sz w:val="28"/>
          <w:szCs w:val="28"/>
        </w:rPr>
      </w:pPr>
      <w:r>
        <w:rPr>
          <w:sz w:val="28"/>
          <w:szCs w:val="28"/>
        </w:rPr>
        <w:t xml:space="preserve">         9. Контроль исполнения настоящего Решения возложить </w:t>
      </w:r>
      <w:r w:rsidR="00254548" w:rsidRPr="00993F83">
        <w:rPr>
          <w:sz w:val="28"/>
          <w:szCs w:val="28"/>
        </w:rPr>
        <w:t>на постоянную комиссию по законности, регламенту и местному самоуправлению.</w:t>
      </w:r>
    </w:p>
    <w:p w:rsidR="00254548" w:rsidRPr="00993F83" w:rsidRDefault="00254548" w:rsidP="00254548">
      <w:pPr>
        <w:jc w:val="both"/>
        <w:rPr>
          <w:color w:val="FF0000"/>
          <w:sz w:val="28"/>
          <w:szCs w:val="28"/>
        </w:rPr>
      </w:pPr>
    </w:p>
    <w:p w:rsidR="00254548" w:rsidRPr="00993F83" w:rsidRDefault="00254548" w:rsidP="00254548">
      <w:pPr>
        <w:autoSpaceDE w:val="0"/>
        <w:autoSpaceDN w:val="0"/>
        <w:adjustRightInd w:val="0"/>
        <w:jc w:val="both"/>
        <w:rPr>
          <w:sz w:val="28"/>
          <w:szCs w:val="28"/>
        </w:rPr>
      </w:pPr>
    </w:p>
    <w:p w:rsidR="00254548" w:rsidRPr="00993F83" w:rsidRDefault="00254548" w:rsidP="00254548">
      <w:pPr>
        <w:autoSpaceDE w:val="0"/>
        <w:autoSpaceDN w:val="0"/>
        <w:adjustRightInd w:val="0"/>
        <w:jc w:val="both"/>
        <w:rPr>
          <w:sz w:val="28"/>
          <w:szCs w:val="28"/>
        </w:rPr>
      </w:pPr>
      <w:r w:rsidRPr="00993F83">
        <w:rPr>
          <w:sz w:val="28"/>
          <w:szCs w:val="28"/>
        </w:rPr>
        <w:t>Глава Сосновского                                                                Председатель Собрания</w:t>
      </w:r>
    </w:p>
    <w:p w:rsidR="00254548" w:rsidRPr="00993F83" w:rsidRDefault="00254548" w:rsidP="00254548">
      <w:pPr>
        <w:autoSpaceDE w:val="0"/>
        <w:autoSpaceDN w:val="0"/>
        <w:adjustRightInd w:val="0"/>
        <w:jc w:val="both"/>
        <w:rPr>
          <w:sz w:val="28"/>
          <w:szCs w:val="28"/>
        </w:rPr>
      </w:pPr>
      <w:r w:rsidRPr="00993F83">
        <w:rPr>
          <w:sz w:val="28"/>
          <w:szCs w:val="28"/>
        </w:rPr>
        <w:t>муниципального района                                                        депутатов Сосновского</w:t>
      </w:r>
    </w:p>
    <w:p w:rsidR="00254548" w:rsidRPr="00993F83" w:rsidRDefault="00254548" w:rsidP="00254548">
      <w:pPr>
        <w:autoSpaceDE w:val="0"/>
        <w:autoSpaceDN w:val="0"/>
        <w:adjustRightInd w:val="0"/>
        <w:rPr>
          <w:sz w:val="28"/>
          <w:szCs w:val="28"/>
        </w:rPr>
      </w:pPr>
      <w:r w:rsidRPr="00993F83">
        <w:rPr>
          <w:sz w:val="28"/>
          <w:szCs w:val="28"/>
        </w:rPr>
        <w:t xml:space="preserve">                                                                                                муниципального района  </w:t>
      </w:r>
    </w:p>
    <w:p w:rsidR="00254548" w:rsidRPr="00993F83" w:rsidRDefault="00254548" w:rsidP="00254548">
      <w:pPr>
        <w:autoSpaceDE w:val="0"/>
        <w:autoSpaceDN w:val="0"/>
        <w:adjustRightInd w:val="0"/>
        <w:jc w:val="both"/>
        <w:rPr>
          <w:sz w:val="28"/>
          <w:szCs w:val="28"/>
        </w:rPr>
      </w:pPr>
      <w:r w:rsidRPr="00993F83">
        <w:rPr>
          <w:sz w:val="28"/>
          <w:szCs w:val="28"/>
        </w:rPr>
        <w:t xml:space="preserve">____________Е.Г. Ваганов                                            </w:t>
      </w:r>
      <w:r w:rsidRPr="00993F83">
        <w:rPr>
          <w:sz w:val="28"/>
          <w:szCs w:val="28"/>
        </w:rPr>
        <w:tab/>
        <w:t xml:space="preserve">__________Г.М. </w:t>
      </w:r>
      <w:proofErr w:type="spellStart"/>
      <w:r w:rsidRPr="00993F83">
        <w:rPr>
          <w:sz w:val="28"/>
          <w:szCs w:val="28"/>
        </w:rPr>
        <w:t>Шихалева</w:t>
      </w:r>
      <w:proofErr w:type="spellEnd"/>
    </w:p>
    <w:p w:rsidR="00254548" w:rsidRPr="00993F83" w:rsidRDefault="00254548" w:rsidP="00254548">
      <w:pPr>
        <w:autoSpaceDE w:val="0"/>
        <w:autoSpaceDN w:val="0"/>
        <w:adjustRightInd w:val="0"/>
        <w:ind w:firstLine="540"/>
        <w:jc w:val="both"/>
        <w:rPr>
          <w:sz w:val="28"/>
          <w:szCs w:val="28"/>
        </w:rPr>
      </w:pPr>
    </w:p>
    <w:p w:rsidR="00237F9E" w:rsidRPr="00993F83" w:rsidRDefault="00237F9E" w:rsidP="00237F9E">
      <w:pPr>
        <w:pStyle w:val="ConsPlusNormal"/>
        <w:jc w:val="right"/>
        <w:rPr>
          <w:rFonts w:ascii="Times New Roman" w:hAnsi="Times New Roman" w:cs="Times New Roman"/>
          <w:sz w:val="28"/>
          <w:szCs w:val="28"/>
        </w:rPr>
      </w:pPr>
    </w:p>
    <w:p w:rsidR="00237F9E" w:rsidRPr="00993F83" w:rsidRDefault="00237F9E" w:rsidP="00237F9E">
      <w:pPr>
        <w:pStyle w:val="ConsPlusNormal"/>
        <w:jc w:val="both"/>
        <w:rPr>
          <w:rFonts w:ascii="Times New Roman" w:hAnsi="Times New Roman" w:cs="Times New Roman"/>
          <w:sz w:val="28"/>
          <w:szCs w:val="28"/>
        </w:rPr>
      </w:pPr>
    </w:p>
    <w:p w:rsidR="00237F9E" w:rsidRPr="00993F83" w:rsidRDefault="00237F9E" w:rsidP="00237F9E">
      <w:pPr>
        <w:pStyle w:val="ConsPlusNormal"/>
        <w:jc w:val="both"/>
        <w:rPr>
          <w:rFonts w:ascii="Times New Roman" w:hAnsi="Times New Roman" w:cs="Times New Roman"/>
          <w:sz w:val="28"/>
          <w:szCs w:val="28"/>
        </w:rPr>
      </w:pPr>
    </w:p>
    <w:p w:rsidR="00237F9E" w:rsidRPr="00993F83" w:rsidRDefault="00237F9E" w:rsidP="00237F9E">
      <w:pPr>
        <w:pStyle w:val="ConsPlusNormal"/>
        <w:jc w:val="both"/>
        <w:rPr>
          <w:rFonts w:ascii="Times New Roman" w:hAnsi="Times New Roman" w:cs="Times New Roman"/>
          <w:sz w:val="28"/>
          <w:szCs w:val="28"/>
        </w:rPr>
      </w:pPr>
    </w:p>
    <w:p w:rsidR="00237F9E" w:rsidRDefault="00237F9E" w:rsidP="00237F9E">
      <w:pPr>
        <w:pStyle w:val="ConsPlusNormal"/>
        <w:jc w:val="both"/>
        <w:rPr>
          <w:rFonts w:ascii="Times New Roman" w:hAnsi="Times New Roman" w:cs="Times New Roman"/>
          <w:sz w:val="28"/>
          <w:szCs w:val="28"/>
        </w:rPr>
      </w:pPr>
    </w:p>
    <w:p w:rsidR="00AC1ED0" w:rsidRDefault="00AC1ED0" w:rsidP="00237F9E">
      <w:pPr>
        <w:pStyle w:val="ConsPlusNormal"/>
        <w:jc w:val="both"/>
        <w:rPr>
          <w:rFonts w:ascii="Times New Roman" w:hAnsi="Times New Roman" w:cs="Times New Roman"/>
          <w:sz w:val="28"/>
          <w:szCs w:val="28"/>
        </w:rPr>
      </w:pPr>
    </w:p>
    <w:p w:rsidR="00AC1ED0" w:rsidRDefault="00AC1ED0" w:rsidP="00237F9E">
      <w:pPr>
        <w:pStyle w:val="ConsPlusNormal"/>
        <w:jc w:val="both"/>
        <w:rPr>
          <w:rFonts w:ascii="Times New Roman" w:hAnsi="Times New Roman" w:cs="Times New Roman"/>
          <w:sz w:val="28"/>
          <w:szCs w:val="28"/>
        </w:rPr>
      </w:pPr>
    </w:p>
    <w:p w:rsidR="00AC1ED0" w:rsidRPr="00993F83" w:rsidRDefault="00AC1ED0" w:rsidP="00237F9E">
      <w:pPr>
        <w:pStyle w:val="ConsPlusNormal"/>
        <w:jc w:val="both"/>
        <w:rPr>
          <w:rFonts w:ascii="Times New Roman" w:hAnsi="Times New Roman" w:cs="Times New Roman"/>
          <w:sz w:val="28"/>
          <w:szCs w:val="28"/>
        </w:rPr>
      </w:pPr>
      <w:bookmarkStart w:id="0" w:name="_GoBack"/>
      <w:bookmarkEnd w:id="0"/>
    </w:p>
    <w:p w:rsidR="00237F9E" w:rsidRPr="00993F83" w:rsidRDefault="00237F9E" w:rsidP="00237F9E">
      <w:pPr>
        <w:pStyle w:val="ConsPlusNormal"/>
        <w:jc w:val="both"/>
        <w:rPr>
          <w:rFonts w:ascii="Times New Roman" w:hAnsi="Times New Roman" w:cs="Times New Roman"/>
          <w:sz w:val="28"/>
          <w:szCs w:val="28"/>
        </w:rPr>
      </w:pPr>
    </w:p>
    <w:p w:rsidR="00254548" w:rsidRPr="00993F83" w:rsidRDefault="00254548" w:rsidP="00237F9E">
      <w:pPr>
        <w:pStyle w:val="ConsPlusNormal"/>
        <w:jc w:val="right"/>
        <w:rPr>
          <w:rFonts w:ascii="Times New Roman" w:hAnsi="Times New Roman" w:cs="Times New Roman"/>
          <w:sz w:val="28"/>
          <w:szCs w:val="28"/>
        </w:rPr>
      </w:pPr>
    </w:p>
    <w:p w:rsidR="00AF1D92" w:rsidRPr="00993F83" w:rsidRDefault="00AF1D92" w:rsidP="00BE3C1C">
      <w:pPr>
        <w:pStyle w:val="ConsPlusNormal"/>
        <w:rPr>
          <w:rFonts w:ascii="Times New Roman" w:hAnsi="Times New Roman" w:cs="Times New Roman"/>
          <w:sz w:val="28"/>
          <w:szCs w:val="28"/>
        </w:rPr>
      </w:pPr>
    </w:p>
    <w:p w:rsidR="00254548" w:rsidRPr="00993F83" w:rsidRDefault="00254548" w:rsidP="00237F9E">
      <w:pPr>
        <w:pStyle w:val="ConsPlusNormal"/>
        <w:jc w:val="right"/>
        <w:rPr>
          <w:rFonts w:ascii="Times New Roman" w:hAnsi="Times New Roman" w:cs="Times New Roman"/>
          <w:sz w:val="28"/>
          <w:szCs w:val="28"/>
        </w:rPr>
      </w:pPr>
      <w:r w:rsidRPr="00993F83">
        <w:rPr>
          <w:rFonts w:ascii="Times New Roman" w:hAnsi="Times New Roman" w:cs="Times New Roman"/>
          <w:sz w:val="28"/>
          <w:szCs w:val="28"/>
        </w:rPr>
        <w:lastRenderedPageBreak/>
        <w:t xml:space="preserve">Утверждено </w:t>
      </w:r>
    </w:p>
    <w:p w:rsidR="00254548" w:rsidRPr="00993F83" w:rsidRDefault="00254548" w:rsidP="00237F9E">
      <w:pPr>
        <w:pStyle w:val="ConsPlusNormal"/>
        <w:jc w:val="right"/>
        <w:rPr>
          <w:rFonts w:ascii="Times New Roman" w:hAnsi="Times New Roman" w:cs="Times New Roman"/>
          <w:sz w:val="28"/>
          <w:szCs w:val="28"/>
        </w:rPr>
      </w:pPr>
      <w:r w:rsidRPr="00993F83">
        <w:rPr>
          <w:rFonts w:ascii="Times New Roman" w:hAnsi="Times New Roman" w:cs="Times New Roman"/>
          <w:sz w:val="28"/>
          <w:szCs w:val="28"/>
        </w:rPr>
        <w:t xml:space="preserve">Решением Собрания депутатов </w:t>
      </w:r>
    </w:p>
    <w:p w:rsidR="00254548" w:rsidRPr="00993F83" w:rsidRDefault="00254548" w:rsidP="00237F9E">
      <w:pPr>
        <w:pStyle w:val="ConsPlusNormal"/>
        <w:jc w:val="right"/>
        <w:rPr>
          <w:rFonts w:ascii="Times New Roman" w:hAnsi="Times New Roman" w:cs="Times New Roman"/>
          <w:sz w:val="28"/>
          <w:szCs w:val="28"/>
        </w:rPr>
      </w:pPr>
      <w:r w:rsidRPr="00993F83">
        <w:rPr>
          <w:rFonts w:ascii="Times New Roman" w:hAnsi="Times New Roman" w:cs="Times New Roman"/>
          <w:sz w:val="28"/>
          <w:szCs w:val="28"/>
        </w:rPr>
        <w:t>Сосновского муниципального района</w:t>
      </w:r>
    </w:p>
    <w:p w:rsidR="00237F9E" w:rsidRPr="00993F83" w:rsidRDefault="00237F9E" w:rsidP="00254548">
      <w:pPr>
        <w:pStyle w:val="ConsPlusNormal"/>
        <w:jc w:val="right"/>
        <w:rPr>
          <w:rFonts w:ascii="Times New Roman" w:hAnsi="Times New Roman" w:cs="Times New Roman"/>
          <w:sz w:val="28"/>
          <w:szCs w:val="28"/>
        </w:rPr>
      </w:pPr>
      <w:r w:rsidRPr="00993F83">
        <w:rPr>
          <w:rFonts w:ascii="Times New Roman" w:hAnsi="Times New Roman" w:cs="Times New Roman"/>
          <w:sz w:val="28"/>
          <w:szCs w:val="28"/>
        </w:rPr>
        <w:t xml:space="preserve">от </w:t>
      </w:r>
      <w:r w:rsidR="0011541A" w:rsidRPr="00993F83">
        <w:rPr>
          <w:rFonts w:ascii="Times New Roman" w:hAnsi="Times New Roman" w:cs="Times New Roman"/>
          <w:sz w:val="28"/>
          <w:szCs w:val="28"/>
        </w:rPr>
        <w:t>18</w:t>
      </w:r>
      <w:r w:rsidR="00254548" w:rsidRPr="00993F83">
        <w:rPr>
          <w:rFonts w:ascii="Times New Roman" w:hAnsi="Times New Roman" w:cs="Times New Roman"/>
          <w:sz w:val="28"/>
          <w:szCs w:val="28"/>
        </w:rPr>
        <w:t>.1</w:t>
      </w:r>
      <w:r w:rsidR="0011541A" w:rsidRPr="00993F83">
        <w:rPr>
          <w:rFonts w:ascii="Times New Roman" w:hAnsi="Times New Roman" w:cs="Times New Roman"/>
          <w:sz w:val="28"/>
          <w:szCs w:val="28"/>
        </w:rPr>
        <w:t>2</w:t>
      </w:r>
      <w:r w:rsidR="00166A6E">
        <w:rPr>
          <w:rFonts w:ascii="Times New Roman" w:hAnsi="Times New Roman" w:cs="Times New Roman"/>
          <w:sz w:val="28"/>
          <w:szCs w:val="28"/>
        </w:rPr>
        <w:t>.2019 года№ 672</w:t>
      </w:r>
    </w:p>
    <w:p w:rsidR="00237F9E" w:rsidRPr="00993F83" w:rsidRDefault="00237F9E" w:rsidP="00237F9E">
      <w:pPr>
        <w:pStyle w:val="ConsPlusNormal"/>
        <w:jc w:val="both"/>
        <w:rPr>
          <w:rFonts w:ascii="Times New Roman" w:hAnsi="Times New Roman" w:cs="Times New Roman"/>
          <w:sz w:val="28"/>
          <w:szCs w:val="28"/>
        </w:rPr>
      </w:pPr>
    </w:p>
    <w:p w:rsidR="007654BC" w:rsidRPr="00993F83" w:rsidRDefault="007654BC" w:rsidP="00237F9E">
      <w:pPr>
        <w:pStyle w:val="ConsPlusNormal"/>
        <w:jc w:val="both"/>
        <w:rPr>
          <w:rFonts w:ascii="Times New Roman" w:hAnsi="Times New Roman" w:cs="Times New Roman"/>
          <w:sz w:val="28"/>
          <w:szCs w:val="28"/>
        </w:rPr>
      </w:pPr>
    </w:p>
    <w:p w:rsidR="00237F9E" w:rsidRPr="00993F83" w:rsidRDefault="00237F9E" w:rsidP="00237F9E">
      <w:pPr>
        <w:pStyle w:val="ConsPlusTitle"/>
        <w:jc w:val="center"/>
        <w:rPr>
          <w:rFonts w:ascii="Times New Roman" w:hAnsi="Times New Roman" w:cs="Times New Roman"/>
          <w:b w:val="0"/>
          <w:sz w:val="28"/>
          <w:szCs w:val="28"/>
        </w:rPr>
      </w:pPr>
      <w:bookmarkStart w:id="1" w:name="P55"/>
      <w:bookmarkEnd w:id="1"/>
      <w:r w:rsidRPr="00993F83">
        <w:rPr>
          <w:rFonts w:ascii="Times New Roman" w:hAnsi="Times New Roman" w:cs="Times New Roman"/>
          <w:b w:val="0"/>
          <w:sz w:val="28"/>
          <w:szCs w:val="28"/>
        </w:rPr>
        <w:t>ПОЛОЖЕНИЕ</w:t>
      </w:r>
    </w:p>
    <w:p w:rsidR="00237F9E" w:rsidRPr="00993F83" w:rsidRDefault="00BE3C1C" w:rsidP="00237F9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0011541A" w:rsidRPr="00993F83">
        <w:rPr>
          <w:rFonts w:ascii="Times New Roman" w:hAnsi="Times New Roman" w:cs="Times New Roman"/>
          <w:b w:val="0"/>
          <w:sz w:val="28"/>
          <w:szCs w:val="28"/>
        </w:rPr>
        <w:t xml:space="preserve"> назначении </w:t>
      </w:r>
      <w:r w:rsidR="00237F9E" w:rsidRPr="00993F83">
        <w:rPr>
          <w:rFonts w:ascii="Times New Roman" w:hAnsi="Times New Roman" w:cs="Times New Roman"/>
          <w:b w:val="0"/>
          <w:sz w:val="28"/>
          <w:szCs w:val="28"/>
        </w:rPr>
        <w:t>и выплате пенсии за выслугу лет</w:t>
      </w:r>
    </w:p>
    <w:p w:rsidR="00254548" w:rsidRPr="00993F83" w:rsidRDefault="00237F9E" w:rsidP="00254548">
      <w:pPr>
        <w:pStyle w:val="ConsPlusTitle"/>
        <w:jc w:val="center"/>
        <w:rPr>
          <w:rFonts w:ascii="Times New Roman" w:hAnsi="Times New Roman" w:cs="Times New Roman"/>
          <w:b w:val="0"/>
          <w:sz w:val="28"/>
          <w:szCs w:val="28"/>
        </w:rPr>
      </w:pPr>
      <w:r w:rsidRPr="00993F83">
        <w:rPr>
          <w:rFonts w:ascii="Times New Roman" w:hAnsi="Times New Roman" w:cs="Times New Roman"/>
          <w:b w:val="0"/>
          <w:sz w:val="28"/>
          <w:szCs w:val="28"/>
        </w:rPr>
        <w:t>лицам, замещавшим</w:t>
      </w:r>
      <w:r w:rsidR="00254548" w:rsidRPr="00993F83">
        <w:rPr>
          <w:rFonts w:ascii="Times New Roman" w:hAnsi="Times New Roman" w:cs="Times New Roman"/>
          <w:b w:val="0"/>
          <w:sz w:val="28"/>
          <w:szCs w:val="28"/>
        </w:rPr>
        <w:t xml:space="preserve"> должности муниципальной службы </w:t>
      </w:r>
    </w:p>
    <w:p w:rsidR="00237F9E" w:rsidRPr="00993F83" w:rsidRDefault="00254548" w:rsidP="00254548">
      <w:pPr>
        <w:pStyle w:val="ConsPlusTitle"/>
        <w:jc w:val="center"/>
        <w:rPr>
          <w:rFonts w:ascii="Times New Roman" w:hAnsi="Times New Roman" w:cs="Times New Roman"/>
          <w:b w:val="0"/>
          <w:sz w:val="28"/>
          <w:szCs w:val="28"/>
        </w:rPr>
      </w:pPr>
      <w:r w:rsidRPr="00993F83">
        <w:rPr>
          <w:rFonts w:ascii="Times New Roman" w:hAnsi="Times New Roman" w:cs="Times New Roman"/>
          <w:b w:val="0"/>
          <w:sz w:val="28"/>
          <w:szCs w:val="28"/>
        </w:rPr>
        <w:t>Сосновского муниципального района</w:t>
      </w:r>
    </w:p>
    <w:p w:rsidR="00237F9E" w:rsidRPr="00993F83" w:rsidRDefault="00237F9E" w:rsidP="00237F9E">
      <w:pPr>
        <w:pStyle w:val="ConsPlusNormal"/>
        <w:jc w:val="both"/>
        <w:rPr>
          <w:rFonts w:ascii="Times New Roman" w:hAnsi="Times New Roman" w:cs="Times New Roman"/>
          <w:sz w:val="28"/>
          <w:szCs w:val="28"/>
        </w:rPr>
      </w:pPr>
    </w:p>
    <w:p w:rsidR="00237F9E" w:rsidRPr="00993F83" w:rsidRDefault="00237F9E" w:rsidP="00237F9E">
      <w:pPr>
        <w:pStyle w:val="ConsPlusTitle"/>
        <w:jc w:val="center"/>
        <w:outlineLvl w:val="1"/>
        <w:rPr>
          <w:rFonts w:ascii="Times New Roman" w:hAnsi="Times New Roman" w:cs="Times New Roman"/>
          <w:b w:val="0"/>
          <w:sz w:val="28"/>
          <w:szCs w:val="28"/>
        </w:rPr>
      </w:pPr>
      <w:r w:rsidRPr="00993F83">
        <w:rPr>
          <w:rFonts w:ascii="Times New Roman" w:hAnsi="Times New Roman" w:cs="Times New Roman"/>
          <w:b w:val="0"/>
          <w:sz w:val="28"/>
          <w:szCs w:val="28"/>
        </w:rPr>
        <w:t>I. Общие положения</w:t>
      </w:r>
    </w:p>
    <w:p w:rsidR="00237F9E" w:rsidRPr="00993F83" w:rsidRDefault="00237F9E" w:rsidP="00237F9E">
      <w:pPr>
        <w:pStyle w:val="ConsPlusNormal"/>
        <w:jc w:val="both"/>
        <w:rPr>
          <w:rFonts w:ascii="Times New Roman" w:hAnsi="Times New Roman" w:cs="Times New Roman"/>
          <w:sz w:val="28"/>
          <w:szCs w:val="28"/>
        </w:rPr>
      </w:pPr>
    </w:p>
    <w:p w:rsidR="00237F9E" w:rsidRPr="00993F83" w:rsidRDefault="00237F9E" w:rsidP="00D06B55">
      <w:pPr>
        <w:pStyle w:val="ConsPlusNormal"/>
        <w:ind w:firstLine="708"/>
        <w:jc w:val="both"/>
        <w:rPr>
          <w:rFonts w:ascii="Times New Roman" w:hAnsi="Times New Roman" w:cs="Times New Roman"/>
          <w:sz w:val="28"/>
          <w:szCs w:val="28"/>
        </w:rPr>
      </w:pPr>
      <w:bookmarkStart w:id="2" w:name="P66"/>
      <w:bookmarkEnd w:id="2"/>
      <w:r w:rsidRPr="00993F83">
        <w:rPr>
          <w:rFonts w:ascii="Times New Roman" w:hAnsi="Times New Roman" w:cs="Times New Roman"/>
          <w:sz w:val="28"/>
          <w:szCs w:val="28"/>
        </w:rPr>
        <w:t>1. На</w:t>
      </w:r>
      <w:r w:rsidR="00BE3C1C">
        <w:rPr>
          <w:rFonts w:ascii="Times New Roman" w:hAnsi="Times New Roman" w:cs="Times New Roman"/>
          <w:sz w:val="28"/>
          <w:szCs w:val="28"/>
        </w:rPr>
        <w:t>стоящее Положение «О</w:t>
      </w:r>
      <w:r w:rsidR="0011541A" w:rsidRPr="00993F83">
        <w:rPr>
          <w:rFonts w:ascii="Times New Roman" w:hAnsi="Times New Roman" w:cs="Times New Roman"/>
          <w:sz w:val="28"/>
          <w:szCs w:val="28"/>
        </w:rPr>
        <w:t xml:space="preserve"> назначении</w:t>
      </w:r>
      <w:r w:rsidR="00166A6E">
        <w:rPr>
          <w:rFonts w:ascii="Times New Roman" w:hAnsi="Times New Roman" w:cs="Times New Roman"/>
          <w:sz w:val="28"/>
          <w:szCs w:val="28"/>
        </w:rPr>
        <w:t xml:space="preserve"> </w:t>
      </w:r>
      <w:r w:rsidRPr="00993F83">
        <w:rPr>
          <w:rFonts w:ascii="Times New Roman" w:hAnsi="Times New Roman" w:cs="Times New Roman"/>
          <w:sz w:val="28"/>
          <w:szCs w:val="28"/>
        </w:rPr>
        <w:t xml:space="preserve">и выплате пенсии за выслугу лет лицам, замещавшим должности муниципальной службы </w:t>
      </w:r>
      <w:r w:rsidR="00254548" w:rsidRPr="00993F83">
        <w:rPr>
          <w:rFonts w:ascii="Times New Roman" w:hAnsi="Times New Roman" w:cs="Times New Roman"/>
          <w:sz w:val="28"/>
          <w:szCs w:val="28"/>
        </w:rPr>
        <w:t>Сосновского муниципального района</w:t>
      </w:r>
      <w:r w:rsidR="00BE3C1C">
        <w:rPr>
          <w:rFonts w:ascii="Times New Roman" w:hAnsi="Times New Roman" w:cs="Times New Roman"/>
          <w:sz w:val="28"/>
          <w:szCs w:val="28"/>
        </w:rPr>
        <w:t>»</w:t>
      </w:r>
      <w:r w:rsidR="00254548" w:rsidRPr="00993F83">
        <w:rPr>
          <w:rFonts w:ascii="Times New Roman" w:hAnsi="Times New Roman" w:cs="Times New Roman"/>
          <w:sz w:val="28"/>
          <w:szCs w:val="28"/>
        </w:rPr>
        <w:t xml:space="preserve"> </w:t>
      </w:r>
      <w:r w:rsidRPr="00993F83">
        <w:rPr>
          <w:rFonts w:ascii="Times New Roman" w:hAnsi="Times New Roman" w:cs="Times New Roman"/>
          <w:sz w:val="28"/>
          <w:szCs w:val="28"/>
        </w:rPr>
        <w:t>(далее - Положение), определяе</w:t>
      </w:r>
      <w:r w:rsidR="0011541A" w:rsidRPr="00993F83">
        <w:rPr>
          <w:rFonts w:ascii="Times New Roman" w:hAnsi="Times New Roman" w:cs="Times New Roman"/>
          <w:sz w:val="28"/>
          <w:szCs w:val="28"/>
        </w:rPr>
        <w:t>т порядок и условия назначения,</w:t>
      </w:r>
      <w:r w:rsidRPr="00993F83">
        <w:rPr>
          <w:rFonts w:ascii="Times New Roman" w:hAnsi="Times New Roman" w:cs="Times New Roman"/>
          <w:sz w:val="28"/>
          <w:szCs w:val="28"/>
        </w:rPr>
        <w:t xml:space="preserve"> размера, выплаты (приостановления, возобновления, прекращения) пенсии за выслугу лет (далее - пенсия) лицам, замещавшим должности муниципальной службы в </w:t>
      </w:r>
      <w:r w:rsidR="00254548" w:rsidRPr="00993F83">
        <w:rPr>
          <w:rFonts w:ascii="Times New Roman" w:hAnsi="Times New Roman" w:cs="Times New Roman"/>
          <w:sz w:val="28"/>
          <w:szCs w:val="28"/>
        </w:rPr>
        <w:t>Собрании депутатов Сосновского муниципального района</w:t>
      </w:r>
      <w:r w:rsidRPr="00993F83">
        <w:rPr>
          <w:rFonts w:ascii="Times New Roman" w:hAnsi="Times New Roman" w:cs="Times New Roman"/>
          <w:sz w:val="28"/>
          <w:szCs w:val="28"/>
        </w:rPr>
        <w:t xml:space="preserve">, Контрольно-счетной палате </w:t>
      </w:r>
      <w:r w:rsidR="00254548" w:rsidRPr="00993F83">
        <w:rPr>
          <w:rFonts w:ascii="Times New Roman" w:hAnsi="Times New Roman" w:cs="Times New Roman"/>
          <w:sz w:val="28"/>
          <w:szCs w:val="28"/>
        </w:rPr>
        <w:t>Сосновского муниципального района, а</w:t>
      </w:r>
      <w:r w:rsidRPr="00993F83">
        <w:rPr>
          <w:rFonts w:ascii="Times New Roman" w:hAnsi="Times New Roman" w:cs="Times New Roman"/>
          <w:sz w:val="28"/>
          <w:szCs w:val="28"/>
        </w:rPr>
        <w:t xml:space="preserve">дминистрации </w:t>
      </w:r>
      <w:r w:rsidR="00254548" w:rsidRPr="00993F83">
        <w:rPr>
          <w:rFonts w:ascii="Times New Roman" w:hAnsi="Times New Roman" w:cs="Times New Roman"/>
          <w:sz w:val="28"/>
          <w:szCs w:val="28"/>
        </w:rPr>
        <w:t xml:space="preserve">Сосновского муниципального района </w:t>
      </w:r>
      <w:r w:rsidRPr="00993F83">
        <w:rPr>
          <w:rFonts w:ascii="Times New Roman" w:hAnsi="Times New Roman" w:cs="Times New Roman"/>
          <w:sz w:val="28"/>
          <w:szCs w:val="28"/>
        </w:rPr>
        <w:t xml:space="preserve">и ее </w:t>
      </w:r>
      <w:r w:rsidR="00D06B55" w:rsidRPr="00993F83">
        <w:rPr>
          <w:rFonts w:ascii="Times New Roman" w:hAnsi="Times New Roman" w:cs="Times New Roman"/>
          <w:sz w:val="28"/>
          <w:szCs w:val="28"/>
        </w:rPr>
        <w:t>структурных подразделениях</w:t>
      </w:r>
      <w:r w:rsidRPr="00993F83">
        <w:rPr>
          <w:rFonts w:ascii="Times New Roman" w:hAnsi="Times New Roman" w:cs="Times New Roman"/>
          <w:sz w:val="28"/>
          <w:szCs w:val="28"/>
        </w:rPr>
        <w:t xml:space="preserve"> (далее -</w:t>
      </w:r>
      <w:r w:rsidR="00D06B55" w:rsidRPr="00993F83">
        <w:rPr>
          <w:rFonts w:ascii="Times New Roman" w:hAnsi="Times New Roman" w:cs="Times New Roman"/>
          <w:sz w:val="28"/>
          <w:szCs w:val="28"/>
        </w:rPr>
        <w:t xml:space="preserve"> органы местного самоуправления Сосновского муниципального района)</w:t>
      </w:r>
      <w:r w:rsidR="006D5E9B" w:rsidRPr="00993F83">
        <w:rPr>
          <w:rFonts w:ascii="Times New Roman" w:hAnsi="Times New Roman" w:cs="Times New Roman"/>
          <w:sz w:val="28"/>
          <w:szCs w:val="28"/>
        </w:rPr>
        <w:t>.</w:t>
      </w:r>
    </w:p>
    <w:p w:rsidR="00237F9E" w:rsidRPr="00993F83" w:rsidRDefault="00237F9E" w:rsidP="008B4118">
      <w:pPr>
        <w:pStyle w:val="ConsPlusNormal"/>
        <w:ind w:firstLine="709"/>
        <w:jc w:val="both"/>
        <w:rPr>
          <w:rFonts w:ascii="Times New Roman" w:hAnsi="Times New Roman" w:cs="Times New Roman"/>
          <w:sz w:val="28"/>
          <w:szCs w:val="28"/>
        </w:rPr>
      </w:pPr>
      <w:r w:rsidRPr="00993F83">
        <w:rPr>
          <w:rFonts w:ascii="Times New Roman" w:hAnsi="Times New Roman" w:cs="Times New Roman"/>
          <w:sz w:val="28"/>
          <w:szCs w:val="28"/>
        </w:rPr>
        <w:t xml:space="preserve">2. Положение разработано в </w:t>
      </w:r>
      <w:r w:rsidRPr="00993F83">
        <w:rPr>
          <w:rFonts w:ascii="Times New Roman" w:hAnsi="Times New Roman" w:cs="Times New Roman"/>
          <w:color w:val="000000" w:themeColor="text1"/>
          <w:sz w:val="28"/>
          <w:szCs w:val="28"/>
        </w:rPr>
        <w:t xml:space="preserve">соответствии с Трудовым </w:t>
      </w:r>
      <w:hyperlink r:id="rId11" w:history="1">
        <w:r w:rsidRPr="00993F83">
          <w:rPr>
            <w:rFonts w:ascii="Times New Roman" w:hAnsi="Times New Roman" w:cs="Times New Roman"/>
            <w:color w:val="000000" w:themeColor="text1"/>
            <w:sz w:val="28"/>
            <w:szCs w:val="28"/>
          </w:rPr>
          <w:t>кодексом</w:t>
        </w:r>
      </w:hyperlink>
      <w:r w:rsidRPr="00993F83">
        <w:rPr>
          <w:rFonts w:ascii="Times New Roman" w:hAnsi="Times New Roman" w:cs="Times New Roman"/>
          <w:color w:val="000000" w:themeColor="text1"/>
          <w:sz w:val="28"/>
          <w:szCs w:val="28"/>
        </w:rPr>
        <w:t xml:space="preserve"> Российской Фе</w:t>
      </w:r>
      <w:r w:rsidR="00D06B55" w:rsidRPr="00993F83">
        <w:rPr>
          <w:rFonts w:ascii="Times New Roman" w:hAnsi="Times New Roman" w:cs="Times New Roman"/>
          <w:color w:val="000000" w:themeColor="text1"/>
          <w:sz w:val="28"/>
          <w:szCs w:val="28"/>
        </w:rPr>
        <w:t>дерации, Федеральными законами «</w:t>
      </w:r>
      <w:hyperlink r:id="rId12" w:history="1">
        <w:r w:rsidRPr="00993F83">
          <w:rPr>
            <w:rFonts w:ascii="Times New Roman" w:hAnsi="Times New Roman" w:cs="Times New Roman"/>
            <w:color w:val="000000" w:themeColor="text1"/>
            <w:sz w:val="28"/>
            <w:szCs w:val="28"/>
          </w:rPr>
          <w:t>О муниципальной службе</w:t>
        </w:r>
      </w:hyperlink>
      <w:r w:rsidR="00D06B55" w:rsidRPr="00993F83">
        <w:rPr>
          <w:rFonts w:ascii="Times New Roman" w:hAnsi="Times New Roman" w:cs="Times New Roman"/>
          <w:color w:val="000000" w:themeColor="text1"/>
          <w:sz w:val="28"/>
          <w:szCs w:val="28"/>
        </w:rPr>
        <w:t xml:space="preserve"> в Российской Федерации»</w:t>
      </w:r>
      <w:r w:rsidRPr="00993F83">
        <w:rPr>
          <w:rFonts w:ascii="Times New Roman" w:hAnsi="Times New Roman" w:cs="Times New Roman"/>
          <w:color w:val="000000" w:themeColor="text1"/>
          <w:sz w:val="28"/>
          <w:szCs w:val="28"/>
        </w:rPr>
        <w:t xml:space="preserve">, </w:t>
      </w:r>
      <w:r w:rsidR="00D06B55" w:rsidRPr="00993F83">
        <w:rPr>
          <w:rFonts w:ascii="Times New Roman" w:hAnsi="Times New Roman" w:cs="Times New Roman"/>
          <w:color w:val="000000" w:themeColor="text1"/>
          <w:sz w:val="28"/>
          <w:szCs w:val="28"/>
        </w:rPr>
        <w:t>«</w:t>
      </w:r>
      <w:hyperlink r:id="rId13" w:history="1">
        <w:r w:rsidRPr="00993F83">
          <w:rPr>
            <w:rFonts w:ascii="Times New Roman" w:hAnsi="Times New Roman" w:cs="Times New Roman"/>
            <w:color w:val="000000" w:themeColor="text1"/>
            <w:sz w:val="28"/>
            <w:szCs w:val="28"/>
          </w:rPr>
          <w:t>О государственном пенсионном обеспечении</w:t>
        </w:r>
      </w:hyperlink>
      <w:r w:rsidR="00D06B55" w:rsidRPr="00993F83">
        <w:rPr>
          <w:rFonts w:ascii="Times New Roman" w:hAnsi="Times New Roman" w:cs="Times New Roman"/>
          <w:color w:val="000000" w:themeColor="text1"/>
          <w:sz w:val="28"/>
          <w:szCs w:val="28"/>
        </w:rPr>
        <w:t xml:space="preserve"> в Российской Федерации»</w:t>
      </w:r>
      <w:r w:rsidRPr="00993F83">
        <w:rPr>
          <w:rFonts w:ascii="Times New Roman" w:hAnsi="Times New Roman" w:cs="Times New Roman"/>
          <w:color w:val="000000" w:themeColor="text1"/>
          <w:sz w:val="28"/>
          <w:szCs w:val="28"/>
        </w:rPr>
        <w:t xml:space="preserve">, </w:t>
      </w:r>
      <w:hyperlink r:id="rId14" w:history="1">
        <w:r w:rsidR="00D06B55" w:rsidRPr="00993F83">
          <w:rPr>
            <w:rFonts w:ascii="Times New Roman" w:hAnsi="Times New Roman" w:cs="Times New Roman"/>
            <w:color w:val="000000" w:themeColor="text1"/>
            <w:sz w:val="28"/>
            <w:szCs w:val="28"/>
          </w:rPr>
          <w:t>«</w:t>
        </w:r>
        <w:r w:rsidRPr="00993F83">
          <w:rPr>
            <w:rFonts w:ascii="Times New Roman" w:hAnsi="Times New Roman" w:cs="Times New Roman"/>
            <w:color w:val="000000" w:themeColor="text1"/>
            <w:sz w:val="28"/>
            <w:szCs w:val="28"/>
          </w:rPr>
          <w:t>О страховых пенсиях</w:t>
        </w:r>
      </w:hyperlink>
      <w:r w:rsidR="00D06B55" w:rsidRPr="00993F83">
        <w:rPr>
          <w:rFonts w:ascii="Times New Roman" w:hAnsi="Times New Roman" w:cs="Times New Roman"/>
          <w:color w:val="000000" w:themeColor="text1"/>
          <w:sz w:val="28"/>
          <w:szCs w:val="28"/>
        </w:rPr>
        <w:t>»</w:t>
      </w:r>
      <w:r w:rsidRPr="00993F83">
        <w:rPr>
          <w:rFonts w:ascii="Times New Roman" w:hAnsi="Times New Roman" w:cs="Times New Roman"/>
          <w:color w:val="000000" w:themeColor="text1"/>
          <w:sz w:val="28"/>
          <w:szCs w:val="28"/>
        </w:rPr>
        <w:t xml:space="preserve">, </w:t>
      </w:r>
      <w:hyperlink r:id="rId15" w:history="1">
        <w:r w:rsidRPr="00993F83">
          <w:rPr>
            <w:rFonts w:ascii="Times New Roman" w:hAnsi="Times New Roman" w:cs="Times New Roman"/>
            <w:color w:val="000000" w:themeColor="text1"/>
            <w:sz w:val="28"/>
            <w:szCs w:val="28"/>
          </w:rPr>
          <w:t>Законом</w:t>
        </w:r>
      </w:hyperlink>
      <w:r w:rsidR="00D06B55" w:rsidRPr="00993F83">
        <w:rPr>
          <w:rFonts w:ascii="Times New Roman" w:hAnsi="Times New Roman" w:cs="Times New Roman"/>
          <w:color w:val="000000" w:themeColor="text1"/>
          <w:sz w:val="28"/>
          <w:szCs w:val="28"/>
        </w:rPr>
        <w:t xml:space="preserve"> Российской Федерации «</w:t>
      </w:r>
      <w:r w:rsidRPr="00993F83">
        <w:rPr>
          <w:rFonts w:ascii="Times New Roman" w:hAnsi="Times New Roman" w:cs="Times New Roman"/>
          <w:color w:val="000000" w:themeColor="text1"/>
          <w:sz w:val="28"/>
          <w:szCs w:val="28"/>
        </w:rPr>
        <w:t>О занятости н</w:t>
      </w:r>
      <w:r w:rsidR="00D06B55" w:rsidRPr="00993F83">
        <w:rPr>
          <w:rFonts w:ascii="Times New Roman" w:hAnsi="Times New Roman" w:cs="Times New Roman"/>
          <w:color w:val="000000" w:themeColor="text1"/>
          <w:sz w:val="28"/>
          <w:szCs w:val="28"/>
        </w:rPr>
        <w:t>аселения в Российской Федерации», Законами Челябинской области «</w:t>
      </w:r>
      <w:hyperlink r:id="rId16" w:history="1">
        <w:r w:rsidRPr="00993F83">
          <w:rPr>
            <w:rFonts w:ascii="Times New Roman" w:hAnsi="Times New Roman" w:cs="Times New Roman"/>
            <w:color w:val="000000" w:themeColor="text1"/>
            <w:sz w:val="28"/>
            <w:szCs w:val="28"/>
          </w:rPr>
          <w:t>О регулировании</w:t>
        </w:r>
      </w:hyperlink>
      <w:r w:rsidRPr="00993F83">
        <w:rPr>
          <w:rFonts w:ascii="Times New Roman" w:hAnsi="Times New Roman" w:cs="Times New Roman"/>
          <w:color w:val="000000" w:themeColor="text1"/>
          <w:sz w:val="28"/>
          <w:szCs w:val="28"/>
        </w:rPr>
        <w:t xml:space="preserve"> муниципальной </w:t>
      </w:r>
      <w:r w:rsidR="00D06B55" w:rsidRPr="00993F83">
        <w:rPr>
          <w:rFonts w:ascii="Times New Roman" w:hAnsi="Times New Roman" w:cs="Times New Roman"/>
          <w:color w:val="000000" w:themeColor="text1"/>
          <w:sz w:val="28"/>
          <w:szCs w:val="28"/>
        </w:rPr>
        <w:t xml:space="preserve">службы в Челябинской </w:t>
      </w:r>
      <w:r w:rsidR="00D06B55" w:rsidRPr="00993F83">
        <w:rPr>
          <w:rFonts w:ascii="Times New Roman" w:hAnsi="Times New Roman" w:cs="Times New Roman"/>
          <w:sz w:val="28"/>
          <w:szCs w:val="28"/>
        </w:rPr>
        <w:t>области»</w:t>
      </w:r>
      <w:r w:rsidR="0011541A" w:rsidRPr="00993F83">
        <w:rPr>
          <w:rFonts w:ascii="Times New Roman" w:hAnsi="Times New Roman" w:cs="Times New Roman"/>
          <w:sz w:val="28"/>
          <w:szCs w:val="28"/>
        </w:rPr>
        <w:t>.</w:t>
      </w:r>
    </w:p>
    <w:p w:rsidR="00237F9E" w:rsidRPr="00993F83" w:rsidRDefault="00237F9E" w:rsidP="000E343C">
      <w:pPr>
        <w:pStyle w:val="ConsPlusNormal"/>
        <w:ind w:firstLine="708"/>
        <w:jc w:val="both"/>
        <w:rPr>
          <w:rFonts w:ascii="Times New Roman" w:hAnsi="Times New Roman" w:cs="Times New Roman"/>
          <w:sz w:val="28"/>
          <w:szCs w:val="28"/>
        </w:rPr>
      </w:pPr>
      <w:bookmarkStart w:id="3" w:name="P70"/>
      <w:bookmarkEnd w:id="3"/>
      <w:r w:rsidRPr="00993F83">
        <w:rPr>
          <w:rFonts w:ascii="Times New Roman" w:hAnsi="Times New Roman" w:cs="Times New Roman"/>
          <w:sz w:val="28"/>
          <w:szCs w:val="28"/>
        </w:rPr>
        <w:t xml:space="preserve">3. Право на пенсию имеют лица, имеющие стаж муниципальной службы, продолжительность которого для назначения пенсии за выслугу лет в соответствующем году определяется </w:t>
      </w:r>
      <w:r w:rsidRPr="00993F83">
        <w:rPr>
          <w:rFonts w:ascii="Times New Roman" w:hAnsi="Times New Roman" w:cs="Times New Roman"/>
          <w:color w:val="000000" w:themeColor="text1"/>
          <w:sz w:val="28"/>
          <w:szCs w:val="28"/>
        </w:rPr>
        <w:t xml:space="preserve">согласно </w:t>
      </w:r>
      <w:hyperlink w:anchor="P421" w:history="1">
        <w:r w:rsidR="00145B8F" w:rsidRPr="00993F83">
          <w:rPr>
            <w:rFonts w:ascii="Times New Roman" w:hAnsi="Times New Roman" w:cs="Times New Roman"/>
            <w:color w:val="000000" w:themeColor="text1"/>
            <w:sz w:val="28"/>
            <w:szCs w:val="28"/>
          </w:rPr>
          <w:t>П</w:t>
        </w:r>
        <w:r w:rsidRPr="00993F83">
          <w:rPr>
            <w:rFonts w:ascii="Times New Roman" w:hAnsi="Times New Roman" w:cs="Times New Roman"/>
            <w:color w:val="000000" w:themeColor="text1"/>
            <w:sz w:val="28"/>
            <w:szCs w:val="28"/>
          </w:rPr>
          <w:t>риложению</w:t>
        </w:r>
      </w:hyperlink>
      <w:r w:rsidR="007D0B14" w:rsidRPr="00993F83">
        <w:rPr>
          <w:rFonts w:ascii="Times New Roman" w:hAnsi="Times New Roman" w:cs="Times New Roman"/>
          <w:color w:val="000000" w:themeColor="text1"/>
          <w:sz w:val="28"/>
          <w:szCs w:val="28"/>
        </w:rPr>
        <w:t xml:space="preserve"> 1</w:t>
      </w:r>
      <w:r w:rsidRPr="00993F83">
        <w:rPr>
          <w:rFonts w:ascii="Times New Roman" w:hAnsi="Times New Roman" w:cs="Times New Roman"/>
          <w:color w:val="000000" w:themeColor="text1"/>
          <w:sz w:val="28"/>
          <w:szCs w:val="28"/>
        </w:rPr>
        <w:t xml:space="preserve"> к настоящему Положению, замещавшие на 25 июня 1998 года (на дату вступления в силу </w:t>
      </w:r>
      <w:hyperlink r:id="rId17" w:history="1">
        <w:r w:rsidRPr="00993F83">
          <w:rPr>
            <w:rFonts w:ascii="Times New Roman" w:hAnsi="Times New Roman" w:cs="Times New Roman"/>
            <w:color w:val="000000" w:themeColor="text1"/>
            <w:sz w:val="28"/>
            <w:szCs w:val="28"/>
          </w:rPr>
          <w:t>Закона</w:t>
        </w:r>
      </w:hyperlink>
      <w:r w:rsidR="000E343C" w:rsidRPr="00993F83">
        <w:rPr>
          <w:rFonts w:ascii="Times New Roman" w:hAnsi="Times New Roman" w:cs="Times New Roman"/>
          <w:color w:val="000000" w:themeColor="text1"/>
          <w:sz w:val="28"/>
          <w:szCs w:val="28"/>
        </w:rPr>
        <w:t xml:space="preserve"> Челябинской области «</w:t>
      </w:r>
      <w:r w:rsidRPr="00993F83">
        <w:rPr>
          <w:rFonts w:ascii="Times New Roman" w:hAnsi="Times New Roman" w:cs="Times New Roman"/>
          <w:color w:val="000000" w:themeColor="text1"/>
          <w:sz w:val="28"/>
          <w:szCs w:val="28"/>
        </w:rPr>
        <w:t>О муниципальн</w:t>
      </w:r>
      <w:r w:rsidR="000E343C" w:rsidRPr="00993F83">
        <w:rPr>
          <w:rFonts w:ascii="Times New Roman" w:hAnsi="Times New Roman" w:cs="Times New Roman"/>
          <w:color w:val="000000" w:themeColor="text1"/>
          <w:sz w:val="28"/>
          <w:szCs w:val="28"/>
        </w:rPr>
        <w:t>ой службе в Челябинской области»</w:t>
      </w:r>
      <w:r w:rsidRPr="00993F83">
        <w:rPr>
          <w:rFonts w:ascii="Times New Roman" w:hAnsi="Times New Roman" w:cs="Times New Roman"/>
          <w:color w:val="000000" w:themeColor="text1"/>
          <w:sz w:val="28"/>
          <w:szCs w:val="28"/>
        </w:rPr>
        <w:t xml:space="preserve">) и позднее должности муниципальной </w:t>
      </w:r>
      <w:r w:rsidR="000E343C" w:rsidRPr="00993F83">
        <w:rPr>
          <w:rFonts w:ascii="Times New Roman" w:hAnsi="Times New Roman" w:cs="Times New Roman"/>
          <w:sz w:val="28"/>
          <w:szCs w:val="28"/>
        </w:rPr>
        <w:t>службы</w:t>
      </w:r>
      <w:r w:rsidRPr="00993F83">
        <w:rPr>
          <w:rFonts w:ascii="Times New Roman" w:hAnsi="Times New Roman" w:cs="Times New Roman"/>
          <w:sz w:val="28"/>
          <w:szCs w:val="28"/>
        </w:rPr>
        <w:t xml:space="preserve"> в о</w:t>
      </w:r>
      <w:r w:rsidR="000E343C" w:rsidRPr="00993F83">
        <w:rPr>
          <w:rFonts w:ascii="Times New Roman" w:hAnsi="Times New Roman" w:cs="Times New Roman"/>
          <w:sz w:val="28"/>
          <w:szCs w:val="28"/>
        </w:rPr>
        <w:t>рганах местного самоуправления Сосновского муниципального района.</w:t>
      </w:r>
    </w:p>
    <w:p w:rsidR="00237F9E" w:rsidRPr="00993F83" w:rsidRDefault="00237F9E" w:rsidP="000E343C">
      <w:pPr>
        <w:pStyle w:val="ConsPlusNormal"/>
        <w:ind w:firstLine="708"/>
        <w:jc w:val="both"/>
        <w:rPr>
          <w:rFonts w:ascii="Times New Roman" w:hAnsi="Times New Roman" w:cs="Times New Roman"/>
          <w:color w:val="7030A0"/>
          <w:sz w:val="28"/>
          <w:szCs w:val="28"/>
        </w:rPr>
      </w:pPr>
      <w:r w:rsidRPr="00993F83">
        <w:rPr>
          <w:rFonts w:ascii="Times New Roman" w:hAnsi="Times New Roman" w:cs="Times New Roman"/>
          <w:sz w:val="28"/>
          <w:szCs w:val="28"/>
        </w:rPr>
        <w:t xml:space="preserve">4. Пенсия </w:t>
      </w:r>
      <w:r w:rsidR="00CB6024" w:rsidRPr="00993F83">
        <w:rPr>
          <w:rFonts w:ascii="Times New Roman" w:hAnsi="Times New Roman" w:cs="Times New Roman"/>
          <w:sz w:val="28"/>
          <w:szCs w:val="28"/>
        </w:rPr>
        <w:t xml:space="preserve">лицам, замещавшим должности муниципальной службы Сосновского муниципального района </w:t>
      </w:r>
      <w:r w:rsidRPr="00993F83">
        <w:rPr>
          <w:rFonts w:ascii="Times New Roman" w:hAnsi="Times New Roman" w:cs="Times New Roman"/>
          <w:sz w:val="28"/>
          <w:szCs w:val="28"/>
        </w:rPr>
        <w:t xml:space="preserve">устанавливается к страховой (трудовой) </w:t>
      </w:r>
      <w:r w:rsidRPr="00993F83">
        <w:rPr>
          <w:rFonts w:ascii="Times New Roman" w:hAnsi="Times New Roman" w:cs="Times New Roman"/>
          <w:color w:val="000000" w:themeColor="text1"/>
          <w:sz w:val="28"/>
          <w:szCs w:val="28"/>
        </w:rPr>
        <w:t xml:space="preserve">пенсии по старости (инвалидности), назначенной в соответствии с Федеральным </w:t>
      </w:r>
      <w:hyperlink r:id="rId18" w:history="1">
        <w:r w:rsidRPr="00993F83">
          <w:rPr>
            <w:rFonts w:ascii="Times New Roman" w:hAnsi="Times New Roman" w:cs="Times New Roman"/>
            <w:color w:val="000000" w:themeColor="text1"/>
            <w:sz w:val="28"/>
            <w:szCs w:val="28"/>
          </w:rPr>
          <w:t>законом</w:t>
        </w:r>
      </w:hyperlink>
      <w:r w:rsidR="000E343C" w:rsidRPr="00993F83">
        <w:rPr>
          <w:rFonts w:ascii="Times New Roman" w:hAnsi="Times New Roman" w:cs="Times New Roman"/>
          <w:color w:val="000000" w:themeColor="text1"/>
          <w:sz w:val="28"/>
          <w:szCs w:val="28"/>
        </w:rPr>
        <w:t xml:space="preserve"> «О страховых пенсиях»,</w:t>
      </w:r>
      <w:r w:rsidRPr="00993F83">
        <w:rPr>
          <w:rFonts w:ascii="Times New Roman" w:hAnsi="Times New Roman" w:cs="Times New Roman"/>
          <w:color w:val="000000" w:themeColor="text1"/>
          <w:sz w:val="28"/>
          <w:szCs w:val="28"/>
        </w:rPr>
        <w:t xml:space="preserve"> а также досрочно оформленной в соответствии с </w:t>
      </w:r>
      <w:hyperlink r:id="rId19" w:history="1">
        <w:r w:rsidRPr="00993F83">
          <w:rPr>
            <w:rFonts w:ascii="Times New Roman" w:hAnsi="Times New Roman" w:cs="Times New Roman"/>
            <w:color w:val="000000" w:themeColor="text1"/>
            <w:sz w:val="28"/>
            <w:szCs w:val="28"/>
          </w:rPr>
          <w:t>Законом</w:t>
        </w:r>
      </w:hyperlink>
      <w:r w:rsidRPr="00993F83">
        <w:rPr>
          <w:rFonts w:ascii="Times New Roman" w:hAnsi="Times New Roman" w:cs="Times New Roman"/>
          <w:color w:val="000000" w:themeColor="text1"/>
          <w:sz w:val="28"/>
          <w:szCs w:val="28"/>
        </w:rPr>
        <w:t xml:space="preserve"> Российской Фе</w:t>
      </w:r>
      <w:r w:rsidR="000E343C" w:rsidRPr="00993F83">
        <w:rPr>
          <w:rFonts w:ascii="Times New Roman" w:hAnsi="Times New Roman" w:cs="Times New Roman"/>
          <w:color w:val="000000" w:themeColor="text1"/>
          <w:sz w:val="28"/>
          <w:szCs w:val="28"/>
        </w:rPr>
        <w:t>дерации «</w:t>
      </w:r>
      <w:r w:rsidRPr="00993F83">
        <w:rPr>
          <w:rFonts w:ascii="Times New Roman" w:hAnsi="Times New Roman" w:cs="Times New Roman"/>
          <w:color w:val="000000" w:themeColor="text1"/>
          <w:sz w:val="28"/>
          <w:szCs w:val="28"/>
        </w:rPr>
        <w:t>О занятости на</w:t>
      </w:r>
      <w:r w:rsidR="000E343C" w:rsidRPr="00993F83">
        <w:rPr>
          <w:rFonts w:ascii="Times New Roman" w:hAnsi="Times New Roman" w:cs="Times New Roman"/>
          <w:color w:val="000000" w:themeColor="text1"/>
          <w:sz w:val="28"/>
          <w:szCs w:val="28"/>
        </w:rPr>
        <w:t>селения в Российской Федерации»</w:t>
      </w:r>
      <w:r w:rsidR="00221D06" w:rsidRPr="00993F83">
        <w:rPr>
          <w:rFonts w:ascii="Times New Roman" w:hAnsi="Times New Roman" w:cs="Times New Roman"/>
          <w:color w:val="000000" w:themeColor="text1"/>
          <w:sz w:val="28"/>
          <w:szCs w:val="28"/>
        </w:rPr>
        <w:t xml:space="preserve"> </w:t>
      </w:r>
      <w:r w:rsidR="009B77D2" w:rsidRPr="00993F83">
        <w:rPr>
          <w:rFonts w:ascii="Times New Roman" w:hAnsi="Times New Roman" w:cs="Times New Roman"/>
          <w:sz w:val="28"/>
          <w:szCs w:val="28"/>
        </w:rPr>
        <w:t xml:space="preserve">по достижении ими в соответствующем году возраста, указанного в Приложении </w:t>
      </w:r>
      <w:r w:rsidR="00221D06" w:rsidRPr="00993F83">
        <w:rPr>
          <w:rFonts w:ascii="Times New Roman" w:hAnsi="Times New Roman" w:cs="Times New Roman"/>
          <w:sz w:val="28"/>
          <w:szCs w:val="28"/>
        </w:rPr>
        <w:t>2</w:t>
      </w:r>
      <w:r w:rsidR="009B77D2" w:rsidRPr="00993F83">
        <w:rPr>
          <w:rFonts w:ascii="Times New Roman" w:hAnsi="Times New Roman" w:cs="Times New Roman"/>
          <w:sz w:val="28"/>
          <w:szCs w:val="28"/>
        </w:rPr>
        <w:t xml:space="preserve"> к настоящему Положению</w:t>
      </w:r>
      <w:r w:rsidRPr="00993F83">
        <w:rPr>
          <w:rFonts w:ascii="Times New Roman" w:hAnsi="Times New Roman" w:cs="Times New Roman"/>
          <w:sz w:val="28"/>
          <w:szCs w:val="28"/>
        </w:rPr>
        <w:t>.</w:t>
      </w:r>
    </w:p>
    <w:p w:rsidR="006D5E9B" w:rsidRPr="00993F83" w:rsidRDefault="006D5E9B" w:rsidP="006D5E9B">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5. Пенсия не назначается:</w:t>
      </w:r>
    </w:p>
    <w:p w:rsidR="006D5E9B" w:rsidRPr="00993F83" w:rsidRDefault="00166A6E" w:rsidP="006D5E9B">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w:t>
      </w:r>
      <w:r w:rsidR="006D5E9B" w:rsidRPr="00993F83">
        <w:rPr>
          <w:rFonts w:ascii="Times New Roman" w:hAnsi="Times New Roman" w:cs="Times New Roman"/>
          <w:color w:val="000000" w:themeColor="text1"/>
          <w:sz w:val="28"/>
          <w:szCs w:val="28"/>
        </w:rPr>
        <w:t xml:space="preserve"> </w:t>
      </w:r>
      <w:r w:rsidR="00237F9E" w:rsidRPr="00993F83">
        <w:rPr>
          <w:rFonts w:ascii="Times New Roman" w:hAnsi="Times New Roman" w:cs="Times New Roman"/>
          <w:color w:val="000000" w:themeColor="text1"/>
          <w:sz w:val="28"/>
          <w:szCs w:val="28"/>
        </w:rPr>
        <w:t>гражданам, которым в соответствии с законодательством Российской Федерации и Челябинской области назначена пенсия за выслугу лет по другим основаниям,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r w:rsidR="006D5E9B" w:rsidRPr="00993F83">
        <w:rPr>
          <w:rFonts w:ascii="Times New Roman" w:hAnsi="Times New Roman" w:cs="Times New Roman"/>
          <w:color w:val="000000" w:themeColor="text1"/>
          <w:sz w:val="28"/>
          <w:szCs w:val="28"/>
        </w:rPr>
        <w:t>;</w:t>
      </w:r>
    </w:p>
    <w:p w:rsidR="006D5E9B" w:rsidRPr="00993F83" w:rsidRDefault="00CA1C15" w:rsidP="006D5E9B">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6D5E9B" w:rsidRPr="00993F83">
        <w:rPr>
          <w:rFonts w:ascii="Times New Roman" w:hAnsi="Times New Roman" w:cs="Times New Roman"/>
          <w:color w:val="000000" w:themeColor="text1"/>
          <w:sz w:val="28"/>
          <w:szCs w:val="28"/>
        </w:rPr>
        <w:t xml:space="preserve"> </w:t>
      </w:r>
      <w:r w:rsidR="0011541A" w:rsidRPr="00993F83">
        <w:rPr>
          <w:rFonts w:ascii="Times New Roman" w:hAnsi="Times New Roman" w:cs="Times New Roman"/>
          <w:color w:val="000000" w:themeColor="text1"/>
          <w:sz w:val="28"/>
          <w:szCs w:val="28"/>
        </w:rPr>
        <w:t xml:space="preserve">лицам, осуществляющим прохождение государственной службы Российской Федерации, осуществляющим трудовую деятельность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 </w:t>
      </w:r>
    </w:p>
    <w:p w:rsidR="00237F9E" w:rsidRPr="00993F83" w:rsidRDefault="00CA1C15" w:rsidP="006D5E9B">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3)</w:t>
      </w:r>
      <w:r w:rsidR="006D5E9B" w:rsidRPr="00993F8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лицам, </w:t>
      </w:r>
      <w:r w:rsidR="0011541A" w:rsidRPr="00993F83">
        <w:rPr>
          <w:rFonts w:ascii="Times New Roman" w:hAnsi="Times New Roman" w:cs="Times New Roman"/>
          <w:color w:val="000000" w:themeColor="text1"/>
          <w:sz w:val="28"/>
          <w:szCs w:val="28"/>
        </w:rPr>
        <w:t>замещающим государственные должности Российской Федерации, государственные должности субъекта Российской Федерации, должности государственной гражданской службы, муниципальные должности, замещаемые на постоянной основе, должности муниципальной службы на момент обращения за назначением пенсии.</w:t>
      </w:r>
    </w:p>
    <w:p w:rsidR="00237F9E" w:rsidRPr="00993F83" w:rsidRDefault="00237F9E" w:rsidP="000E343C">
      <w:pPr>
        <w:pStyle w:val="ConsPlusNormal"/>
        <w:ind w:firstLine="708"/>
        <w:jc w:val="both"/>
        <w:rPr>
          <w:rFonts w:ascii="Times New Roman" w:hAnsi="Times New Roman" w:cs="Times New Roman"/>
          <w:sz w:val="28"/>
          <w:szCs w:val="28"/>
        </w:rPr>
      </w:pPr>
      <w:r w:rsidRPr="00993F83">
        <w:rPr>
          <w:rFonts w:ascii="Times New Roman" w:hAnsi="Times New Roman" w:cs="Times New Roman"/>
          <w:color w:val="000000" w:themeColor="text1"/>
          <w:sz w:val="28"/>
          <w:szCs w:val="28"/>
        </w:rPr>
        <w:t>6. Стаж муниципальной службы, дающий пра</w:t>
      </w:r>
      <w:r w:rsidRPr="00993F83">
        <w:rPr>
          <w:rFonts w:ascii="Times New Roman" w:hAnsi="Times New Roman" w:cs="Times New Roman"/>
          <w:sz w:val="28"/>
          <w:szCs w:val="28"/>
        </w:rPr>
        <w:t xml:space="preserve">во на пенсию, определяется в </w:t>
      </w:r>
      <w:r w:rsidRPr="00993F83">
        <w:rPr>
          <w:rFonts w:ascii="Times New Roman" w:hAnsi="Times New Roman" w:cs="Times New Roman"/>
          <w:color w:val="000000" w:themeColor="text1"/>
          <w:sz w:val="28"/>
          <w:szCs w:val="28"/>
        </w:rPr>
        <w:t xml:space="preserve">соответствии с </w:t>
      </w:r>
      <w:hyperlink r:id="rId20" w:history="1">
        <w:r w:rsidRPr="00993F83">
          <w:rPr>
            <w:rFonts w:ascii="Times New Roman" w:hAnsi="Times New Roman" w:cs="Times New Roman"/>
            <w:color w:val="000000" w:themeColor="text1"/>
            <w:sz w:val="28"/>
            <w:szCs w:val="28"/>
          </w:rPr>
          <w:t>Законом</w:t>
        </w:r>
      </w:hyperlink>
      <w:r w:rsidRPr="00993F83">
        <w:rPr>
          <w:rFonts w:ascii="Times New Roman" w:hAnsi="Times New Roman" w:cs="Times New Roman"/>
          <w:color w:val="000000" w:themeColor="text1"/>
          <w:sz w:val="28"/>
          <w:szCs w:val="28"/>
        </w:rPr>
        <w:t xml:space="preserve"> Челябинской </w:t>
      </w:r>
      <w:r w:rsidR="000E343C" w:rsidRPr="00993F83">
        <w:rPr>
          <w:rFonts w:ascii="Times New Roman" w:hAnsi="Times New Roman" w:cs="Times New Roman"/>
          <w:sz w:val="28"/>
          <w:szCs w:val="28"/>
        </w:rPr>
        <w:t>области «</w:t>
      </w:r>
      <w:r w:rsidRPr="00993F83">
        <w:rPr>
          <w:rFonts w:ascii="Times New Roman" w:hAnsi="Times New Roman" w:cs="Times New Roman"/>
          <w:sz w:val="28"/>
          <w:szCs w:val="28"/>
        </w:rPr>
        <w:t>О регулировании муниципальн</w:t>
      </w:r>
      <w:r w:rsidR="000E343C" w:rsidRPr="00993F83">
        <w:rPr>
          <w:rFonts w:ascii="Times New Roman" w:hAnsi="Times New Roman" w:cs="Times New Roman"/>
          <w:sz w:val="28"/>
          <w:szCs w:val="28"/>
        </w:rPr>
        <w:t>ой службы в Челябинской области»</w:t>
      </w:r>
      <w:r w:rsidRPr="00993F83">
        <w:rPr>
          <w:rFonts w:ascii="Times New Roman" w:hAnsi="Times New Roman" w:cs="Times New Roman"/>
          <w:sz w:val="28"/>
          <w:szCs w:val="28"/>
        </w:rPr>
        <w:t xml:space="preserve"> и </w:t>
      </w:r>
      <w:r w:rsidR="000E343C" w:rsidRPr="00993F83">
        <w:rPr>
          <w:rFonts w:ascii="Times New Roman" w:hAnsi="Times New Roman" w:cs="Times New Roman"/>
          <w:sz w:val="28"/>
          <w:szCs w:val="28"/>
        </w:rPr>
        <w:t>решением Собрания депутатов Сосновского муниципального района от 19.06.2019 года № 602 «Об утверждении Перечня и Порядка включения периодов замещения должностей, включаемых (засчитываемых) в стаж муниципальной службы для назначения пенсии за выслугу лет лицам, замещавшим должности муниципальной службы в органах местного самоуправления Сосновского муниципального района».</w:t>
      </w:r>
    </w:p>
    <w:p w:rsidR="00237F9E" w:rsidRPr="00993F83" w:rsidRDefault="00237F9E" w:rsidP="00927FF6">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 xml:space="preserve">7. Финансирование расходов на выплату пенсии осуществляется за счет средств бюджета </w:t>
      </w:r>
      <w:r w:rsidR="00927FF6" w:rsidRPr="00993F83">
        <w:rPr>
          <w:rFonts w:ascii="Times New Roman" w:hAnsi="Times New Roman" w:cs="Times New Roman"/>
          <w:sz w:val="28"/>
          <w:szCs w:val="28"/>
        </w:rPr>
        <w:t>Сосновского муниципального района</w:t>
      </w:r>
      <w:r w:rsidRPr="00993F83">
        <w:rPr>
          <w:rFonts w:ascii="Times New Roman" w:hAnsi="Times New Roman" w:cs="Times New Roman"/>
          <w:sz w:val="28"/>
          <w:szCs w:val="28"/>
        </w:rPr>
        <w:t>.</w:t>
      </w:r>
    </w:p>
    <w:p w:rsidR="00237F9E" w:rsidRPr="00993F83" w:rsidRDefault="00237F9E" w:rsidP="00927FF6">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 xml:space="preserve">8. Организация работы по подготовке, проверке и контролю документов, связанных </w:t>
      </w:r>
      <w:r w:rsidR="006D5E9B" w:rsidRPr="00993F83">
        <w:rPr>
          <w:rFonts w:ascii="Times New Roman" w:hAnsi="Times New Roman" w:cs="Times New Roman"/>
          <w:sz w:val="28"/>
          <w:szCs w:val="28"/>
        </w:rPr>
        <w:t xml:space="preserve">с назначением </w:t>
      </w:r>
      <w:r w:rsidRPr="00993F83">
        <w:rPr>
          <w:rFonts w:ascii="Times New Roman" w:hAnsi="Times New Roman" w:cs="Times New Roman"/>
          <w:sz w:val="28"/>
          <w:szCs w:val="28"/>
        </w:rPr>
        <w:t xml:space="preserve">и выплатой пенсии, возлагается на Управление </w:t>
      </w:r>
      <w:r w:rsidR="00927FF6" w:rsidRPr="00993F83">
        <w:rPr>
          <w:rFonts w:ascii="Times New Roman" w:hAnsi="Times New Roman" w:cs="Times New Roman"/>
          <w:sz w:val="28"/>
          <w:szCs w:val="28"/>
        </w:rPr>
        <w:t>социальной защиты населения администрации Сосновского муниципального района</w:t>
      </w:r>
      <w:r w:rsidR="00837838" w:rsidRPr="00993F83">
        <w:rPr>
          <w:rFonts w:ascii="Times New Roman" w:hAnsi="Times New Roman" w:cs="Times New Roman"/>
          <w:sz w:val="28"/>
          <w:szCs w:val="28"/>
        </w:rPr>
        <w:t xml:space="preserve"> (далее - УСЗН)</w:t>
      </w:r>
      <w:r w:rsidRPr="00993F83">
        <w:rPr>
          <w:rFonts w:ascii="Times New Roman" w:hAnsi="Times New Roman" w:cs="Times New Roman"/>
          <w:sz w:val="28"/>
          <w:szCs w:val="28"/>
        </w:rPr>
        <w:t>.</w:t>
      </w:r>
    </w:p>
    <w:p w:rsidR="00237F9E" w:rsidRPr="00993F83" w:rsidRDefault="0011541A" w:rsidP="00927FF6">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9</w:t>
      </w:r>
      <w:r w:rsidR="00A907F3" w:rsidRPr="00993F83">
        <w:rPr>
          <w:rFonts w:ascii="Times New Roman" w:hAnsi="Times New Roman" w:cs="Times New Roman"/>
          <w:color w:val="000000" w:themeColor="text1"/>
          <w:sz w:val="28"/>
          <w:szCs w:val="28"/>
        </w:rPr>
        <w:t>.</w:t>
      </w:r>
      <w:r w:rsidRPr="00993F83">
        <w:rPr>
          <w:rFonts w:ascii="Times New Roman" w:hAnsi="Times New Roman" w:cs="Times New Roman"/>
          <w:color w:val="000000" w:themeColor="text1"/>
          <w:sz w:val="28"/>
          <w:szCs w:val="28"/>
        </w:rPr>
        <w:t xml:space="preserve"> Информация о назначении</w:t>
      </w:r>
      <w:r w:rsidR="00237F9E" w:rsidRPr="00993F83">
        <w:rPr>
          <w:rFonts w:ascii="Times New Roman" w:hAnsi="Times New Roman" w:cs="Times New Roman"/>
          <w:color w:val="000000" w:themeColor="text1"/>
          <w:sz w:val="28"/>
          <w:szCs w:val="28"/>
        </w:rPr>
        <w:t xml:space="preserve"> и выплате (приостанов</w:t>
      </w:r>
      <w:r w:rsidRPr="00993F83">
        <w:rPr>
          <w:rFonts w:ascii="Times New Roman" w:hAnsi="Times New Roman" w:cs="Times New Roman"/>
          <w:color w:val="000000" w:themeColor="text1"/>
          <w:sz w:val="28"/>
          <w:szCs w:val="28"/>
        </w:rPr>
        <w:t>лении, возобновлении,</w:t>
      </w:r>
      <w:r w:rsidR="00237F9E" w:rsidRPr="00993F83">
        <w:rPr>
          <w:rFonts w:ascii="Times New Roman" w:hAnsi="Times New Roman" w:cs="Times New Roman"/>
          <w:color w:val="000000" w:themeColor="text1"/>
          <w:sz w:val="28"/>
          <w:szCs w:val="28"/>
        </w:rPr>
        <w:t xml:space="preserve"> прекращении) пенсии в соответствии с Положением размещается в Единой государственной информационной системе социального обеспечения (далее - информационная система). Размещение и получение указанной информации в информационной системе осуществляются в соответствии с Федеральным </w:t>
      </w:r>
      <w:hyperlink r:id="rId21" w:history="1">
        <w:r w:rsidR="00237F9E" w:rsidRPr="00993F83">
          <w:rPr>
            <w:rFonts w:ascii="Times New Roman" w:hAnsi="Times New Roman" w:cs="Times New Roman"/>
            <w:color w:val="000000" w:themeColor="text1"/>
            <w:sz w:val="28"/>
            <w:szCs w:val="28"/>
          </w:rPr>
          <w:t>законом</w:t>
        </w:r>
      </w:hyperlink>
      <w:r w:rsidR="00927FF6" w:rsidRPr="00993F83">
        <w:rPr>
          <w:rFonts w:ascii="Times New Roman" w:hAnsi="Times New Roman" w:cs="Times New Roman"/>
          <w:color w:val="000000" w:themeColor="text1"/>
          <w:sz w:val="28"/>
          <w:szCs w:val="28"/>
        </w:rPr>
        <w:t xml:space="preserve"> от 17 июля 1999 года N 178-ФЗ «</w:t>
      </w:r>
      <w:r w:rsidR="00237F9E" w:rsidRPr="00993F83">
        <w:rPr>
          <w:rFonts w:ascii="Times New Roman" w:hAnsi="Times New Roman" w:cs="Times New Roman"/>
          <w:color w:val="000000" w:themeColor="text1"/>
          <w:sz w:val="28"/>
          <w:szCs w:val="28"/>
        </w:rPr>
        <w:t>О го</w:t>
      </w:r>
      <w:r w:rsidR="00927FF6" w:rsidRPr="00993F83">
        <w:rPr>
          <w:rFonts w:ascii="Times New Roman" w:hAnsi="Times New Roman" w:cs="Times New Roman"/>
          <w:color w:val="000000" w:themeColor="text1"/>
          <w:sz w:val="28"/>
          <w:szCs w:val="28"/>
        </w:rPr>
        <w:t>сударственной социальной помощи»</w:t>
      </w:r>
      <w:r w:rsidR="00237F9E" w:rsidRPr="00993F83">
        <w:rPr>
          <w:rFonts w:ascii="Times New Roman" w:hAnsi="Times New Roman" w:cs="Times New Roman"/>
          <w:color w:val="000000" w:themeColor="text1"/>
          <w:sz w:val="28"/>
          <w:szCs w:val="28"/>
        </w:rPr>
        <w:t>.</w:t>
      </w:r>
    </w:p>
    <w:p w:rsidR="00237F9E" w:rsidRPr="00993F83" w:rsidRDefault="00237F9E" w:rsidP="00237F9E">
      <w:pPr>
        <w:pStyle w:val="ConsPlusNormal"/>
        <w:jc w:val="both"/>
        <w:rPr>
          <w:rFonts w:ascii="Times New Roman" w:hAnsi="Times New Roman" w:cs="Times New Roman"/>
          <w:color w:val="000000" w:themeColor="text1"/>
          <w:sz w:val="28"/>
          <w:szCs w:val="28"/>
        </w:rPr>
      </w:pPr>
    </w:p>
    <w:p w:rsidR="00237F9E" w:rsidRPr="00993F83" w:rsidRDefault="00237F9E" w:rsidP="00237F9E">
      <w:pPr>
        <w:pStyle w:val="ConsPlusTitle"/>
        <w:jc w:val="center"/>
        <w:outlineLvl w:val="1"/>
        <w:rPr>
          <w:rFonts w:ascii="Times New Roman" w:hAnsi="Times New Roman" w:cs="Times New Roman"/>
          <w:b w:val="0"/>
          <w:sz w:val="28"/>
          <w:szCs w:val="28"/>
        </w:rPr>
      </w:pPr>
      <w:r w:rsidRPr="00993F83">
        <w:rPr>
          <w:rFonts w:ascii="Times New Roman" w:hAnsi="Times New Roman" w:cs="Times New Roman"/>
          <w:b w:val="0"/>
          <w:sz w:val="28"/>
          <w:szCs w:val="28"/>
        </w:rPr>
        <w:t>II. Условия назначения пенсии</w:t>
      </w:r>
    </w:p>
    <w:p w:rsidR="00237F9E" w:rsidRPr="00993F83" w:rsidRDefault="00237F9E" w:rsidP="00237F9E">
      <w:pPr>
        <w:pStyle w:val="ConsPlusNormal"/>
        <w:jc w:val="both"/>
        <w:rPr>
          <w:rFonts w:ascii="Times New Roman" w:hAnsi="Times New Roman" w:cs="Times New Roman"/>
          <w:sz w:val="28"/>
          <w:szCs w:val="28"/>
        </w:rPr>
      </w:pPr>
    </w:p>
    <w:p w:rsidR="00237F9E" w:rsidRPr="00993F83" w:rsidRDefault="00144D19" w:rsidP="00E441C4">
      <w:pPr>
        <w:pStyle w:val="ConsPlusNormal"/>
        <w:ind w:firstLine="708"/>
        <w:jc w:val="both"/>
        <w:rPr>
          <w:rFonts w:ascii="Times New Roman" w:hAnsi="Times New Roman" w:cs="Times New Roman"/>
          <w:color w:val="000000" w:themeColor="text1"/>
          <w:sz w:val="28"/>
          <w:szCs w:val="28"/>
        </w:rPr>
      </w:pPr>
      <w:bookmarkStart w:id="4" w:name="P90"/>
      <w:bookmarkStart w:id="5" w:name="P92"/>
      <w:bookmarkStart w:id="6" w:name="P98"/>
      <w:bookmarkEnd w:id="4"/>
      <w:bookmarkEnd w:id="5"/>
      <w:bookmarkEnd w:id="6"/>
      <w:r w:rsidRPr="00993F83">
        <w:rPr>
          <w:rFonts w:ascii="Times New Roman" w:hAnsi="Times New Roman" w:cs="Times New Roman"/>
          <w:sz w:val="28"/>
          <w:szCs w:val="28"/>
        </w:rPr>
        <w:t xml:space="preserve">10. </w:t>
      </w:r>
      <w:r w:rsidR="00E441C4" w:rsidRPr="00993F83">
        <w:rPr>
          <w:rFonts w:ascii="Times New Roman" w:hAnsi="Times New Roman" w:cs="Times New Roman"/>
          <w:sz w:val="28"/>
          <w:szCs w:val="28"/>
        </w:rPr>
        <w:t xml:space="preserve">Лица, замещавшие должности муниципальной </w:t>
      </w:r>
      <w:r w:rsidR="00E441C4" w:rsidRPr="00993F83">
        <w:rPr>
          <w:rFonts w:ascii="Times New Roman" w:hAnsi="Times New Roman" w:cs="Times New Roman"/>
          <w:color w:val="000000" w:themeColor="text1"/>
          <w:sz w:val="28"/>
          <w:szCs w:val="28"/>
        </w:rPr>
        <w:t>службы (</w:t>
      </w:r>
      <w:hyperlink w:anchor="P70" w:history="1">
        <w:r w:rsidR="00E441C4" w:rsidRPr="00993F83">
          <w:rPr>
            <w:rFonts w:ascii="Times New Roman" w:hAnsi="Times New Roman" w:cs="Times New Roman"/>
            <w:color w:val="000000" w:themeColor="text1"/>
            <w:sz w:val="28"/>
            <w:szCs w:val="28"/>
          </w:rPr>
          <w:t>пункт 3</w:t>
        </w:r>
      </w:hyperlink>
      <w:r w:rsidR="00E441C4" w:rsidRPr="00993F83">
        <w:rPr>
          <w:rFonts w:ascii="Times New Roman" w:hAnsi="Times New Roman" w:cs="Times New Roman"/>
          <w:color w:val="000000" w:themeColor="text1"/>
          <w:sz w:val="28"/>
          <w:szCs w:val="28"/>
        </w:rPr>
        <w:t xml:space="preserve"> настоящего Положения), при наличии стажа муниципальной службы, продолжительность которого для назначения пенсии за выслугу лет в </w:t>
      </w:r>
      <w:r w:rsidR="00E441C4" w:rsidRPr="00993F83">
        <w:rPr>
          <w:rFonts w:ascii="Times New Roman" w:hAnsi="Times New Roman" w:cs="Times New Roman"/>
          <w:color w:val="000000" w:themeColor="text1"/>
          <w:sz w:val="28"/>
          <w:szCs w:val="28"/>
        </w:rPr>
        <w:lastRenderedPageBreak/>
        <w:t xml:space="preserve">соответствующем году определяется согласно </w:t>
      </w:r>
      <w:hyperlink w:anchor="P421" w:history="1">
        <w:r w:rsidR="00E441C4" w:rsidRPr="00993F83">
          <w:rPr>
            <w:rFonts w:ascii="Times New Roman" w:hAnsi="Times New Roman" w:cs="Times New Roman"/>
            <w:color w:val="000000" w:themeColor="text1"/>
            <w:sz w:val="28"/>
            <w:szCs w:val="28"/>
          </w:rPr>
          <w:t>Приложению</w:t>
        </w:r>
        <w:r w:rsidR="007D0B14" w:rsidRPr="00993F83">
          <w:rPr>
            <w:rFonts w:ascii="Times New Roman" w:hAnsi="Times New Roman" w:cs="Times New Roman"/>
            <w:color w:val="000000" w:themeColor="text1"/>
            <w:sz w:val="28"/>
            <w:szCs w:val="28"/>
          </w:rPr>
          <w:t xml:space="preserve"> 1</w:t>
        </w:r>
      </w:hyperlink>
      <w:r w:rsidR="00E441C4" w:rsidRPr="00993F83">
        <w:rPr>
          <w:rFonts w:ascii="Times New Roman" w:hAnsi="Times New Roman" w:cs="Times New Roman"/>
          <w:color w:val="000000" w:themeColor="text1"/>
          <w:sz w:val="28"/>
          <w:szCs w:val="28"/>
        </w:rPr>
        <w:t xml:space="preserve">к настоящему Положению, и при замещении должности муниципальной службы непосредственно перед увольнением не менее </w:t>
      </w:r>
      <w:r w:rsidR="00952D53" w:rsidRPr="00993F83">
        <w:rPr>
          <w:rFonts w:ascii="Times New Roman" w:hAnsi="Times New Roman" w:cs="Times New Roman"/>
          <w:color w:val="000000" w:themeColor="text1"/>
          <w:sz w:val="28"/>
          <w:szCs w:val="28"/>
        </w:rPr>
        <w:t>2,5 лет (два года шесть месяцев)</w:t>
      </w:r>
      <w:r w:rsidR="00E441C4" w:rsidRPr="00993F83">
        <w:rPr>
          <w:rFonts w:ascii="Times New Roman" w:hAnsi="Times New Roman" w:cs="Times New Roman"/>
          <w:color w:val="000000" w:themeColor="text1"/>
          <w:sz w:val="28"/>
          <w:szCs w:val="28"/>
        </w:rPr>
        <w:t xml:space="preserve">, имеют право на пенсию за выслугу лет при увольнении с должностей муниципальной службы по основаниям, предусмотренным </w:t>
      </w:r>
      <w:hyperlink r:id="rId22" w:history="1">
        <w:r w:rsidR="00E441C4" w:rsidRPr="00993F83">
          <w:rPr>
            <w:rFonts w:ascii="Times New Roman" w:hAnsi="Times New Roman" w:cs="Times New Roman"/>
            <w:color w:val="000000" w:themeColor="text1"/>
            <w:sz w:val="28"/>
            <w:szCs w:val="28"/>
          </w:rPr>
          <w:t>пунктами 1</w:t>
        </w:r>
      </w:hyperlink>
      <w:r w:rsidR="00E441C4" w:rsidRPr="00993F83">
        <w:rPr>
          <w:rFonts w:ascii="Times New Roman" w:hAnsi="Times New Roman" w:cs="Times New Roman"/>
          <w:color w:val="000000" w:themeColor="text1"/>
          <w:sz w:val="28"/>
          <w:szCs w:val="28"/>
        </w:rPr>
        <w:t xml:space="preserve">, </w:t>
      </w:r>
      <w:hyperlink r:id="rId23" w:history="1">
        <w:r w:rsidR="00E441C4" w:rsidRPr="00993F83">
          <w:rPr>
            <w:rFonts w:ascii="Times New Roman" w:hAnsi="Times New Roman" w:cs="Times New Roman"/>
            <w:color w:val="000000" w:themeColor="text1"/>
            <w:sz w:val="28"/>
            <w:szCs w:val="28"/>
          </w:rPr>
          <w:t>2</w:t>
        </w:r>
      </w:hyperlink>
      <w:r w:rsidR="00E441C4" w:rsidRPr="00993F83">
        <w:rPr>
          <w:rFonts w:ascii="Times New Roman" w:hAnsi="Times New Roman" w:cs="Times New Roman"/>
          <w:color w:val="000000" w:themeColor="text1"/>
          <w:sz w:val="28"/>
          <w:szCs w:val="28"/>
        </w:rPr>
        <w:t xml:space="preserve">, </w:t>
      </w:r>
      <w:hyperlink r:id="rId24" w:history="1">
        <w:r w:rsidR="00E441C4" w:rsidRPr="00993F83">
          <w:rPr>
            <w:rFonts w:ascii="Times New Roman" w:hAnsi="Times New Roman" w:cs="Times New Roman"/>
            <w:color w:val="000000" w:themeColor="text1"/>
            <w:sz w:val="28"/>
            <w:szCs w:val="28"/>
          </w:rPr>
          <w:t>3</w:t>
        </w:r>
      </w:hyperlink>
      <w:r w:rsidR="00E441C4" w:rsidRPr="00993F83">
        <w:rPr>
          <w:rFonts w:ascii="Times New Roman" w:hAnsi="Times New Roman" w:cs="Times New Roman"/>
          <w:color w:val="000000" w:themeColor="text1"/>
          <w:sz w:val="28"/>
          <w:szCs w:val="28"/>
        </w:rPr>
        <w:t xml:space="preserve">, </w:t>
      </w:r>
      <w:hyperlink r:id="rId25" w:history="1">
        <w:r w:rsidR="00E441C4" w:rsidRPr="00993F83">
          <w:rPr>
            <w:rFonts w:ascii="Times New Roman" w:hAnsi="Times New Roman" w:cs="Times New Roman"/>
            <w:color w:val="000000" w:themeColor="text1"/>
            <w:sz w:val="28"/>
            <w:szCs w:val="28"/>
          </w:rPr>
          <w:t>5</w:t>
        </w:r>
      </w:hyperlink>
      <w:r w:rsidR="00E441C4" w:rsidRPr="00993F83">
        <w:rPr>
          <w:rFonts w:ascii="Times New Roman" w:hAnsi="Times New Roman" w:cs="Times New Roman"/>
          <w:color w:val="000000" w:themeColor="text1"/>
          <w:sz w:val="28"/>
          <w:szCs w:val="28"/>
        </w:rPr>
        <w:t xml:space="preserve">, </w:t>
      </w:r>
      <w:hyperlink r:id="rId26" w:history="1">
        <w:r w:rsidR="00E441C4" w:rsidRPr="00993F83">
          <w:rPr>
            <w:rFonts w:ascii="Times New Roman" w:hAnsi="Times New Roman" w:cs="Times New Roman"/>
            <w:color w:val="000000" w:themeColor="text1"/>
            <w:sz w:val="28"/>
            <w:szCs w:val="28"/>
          </w:rPr>
          <w:t>7</w:t>
        </w:r>
      </w:hyperlink>
      <w:r w:rsidR="00E441C4" w:rsidRPr="00993F83">
        <w:rPr>
          <w:rFonts w:ascii="Times New Roman" w:hAnsi="Times New Roman" w:cs="Times New Roman"/>
          <w:color w:val="000000" w:themeColor="text1"/>
          <w:sz w:val="28"/>
          <w:szCs w:val="28"/>
        </w:rPr>
        <w:t xml:space="preserve">, </w:t>
      </w:r>
      <w:hyperlink r:id="rId27" w:history="1">
        <w:r w:rsidR="00E441C4" w:rsidRPr="00993F83">
          <w:rPr>
            <w:rFonts w:ascii="Times New Roman" w:hAnsi="Times New Roman" w:cs="Times New Roman"/>
            <w:color w:val="000000" w:themeColor="text1"/>
            <w:sz w:val="28"/>
            <w:szCs w:val="28"/>
          </w:rPr>
          <w:t>8 части первой статьи 77</w:t>
        </w:r>
      </w:hyperlink>
      <w:r w:rsidR="00E441C4" w:rsidRPr="00993F83">
        <w:rPr>
          <w:rFonts w:ascii="Times New Roman" w:hAnsi="Times New Roman" w:cs="Times New Roman"/>
          <w:color w:val="000000" w:themeColor="text1"/>
          <w:sz w:val="28"/>
          <w:szCs w:val="28"/>
        </w:rPr>
        <w:t xml:space="preserve">, </w:t>
      </w:r>
      <w:hyperlink r:id="rId28" w:history="1">
        <w:r w:rsidR="00E441C4" w:rsidRPr="00993F83">
          <w:rPr>
            <w:rFonts w:ascii="Times New Roman" w:hAnsi="Times New Roman" w:cs="Times New Roman"/>
            <w:color w:val="000000" w:themeColor="text1"/>
            <w:sz w:val="28"/>
            <w:szCs w:val="28"/>
          </w:rPr>
          <w:t>пунктами 1</w:t>
        </w:r>
      </w:hyperlink>
      <w:r w:rsidR="00E441C4" w:rsidRPr="00993F83">
        <w:rPr>
          <w:rFonts w:ascii="Times New Roman" w:hAnsi="Times New Roman" w:cs="Times New Roman"/>
          <w:color w:val="000000" w:themeColor="text1"/>
          <w:sz w:val="28"/>
          <w:szCs w:val="28"/>
        </w:rPr>
        <w:t xml:space="preserve"> - </w:t>
      </w:r>
      <w:hyperlink r:id="rId29" w:history="1">
        <w:r w:rsidR="00E441C4" w:rsidRPr="00993F83">
          <w:rPr>
            <w:rFonts w:ascii="Times New Roman" w:hAnsi="Times New Roman" w:cs="Times New Roman"/>
            <w:color w:val="000000" w:themeColor="text1"/>
            <w:sz w:val="28"/>
            <w:szCs w:val="28"/>
          </w:rPr>
          <w:t>2 части первой статьи 81</w:t>
        </w:r>
      </w:hyperlink>
      <w:r w:rsidR="00E441C4" w:rsidRPr="00993F83">
        <w:rPr>
          <w:rFonts w:ascii="Times New Roman" w:hAnsi="Times New Roman" w:cs="Times New Roman"/>
          <w:color w:val="000000" w:themeColor="text1"/>
          <w:sz w:val="28"/>
          <w:szCs w:val="28"/>
        </w:rPr>
        <w:t xml:space="preserve">, </w:t>
      </w:r>
      <w:hyperlink r:id="rId30" w:history="1">
        <w:r w:rsidR="00E441C4" w:rsidRPr="00993F83">
          <w:rPr>
            <w:rFonts w:ascii="Times New Roman" w:hAnsi="Times New Roman" w:cs="Times New Roman"/>
            <w:color w:val="000000" w:themeColor="text1"/>
            <w:sz w:val="28"/>
            <w:szCs w:val="28"/>
          </w:rPr>
          <w:t>пунктами 2</w:t>
        </w:r>
      </w:hyperlink>
      <w:r w:rsidR="00E441C4" w:rsidRPr="00993F83">
        <w:rPr>
          <w:rFonts w:ascii="Times New Roman" w:hAnsi="Times New Roman" w:cs="Times New Roman"/>
          <w:color w:val="000000" w:themeColor="text1"/>
          <w:sz w:val="28"/>
          <w:szCs w:val="28"/>
        </w:rPr>
        <w:t xml:space="preserve">, </w:t>
      </w:r>
      <w:hyperlink r:id="rId31" w:history="1">
        <w:r w:rsidR="00E441C4" w:rsidRPr="00993F83">
          <w:rPr>
            <w:rFonts w:ascii="Times New Roman" w:hAnsi="Times New Roman" w:cs="Times New Roman"/>
            <w:color w:val="000000" w:themeColor="text1"/>
            <w:sz w:val="28"/>
            <w:szCs w:val="28"/>
          </w:rPr>
          <w:t>5</w:t>
        </w:r>
      </w:hyperlink>
      <w:r w:rsidR="00E441C4" w:rsidRPr="00993F83">
        <w:rPr>
          <w:rFonts w:ascii="Times New Roman" w:hAnsi="Times New Roman" w:cs="Times New Roman"/>
          <w:color w:val="000000" w:themeColor="text1"/>
          <w:sz w:val="28"/>
          <w:szCs w:val="28"/>
        </w:rPr>
        <w:t xml:space="preserve"> и </w:t>
      </w:r>
      <w:hyperlink r:id="rId32" w:history="1">
        <w:r w:rsidR="00E441C4" w:rsidRPr="00993F83">
          <w:rPr>
            <w:rFonts w:ascii="Times New Roman" w:hAnsi="Times New Roman" w:cs="Times New Roman"/>
            <w:color w:val="000000" w:themeColor="text1"/>
            <w:sz w:val="28"/>
            <w:szCs w:val="28"/>
          </w:rPr>
          <w:t>7 части первой статьи 83</w:t>
        </w:r>
      </w:hyperlink>
      <w:r w:rsidR="009B77D2" w:rsidRPr="00993F83">
        <w:rPr>
          <w:rFonts w:ascii="Times New Roman" w:hAnsi="Times New Roman" w:cs="Times New Roman"/>
          <w:color w:val="000000"/>
          <w:sz w:val="28"/>
          <w:szCs w:val="28"/>
        </w:rPr>
        <w:t>Трудового кодекса Российской Федерации</w:t>
      </w:r>
      <w:r w:rsidR="007D0B14" w:rsidRPr="00993F83">
        <w:rPr>
          <w:rFonts w:ascii="Times New Roman" w:hAnsi="Times New Roman" w:cs="Times New Roman"/>
          <w:color w:val="000000"/>
          <w:sz w:val="28"/>
          <w:szCs w:val="28"/>
        </w:rPr>
        <w:t xml:space="preserve">, </w:t>
      </w:r>
      <w:hyperlink r:id="rId33" w:history="1">
        <w:r w:rsidR="00E441C4" w:rsidRPr="00993F83">
          <w:rPr>
            <w:rFonts w:ascii="Times New Roman" w:hAnsi="Times New Roman" w:cs="Times New Roman"/>
            <w:color w:val="000000" w:themeColor="text1"/>
            <w:sz w:val="28"/>
            <w:szCs w:val="28"/>
          </w:rPr>
          <w:t>пунктом 1 части 1 статьи 19</w:t>
        </w:r>
      </w:hyperlink>
      <w:r w:rsidR="00E441C4" w:rsidRPr="00993F83">
        <w:rPr>
          <w:rFonts w:ascii="Times New Roman" w:hAnsi="Times New Roman" w:cs="Times New Roman"/>
          <w:color w:val="000000" w:themeColor="text1"/>
          <w:sz w:val="28"/>
          <w:szCs w:val="28"/>
        </w:rPr>
        <w:t xml:space="preserve"> Федерального закона от 2 марта 2007 года № 25-ФЗ «О муниципальной</w:t>
      </w:r>
      <w:r w:rsidR="00506D31" w:rsidRPr="00993F83">
        <w:rPr>
          <w:rFonts w:ascii="Times New Roman" w:hAnsi="Times New Roman" w:cs="Times New Roman"/>
          <w:color w:val="000000" w:themeColor="text1"/>
          <w:sz w:val="28"/>
          <w:szCs w:val="28"/>
        </w:rPr>
        <w:t xml:space="preserve"> службе в Российской Федерации».</w:t>
      </w:r>
    </w:p>
    <w:p w:rsidR="00506D31" w:rsidRPr="00993F83" w:rsidRDefault="00506D31" w:rsidP="00E441C4">
      <w:pPr>
        <w:pStyle w:val="ConsPlusNormal"/>
        <w:ind w:firstLine="708"/>
        <w:jc w:val="both"/>
        <w:rPr>
          <w:rFonts w:ascii="Times New Roman" w:hAnsi="Times New Roman" w:cs="Times New Roman"/>
          <w:color w:val="002060"/>
          <w:sz w:val="28"/>
          <w:szCs w:val="28"/>
        </w:rPr>
      </w:pPr>
    </w:p>
    <w:p w:rsidR="00237F9E" w:rsidRPr="00993F83" w:rsidRDefault="00237F9E" w:rsidP="00237F9E">
      <w:pPr>
        <w:pStyle w:val="ConsPlusTitle"/>
        <w:jc w:val="center"/>
        <w:outlineLvl w:val="1"/>
        <w:rPr>
          <w:rFonts w:ascii="Times New Roman" w:hAnsi="Times New Roman" w:cs="Times New Roman"/>
          <w:b w:val="0"/>
          <w:sz w:val="28"/>
          <w:szCs w:val="28"/>
        </w:rPr>
      </w:pPr>
      <w:r w:rsidRPr="00993F83">
        <w:rPr>
          <w:rFonts w:ascii="Times New Roman" w:hAnsi="Times New Roman" w:cs="Times New Roman"/>
          <w:b w:val="0"/>
          <w:sz w:val="28"/>
          <w:szCs w:val="28"/>
        </w:rPr>
        <w:t>III. Исчисление размера пенсии</w:t>
      </w:r>
    </w:p>
    <w:p w:rsidR="00237F9E" w:rsidRPr="00993F83" w:rsidRDefault="00237F9E" w:rsidP="00237F9E">
      <w:pPr>
        <w:pStyle w:val="ConsPlusNormal"/>
        <w:jc w:val="both"/>
        <w:rPr>
          <w:rFonts w:ascii="Times New Roman" w:hAnsi="Times New Roman" w:cs="Times New Roman"/>
          <w:sz w:val="28"/>
          <w:szCs w:val="28"/>
        </w:rPr>
      </w:pPr>
    </w:p>
    <w:p w:rsidR="00237F9E" w:rsidRPr="00993F83" w:rsidRDefault="00237F9E" w:rsidP="001F6C3A">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sz w:val="28"/>
          <w:szCs w:val="28"/>
        </w:rPr>
        <w:t>1</w:t>
      </w:r>
      <w:r w:rsidR="0011541A" w:rsidRPr="00993F83">
        <w:rPr>
          <w:rFonts w:ascii="Times New Roman" w:hAnsi="Times New Roman" w:cs="Times New Roman"/>
          <w:sz w:val="28"/>
          <w:szCs w:val="28"/>
        </w:rPr>
        <w:t>1</w:t>
      </w:r>
      <w:r w:rsidRPr="00993F83">
        <w:rPr>
          <w:rFonts w:ascii="Times New Roman" w:hAnsi="Times New Roman" w:cs="Times New Roman"/>
          <w:sz w:val="28"/>
          <w:szCs w:val="28"/>
        </w:rPr>
        <w:t xml:space="preserve">. Пенсии за выслугу лет лицам, замещавшим должности муниципальной службы, назначаются в форме ежемесячной выплаты, исчисленной из должностного оклада в соответствии с замещаемой должностью муниципальной службы и ежемесячной надбавки за классный чин на дату увольнения с муниципальной службы, либо на день достижения возраста, дающего право на </w:t>
      </w:r>
      <w:r w:rsidRPr="00993F83">
        <w:rPr>
          <w:rFonts w:ascii="Times New Roman" w:hAnsi="Times New Roman" w:cs="Times New Roman"/>
          <w:color w:val="000000" w:themeColor="text1"/>
          <w:sz w:val="28"/>
          <w:szCs w:val="28"/>
        </w:rPr>
        <w:t>пенсию по старости по их заявлению, в следующих размерах:</w:t>
      </w:r>
    </w:p>
    <w:p w:rsidR="00837838" w:rsidRPr="00993F83" w:rsidRDefault="00837838" w:rsidP="00837838">
      <w:pPr>
        <w:pStyle w:val="2"/>
        <w:shd w:val="clear" w:color="auto" w:fill="auto"/>
        <w:tabs>
          <w:tab w:val="left" w:pos="0"/>
        </w:tabs>
        <w:spacing w:before="0" w:after="0" w:line="240" w:lineRule="auto"/>
        <w:ind w:firstLine="0"/>
        <w:rPr>
          <w:color w:val="000000" w:themeColor="text1"/>
          <w:sz w:val="28"/>
          <w:szCs w:val="28"/>
        </w:rPr>
      </w:pPr>
      <w:r w:rsidRPr="00993F83">
        <w:rPr>
          <w:color w:val="000000" w:themeColor="text1"/>
          <w:sz w:val="28"/>
          <w:szCs w:val="28"/>
        </w:rPr>
        <w:tab/>
        <w:t xml:space="preserve">1) при наличии стажа муниципальной службы от 15 лет до 20 лет </w:t>
      </w:r>
      <w:r w:rsidR="0011541A" w:rsidRPr="00993F83">
        <w:rPr>
          <w:color w:val="000000" w:themeColor="text1"/>
          <w:sz w:val="28"/>
          <w:szCs w:val="28"/>
        </w:rPr>
        <w:t xml:space="preserve">включительно </w:t>
      </w:r>
      <w:r w:rsidRPr="00993F83">
        <w:rPr>
          <w:color w:val="000000" w:themeColor="text1"/>
          <w:sz w:val="28"/>
          <w:szCs w:val="28"/>
        </w:rPr>
        <w:t>- в размере 65 процентов должностного оклада и ежемесячной надбавки за классный чин по соответствующей должности муниципальной службы,</w:t>
      </w:r>
    </w:p>
    <w:p w:rsidR="00837838" w:rsidRPr="00993F83" w:rsidRDefault="00837838" w:rsidP="00837838">
      <w:pPr>
        <w:pStyle w:val="2"/>
        <w:shd w:val="clear" w:color="auto" w:fill="auto"/>
        <w:spacing w:before="0" w:after="0" w:line="240" w:lineRule="auto"/>
        <w:ind w:firstLine="0"/>
        <w:rPr>
          <w:color w:val="000000" w:themeColor="text1"/>
          <w:sz w:val="28"/>
          <w:szCs w:val="28"/>
        </w:rPr>
      </w:pPr>
      <w:r w:rsidRPr="00993F83">
        <w:rPr>
          <w:color w:val="000000" w:themeColor="text1"/>
          <w:sz w:val="28"/>
          <w:szCs w:val="28"/>
        </w:rPr>
        <w:tab/>
        <w:t>2) при наличии стажа муниципальной службы от 20 до 25 лет включительно - в размере 100 процентов должностного оклада и ежемесячной надбавки за классный чин по соответствующей</w:t>
      </w:r>
      <w:r w:rsidR="0011541A" w:rsidRPr="00993F83">
        <w:rPr>
          <w:color w:val="000000" w:themeColor="text1"/>
          <w:sz w:val="28"/>
          <w:szCs w:val="28"/>
        </w:rPr>
        <w:t xml:space="preserve"> должности муниципальной службы</w:t>
      </w:r>
      <w:r w:rsidRPr="00993F83">
        <w:rPr>
          <w:color w:val="000000" w:themeColor="text1"/>
          <w:sz w:val="28"/>
          <w:szCs w:val="28"/>
        </w:rPr>
        <w:t>,</w:t>
      </w:r>
    </w:p>
    <w:p w:rsidR="00837838" w:rsidRPr="00993F83" w:rsidRDefault="00837838" w:rsidP="00837838">
      <w:pPr>
        <w:pStyle w:val="2"/>
        <w:shd w:val="clear" w:color="auto" w:fill="auto"/>
        <w:spacing w:before="0" w:after="0" w:line="240" w:lineRule="auto"/>
        <w:ind w:firstLine="708"/>
        <w:rPr>
          <w:color w:val="000000" w:themeColor="text1"/>
          <w:sz w:val="28"/>
          <w:szCs w:val="28"/>
        </w:rPr>
      </w:pPr>
      <w:r w:rsidRPr="00993F83">
        <w:rPr>
          <w:color w:val="000000" w:themeColor="text1"/>
          <w:sz w:val="28"/>
          <w:szCs w:val="28"/>
        </w:rPr>
        <w:t>3) при наличии стажа муниципальной службы свыше 25 лет - в размере 135 процентов должностного оклада и ежемесячной надбавки за классный чин по соответствующей должности муниципальной службы.</w:t>
      </w:r>
    </w:p>
    <w:p w:rsidR="00237F9E" w:rsidRPr="00993F83" w:rsidRDefault="00237F9E" w:rsidP="00837838">
      <w:pPr>
        <w:pStyle w:val="ConsPlusNormal"/>
        <w:ind w:firstLine="708"/>
        <w:jc w:val="both"/>
        <w:rPr>
          <w:rFonts w:ascii="Times New Roman" w:hAnsi="Times New Roman" w:cs="Times New Roman"/>
          <w:sz w:val="28"/>
          <w:szCs w:val="28"/>
        </w:rPr>
      </w:pPr>
      <w:r w:rsidRPr="00993F83">
        <w:rPr>
          <w:rFonts w:ascii="Times New Roman" w:hAnsi="Times New Roman" w:cs="Times New Roman"/>
          <w:color w:val="000000" w:themeColor="text1"/>
          <w:sz w:val="28"/>
          <w:szCs w:val="28"/>
        </w:rPr>
        <w:t>1</w:t>
      </w:r>
      <w:r w:rsidR="0011541A" w:rsidRPr="00993F83">
        <w:rPr>
          <w:rFonts w:ascii="Times New Roman" w:hAnsi="Times New Roman" w:cs="Times New Roman"/>
          <w:color w:val="000000" w:themeColor="text1"/>
          <w:sz w:val="28"/>
          <w:szCs w:val="28"/>
        </w:rPr>
        <w:t>2</w:t>
      </w:r>
      <w:r w:rsidRPr="00993F83">
        <w:rPr>
          <w:rFonts w:ascii="Times New Roman" w:hAnsi="Times New Roman" w:cs="Times New Roman"/>
          <w:color w:val="000000" w:themeColor="text1"/>
          <w:sz w:val="28"/>
          <w:szCs w:val="28"/>
        </w:rPr>
        <w:t>. Размер пенсии увеличивается на районный</w:t>
      </w:r>
      <w:r w:rsidR="00837838" w:rsidRPr="00993F83">
        <w:rPr>
          <w:rFonts w:ascii="Times New Roman" w:hAnsi="Times New Roman" w:cs="Times New Roman"/>
          <w:color w:val="000000" w:themeColor="text1"/>
          <w:sz w:val="28"/>
          <w:szCs w:val="28"/>
        </w:rPr>
        <w:t xml:space="preserve"> коэффициент и подлежит </w:t>
      </w:r>
      <w:r w:rsidR="00837838" w:rsidRPr="00993F83">
        <w:rPr>
          <w:rFonts w:ascii="Times New Roman" w:hAnsi="Times New Roman" w:cs="Times New Roman"/>
          <w:sz w:val="28"/>
          <w:szCs w:val="28"/>
        </w:rPr>
        <w:t>округлению до целого рубля в сторону увеличения.</w:t>
      </w:r>
    </w:p>
    <w:p w:rsidR="00237F9E" w:rsidRPr="00993F83" w:rsidRDefault="00237F9E" w:rsidP="00237F9E">
      <w:pPr>
        <w:pStyle w:val="ConsPlusNormal"/>
        <w:jc w:val="both"/>
        <w:rPr>
          <w:rFonts w:ascii="Times New Roman" w:hAnsi="Times New Roman" w:cs="Times New Roman"/>
          <w:sz w:val="28"/>
          <w:szCs w:val="28"/>
        </w:rPr>
      </w:pPr>
    </w:p>
    <w:p w:rsidR="00237F9E" w:rsidRPr="00993F83" w:rsidRDefault="00237F9E" w:rsidP="00237F9E">
      <w:pPr>
        <w:pStyle w:val="ConsPlusTitle"/>
        <w:jc w:val="center"/>
        <w:outlineLvl w:val="1"/>
        <w:rPr>
          <w:rFonts w:ascii="Times New Roman" w:hAnsi="Times New Roman" w:cs="Times New Roman"/>
          <w:b w:val="0"/>
          <w:sz w:val="28"/>
          <w:szCs w:val="28"/>
        </w:rPr>
      </w:pPr>
      <w:r w:rsidRPr="00993F83">
        <w:rPr>
          <w:rFonts w:ascii="Times New Roman" w:hAnsi="Times New Roman" w:cs="Times New Roman"/>
          <w:b w:val="0"/>
          <w:sz w:val="28"/>
          <w:szCs w:val="28"/>
        </w:rPr>
        <w:t>IV. Назначение и перерасчет пенсий</w:t>
      </w:r>
    </w:p>
    <w:p w:rsidR="00237F9E" w:rsidRPr="00993F83" w:rsidRDefault="00237F9E" w:rsidP="00237F9E">
      <w:pPr>
        <w:pStyle w:val="ConsPlusNormal"/>
        <w:jc w:val="both"/>
        <w:rPr>
          <w:rFonts w:ascii="Times New Roman" w:hAnsi="Times New Roman" w:cs="Times New Roman"/>
          <w:sz w:val="28"/>
          <w:szCs w:val="28"/>
        </w:rPr>
      </w:pPr>
    </w:p>
    <w:p w:rsidR="00237F9E" w:rsidRPr="00993F83" w:rsidRDefault="00237F9E" w:rsidP="00837838">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sz w:val="28"/>
          <w:szCs w:val="28"/>
        </w:rPr>
        <w:t>1</w:t>
      </w:r>
      <w:r w:rsidR="0011541A" w:rsidRPr="00993F83">
        <w:rPr>
          <w:rFonts w:ascii="Times New Roman" w:hAnsi="Times New Roman" w:cs="Times New Roman"/>
          <w:sz w:val="28"/>
          <w:szCs w:val="28"/>
        </w:rPr>
        <w:t>3</w:t>
      </w:r>
      <w:r w:rsidRPr="00993F83">
        <w:rPr>
          <w:rFonts w:ascii="Times New Roman" w:hAnsi="Times New Roman" w:cs="Times New Roman"/>
          <w:sz w:val="28"/>
          <w:szCs w:val="28"/>
        </w:rPr>
        <w:t xml:space="preserve">. Лица, замещавшие должности муниципальной службы, могут </w:t>
      </w:r>
      <w:r w:rsidRPr="00993F83">
        <w:rPr>
          <w:rFonts w:ascii="Times New Roman" w:hAnsi="Times New Roman" w:cs="Times New Roman"/>
          <w:color w:val="000000" w:themeColor="text1"/>
          <w:sz w:val="28"/>
          <w:szCs w:val="28"/>
        </w:rPr>
        <w:t xml:space="preserve">обращаться за назначением пенсии в любое время после возникновения права на нее путем подачи соответствующего заявления </w:t>
      </w:r>
      <w:r w:rsidR="00993F83" w:rsidRPr="00993F83">
        <w:rPr>
          <w:rFonts w:ascii="Times New Roman" w:hAnsi="Times New Roman" w:cs="Times New Roman"/>
          <w:color w:val="000000" w:themeColor="text1"/>
          <w:sz w:val="28"/>
          <w:szCs w:val="28"/>
        </w:rPr>
        <w:t xml:space="preserve">(Приложение </w:t>
      </w:r>
      <w:r w:rsidR="00993F83">
        <w:rPr>
          <w:rFonts w:ascii="Times New Roman" w:hAnsi="Times New Roman" w:cs="Times New Roman"/>
          <w:color w:val="000000" w:themeColor="text1"/>
          <w:sz w:val="28"/>
          <w:szCs w:val="28"/>
        </w:rPr>
        <w:t>3</w:t>
      </w:r>
      <w:r w:rsidR="00993F83" w:rsidRPr="00993F83">
        <w:rPr>
          <w:rFonts w:ascii="Times New Roman" w:hAnsi="Times New Roman" w:cs="Times New Roman"/>
          <w:color w:val="000000" w:themeColor="text1"/>
          <w:sz w:val="28"/>
          <w:szCs w:val="28"/>
        </w:rPr>
        <w:t>)</w:t>
      </w:r>
      <w:r w:rsidR="00993F83">
        <w:rPr>
          <w:rFonts w:ascii="Times New Roman" w:hAnsi="Times New Roman" w:cs="Times New Roman"/>
          <w:color w:val="000000" w:themeColor="text1"/>
          <w:sz w:val="28"/>
          <w:szCs w:val="28"/>
        </w:rPr>
        <w:t xml:space="preserve"> </w:t>
      </w:r>
      <w:r w:rsidRPr="00993F83">
        <w:rPr>
          <w:rFonts w:ascii="Times New Roman" w:hAnsi="Times New Roman" w:cs="Times New Roman"/>
          <w:color w:val="000000" w:themeColor="text1"/>
          <w:sz w:val="28"/>
          <w:szCs w:val="28"/>
        </w:rPr>
        <w:t>непосредственно либо через представителя</w:t>
      </w:r>
      <w:r w:rsidR="00837838" w:rsidRPr="00993F83">
        <w:rPr>
          <w:rFonts w:ascii="Times New Roman" w:hAnsi="Times New Roman" w:cs="Times New Roman"/>
          <w:color w:val="000000" w:themeColor="text1"/>
          <w:sz w:val="28"/>
          <w:szCs w:val="28"/>
        </w:rPr>
        <w:t xml:space="preserve"> в УСЗН</w:t>
      </w:r>
      <w:r w:rsidRPr="00993F83">
        <w:rPr>
          <w:rFonts w:ascii="Times New Roman" w:hAnsi="Times New Roman" w:cs="Times New Roman"/>
          <w:color w:val="000000" w:themeColor="text1"/>
          <w:sz w:val="28"/>
          <w:szCs w:val="28"/>
        </w:rPr>
        <w:t>.</w:t>
      </w:r>
    </w:p>
    <w:p w:rsidR="00237F9E" w:rsidRPr="00993F83" w:rsidRDefault="00237F9E" w:rsidP="00837838">
      <w:pPr>
        <w:pStyle w:val="ConsPlusNormal"/>
        <w:ind w:firstLine="708"/>
        <w:jc w:val="both"/>
        <w:rPr>
          <w:rFonts w:ascii="Times New Roman" w:hAnsi="Times New Roman" w:cs="Times New Roman"/>
          <w:color w:val="000000" w:themeColor="text1"/>
          <w:sz w:val="28"/>
          <w:szCs w:val="28"/>
        </w:rPr>
      </w:pPr>
      <w:bookmarkStart w:id="7" w:name="P116"/>
      <w:bookmarkEnd w:id="7"/>
      <w:r w:rsidRPr="00993F83">
        <w:rPr>
          <w:rFonts w:ascii="Times New Roman" w:hAnsi="Times New Roman" w:cs="Times New Roman"/>
          <w:color w:val="000000" w:themeColor="text1"/>
          <w:sz w:val="28"/>
          <w:szCs w:val="28"/>
        </w:rPr>
        <w:t xml:space="preserve">К </w:t>
      </w:r>
      <w:hyperlink w:anchor="P252" w:history="1">
        <w:r w:rsidRPr="00993F83">
          <w:rPr>
            <w:rFonts w:ascii="Times New Roman" w:hAnsi="Times New Roman" w:cs="Times New Roman"/>
            <w:color w:val="000000" w:themeColor="text1"/>
            <w:sz w:val="28"/>
            <w:szCs w:val="28"/>
          </w:rPr>
          <w:t>заявлению</w:t>
        </w:r>
      </w:hyperlink>
      <w:r w:rsidRPr="00993F83">
        <w:rPr>
          <w:rFonts w:ascii="Times New Roman" w:hAnsi="Times New Roman" w:cs="Times New Roman"/>
          <w:color w:val="000000" w:themeColor="text1"/>
          <w:sz w:val="28"/>
          <w:szCs w:val="28"/>
        </w:rPr>
        <w:t xml:space="preserve"> лица, замещавшего должность муниципальной службы,</w:t>
      </w:r>
      <w:r w:rsidR="00993F83">
        <w:rPr>
          <w:rFonts w:ascii="Times New Roman" w:hAnsi="Times New Roman" w:cs="Times New Roman"/>
          <w:color w:val="000000" w:themeColor="text1"/>
          <w:sz w:val="28"/>
          <w:szCs w:val="28"/>
        </w:rPr>
        <w:t xml:space="preserve"> </w:t>
      </w:r>
      <w:r w:rsidRPr="00993F83">
        <w:rPr>
          <w:rFonts w:ascii="Times New Roman" w:hAnsi="Times New Roman" w:cs="Times New Roman"/>
          <w:color w:val="000000" w:themeColor="text1"/>
          <w:sz w:val="28"/>
          <w:szCs w:val="28"/>
        </w:rPr>
        <w:t>должны быть приложены следующие документы:</w:t>
      </w:r>
    </w:p>
    <w:p w:rsidR="00237F9E" w:rsidRPr="00993F83" w:rsidRDefault="00237F9E" w:rsidP="00837838">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1) паспорт;</w:t>
      </w:r>
    </w:p>
    <w:p w:rsidR="00237F9E" w:rsidRPr="00993F83" w:rsidRDefault="00237F9E" w:rsidP="00837838">
      <w:pPr>
        <w:pStyle w:val="ConsPlusNormal"/>
        <w:ind w:firstLine="708"/>
        <w:jc w:val="both"/>
        <w:rPr>
          <w:rFonts w:ascii="Times New Roman" w:hAnsi="Times New Roman" w:cs="Times New Roman"/>
          <w:color w:val="0070C0"/>
          <w:sz w:val="28"/>
          <w:szCs w:val="28"/>
        </w:rPr>
      </w:pPr>
      <w:r w:rsidRPr="00993F83">
        <w:rPr>
          <w:rFonts w:ascii="Times New Roman" w:hAnsi="Times New Roman" w:cs="Times New Roman"/>
          <w:color w:val="000000" w:themeColor="text1"/>
          <w:sz w:val="28"/>
          <w:szCs w:val="28"/>
        </w:rPr>
        <w:t xml:space="preserve">2) </w:t>
      </w:r>
      <w:hyperlink w:anchor="P293" w:history="1">
        <w:r w:rsidRPr="00993F83">
          <w:rPr>
            <w:rFonts w:ascii="Times New Roman" w:hAnsi="Times New Roman" w:cs="Times New Roman"/>
            <w:color w:val="000000" w:themeColor="text1"/>
            <w:sz w:val="28"/>
            <w:szCs w:val="28"/>
          </w:rPr>
          <w:t>справка</w:t>
        </w:r>
      </w:hyperlink>
      <w:r w:rsidRPr="00993F83">
        <w:rPr>
          <w:rFonts w:ascii="Times New Roman" w:hAnsi="Times New Roman" w:cs="Times New Roman"/>
          <w:color w:val="000000" w:themeColor="text1"/>
          <w:sz w:val="28"/>
          <w:szCs w:val="28"/>
        </w:rPr>
        <w:t xml:space="preserve"> о размере должностного оклада и надбавки за классный чин </w:t>
      </w:r>
      <w:r w:rsidR="00145B8F" w:rsidRPr="00993F83">
        <w:rPr>
          <w:rFonts w:ascii="Times New Roman" w:hAnsi="Times New Roman" w:cs="Times New Roman"/>
          <w:color w:val="000000" w:themeColor="text1"/>
          <w:sz w:val="28"/>
          <w:szCs w:val="28"/>
        </w:rPr>
        <w:t>(П</w:t>
      </w:r>
      <w:r w:rsidRPr="00993F83">
        <w:rPr>
          <w:rFonts w:ascii="Times New Roman" w:hAnsi="Times New Roman" w:cs="Times New Roman"/>
          <w:color w:val="000000" w:themeColor="text1"/>
          <w:sz w:val="28"/>
          <w:szCs w:val="28"/>
        </w:rPr>
        <w:t xml:space="preserve">риложение </w:t>
      </w:r>
      <w:r w:rsidR="00993F83">
        <w:rPr>
          <w:rFonts w:ascii="Times New Roman" w:hAnsi="Times New Roman" w:cs="Times New Roman"/>
          <w:color w:val="000000" w:themeColor="text1"/>
          <w:sz w:val="28"/>
          <w:szCs w:val="28"/>
        </w:rPr>
        <w:t>4</w:t>
      </w:r>
      <w:r w:rsidRPr="00993F83">
        <w:rPr>
          <w:rFonts w:ascii="Times New Roman" w:hAnsi="Times New Roman" w:cs="Times New Roman"/>
          <w:color w:val="000000" w:themeColor="text1"/>
          <w:sz w:val="28"/>
          <w:szCs w:val="28"/>
        </w:rPr>
        <w:t>);</w:t>
      </w:r>
    </w:p>
    <w:p w:rsidR="00237F9E" w:rsidRPr="00993F83" w:rsidRDefault="00237F9E" w:rsidP="00837838">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 xml:space="preserve">3) </w:t>
      </w:r>
      <w:hyperlink w:anchor="P331" w:history="1">
        <w:r w:rsidRPr="00993F83">
          <w:rPr>
            <w:rFonts w:ascii="Times New Roman" w:hAnsi="Times New Roman" w:cs="Times New Roman"/>
            <w:color w:val="000000" w:themeColor="text1"/>
            <w:sz w:val="28"/>
            <w:szCs w:val="28"/>
          </w:rPr>
          <w:t>справка</w:t>
        </w:r>
      </w:hyperlink>
      <w:r w:rsidRPr="00993F83">
        <w:rPr>
          <w:rFonts w:ascii="Times New Roman" w:hAnsi="Times New Roman" w:cs="Times New Roman"/>
          <w:color w:val="000000" w:themeColor="text1"/>
          <w:sz w:val="28"/>
          <w:szCs w:val="28"/>
        </w:rPr>
        <w:t xml:space="preserve"> о периодах работы (службы), включаемых в стаж </w:t>
      </w:r>
      <w:r w:rsidRPr="00993F83">
        <w:rPr>
          <w:rFonts w:ascii="Times New Roman" w:hAnsi="Times New Roman" w:cs="Times New Roman"/>
          <w:color w:val="000000" w:themeColor="text1"/>
          <w:sz w:val="28"/>
          <w:szCs w:val="28"/>
        </w:rPr>
        <w:lastRenderedPageBreak/>
        <w:t xml:space="preserve">муниципальной службы </w:t>
      </w:r>
      <w:r w:rsidR="00145B8F" w:rsidRPr="00993F83">
        <w:rPr>
          <w:rFonts w:ascii="Times New Roman" w:hAnsi="Times New Roman" w:cs="Times New Roman"/>
          <w:color w:val="000000" w:themeColor="text1"/>
          <w:sz w:val="28"/>
          <w:szCs w:val="28"/>
        </w:rPr>
        <w:t>(П</w:t>
      </w:r>
      <w:r w:rsidRPr="00993F83">
        <w:rPr>
          <w:rFonts w:ascii="Times New Roman" w:hAnsi="Times New Roman" w:cs="Times New Roman"/>
          <w:color w:val="000000" w:themeColor="text1"/>
          <w:sz w:val="28"/>
          <w:szCs w:val="28"/>
        </w:rPr>
        <w:t xml:space="preserve">риложение </w:t>
      </w:r>
      <w:r w:rsidR="00993F83">
        <w:rPr>
          <w:rFonts w:ascii="Times New Roman" w:hAnsi="Times New Roman" w:cs="Times New Roman"/>
          <w:color w:val="000000" w:themeColor="text1"/>
          <w:sz w:val="28"/>
          <w:szCs w:val="28"/>
        </w:rPr>
        <w:t>5</w:t>
      </w:r>
      <w:r w:rsidRPr="00993F83">
        <w:rPr>
          <w:rFonts w:ascii="Times New Roman" w:hAnsi="Times New Roman" w:cs="Times New Roman"/>
          <w:color w:val="000000" w:themeColor="text1"/>
          <w:sz w:val="28"/>
          <w:szCs w:val="28"/>
        </w:rPr>
        <w:t>);</w:t>
      </w:r>
    </w:p>
    <w:p w:rsidR="00237F9E" w:rsidRPr="00993F83" w:rsidRDefault="00237F9E" w:rsidP="00AD2C7F">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 xml:space="preserve">4) </w:t>
      </w:r>
      <w:r w:rsidR="0011541A" w:rsidRPr="00993F83">
        <w:rPr>
          <w:rFonts w:ascii="Times New Roman" w:hAnsi="Times New Roman" w:cs="Times New Roman"/>
          <w:color w:val="000000" w:themeColor="text1"/>
          <w:sz w:val="28"/>
          <w:szCs w:val="28"/>
        </w:rPr>
        <w:t>пенсионно</w:t>
      </w:r>
      <w:r w:rsidR="009B77D2" w:rsidRPr="00993F83">
        <w:rPr>
          <w:rFonts w:ascii="Times New Roman" w:hAnsi="Times New Roman" w:cs="Times New Roman"/>
          <w:color w:val="000000" w:themeColor="text1"/>
          <w:sz w:val="28"/>
          <w:szCs w:val="28"/>
        </w:rPr>
        <w:t>е</w:t>
      </w:r>
      <w:r w:rsidR="0011541A" w:rsidRPr="00993F83">
        <w:rPr>
          <w:rFonts w:ascii="Times New Roman" w:hAnsi="Times New Roman" w:cs="Times New Roman"/>
          <w:color w:val="000000" w:themeColor="text1"/>
          <w:sz w:val="28"/>
          <w:szCs w:val="28"/>
        </w:rPr>
        <w:t xml:space="preserve"> удостоверени</w:t>
      </w:r>
      <w:r w:rsidR="009B77D2" w:rsidRPr="00993F83">
        <w:rPr>
          <w:rFonts w:ascii="Times New Roman" w:hAnsi="Times New Roman" w:cs="Times New Roman"/>
          <w:color w:val="000000" w:themeColor="text1"/>
          <w:sz w:val="28"/>
          <w:szCs w:val="28"/>
        </w:rPr>
        <w:t>е</w:t>
      </w:r>
      <w:r w:rsidRPr="00993F83">
        <w:rPr>
          <w:rFonts w:ascii="Times New Roman" w:hAnsi="Times New Roman" w:cs="Times New Roman"/>
          <w:color w:val="000000" w:themeColor="text1"/>
          <w:sz w:val="28"/>
          <w:szCs w:val="28"/>
        </w:rPr>
        <w:t>;</w:t>
      </w:r>
    </w:p>
    <w:p w:rsidR="00237F9E" w:rsidRPr="00993F83" w:rsidRDefault="00237F9E" w:rsidP="00AD2C7F">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5) распоряжени</w:t>
      </w:r>
      <w:r w:rsidR="009B77D2" w:rsidRPr="00993F83">
        <w:rPr>
          <w:rFonts w:ascii="Times New Roman" w:hAnsi="Times New Roman" w:cs="Times New Roman"/>
          <w:sz w:val="28"/>
          <w:szCs w:val="28"/>
        </w:rPr>
        <w:t>е</w:t>
      </w:r>
      <w:r w:rsidRPr="00993F83">
        <w:rPr>
          <w:rFonts w:ascii="Times New Roman" w:hAnsi="Times New Roman" w:cs="Times New Roman"/>
          <w:sz w:val="28"/>
          <w:szCs w:val="28"/>
        </w:rPr>
        <w:t xml:space="preserve"> (приказ) об увольнении с муниципальной службы, заверенн</w:t>
      </w:r>
      <w:r w:rsidR="00CB6024">
        <w:rPr>
          <w:rFonts w:ascii="Times New Roman" w:hAnsi="Times New Roman" w:cs="Times New Roman"/>
          <w:sz w:val="28"/>
          <w:szCs w:val="28"/>
        </w:rPr>
        <w:t>ое</w:t>
      </w:r>
      <w:r w:rsidRPr="00993F83">
        <w:rPr>
          <w:rFonts w:ascii="Times New Roman" w:hAnsi="Times New Roman" w:cs="Times New Roman"/>
          <w:sz w:val="28"/>
          <w:szCs w:val="28"/>
        </w:rPr>
        <w:t xml:space="preserve">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237F9E" w:rsidRPr="00993F83" w:rsidRDefault="00237F9E" w:rsidP="00AD2C7F">
      <w:pPr>
        <w:pStyle w:val="ConsPlusNormal"/>
        <w:ind w:firstLine="708"/>
        <w:jc w:val="both"/>
        <w:rPr>
          <w:rFonts w:ascii="Times New Roman" w:hAnsi="Times New Roman" w:cs="Times New Roman"/>
          <w:strike/>
          <w:color w:val="000000" w:themeColor="text1"/>
          <w:sz w:val="28"/>
          <w:szCs w:val="28"/>
        </w:rPr>
      </w:pPr>
      <w:r w:rsidRPr="00993F83">
        <w:rPr>
          <w:rFonts w:ascii="Times New Roman" w:hAnsi="Times New Roman" w:cs="Times New Roman"/>
          <w:sz w:val="28"/>
          <w:szCs w:val="28"/>
        </w:rPr>
        <w:t>6) трудов</w:t>
      </w:r>
      <w:r w:rsidR="009B77D2" w:rsidRPr="00993F83">
        <w:rPr>
          <w:rFonts w:ascii="Times New Roman" w:hAnsi="Times New Roman" w:cs="Times New Roman"/>
          <w:sz w:val="28"/>
          <w:szCs w:val="28"/>
        </w:rPr>
        <w:t>ая</w:t>
      </w:r>
      <w:r w:rsidRPr="00993F83">
        <w:rPr>
          <w:rFonts w:ascii="Times New Roman" w:hAnsi="Times New Roman" w:cs="Times New Roman"/>
          <w:sz w:val="28"/>
          <w:szCs w:val="28"/>
        </w:rPr>
        <w:t xml:space="preserve"> книжк</w:t>
      </w:r>
      <w:r w:rsidR="00506D31" w:rsidRPr="00993F83">
        <w:rPr>
          <w:rFonts w:ascii="Times New Roman" w:hAnsi="Times New Roman" w:cs="Times New Roman"/>
          <w:sz w:val="28"/>
          <w:szCs w:val="28"/>
        </w:rPr>
        <w:t>а;</w:t>
      </w:r>
    </w:p>
    <w:p w:rsidR="00237F9E" w:rsidRPr="00993F83" w:rsidRDefault="00237F9E" w:rsidP="00AD2C7F">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 xml:space="preserve">7) </w:t>
      </w:r>
      <w:hyperlink w:anchor="P472" w:history="1">
        <w:r w:rsidRPr="00993F83">
          <w:rPr>
            <w:rFonts w:ascii="Times New Roman" w:hAnsi="Times New Roman" w:cs="Times New Roman"/>
            <w:color w:val="000000" w:themeColor="text1"/>
            <w:sz w:val="28"/>
            <w:szCs w:val="28"/>
          </w:rPr>
          <w:t>согласие</w:t>
        </w:r>
      </w:hyperlink>
      <w:r w:rsidRPr="00993F83">
        <w:rPr>
          <w:rFonts w:ascii="Times New Roman" w:hAnsi="Times New Roman" w:cs="Times New Roman"/>
          <w:color w:val="000000" w:themeColor="text1"/>
          <w:sz w:val="28"/>
          <w:szCs w:val="28"/>
        </w:rPr>
        <w:t xml:space="preserve"> на обработку и передачу персональных данных третьим лицам </w:t>
      </w:r>
      <w:r w:rsidR="00145B8F" w:rsidRPr="00993F83">
        <w:rPr>
          <w:rFonts w:ascii="Times New Roman" w:hAnsi="Times New Roman" w:cs="Times New Roman"/>
          <w:color w:val="000000" w:themeColor="text1"/>
          <w:sz w:val="28"/>
          <w:szCs w:val="28"/>
        </w:rPr>
        <w:t>(П</w:t>
      </w:r>
      <w:r w:rsidRPr="00993F83">
        <w:rPr>
          <w:rFonts w:ascii="Times New Roman" w:hAnsi="Times New Roman" w:cs="Times New Roman"/>
          <w:color w:val="000000" w:themeColor="text1"/>
          <w:sz w:val="28"/>
          <w:szCs w:val="28"/>
        </w:rPr>
        <w:t xml:space="preserve">риложение </w:t>
      </w:r>
      <w:r w:rsidR="00993F83">
        <w:rPr>
          <w:rFonts w:ascii="Times New Roman" w:hAnsi="Times New Roman" w:cs="Times New Roman"/>
          <w:color w:val="000000" w:themeColor="text1"/>
          <w:sz w:val="28"/>
          <w:szCs w:val="28"/>
        </w:rPr>
        <w:t>6</w:t>
      </w:r>
      <w:r w:rsidR="00613AF6" w:rsidRPr="00993F83">
        <w:rPr>
          <w:rFonts w:ascii="Times New Roman" w:hAnsi="Times New Roman" w:cs="Times New Roman"/>
          <w:color w:val="000000" w:themeColor="text1"/>
          <w:sz w:val="28"/>
          <w:szCs w:val="28"/>
        </w:rPr>
        <w:t>);</w:t>
      </w:r>
    </w:p>
    <w:p w:rsidR="00221D06" w:rsidRPr="00993F83" w:rsidRDefault="00506D31" w:rsidP="00AD2C7F">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8) с</w:t>
      </w:r>
      <w:r w:rsidR="009B77D2" w:rsidRPr="00993F83">
        <w:rPr>
          <w:rFonts w:ascii="Times New Roman" w:hAnsi="Times New Roman" w:cs="Times New Roman"/>
          <w:color w:val="000000" w:themeColor="text1"/>
          <w:sz w:val="28"/>
          <w:szCs w:val="28"/>
        </w:rPr>
        <w:t>траховой номер индивидуального лицевого счета (СНИЛС)</w:t>
      </w:r>
      <w:r w:rsidR="00221D06" w:rsidRPr="00993F83">
        <w:rPr>
          <w:rFonts w:ascii="Times New Roman" w:hAnsi="Times New Roman" w:cs="Times New Roman"/>
          <w:color w:val="000000" w:themeColor="text1"/>
          <w:sz w:val="28"/>
          <w:szCs w:val="28"/>
        </w:rPr>
        <w:t>;</w:t>
      </w:r>
    </w:p>
    <w:p w:rsidR="00993F83" w:rsidRPr="00993F83" w:rsidRDefault="00993F83" w:rsidP="00993F83">
      <w:pPr>
        <w:pStyle w:val="ConsPlusNormal"/>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 xml:space="preserve">          </w:t>
      </w:r>
      <w:r w:rsidR="00221D06" w:rsidRPr="00993F83">
        <w:rPr>
          <w:rFonts w:ascii="Times New Roman" w:hAnsi="Times New Roman" w:cs="Times New Roman"/>
          <w:color w:val="000000" w:themeColor="text1"/>
          <w:sz w:val="28"/>
          <w:szCs w:val="28"/>
        </w:rPr>
        <w:t xml:space="preserve"> </w:t>
      </w:r>
      <w:r w:rsidRPr="00993F83">
        <w:rPr>
          <w:rFonts w:ascii="Times New Roman" w:hAnsi="Times New Roman" w:cs="Times New Roman"/>
          <w:color w:val="000000" w:themeColor="text1"/>
          <w:sz w:val="28"/>
          <w:szCs w:val="28"/>
        </w:rPr>
        <w:t>9)</w:t>
      </w:r>
      <w:r w:rsidR="00CB6024">
        <w:rPr>
          <w:rFonts w:ascii="Times New Roman" w:hAnsi="Times New Roman" w:cs="Times New Roman"/>
          <w:color w:val="000000" w:themeColor="text1"/>
          <w:sz w:val="28"/>
          <w:szCs w:val="28"/>
        </w:rPr>
        <w:t xml:space="preserve"> </w:t>
      </w:r>
      <w:r w:rsidRPr="00993F83">
        <w:rPr>
          <w:rFonts w:ascii="Times New Roman" w:hAnsi="Times New Roman" w:cs="Times New Roman"/>
          <w:color w:val="000000" w:themeColor="text1"/>
          <w:sz w:val="28"/>
          <w:szCs w:val="28"/>
        </w:rPr>
        <w:t>справка медико-социальной экспертизы об установлении группы инвалидности</w:t>
      </w:r>
      <w:r w:rsidR="00CB6024">
        <w:rPr>
          <w:rFonts w:ascii="Times New Roman" w:hAnsi="Times New Roman" w:cs="Times New Roman"/>
          <w:color w:val="000000" w:themeColor="text1"/>
          <w:sz w:val="28"/>
          <w:szCs w:val="28"/>
        </w:rPr>
        <w:t>, в случае если лицо признано инвалидом</w:t>
      </w:r>
      <w:r w:rsidRPr="00993F83">
        <w:rPr>
          <w:rFonts w:ascii="Times New Roman" w:hAnsi="Times New Roman" w:cs="Times New Roman"/>
          <w:color w:val="000000" w:themeColor="text1"/>
          <w:sz w:val="28"/>
          <w:szCs w:val="28"/>
        </w:rPr>
        <w:t>.</w:t>
      </w:r>
    </w:p>
    <w:p w:rsidR="00B0006A" w:rsidRPr="00993F83" w:rsidRDefault="00B0006A" w:rsidP="00613AF6">
      <w:pPr>
        <w:autoSpaceDE w:val="0"/>
        <w:autoSpaceDN w:val="0"/>
        <w:adjustRightInd w:val="0"/>
        <w:ind w:firstLine="709"/>
        <w:jc w:val="both"/>
        <w:rPr>
          <w:sz w:val="28"/>
          <w:szCs w:val="28"/>
        </w:rPr>
      </w:pPr>
      <w:r w:rsidRPr="00993F83">
        <w:rPr>
          <w:sz w:val="28"/>
          <w:szCs w:val="28"/>
        </w:rPr>
        <w:t xml:space="preserve">Документы, представляются в оригиналах с приложением копий документов, указанных в </w:t>
      </w:r>
      <w:hyperlink r:id="rId34" w:history="1">
        <w:r w:rsidRPr="00993F83">
          <w:rPr>
            <w:sz w:val="28"/>
            <w:szCs w:val="28"/>
          </w:rPr>
          <w:t xml:space="preserve">подпунктах </w:t>
        </w:r>
        <w:r w:rsidR="00613AF6" w:rsidRPr="00993F83">
          <w:rPr>
            <w:sz w:val="28"/>
            <w:szCs w:val="28"/>
          </w:rPr>
          <w:t xml:space="preserve">1, </w:t>
        </w:r>
      </w:hyperlink>
      <w:r w:rsidR="00993F83" w:rsidRPr="00993F83">
        <w:rPr>
          <w:sz w:val="28"/>
          <w:szCs w:val="28"/>
        </w:rPr>
        <w:t xml:space="preserve">4, </w:t>
      </w:r>
      <w:r w:rsidR="00613AF6" w:rsidRPr="00993F83">
        <w:rPr>
          <w:sz w:val="28"/>
          <w:szCs w:val="28"/>
        </w:rPr>
        <w:t>6</w:t>
      </w:r>
      <w:r w:rsidRPr="00993F83">
        <w:rPr>
          <w:sz w:val="28"/>
          <w:szCs w:val="28"/>
        </w:rPr>
        <w:t>,</w:t>
      </w:r>
      <w:r w:rsidR="00613AF6" w:rsidRPr="00993F83">
        <w:rPr>
          <w:sz w:val="28"/>
          <w:szCs w:val="28"/>
        </w:rPr>
        <w:t xml:space="preserve"> 8</w:t>
      </w:r>
      <w:r w:rsidR="00993F83">
        <w:rPr>
          <w:sz w:val="28"/>
          <w:szCs w:val="28"/>
        </w:rPr>
        <w:t>, 9</w:t>
      </w:r>
      <w:r w:rsidRPr="00993F83">
        <w:rPr>
          <w:sz w:val="28"/>
          <w:szCs w:val="28"/>
        </w:rPr>
        <w:t xml:space="preserve"> настоящего </w:t>
      </w:r>
      <w:r w:rsidR="00CB6024">
        <w:rPr>
          <w:sz w:val="28"/>
          <w:szCs w:val="28"/>
        </w:rPr>
        <w:t>пункта</w:t>
      </w:r>
      <w:r w:rsidRPr="00993F83">
        <w:rPr>
          <w:sz w:val="28"/>
          <w:szCs w:val="28"/>
        </w:rPr>
        <w:t>.</w:t>
      </w:r>
    </w:p>
    <w:p w:rsidR="00B0006A" w:rsidRPr="00993F83" w:rsidRDefault="00B0006A" w:rsidP="00613AF6">
      <w:pPr>
        <w:autoSpaceDE w:val="0"/>
        <w:autoSpaceDN w:val="0"/>
        <w:adjustRightInd w:val="0"/>
        <w:ind w:firstLine="708"/>
        <w:jc w:val="both"/>
        <w:rPr>
          <w:color w:val="000000"/>
          <w:sz w:val="28"/>
          <w:szCs w:val="28"/>
        </w:rPr>
      </w:pPr>
      <w:r w:rsidRPr="00993F83">
        <w:rPr>
          <w:sz w:val="28"/>
          <w:szCs w:val="28"/>
        </w:rPr>
        <w:t xml:space="preserve">В случае невозможности предоставить оригиналы документов, указанных в </w:t>
      </w:r>
      <w:hyperlink r:id="rId35" w:history="1">
        <w:r w:rsidRPr="00993F83">
          <w:rPr>
            <w:sz w:val="28"/>
            <w:szCs w:val="28"/>
          </w:rPr>
          <w:t xml:space="preserve">пункте </w:t>
        </w:r>
      </w:hyperlink>
      <w:r w:rsidRPr="00993F83">
        <w:rPr>
          <w:sz w:val="28"/>
          <w:szCs w:val="28"/>
        </w:rPr>
        <w:t>1</w:t>
      </w:r>
      <w:r w:rsidR="00993F83">
        <w:rPr>
          <w:sz w:val="28"/>
          <w:szCs w:val="28"/>
        </w:rPr>
        <w:t>3</w:t>
      </w:r>
      <w:r w:rsidRPr="00993F83">
        <w:rPr>
          <w:sz w:val="28"/>
          <w:szCs w:val="28"/>
        </w:rPr>
        <w:t xml:space="preserve"> настоящего Положения, представляются их копии, заверенные надлежащим образом в соответствии с нормами Гражданского</w:t>
      </w:r>
      <w:r w:rsidR="00993F83">
        <w:rPr>
          <w:sz w:val="28"/>
          <w:szCs w:val="28"/>
        </w:rPr>
        <w:t xml:space="preserve"> </w:t>
      </w:r>
      <w:hyperlink r:id="rId36" w:history="1">
        <w:r w:rsidRPr="00993F83">
          <w:rPr>
            <w:color w:val="000000"/>
            <w:sz w:val="28"/>
            <w:szCs w:val="28"/>
          </w:rPr>
          <w:t>кодекса</w:t>
        </w:r>
      </w:hyperlink>
      <w:r w:rsidRPr="00993F83">
        <w:rPr>
          <w:color w:val="000000"/>
          <w:sz w:val="28"/>
          <w:szCs w:val="28"/>
        </w:rPr>
        <w:t xml:space="preserve"> Российской Федерации.</w:t>
      </w:r>
    </w:p>
    <w:p w:rsidR="00237F9E" w:rsidRPr="00993F83" w:rsidRDefault="00237F9E" w:rsidP="00AD2C7F">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1</w:t>
      </w:r>
      <w:r w:rsidR="0011541A" w:rsidRPr="00993F83">
        <w:rPr>
          <w:rFonts w:ascii="Times New Roman" w:hAnsi="Times New Roman" w:cs="Times New Roman"/>
          <w:sz w:val="28"/>
          <w:szCs w:val="28"/>
        </w:rPr>
        <w:t>4</w:t>
      </w:r>
      <w:r w:rsidRPr="00993F83">
        <w:rPr>
          <w:rFonts w:ascii="Times New Roman" w:hAnsi="Times New Roman" w:cs="Times New Roman"/>
          <w:sz w:val="28"/>
          <w:szCs w:val="28"/>
        </w:rPr>
        <w:t xml:space="preserve">. Заявление и документы, необходимые для назначения (перерасчета размера, приостановления, возобновления, прекращения выплаты) пенсии, предоставляются </w:t>
      </w:r>
      <w:r w:rsidR="00AD2C7F" w:rsidRPr="00993F83">
        <w:rPr>
          <w:rFonts w:ascii="Times New Roman" w:hAnsi="Times New Roman" w:cs="Times New Roman"/>
          <w:sz w:val="28"/>
          <w:szCs w:val="28"/>
        </w:rPr>
        <w:t>в УСЗН</w:t>
      </w:r>
      <w:r w:rsidRPr="00993F83">
        <w:rPr>
          <w:rFonts w:ascii="Times New Roman" w:hAnsi="Times New Roman" w:cs="Times New Roman"/>
          <w:sz w:val="28"/>
          <w:szCs w:val="28"/>
        </w:rPr>
        <w:t xml:space="preserve"> и регистрируются в день подачи (получения по почте) в специальном журнале.</w:t>
      </w:r>
    </w:p>
    <w:p w:rsidR="00975C07" w:rsidRPr="00993F83" w:rsidRDefault="00237F9E" w:rsidP="00975C07">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Если документы пересылаются по почте, то днем обращения за пенсией считается дата, указанная на почтовом штемпеле организации федеральной почтовой связи по месту отправления.</w:t>
      </w:r>
    </w:p>
    <w:p w:rsidR="00975C07" w:rsidRPr="00993F83" w:rsidRDefault="00975C07" w:rsidP="00975C07">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1</w:t>
      </w:r>
      <w:r w:rsidR="0011541A" w:rsidRPr="00993F83">
        <w:rPr>
          <w:rFonts w:ascii="Times New Roman" w:hAnsi="Times New Roman" w:cs="Times New Roman"/>
          <w:sz w:val="28"/>
          <w:szCs w:val="28"/>
        </w:rPr>
        <w:t>5</w:t>
      </w:r>
      <w:r w:rsidRPr="00993F83">
        <w:rPr>
          <w:rFonts w:ascii="Times New Roman" w:hAnsi="Times New Roman" w:cs="Times New Roman"/>
          <w:sz w:val="28"/>
          <w:szCs w:val="28"/>
        </w:rPr>
        <w:t>.</w:t>
      </w:r>
      <w:r w:rsidRPr="00993F83">
        <w:rPr>
          <w:rFonts w:ascii="Times New Roman" w:hAnsi="Times New Roman" w:cs="Times New Roman"/>
          <w:color w:val="000000"/>
          <w:sz w:val="28"/>
          <w:szCs w:val="28"/>
          <w:lang w:bidi="ru-RU"/>
        </w:rPr>
        <w:t xml:space="preserve"> При приеме заявления о назначении пенсии за выслугу лет УСЗН:</w:t>
      </w:r>
    </w:p>
    <w:p w:rsidR="00975C07" w:rsidRPr="00993F83" w:rsidRDefault="00975C07" w:rsidP="00975C07">
      <w:pPr>
        <w:widowControl w:val="0"/>
        <w:ind w:firstLine="708"/>
        <w:jc w:val="both"/>
        <w:rPr>
          <w:color w:val="000000"/>
          <w:sz w:val="28"/>
          <w:szCs w:val="28"/>
          <w:lang w:bidi="ru-RU"/>
        </w:rPr>
      </w:pPr>
      <w:r w:rsidRPr="00993F83">
        <w:rPr>
          <w:color w:val="000000"/>
          <w:sz w:val="28"/>
          <w:szCs w:val="28"/>
          <w:lang w:bidi="ru-RU"/>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975C07" w:rsidRPr="00993F83" w:rsidRDefault="008C2490" w:rsidP="00975C07">
      <w:pPr>
        <w:widowControl w:val="0"/>
        <w:jc w:val="both"/>
        <w:rPr>
          <w:color w:val="000000"/>
          <w:sz w:val="28"/>
          <w:szCs w:val="28"/>
          <w:lang w:bidi="ru-RU"/>
        </w:rPr>
      </w:pPr>
      <w:r w:rsidRPr="00993F83">
        <w:rPr>
          <w:color w:val="000000"/>
          <w:sz w:val="28"/>
          <w:szCs w:val="28"/>
          <w:lang w:bidi="ru-RU"/>
        </w:rPr>
        <w:tab/>
      </w:r>
      <w:r w:rsidR="00975C07" w:rsidRPr="00993F83">
        <w:rPr>
          <w:color w:val="000000"/>
          <w:sz w:val="28"/>
          <w:szCs w:val="28"/>
          <w:lang w:bidi="ru-RU"/>
        </w:rPr>
        <w:t>сличает подлинники документов с их копиями, удостоверяет их, фиксирует выявленные расхождения;</w:t>
      </w:r>
    </w:p>
    <w:p w:rsidR="00975C07" w:rsidRPr="00993F83" w:rsidRDefault="008C2490" w:rsidP="00975C07">
      <w:pPr>
        <w:widowControl w:val="0"/>
        <w:jc w:val="both"/>
        <w:rPr>
          <w:color w:val="000000"/>
          <w:sz w:val="28"/>
          <w:szCs w:val="28"/>
          <w:lang w:bidi="ru-RU"/>
        </w:rPr>
      </w:pPr>
      <w:r w:rsidRPr="00993F83">
        <w:rPr>
          <w:color w:val="000000"/>
          <w:sz w:val="28"/>
          <w:szCs w:val="28"/>
          <w:lang w:bidi="ru-RU"/>
        </w:rPr>
        <w:tab/>
      </w:r>
      <w:r w:rsidR="00975C07" w:rsidRPr="00993F83">
        <w:rPr>
          <w:color w:val="000000"/>
          <w:sz w:val="28"/>
          <w:szCs w:val="28"/>
          <w:lang w:bidi="ru-RU"/>
        </w:rPr>
        <w:t>регистрирует заявление и выдает расписку-уведомление, по форме согласно</w:t>
      </w:r>
      <w:r w:rsidR="008108BA">
        <w:rPr>
          <w:color w:val="000000"/>
          <w:sz w:val="28"/>
          <w:szCs w:val="28"/>
          <w:lang w:bidi="ru-RU"/>
        </w:rPr>
        <w:t xml:space="preserve"> </w:t>
      </w:r>
      <w:r w:rsidR="00975C07" w:rsidRPr="00993F83">
        <w:rPr>
          <w:color w:val="000000" w:themeColor="text1"/>
          <w:sz w:val="28"/>
          <w:szCs w:val="28"/>
          <w:lang w:bidi="ru-RU"/>
        </w:rPr>
        <w:t xml:space="preserve">Приложению </w:t>
      </w:r>
      <w:r w:rsidR="008108BA">
        <w:rPr>
          <w:color w:val="000000" w:themeColor="text1"/>
          <w:sz w:val="28"/>
          <w:szCs w:val="28"/>
          <w:lang w:bidi="ru-RU"/>
        </w:rPr>
        <w:t>7</w:t>
      </w:r>
      <w:r w:rsidR="00975C07" w:rsidRPr="00993F83">
        <w:rPr>
          <w:color w:val="000000"/>
          <w:sz w:val="28"/>
          <w:szCs w:val="28"/>
          <w:lang w:bidi="ru-RU"/>
        </w:rPr>
        <w:t xml:space="preserve"> к настоящему Положению, в которой указывается дата приема заявления, перечень представленных документов;</w:t>
      </w:r>
    </w:p>
    <w:p w:rsidR="00975C07" w:rsidRPr="00993F83" w:rsidRDefault="00975C07" w:rsidP="008C2490">
      <w:pPr>
        <w:widowControl w:val="0"/>
        <w:ind w:firstLine="708"/>
        <w:jc w:val="both"/>
        <w:rPr>
          <w:color w:val="000000"/>
          <w:sz w:val="28"/>
          <w:szCs w:val="28"/>
          <w:lang w:bidi="ru-RU"/>
        </w:rPr>
      </w:pPr>
      <w:r w:rsidRPr="00993F83">
        <w:rPr>
          <w:color w:val="000000"/>
          <w:sz w:val="28"/>
          <w:szCs w:val="28"/>
          <w:lang w:bidi="ru-RU"/>
        </w:rPr>
        <w:t>при предоставлении неполного перечня документов, заявление о назначении пенсии к рассмотрению не принимается и возвращается заявителю.</w:t>
      </w:r>
    </w:p>
    <w:p w:rsidR="00975C07" w:rsidRPr="00993F83" w:rsidRDefault="008C2490" w:rsidP="00975C07">
      <w:pPr>
        <w:widowControl w:val="0"/>
        <w:jc w:val="both"/>
        <w:rPr>
          <w:color w:val="000000"/>
          <w:sz w:val="28"/>
          <w:szCs w:val="28"/>
          <w:lang w:bidi="ru-RU"/>
        </w:rPr>
      </w:pPr>
      <w:r w:rsidRPr="00993F83">
        <w:rPr>
          <w:color w:val="000000"/>
          <w:sz w:val="28"/>
          <w:szCs w:val="28"/>
          <w:lang w:bidi="ru-RU"/>
        </w:rPr>
        <w:tab/>
      </w:r>
      <w:r w:rsidR="00975C07" w:rsidRPr="00993F83">
        <w:rPr>
          <w:color w:val="000000"/>
          <w:sz w:val="28"/>
          <w:szCs w:val="28"/>
          <w:lang w:bidi="ru-RU"/>
        </w:rPr>
        <w:t xml:space="preserve">После того, как муниципальным служащим представлен необходимый пакет документов, УСЗН в течение 7 календарных дней направляет его в управление </w:t>
      </w:r>
      <w:r w:rsidR="00430428" w:rsidRPr="00993F83">
        <w:rPr>
          <w:color w:val="000000"/>
          <w:sz w:val="28"/>
          <w:szCs w:val="28"/>
          <w:lang w:bidi="ru-RU"/>
        </w:rPr>
        <w:t xml:space="preserve">муниципальной службы </w:t>
      </w:r>
      <w:r w:rsidR="00975C07" w:rsidRPr="00993F83">
        <w:rPr>
          <w:color w:val="000000"/>
          <w:sz w:val="28"/>
          <w:szCs w:val="28"/>
          <w:lang w:bidi="ru-RU"/>
        </w:rPr>
        <w:t>администрации Сосновского муниципального района для установления стажа муниципальной службы.</w:t>
      </w:r>
    </w:p>
    <w:p w:rsidR="00583A72" w:rsidRPr="00993F83" w:rsidRDefault="00975C07" w:rsidP="00583A72">
      <w:pPr>
        <w:widowControl w:val="0"/>
        <w:ind w:firstLine="708"/>
        <w:jc w:val="both"/>
        <w:rPr>
          <w:color w:val="000000"/>
          <w:sz w:val="28"/>
          <w:szCs w:val="28"/>
          <w:lang w:bidi="ru-RU"/>
        </w:rPr>
      </w:pPr>
      <w:r w:rsidRPr="00993F83">
        <w:rPr>
          <w:color w:val="000000"/>
          <w:sz w:val="28"/>
          <w:szCs w:val="28"/>
          <w:lang w:bidi="ru-RU"/>
        </w:rPr>
        <w:t>В течение 7 календарных дней документы подлежат рассмотрению Комиссией по установлению стажа муниципальной службы</w:t>
      </w:r>
      <w:r w:rsidR="00430428" w:rsidRPr="00993F83">
        <w:rPr>
          <w:color w:val="000000"/>
          <w:sz w:val="28"/>
          <w:szCs w:val="28"/>
          <w:lang w:bidi="ru-RU"/>
        </w:rPr>
        <w:t xml:space="preserve"> администрации Сосновского муниципального района</w:t>
      </w:r>
      <w:r w:rsidRPr="00993F83">
        <w:rPr>
          <w:color w:val="000000"/>
          <w:sz w:val="28"/>
          <w:szCs w:val="28"/>
          <w:lang w:bidi="ru-RU"/>
        </w:rPr>
        <w:t xml:space="preserve">. После рассмотрения Протокол Комиссии по установлению стажа муниципальной службы с документами направляется в УСЗН для определения размера пенсии за выслугу лет и подготовки проекта </w:t>
      </w:r>
      <w:r w:rsidRPr="00993F83">
        <w:rPr>
          <w:color w:val="000000"/>
          <w:sz w:val="28"/>
          <w:szCs w:val="28"/>
          <w:lang w:bidi="ru-RU"/>
        </w:rPr>
        <w:lastRenderedPageBreak/>
        <w:t xml:space="preserve">распоряжения </w:t>
      </w:r>
      <w:r w:rsidR="00430428" w:rsidRPr="00993F83">
        <w:rPr>
          <w:color w:val="000000"/>
          <w:sz w:val="28"/>
          <w:szCs w:val="28"/>
          <w:lang w:bidi="ru-RU"/>
        </w:rPr>
        <w:t>а</w:t>
      </w:r>
      <w:r w:rsidRPr="00993F83">
        <w:rPr>
          <w:color w:val="000000"/>
          <w:sz w:val="28"/>
          <w:szCs w:val="28"/>
          <w:lang w:bidi="ru-RU"/>
        </w:rPr>
        <w:t>дминистрации Сосновского муниципального района о назначении пенсии за выслугу лет.</w:t>
      </w:r>
    </w:p>
    <w:p w:rsidR="00583A72" w:rsidRPr="00993F83" w:rsidRDefault="00583A72" w:rsidP="00583A72">
      <w:pPr>
        <w:widowControl w:val="0"/>
        <w:ind w:firstLine="708"/>
        <w:jc w:val="both"/>
        <w:rPr>
          <w:color w:val="000000"/>
          <w:sz w:val="28"/>
          <w:szCs w:val="28"/>
          <w:lang w:bidi="ru-RU"/>
        </w:rPr>
      </w:pPr>
      <w:r w:rsidRPr="00993F83">
        <w:rPr>
          <w:sz w:val="28"/>
          <w:szCs w:val="28"/>
        </w:rPr>
        <w:t>В распоряжении администрации Сосновского муниципального района о назначении пенсии за выслугу лет указывается:</w:t>
      </w:r>
    </w:p>
    <w:p w:rsidR="00583A72" w:rsidRPr="00993F83" w:rsidRDefault="00583A72" w:rsidP="00DD198B">
      <w:pPr>
        <w:pStyle w:val="2"/>
        <w:shd w:val="clear" w:color="auto" w:fill="auto"/>
        <w:spacing w:before="0" w:after="0" w:line="240" w:lineRule="auto"/>
        <w:ind w:firstLine="709"/>
        <w:rPr>
          <w:sz w:val="28"/>
          <w:szCs w:val="28"/>
        </w:rPr>
      </w:pPr>
      <w:r w:rsidRPr="00993F83">
        <w:rPr>
          <w:sz w:val="28"/>
          <w:szCs w:val="28"/>
        </w:rPr>
        <w:t>фамилия, имя, отчество, должность муниципального служащего;</w:t>
      </w:r>
    </w:p>
    <w:p w:rsidR="00583A72" w:rsidRPr="00993F83" w:rsidRDefault="00583A72" w:rsidP="00DD198B">
      <w:pPr>
        <w:pStyle w:val="2"/>
        <w:shd w:val="clear" w:color="auto" w:fill="auto"/>
        <w:spacing w:before="0" w:after="0" w:line="240" w:lineRule="auto"/>
        <w:ind w:firstLine="709"/>
        <w:rPr>
          <w:sz w:val="28"/>
          <w:szCs w:val="28"/>
        </w:rPr>
      </w:pPr>
      <w:r w:rsidRPr="00993F83">
        <w:rPr>
          <w:sz w:val="28"/>
          <w:szCs w:val="28"/>
        </w:rPr>
        <w:t>стаж муниципальной службы;</w:t>
      </w:r>
    </w:p>
    <w:p w:rsidR="00583A72" w:rsidRPr="00993F83" w:rsidRDefault="00583A72" w:rsidP="00DD198B">
      <w:pPr>
        <w:pStyle w:val="2"/>
        <w:shd w:val="clear" w:color="auto" w:fill="auto"/>
        <w:spacing w:before="0" w:after="0" w:line="240" w:lineRule="auto"/>
        <w:ind w:firstLine="709"/>
        <w:rPr>
          <w:sz w:val="28"/>
          <w:szCs w:val="28"/>
        </w:rPr>
      </w:pPr>
      <w:r w:rsidRPr="00993F83">
        <w:rPr>
          <w:sz w:val="28"/>
          <w:szCs w:val="28"/>
        </w:rPr>
        <w:t>размер должностного оклада в соответствии с замещаемой должностью муниципальной службы и ежемесячной надбавки за классный чин на дату увольнения с муниципальной службы;</w:t>
      </w:r>
    </w:p>
    <w:p w:rsidR="00583A72" w:rsidRPr="00993F83" w:rsidRDefault="00583A72" w:rsidP="00DD198B">
      <w:pPr>
        <w:pStyle w:val="2"/>
        <w:shd w:val="clear" w:color="auto" w:fill="auto"/>
        <w:spacing w:before="0" w:after="0" w:line="240" w:lineRule="auto"/>
        <w:ind w:firstLine="709"/>
        <w:rPr>
          <w:sz w:val="28"/>
          <w:szCs w:val="28"/>
        </w:rPr>
      </w:pPr>
      <w:r w:rsidRPr="00993F83">
        <w:rPr>
          <w:sz w:val="28"/>
          <w:szCs w:val="28"/>
        </w:rPr>
        <w:t>размер пенсии за выслугу лет, исчисленный в соответствии с пункт</w:t>
      </w:r>
      <w:r w:rsidR="00DD198B" w:rsidRPr="00993F83">
        <w:rPr>
          <w:sz w:val="28"/>
          <w:szCs w:val="28"/>
        </w:rPr>
        <w:t>ом</w:t>
      </w:r>
      <w:r w:rsidRPr="00993F83">
        <w:rPr>
          <w:sz w:val="28"/>
          <w:szCs w:val="28"/>
        </w:rPr>
        <w:t xml:space="preserve"> 12 настоящего Положения;</w:t>
      </w:r>
    </w:p>
    <w:p w:rsidR="00583A72" w:rsidRPr="00993F83" w:rsidRDefault="00583A72" w:rsidP="00DD198B">
      <w:pPr>
        <w:pStyle w:val="2"/>
        <w:shd w:val="clear" w:color="auto" w:fill="auto"/>
        <w:spacing w:before="0" w:after="0" w:line="240" w:lineRule="auto"/>
        <w:ind w:firstLine="709"/>
        <w:rPr>
          <w:sz w:val="28"/>
          <w:szCs w:val="28"/>
        </w:rPr>
      </w:pPr>
      <w:r w:rsidRPr="00993F83">
        <w:rPr>
          <w:sz w:val="28"/>
          <w:szCs w:val="28"/>
        </w:rPr>
        <w:t xml:space="preserve"> дата, с которой назначается пенсия за выслугу лет.</w:t>
      </w:r>
    </w:p>
    <w:p w:rsidR="00583A72" w:rsidRPr="00993F83" w:rsidRDefault="00583A72" w:rsidP="00DD198B">
      <w:pPr>
        <w:pStyle w:val="2"/>
        <w:shd w:val="clear" w:color="auto" w:fill="auto"/>
        <w:spacing w:before="0" w:after="0" w:line="240" w:lineRule="auto"/>
        <w:ind w:firstLine="709"/>
        <w:rPr>
          <w:sz w:val="28"/>
          <w:szCs w:val="28"/>
        </w:rPr>
      </w:pPr>
      <w:r w:rsidRPr="00993F83">
        <w:rPr>
          <w:sz w:val="28"/>
          <w:szCs w:val="28"/>
        </w:rPr>
        <w:t>О принятом решении УСЗН в письменной форме сообщает заявителю в 7-дневный срок.</w:t>
      </w:r>
    </w:p>
    <w:p w:rsidR="00583A72" w:rsidRPr="00993F83" w:rsidRDefault="00583A72" w:rsidP="00DD198B">
      <w:pPr>
        <w:pStyle w:val="2"/>
        <w:shd w:val="clear" w:color="auto" w:fill="auto"/>
        <w:spacing w:before="0" w:after="0" w:line="240" w:lineRule="auto"/>
        <w:ind w:firstLine="708"/>
        <w:rPr>
          <w:sz w:val="28"/>
          <w:szCs w:val="28"/>
        </w:rPr>
      </w:pPr>
      <w:r w:rsidRPr="00993F83">
        <w:rPr>
          <w:sz w:val="28"/>
          <w:szCs w:val="28"/>
        </w:rPr>
        <w:t>В случае отказа в установлении пенсии за выслугу лет, в извещении в обязательном порядке указываются причины такого отказа.</w:t>
      </w:r>
    </w:p>
    <w:p w:rsidR="00237F9E" w:rsidRPr="00993F83" w:rsidRDefault="00237F9E" w:rsidP="00DD198B">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1</w:t>
      </w:r>
      <w:r w:rsidR="00121BC5" w:rsidRPr="00993F83">
        <w:rPr>
          <w:rFonts w:ascii="Times New Roman" w:hAnsi="Times New Roman" w:cs="Times New Roman"/>
          <w:sz w:val="28"/>
          <w:szCs w:val="28"/>
        </w:rPr>
        <w:t>6</w:t>
      </w:r>
      <w:r w:rsidRPr="00993F83">
        <w:rPr>
          <w:rFonts w:ascii="Times New Roman" w:hAnsi="Times New Roman" w:cs="Times New Roman"/>
          <w:sz w:val="28"/>
          <w:szCs w:val="28"/>
        </w:rPr>
        <w:t>. Пенсия назначается с первого числа месяца, в котором гражданин обратился за ней, но не ранее дня возникновения права на нее.</w:t>
      </w:r>
    </w:p>
    <w:p w:rsidR="00237F9E" w:rsidRPr="00993F83" w:rsidRDefault="00237F9E" w:rsidP="00DD198B">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В случае назначения пенсии в связи с инвалидностью пенсия устанавливается на срок, в течение которого лицо, замещавшее должность муниципальной службы, признано инвалидом.</w:t>
      </w:r>
    </w:p>
    <w:p w:rsidR="00237F9E" w:rsidRPr="00993F83" w:rsidRDefault="00121BC5" w:rsidP="00DD198B">
      <w:pPr>
        <w:pStyle w:val="ConsPlusNormal"/>
        <w:ind w:firstLine="708"/>
        <w:jc w:val="both"/>
        <w:rPr>
          <w:rFonts w:ascii="Times New Roman" w:hAnsi="Times New Roman" w:cs="Times New Roman"/>
          <w:sz w:val="28"/>
          <w:szCs w:val="28"/>
        </w:rPr>
      </w:pPr>
      <w:bookmarkStart w:id="8" w:name="P140"/>
      <w:bookmarkEnd w:id="8"/>
      <w:r w:rsidRPr="00993F83">
        <w:rPr>
          <w:rFonts w:ascii="Times New Roman" w:hAnsi="Times New Roman" w:cs="Times New Roman"/>
          <w:sz w:val="28"/>
          <w:szCs w:val="28"/>
        </w:rPr>
        <w:t>17</w:t>
      </w:r>
      <w:r w:rsidR="00237F9E" w:rsidRPr="00993F83">
        <w:rPr>
          <w:rFonts w:ascii="Times New Roman" w:hAnsi="Times New Roman" w:cs="Times New Roman"/>
          <w:sz w:val="28"/>
          <w:szCs w:val="28"/>
        </w:rPr>
        <w:t>. Перерасчет пенсии производится в случаях:</w:t>
      </w:r>
    </w:p>
    <w:p w:rsidR="00237F9E" w:rsidRPr="00993F83" w:rsidRDefault="00121BC5" w:rsidP="00DD198B">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1</w:t>
      </w:r>
      <w:r w:rsidR="00237F9E" w:rsidRPr="00993F83">
        <w:rPr>
          <w:rFonts w:ascii="Times New Roman" w:hAnsi="Times New Roman" w:cs="Times New Roman"/>
          <w:sz w:val="28"/>
          <w:szCs w:val="28"/>
        </w:rPr>
        <w:t>) централизованного увеличения должностного оклада и (или) надбавки за классный чин муниципальным служащим;</w:t>
      </w:r>
    </w:p>
    <w:p w:rsidR="00237F9E" w:rsidRPr="00993F83" w:rsidRDefault="00121BC5" w:rsidP="00DD198B">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2</w:t>
      </w:r>
      <w:r w:rsidR="00237F9E" w:rsidRPr="00993F83">
        <w:rPr>
          <w:rFonts w:ascii="Times New Roman" w:hAnsi="Times New Roman" w:cs="Times New Roman"/>
          <w:sz w:val="28"/>
          <w:szCs w:val="28"/>
        </w:rPr>
        <w:t>) выезда лица, которому назначена пенсия, на постоянное место жительства в районы (местности), где не установлен районный коэффициент. Размер пенсии при этом определяется без учета районного коэффициента.</w:t>
      </w:r>
    </w:p>
    <w:p w:rsidR="00237F9E" w:rsidRPr="00993F83" w:rsidRDefault="00121BC5" w:rsidP="00DD198B">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18</w:t>
      </w:r>
      <w:r w:rsidR="00237F9E" w:rsidRPr="00993F83">
        <w:rPr>
          <w:rFonts w:ascii="Times New Roman" w:hAnsi="Times New Roman" w:cs="Times New Roman"/>
          <w:color w:val="000000" w:themeColor="text1"/>
          <w:sz w:val="28"/>
          <w:szCs w:val="28"/>
        </w:rPr>
        <w:t xml:space="preserve">. Перерасчет размера пенсии на основании </w:t>
      </w:r>
      <w:hyperlink w:anchor="P140" w:history="1">
        <w:r w:rsidR="00237F9E" w:rsidRPr="00993F83">
          <w:rPr>
            <w:rFonts w:ascii="Times New Roman" w:hAnsi="Times New Roman" w:cs="Times New Roman"/>
            <w:color w:val="000000" w:themeColor="text1"/>
            <w:sz w:val="28"/>
            <w:szCs w:val="28"/>
          </w:rPr>
          <w:t>пункта 1</w:t>
        </w:r>
      </w:hyperlink>
      <w:r w:rsidR="00D5431B" w:rsidRPr="00993F83">
        <w:rPr>
          <w:rFonts w:ascii="Times New Roman" w:hAnsi="Times New Roman" w:cs="Times New Roman"/>
          <w:color w:val="000000" w:themeColor="text1"/>
          <w:sz w:val="28"/>
          <w:szCs w:val="28"/>
        </w:rPr>
        <w:t>7</w:t>
      </w:r>
      <w:r w:rsidR="00237F9E" w:rsidRPr="00993F83">
        <w:rPr>
          <w:rFonts w:ascii="Times New Roman" w:hAnsi="Times New Roman" w:cs="Times New Roman"/>
          <w:color w:val="000000" w:themeColor="text1"/>
          <w:sz w:val="28"/>
          <w:szCs w:val="28"/>
        </w:rPr>
        <w:t xml:space="preserve"> настоящего Положения производится:</w:t>
      </w:r>
    </w:p>
    <w:p w:rsidR="00237F9E" w:rsidRPr="00993F83" w:rsidRDefault="00237F9E" w:rsidP="00DD198B">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с 1-го числа месяца, следующего за месяцем, в котором принято заявление о перерасчете размера пенсии либо наступили соответствующие обстоятельства, влекущие перерасчет в сторону увеличения;</w:t>
      </w:r>
    </w:p>
    <w:p w:rsidR="00237F9E" w:rsidRPr="00993F83" w:rsidRDefault="00237F9E" w:rsidP="00DD198B">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с 1-го числа месяца, следующего за месяцем, в котором наступили обстоятельства, влекущие за собой перерасчет размера пенсии в сторону уменьшения.</w:t>
      </w:r>
    </w:p>
    <w:p w:rsidR="00237F9E" w:rsidRPr="00993F83" w:rsidRDefault="00237F9E" w:rsidP="00237F9E">
      <w:pPr>
        <w:pStyle w:val="ConsPlusNormal"/>
        <w:ind w:firstLine="540"/>
        <w:jc w:val="both"/>
        <w:rPr>
          <w:rFonts w:ascii="Times New Roman" w:hAnsi="Times New Roman" w:cs="Times New Roman"/>
          <w:sz w:val="28"/>
          <w:szCs w:val="28"/>
        </w:rPr>
      </w:pPr>
      <w:r w:rsidRPr="00993F83">
        <w:rPr>
          <w:rFonts w:ascii="Times New Roman" w:hAnsi="Times New Roman" w:cs="Times New Roman"/>
          <w:sz w:val="28"/>
          <w:szCs w:val="28"/>
        </w:rPr>
        <w:t>1</w:t>
      </w:r>
      <w:r w:rsidR="00121BC5" w:rsidRPr="00993F83">
        <w:rPr>
          <w:rFonts w:ascii="Times New Roman" w:hAnsi="Times New Roman" w:cs="Times New Roman"/>
          <w:sz w:val="28"/>
          <w:szCs w:val="28"/>
        </w:rPr>
        <w:t>9</w:t>
      </w:r>
      <w:r w:rsidRPr="00993F83">
        <w:rPr>
          <w:rFonts w:ascii="Times New Roman" w:hAnsi="Times New Roman" w:cs="Times New Roman"/>
          <w:sz w:val="28"/>
          <w:szCs w:val="28"/>
        </w:rPr>
        <w:t xml:space="preserve">. При централизованном увеличении должностного оклада либо надбавки за классный чин муниципальным служащим, перерасчет пенсии осуществляется </w:t>
      </w:r>
      <w:r w:rsidR="00DD198B" w:rsidRPr="00993F83">
        <w:rPr>
          <w:rFonts w:ascii="Times New Roman" w:hAnsi="Times New Roman" w:cs="Times New Roman"/>
          <w:sz w:val="28"/>
          <w:szCs w:val="28"/>
        </w:rPr>
        <w:t xml:space="preserve">УСЗН </w:t>
      </w:r>
      <w:r w:rsidRPr="00993F83">
        <w:rPr>
          <w:rFonts w:ascii="Times New Roman" w:hAnsi="Times New Roman" w:cs="Times New Roman"/>
          <w:sz w:val="28"/>
          <w:szCs w:val="28"/>
        </w:rPr>
        <w:t>без подачи соответствующих заявлений, исходя из размера увеличения должностного оклада либо надбавки за классный чин по ранее занимаемой</w:t>
      </w:r>
      <w:r w:rsidR="00104750">
        <w:rPr>
          <w:rFonts w:ascii="Times New Roman" w:hAnsi="Times New Roman" w:cs="Times New Roman"/>
          <w:sz w:val="28"/>
          <w:szCs w:val="28"/>
        </w:rPr>
        <w:t xml:space="preserve"> </w:t>
      </w:r>
      <w:r w:rsidRPr="00993F83">
        <w:rPr>
          <w:rFonts w:ascii="Times New Roman" w:hAnsi="Times New Roman" w:cs="Times New Roman"/>
          <w:sz w:val="28"/>
          <w:szCs w:val="28"/>
        </w:rPr>
        <w:t>должности.</w:t>
      </w:r>
    </w:p>
    <w:p w:rsidR="00237F9E" w:rsidRPr="00993F83" w:rsidRDefault="00237F9E" w:rsidP="00237F9E">
      <w:pPr>
        <w:pStyle w:val="ConsPlusNormal"/>
        <w:jc w:val="both"/>
        <w:rPr>
          <w:rFonts w:ascii="Times New Roman" w:hAnsi="Times New Roman" w:cs="Times New Roman"/>
          <w:sz w:val="28"/>
          <w:szCs w:val="28"/>
        </w:rPr>
      </w:pPr>
    </w:p>
    <w:p w:rsidR="008108BA" w:rsidRDefault="008108BA" w:rsidP="00237F9E">
      <w:pPr>
        <w:pStyle w:val="ConsPlusTitle"/>
        <w:jc w:val="center"/>
        <w:outlineLvl w:val="1"/>
        <w:rPr>
          <w:rFonts w:ascii="Times New Roman" w:hAnsi="Times New Roman" w:cs="Times New Roman"/>
          <w:b w:val="0"/>
          <w:sz w:val="28"/>
          <w:szCs w:val="28"/>
        </w:rPr>
      </w:pPr>
    </w:p>
    <w:p w:rsidR="00237F9E" w:rsidRPr="00993F83" w:rsidRDefault="00237F9E" w:rsidP="00237F9E">
      <w:pPr>
        <w:pStyle w:val="ConsPlusTitle"/>
        <w:jc w:val="center"/>
        <w:outlineLvl w:val="1"/>
        <w:rPr>
          <w:rFonts w:ascii="Times New Roman" w:hAnsi="Times New Roman" w:cs="Times New Roman"/>
          <w:b w:val="0"/>
          <w:sz w:val="28"/>
          <w:szCs w:val="28"/>
        </w:rPr>
      </w:pPr>
      <w:r w:rsidRPr="00993F83">
        <w:rPr>
          <w:rFonts w:ascii="Times New Roman" w:hAnsi="Times New Roman" w:cs="Times New Roman"/>
          <w:b w:val="0"/>
          <w:sz w:val="28"/>
          <w:szCs w:val="28"/>
        </w:rPr>
        <w:t>V. Организация выплаты пенсии</w:t>
      </w:r>
    </w:p>
    <w:p w:rsidR="00237F9E" w:rsidRPr="00993F83" w:rsidRDefault="00237F9E" w:rsidP="00237F9E">
      <w:pPr>
        <w:pStyle w:val="ConsPlusNormal"/>
        <w:jc w:val="both"/>
        <w:rPr>
          <w:rFonts w:ascii="Times New Roman" w:hAnsi="Times New Roman" w:cs="Times New Roman"/>
          <w:sz w:val="28"/>
          <w:szCs w:val="28"/>
        </w:rPr>
      </w:pPr>
    </w:p>
    <w:p w:rsidR="00DD198B" w:rsidRPr="00993F83" w:rsidRDefault="00237F9E" w:rsidP="00DD198B">
      <w:pPr>
        <w:pStyle w:val="2"/>
        <w:shd w:val="clear" w:color="auto" w:fill="auto"/>
        <w:spacing w:before="0" w:after="0" w:line="240" w:lineRule="auto"/>
        <w:ind w:firstLine="708"/>
        <w:rPr>
          <w:sz w:val="28"/>
          <w:szCs w:val="28"/>
        </w:rPr>
      </w:pPr>
      <w:r w:rsidRPr="00993F83">
        <w:rPr>
          <w:sz w:val="28"/>
          <w:szCs w:val="28"/>
        </w:rPr>
        <w:t>2</w:t>
      </w:r>
      <w:r w:rsidR="00121BC5" w:rsidRPr="00993F83">
        <w:rPr>
          <w:sz w:val="28"/>
          <w:szCs w:val="28"/>
        </w:rPr>
        <w:t>0</w:t>
      </w:r>
      <w:r w:rsidRPr="00993F83">
        <w:rPr>
          <w:sz w:val="28"/>
          <w:szCs w:val="28"/>
        </w:rPr>
        <w:t xml:space="preserve">. </w:t>
      </w:r>
      <w:r w:rsidR="00DD198B" w:rsidRPr="00993F83">
        <w:rPr>
          <w:sz w:val="28"/>
          <w:szCs w:val="28"/>
        </w:rPr>
        <w:t xml:space="preserve">Выплата пенсии за выслугу лет осуществляется Управлением </w:t>
      </w:r>
      <w:r w:rsidR="00DD198B" w:rsidRPr="00993F83">
        <w:rPr>
          <w:sz w:val="28"/>
          <w:szCs w:val="28"/>
        </w:rPr>
        <w:lastRenderedPageBreak/>
        <w:t>социальной защиты населения на основании распоряжения администрации Сосновского муниципального района об установлении пенсии за выслугу лет.</w:t>
      </w:r>
    </w:p>
    <w:p w:rsidR="008108BA" w:rsidRDefault="00DD198B" w:rsidP="008108BA">
      <w:pPr>
        <w:pStyle w:val="2"/>
        <w:shd w:val="clear" w:color="auto" w:fill="auto"/>
        <w:spacing w:before="0" w:after="0" w:line="240" w:lineRule="auto"/>
        <w:ind w:firstLine="708"/>
        <w:rPr>
          <w:sz w:val="28"/>
          <w:szCs w:val="28"/>
        </w:rPr>
      </w:pPr>
      <w:r w:rsidRPr="00993F83">
        <w:rPr>
          <w:sz w:val="28"/>
          <w:szCs w:val="28"/>
        </w:rPr>
        <w:t>2</w:t>
      </w:r>
      <w:r w:rsidR="00D5431B" w:rsidRPr="00993F83">
        <w:rPr>
          <w:sz w:val="28"/>
          <w:szCs w:val="28"/>
        </w:rPr>
        <w:t>1</w:t>
      </w:r>
      <w:r w:rsidRPr="00993F83">
        <w:rPr>
          <w:sz w:val="28"/>
          <w:szCs w:val="28"/>
        </w:rPr>
        <w:t xml:space="preserve">. </w:t>
      </w:r>
      <w:r w:rsidR="008108BA" w:rsidRPr="00660509">
        <w:rPr>
          <w:sz w:val="28"/>
          <w:szCs w:val="28"/>
        </w:rPr>
        <w:t xml:space="preserve">Пенсия за выслугу лет </w:t>
      </w:r>
      <w:r w:rsidR="008108BA" w:rsidRPr="008108BA">
        <w:rPr>
          <w:sz w:val="28"/>
          <w:szCs w:val="28"/>
        </w:rPr>
        <w:t>выплачивается</w:t>
      </w:r>
      <w:r w:rsidR="008108BA" w:rsidRPr="00660509">
        <w:rPr>
          <w:sz w:val="28"/>
          <w:szCs w:val="28"/>
        </w:rPr>
        <w:t xml:space="preserve"> </w:t>
      </w:r>
      <w:r w:rsidR="008108BA">
        <w:rPr>
          <w:sz w:val="28"/>
          <w:szCs w:val="28"/>
        </w:rPr>
        <w:t xml:space="preserve"> ежемесячно до конца текущего месяца.</w:t>
      </w:r>
    </w:p>
    <w:p w:rsidR="005937EA" w:rsidRPr="00993F83" w:rsidRDefault="005937EA" w:rsidP="00DD198B">
      <w:pPr>
        <w:pStyle w:val="2"/>
        <w:shd w:val="clear" w:color="auto" w:fill="auto"/>
        <w:spacing w:before="0" w:after="0" w:line="240" w:lineRule="auto"/>
        <w:ind w:firstLine="708"/>
        <w:rPr>
          <w:sz w:val="28"/>
          <w:szCs w:val="28"/>
        </w:rPr>
      </w:pPr>
      <w:r w:rsidRPr="00993F83">
        <w:rPr>
          <w:sz w:val="28"/>
          <w:szCs w:val="28"/>
        </w:rPr>
        <w:t>При первоначальном назначении пенсии за выслугу лет указанная выплата осуществляется не позднее последнего числа месяца, следующего за месяцем подачи заявления со всеми необходимыми документами.</w:t>
      </w:r>
    </w:p>
    <w:p w:rsidR="00DD198B" w:rsidRPr="00993F83" w:rsidRDefault="00DD198B" w:rsidP="00DD198B">
      <w:pPr>
        <w:pStyle w:val="2"/>
        <w:shd w:val="clear" w:color="auto" w:fill="auto"/>
        <w:spacing w:before="0" w:after="0" w:line="240" w:lineRule="auto"/>
        <w:ind w:firstLine="708"/>
        <w:rPr>
          <w:sz w:val="28"/>
          <w:szCs w:val="28"/>
        </w:rPr>
      </w:pPr>
      <w:r w:rsidRPr="00993F83">
        <w:rPr>
          <w:sz w:val="28"/>
          <w:szCs w:val="28"/>
        </w:rPr>
        <w:t>Пенсия за выслугу лет выплачива</w:t>
      </w:r>
      <w:r w:rsidR="00D5431B" w:rsidRPr="00993F83">
        <w:rPr>
          <w:sz w:val="28"/>
          <w:szCs w:val="28"/>
        </w:rPr>
        <w:t>е</w:t>
      </w:r>
      <w:r w:rsidRPr="00993F83">
        <w:rPr>
          <w:sz w:val="28"/>
          <w:szCs w:val="28"/>
        </w:rPr>
        <w:t>тся путем ее зачисления на лицевой счет</w:t>
      </w:r>
      <w:r w:rsidR="00B0006A" w:rsidRPr="00993F83">
        <w:rPr>
          <w:sz w:val="28"/>
          <w:szCs w:val="28"/>
        </w:rPr>
        <w:t xml:space="preserve"> карты </w:t>
      </w:r>
      <w:r w:rsidRPr="00993F83">
        <w:rPr>
          <w:sz w:val="28"/>
          <w:szCs w:val="28"/>
        </w:rPr>
        <w:t xml:space="preserve">заявителя, </w:t>
      </w:r>
      <w:r w:rsidR="00B0006A" w:rsidRPr="00993F83">
        <w:rPr>
          <w:sz w:val="28"/>
          <w:szCs w:val="28"/>
        </w:rPr>
        <w:t xml:space="preserve">национальной платежной системы «Мир» </w:t>
      </w:r>
      <w:r w:rsidRPr="00993F83">
        <w:rPr>
          <w:sz w:val="28"/>
          <w:szCs w:val="28"/>
        </w:rPr>
        <w:t>открытый в кредитной организации, указанной в заявлении.</w:t>
      </w:r>
    </w:p>
    <w:p w:rsidR="00781DA3" w:rsidRPr="00993F83" w:rsidRDefault="00781DA3" w:rsidP="008B4118">
      <w:pPr>
        <w:pStyle w:val="2"/>
        <w:shd w:val="clear" w:color="auto" w:fill="auto"/>
        <w:spacing w:before="0" w:after="0" w:line="240" w:lineRule="auto"/>
        <w:ind w:firstLine="708"/>
        <w:rPr>
          <w:sz w:val="28"/>
          <w:szCs w:val="28"/>
        </w:rPr>
      </w:pPr>
    </w:p>
    <w:p w:rsidR="00237F9E" w:rsidRPr="00993F83" w:rsidRDefault="00237F9E" w:rsidP="00D5431B">
      <w:pPr>
        <w:pStyle w:val="ConsPlusNormal"/>
        <w:jc w:val="center"/>
        <w:rPr>
          <w:rFonts w:ascii="Times New Roman" w:hAnsi="Times New Roman" w:cs="Times New Roman"/>
          <w:b/>
          <w:sz w:val="28"/>
          <w:szCs w:val="28"/>
        </w:rPr>
      </w:pPr>
      <w:r w:rsidRPr="00993F83">
        <w:rPr>
          <w:rFonts w:ascii="Times New Roman" w:hAnsi="Times New Roman" w:cs="Times New Roman"/>
          <w:sz w:val="28"/>
          <w:szCs w:val="28"/>
        </w:rPr>
        <w:t>VI. Приостановление, возобновление</w:t>
      </w:r>
      <w:r w:rsidR="007425A6">
        <w:rPr>
          <w:rFonts w:ascii="Times New Roman" w:hAnsi="Times New Roman" w:cs="Times New Roman"/>
          <w:sz w:val="28"/>
          <w:szCs w:val="28"/>
        </w:rPr>
        <w:t xml:space="preserve"> </w:t>
      </w:r>
      <w:r w:rsidRPr="00993F83">
        <w:rPr>
          <w:rFonts w:ascii="Times New Roman" w:hAnsi="Times New Roman" w:cs="Times New Roman"/>
          <w:sz w:val="28"/>
          <w:szCs w:val="28"/>
        </w:rPr>
        <w:t>и прекращение выплаты пенсии</w:t>
      </w:r>
      <w:r w:rsidR="00B0006A" w:rsidRPr="00993F83">
        <w:rPr>
          <w:rFonts w:ascii="Times New Roman" w:hAnsi="Times New Roman" w:cs="Times New Roman"/>
          <w:sz w:val="28"/>
          <w:szCs w:val="28"/>
        </w:rPr>
        <w:t>.</w:t>
      </w:r>
    </w:p>
    <w:p w:rsidR="00237F9E" w:rsidRPr="00993F83" w:rsidRDefault="00237F9E" w:rsidP="00237F9E">
      <w:pPr>
        <w:pStyle w:val="ConsPlusNormal"/>
        <w:jc w:val="both"/>
        <w:rPr>
          <w:rFonts w:ascii="Times New Roman" w:hAnsi="Times New Roman" w:cs="Times New Roman"/>
          <w:sz w:val="28"/>
          <w:szCs w:val="28"/>
        </w:rPr>
      </w:pPr>
    </w:p>
    <w:p w:rsidR="00237F9E" w:rsidRPr="00993F83" w:rsidRDefault="00237F9E" w:rsidP="00237F9E">
      <w:pPr>
        <w:pStyle w:val="ConsPlusNormal"/>
        <w:ind w:firstLine="540"/>
        <w:jc w:val="both"/>
        <w:rPr>
          <w:rFonts w:ascii="Times New Roman" w:hAnsi="Times New Roman" w:cs="Times New Roman"/>
          <w:sz w:val="28"/>
          <w:szCs w:val="28"/>
        </w:rPr>
      </w:pPr>
      <w:bookmarkStart w:id="9" w:name="P168"/>
      <w:bookmarkEnd w:id="9"/>
      <w:r w:rsidRPr="00993F83">
        <w:rPr>
          <w:rFonts w:ascii="Times New Roman" w:hAnsi="Times New Roman" w:cs="Times New Roman"/>
          <w:sz w:val="28"/>
          <w:szCs w:val="28"/>
        </w:rPr>
        <w:t>2</w:t>
      </w:r>
      <w:r w:rsidR="00493B64">
        <w:rPr>
          <w:rFonts w:ascii="Times New Roman" w:hAnsi="Times New Roman" w:cs="Times New Roman"/>
          <w:sz w:val="28"/>
          <w:szCs w:val="28"/>
        </w:rPr>
        <w:t>2</w:t>
      </w:r>
      <w:r w:rsidRPr="00993F83">
        <w:rPr>
          <w:rFonts w:ascii="Times New Roman" w:hAnsi="Times New Roman" w:cs="Times New Roman"/>
          <w:sz w:val="28"/>
          <w:szCs w:val="28"/>
        </w:rPr>
        <w:t>. Выплата пенсии приостанавливается в следующих случаях:</w:t>
      </w:r>
    </w:p>
    <w:p w:rsidR="00237F9E" w:rsidRPr="00993F83" w:rsidRDefault="00237F9E" w:rsidP="00237F9E">
      <w:pPr>
        <w:pStyle w:val="ConsPlusNormal"/>
        <w:ind w:firstLine="540"/>
        <w:jc w:val="both"/>
        <w:rPr>
          <w:rFonts w:ascii="Times New Roman" w:hAnsi="Times New Roman" w:cs="Times New Roman"/>
          <w:sz w:val="28"/>
          <w:szCs w:val="28"/>
        </w:rPr>
      </w:pPr>
      <w:bookmarkStart w:id="10" w:name="P169"/>
      <w:bookmarkEnd w:id="10"/>
      <w:r w:rsidRPr="00993F83">
        <w:rPr>
          <w:rFonts w:ascii="Times New Roman" w:hAnsi="Times New Roman" w:cs="Times New Roman"/>
          <w:sz w:val="28"/>
          <w:szCs w:val="28"/>
        </w:rPr>
        <w:t>1) в период прохождения государственной службы Российской Федерации,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p>
    <w:p w:rsidR="00121BC5" w:rsidRPr="00993F83" w:rsidRDefault="00237F9E" w:rsidP="00121BC5">
      <w:pPr>
        <w:pStyle w:val="ConsPlusNormal"/>
        <w:ind w:firstLine="540"/>
        <w:jc w:val="both"/>
        <w:rPr>
          <w:rFonts w:ascii="Times New Roman" w:hAnsi="Times New Roman" w:cs="Times New Roman"/>
          <w:color w:val="000000" w:themeColor="text1"/>
          <w:sz w:val="28"/>
          <w:szCs w:val="28"/>
        </w:rPr>
      </w:pPr>
      <w:bookmarkStart w:id="11" w:name="P170"/>
      <w:bookmarkEnd w:id="11"/>
      <w:r w:rsidRPr="00993F83">
        <w:rPr>
          <w:rFonts w:ascii="Times New Roman" w:hAnsi="Times New Roman" w:cs="Times New Roman"/>
          <w:sz w:val="28"/>
          <w:szCs w:val="28"/>
        </w:rPr>
        <w:t xml:space="preserve">2) 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муниципальной должности, замещаемой </w:t>
      </w:r>
      <w:r w:rsidRPr="00993F83">
        <w:rPr>
          <w:rFonts w:ascii="Times New Roman" w:hAnsi="Times New Roman" w:cs="Times New Roman"/>
          <w:color w:val="000000" w:themeColor="text1"/>
          <w:sz w:val="28"/>
          <w:szCs w:val="28"/>
        </w:rPr>
        <w:t xml:space="preserve">на постоянной основе, </w:t>
      </w:r>
      <w:r w:rsidR="00FC39DD" w:rsidRPr="00993F83">
        <w:rPr>
          <w:rFonts w:ascii="Times New Roman" w:hAnsi="Times New Roman" w:cs="Times New Roman"/>
          <w:color w:val="000000" w:themeColor="text1"/>
          <w:sz w:val="28"/>
          <w:szCs w:val="28"/>
        </w:rPr>
        <w:t>должности муниципальной службы</w:t>
      </w:r>
      <w:r w:rsidR="00781DA3" w:rsidRPr="00993F83">
        <w:rPr>
          <w:rFonts w:ascii="Times New Roman" w:hAnsi="Times New Roman" w:cs="Times New Roman"/>
          <w:color w:val="000000" w:themeColor="text1"/>
          <w:sz w:val="28"/>
          <w:szCs w:val="28"/>
        </w:rPr>
        <w:t>.</w:t>
      </w:r>
    </w:p>
    <w:p w:rsidR="00F97AAE" w:rsidRPr="00993F83" w:rsidRDefault="00237F9E" w:rsidP="00121BC5">
      <w:pPr>
        <w:pStyle w:val="ConsPlusNormal"/>
        <w:ind w:firstLine="540"/>
        <w:jc w:val="both"/>
        <w:rPr>
          <w:rFonts w:ascii="Times New Roman" w:hAnsi="Times New Roman" w:cs="Times New Roman"/>
          <w:sz w:val="28"/>
          <w:szCs w:val="28"/>
        </w:rPr>
      </w:pPr>
      <w:r w:rsidRPr="00993F83">
        <w:rPr>
          <w:rFonts w:ascii="Times New Roman" w:hAnsi="Times New Roman" w:cs="Times New Roman"/>
          <w:sz w:val="28"/>
          <w:szCs w:val="28"/>
        </w:rPr>
        <w:t>Приостановление выплаты пенсии производится со дня возникновения обстоятельств, указанных в настояще</w:t>
      </w:r>
      <w:r w:rsidR="00D5431B" w:rsidRPr="00993F83">
        <w:rPr>
          <w:rFonts w:ascii="Times New Roman" w:hAnsi="Times New Roman" w:cs="Times New Roman"/>
          <w:sz w:val="28"/>
          <w:szCs w:val="28"/>
        </w:rPr>
        <w:t>м</w:t>
      </w:r>
      <w:r w:rsidRPr="00993F83">
        <w:rPr>
          <w:rFonts w:ascii="Times New Roman" w:hAnsi="Times New Roman" w:cs="Times New Roman"/>
          <w:sz w:val="28"/>
          <w:szCs w:val="28"/>
        </w:rPr>
        <w:t xml:space="preserve"> пункт</w:t>
      </w:r>
      <w:r w:rsidR="00D5431B" w:rsidRPr="00993F83">
        <w:rPr>
          <w:rFonts w:ascii="Times New Roman" w:hAnsi="Times New Roman" w:cs="Times New Roman"/>
          <w:sz w:val="28"/>
          <w:szCs w:val="28"/>
        </w:rPr>
        <w:t>е</w:t>
      </w:r>
      <w:r w:rsidRPr="00993F83">
        <w:rPr>
          <w:rFonts w:ascii="Times New Roman" w:hAnsi="Times New Roman" w:cs="Times New Roman"/>
          <w:sz w:val="28"/>
          <w:szCs w:val="28"/>
        </w:rPr>
        <w:t>.</w:t>
      </w:r>
    </w:p>
    <w:p w:rsidR="00F97AAE" w:rsidRPr="00993F83" w:rsidRDefault="00F97AAE" w:rsidP="005643A6">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lang w:bidi="ru-RU"/>
        </w:rPr>
        <w:t>2</w:t>
      </w:r>
      <w:r w:rsidR="00493B64">
        <w:rPr>
          <w:rFonts w:ascii="Times New Roman" w:hAnsi="Times New Roman" w:cs="Times New Roman"/>
          <w:color w:val="000000" w:themeColor="text1"/>
          <w:sz w:val="28"/>
          <w:szCs w:val="28"/>
          <w:lang w:bidi="ru-RU"/>
        </w:rPr>
        <w:t>3</w:t>
      </w:r>
      <w:r w:rsidRPr="00993F83">
        <w:rPr>
          <w:rFonts w:ascii="Times New Roman" w:hAnsi="Times New Roman" w:cs="Times New Roman"/>
          <w:color w:val="000000" w:themeColor="text1"/>
          <w:sz w:val="28"/>
          <w:szCs w:val="28"/>
          <w:lang w:bidi="ru-RU"/>
        </w:rPr>
        <w:t>. Муниципальный служащий, получающий пенсию за выслугу лет и назначенный на должности, указанные в пункте 2</w:t>
      </w:r>
      <w:r w:rsidR="00493B64">
        <w:rPr>
          <w:rFonts w:ascii="Times New Roman" w:hAnsi="Times New Roman" w:cs="Times New Roman"/>
          <w:color w:val="000000" w:themeColor="text1"/>
          <w:sz w:val="28"/>
          <w:szCs w:val="28"/>
          <w:lang w:bidi="ru-RU"/>
        </w:rPr>
        <w:t>2</w:t>
      </w:r>
      <w:r w:rsidRPr="00993F83">
        <w:rPr>
          <w:rFonts w:ascii="Times New Roman" w:hAnsi="Times New Roman" w:cs="Times New Roman"/>
          <w:color w:val="000000" w:themeColor="text1"/>
          <w:sz w:val="28"/>
          <w:szCs w:val="28"/>
          <w:lang w:bidi="ru-RU"/>
        </w:rPr>
        <w:t xml:space="preserve"> настоящего Положения, обязан в 5-дневный срок сообщить об этом в УСЗН путем направления заявления лица о приостановлении выплаты пенсии за выслугу лет, оформленного согласно Приложению </w:t>
      </w:r>
      <w:r w:rsidR="008108BA">
        <w:rPr>
          <w:rFonts w:ascii="Times New Roman" w:hAnsi="Times New Roman" w:cs="Times New Roman"/>
          <w:color w:val="000000" w:themeColor="text1"/>
          <w:sz w:val="28"/>
          <w:szCs w:val="28"/>
          <w:lang w:bidi="ru-RU"/>
        </w:rPr>
        <w:t>8</w:t>
      </w:r>
      <w:r w:rsidRPr="00993F83">
        <w:rPr>
          <w:rFonts w:ascii="Times New Roman" w:hAnsi="Times New Roman" w:cs="Times New Roman"/>
          <w:color w:val="000000" w:themeColor="text1"/>
          <w:sz w:val="28"/>
          <w:szCs w:val="28"/>
          <w:lang w:bidi="ru-RU"/>
        </w:rPr>
        <w:t xml:space="preserve"> к настоящему Положению, с приложением копии приказа (распоряжения) о его назначении на соответствующую должность.</w:t>
      </w:r>
    </w:p>
    <w:p w:rsidR="00A95F33" w:rsidRPr="00993F83" w:rsidRDefault="00F97AAE" w:rsidP="00A95F33">
      <w:pPr>
        <w:widowControl w:val="0"/>
        <w:ind w:firstLine="708"/>
        <w:jc w:val="both"/>
        <w:rPr>
          <w:color w:val="000000" w:themeColor="text1"/>
          <w:sz w:val="28"/>
          <w:szCs w:val="28"/>
          <w:lang w:bidi="ru-RU"/>
        </w:rPr>
      </w:pPr>
      <w:r w:rsidRPr="00993F83">
        <w:rPr>
          <w:color w:val="000000" w:themeColor="text1"/>
          <w:sz w:val="28"/>
          <w:szCs w:val="28"/>
          <w:lang w:bidi="ru-RU"/>
        </w:rPr>
        <w:t>Управление социальной защиты населения, в 5-дневный срок со дня получения указанного заявления готовит проект распоряжения администрации Сосновского муниципального района о приостановлении выплаты пенсии за выслугу лет, в котором указывается срок, с котор</w:t>
      </w:r>
      <w:r w:rsidR="00A95F33" w:rsidRPr="00993F83">
        <w:rPr>
          <w:color w:val="000000" w:themeColor="text1"/>
          <w:sz w:val="28"/>
          <w:szCs w:val="28"/>
          <w:lang w:bidi="ru-RU"/>
        </w:rPr>
        <w:t>ого приостанавливается выплата.</w:t>
      </w:r>
    </w:p>
    <w:p w:rsidR="00F97AAE" w:rsidRPr="00993F83" w:rsidRDefault="00F97AAE" w:rsidP="00A95F33">
      <w:pPr>
        <w:widowControl w:val="0"/>
        <w:ind w:firstLine="708"/>
        <w:jc w:val="both"/>
        <w:rPr>
          <w:color w:val="000000" w:themeColor="text1"/>
          <w:sz w:val="28"/>
          <w:szCs w:val="28"/>
          <w:lang w:bidi="ru-RU"/>
        </w:rPr>
      </w:pPr>
      <w:r w:rsidRPr="00993F83">
        <w:rPr>
          <w:color w:val="000000" w:themeColor="text1"/>
          <w:sz w:val="28"/>
          <w:szCs w:val="28"/>
          <w:lang w:bidi="ru-RU"/>
        </w:rPr>
        <w:t>Выплата пенсии за выслугу лет приостанавливается со дня назначения на одну из должностей, указанных в пункте 2</w:t>
      </w:r>
      <w:r w:rsidR="00D5431B" w:rsidRPr="00993F83">
        <w:rPr>
          <w:color w:val="000000" w:themeColor="text1"/>
          <w:sz w:val="28"/>
          <w:szCs w:val="28"/>
          <w:lang w:bidi="ru-RU"/>
        </w:rPr>
        <w:t>3</w:t>
      </w:r>
      <w:r w:rsidRPr="00993F83">
        <w:rPr>
          <w:color w:val="000000" w:themeColor="text1"/>
          <w:sz w:val="28"/>
          <w:szCs w:val="28"/>
          <w:lang w:bidi="ru-RU"/>
        </w:rPr>
        <w:t xml:space="preserve"> настоящего Положения, распоряжением администрации Сосновского муниципального района.</w:t>
      </w:r>
    </w:p>
    <w:p w:rsidR="00237F9E" w:rsidRPr="00993F83" w:rsidRDefault="00237F9E" w:rsidP="00A95F33">
      <w:pPr>
        <w:pStyle w:val="ConsPlusNormal"/>
        <w:ind w:firstLine="708"/>
        <w:jc w:val="both"/>
        <w:rPr>
          <w:rFonts w:ascii="Times New Roman" w:hAnsi="Times New Roman" w:cs="Times New Roman"/>
          <w:sz w:val="28"/>
          <w:szCs w:val="28"/>
        </w:rPr>
      </w:pPr>
      <w:r w:rsidRPr="00993F83">
        <w:rPr>
          <w:rFonts w:ascii="Times New Roman" w:hAnsi="Times New Roman" w:cs="Times New Roman"/>
          <w:color w:val="000000" w:themeColor="text1"/>
          <w:sz w:val="28"/>
          <w:szCs w:val="28"/>
        </w:rPr>
        <w:t>2</w:t>
      </w:r>
      <w:r w:rsidR="00493B64">
        <w:rPr>
          <w:rFonts w:ascii="Times New Roman" w:hAnsi="Times New Roman" w:cs="Times New Roman"/>
          <w:color w:val="000000" w:themeColor="text1"/>
          <w:sz w:val="28"/>
          <w:szCs w:val="28"/>
        </w:rPr>
        <w:t>4</w:t>
      </w:r>
      <w:r w:rsidRPr="00993F83">
        <w:rPr>
          <w:rFonts w:ascii="Times New Roman" w:hAnsi="Times New Roman" w:cs="Times New Roman"/>
          <w:color w:val="000000" w:themeColor="text1"/>
          <w:sz w:val="28"/>
          <w:szCs w:val="28"/>
        </w:rPr>
        <w:t xml:space="preserve">. </w:t>
      </w:r>
      <w:r w:rsidR="00F3702D" w:rsidRPr="00104750">
        <w:rPr>
          <w:rFonts w:ascii="Times New Roman" w:hAnsi="Times New Roman" w:cs="Times New Roman"/>
          <w:sz w:val="28"/>
          <w:szCs w:val="28"/>
        </w:rPr>
        <w:t>В случае прекращения обстоятельств</w:t>
      </w:r>
      <w:r w:rsidRPr="00104750">
        <w:rPr>
          <w:rFonts w:ascii="Times New Roman" w:hAnsi="Times New Roman" w:cs="Times New Roman"/>
          <w:sz w:val="28"/>
          <w:szCs w:val="28"/>
        </w:rPr>
        <w:t>,</w:t>
      </w:r>
      <w:r w:rsidRPr="00993F83">
        <w:rPr>
          <w:rFonts w:ascii="Times New Roman" w:hAnsi="Times New Roman" w:cs="Times New Roman"/>
          <w:color w:val="000000" w:themeColor="text1"/>
          <w:sz w:val="28"/>
          <w:szCs w:val="28"/>
        </w:rPr>
        <w:t xml:space="preserve"> указанных в </w:t>
      </w:r>
      <w:hyperlink w:anchor="P168" w:history="1">
        <w:r w:rsidRPr="00993F83">
          <w:rPr>
            <w:rFonts w:ascii="Times New Roman" w:hAnsi="Times New Roman" w:cs="Times New Roman"/>
            <w:color w:val="000000" w:themeColor="text1"/>
            <w:sz w:val="28"/>
            <w:szCs w:val="28"/>
          </w:rPr>
          <w:t>пункте 2</w:t>
        </w:r>
      </w:hyperlink>
      <w:r w:rsidR="00104750">
        <w:rPr>
          <w:rFonts w:ascii="Times New Roman" w:hAnsi="Times New Roman" w:cs="Times New Roman"/>
          <w:color w:val="000000" w:themeColor="text1"/>
          <w:sz w:val="28"/>
          <w:szCs w:val="28"/>
        </w:rPr>
        <w:t>2</w:t>
      </w:r>
      <w:r w:rsidRPr="00993F83">
        <w:rPr>
          <w:rFonts w:ascii="Times New Roman" w:hAnsi="Times New Roman" w:cs="Times New Roman"/>
          <w:sz w:val="28"/>
          <w:szCs w:val="28"/>
        </w:rPr>
        <w:t xml:space="preserve"> настоящего Положения, выплата пенсии возобновляется распоряжением </w:t>
      </w:r>
      <w:r w:rsidR="00F97AAE" w:rsidRPr="00993F83">
        <w:rPr>
          <w:rFonts w:ascii="Times New Roman" w:hAnsi="Times New Roman" w:cs="Times New Roman"/>
          <w:sz w:val="28"/>
          <w:szCs w:val="28"/>
        </w:rPr>
        <w:t>а</w:t>
      </w:r>
      <w:r w:rsidRPr="00993F83">
        <w:rPr>
          <w:rFonts w:ascii="Times New Roman" w:hAnsi="Times New Roman" w:cs="Times New Roman"/>
          <w:sz w:val="28"/>
          <w:szCs w:val="28"/>
        </w:rPr>
        <w:t xml:space="preserve">дминистрации </w:t>
      </w:r>
      <w:r w:rsidR="00F97AAE" w:rsidRPr="00993F83">
        <w:rPr>
          <w:rFonts w:ascii="Times New Roman" w:hAnsi="Times New Roman" w:cs="Times New Roman"/>
          <w:sz w:val="28"/>
          <w:szCs w:val="28"/>
        </w:rPr>
        <w:t>Сосновского муниципального района</w:t>
      </w:r>
      <w:r w:rsidR="00104750">
        <w:rPr>
          <w:rFonts w:ascii="Times New Roman" w:hAnsi="Times New Roman" w:cs="Times New Roman"/>
          <w:sz w:val="28"/>
          <w:szCs w:val="28"/>
        </w:rPr>
        <w:t>, на основании заявления (Приложение 3), с приложением копии</w:t>
      </w:r>
      <w:r w:rsidRPr="00993F83">
        <w:rPr>
          <w:rFonts w:ascii="Times New Roman" w:hAnsi="Times New Roman" w:cs="Times New Roman"/>
          <w:sz w:val="28"/>
          <w:szCs w:val="28"/>
        </w:rPr>
        <w:t xml:space="preserve"> </w:t>
      </w:r>
      <w:r w:rsidR="00A77CA8" w:rsidRPr="00993F83">
        <w:rPr>
          <w:rFonts w:ascii="Times New Roman" w:hAnsi="Times New Roman" w:cs="Times New Roman"/>
          <w:color w:val="000000" w:themeColor="text1"/>
          <w:sz w:val="28"/>
          <w:szCs w:val="28"/>
          <w:lang w:bidi="ru-RU"/>
        </w:rPr>
        <w:t xml:space="preserve">приказа (распоряжения) о его </w:t>
      </w:r>
      <w:r w:rsidR="00A77CA8">
        <w:rPr>
          <w:rFonts w:ascii="Times New Roman" w:hAnsi="Times New Roman" w:cs="Times New Roman"/>
          <w:color w:val="000000" w:themeColor="text1"/>
          <w:sz w:val="28"/>
          <w:szCs w:val="28"/>
          <w:lang w:bidi="ru-RU"/>
        </w:rPr>
        <w:lastRenderedPageBreak/>
        <w:t>увольнении</w:t>
      </w:r>
      <w:r w:rsidR="00A77CA8" w:rsidRPr="00993F83">
        <w:rPr>
          <w:rFonts w:ascii="Times New Roman" w:hAnsi="Times New Roman" w:cs="Times New Roman"/>
          <w:color w:val="000000" w:themeColor="text1"/>
          <w:sz w:val="28"/>
          <w:szCs w:val="28"/>
          <w:lang w:bidi="ru-RU"/>
        </w:rPr>
        <w:t xml:space="preserve"> </w:t>
      </w:r>
      <w:r w:rsidRPr="00993F83">
        <w:rPr>
          <w:rFonts w:ascii="Times New Roman" w:hAnsi="Times New Roman" w:cs="Times New Roman"/>
          <w:sz w:val="28"/>
          <w:szCs w:val="28"/>
        </w:rPr>
        <w:t>в том же размере, в каком она выплачивалась на день приостановления выплаты</w:t>
      </w:r>
      <w:r w:rsidR="00121BC5" w:rsidRPr="00993F83">
        <w:rPr>
          <w:rFonts w:ascii="Times New Roman" w:hAnsi="Times New Roman" w:cs="Times New Roman"/>
          <w:sz w:val="28"/>
          <w:szCs w:val="28"/>
        </w:rPr>
        <w:t xml:space="preserve"> с учетом положений пункта 1</w:t>
      </w:r>
      <w:r w:rsidR="00D5431B" w:rsidRPr="00993F83">
        <w:rPr>
          <w:rFonts w:ascii="Times New Roman" w:hAnsi="Times New Roman" w:cs="Times New Roman"/>
          <w:sz w:val="28"/>
          <w:szCs w:val="28"/>
        </w:rPr>
        <w:t>8</w:t>
      </w:r>
      <w:r w:rsidR="00121BC5" w:rsidRPr="00993F83">
        <w:rPr>
          <w:rFonts w:ascii="Times New Roman" w:hAnsi="Times New Roman" w:cs="Times New Roman"/>
          <w:sz w:val="28"/>
          <w:szCs w:val="28"/>
        </w:rPr>
        <w:t xml:space="preserve"> настоящего Положения</w:t>
      </w:r>
      <w:r w:rsidRPr="00993F83">
        <w:rPr>
          <w:rFonts w:ascii="Times New Roman" w:hAnsi="Times New Roman" w:cs="Times New Roman"/>
          <w:sz w:val="28"/>
          <w:szCs w:val="28"/>
        </w:rPr>
        <w:t>.</w:t>
      </w:r>
    </w:p>
    <w:p w:rsidR="00A95F33" w:rsidRPr="00993F83" w:rsidRDefault="00121BC5" w:rsidP="00A95F33">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2</w:t>
      </w:r>
      <w:r w:rsidR="00104750">
        <w:rPr>
          <w:rFonts w:ascii="Times New Roman" w:hAnsi="Times New Roman" w:cs="Times New Roman"/>
          <w:sz w:val="28"/>
          <w:szCs w:val="28"/>
        </w:rPr>
        <w:t>5</w:t>
      </w:r>
      <w:r w:rsidR="00237F9E" w:rsidRPr="00993F83">
        <w:rPr>
          <w:rFonts w:ascii="Times New Roman" w:hAnsi="Times New Roman" w:cs="Times New Roman"/>
          <w:sz w:val="28"/>
          <w:szCs w:val="28"/>
        </w:rPr>
        <w:t>. Выплата пенсии прекращается в случае:</w:t>
      </w:r>
      <w:bookmarkStart w:id="12" w:name="P181"/>
      <w:bookmarkEnd w:id="12"/>
    </w:p>
    <w:p w:rsidR="00237F9E" w:rsidRPr="00993F83" w:rsidRDefault="00237F9E" w:rsidP="00A95F33">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1) назначения пенсии за выслугу лет по другим основаниям, установления ежемесячного пожизненного содержания, иного ежемесячного материального обеспечения, кроме денежных выплат в связи с награждением государственными наградами Российской Федерации и наградами Челябинской области и города Челябинска;</w:t>
      </w:r>
    </w:p>
    <w:p w:rsidR="00237F9E" w:rsidRPr="00993F83" w:rsidRDefault="00237F9E" w:rsidP="00603686">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2) выезда на постоянное место жительства за пределы Российской Федерации;</w:t>
      </w:r>
    </w:p>
    <w:p w:rsidR="00237F9E" w:rsidRPr="00993F83" w:rsidRDefault="00237F9E" w:rsidP="00603686">
      <w:pPr>
        <w:pStyle w:val="ConsPlusNormal"/>
        <w:ind w:firstLine="708"/>
        <w:jc w:val="both"/>
        <w:rPr>
          <w:rFonts w:ascii="Times New Roman" w:hAnsi="Times New Roman" w:cs="Times New Roman"/>
          <w:sz w:val="28"/>
          <w:szCs w:val="28"/>
        </w:rPr>
      </w:pPr>
      <w:bookmarkStart w:id="13" w:name="P183"/>
      <w:bookmarkEnd w:id="13"/>
      <w:r w:rsidRPr="00993F83">
        <w:rPr>
          <w:rFonts w:ascii="Times New Roman" w:hAnsi="Times New Roman" w:cs="Times New Roman"/>
          <w:sz w:val="28"/>
          <w:szCs w:val="28"/>
        </w:rPr>
        <w:t>3) истечения срока признания получателя пенсии за выслугу лет инвалидом;</w:t>
      </w:r>
    </w:p>
    <w:p w:rsidR="00603686" w:rsidRPr="00993F83" w:rsidRDefault="00603686" w:rsidP="00603686">
      <w:pPr>
        <w:pStyle w:val="2"/>
        <w:shd w:val="clear" w:color="auto" w:fill="auto"/>
        <w:spacing w:before="0" w:after="0" w:line="240" w:lineRule="auto"/>
        <w:ind w:firstLine="709"/>
        <w:rPr>
          <w:sz w:val="28"/>
          <w:szCs w:val="28"/>
        </w:rPr>
      </w:pPr>
      <w:r w:rsidRPr="00993F83">
        <w:rPr>
          <w:sz w:val="28"/>
          <w:szCs w:val="28"/>
        </w:rPr>
        <w:t>4) установления оснований неправомерного определения права на пенсию за выслугу лет;</w:t>
      </w:r>
    </w:p>
    <w:p w:rsidR="00121BC5" w:rsidRPr="00993F83" w:rsidRDefault="00603686" w:rsidP="00603686">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 xml:space="preserve">5) </w:t>
      </w:r>
      <w:r w:rsidR="00D5431B" w:rsidRPr="00993F83">
        <w:rPr>
          <w:rFonts w:ascii="Times New Roman" w:hAnsi="Times New Roman" w:cs="Times New Roman"/>
          <w:sz w:val="28"/>
          <w:szCs w:val="28"/>
        </w:rPr>
        <w:t>подачи заявления о прекращении выплаты пенсии по иным обстоятельствам;</w:t>
      </w:r>
    </w:p>
    <w:p w:rsidR="00603686" w:rsidRPr="00993F83" w:rsidRDefault="00121BC5" w:rsidP="00603686">
      <w:pPr>
        <w:pStyle w:val="ConsPlusNormal"/>
        <w:ind w:firstLine="708"/>
        <w:jc w:val="both"/>
        <w:rPr>
          <w:rFonts w:ascii="Times New Roman" w:hAnsi="Times New Roman" w:cs="Times New Roman"/>
          <w:sz w:val="28"/>
          <w:szCs w:val="28"/>
        </w:rPr>
      </w:pPr>
      <w:r w:rsidRPr="00993F83">
        <w:rPr>
          <w:rFonts w:ascii="Times New Roman" w:hAnsi="Times New Roman" w:cs="Times New Roman"/>
          <w:sz w:val="28"/>
          <w:szCs w:val="28"/>
        </w:rPr>
        <w:t xml:space="preserve">6) </w:t>
      </w:r>
      <w:r w:rsidR="00603686" w:rsidRPr="00993F83">
        <w:rPr>
          <w:rFonts w:ascii="Times New Roman" w:hAnsi="Times New Roman" w:cs="Times New Roman"/>
          <w:sz w:val="28"/>
          <w:szCs w:val="28"/>
        </w:rPr>
        <w:t>смерти получателя пенсии.</w:t>
      </w:r>
    </w:p>
    <w:p w:rsidR="00237F9E" w:rsidRPr="00993F83" w:rsidRDefault="00237F9E" w:rsidP="00603686">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2</w:t>
      </w:r>
      <w:r w:rsidR="00A77CA8">
        <w:rPr>
          <w:rFonts w:ascii="Times New Roman" w:hAnsi="Times New Roman" w:cs="Times New Roman"/>
          <w:color w:val="000000" w:themeColor="text1"/>
          <w:sz w:val="28"/>
          <w:szCs w:val="28"/>
        </w:rPr>
        <w:t>6</w:t>
      </w:r>
      <w:r w:rsidRPr="00993F83">
        <w:rPr>
          <w:rFonts w:ascii="Times New Roman" w:hAnsi="Times New Roman" w:cs="Times New Roman"/>
          <w:color w:val="000000" w:themeColor="text1"/>
          <w:sz w:val="28"/>
          <w:szCs w:val="28"/>
        </w:rPr>
        <w:t>. Прекращение выплаты пенсии производится:</w:t>
      </w:r>
    </w:p>
    <w:p w:rsidR="00237F9E" w:rsidRPr="00993F83" w:rsidRDefault="00237F9E" w:rsidP="00603686">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 xml:space="preserve">1) со дня наступления обстоятельств, указанных в </w:t>
      </w:r>
      <w:hyperlink w:anchor="P181" w:history="1">
        <w:r w:rsidRPr="00993F83">
          <w:rPr>
            <w:rFonts w:ascii="Times New Roman" w:hAnsi="Times New Roman" w:cs="Times New Roman"/>
            <w:color w:val="000000" w:themeColor="text1"/>
            <w:sz w:val="28"/>
            <w:szCs w:val="28"/>
          </w:rPr>
          <w:t>подпунктах 1</w:t>
        </w:r>
      </w:hyperlink>
      <w:r w:rsidRPr="00993F83">
        <w:rPr>
          <w:rFonts w:ascii="Times New Roman" w:hAnsi="Times New Roman" w:cs="Times New Roman"/>
          <w:color w:val="000000" w:themeColor="text1"/>
          <w:sz w:val="28"/>
          <w:szCs w:val="28"/>
        </w:rPr>
        <w:t xml:space="preserve"> - </w:t>
      </w:r>
      <w:hyperlink w:anchor="P183" w:history="1">
        <w:r w:rsidR="00603686" w:rsidRPr="00993F83">
          <w:rPr>
            <w:rFonts w:ascii="Times New Roman" w:hAnsi="Times New Roman" w:cs="Times New Roman"/>
            <w:color w:val="000000" w:themeColor="text1"/>
            <w:sz w:val="28"/>
            <w:szCs w:val="28"/>
          </w:rPr>
          <w:t>4</w:t>
        </w:r>
        <w:r w:rsidRPr="00993F83">
          <w:rPr>
            <w:rFonts w:ascii="Times New Roman" w:hAnsi="Times New Roman" w:cs="Times New Roman"/>
            <w:color w:val="000000" w:themeColor="text1"/>
            <w:sz w:val="28"/>
            <w:szCs w:val="28"/>
          </w:rPr>
          <w:t xml:space="preserve"> пункта 2</w:t>
        </w:r>
      </w:hyperlink>
      <w:r w:rsidR="00A77CA8">
        <w:rPr>
          <w:rFonts w:ascii="Times New Roman" w:hAnsi="Times New Roman" w:cs="Times New Roman"/>
          <w:color w:val="000000" w:themeColor="text1"/>
          <w:sz w:val="28"/>
          <w:szCs w:val="28"/>
        </w:rPr>
        <w:t>5</w:t>
      </w:r>
      <w:r w:rsidRPr="00993F83">
        <w:rPr>
          <w:rFonts w:ascii="Times New Roman" w:hAnsi="Times New Roman" w:cs="Times New Roman"/>
          <w:color w:val="000000" w:themeColor="text1"/>
          <w:sz w:val="28"/>
          <w:szCs w:val="28"/>
        </w:rPr>
        <w:t xml:space="preserve"> настоящего Положения;</w:t>
      </w:r>
    </w:p>
    <w:p w:rsidR="00D5431B" w:rsidRPr="00993F83" w:rsidRDefault="00237F9E" w:rsidP="00D5431B">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 xml:space="preserve">2) </w:t>
      </w:r>
      <w:r w:rsidR="00145B8F" w:rsidRPr="00993F83">
        <w:rPr>
          <w:rFonts w:ascii="Times New Roman" w:hAnsi="Times New Roman" w:cs="Times New Roman"/>
          <w:color w:val="000000" w:themeColor="text1"/>
          <w:sz w:val="28"/>
          <w:szCs w:val="28"/>
        </w:rPr>
        <w:t>с даты подачи заявления</w:t>
      </w:r>
      <w:r w:rsidR="00D5431B" w:rsidRPr="00993F83">
        <w:rPr>
          <w:rFonts w:ascii="Times New Roman" w:hAnsi="Times New Roman" w:cs="Times New Roman"/>
          <w:color w:val="000000" w:themeColor="text1"/>
          <w:sz w:val="28"/>
          <w:szCs w:val="28"/>
        </w:rPr>
        <w:t>, указанн</w:t>
      </w:r>
      <w:r w:rsidR="00145B8F" w:rsidRPr="00993F83">
        <w:rPr>
          <w:rFonts w:ascii="Times New Roman" w:hAnsi="Times New Roman" w:cs="Times New Roman"/>
          <w:color w:val="000000" w:themeColor="text1"/>
          <w:sz w:val="28"/>
          <w:szCs w:val="28"/>
        </w:rPr>
        <w:t>ого</w:t>
      </w:r>
      <w:r w:rsidR="00D5431B" w:rsidRPr="00993F83">
        <w:rPr>
          <w:rFonts w:ascii="Times New Roman" w:hAnsi="Times New Roman" w:cs="Times New Roman"/>
          <w:color w:val="000000" w:themeColor="text1"/>
          <w:sz w:val="28"/>
          <w:szCs w:val="28"/>
        </w:rPr>
        <w:t xml:space="preserve"> в </w:t>
      </w:r>
      <w:hyperlink w:anchor="P181" w:history="1">
        <w:r w:rsidR="00D5431B" w:rsidRPr="00993F83">
          <w:rPr>
            <w:rFonts w:ascii="Times New Roman" w:hAnsi="Times New Roman" w:cs="Times New Roman"/>
            <w:color w:val="000000" w:themeColor="text1"/>
            <w:sz w:val="28"/>
            <w:szCs w:val="28"/>
          </w:rPr>
          <w:t>подпункт</w:t>
        </w:r>
        <w:r w:rsidR="00145B8F" w:rsidRPr="00993F83">
          <w:rPr>
            <w:rFonts w:ascii="Times New Roman" w:hAnsi="Times New Roman" w:cs="Times New Roman"/>
            <w:color w:val="000000" w:themeColor="text1"/>
            <w:sz w:val="28"/>
            <w:szCs w:val="28"/>
          </w:rPr>
          <w:t>е</w:t>
        </w:r>
      </w:hyperlink>
      <w:r w:rsidR="008108BA">
        <w:rPr>
          <w:rFonts w:ascii="Times New Roman" w:hAnsi="Times New Roman" w:cs="Times New Roman"/>
          <w:sz w:val="28"/>
          <w:szCs w:val="28"/>
        </w:rPr>
        <w:t xml:space="preserve"> </w:t>
      </w:r>
      <w:hyperlink w:anchor="P183" w:history="1">
        <w:r w:rsidR="00145B8F" w:rsidRPr="00993F83">
          <w:rPr>
            <w:rFonts w:ascii="Times New Roman" w:hAnsi="Times New Roman" w:cs="Times New Roman"/>
            <w:color w:val="000000" w:themeColor="text1"/>
            <w:sz w:val="28"/>
            <w:szCs w:val="28"/>
          </w:rPr>
          <w:t>5</w:t>
        </w:r>
      </w:hyperlink>
      <w:r w:rsidR="00145B8F" w:rsidRPr="00993F83">
        <w:rPr>
          <w:rFonts w:ascii="Times New Roman" w:hAnsi="Times New Roman" w:cs="Times New Roman"/>
          <w:color w:val="000000" w:themeColor="text1"/>
          <w:sz w:val="28"/>
          <w:szCs w:val="28"/>
        </w:rPr>
        <w:t xml:space="preserve"> пункта 2</w:t>
      </w:r>
      <w:r w:rsidR="00A77CA8">
        <w:rPr>
          <w:rFonts w:ascii="Times New Roman" w:hAnsi="Times New Roman" w:cs="Times New Roman"/>
          <w:color w:val="000000" w:themeColor="text1"/>
          <w:sz w:val="28"/>
          <w:szCs w:val="28"/>
        </w:rPr>
        <w:t>5</w:t>
      </w:r>
      <w:r w:rsidR="00D5431B" w:rsidRPr="00993F83">
        <w:rPr>
          <w:rFonts w:ascii="Times New Roman" w:hAnsi="Times New Roman" w:cs="Times New Roman"/>
          <w:color w:val="000000" w:themeColor="text1"/>
          <w:sz w:val="28"/>
          <w:szCs w:val="28"/>
        </w:rPr>
        <w:t xml:space="preserve"> настоящего Положения;</w:t>
      </w:r>
    </w:p>
    <w:p w:rsidR="00603686" w:rsidRPr="00993F83" w:rsidRDefault="00121BC5" w:rsidP="00121BC5">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 xml:space="preserve">3) </w:t>
      </w:r>
      <w:r w:rsidR="00237F9E" w:rsidRPr="00993F83">
        <w:rPr>
          <w:rFonts w:ascii="Times New Roman" w:hAnsi="Times New Roman" w:cs="Times New Roman"/>
          <w:color w:val="000000" w:themeColor="text1"/>
          <w:sz w:val="28"/>
          <w:szCs w:val="28"/>
        </w:rPr>
        <w:t>с первого числа месяца, следующего за месяцем, в котором наступила смерть получателя пенсии.</w:t>
      </w:r>
    </w:p>
    <w:p w:rsidR="00136C95" w:rsidRPr="00993F83" w:rsidRDefault="00121BC5" w:rsidP="00603686">
      <w:pPr>
        <w:pStyle w:val="ConsPlusNormal"/>
        <w:ind w:firstLine="708"/>
        <w:jc w:val="both"/>
        <w:rPr>
          <w:rFonts w:ascii="Times New Roman" w:hAnsi="Times New Roman" w:cs="Times New Roman"/>
          <w:color w:val="000000" w:themeColor="text1"/>
          <w:sz w:val="28"/>
          <w:szCs w:val="28"/>
        </w:rPr>
      </w:pPr>
      <w:r w:rsidRPr="00993F83">
        <w:rPr>
          <w:rFonts w:ascii="Times New Roman" w:hAnsi="Times New Roman" w:cs="Times New Roman"/>
          <w:color w:val="000000" w:themeColor="text1"/>
          <w:sz w:val="28"/>
          <w:szCs w:val="28"/>
        </w:rPr>
        <w:t>2</w:t>
      </w:r>
      <w:r w:rsidR="00A77CA8">
        <w:rPr>
          <w:rFonts w:ascii="Times New Roman" w:hAnsi="Times New Roman" w:cs="Times New Roman"/>
          <w:color w:val="000000" w:themeColor="text1"/>
          <w:sz w:val="28"/>
          <w:szCs w:val="28"/>
        </w:rPr>
        <w:t>7</w:t>
      </w:r>
      <w:r w:rsidR="00603686" w:rsidRPr="00993F83">
        <w:rPr>
          <w:rFonts w:ascii="Times New Roman" w:hAnsi="Times New Roman" w:cs="Times New Roman"/>
          <w:color w:val="000000" w:themeColor="text1"/>
          <w:sz w:val="28"/>
          <w:szCs w:val="28"/>
        </w:rPr>
        <w:t>.</w:t>
      </w:r>
      <w:r w:rsidR="00603686" w:rsidRPr="00993F83">
        <w:rPr>
          <w:rFonts w:ascii="Times New Roman" w:hAnsi="Times New Roman" w:cs="Times New Roman"/>
          <w:color w:val="000000"/>
          <w:sz w:val="28"/>
          <w:szCs w:val="28"/>
          <w:lang w:bidi="ru-RU"/>
        </w:rPr>
        <w:t xml:space="preserve"> В случаях, ука</w:t>
      </w:r>
      <w:r w:rsidRPr="00993F83">
        <w:rPr>
          <w:rFonts w:ascii="Times New Roman" w:hAnsi="Times New Roman" w:cs="Times New Roman"/>
          <w:color w:val="000000"/>
          <w:sz w:val="28"/>
          <w:szCs w:val="28"/>
          <w:lang w:bidi="ru-RU"/>
        </w:rPr>
        <w:t>занных в подпунктах 1</w:t>
      </w:r>
      <w:r w:rsidR="00A77CA8">
        <w:rPr>
          <w:rFonts w:ascii="Times New Roman" w:hAnsi="Times New Roman" w:cs="Times New Roman"/>
          <w:color w:val="000000"/>
          <w:sz w:val="28"/>
          <w:szCs w:val="28"/>
          <w:lang w:bidi="ru-RU"/>
        </w:rPr>
        <w:t>,</w:t>
      </w:r>
      <w:r w:rsidR="00136C95" w:rsidRPr="00993F83">
        <w:rPr>
          <w:rFonts w:ascii="Times New Roman" w:hAnsi="Times New Roman" w:cs="Times New Roman"/>
          <w:color w:val="000000"/>
          <w:sz w:val="28"/>
          <w:szCs w:val="28"/>
          <w:lang w:bidi="ru-RU"/>
        </w:rPr>
        <w:t>2</w:t>
      </w:r>
      <w:r w:rsidR="00A77CA8">
        <w:rPr>
          <w:rFonts w:ascii="Times New Roman" w:hAnsi="Times New Roman" w:cs="Times New Roman"/>
          <w:color w:val="000000"/>
          <w:sz w:val="28"/>
          <w:szCs w:val="28"/>
          <w:lang w:bidi="ru-RU"/>
        </w:rPr>
        <w:t xml:space="preserve"> </w:t>
      </w:r>
      <w:r w:rsidR="00603686" w:rsidRPr="00993F83">
        <w:rPr>
          <w:rFonts w:ascii="Times New Roman" w:hAnsi="Times New Roman" w:cs="Times New Roman"/>
          <w:color w:val="000000"/>
          <w:sz w:val="28"/>
          <w:szCs w:val="28"/>
          <w:lang w:bidi="ru-RU"/>
        </w:rPr>
        <w:t>пункта 2</w:t>
      </w:r>
      <w:r w:rsidR="00A77CA8">
        <w:rPr>
          <w:rFonts w:ascii="Times New Roman" w:hAnsi="Times New Roman" w:cs="Times New Roman"/>
          <w:color w:val="000000"/>
          <w:sz w:val="28"/>
          <w:szCs w:val="28"/>
          <w:lang w:bidi="ru-RU"/>
        </w:rPr>
        <w:t>6</w:t>
      </w:r>
      <w:r w:rsidR="00603686" w:rsidRPr="00993F83">
        <w:rPr>
          <w:rFonts w:ascii="Times New Roman" w:hAnsi="Times New Roman" w:cs="Times New Roman"/>
          <w:color w:val="000000"/>
          <w:sz w:val="28"/>
          <w:szCs w:val="28"/>
          <w:lang w:bidi="ru-RU"/>
        </w:rPr>
        <w:t xml:space="preserve"> настоящего Положения, муниципальный служащий в 5-дневный срок сообщает в УСЗН о возникновении указанных обстоятельств путем направления заявления о прекращении выплаты пенсии за выслугу лет согласно </w:t>
      </w:r>
      <w:r w:rsidR="00603686" w:rsidRPr="00993F83">
        <w:rPr>
          <w:rFonts w:ascii="Times New Roman" w:hAnsi="Times New Roman" w:cs="Times New Roman"/>
          <w:color w:val="000000" w:themeColor="text1"/>
          <w:sz w:val="28"/>
          <w:szCs w:val="28"/>
          <w:lang w:bidi="ru-RU"/>
        </w:rPr>
        <w:t xml:space="preserve">Приложению </w:t>
      </w:r>
      <w:r w:rsidR="00A77CA8">
        <w:rPr>
          <w:rFonts w:ascii="Times New Roman" w:hAnsi="Times New Roman" w:cs="Times New Roman"/>
          <w:color w:val="000000" w:themeColor="text1"/>
          <w:sz w:val="28"/>
          <w:szCs w:val="28"/>
          <w:lang w:bidi="ru-RU"/>
        </w:rPr>
        <w:t xml:space="preserve">8 </w:t>
      </w:r>
      <w:r w:rsidR="00603686" w:rsidRPr="00993F83">
        <w:rPr>
          <w:rFonts w:ascii="Times New Roman" w:hAnsi="Times New Roman" w:cs="Times New Roman"/>
          <w:color w:val="000000"/>
          <w:sz w:val="28"/>
          <w:szCs w:val="28"/>
          <w:lang w:bidi="ru-RU"/>
        </w:rPr>
        <w:t>к настоящему Положению и копий документов, подтверждающих назначение соответствующих выплат и (или) переход на пенсию иного вида, отличного от вида пенсии, к которой была установлена пенсия за выслугу лет</w:t>
      </w:r>
      <w:r w:rsidR="00603686" w:rsidRPr="00993F83">
        <w:rPr>
          <w:rFonts w:ascii="Times New Roman" w:hAnsi="Times New Roman" w:cs="Times New Roman"/>
          <w:color w:val="FF0000"/>
          <w:sz w:val="28"/>
          <w:szCs w:val="28"/>
          <w:lang w:bidi="ru-RU"/>
        </w:rPr>
        <w:t>.</w:t>
      </w:r>
    </w:p>
    <w:p w:rsidR="00603686" w:rsidRPr="00993F83" w:rsidRDefault="00603686" w:rsidP="00603686">
      <w:pPr>
        <w:widowControl w:val="0"/>
        <w:ind w:firstLine="708"/>
        <w:jc w:val="both"/>
        <w:rPr>
          <w:color w:val="000000"/>
          <w:sz w:val="28"/>
          <w:szCs w:val="28"/>
          <w:lang w:bidi="ru-RU"/>
        </w:rPr>
      </w:pPr>
      <w:r w:rsidRPr="00993F83">
        <w:rPr>
          <w:color w:val="000000"/>
          <w:sz w:val="28"/>
          <w:szCs w:val="28"/>
          <w:lang w:bidi="ru-RU"/>
        </w:rPr>
        <w:t>УСЗН</w:t>
      </w:r>
      <w:r w:rsidR="00993F83">
        <w:rPr>
          <w:color w:val="000000"/>
          <w:sz w:val="28"/>
          <w:szCs w:val="28"/>
          <w:lang w:bidi="ru-RU"/>
        </w:rPr>
        <w:t xml:space="preserve"> </w:t>
      </w:r>
      <w:r w:rsidRPr="00993F83">
        <w:rPr>
          <w:color w:val="000000"/>
          <w:sz w:val="28"/>
          <w:szCs w:val="28"/>
          <w:lang w:bidi="ru-RU"/>
        </w:rPr>
        <w:t>в 5-дневный срок готовит проект распоряжения администрации Сосновского муниципального района о прекращении выплаты пенсии за выслугу лет.</w:t>
      </w:r>
    </w:p>
    <w:p w:rsidR="00237F9E" w:rsidRPr="00993F83" w:rsidRDefault="00237F9E" w:rsidP="00237F9E">
      <w:pPr>
        <w:pStyle w:val="ConsPlusNormal"/>
        <w:jc w:val="both"/>
        <w:rPr>
          <w:rFonts w:ascii="Times New Roman" w:hAnsi="Times New Roman" w:cs="Times New Roman"/>
          <w:sz w:val="28"/>
          <w:szCs w:val="28"/>
        </w:rPr>
      </w:pPr>
    </w:p>
    <w:p w:rsidR="00237F9E" w:rsidRPr="00993F83" w:rsidRDefault="00237F9E" w:rsidP="00237F9E">
      <w:pPr>
        <w:pStyle w:val="ConsPlusTitle"/>
        <w:jc w:val="center"/>
        <w:outlineLvl w:val="1"/>
        <w:rPr>
          <w:rFonts w:ascii="Times New Roman" w:hAnsi="Times New Roman" w:cs="Times New Roman"/>
          <w:b w:val="0"/>
          <w:sz w:val="28"/>
          <w:szCs w:val="28"/>
        </w:rPr>
      </w:pPr>
      <w:r w:rsidRPr="00993F83">
        <w:rPr>
          <w:rFonts w:ascii="Times New Roman" w:hAnsi="Times New Roman" w:cs="Times New Roman"/>
          <w:b w:val="0"/>
          <w:sz w:val="28"/>
          <w:szCs w:val="28"/>
        </w:rPr>
        <w:t>VII. Удержания из пенсии</w:t>
      </w:r>
    </w:p>
    <w:p w:rsidR="00237F9E" w:rsidRPr="00993F83" w:rsidRDefault="00237F9E" w:rsidP="00237F9E">
      <w:pPr>
        <w:pStyle w:val="ConsPlusNormal"/>
        <w:jc w:val="both"/>
        <w:rPr>
          <w:rFonts w:ascii="Times New Roman" w:hAnsi="Times New Roman" w:cs="Times New Roman"/>
          <w:sz w:val="28"/>
          <w:szCs w:val="28"/>
        </w:rPr>
      </w:pPr>
    </w:p>
    <w:p w:rsidR="00237F9E" w:rsidRPr="00993F83" w:rsidRDefault="00145B8F" w:rsidP="008B4118">
      <w:pPr>
        <w:pStyle w:val="ConsPlusNormal"/>
        <w:ind w:firstLine="540"/>
        <w:jc w:val="both"/>
        <w:rPr>
          <w:rFonts w:ascii="Times New Roman" w:hAnsi="Times New Roman" w:cs="Times New Roman"/>
          <w:sz w:val="28"/>
          <w:szCs w:val="28"/>
        </w:rPr>
      </w:pPr>
      <w:r w:rsidRPr="00993F83">
        <w:rPr>
          <w:rFonts w:ascii="Times New Roman" w:hAnsi="Times New Roman" w:cs="Times New Roman"/>
          <w:sz w:val="28"/>
          <w:szCs w:val="28"/>
        </w:rPr>
        <w:t>2</w:t>
      </w:r>
      <w:r w:rsidR="00CA77C3">
        <w:rPr>
          <w:rFonts w:ascii="Times New Roman" w:hAnsi="Times New Roman" w:cs="Times New Roman"/>
          <w:sz w:val="28"/>
          <w:szCs w:val="28"/>
        </w:rPr>
        <w:t>8</w:t>
      </w:r>
      <w:r w:rsidR="00237F9E" w:rsidRPr="00993F83">
        <w:rPr>
          <w:rFonts w:ascii="Times New Roman" w:hAnsi="Times New Roman" w:cs="Times New Roman"/>
          <w:sz w:val="28"/>
          <w:szCs w:val="28"/>
        </w:rPr>
        <w:t xml:space="preserve">. Суммы пенсии (части пенсии), излишне выплаченные в нарушение установленных настоящим Положением правил, в том числе и вследствие злоупотребления получателем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пенсии), подлежат обязательному удержанию в порядке, предусмотренном Федеральным </w:t>
      </w:r>
      <w:hyperlink r:id="rId37" w:history="1">
        <w:r w:rsidR="00237F9E" w:rsidRPr="00993F83">
          <w:rPr>
            <w:rFonts w:ascii="Times New Roman" w:hAnsi="Times New Roman" w:cs="Times New Roman"/>
            <w:sz w:val="28"/>
            <w:szCs w:val="28"/>
          </w:rPr>
          <w:t>законом</w:t>
        </w:r>
      </w:hyperlink>
      <w:r w:rsidR="00603686" w:rsidRPr="00993F83">
        <w:rPr>
          <w:rFonts w:ascii="Times New Roman" w:hAnsi="Times New Roman" w:cs="Times New Roman"/>
          <w:sz w:val="28"/>
          <w:szCs w:val="28"/>
        </w:rPr>
        <w:t xml:space="preserve"> «О страховых пенсиях»</w:t>
      </w:r>
      <w:r w:rsidR="00237F9E" w:rsidRPr="00993F83">
        <w:rPr>
          <w:rFonts w:ascii="Times New Roman" w:hAnsi="Times New Roman" w:cs="Times New Roman"/>
          <w:sz w:val="28"/>
          <w:szCs w:val="28"/>
        </w:rPr>
        <w:t>.</w:t>
      </w:r>
    </w:p>
    <w:p w:rsidR="00221D06" w:rsidRPr="009B7B26" w:rsidRDefault="00221D06" w:rsidP="00221D06">
      <w:pPr>
        <w:pStyle w:val="ConsPlusNormal"/>
        <w:ind w:left="4536"/>
        <w:jc w:val="right"/>
        <w:outlineLvl w:val="1"/>
        <w:rPr>
          <w:rFonts w:ascii="Times New Roman" w:hAnsi="Times New Roman" w:cs="Times New Roman"/>
          <w:sz w:val="24"/>
          <w:szCs w:val="24"/>
        </w:rPr>
      </w:pPr>
      <w:r w:rsidRPr="009B7B26">
        <w:rPr>
          <w:rFonts w:ascii="Times New Roman" w:hAnsi="Times New Roman" w:cs="Times New Roman"/>
          <w:sz w:val="24"/>
          <w:szCs w:val="24"/>
        </w:rPr>
        <w:lastRenderedPageBreak/>
        <w:t>Приложение 1</w:t>
      </w:r>
    </w:p>
    <w:p w:rsidR="00221D06" w:rsidRPr="009B7B26" w:rsidRDefault="00221D06" w:rsidP="00221D06">
      <w:pPr>
        <w:pStyle w:val="ConsPlusNormal"/>
        <w:ind w:left="4536"/>
        <w:jc w:val="right"/>
        <w:rPr>
          <w:rFonts w:ascii="Times New Roman" w:hAnsi="Times New Roman" w:cs="Times New Roman"/>
          <w:sz w:val="24"/>
          <w:szCs w:val="24"/>
        </w:rPr>
      </w:pPr>
      <w:r w:rsidRPr="009B7B26">
        <w:rPr>
          <w:rFonts w:ascii="Times New Roman" w:hAnsi="Times New Roman" w:cs="Times New Roman"/>
          <w:sz w:val="24"/>
          <w:szCs w:val="24"/>
        </w:rPr>
        <w:t>к Положению о назначении и выплате пенсии за выслугу лет лицам, замещавшим должности муниципальной службы Сосновского муниципального района</w:t>
      </w:r>
    </w:p>
    <w:p w:rsidR="00221D06" w:rsidRPr="009B7B26" w:rsidRDefault="00221D06" w:rsidP="00221D06">
      <w:pPr>
        <w:pStyle w:val="ConsPlusTitle"/>
        <w:jc w:val="center"/>
        <w:rPr>
          <w:rFonts w:ascii="Times New Roman" w:hAnsi="Times New Roman" w:cs="Times New Roman"/>
          <w:sz w:val="24"/>
          <w:szCs w:val="24"/>
        </w:rPr>
      </w:pPr>
    </w:p>
    <w:p w:rsidR="00221D06" w:rsidRPr="00993F83" w:rsidRDefault="00221D06" w:rsidP="00221D06">
      <w:pPr>
        <w:pStyle w:val="ConsPlusTitle"/>
        <w:jc w:val="center"/>
        <w:rPr>
          <w:rFonts w:ascii="Times New Roman" w:hAnsi="Times New Roman" w:cs="Times New Roman"/>
          <w:b w:val="0"/>
          <w:sz w:val="28"/>
          <w:szCs w:val="28"/>
        </w:rPr>
      </w:pPr>
    </w:p>
    <w:p w:rsidR="00221D06" w:rsidRPr="00993F83" w:rsidRDefault="00221D06" w:rsidP="00993F83">
      <w:pPr>
        <w:pStyle w:val="ConsPlusTitle"/>
        <w:jc w:val="center"/>
        <w:rPr>
          <w:rFonts w:ascii="Times New Roman" w:hAnsi="Times New Roman" w:cs="Times New Roman"/>
          <w:b w:val="0"/>
          <w:sz w:val="28"/>
          <w:szCs w:val="28"/>
        </w:rPr>
      </w:pPr>
      <w:r w:rsidRPr="00993F83">
        <w:rPr>
          <w:rFonts w:ascii="Times New Roman" w:hAnsi="Times New Roman" w:cs="Times New Roman"/>
          <w:b w:val="0"/>
          <w:sz w:val="28"/>
          <w:szCs w:val="28"/>
        </w:rPr>
        <w:t>СТАЖ</w:t>
      </w:r>
      <w:r w:rsidR="00993F83" w:rsidRPr="00993F83">
        <w:rPr>
          <w:rFonts w:ascii="Times New Roman" w:hAnsi="Times New Roman" w:cs="Times New Roman"/>
          <w:b w:val="0"/>
          <w:sz w:val="28"/>
          <w:szCs w:val="28"/>
        </w:rPr>
        <w:t xml:space="preserve"> </w:t>
      </w:r>
      <w:r w:rsidRPr="00993F83">
        <w:rPr>
          <w:rFonts w:ascii="Times New Roman" w:hAnsi="Times New Roman" w:cs="Times New Roman"/>
          <w:b w:val="0"/>
          <w:sz w:val="28"/>
          <w:szCs w:val="28"/>
        </w:rPr>
        <w:t>МУНИЦИПАЛЬНОЙ СЛУЖБЫ ДЛЯ НАЗНАЧЕНИЯ ПЕНСИИ ЗА ВЫСЛУГУ ЛЕТ</w:t>
      </w:r>
    </w:p>
    <w:p w:rsidR="00221D06" w:rsidRPr="00993F83" w:rsidRDefault="00221D06" w:rsidP="00993F83">
      <w:pPr>
        <w:spacing w:after="1"/>
        <w:jc w:val="center"/>
        <w:rPr>
          <w:sz w:val="28"/>
          <w:szCs w:val="28"/>
        </w:rPr>
      </w:pPr>
    </w:p>
    <w:p w:rsidR="00221D06" w:rsidRPr="00993F83" w:rsidRDefault="00221D06" w:rsidP="00993F83">
      <w:pPr>
        <w:spacing w:after="1"/>
        <w:jc w:val="center"/>
        <w:rPr>
          <w:sz w:val="28"/>
          <w:szCs w:val="28"/>
        </w:rPr>
      </w:pPr>
    </w:p>
    <w:p w:rsidR="00221D06" w:rsidRPr="00993F83" w:rsidRDefault="00221D06" w:rsidP="00221D06">
      <w:pPr>
        <w:spacing w:after="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4706"/>
      </w:tblGrid>
      <w:tr w:rsidR="00221D06" w:rsidRPr="00993F83" w:rsidTr="00221D06">
        <w:trPr>
          <w:trHeight w:val="304"/>
        </w:trPr>
        <w:tc>
          <w:tcPr>
            <w:tcW w:w="436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Год назначения пенсии за выслугу лет</w:t>
            </w:r>
          </w:p>
        </w:tc>
        <w:tc>
          <w:tcPr>
            <w:tcW w:w="4706"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Стаж для назначения пенсии за выслугу лет в соответствующем году</w:t>
            </w:r>
          </w:p>
        </w:tc>
      </w:tr>
      <w:tr w:rsidR="00221D06" w:rsidRPr="00993F83" w:rsidTr="00221D06">
        <w:tc>
          <w:tcPr>
            <w:tcW w:w="436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2019</w:t>
            </w:r>
          </w:p>
        </w:tc>
        <w:tc>
          <w:tcPr>
            <w:tcW w:w="4706"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16 лет 6 месяцев</w:t>
            </w:r>
          </w:p>
        </w:tc>
      </w:tr>
      <w:tr w:rsidR="00221D06" w:rsidRPr="00993F83" w:rsidTr="00221D06">
        <w:tc>
          <w:tcPr>
            <w:tcW w:w="436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2020</w:t>
            </w:r>
          </w:p>
        </w:tc>
        <w:tc>
          <w:tcPr>
            <w:tcW w:w="4706"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17 лет</w:t>
            </w:r>
          </w:p>
        </w:tc>
      </w:tr>
      <w:tr w:rsidR="00221D06" w:rsidRPr="00993F83" w:rsidTr="00221D06">
        <w:tc>
          <w:tcPr>
            <w:tcW w:w="436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2021</w:t>
            </w:r>
          </w:p>
        </w:tc>
        <w:tc>
          <w:tcPr>
            <w:tcW w:w="4706"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17 лет 6 месяцев</w:t>
            </w:r>
          </w:p>
        </w:tc>
      </w:tr>
      <w:tr w:rsidR="00221D06" w:rsidRPr="00993F83" w:rsidTr="00221D06">
        <w:tc>
          <w:tcPr>
            <w:tcW w:w="436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2022</w:t>
            </w:r>
          </w:p>
        </w:tc>
        <w:tc>
          <w:tcPr>
            <w:tcW w:w="4706"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18 лет</w:t>
            </w:r>
          </w:p>
        </w:tc>
      </w:tr>
      <w:tr w:rsidR="00221D06" w:rsidRPr="00993F83" w:rsidTr="00221D06">
        <w:tc>
          <w:tcPr>
            <w:tcW w:w="436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2023</w:t>
            </w:r>
          </w:p>
        </w:tc>
        <w:tc>
          <w:tcPr>
            <w:tcW w:w="4706"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18 лет 6 месяцев</w:t>
            </w:r>
          </w:p>
        </w:tc>
      </w:tr>
      <w:tr w:rsidR="00221D06" w:rsidRPr="00993F83" w:rsidTr="00221D06">
        <w:tc>
          <w:tcPr>
            <w:tcW w:w="436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2024</w:t>
            </w:r>
          </w:p>
        </w:tc>
        <w:tc>
          <w:tcPr>
            <w:tcW w:w="4706"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19 лет</w:t>
            </w:r>
          </w:p>
        </w:tc>
      </w:tr>
      <w:tr w:rsidR="00221D06" w:rsidRPr="00993F83" w:rsidTr="00221D06">
        <w:tc>
          <w:tcPr>
            <w:tcW w:w="436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2025</w:t>
            </w:r>
          </w:p>
        </w:tc>
        <w:tc>
          <w:tcPr>
            <w:tcW w:w="4706"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19 лет 6 месяцев</w:t>
            </w:r>
          </w:p>
        </w:tc>
      </w:tr>
      <w:tr w:rsidR="00221D06" w:rsidRPr="00993F83" w:rsidTr="00221D06">
        <w:trPr>
          <w:trHeight w:val="13"/>
        </w:trPr>
        <w:tc>
          <w:tcPr>
            <w:tcW w:w="436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2026 и последующие годы</w:t>
            </w:r>
          </w:p>
        </w:tc>
        <w:tc>
          <w:tcPr>
            <w:tcW w:w="4706"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 лет</w:t>
            </w:r>
          </w:p>
        </w:tc>
      </w:tr>
    </w:tbl>
    <w:p w:rsidR="00221D06" w:rsidRPr="00993F83" w:rsidRDefault="00221D06" w:rsidP="00221D06">
      <w:pPr>
        <w:pStyle w:val="ConsPlusNormal"/>
        <w:jc w:val="both"/>
        <w:rPr>
          <w:rFonts w:ascii="Times New Roman" w:hAnsi="Times New Roman" w:cs="Times New Roman"/>
          <w:sz w:val="28"/>
          <w:szCs w:val="28"/>
        </w:rPr>
      </w:pPr>
    </w:p>
    <w:p w:rsidR="00221D06" w:rsidRPr="00993F83" w:rsidRDefault="00221D06" w:rsidP="00221D06">
      <w:pPr>
        <w:pStyle w:val="ConsPlusNormal"/>
        <w:jc w:val="both"/>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9B7B26" w:rsidRDefault="009B7B26" w:rsidP="00221D06">
      <w:pPr>
        <w:pStyle w:val="ConsPlusNormal"/>
        <w:ind w:left="4536"/>
        <w:jc w:val="right"/>
        <w:outlineLvl w:val="1"/>
        <w:rPr>
          <w:rFonts w:ascii="Times New Roman" w:hAnsi="Times New Roman" w:cs="Times New Roman"/>
          <w:sz w:val="24"/>
          <w:szCs w:val="24"/>
        </w:rPr>
      </w:pPr>
    </w:p>
    <w:p w:rsidR="009B7B26" w:rsidRDefault="009B7B26" w:rsidP="00221D06">
      <w:pPr>
        <w:pStyle w:val="ConsPlusNormal"/>
        <w:ind w:left="4536"/>
        <w:jc w:val="right"/>
        <w:outlineLvl w:val="1"/>
        <w:rPr>
          <w:rFonts w:ascii="Times New Roman" w:hAnsi="Times New Roman" w:cs="Times New Roman"/>
          <w:sz w:val="24"/>
          <w:szCs w:val="24"/>
        </w:rPr>
      </w:pPr>
    </w:p>
    <w:p w:rsidR="00221D06" w:rsidRPr="009B7B26" w:rsidRDefault="00221D06" w:rsidP="00221D06">
      <w:pPr>
        <w:pStyle w:val="ConsPlusNormal"/>
        <w:ind w:left="4536"/>
        <w:jc w:val="right"/>
        <w:outlineLvl w:val="1"/>
        <w:rPr>
          <w:rFonts w:ascii="Times New Roman" w:hAnsi="Times New Roman" w:cs="Times New Roman"/>
          <w:sz w:val="24"/>
          <w:szCs w:val="24"/>
        </w:rPr>
      </w:pPr>
      <w:r w:rsidRPr="009B7B26">
        <w:rPr>
          <w:rFonts w:ascii="Times New Roman" w:hAnsi="Times New Roman" w:cs="Times New Roman"/>
          <w:sz w:val="24"/>
          <w:szCs w:val="24"/>
        </w:rPr>
        <w:lastRenderedPageBreak/>
        <w:t>Приложение 2</w:t>
      </w:r>
    </w:p>
    <w:p w:rsidR="00221D06" w:rsidRPr="009B7B26" w:rsidRDefault="00221D06" w:rsidP="00221D06">
      <w:pPr>
        <w:pStyle w:val="ConsPlusNormal"/>
        <w:ind w:left="4536"/>
        <w:jc w:val="right"/>
        <w:rPr>
          <w:rFonts w:ascii="Times New Roman" w:hAnsi="Times New Roman" w:cs="Times New Roman"/>
          <w:sz w:val="24"/>
          <w:szCs w:val="24"/>
        </w:rPr>
      </w:pPr>
      <w:r w:rsidRPr="009B7B26">
        <w:rPr>
          <w:rFonts w:ascii="Times New Roman" w:hAnsi="Times New Roman" w:cs="Times New Roman"/>
          <w:sz w:val="24"/>
          <w:szCs w:val="24"/>
        </w:rPr>
        <w:t>к Положению о назначении и выплате пенсии за выслугу лет лицам, замещавшим должности муниципальной службы Сосновского муниципального района</w:t>
      </w: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Normal"/>
        <w:jc w:val="right"/>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ВОЗРАСТ,</w:t>
      </w:r>
    </w:p>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ПО ДОСТИЖЕНИИ, КОТОРОГО НАЗНАЧАЕТСЯ СТРАХОВАЯ ПЕНСИЯ</w:t>
      </w:r>
    </w:p>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ПО СТАРОСТИ В ПЕРИОД ЗАМЕЩЕНИЯ ДОЛЖНОСТЕЙ МУНИЦИПАЛЬНОЙ СЛУЖБЫ</w:t>
      </w:r>
    </w:p>
    <w:p w:rsidR="00221D06" w:rsidRPr="00993F83" w:rsidRDefault="00221D06" w:rsidP="00221D06">
      <w:pPr>
        <w:pStyle w:val="ConsPlusNormal"/>
        <w:jc w:val="center"/>
        <w:rPr>
          <w:rFonts w:ascii="Times New Roman" w:hAnsi="Times New Roman" w:cs="Times New Roman"/>
          <w:sz w:val="28"/>
          <w:szCs w:val="28"/>
        </w:rPr>
      </w:pPr>
    </w:p>
    <w:tbl>
      <w:tblPr>
        <w:tblStyle w:val="a5"/>
        <w:tblW w:w="0" w:type="auto"/>
        <w:tblLook w:val="04A0" w:firstRow="1" w:lastRow="0" w:firstColumn="1" w:lastColumn="0" w:noHBand="0" w:noVBand="1"/>
      </w:tblPr>
      <w:tblGrid>
        <w:gridCol w:w="4785"/>
        <w:gridCol w:w="2430"/>
        <w:gridCol w:w="2355"/>
      </w:tblGrid>
      <w:tr w:rsidR="00221D06" w:rsidRPr="00993F83" w:rsidTr="00221D06">
        <w:tc>
          <w:tcPr>
            <w:tcW w:w="4785" w:type="dxa"/>
            <w:vMerge w:val="restart"/>
          </w:tcPr>
          <w:p w:rsidR="00221D06" w:rsidRPr="00993F83" w:rsidRDefault="00221D06" w:rsidP="00221D06">
            <w:pPr>
              <w:pStyle w:val="ConsPlusNormal"/>
              <w:jc w:val="both"/>
              <w:rPr>
                <w:rFonts w:ascii="Times New Roman" w:hAnsi="Times New Roman" w:cs="Times New Roman"/>
                <w:sz w:val="28"/>
                <w:szCs w:val="28"/>
              </w:rPr>
            </w:pPr>
            <w:r w:rsidRPr="00993F83">
              <w:rPr>
                <w:rFonts w:ascii="Times New Roman" w:hAnsi="Times New Roman" w:cs="Times New Roman"/>
                <w:sz w:val="28"/>
                <w:szCs w:val="28"/>
              </w:rPr>
              <w:t xml:space="preserve">Год, в котором гражданин приобретает право на назначение страховой пенсии по старости в соответствии с пунктом 6 положения </w:t>
            </w:r>
          </w:p>
        </w:tc>
        <w:tc>
          <w:tcPr>
            <w:tcW w:w="4785" w:type="dxa"/>
            <w:gridSpan w:val="2"/>
          </w:tcPr>
          <w:p w:rsidR="00221D06" w:rsidRPr="00993F83" w:rsidRDefault="00221D06" w:rsidP="00221D06">
            <w:pPr>
              <w:pStyle w:val="ConsPlusNormal"/>
              <w:jc w:val="both"/>
              <w:rPr>
                <w:rFonts w:ascii="Times New Roman" w:hAnsi="Times New Roman" w:cs="Times New Roman"/>
                <w:sz w:val="28"/>
                <w:szCs w:val="28"/>
              </w:rPr>
            </w:pPr>
            <w:r w:rsidRPr="00993F83">
              <w:rPr>
                <w:rFonts w:ascii="Times New Roman" w:hAnsi="Times New Roman" w:cs="Times New Roman"/>
                <w:sz w:val="28"/>
                <w:szCs w:val="28"/>
              </w:rPr>
              <w:t>Возраст, по достижении которого назначается страховая пенсия по старости в период замещения должностей муниципальной службы</w:t>
            </w:r>
          </w:p>
        </w:tc>
      </w:tr>
      <w:tr w:rsidR="00221D06" w:rsidRPr="00993F83" w:rsidTr="00221D06">
        <w:tc>
          <w:tcPr>
            <w:tcW w:w="4785" w:type="dxa"/>
            <w:vMerge/>
          </w:tcPr>
          <w:p w:rsidR="00221D06" w:rsidRPr="00993F83" w:rsidRDefault="00221D06" w:rsidP="00221D06">
            <w:pPr>
              <w:pStyle w:val="ConsPlusNormal"/>
              <w:jc w:val="center"/>
              <w:rPr>
                <w:rFonts w:ascii="Times New Roman" w:hAnsi="Times New Roman" w:cs="Times New Roman"/>
                <w:sz w:val="28"/>
                <w:szCs w:val="28"/>
              </w:rPr>
            </w:pPr>
          </w:p>
        </w:tc>
        <w:tc>
          <w:tcPr>
            <w:tcW w:w="2430" w:type="dxa"/>
            <w:tcBorders>
              <w:righ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Женщины</w:t>
            </w:r>
          </w:p>
        </w:tc>
        <w:tc>
          <w:tcPr>
            <w:tcW w:w="2355" w:type="dxa"/>
            <w:tcBorders>
              <w:lef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Мужчины</w:t>
            </w:r>
          </w:p>
        </w:tc>
      </w:tr>
      <w:tr w:rsidR="00221D06" w:rsidRPr="00993F83" w:rsidTr="00221D06">
        <w:tc>
          <w:tcPr>
            <w:tcW w:w="478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2019</w:t>
            </w:r>
          </w:p>
        </w:tc>
        <w:tc>
          <w:tcPr>
            <w:tcW w:w="2430" w:type="dxa"/>
            <w:tcBorders>
              <w:righ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+ 18 месяцев</w:t>
            </w:r>
          </w:p>
        </w:tc>
        <w:tc>
          <w:tcPr>
            <w:tcW w:w="2355" w:type="dxa"/>
            <w:tcBorders>
              <w:lef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+ 18 месяцев</w:t>
            </w:r>
          </w:p>
        </w:tc>
      </w:tr>
      <w:tr w:rsidR="00221D06" w:rsidRPr="00993F83" w:rsidTr="00221D06">
        <w:tc>
          <w:tcPr>
            <w:tcW w:w="478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2020</w:t>
            </w:r>
          </w:p>
        </w:tc>
        <w:tc>
          <w:tcPr>
            <w:tcW w:w="2430" w:type="dxa"/>
            <w:tcBorders>
              <w:righ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+ 24 месяца</w:t>
            </w:r>
          </w:p>
        </w:tc>
        <w:tc>
          <w:tcPr>
            <w:tcW w:w="2355" w:type="dxa"/>
            <w:tcBorders>
              <w:lef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+ 24 месяца</w:t>
            </w:r>
          </w:p>
        </w:tc>
      </w:tr>
      <w:tr w:rsidR="00221D06" w:rsidRPr="00993F83" w:rsidTr="00221D06">
        <w:tc>
          <w:tcPr>
            <w:tcW w:w="478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2021</w:t>
            </w:r>
          </w:p>
        </w:tc>
        <w:tc>
          <w:tcPr>
            <w:tcW w:w="2430" w:type="dxa"/>
            <w:tcBorders>
              <w:righ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+ 36 месяцев</w:t>
            </w:r>
          </w:p>
        </w:tc>
        <w:tc>
          <w:tcPr>
            <w:tcW w:w="2355" w:type="dxa"/>
            <w:tcBorders>
              <w:lef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+ 36 месяцев</w:t>
            </w:r>
          </w:p>
        </w:tc>
      </w:tr>
      <w:tr w:rsidR="00221D06" w:rsidRPr="00993F83" w:rsidTr="00221D06">
        <w:tc>
          <w:tcPr>
            <w:tcW w:w="478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2022</w:t>
            </w:r>
          </w:p>
        </w:tc>
        <w:tc>
          <w:tcPr>
            <w:tcW w:w="2430" w:type="dxa"/>
            <w:tcBorders>
              <w:righ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+ 48 месяцев</w:t>
            </w:r>
          </w:p>
        </w:tc>
        <w:tc>
          <w:tcPr>
            <w:tcW w:w="2355" w:type="dxa"/>
            <w:tcBorders>
              <w:lef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+ 48 месяцев</w:t>
            </w:r>
          </w:p>
        </w:tc>
      </w:tr>
      <w:tr w:rsidR="00221D06" w:rsidRPr="00993F83" w:rsidTr="00221D06">
        <w:tc>
          <w:tcPr>
            <w:tcW w:w="478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2023</w:t>
            </w:r>
          </w:p>
        </w:tc>
        <w:tc>
          <w:tcPr>
            <w:tcW w:w="2430" w:type="dxa"/>
            <w:tcBorders>
              <w:righ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+ 60 месяца</w:t>
            </w:r>
          </w:p>
        </w:tc>
        <w:tc>
          <w:tcPr>
            <w:tcW w:w="2355" w:type="dxa"/>
            <w:tcBorders>
              <w:lef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+ 60 месяца</w:t>
            </w:r>
          </w:p>
        </w:tc>
      </w:tr>
      <w:tr w:rsidR="00221D06" w:rsidRPr="00993F83" w:rsidTr="00221D06">
        <w:tc>
          <w:tcPr>
            <w:tcW w:w="478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2024</w:t>
            </w:r>
          </w:p>
        </w:tc>
        <w:tc>
          <w:tcPr>
            <w:tcW w:w="2430" w:type="dxa"/>
            <w:tcBorders>
              <w:righ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+ 60 месяцев</w:t>
            </w:r>
          </w:p>
        </w:tc>
        <w:tc>
          <w:tcPr>
            <w:tcW w:w="2355" w:type="dxa"/>
            <w:tcBorders>
              <w:lef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+ 72 месяцев</w:t>
            </w:r>
          </w:p>
        </w:tc>
      </w:tr>
      <w:tr w:rsidR="00221D06" w:rsidRPr="00993F83" w:rsidTr="00221D06">
        <w:tc>
          <w:tcPr>
            <w:tcW w:w="478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2025</w:t>
            </w:r>
          </w:p>
        </w:tc>
        <w:tc>
          <w:tcPr>
            <w:tcW w:w="2430" w:type="dxa"/>
            <w:tcBorders>
              <w:righ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+ 60 месяца</w:t>
            </w:r>
          </w:p>
        </w:tc>
        <w:tc>
          <w:tcPr>
            <w:tcW w:w="2355" w:type="dxa"/>
            <w:tcBorders>
              <w:lef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+ 84 месяца</w:t>
            </w:r>
          </w:p>
        </w:tc>
      </w:tr>
      <w:tr w:rsidR="00221D06" w:rsidRPr="00993F83" w:rsidTr="00221D06">
        <w:tc>
          <w:tcPr>
            <w:tcW w:w="4785" w:type="dxa"/>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2026 и последующие годы</w:t>
            </w:r>
          </w:p>
        </w:tc>
        <w:tc>
          <w:tcPr>
            <w:tcW w:w="2430" w:type="dxa"/>
            <w:tcBorders>
              <w:righ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+ 60 месяцев</w:t>
            </w:r>
          </w:p>
        </w:tc>
        <w:tc>
          <w:tcPr>
            <w:tcW w:w="2355" w:type="dxa"/>
            <w:tcBorders>
              <w:left w:val="single" w:sz="4" w:space="0" w:color="auto"/>
            </w:tcBorders>
          </w:tcPr>
          <w:p w:rsidR="00221D06" w:rsidRPr="00993F83" w:rsidRDefault="00221D06" w:rsidP="00221D06">
            <w:pPr>
              <w:pStyle w:val="ConsPlusNormal"/>
              <w:jc w:val="center"/>
              <w:rPr>
                <w:rFonts w:ascii="Times New Roman" w:hAnsi="Times New Roman" w:cs="Times New Roman"/>
                <w:sz w:val="28"/>
                <w:szCs w:val="28"/>
              </w:rPr>
            </w:pPr>
            <w:r w:rsidRPr="00993F83">
              <w:rPr>
                <w:rFonts w:ascii="Times New Roman" w:hAnsi="Times New Roman" w:cs="Times New Roman"/>
                <w:sz w:val="28"/>
                <w:szCs w:val="28"/>
              </w:rPr>
              <w:t>V + 96 месяцев</w:t>
            </w:r>
          </w:p>
        </w:tc>
      </w:tr>
    </w:tbl>
    <w:p w:rsidR="00993F83" w:rsidRDefault="00993F83" w:rsidP="00221D06">
      <w:pPr>
        <w:widowControl w:val="0"/>
        <w:ind w:firstLine="560"/>
        <w:jc w:val="both"/>
        <w:rPr>
          <w:sz w:val="28"/>
          <w:szCs w:val="28"/>
          <w:lang w:bidi="ru-RU"/>
        </w:rPr>
      </w:pPr>
    </w:p>
    <w:p w:rsidR="00993F83" w:rsidRDefault="00993F83" w:rsidP="00221D06">
      <w:pPr>
        <w:widowControl w:val="0"/>
        <w:ind w:firstLine="560"/>
        <w:jc w:val="both"/>
        <w:rPr>
          <w:sz w:val="28"/>
          <w:szCs w:val="28"/>
          <w:lang w:bidi="ru-RU"/>
        </w:rPr>
      </w:pPr>
    </w:p>
    <w:p w:rsidR="00221D06" w:rsidRPr="00993F83" w:rsidRDefault="00221D06" w:rsidP="00221D06">
      <w:pPr>
        <w:widowControl w:val="0"/>
        <w:ind w:firstLine="560"/>
        <w:jc w:val="both"/>
        <w:rPr>
          <w:sz w:val="28"/>
          <w:szCs w:val="28"/>
          <w:lang w:bidi="ru-RU"/>
        </w:rPr>
      </w:pPr>
      <w:r w:rsidRPr="00993F83">
        <w:rPr>
          <w:sz w:val="28"/>
          <w:szCs w:val="28"/>
          <w:lang w:bidi="ru-RU"/>
        </w:rPr>
        <w:t>&lt;*&gt; V - возраст, по достижении которого гражданин приобрел право на назначение страховой пенсии по старости: мужчины, достигшие возраста 60 лет, и женщины, достигшие возраста 55 лет.</w:t>
      </w:r>
    </w:p>
    <w:p w:rsidR="00221D06" w:rsidRPr="00993F83" w:rsidRDefault="00221D06" w:rsidP="00221D06">
      <w:pPr>
        <w:pStyle w:val="ConsPlusNormal"/>
        <w:tabs>
          <w:tab w:val="left" w:pos="6135"/>
        </w:tabs>
        <w:rPr>
          <w:rFonts w:ascii="Times New Roman" w:hAnsi="Times New Roman" w:cs="Times New Roman"/>
          <w:sz w:val="28"/>
          <w:szCs w:val="28"/>
        </w:rPr>
      </w:pPr>
      <w:r w:rsidRPr="00993F83">
        <w:rPr>
          <w:rFonts w:ascii="Times New Roman" w:hAnsi="Times New Roman" w:cs="Times New Roman"/>
          <w:sz w:val="28"/>
          <w:szCs w:val="28"/>
        </w:rPr>
        <w:tab/>
      </w:r>
    </w:p>
    <w:p w:rsidR="00221D06" w:rsidRPr="00993F83" w:rsidRDefault="00221D06" w:rsidP="00221D06">
      <w:pPr>
        <w:pStyle w:val="ConsPlusNormal"/>
        <w:tabs>
          <w:tab w:val="left" w:pos="6135"/>
        </w:tabs>
        <w:rPr>
          <w:rFonts w:ascii="Times New Roman" w:hAnsi="Times New Roman" w:cs="Times New Roman"/>
          <w:sz w:val="28"/>
          <w:szCs w:val="28"/>
        </w:rPr>
      </w:pPr>
    </w:p>
    <w:p w:rsidR="00221D06" w:rsidRPr="00993F83" w:rsidRDefault="00221D06" w:rsidP="00221D06">
      <w:pPr>
        <w:pStyle w:val="ConsPlusNormal"/>
        <w:tabs>
          <w:tab w:val="left" w:pos="6135"/>
        </w:tabs>
        <w:rPr>
          <w:rFonts w:ascii="Times New Roman" w:hAnsi="Times New Roman" w:cs="Times New Roman"/>
          <w:sz w:val="28"/>
          <w:szCs w:val="28"/>
        </w:rPr>
      </w:pPr>
    </w:p>
    <w:p w:rsidR="00221D06" w:rsidRPr="00993F83" w:rsidRDefault="00221D06" w:rsidP="00221D06">
      <w:pPr>
        <w:pStyle w:val="ConsPlusNormal"/>
        <w:tabs>
          <w:tab w:val="left" w:pos="6135"/>
        </w:tabs>
        <w:rPr>
          <w:rFonts w:ascii="Times New Roman" w:hAnsi="Times New Roman" w:cs="Times New Roman"/>
          <w:sz w:val="28"/>
          <w:szCs w:val="28"/>
        </w:rPr>
      </w:pPr>
    </w:p>
    <w:p w:rsidR="00221D06" w:rsidRPr="00993F83" w:rsidRDefault="00221D06" w:rsidP="00221D06">
      <w:pPr>
        <w:pStyle w:val="ConsPlusNormal"/>
        <w:tabs>
          <w:tab w:val="left" w:pos="6135"/>
        </w:tabs>
        <w:rPr>
          <w:rFonts w:ascii="Times New Roman" w:hAnsi="Times New Roman" w:cs="Times New Roman"/>
          <w:sz w:val="28"/>
          <w:szCs w:val="28"/>
        </w:rPr>
      </w:pPr>
    </w:p>
    <w:p w:rsidR="00221D06" w:rsidRPr="00993F83" w:rsidRDefault="00221D06" w:rsidP="00221D06">
      <w:pPr>
        <w:pStyle w:val="ConsPlusNormal"/>
        <w:tabs>
          <w:tab w:val="left" w:pos="6135"/>
        </w:tabs>
        <w:rPr>
          <w:rFonts w:ascii="Times New Roman" w:hAnsi="Times New Roman" w:cs="Times New Roman"/>
          <w:sz w:val="28"/>
          <w:szCs w:val="28"/>
        </w:rPr>
      </w:pPr>
    </w:p>
    <w:p w:rsidR="00221D06" w:rsidRPr="00993F83" w:rsidRDefault="00221D06" w:rsidP="00221D06">
      <w:pPr>
        <w:pStyle w:val="ConsPlusNormal"/>
        <w:tabs>
          <w:tab w:val="left" w:pos="6135"/>
        </w:tabs>
        <w:rPr>
          <w:rFonts w:ascii="Times New Roman" w:hAnsi="Times New Roman" w:cs="Times New Roman"/>
          <w:sz w:val="28"/>
          <w:szCs w:val="28"/>
        </w:rPr>
      </w:pPr>
    </w:p>
    <w:p w:rsidR="00221D06" w:rsidRPr="00993F83" w:rsidRDefault="00221D06" w:rsidP="00221D06">
      <w:pPr>
        <w:pStyle w:val="ConsPlusNormal"/>
        <w:tabs>
          <w:tab w:val="left" w:pos="6135"/>
        </w:tabs>
        <w:rPr>
          <w:rFonts w:ascii="Times New Roman" w:hAnsi="Times New Roman" w:cs="Times New Roman"/>
          <w:sz w:val="28"/>
          <w:szCs w:val="28"/>
        </w:rPr>
      </w:pPr>
    </w:p>
    <w:p w:rsidR="00221D06" w:rsidRPr="00993F83" w:rsidRDefault="00221D06" w:rsidP="00221D06">
      <w:pPr>
        <w:pStyle w:val="ConsPlusNormal"/>
        <w:tabs>
          <w:tab w:val="left" w:pos="6135"/>
        </w:tabs>
        <w:rPr>
          <w:rFonts w:ascii="Times New Roman" w:hAnsi="Times New Roman" w:cs="Times New Roman"/>
          <w:sz w:val="28"/>
          <w:szCs w:val="28"/>
        </w:rPr>
      </w:pPr>
    </w:p>
    <w:p w:rsidR="00221D06" w:rsidRPr="00993F83" w:rsidRDefault="00221D06" w:rsidP="00221D06">
      <w:pPr>
        <w:pStyle w:val="ConsPlusNormal"/>
        <w:tabs>
          <w:tab w:val="left" w:pos="6135"/>
        </w:tabs>
        <w:rPr>
          <w:rFonts w:ascii="Times New Roman" w:hAnsi="Times New Roman" w:cs="Times New Roman"/>
          <w:sz w:val="28"/>
          <w:szCs w:val="28"/>
        </w:rPr>
      </w:pPr>
    </w:p>
    <w:p w:rsidR="00221D06" w:rsidRPr="00993F83" w:rsidRDefault="00221D06" w:rsidP="00221D06">
      <w:pPr>
        <w:pStyle w:val="ConsPlusNormal"/>
        <w:tabs>
          <w:tab w:val="left" w:pos="6135"/>
        </w:tabs>
        <w:rPr>
          <w:rFonts w:ascii="Times New Roman" w:hAnsi="Times New Roman" w:cs="Times New Roman"/>
          <w:sz w:val="28"/>
          <w:szCs w:val="28"/>
        </w:rPr>
      </w:pPr>
    </w:p>
    <w:p w:rsidR="00221D06" w:rsidRPr="00993F83" w:rsidRDefault="00221D06" w:rsidP="00221D06">
      <w:pPr>
        <w:pStyle w:val="ConsPlusNormal"/>
        <w:tabs>
          <w:tab w:val="left" w:pos="6135"/>
        </w:tabs>
        <w:rPr>
          <w:rFonts w:ascii="Times New Roman" w:hAnsi="Times New Roman" w:cs="Times New Roman"/>
          <w:sz w:val="28"/>
          <w:szCs w:val="28"/>
        </w:rPr>
      </w:pPr>
    </w:p>
    <w:p w:rsidR="009B7B26" w:rsidRDefault="009B7B26" w:rsidP="00221D06">
      <w:pPr>
        <w:pStyle w:val="ConsPlusNormal"/>
        <w:ind w:left="4820"/>
        <w:jc w:val="right"/>
        <w:outlineLvl w:val="1"/>
        <w:rPr>
          <w:rFonts w:ascii="Times New Roman" w:hAnsi="Times New Roman" w:cs="Times New Roman"/>
          <w:sz w:val="24"/>
          <w:szCs w:val="24"/>
        </w:rPr>
      </w:pPr>
    </w:p>
    <w:p w:rsidR="009B7B26" w:rsidRDefault="009B7B26" w:rsidP="00221D06">
      <w:pPr>
        <w:pStyle w:val="ConsPlusNormal"/>
        <w:ind w:left="4820"/>
        <w:jc w:val="right"/>
        <w:outlineLvl w:val="1"/>
        <w:rPr>
          <w:rFonts w:ascii="Times New Roman" w:hAnsi="Times New Roman" w:cs="Times New Roman"/>
          <w:sz w:val="24"/>
          <w:szCs w:val="24"/>
        </w:rPr>
      </w:pPr>
    </w:p>
    <w:p w:rsidR="009B7B26" w:rsidRDefault="009B7B26" w:rsidP="00221D06">
      <w:pPr>
        <w:pStyle w:val="ConsPlusNormal"/>
        <w:ind w:left="4820"/>
        <w:jc w:val="right"/>
        <w:outlineLvl w:val="1"/>
        <w:rPr>
          <w:rFonts w:ascii="Times New Roman" w:hAnsi="Times New Roman" w:cs="Times New Roman"/>
          <w:sz w:val="24"/>
          <w:szCs w:val="24"/>
        </w:rPr>
      </w:pPr>
    </w:p>
    <w:p w:rsidR="00221D06" w:rsidRPr="009B7B26" w:rsidRDefault="00993F83" w:rsidP="00221D06">
      <w:pPr>
        <w:pStyle w:val="ConsPlusNormal"/>
        <w:ind w:left="4820"/>
        <w:jc w:val="right"/>
        <w:outlineLvl w:val="1"/>
        <w:rPr>
          <w:rFonts w:ascii="Times New Roman" w:hAnsi="Times New Roman" w:cs="Times New Roman"/>
          <w:sz w:val="24"/>
          <w:szCs w:val="24"/>
        </w:rPr>
      </w:pPr>
      <w:r w:rsidRPr="009B7B26">
        <w:rPr>
          <w:rFonts w:ascii="Times New Roman" w:hAnsi="Times New Roman" w:cs="Times New Roman"/>
          <w:sz w:val="24"/>
          <w:szCs w:val="24"/>
        </w:rPr>
        <w:lastRenderedPageBreak/>
        <w:t>П</w:t>
      </w:r>
      <w:r w:rsidR="00221D06" w:rsidRPr="009B7B26">
        <w:rPr>
          <w:rFonts w:ascii="Times New Roman" w:hAnsi="Times New Roman" w:cs="Times New Roman"/>
          <w:sz w:val="24"/>
          <w:szCs w:val="24"/>
        </w:rPr>
        <w:t>риложение  3</w:t>
      </w:r>
    </w:p>
    <w:p w:rsidR="00221D06" w:rsidRPr="009B7B26" w:rsidRDefault="00221D06" w:rsidP="00221D06">
      <w:pPr>
        <w:pStyle w:val="ConsPlusNormal"/>
        <w:ind w:left="4820"/>
        <w:jc w:val="right"/>
        <w:rPr>
          <w:rFonts w:ascii="Times New Roman" w:hAnsi="Times New Roman" w:cs="Times New Roman"/>
          <w:sz w:val="24"/>
          <w:szCs w:val="24"/>
        </w:rPr>
      </w:pPr>
      <w:r w:rsidRPr="009B7B26">
        <w:rPr>
          <w:rFonts w:ascii="Times New Roman" w:hAnsi="Times New Roman" w:cs="Times New Roman"/>
          <w:sz w:val="24"/>
          <w:szCs w:val="24"/>
        </w:rPr>
        <w:t>к Положению о назначении и выплате пенсии за выслугу лет лицам, замещавшим должности муниципальной службы Сосновского муниципального района</w:t>
      </w:r>
    </w:p>
    <w:p w:rsidR="00221D06" w:rsidRPr="00993F83" w:rsidRDefault="00221D06" w:rsidP="00221D06">
      <w:pPr>
        <w:pStyle w:val="ConsPlusNormal"/>
        <w:jc w:val="both"/>
        <w:rPr>
          <w:rFonts w:ascii="Times New Roman" w:hAnsi="Times New Roman" w:cs="Times New Roman"/>
          <w:sz w:val="24"/>
          <w:szCs w:val="24"/>
        </w:rPr>
      </w:pPr>
    </w:p>
    <w:p w:rsidR="00221D06" w:rsidRPr="00993F83" w:rsidRDefault="00221D06" w:rsidP="00221D06">
      <w:pPr>
        <w:pStyle w:val="40"/>
        <w:shd w:val="clear" w:color="auto" w:fill="auto"/>
        <w:spacing w:line="240" w:lineRule="auto"/>
        <w:rPr>
          <w:sz w:val="24"/>
          <w:szCs w:val="24"/>
        </w:rPr>
      </w:pPr>
      <w:r w:rsidRPr="00993F83">
        <w:rPr>
          <w:sz w:val="24"/>
          <w:szCs w:val="24"/>
        </w:rPr>
        <w:t xml:space="preserve">Главе Сосновского </w:t>
      </w:r>
    </w:p>
    <w:p w:rsidR="00221D06" w:rsidRPr="00993F83" w:rsidRDefault="00221D06" w:rsidP="00221D06">
      <w:pPr>
        <w:pStyle w:val="40"/>
        <w:shd w:val="clear" w:color="auto" w:fill="auto"/>
        <w:spacing w:line="240" w:lineRule="auto"/>
        <w:rPr>
          <w:sz w:val="24"/>
          <w:szCs w:val="24"/>
        </w:rPr>
      </w:pPr>
      <w:r w:rsidRPr="00993F83">
        <w:rPr>
          <w:sz w:val="24"/>
          <w:szCs w:val="24"/>
        </w:rPr>
        <w:t>муниципального района</w:t>
      </w:r>
    </w:p>
    <w:p w:rsidR="00221D06" w:rsidRPr="00993F83" w:rsidRDefault="00221D06" w:rsidP="00221D06">
      <w:pPr>
        <w:pStyle w:val="40"/>
        <w:shd w:val="clear" w:color="auto" w:fill="auto"/>
        <w:spacing w:line="240" w:lineRule="auto"/>
        <w:rPr>
          <w:sz w:val="24"/>
          <w:szCs w:val="24"/>
        </w:rPr>
      </w:pPr>
      <w:r w:rsidRPr="00993F83">
        <w:rPr>
          <w:sz w:val="24"/>
          <w:szCs w:val="24"/>
        </w:rPr>
        <w:t>_______________________________________</w:t>
      </w:r>
    </w:p>
    <w:p w:rsidR="00221D06" w:rsidRPr="00993F83" w:rsidRDefault="00221D06" w:rsidP="00221D06">
      <w:pPr>
        <w:pStyle w:val="40"/>
        <w:shd w:val="clear" w:color="auto" w:fill="auto"/>
        <w:spacing w:line="240" w:lineRule="auto"/>
        <w:rPr>
          <w:sz w:val="24"/>
          <w:szCs w:val="24"/>
        </w:rPr>
      </w:pPr>
    </w:p>
    <w:p w:rsidR="00221D06" w:rsidRPr="00993F83" w:rsidRDefault="00221D06" w:rsidP="00221D06">
      <w:pPr>
        <w:pStyle w:val="40"/>
        <w:shd w:val="clear" w:color="auto" w:fill="auto"/>
        <w:tabs>
          <w:tab w:val="left" w:leader="underscore" w:pos="9345"/>
        </w:tabs>
        <w:spacing w:line="240" w:lineRule="auto"/>
        <w:rPr>
          <w:sz w:val="24"/>
          <w:szCs w:val="24"/>
        </w:rPr>
      </w:pPr>
      <w:r w:rsidRPr="00993F83">
        <w:rPr>
          <w:sz w:val="24"/>
          <w:szCs w:val="24"/>
        </w:rPr>
        <w:t>_______________________________________</w:t>
      </w:r>
    </w:p>
    <w:p w:rsidR="00221D06" w:rsidRPr="00993F83" w:rsidRDefault="00221D06" w:rsidP="00221D06">
      <w:pPr>
        <w:pStyle w:val="40"/>
        <w:shd w:val="clear" w:color="auto" w:fill="auto"/>
        <w:spacing w:line="240" w:lineRule="auto"/>
        <w:rPr>
          <w:sz w:val="24"/>
          <w:szCs w:val="24"/>
        </w:rPr>
      </w:pPr>
      <w:r w:rsidRPr="00993F83">
        <w:rPr>
          <w:sz w:val="24"/>
          <w:szCs w:val="24"/>
        </w:rPr>
        <w:t>(Ф.И.О. заявителя)</w:t>
      </w:r>
    </w:p>
    <w:p w:rsidR="00221D06" w:rsidRPr="00993F83" w:rsidRDefault="00221D06" w:rsidP="00221D06">
      <w:pPr>
        <w:pStyle w:val="40"/>
        <w:shd w:val="clear" w:color="auto" w:fill="auto"/>
        <w:spacing w:line="240" w:lineRule="auto"/>
        <w:rPr>
          <w:sz w:val="24"/>
          <w:szCs w:val="24"/>
        </w:rPr>
      </w:pPr>
      <w:r w:rsidRPr="00993F83">
        <w:rPr>
          <w:sz w:val="24"/>
          <w:szCs w:val="24"/>
        </w:rPr>
        <w:t>_______________________________________</w:t>
      </w:r>
    </w:p>
    <w:p w:rsidR="00221D06" w:rsidRPr="00993F83" w:rsidRDefault="00221D06" w:rsidP="00221D06">
      <w:pPr>
        <w:pStyle w:val="40"/>
        <w:shd w:val="clear" w:color="auto" w:fill="auto"/>
        <w:tabs>
          <w:tab w:val="left" w:leader="underscore" w:pos="9345"/>
        </w:tabs>
        <w:spacing w:line="240" w:lineRule="auto"/>
        <w:ind w:firstLine="880"/>
        <w:rPr>
          <w:sz w:val="24"/>
          <w:szCs w:val="24"/>
        </w:rPr>
      </w:pPr>
      <w:r w:rsidRPr="00993F83">
        <w:rPr>
          <w:sz w:val="24"/>
          <w:szCs w:val="24"/>
        </w:rPr>
        <w:t xml:space="preserve">(место работы, должность заявителя) </w:t>
      </w:r>
    </w:p>
    <w:p w:rsidR="00221D06" w:rsidRPr="00993F83" w:rsidRDefault="00221D06" w:rsidP="00221D06">
      <w:pPr>
        <w:pStyle w:val="40"/>
        <w:shd w:val="clear" w:color="auto" w:fill="auto"/>
        <w:tabs>
          <w:tab w:val="left" w:leader="underscore" w:pos="9345"/>
        </w:tabs>
        <w:spacing w:line="240" w:lineRule="auto"/>
        <w:ind w:firstLine="880"/>
        <w:rPr>
          <w:sz w:val="24"/>
          <w:szCs w:val="24"/>
        </w:rPr>
      </w:pPr>
      <w:r w:rsidRPr="00993F83">
        <w:rPr>
          <w:sz w:val="24"/>
          <w:szCs w:val="24"/>
        </w:rPr>
        <w:t>_______________________________________</w:t>
      </w:r>
    </w:p>
    <w:p w:rsidR="00221D06" w:rsidRPr="00993F83" w:rsidRDefault="00221D06" w:rsidP="00221D06">
      <w:pPr>
        <w:pStyle w:val="40"/>
        <w:shd w:val="clear" w:color="auto" w:fill="auto"/>
        <w:tabs>
          <w:tab w:val="left" w:leader="underscore" w:pos="9345"/>
        </w:tabs>
        <w:spacing w:line="240" w:lineRule="auto"/>
        <w:ind w:firstLine="880"/>
        <w:rPr>
          <w:sz w:val="24"/>
          <w:szCs w:val="24"/>
        </w:rPr>
      </w:pPr>
      <w:r w:rsidRPr="00993F83">
        <w:rPr>
          <w:sz w:val="24"/>
          <w:szCs w:val="24"/>
        </w:rPr>
        <w:t>(домашний адрес)</w:t>
      </w:r>
    </w:p>
    <w:p w:rsidR="00221D06" w:rsidRPr="00993F83" w:rsidRDefault="00221D06" w:rsidP="00221D06">
      <w:pPr>
        <w:pStyle w:val="40"/>
        <w:shd w:val="clear" w:color="auto" w:fill="auto"/>
        <w:tabs>
          <w:tab w:val="left" w:leader="underscore" w:pos="9345"/>
        </w:tabs>
        <w:spacing w:line="240" w:lineRule="auto"/>
        <w:ind w:firstLine="880"/>
        <w:rPr>
          <w:sz w:val="24"/>
          <w:szCs w:val="24"/>
        </w:rPr>
      </w:pPr>
      <w:r w:rsidRPr="00993F83">
        <w:rPr>
          <w:sz w:val="24"/>
          <w:szCs w:val="24"/>
        </w:rPr>
        <w:t>_______________________________________</w:t>
      </w:r>
    </w:p>
    <w:p w:rsidR="00221D06" w:rsidRPr="00993F83" w:rsidRDefault="00221D06" w:rsidP="00221D06">
      <w:pPr>
        <w:pStyle w:val="40"/>
        <w:shd w:val="clear" w:color="auto" w:fill="auto"/>
        <w:tabs>
          <w:tab w:val="left" w:leader="underscore" w:pos="9345"/>
        </w:tabs>
        <w:spacing w:line="240" w:lineRule="auto"/>
        <w:rPr>
          <w:sz w:val="24"/>
          <w:szCs w:val="24"/>
        </w:rPr>
      </w:pPr>
      <w:r w:rsidRPr="00993F83">
        <w:rPr>
          <w:sz w:val="24"/>
          <w:szCs w:val="24"/>
        </w:rPr>
        <w:t>(телефон)</w:t>
      </w:r>
    </w:p>
    <w:p w:rsidR="00221D06" w:rsidRPr="00993F83" w:rsidRDefault="00221D06" w:rsidP="00221D06">
      <w:pPr>
        <w:pStyle w:val="40"/>
        <w:shd w:val="clear" w:color="auto" w:fill="auto"/>
        <w:tabs>
          <w:tab w:val="left" w:leader="underscore" w:pos="9345"/>
        </w:tabs>
        <w:spacing w:line="240" w:lineRule="auto"/>
        <w:rPr>
          <w:sz w:val="28"/>
          <w:szCs w:val="28"/>
        </w:rPr>
      </w:pPr>
    </w:p>
    <w:p w:rsidR="00221D06" w:rsidRPr="00993F83" w:rsidRDefault="00221D06" w:rsidP="00221D06">
      <w:pPr>
        <w:pStyle w:val="40"/>
        <w:shd w:val="clear" w:color="auto" w:fill="auto"/>
        <w:spacing w:line="240" w:lineRule="auto"/>
        <w:jc w:val="center"/>
        <w:rPr>
          <w:sz w:val="24"/>
          <w:szCs w:val="24"/>
        </w:rPr>
      </w:pPr>
      <w:r w:rsidRPr="00993F83">
        <w:rPr>
          <w:sz w:val="24"/>
          <w:szCs w:val="24"/>
        </w:rPr>
        <w:t xml:space="preserve">ЗАЯВЛЕНИЕ </w:t>
      </w:r>
    </w:p>
    <w:p w:rsidR="00221D06" w:rsidRPr="00993F83" w:rsidRDefault="00221D06" w:rsidP="00221D06">
      <w:pPr>
        <w:pStyle w:val="40"/>
        <w:shd w:val="clear" w:color="auto" w:fill="auto"/>
        <w:spacing w:line="240" w:lineRule="auto"/>
        <w:jc w:val="center"/>
        <w:rPr>
          <w:sz w:val="24"/>
          <w:szCs w:val="24"/>
        </w:rPr>
      </w:pPr>
      <w:r w:rsidRPr="00993F83">
        <w:rPr>
          <w:sz w:val="24"/>
          <w:szCs w:val="24"/>
        </w:rPr>
        <w:t>о назначении пенсии за выслугу лет</w:t>
      </w:r>
    </w:p>
    <w:p w:rsidR="00221D06" w:rsidRPr="00993F83" w:rsidRDefault="00221D06" w:rsidP="00221D06">
      <w:pPr>
        <w:pStyle w:val="40"/>
        <w:shd w:val="clear" w:color="auto" w:fill="auto"/>
        <w:spacing w:line="240" w:lineRule="auto"/>
        <w:jc w:val="center"/>
        <w:rPr>
          <w:sz w:val="24"/>
          <w:szCs w:val="24"/>
        </w:rPr>
      </w:pPr>
    </w:p>
    <w:p w:rsidR="00221D06" w:rsidRPr="00993F83" w:rsidRDefault="00221D06" w:rsidP="00221D06">
      <w:pPr>
        <w:pStyle w:val="40"/>
        <w:spacing w:line="270" w:lineRule="exact"/>
        <w:ind w:right="20" w:firstLine="708"/>
        <w:jc w:val="both"/>
        <w:rPr>
          <w:sz w:val="24"/>
          <w:szCs w:val="24"/>
        </w:rPr>
      </w:pPr>
      <w:r w:rsidRPr="00993F83">
        <w:rPr>
          <w:sz w:val="24"/>
          <w:szCs w:val="24"/>
        </w:rPr>
        <w:t>В соответствии с Положением о назначении и выплате пенсии за выслугу лет лицам, замещавшим должности муниципальной службы Сосновского муниципального района,</w:t>
      </w:r>
      <w:r w:rsidR="00993F83" w:rsidRPr="00993F83">
        <w:rPr>
          <w:sz w:val="24"/>
          <w:szCs w:val="24"/>
        </w:rPr>
        <w:t xml:space="preserve"> </w:t>
      </w:r>
      <w:r w:rsidRPr="00993F83">
        <w:rPr>
          <w:sz w:val="24"/>
          <w:szCs w:val="24"/>
        </w:rPr>
        <w:t>прошу назначить мне пенсию за выслугу лет (возобновить выплату пенсии за выслугу лет) к трудовой пенсии по старости (инвалидности).</w:t>
      </w:r>
    </w:p>
    <w:p w:rsidR="00221D06" w:rsidRPr="00993F83" w:rsidRDefault="00221D06" w:rsidP="00221D06">
      <w:pPr>
        <w:pStyle w:val="40"/>
        <w:shd w:val="clear" w:color="auto" w:fill="auto"/>
        <w:spacing w:line="240" w:lineRule="auto"/>
        <w:ind w:firstLine="540"/>
        <w:jc w:val="both"/>
        <w:rPr>
          <w:sz w:val="24"/>
          <w:szCs w:val="24"/>
        </w:rPr>
      </w:pPr>
      <w:r w:rsidRPr="00993F83">
        <w:rPr>
          <w:sz w:val="24"/>
          <w:szCs w:val="24"/>
        </w:rPr>
        <w:t xml:space="preserve">При замещении государственной должности Российской Федерации, государственной должности субъекта Российской Федерации, должности федеральной государственной гражданской службы, должности государственной гражданской службы Челябинской области, выборной муниципальной должности или должности муниципальной службы, или назначении пенсии за выслугу лет, ежемесячного пожизненного содержания, установлении иного ежемесячного материального обеспечения, выезде на постоянное место жительства за пределы Российской Федерации обязуюсь в </w:t>
      </w:r>
      <w:r w:rsidRPr="00993F83">
        <w:rPr>
          <w:rStyle w:val="41"/>
          <w:sz w:val="24"/>
          <w:szCs w:val="24"/>
        </w:rPr>
        <w:t xml:space="preserve">пятидневный </w:t>
      </w:r>
      <w:r w:rsidRPr="00993F83">
        <w:rPr>
          <w:sz w:val="24"/>
          <w:szCs w:val="24"/>
        </w:rPr>
        <w:t>срок сообщить об этом в Управление социальной защиты населения администрации Сосновского муниципального района.</w:t>
      </w:r>
    </w:p>
    <w:p w:rsidR="00221D06" w:rsidRPr="00993F83" w:rsidRDefault="00221D06" w:rsidP="00221D06">
      <w:pPr>
        <w:pStyle w:val="40"/>
        <w:shd w:val="clear" w:color="auto" w:fill="auto"/>
        <w:spacing w:line="240" w:lineRule="auto"/>
        <w:ind w:firstLine="540"/>
        <w:jc w:val="both"/>
        <w:rPr>
          <w:sz w:val="24"/>
          <w:szCs w:val="24"/>
        </w:rPr>
      </w:pPr>
      <w:r w:rsidRPr="00993F83">
        <w:rPr>
          <w:sz w:val="24"/>
          <w:szCs w:val="24"/>
        </w:rPr>
        <w:t>Пенсию за выслугу лет прошу перечислять в</w:t>
      </w:r>
    </w:p>
    <w:p w:rsidR="00221D06" w:rsidRPr="00993F83" w:rsidRDefault="00221D06" w:rsidP="00221D06">
      <w:pPr>
        <w:pStyle w:val="50"/>
        <w:shd w:val="clear" w:color="auto" w:fill="auto"/>
        <w:tabs>
          <w:tab w:val="center" w:leader="underscore" w:pos="6326"/>
          <w:tab w:val="left" w:pos="6546"/>
          <w:tab w:val="left" w:leader="underscore" w:pos="8998"/>
        </w:tabs>
        <w:spacing w:before="0" w:line="240" w:lineRule="auto"/>
        <w:ind w:firstLine="0"/>
        <w:rPr>
          <w:rFonts w:ascii="Times New Roman" w:hAnsi="Times New Roman" w:cs="Times New Roman"/>
          <w:sz w:val="24"/>
          <w:szCs w:val="24"/>
        </w:rPr>
      </w:pPr>
      <w:r w:rsidRPr="00993F83">
        <w:rPr>
          <w:rFonts w:ascii="Times New Roman" w:hAnsi="Times New Roman" w:cs="Times New Roman"/>
          <w:sz w:val="24"/>
          <w:szCs w:val="24"/>
        </w:rPr>
        <w:tab/>
      </w:r>
      <w:r w:rsidRPr="00993F83">
        <w:rPr>
          <w:rFonts w:ascii="Times New Roman" w:hAnsi="Times New Roman" w:cs="Times New Roman"/>
          <w:sz w:val="24"/>
          <w:szCs w:val="24"/>
          <w:lang w:bidi="en-US"/>
        </w:rPr>
        <w:t>№</w:t>
      </w:r>
      <w:r w:rsidRPr="00993F83">
        <w:rPr>
          <w:rFonts w:ascii="Times New Roman" w:hAnsi="Times New Roman" w:cs="Times New Roman"/>
          <w:sz w:val="24"/>
          <w:szCs w:val="24"/>
          <w:lang w:bidi="en-US"/>
        </w:rPr>
        <w:tab/>
      </w:r>
      <w:r w:rsidRPr="00993F83">
        <w:rPr>
          <w:rFonts w:ascii="Times New Roman" w:hAnsi="Times New Roman" w:cs="Times New Roman"/>
          <w:sz w:val="24"/>
          <w:szCs w:val="24"/>
        </w:rPr>
        <w:t>_________________________</w:t>
      </w:r>
    </w:p>
    <w:p w:rsidR="00221D06" w:rsidRPr="00993F83" w:rsidRDefault="00221D06" w:rsidP="00221D06">
      <w:pPr>
        <w:pStyle w:val="50"/>
        <w:shd w:val="clear" w:color="auto" w:fill="auto"/>
        <w:tabs>
          <w:tab w:val="left" w:pos="0"/>
        </w:tabs>
        <w:spacing w:before="0" w:line="240" w:lineRule="auto"/>
        <w:ind w:firstLine="0"/>
        <w:rPr>
          <w:rFonts w:ascii="Times New Roman" w:hAnsi="Times New Roman" w:cs="Times New Roman"/>
          <w:sz w:val="24"/>
          <w:szCs w:val="24"/>
        </w:rPr>
      </w:pPr>
      <w:r w:rsidRPr="00993F83">
        <w:rPr>
          <w:rFonts w:ascii="Times New Roman" w:hAnsi="Times New Roman" w:cs="Times New Roman"/>
          <w:sz w:val="24"/>
          <w:szCs w:val="24"/>
        </w:rPr>
        <w:tab/>
        <w:t>(наименование банка)</w:t>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t>(номер</w:t>
      </w:r>
      <w:r w:rsidRPr="00993F83">
        <w:rPr>
          <w:rFonts w:ascii="Times New Roman" w:hAnsi="Times New Roman" w:cs="Times New Roman"/>
          <w:sz w:val="24"/>
          <w:szCs w:val="24"/>
        </w:rPr>
        <w:tab/>
        <w:t>отделения, филиала)</w:t>
      </w:r>
    </w:p>
    <w:p w:rsidR="00221D06" w:rsidRPr="00993F83" w:rsidRDefault="00221D06" w:rsidP="00221D06">
      <w:pPr>
        <w:pStyle w:val="50"/>
        <w:shd w:val="clear" w:color="auto" w:fill="auto"/>
        <w:tabs>
          <w:tab w:val="center" w:leader="underscore" w:pos="6326"/>
          <w:tab w:val="right" w:pos="7792"/>
          <w:tab w:val="right" w:pos="8973"/>
        </w:tabs>
        <w:spacing w:before="0" w:line="240" w:lineRule="auto"/>
        <w:ind w:firstLine="0"/>
        <w:rPr>
          <w:rFonts w:ascii="Times New Roman" w:hAnsi="Times New Roman" w:cs="Times New Roman"/>
          <w:sz w:val="24"/>
          <w:szCs w:val="24"/>
        </w:rPr>
      </w:pPr>
      <w:r w:rsidRPr="00993F83">
        <w:rPr>
          <w:rFonts w:ascii="Times New Roman" w:hAnsi="Times New Roman" w:cs="Times New Roman"/>
          <w:sz w:val="24"/>
          <w:szCs w:val="24"/>
        </w:rPr>
        <w:t xml:space="preserve">на мой текущий счет </w:t>
      </w:r>
      <w:r w:rsidRPr="00993F83">
        <w:rPr>
          <w:rFonts w:ascii="Times New Roman" w:hAnsi="Times New Roman" w:cs="Times New Roman"/>
          <w:sz w:val="24"/>
          <w:szCs w:val="24"/>
          <w:lang w:bidi="en-US"/>
        </w:rPr>
        <w:t>№</w:t>
      </w:r>
      <w:r w:rsidRPr="00993F83">
        <w:rPr>
          <w:rFonts w:ascii="Times New Roman" w:hAnsi="Times New Roman" w:cs="Times New Roman"/>
          <w:sz w:val="24"/>
          <w:szCs w:val="24"/>
        </w:rPr>
        <w:t>________________________</w:t>
      </w:r>
      <w:r w:rsidRPr="00993F83">
        <w:rPr>
          <w:rFonts w:ascii="Times New Roman" w:hAnsi="Times New Roman" w:cs="Times New Roman"/>
          <w:sz w:val="24"/>
          <w:szCs w:val="24"/>
          <w:lang w:bidi="en-US"/>
        </w:rPr>
        <w:t>.</w:t>
      </w:r>
    </w:p>
    <w:p w:rsidR="00221D06" w:rsidRPr="00993F83" w:rsidRDefault="00221D06" w:rsidP="00221D06">
      <w:pPr>
        <w:pStyle w:val="50"/>
        <w:shd w:val="clear" w:color="auto" w:fill="auto"/>
        <w:tabs>
          <w:tab w:val="right" w:pos="7344"/>
          <w:tab w:val="left" w:pos="7583"/>
        </w:tabs>
        <w:spacing w:before="0" w:line="240" w:lineRule="auto"/>
        <w:ind w:firstLine="0"/>
        <w:rPr>
          <w:rFonts w:ascii="Times New Roman" w:hAnsi="Times New Roman" w:cs="Times New Roman"/>
          <w:sz w:val="24"/>
          <w:szCs w:val="24"/>
        </w:rPr>
      </w:pPr>
    </w:p>
    <w:p w:rsidR="00221D06" w:rsidRPr="00993F83" w:rsidRDefault="00221D06" w:rsidP="00221D06">
      <w:pPr>
        <w:pStyle w:val="50"/>
        <w:shd w:val="clear" w:color="auto" w:fill="auto"/>
        <w:tabs>
          <w:tab w:val="right" w:pos="7344"/>
          <w:tab w:val="left" w:pos="7583"/>
        </w:tabs>
        <w:spacing w:before="0" w:line="240" w:lineRule="auto"/>
        <w:ind w:firstLine="0"/>
        <w:rPr>
          <w:rFonts w:ascii="Times New Roman" w:hAnsi="Times New Roman" w:cs="Times New Roman"/>
          <w:sz w:val="24"/>
          <w:szCs w:val="24"/>
        </w:rPr>
      </w:pPr>
    </w:p>
    <w:p w:rsidR="00221D06" w:rsidRPr="00993F83" w:rsidRDefault="00221D06" w:rsidP="00221D06">
      <w:pPr>
        <w:pStyle w:val="50"/>
        <w:shd w:val="clear" w:color="auto" w:fill="auto"/>
        <w:tabs>
          <w:tab w:val="right" w:pos="0"/>
        </w:tabs>
        <w:spacing w:before="0" w:line="240" w:lineRule="auto"/>
        <w:ind w:firstLine="0"/>
        <w:rPr>
          <w:rFonts w:ascii="Times New Roman" w:hAnsi="Times New Roman" w:cs="Times New Roman"/>
          <w:sz w:val="24"/>
          <w:szCs w:val="24"/>
        </w:rPr>
      </w:pPr>
      <w:r w:rsidRPr="00993F83">
        <w:rPr>
          <w:rFonts w:ascii="Times New Roman" w:hAnsi="Times New Roman" w:cs="Times New Roman"/>
          <w:sz w:val="24"/>
          <w:szCs w:val="24"/>
        </w:rPr>
        <w:t>_____________________</w:t>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t>_______________________________</w:t>
      </w:r>
    </w:p>
    <w:p w:rsidR="00221D06" w:rsidRPr="00993F83" w:rsidRDefault="00221D06" w:rsidP="00221D06">
      <w:pPr>
        <w:pStyle w:val="50"/>
        <w:shd w:val="clear" w:color="auto" w:fill="auto"/>
        <w:tabs>
          <w:tab w:val="right" w:pos="7344"/>
          <w:tab w:val="left" w:pos="7583"/>
        </w:tabs>
        <w:spacing w:before="0" w:line="240" w:lineRule="auto"/>
        <w:ind w:firstLine="0"/>
        <w:rPr>
          <w:rFonts w:ascii="Times New Roman" w:hAnsi="Times New Roman" w:cs="Times New Roman"/>
          <w:sz w:val="24"/>
          <w:szCs w:val="24"/>
        </w:rPr>
      </w:pPr>
      <w:r w:rsidRPr="00993F83">
        <w:rPr>
          <w:rFonts w:ascii="Times New Roman" w:hAnsi="Times New Roman" w:cs="Times New Roman"/>
          <w:sz w:val="24"/>
          <w:szCs w:val="24"/>
        </w:rPr>
        <w:t>(дата)</w:t>
      </w:r>
      <w:r w:rsidRPr="00993F83">
        <w:rPr>
          <w:rFonts w:ascii="Times New Roman" w:hAnsi="Times New Roman" w:cs="Times New Roman"/>
          <w:sz w:val="24"/>
          <w:szCs w:val="24"/>
        </w:rPr>
        <w:tab/>
        <w:t>(подпись</w:t>
      </w:r>
      <w:r w:rsidRPr="00993F83">
        <w:rPr>
          <w:rFonts w:ascii="Times New Roman" w:hAnsi="Times New Roman" w:cs="Times New Roman"/>
          <w:sz w:val="24"/>
          <w:szCs w:val="24"/>
        </w:rPr>
        <w:tab/>
        <w:t>заявителя)</w:t>
      </w:r>
    </w:p>
    <w:p w:rsidR="00221D06" w:rsidRPr="00993F83" w:rsidRDefault="00221D06" w:rsidP="00221D06">
      <w:pPr>
        <w:pStyle w:val="50"/>
        <w:shd w:val="clear" w:color="auto" w:fill="auto"/>
        <w:tabs>
          <w:tab w:val="right" w:leader="underscore" w:pos="7344"/>
        </w:tabs>
        <w:spacing w:before="0" w:line="240" w:lineRule="auto"/>
        <w:ind w:firstLine="0"/>
        <w:rPr>
          <w:rFonts w:ascii="Times New Roman" w:hAnsi="Times New Roman" w:cs="Times New Roman"/>
          <w:sz w:val="24"/>
          <w:szCs w:val="24"/>
        </w:rPr>
      </w:pPr>
    </w:p>
    <w:p w:rsidR="00221D06" w:rsidRPr="00993F83" w:rsidRDefault="00221D06" w:rsidP="00221D06">
      <w:pPr>
        <w:pStyle w:val="50"/>
        <w:shd w:val="clear" w:color="auto" w:fill="auto"/>
        <w:tabs>
          <w:tab w:val="right" w:leader="underscore" w:pos="7344"/>
        </w:tabs>
        <w:spacing w:before="0" w:line="240" w:lineRule="auto"/>
        <w:ind w:firstLine="0"/>
        <w:rPr>
          <w:rFonts w:ascii="Times New Roman" w:hAnsi="Times New Roman" w:cs="Times New Roman"/>
          <w:sz w:val="24"/>
          <w:szCs w:val="24"/>
        </w:rPr>
      </w:pPr>
      <w:r w:rsidRPr="00993F83">
        <w:rPr>
          <w:rFonts w:ascii="Times New Roman" w:hAnsi="Times New Roman" w:cs="Times New Roman"/>
          <w:sz w:val="24"/>
          <w:szCs w:val="24"/>
        </w:rPr>
        <w:t>Заявление зарегистрировано: _________________________________ г.</w:t>
      </w:r>
    </w:p>
    <w:p w:rsidR="00221D06" w:rsidRPr="00993F83" w:rsidRDefault="00221D06" w:rsidP="00221D06">
      <w:pPr>
        <w:pStyle w:val="50"/>
        <w:shd w:val="clear" w:color="auto" w:fill="auto"/>
        <w:spacing w:before="0" w:line="240" w:lineRule="auto"/>
        <w:ind w:firstLine="0"/>
        <w:jc w:val="center"/>
        <w:rPr>
          <w:rFonts w:ascii="Times New Roman" w:hAnsi="Times New Roman" w:cs="Times New Roman"/>
          <w:sz w:val="24"/>
          <w:szCs w:val="24"/>
        </w:rPr>
      </w:pPr>
      <w:r w:rsidRPr="00993F83">
        <w:rPr>
          <w:rFonts w:ascii="Times New Roman" w:hAnsi="Times New Roman" w:cs="Times New Roman"/>
          <w:sz w:val="24"/>
          <w:szCs w:val="24"/>
        </w:rPr>
        <w:t>(подпись, инициалы и фамилия лица, уполномоченного регистрировать заявление)</w:t>
      </w:r>
    </w:p>
    <w:p w:rsidR="00221D06" w:rsidRPr="00993F83" w:rsidRDefault="00221D06" w:rsidP="00221D06">
      <w:pPr>
        <w:pStyle w:val="ConsPlusNormal"/>
        <w:jc w:val="both"/>
        <w:rPr>
          <w:rFonts w:ascii="Times New Roman" w:hAnsi="Times New Roman" w:cs="Times New Roman"/>
          <w:sz w:val="24"/>
          <w:szCs w:val="24"/>
        </w:rPr>
      </w:pPr>
    </w:p>
    <w:p w:rsidR="00221D06" w:rsidRPr="00993F83" w:rsidRDefault="00221D06" w:rsidP="00221D06">
      <w:pPr>
        <w:pStyle w:val="ConsPlusNormal"/>
        <w:outlineLvl w:val="1"/>
        <w:rPr>
          <w:rFonts w:ascii="Times New Roman" w:hAnsi="Times New Roman" w:cs="Times New Roman"/>
          <w:sz w:val="24"/>
          <w:szCs w:val="24"/>
        </w:rPr>
      </w:pPr>
      <w:r w:rsidRPr="00993F83">
        <w:rPr>
          <w:rFonts w:ascii="Times New Roman" w:hAnsi="Times New Roman" w:cs="Times New Roman"/>
          <w:sz w:val="24"/>
          <w:szCs w:val="24"/>
        </w:rPr>
        <w:t>_____________________</w:t>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t>_______________________________</w:t>
      </w:r>
    </w:p>
    <w:p w:rsidR="00221D06" w:rsidRPr="00993F83" w:rsidRDefault="00221D06" w:rsidP="00221D06">
      <w:pPr>
        <w:pStyle w:val="ConsPlusNormal"/>
        <w:outlineLvl w:val="1"/>
        <w:rPr>
          <w:rFonts w:ascii="Times New Roman" w:hAnsi="Times New Roman" w:cs="Times New Roman"/>
          <w:sz w:val="24"/>
          <w:szCs w:val="24"/>
        </w:rPr>
      </w:pPr>
      <w:r w:rsidRPr="00993F83">
        <w:rPr>
          <w:rFonts w:ascii="Times New Roman" w:hAnsi="Times New Roman" w:cs="Times New Roman"/>
          <w:sz w:val="24"/>
          <w:szCs w:val="24"/>
        </w:rPr>
        <w:t>(дата)</w:t>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t>(подпись)</w:t>
      </w:r>
    </w:p>
    <w:p w:rsidR="009B7B26" w:rsidRDefault="009B7B26" w:rsidP="00221D06">
      <w:pPr>
        <w:pStyle w:val="ConsPlusNormal"/>
        <w:ind w:left="4820"/>
        <w:jc w:val="right"/>
        <w:outlineLvl w:val="1"/>
        <w:rPr>
          <w:rFonts w:ascii="Times New Roman" w:hAnsi="Times New Roman" w:cs="Times New Roman"/>
          <w:sz w:val="28"/>
          <w:szCs w:val="28"/>
        </w:rPr>
      </w:pPr>
    </w:p>
    <w:p w:rsidR="009B7B26" w:rsidRDefault="009B7B26" w:rsidP="00221D06">
      <w:pPr>
        <w:pStyle w:val="ConsPlusNormal"/>
        <w:ind w:left="4820"/>
        <w:jc w:val="right"/>
        <w:outlineLvl w:val="1"/>
        <w:rPr>
          <w:rFonts w:ascii="Times New Roman" w:hAnsi="Times New Roman" w:cs="Times New Roman"/>
          <w:sz w:val="28"/>
          <w:szCs w:val="28"/>
        </w:rPr>
      </w:pPr>
    </w:p>
    <w:p w:rsidR="00221D06" w:rsidRPr="009B7B26" w:rsidRDefault="00221D06" w:rsidP="00221D06">
      <w:pPr>
        <w:pStyle w:val="ConsPlusNormal"/>
        <w:ind w:left="4820"/>
        <w:jc w:val="right"/>
        <w:outlineLvl w:val="1"/>
        <w:rPr>
          <w:rFonts w:ascii="Times New Roman" w:hAnsi="Times New Roman" w:cs="Times New Roman"/>
          <w:sz w:val="24"/>
          <w:szCs w:val="24"/>
        </w:rPr>
      </w:pPr>
      <w:r w:rsidRPr="009B7B26">
        <w:rPr>
          <w:rFonts w:ascii="Times New Roman" w:hAnsi="Times New Roman" w:cs="Times New Roman"/>
          <w:sz w:val="24"/>
          <w:szCs w:val="24"/>
        </w:rPr>
        <w:lastRenderedPageBreak/>
        <w:t>Приложение  4</w:t>
      </w:r>
    </w:p>
    <w:p w:rsidR="00221D06" w:rsidRPr="00993F83" w:rsidRDefault="00221D06" w:rsidP="00221D06">
      <w:pPr>
        <w:pStyle w:val="ConsPlusNormal"/>
        <w:ind w:left="4820"/>
        <w:jc w:val="right"/>
        <w:rPr>
          <w:rFonts w:ascii="Times New Roman" w:hAnsi="Times New Roman" w:cs="Times New Roman"/>
          <w:sz w:val="28"/>
          <w:szCs w:val="28"/>
        </w:rPr>
      </w:pPr>
      <w:r w:rsidRPr="009B7B26">
        <w:rPr>
          <w:rFonts w:ascii="Times New Roman" w:hAnsi="Times New Roman" w:cs="Times New Roman"/>
          <w:sz w:val="24"/>
          <w:szCs w:val="24"/>
        </w:rPr>
        <w:t>к Положению о назначении и выплате пенсии за выслугу лет лицам, замещавшим должности муниципальной службы Сосновского муниципального района</w:t>
      </w:r>
    </w:p>
    <w:p w:rsidR="00221D06" w:rsidRPr="00993F83" w:rsidRDefault="00221D06" w:rsidP="00221D06">
      <w:pPr>
        <w:pStyle w:val="ConsPlusNormal"/>
        <w:jc w:val="both"/>
        <w:rPr>
          <w:rFonts w:ascii="Times New Roman" w:hAnsi="Times New Roman" w:cs="Times New Roman"/>
          <w:sz w:val="28"/>
          <w:szCs w:val="28"/>
        </w:rPr>
      </w:pPr>
    </w:p>
    <w:p w:rsidR="00221D06" w:rsidRPr="00993F83" w:rsidRDefault="00221D06" w:rsidP="00221D06">
      <w:pPr>
        <w:pStyle w:val="ConsPlusNormal"/>
        <w:jc w:val="both"/>
        <w:rPr>
          <w:rFonts w:ascii="Times New Roman" w:hAnsi="Times New Roman" w:cs="Times New Roman"/>
          <w:sz w:val="28"/>
          <w:szCs w:val="28"/>
        </w:rPr>
      </w:pPr>
    </w:p>
    <w:p w:rsidR="00221D06" w:rsidRPr="00993F83" w:rsidRDefault="00221D06" w:rsidP="00221D06">
      <w:pPr>
        <w:widowControl w:val="0"/>
        <w:rPr>
          <w:color w:val="000000"/>
          <w:sz w:val="28"/>
          <w:szCs w:val="28"/>
          <w:lang w:bidi="ru-RU"/>
        </w:rPr>
      </w:pPr>
      <w:bookmarkStart w:id="14" w:name="P293"/>
      <w:bookmarkEnd w:id="14"/>
    </w:p>
    <w:p w:rsidR="00221D06" w:rsidRPr="00993F83" w:rsidRDefault="00221D06" w:rsidP="00221D06">
      <w:pPr>
        <w:widowControl w:val="0"/>
        <w:jc w:val="center"/>
        <w:rPr>
          <w:color w:val="000000"/>
          <w:lang w:bidi="ru-RU"/>
        </w:rPr>
      </w:pPr>
      <w:r w:rsidRPr="00993F83">
        <w:rPr>
          <w:color w:val="000000"/>
          <w:lang w:bidi="ru-RU"/>
        </w:rPr>
        <w:t>СПРАВКА</w:t>
      </w:r>
    </w:p>
    <w:p w:rsidR="00221D06" w:rsidRPr="00993F83" w:rsidRDefault="00221D06" w:rsidP="00221D06">
      <w:pPr>
        <w:widowControl w:val="0"/>
        <w:jc w:val="center"/>
        <w:rPr>
          <w:color w:val="000000"/>
          <w:lang w:bidi="ru-RU"/>
        </w:rPr>
      </w:pPr>
      <w:r w:rsidRPr="00993F83">
        <w:rPr>
          <w:color w:val="000000"/>
          <w:lang w:bidi="ru-RU"/>
        </w:rPr>
        <w:t>о размере должностного оклада и ежемесячной надбавки за классный чин лица,</w:t>
      </w:r>
    </w:p>
    <w:p w:rsidR="00221D06" w:rsidRPr="00993F83" w:rsidRDefault="00221D06" w:rsidP="00221D06">
      <w:pPr>
        <w:widowControl w:val="0"/>
        <w:jc w:val="center"/>
        <w:rPr>
          <w:color w:val="000000"/>
          <w:lang w:bidi="ru-RU"/>
        </w:rPr>
      </w:pPr>
      <w:r w:rsidRPr="00993F83">
        <w:rPr>
          <w:color w:val="000000"/>
          <w:lang w:bidi="ru-RU"/>
        </w:rPr>
        <w:t>замещавшего должность муниципальной службы Сосновского муниципального района</w:t>
      </w:r>
    </w:p>
    <w:p w:rsidR="00221D06" w:rsidRPr="00993F83" w:rsidRDefault="00221D06" w:rsidP="00221D06">
      <w:pPr>
        <w:widowControl w:val="0"/>
        <w:jc w:val="center"/>
        <w:rPr>
          <w:color w:val="000000"/>
          <w:lang w:bidi="ru-RU"/>
        </w:rPr>
      </w:pPr>
    </w:p>
    <w:p w:rsidR="00221D06" w:rsidRPr="00993F83" w:rsidRDefault="00221D06" w:rsidP="00221D06">
      <w:pPr>
        <w:widowControl w:val="0"/>
        <w:ind w:firstLine="708"/>
        <w:jc w:val="both"/>
        <w:rPr>
          <w:color w:val="000000"/>
          <w:lang w:bidi="ru-RU"/>
        </w:rPr>
      </w:pPr>
    </w:p>
    <w:p w:rsidR="00221D06" w:rsidRPr="00993F83" w:rsidRDefault="00221D06" w:rsidP="00221D06">
      <w:pPr>
        <w:widowControl w:val="0"/>
        <w:ind w:firstLine="708"/>
        <w:jc w:val="both"/>
        <w:rPr>
          <w:color w:val="000000"/>
          <w:lang w:bidi="ru-RU"/>
        </w:rPr>
      </w:pPr>
    </w:p>
    <w:p w:rsidR="00221D06" w:rsidRPr="00993F83" w:rsidRDefault="00221D06" w:rsidP="00221D06">
      <w:pPr>
        <w:widowControl w:val="0"/>
        <w:ind w:firstLine="708"/>
        <w:jc w:val="both"/>
        <w:rPr>
          <w:color w:val="000000"/>
          <w:lang w:bidi="ru-RU"/>
        </w:rPr>
      </w:pPr>
    </w:p>
    <w:p w:rsidR="00221D06" w:rsidRPr="00993F83" w:rsidRDefault="00221D06" w:rsidP="00221D06">
      <w:pPr>
        <w:widowControl w:val="0"/>
        <w:ind w:firstLine="708"/>
        <w:jc w:val="both"/>
        <w:rPr>
          <w:color w:val="000000"/>
          <w:lang w:bidi="ru-RU"/>
        </w:rPr>
      </w:pPr>
      <w:r w:rsidRPr="00993F83">
        <w:rPr>
          <w:color w:val="000000"/>
          <w:lang w:bidi="ru-RU"/>
        </w:rPr>
        <w:t>Размер должностного оклада и ежемесячной надбавки за классный чин ______________</w:t>
      </w:r>
    </w:p>
    <w:p w:rsidR="00221D06" w:rsidRPr="00993F83" w:rsidRDefault="00221D06" w:rsidP="00221D06">
      <w:pPr>
        <w:widowControl w:val="0"/>
        <w:rPr>
          <w:color w:val="000000"/>
          <w:lang w:bidi="ru-RU"/>
        </w:rPr>
      </w:pPr>
    </w:p>
    <w:p w:rsidR="00221D06" w:rsidRPr="00993F83" w:rsidRDefault="00221D06" w:rsidP="00221D06">
      <w:pPr>
        <w:widowControl w:val="0"/>
        <w:rPr>
          <w:color w:val="000000"/>
          <w:lang w:bidi="ru-RU"/>
        </w:rPr>
      </w:pPr>
      <w:r w:rsidRPr="00993F83">
        <w:rPr>
          <w:color w:val="000000"/>
          <w:lang w:bidi="ru-RU"/>
        </w:rPr>
        <w:t>________________________________________________________________________________</w:t>
      </w:r>
    </w:p>
    <w:p w:rsidR="00221D06" w:rsidRPr="00993F83" w:rsidRDefault="00221D06" w:rsidP="00221D06">
      <w:pPr>
        <w:widowControl w:val="0"/>
        <w:jc w:val="center"/>
        <w:rPr>
          <w:color w:val="000000"/>
          <w:lang w:bidi="ru-RU"/>
        </w:rPr>
      </w:pPr>
      <w:r w:rsidRPr="00993F83">
        <w:rPr>
          <w:color w:val="000000"/>
          <w:lang w:bidi="ru-RU"/>
        </w:rPr>
        <w:t>(Ф.И.О.)</w:t>
      </w:r>
    </w:p>
    <w:p w:rsidR="00221D06" w:rsidRPr="00993F83" w:rsidRDefault="00221D06" w:rsidP="00221D06">
      <w:pPr>
        <w:widowControl w:val="0"/>
        <w:jc w:val="both"/>
        <w:rPr>
          <w:color w:val="000000"/>
          <w:lang w:bidi="ru-RU"/>
        </w:rPr>
      </w:pPr>
      <w:r w:rsidRPr="00993F83">
        <w:rPr>
          <w:color w:val="000000"/>
          <w:lang w:bidi="ru-RU"/>
        </w:rPr>
        <w:t>Замещавшего (ей) должность муниципальной службы Сосновского муниципального района на дату увольнения (_____________________</w:t>
      </w:r>
      <w:proofErr w:type="gramStart"/>
      <w:r w:rsidRPr="00993F83">
        <w:rPr>
          <w:color w:val="000000"/>
          <w:lang w:bidi="ru-RU"/>
        </w:rPr>
        <w:t>г)составляет</w:t>
      </w:r>
      <w:proofErr w:type="gramEnd"/>
      <w:r w:rsidRPr="00993F83">
        <w:rPr>
          <w:color w:val="000000"/>
          <w:lang w:bidi="ru-RU"/>
        </w:rPr>
        <w:t xml:space="preserve"> (с уральским коэффициентом) руб.</w:t>
      </w:r>
    </w:p>
    <w:p w:rsidR="00221D06" w:rsidRPr="00993F83" w:rsidRDefault="00221D06" w:rsidP="00221D06">
      <w:pPr>
        <w:widowControl w:val="0"/>
        <w:tabs>
          <w:tab w:val="right" w:leader="underscore" w:pos="7197"/>
        </w:tabs>
        <w:jc w:val="both"/>
        <w:rPr>
          <w:color w:val="000000"/>
          <w:lang w:bidi="ru-RU"/>
        </w:rPr>
      </w:pPr>
      <w:r w:rsidRPr="00993F83">
        <w:rPr>
          <w:color w:val="000000"/>
          <w:lang w:bidi="ru-RU"/>
        </w:rPr>
        <w:t>в том числе: должностной оклад</w:t>
      </w:r>
      <w:r w:rsidRPr="00993F83">
        <w:rPr>
          <w:color w:val="000000"/>
          <w:lang w:bidi="ru-RU"/>
        </w:rPr>
        <w:tab/>
        <w:t>руб.</w:t>
      </w:r>
    </w:p>
    <w:p w:rsidR="00221D06" w:rsidRPr="00993F83" w:rsidRDefault="00221D06" w:rsidP="00221D06">
      <w:pPr>
        <w:widowControl w:val="0"/>
        <w:tabs>
          <w:tab w:val="right" w:leader="underscore" w:pos="6473"/>
        </w:tabs>
        <w:jc w:val="both"/>
        <w:rPr>
          <w:color w:val="000000"/>
          <w:lang w:bidi="ru-RU"/>
        </w:rPr>
      </w:pPr>
      <w:r w:rsidRPr="00993F83">
        <w:rPr>
          <w:color w:val="000000"/>
          <w:lang w:bidi="ru-RU"/>
        </w:rPr>
        <w:t>ежемесячная надбавка за классный чин______________________ руб.</w:t>
      </w:r>
    </w:p>
    <w:p w:rsidR="00221D06" w:rsidRPr="00993F83" w:rsidRDefault="00221D06" w:rsidP="00221D06">
      <w:pPr>
        <w:widowControl w:val="0"/>
        <w:jc w:val="both"/>
        <w:rPr>
          <w:color w:val="000000"/>
          <w:lang w:bidi="ru-RU"/>
        </w:rPr>
      </w:pPr>
      <w:r w:rsidRPr="00993F83">
        <w:rPr>
          <w:color w:val="000000"/>
          <w:lang w:bidi="ru-RU"/>
        </w:rPr>
        <w:t xml:space="preserve">(должностной оклад и ежемесячная надбавка за классный чин указываются без учета </w:t>
      </w:r>
      <w:r w:rsidRPr="00993F83">
        <w:rPr>
          <w:bCs/>
          <w:color w:val="000000"/>
          <w:lang w:bidi="ru-RU"/>
        </w:rPr>
        <w:t>уральского коэффициента)</w:t>
      </w:r>
    </w:p>
    <w:p w:rsidR="00221D06" w:rsidRPr="00993F83" w:rsidRDefault="00221D06" w:rsidP="00221D06">
      <w:pPr>
        <w:widowControl w:val="0"/>
        <w:rPr>
          <w:color w:val="000000"/>
          <w:lang w:bidi="ru-RU"/>
        </w:rPr>
      </w:pPr>
    </w:p>
    <w:p w:rsidR="00221D06" w:rsidRPr="00993F83" w:rsidRDefault="00221D06" w:rsidP="00221D06">
      <w:pPr>
        <w:widowControl w:val="0"/>
        <w:rPr>
          <w:color w:val="000000"/>
          <w:lang w:bidi="ru-RU"/>
        </w:rPr>
      </w:pPr>
    </w:p>
    <w:p w:rsidR="00221D06" w:rsidRPr="00993F83" w:rsidRDefault="00221D06" w:rsidP="00221D06">
      <w:pPr>
        <w:widowControl w:val="0"/>
        <w:rPr>
          <w:color w:val="000000"/>
          <w:lang w:bidi="ru-RU"/>
        </w:rPr>
      </w:pPr>
    </w:p>
    <w:p w:rsidR="00221D06" w:rsidRPr="00993F83" w:rsidRDefault="00221D06" w:rsidP="00221D06">
      <w:pPr>
        <w:widowControl w:val="0"/>
        <w:rPr>
          <w:color w:val="000000"/>
          <w:lang w:bidi="ru-RU"/>
        </w:rPr>
      </w:pPr>
      <w:r w:rsidRPr="00993F83">
        <w:rPr>
          <w:color w:val="000000"/>
          <w:lang w:bidi="ru-RU"/>
        </w:rPr>
        <w:t>Руководитель органа местного</w:t>
      </w:r>
    </w:p>
    <w:p w:rsidR="00221D06" w:rsidRPr="00993F83" w:rsidRDefault="00221D06" w:rsidP="00221D06">
      <w:pPr>
        <w:widowControl w:val="0"/>
        <w:tabs>
          <w:tab w:val="left" w:leader="underscore" w:pos="8035"/>
        </w:tabs>
        <w:jc w:val="both"/>
        <w:rPr>
          <w:color w:val="000000"/>
          <w:lang w:bidi="ru-RU"/>
        </w:rPr>
      </w:pPr>
      <w:r w:rsidRPr="00993F83">
        <w:rPr>
          <w:color w:val="000000"/>
          <w:lang w:bidi="ru-RU"/>
        </w:rPr>
        <w:t>самоуправления</w:t>
      </w:r>
      <w:r w:rsidRPr="00993F83">
        <w:rPr>
          <w:color w:val="000000"/>
          <w:lang w:bidi="ru-RU"/>
        </w:rPr>
        <w:tab/>
      </w:r>
    </w:p>
    <w:p w:rsidR="00221D06" w:rsidRPr="00993F83" w:rsidRDefault="00221D06" w:rsidP="00221D06">
      <w:pPr>
        <w:widowControl w:val="0"/>
        <w:tabs>
          <w:tab w:val="left" w:pos="0"/>
        </w:tabs>
        <w:jc w:val="both"/>
        <w:rPr>
          <w:color w:val="000000"/>
          <w:lang w:bidi="ru-RU"/>
        </w:rPr>
      </w:pPr>
      <w:r w:rsidRPr="00993F83">
        <w:rPr>
          <w:color w:val="000000"/>
          <w:lang w:bidi="ru-RU"/>
        </w:rPr>
        <w:tab/>
      </w:r>
      <w:r w:rsidRPr="00993F83">
        <w:rPr>
          <w:color w:val="000000"/>
          <w:lang w:bidi="ru-RU"/>
        </w:rPr>
        <w:tab/>
      </w:r>
      <w:r w:rsidRPr="00993F83">
        <w:rPr>
          <w:color w:val="000000"/>
          <w:lang w:bidi="ru-RU"/>
        </w:rPr>
        <w:tab/>
      </w:r>
      <w:r w:rsidRPr="00993F83">
        <w:rPr>
          <w:color w:val="000000"/>
          <w:lang w:bidi="ru-RU"/>
        </w:rPr>
        <w:tab/>
      </w:r>
      <w:r w:rsidRPr="00993F83">
        <w:rPr>
          <w:color w:val="000000"/>
          <w:lang w:bidi="ru-RU"/>
        </w:rPr>
        <w:tab/>
        <w:t>(подпись)</w:t>
      </w:r>
      <w:r w:rsidRPr="00993F83">
        <w:rPr>
          <w:color w:val="000000"/>
          <w:lang w:bidi="ru-RU"/>
        </w:rPr>
        <w:tab/>
      </w:r>
      <w:r w:rsidRPr="00993F83">
        <w:rPr>
          <w:color w:val="000000"/>
          <w:lang w:bidi="ru-RU"/>
        </w:rPr>
        <w:tab/>
      </w:r>
      <w:r w:rsidRPr="00993F83">
        <w:rPr>
          <w:color w:val="000000"/>
          <w:lang w:bidi="ru-RU"/>
        </w:rPr>
        <w:tab/>
        <w:t>(Ф.И.О.)</w:t>
      </w:r>
    </w:p>
    <w:p w:rsidR="00221D06" w:rsidRPr="00993F83" w:rsidRDefault="00221D06" w:rsidP="00221D06">
      <w:pPr>
        <w:widowControl w:val="0"/>
        <w:tabs>
          <w:tab w:val="left" w:leader="underscore" w:pos="8035"/>
        </w:tabs>
        <w:jc w:val="both"/>
        <w:rPr>
          <w:color w:val="000000"/>
          <w:lang w:bidi="ru-RU"/>
        </w:rPr>
      </w:pPr>
    </w:p>
    <w:p w:rsidR="00221D06" w:rsidRPr="00993F83" w:rsidRDefault="00221D06" w:rsidP="00221D06">
      <w:pPr>
        <w:widowControl w:val="0"/>
        <w:tabs>
          <w:tab w:val="left" w:leader="underscore" w:pos="8035"/>
        </w:tabs>
        <w:jc w:val="both"/>
        <w:rPr>
          <w:color w:val="000000"/>
          <w:lang w:bidi="ru-RU"/>
        </w:rPr>
      </w:pPr>
      <w:r w:rsidRPr="00993F83">
        <w:rPr>
          <w:color w:val="000000"/>
          <w:lang w:bidi="ru-RU"/>
        </w:rPr>
        <w:t>Главный бухгалтер</w:t>
      </w:r>
      <w:r w:rsidRPr="00993F83">
        <w:rPr>
          <w:color w:val="000000"/>
          <w:lang w:bidi="ru-RU"/>
        </w:rPr>
        <w:tab/>
      </w:r>
    </w:p>
    <w:p w:rsidR="00221D06" w:rsidRPr="00993F83" w:rsidRDefault="00221D06" w:rsidP="00221D06">
      <w:pPr>
        <w:widowControl w:val="0"/>
        <w:tabs>
          <w:tab w:val="left" w:pos="0"/>
        </w:tabs>
        <w:jc w:val="both"/>
        <w:rPr>
          <w:color w:val="000000"/>
          <w:lang w:bidi="ru-RU"/>
        </w:rPr>
      </w:pPr>
      <w:r w:rsidRPr="00993F83">
        <w:rPr>
          <w:color w:val="000000"/>
          <w:lang w:bidi="ru-RU"/>
        </w:rPr>
        <w:tab/>
      </w:r>
      <w:r w:rsidRPr="00993F83">
        <w:rPr>
          <w:color w:val="000000"/>
          <w:lang w:bidi="ru-RU"/>
        </w:rPr>
        <w:tab/>
      </w:r>
      <w:r w:rsidRPr="00993F83">
        <w:rPr>
          <w:color w:val="000000"/>
          <w:lang w:bidi="ru-RU"/>
        </w:rPr>
        <w:tab/>
      </w:r>
      <w:r w:rsidRPr="00993F83">
        <w:rPr>
          <w:color w:val="000000"/>
          <w:lang w:bidi="ru-RU"/>
        </w:rPr>
        <w:tab/>
      </w:r>
      <w:r w:rsidRPr="00993F83">
        <w:rPr>
          <w:color w:val="000000"/>
          <w:lang w:bidi="ru-RU"/>
        </w:rPr>
        <w:tab/>
        <w:t>(подпись)</w:t>
      </w:r>
      <w:r w:rsidRPr="00993F83">
        <w:rPr>
          <w:color w:val="000000"/>
          <w:lang w:bidi="ru-RU"/>
        </w:rPr>
        <w:tab/>
      </w:r>
      <w:r w:rsidRPr="00993F83">
        <w:rPr>
          <w:color w:val="000000"/>
          <w:lang w:bidi="ru-RU"/>
        </w:rPr>
        <w:tab/>
      </w:r>
      <w:r w:rsidRPr="00993F83">
        <w:rPr>
          <w:color w:val="000000"/>
          <w:lang w:bidi="ru-RU"/>
        </w:rPr>
        <w:tab/>
        <w:t>(Ф.И.О.)</w:t>
      </w:r>
    </w:p>
    <w:p w:rsidR="00221D06" w:rsidRPr="00993F83" w:rsidRDefault="00221D06" w:rsidP="00221D06">
      <w:pPr>
        <w:widowControl w:val="0"/>
        <w:ind w:firstLine="708"/>
        <w:rPr>
          <w:color w:val="000000"/>
          <w:lang w:bidi="ru-RU"/>
        </w:rPr>
      </w:pPr>
      <w:r w:rsidRPr="00993F83">
        <w:rPr>
          <w:color w:val="000000"/>
          <w:lang w:bidi="ru-RU"/>
        </w:rPr>
        <w:t>М.П.</w:t>
      </w:r>
    </w:p>
    <w:p w:rsidR="00221D06" w:rsidRPr="00993F83" w:rsidRDefault="00221D06" w:rsidP="00221D06">
      <w:pPr>
        <w:widowControl w:val="0"/>
        <w:jc w:val="both"/>
        <w:rPr>
          <w:color w:val="000000"/>
          <w:lang w:bidi="ru-RU"/>
        </w:rPr>
      </w:pPr>
    </w:p>
    <w:p w:rsidR="00221D06" w:rsidRPr="00993F83" w:rsidRDefault="00221D06" w:rsidP="00221D06">
      <w:pPr>
        <w:widowControl w:val="0"/>
        <w:jc w:val="both"/>
        <w:rPr>
          <w:color w:val="000000"/>
          <w:lang w:bidi="ru-RU"/>
        </w:rPr>
      </w:pPr>
      <w:r w:rsidRPr="00993F83">
        <w:rPr>
          <w:color w:val="000000"/>
          <w:lang w:bidi="ru-RU"/>
        </w:rPr>
        <w:t>_________________</w:t>
      </w:r>
    </w:p>
    <w:p w:rsidR="00221D06" w:rsidRPr="00993F83" w:rsidRDefault="00221D06" w:rsidP="00221D06">
      <w:pPr>
        <w:widowControl w:val="0"/>
        <w:jc w:val="both"/>
      </w:pPr>
      <w:r w:rsidRPr="00993F83">
        <w:rPr>
          <w:color w:val="000000"/>
          <w:lang w:bidi="ru-RU"/>
        </w:rPr>
        <w:t>(дата выдачи)</w:t>
      </w:r>
    </w:p>
    <w:p w:rsidR="00221D06" w:rsidRPr="00993F83" w:rsidRDefault="00221D06" w:rsidP="00221D06">
      <w:pPr>
        <w:pStyle w:val="ConsPlusNormal"/>
        <w:jc w:val="both"/>
        <w:rPr>
          <w:rFonts w:ascii="Times New Roman" w:hAnsi="Times New Roman" w:cs="Times New Roman"/>
          <w:sz w:val="24"/>
          <w:szCs w:val="24"/>
        </w:rPr>
      </w:pPr>
    </w:p>
    <w:p w:rsidR="00221D06" w:rsidRPr="00993F83" w:rsidRDefault="00221D06" w:rsidP="00221D06">
      <w:pPr>
        <w:pStyle w:val="ConsPlusNormal"/>
        <w:jc w:val="both"/>
        <w:rPr>
          <w:rFonts w:ascii="Times New Roman" w:hAnsi="Times New Roman" w:cs="Times New Roman"/>
          <w:sz w:val="28"/>
          <w:szCs w:val="28"/>
        </w:rPr>
      </w:pPr>
    </w:p>
    <w:p w:rsidR="00221D06" w:rsidRPr="00993F83" w:rsidRDefault="00221D06" w:rsidP="00221D06">
      <w:pPr>
        <w:pStyle w:val="ConsPlusNormal"/>
        <w:jc w:val="right"/>
        <w:outlineLvl w:val="1"/>
        <w:rPr>
          <w:rFonts w:ascii="Times New Roman" w:hAnsi="Times New Roman" w:cs="Times New Roman"/>
          <w:sz w:val="28"/>
          <w:szCs w:val="28"/>
        </w:rPr>
      </w:pPr>
    </w:p>
    <w:p w:rsidR="00221D06" w:rsidRPr="00993F83" w:rsidRDefault="00221D06" w:rsidP="00221D06">
      <w:pPr>
        <w:pStyle w:val="ConsPlusNormal"/>
        <w:jc w:val="right"/>
        <w:outlineLvl w:val="1"/>
        <w:rPr>
          <w:rFonts w:ascii="Times New Roman" w:hAnsi="Times New Roman" w:cs="Times New Roman"/>
          <w:sz w:val="28"/>
          <w:szCs w:val="28"/>
        </w:rPr>
      </w:pPr>
    </w:p>
    <w:p w:rsidR="00221D06" w:rsidRPr="00993F83" w:rsidRDefault="00221D06" w:rsidP="00221D06">
      <w:pPr>
        <w:pStyle w:val="ConsPlusNormal"/>
        <w:jc w:val="right"/>
        <w:outlineLvl w:val="1"/>
        <w:rPr>
          <w:rFonts w:ascii="Times New Roman" w:hAnsi="Times New Roman" w:cs="Times New Roman"/>
          <w:sz w:val="28"/>
          <w:szCs w:val="28"/>
        </w:rPr>
      </w:pPr>
    </w:p>
    <w:p w:rsidR="00221D06" w:rsidRPr="00993F83" w:rsidRDefault="00221D06" w:rsidP="00221D06">
      <w:pPr>
        <w:pStyle w:val="ConsPlusNormal"/>
        <w:jc w:val="right"/>
        <w:outlineLvl w:val="1"/>
        <w:rPr>
          <w:rFonts w:ascii="Times New Roman" w:hAnsi="Times New Roman" w:cs="Times New Roman"/>
          <w:sz w:val="28"/>
          <w:szCs w:val="28"/>
        </w:rPr>
      </w:pPr>
    </w:p>
    <w:p w:rsidR="00221D06" w:rsidRPr="00993F83" w:rsidRDefault="00221D06" w:rsidP="00221D06">
      <w:pPr>
        <w:pStyle w:val="ConsPlusNormal"/>
        <w:jc w:val="right"/>
        <w:outlineLvl w:val="1"/>
        <w:rPr>
          <w:rFonts w:ascii="Times New Roman" w:hAnsi="Times New Roman" w:cs="Times New Roman"/>
          <w:sz w:val="28"/>
          <w:szCs w:val="28"/>
        </w:rPr>
      </w:pPr>
    </w:p>
    <w:p w:rsidR="00221D06" w:rsidRPr="00993F83" w:rsidRDefault="00221D06" w:rsidP="00221D06">
      <w:pPr>
        <w:pStyle w:val="ConsPlusNormal"/>
        <w:jc w:val="right"/>
        <w:outlineLvl w:val="1"/>
        <w:rPr>
          <w:rFonts w:ascii="Times New Roman" w:hAnsi="Times New Roman" w:cs="Times New Roman"/>
          <w:sz w:val="28"/>
          <w:szCs w:val="28"/>
        </w:rPr>
      </w:pPr>
    </w:p>
    <w:p w:rsidR="00221D06" w:rsidRPr="00993F83" w:rsidRDefault="00221D06" w:rsidP="00221D06">
      <w:pPr>
        <w:pStyle w:val="ConsPlusNormal"/>
        <w:jc w:val="right"/>
        <w:outlineLvl w:val="1"/>
        <w:rPr>
          <w:rFonts w:ascii="Times New Roman" w:hAnsi="Times New Roman" w:cs="Times New Roman"/>
          <w:sz w:val="28"/>
          <w:szCs w:val="28"/>
        </w:rPr>
      </w:pPr>
    </w:p>
    <w:p w:rsidR="009B7B26" w:rsidRDefault="009B7B26" w:rsidP="00221D06">
      <w:pPr>
        <w:pStyle w:val="ConsPlusNormal"/>
        <w:ind w:left="4820"/>
        <w:jc w:val="right"/>
        <w:outlineLvl w:val="1"/>
        <w:rPr>
          <w:rFonts w:ascii="Times New Roman" w:hAnsi="Times New Roman" w:cs="Times New Roman"/>
          <w:sz w:val="24"/>
          <w:szCs w:val="24"/>
        </w:rPr>
      </w:pPr>
    </w:p>
    <w:p w:rsidR="009B7B26" w:rsidRDefault="009B7B26" w:rsidP="00221D06">
      <w:pPr>
        <w:pStyle w:val="ConsPlusNormal"/>
        <w:ind w:left="4820"/>
        <w:jc w:val="right"/>
        <w:outlineLvl w:val="1"/>
        <w:rPr>
          <w:rFonts w:ascii="Times New Roman" w:hAnsi="Times New Roman" w:cs="Times New Roman"/>
          <w:sz w:val="24"/>
          <w:szCs w:val="24"/>
        </w:rPr>
      </w:pPr>
    </w:p>
    <w:p w:rsidR="00221D06" w:rsidRPr="009B7B26" w:rsidRDefault="00221D06" w:rsidP="00221D06">
      <w:pPr>
        <w:pStyle w:val="ConsPlusNormal"/>
        <w:ind w:left="4820"/>
        <w:jc w:val="right"/>
        <w:outlineLvl w:val="1"/>
        <w:rPr>
          <w:rFonts w:ascii="Times New Roman" w:hAnsi="Times New Roman" w:cs="Times New Roman"/>
          <w:sz w:val="24"/>
          <w:szCs w:val="24"/>
        </w:rPr>
      </w:pPr>
      <w:r w:rsidRPr="009B7B26">
        <w:rPr>
          <w:rFonts w:ascii="Times New Roman" w:hAnsi="Times New Roman" w:cs="Times New Roman"/>
          <w:sz w:val="24"/>
          <w:szCs w:val="24"/>
        </w:rPr>
        <w:lastRenderedPageBreak/>
        <w:t>Приложение  5</w:t>
      </w:r>
    </w:p>
    <w:p w:rsidR="00221D06" w:rsidRPr="009B7B26" w:rsidRDefault="00221D06" w:rsidP="00221D06">
      <w:pPr>
        <w:pStyle w:val="ConsPlusNormal"/>
        <w:ind w:left="4820"/>
        <w:jc w:val="right"/>
        <w:rPr>
          <w:rFonts w:ascii="Times New Roman" w:hAnsi="Times New Roman" w:cs="Times New Roman"/>
          <w:sz w:val="24"/>
          <w:szCs w:val="24"/>
        </w:rPr>
      </w:pPr>
      <w:r w:rsidRPr="009B7B26">
        <w:rPr>
          <w:rFonts w:ascii="Times New Roman" w:hAnsi="Times New Roman" w:cs="Times New Roman"/>
          <w:sz w:val="24"/>
          <w:szCs w:val="24"/>
        </w:rPr>
        <w:t>к Положению о назначении и выплате пенсии за выслугу лет лицам, замещавшим должности муниципальной службы Сосновского муниципального района</w:t>
      </w:r>
    </w:p>
    <w:p w:rsidR="00221D06" w:rsidRPr="00993F83" w:rsidRDefault="00221D06" w:rsidP="00221D06">
      <w:pPr>
        <w:pStyle w:val="ConsPlusNormal"/>
        <w:jc w:val="right"/>
        <w:rPr>
          <w:rFonts w:ascii="Times New Roman" w:hAnsi="Times New Roman" w:cs="Times New Roman"/>
          <w:sz w:val="28"/>
          <w:szCs w:val="28"/>
        </w:rPr>
      </w:pPr>
    </w:p>
    <w:p w:rsidR="00221D06" w:rsidRPr="00993F83" w:rsidRDefault="00221D06" w:rsidP="00221D06">
      <w:pPr>
        <w:pStyle w:val="ConsPlusNormal"/>
        <w:jc w:val="both"/>
        <w:rPr>
          <w:rFonts w:ascii="Times New Roman" w:hAnsi="Times New Roman" w:cs="Times New Roman"/>
          <w:sz w:val="28"/>
          <w:szCs w:val="28"/>
        </w:rPr>
      </w:pPr>
    </w:p>
    <w:p w:rsidR="00221D06" w:rsidRPr="00993F83" w:rsidRDefault="00221D06" w:rsidP="00221D06">
      <w:pPr>
        <w:pStyle w:val="ConsPlusNormal"/>
        <w:jc w:val="center"/>
        <w:rPr>
          <w:rFonts w:ascii="Times New Roman" w:hAnsi="Times New Roman" w:cs="Times New Roman"/>
          <w:sz w:val="24"/>
          <w:szCs w:val="24"/>
        </w:rPr>
      </w:pPr>
      <w:bookmarkStart w:id="15" w:name="P331"/>
      <w:bookmarkEnd w:id="15"/>
    </w:p>
    <w:p w:rsidR="00221D06" w:rsidRPr="00993F83" w:rsidRDefault="00221D06" w:rsidP="00221D06">
      <w:pPr>
        <w:pStyle w:val="ConsPlusNormal"/>
        <w:jc w:val="center"/>
        <w:rPr>
          <w:rFonts w:ascii="Times New Roman" w:hAnsi="Times New Roman" w:cs="Times New Roman"/>
          <w:sz w:val="24"/>
          <w:szCs w:val="24"/>
        </w:rPr>
      </w:pPr>
      <w:r w:rsidRPr="00993F83">
        <w:rPr>
          <w:rFonts w:ascii="Times New Roman" w:hAnsi="Times New Roman" w:cs="Times New Roman"/>
          <w:sz w:val="24"/>
          <w:szCs w:val="24"/>
        </w:rPr>
        <w:t>СПРАВКА</w:t>
      </w:r>
    </w:p>
    <w:p w:rsidR="00221D06" w:rsidRPr="00993F83" w:rsidRDefault="00221D06" w:rsidP="00221D06">
      <w:pPr>
        <w:pStyle w:val="ConsPlusNormal"/>
        <w:jc w:val="center"/>
        <w:rPr>
          <w:rFonts w:ascii="Times New Roman" w:hAnsi="Times New Roman" w:cs="Times New Roman"/>
          <w:sz w:val="24"/>
          <w:szCs w:val="24"/>
        </w:rPr>
      </w:pPr>
      <w:r w:rsidRPr="00993F83">
        <w:rPr>
          <w:rFonts w:ascii="Times New Roman" w:hAnsi="Times New Roman" w:cs="Times New Roman"/>
          <w:sz w:val="24"/>
          <w:szCs w:val="24"/>
        </w:rPr>
        <w:t>о периодах работы (службы), включаемых в стаж</w:t>
      </w:r>
    </w:p>
    <w:p w:rsidR="00221D06" w:rsidRPr="00993F83" w:rsidRDefault="00221D06" w:rsidP="00221D06">
      <w:pPr>
        <w:pStyle w:val="ConsPlusNormal"/>
        <w:jc w:val="center"/>
        <w:rPr>
          <w:rFonts w:ascii="Times New Roman" w:hAnsi="Times New Roman" w:cs="Times New Roman"/>
          <w:sz w:val="24"/>
          <w:szCs w:val="24"/>
        </w:rPr>
      </w:pPr>
      <w:r w:rsidRPr="00993F83">
        <w:rPr>
          <w:rFonts w:ascii="Times New Roman" w:hAnsi="Times New Roman" w:cs="Times New Roman"/>
          <w:sz w:val="24"/>
          <w:szCs w:val="24"/>
        </w:rPr>
        <w:t>муниципальной службы</w:t>
      </w:r>
    </w:p>
    <w:p w:rsidR="00221D06" w:rsidRPr="00993F83" w:rsidRDefault="00221D06" w:rsidP="00221D06">
      <w:pPr>
        <w:pStyle w:val="ConsPlusNormal"/>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___________________________________________________________________________</w:t>
      </w:r>
    </w:p>
    <w:p w:rsidR="00221D06" w:rsidRPr="00993F83" w:rsidRDefault="00221D06" w:rsidP="00221D06">
      <w:pPr>
        <w:widowControl w:val="0"/>
        <w:jc w:val="center"/>
        <w:rPr>
          <w:color w:val="000000"/>
          <w:lang w:bidi="ru-RU"/>
        </w:rPr>
      </w:pPr>
      <w:r w:rsidRPr="00993F83">
        <w:rPr>
          <w:color w:val="000000"/>
          <w:lang w:bidi="ru-RU"/>
        </w:rPr>
        <w:t>(Ф.И.О.)</w:t>
      </w:r>
    </w:p>
    <w:p w:rsidR="00221D06" w:rsidRPr="00993F83" w:rsidRDefault="00221D06" w:rsidP="00221D06">
      <w:pPr>
        <w:pStyle w:val="ConsPlusNonformat"/>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замещавшего должность муниципальной службы</w:t>
      </w:r>
    </w:p>
    <w:p w:rsidR="00221D06" w:rsidRPr="00993F83" w:rsidRDefault="00221D06" w:rsidP="00221D06">
      <w:pPr>
        <w:pStyle w:val="ConsPlusNonformat"/>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___________________________________________________________________________</w:t>
      </w:r>
    </w:p>
    <w:p w:rsidR="00221D06" w:rsidRPr="00993F83" w:rsidRDefault="00221D06" w:rsidP="00221D06">
      <w:pPr>
        <w:pStyle w:val="ConsPlusNonformat"/>
        <w:jc w:val="center"/>
        <w:rPr>
          <w:rFonts w:ascii="Times New Roman" w:hAnsi="Times New Roman" w:cs="Times New Roman"/>
          <w:sz w:val="24"/>
          <w:szCs w:val="24"/>
        </w:rPr>
      </w:pPr>
      <w:r w:rsidRPr="00993F83">
        <w:rPr>
          <w:rFonts w:ascii="Times New Roman" w:hAnsi="Times New Roman" w:cs="Times New Roman"/>
          <w:sz w:val="24"/>
          <w:szCs w:val="24"/>
        </w:rPr>
        <w:t>(наименование должности)</w:t>
      </w:r>
    </w:p>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в _________________________________________________________________________</w:t>
      </w:r>
    </w:p>
    <w:p w:rsidR="00221D06" w:rsidRPr="00993F83" w:rsidRDefault="00221D06" w:rsidP="00221D06">
      <w:pPr>
        <w:pStyle w:val="ConsPlusNonformat"/>
        <w:jc w:val="center"/>
        <w:rPr>
          <w:rFonts w:ascii="Times New Roman" w:hAnsi="Times New Roman" w:cs="Times New Roman"/>
          <w:sz w:val="24"/>
          <w:szCs w:val="24"/>
        </w:rPr>
      </w:pPr>
      <w:r w:rsidRPr="00993F83">
        <w:rPr>
          <w:rFonts w:ascii="Times New Roman" w:hAnsi="Times New Roman" w:cs="Times New Roman"/>
          <w:sz w:val="24"/>
          <w:szCs w:val="24"/>
        </w:rPr>
        <w:t>(наименование органа)</w:t>
      </w:r>
    </w:p>
    <w:p w:rsidR="00221D06" w:rsidRPr="00993F83" w:rsidRDefault="00221D06" w:rsidP="00221D06">
      <w:pPr>
        <w:pStyle w:val="ConsPlusNonformat"/>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для установления пенсии за выслугу лет</w:t>
      </w:r>
    </w:p>
    <w:p w:rsidR="00221D06" w:rsidRPr="00993F83" w:rsidRDefault="00221D06" w:rsidP="00221D06">
      <w:pPr>
        <w:pStyle w:val="ConsPlusNormal"/>
        <w:jc w:val="both"/>
        <w:rPr>
          <w:rFonts w:ascii="Times New Roman" w:hAnsi="Times New Roman" w:cs="Times New Roman"/>
          <w:sz w:val="24"/>
          <w:szCs w:val="24"/>
        </w:rPr>
      </w:pPr>
    </w:p>
    <w:p w:rsidR="00221D06" w:rsidRPr="00993F83" w:rsidRDefault="00221D06" w:rsidP="00221D06">
      <w:pPr>
        <w:pStyle w:val="ConsPlusNormal"/>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1617"/>
        <w:gridCol w:w="1617"/>
        <w:gridCol w:w="589"/>
        <w:gridCol w:w="820"/>
        <w:gridCol w:w="812"/>
        <w:gridCol w:w="1715"/>
        <w:gridCol w:w="548"/>
        <w:gridCol w:w="1040"/>
        <w:gridCol w:w="1082"/>
      </w:tblGrid>
      <w:tr w:rsidR="00221D06" w:rsidRPr="00993F83" w:rsidTr="00221D06">
        <w:tc>
          <w:tcPr>
            <w:tcW w:w="1617" w:type="dxa"/>
            <w:vMerge w:val="restart"/>
          </w:tcPr>
          <w:p w:rsidR="00221D06" w:rsidRPr="00993F83" w:rsidRDefault="00221D06" w:rsidP="00221D06">
            <w:pPr>
              <w:pStyle w:val="ConsPlusNormal"/>
              <w:jc w:val="center"/>
              <w:rPr>
                <w:rFonts w:ascii="Times New Roman" w:hAnsi="Times New Roman" w:cs="Times New Roman"/>
                <w:sz w:val="24"/>
                <w:szCs w:val="24"/>
              </w:rPr>
            </w:pPr>
            <w:r w:rsidRPr="00993F83">
              <w:rPr>
                <w:rFonts w:ascii="Times New Roman" w:hAnsi="Times New Roman" w:cs="Times New Roman"/>
                <w:sz w:val="24"/>
                <w:szCs w:val="24"/>
              </w:rPr>
              <w:t>№ п/п</w:t>
            </w:r>
          </w:p>
        </w:tc>
        <w:tc>
          <w:tcPr>
            <w:tcW w:w="1617" w:type="dxa"/>
            <w:vMerge w:val="restart"/>
          </w:tcPr>
          <w:p w:rsidR="00221D06" w:rsidRPr="00993F83" w:rsidRDefault="00221D06" w:rsidP="00221D06">
            <w:pPr>
              <w:pStyle w:val="ConsPlusNormal"/>
              <w:jc w:val="center"/>
              <w:rPr>
                <w:rFonts w:ascii="Times New Roman" w:hAnsi="Times New Roman" w:cs="Times New Roman"/>
                <w:sz w:val="24"/>
                <w:szCs w:val="24"/>
              </w:rPr>
            </w:pPr>
            <w:r w:rsidRPr="00993F83">
              <w:rPr>
                <w:rFonts w:ascii="Times New Roman" w:hAnsi="Times New Roman" w:cs="Times New Roman"/>
                <w:sz w:val="24"/>
                <w:szCs w:val="24"/>
              </w:rPr>
              <w:t>№ записи в трудовой книжке</w:t>
            </w:r>
          </w:p>
        </w:tc>
        <w:tc>
          <w:tcPr>
            <w:tcW w:w="2022" w:type="dxa"/>
            <w:gridSpan w:val="3"/>
          </w:tcPr>
          <w:p w:rsidR="00221D06" w:rsidRPr="00993F83" w:rsidRDefault="00221D06" w:rsidP="00221D06">
            <w:pPr>
              <w:pStyle w:val="ConsPlusNonformat"/>
              <w:jc w:val="center"/>
              <w:rPr>
                <w:rFonts w:ascii="Times New Roman" w:hAnsi="Times New Roman" w:cs="Times New Roman"/>
                <w:sz w:val="24"/>
                <w:szCs w:val="24"/>
              </w:rPr>
            </w:pPr>
            <w:r w:rsidRPr="00993F83">
              <w:rPr>
                <w:rFonts w:ascii="Times New Roman" w:hAnsi="Times New Roman" w:cs="Times New Roman"/>
                <w:sz w:val="24"/>
                <w:szCs w:val="24"/>
              </w:rPr>
              <w:t>Дата</w:t>
            </w:r>
          </w:p>
        </w:tc>
        <w:tc>
          <w:tcPr>
            <w:tcW w:w="1618" w:type="dxa"/>
            <w:vMerge w:val="restart"/>
          </w:tcPr>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Наименование организации и должности</w:t>
            </w:r>
          </w:p>
        </w:tc>
        <w:tc>
          <w:tcPr>
            <w:tcW w:w="2477" w:type="dxa"/>
            <w:gridSpan w:val="3"/>
          </w:tcPr>
          <w:p w:rsidR="00221D06" w:rsidRPr="00993F83" w:rsidRDefault="00221D06" w:rsidP="00221D06">
            <w:pPr>
              <w:pStyle w:val="ConsPlusNonformat"/>
              <w:jc w:val="center"/>
              <w:rPr>
                <w:rFonts w:ascii="Times New Roman" w:hAnsi="Times New Roman" w:cs="Times New Roman"/>
                <w:sz w:val="24"/>
                <w:szCs w:val="24"/>
              </w:rPr>
            </w:pPr>
            <w:r w:rsidRPr="00993F83">
              <w:rPr>
                <w:rFonts w:ascii="Times New Roman" w:hAnsi="Times New Roman" w:cs="Times New Roman"/>
                <w:sz w:val="24"/>
                <w:szCs w:val="24"/>
              </w:rPr>
              <w:t>Стаж муниципальной службы, принимаемый для исчисления размера пенсии</w:t>
            </w:r>
          </w:p>
        </w:tc>
      </w:tr>
      <w:tr w:rsidR="00221D06" w:rsidRPr="00993F83" w:rsidTr="00221D06">
        <w:tc>
          <w:tcPr>
            <w:tcW w:w="1617" w:type="dxa"/>
            <w:vMerge/>
          </w:tcPr>
          <w:p w:rsidR="00221D06" w:rsidRPr="00993F83" w:rsidRDefault="00221D06" w:rsidP="00221D06">
            <w:pPr>
              <w:pStyle w:val="ConsPlusNormal"/>
              <w:jc w:val="center"/>
              <w:rPr>
                <w:rFonts w:ascii="Times New Roman" w:hAnsi="Times New Roman" w:cs="Times New Roman"/>
                <w:sz w:val="24"/>
                <w:szCs w:val="24"/>
              </w:rPr>
            </w:pPr>
          </w:p>
        </w:tc>
        <w:tc>
          <w:tcPr>
            <w:tcW w:w="1617" w:type="dxa"/>
            <w:vMerge/>
          </w:tcPr>
          <w:p w:rsidR="00221D06" w:rsidRPr="00993F83" w:rsidRDefault="00221D06" w:rsidP="00221D06">
            <w:pPr>
              <w:rPr>
                <w:sz w:val="24"/>
                <w:szCs w:val="24"/>
              </w:rPr>
            </w:pPr>
          </w:p>
        </w:tc>
        <w:tc>
          <w:tcPr>
            <w:tcW w:w="589" w:type="dxa"/>
          </w:tcPr>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год</w:t>
            </w:r>
          </w:p>
        </w:tc>
        <w:tc>
          <w:tcPr>
            <w:tcW w:w="720" w:type="dxa"/>
          </w:tcPr>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месяц</w:t>
            </w:r>
          </w:p>
        </w:tc>
        <w:tc>
          <w:tcPr>
            <w:tcW w:w="713" w:type="dxa"/>
          </w:tcPr>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число</w:t>
            </w:r>
          </w:p>
        </w:tc>
        <w:tc>
          <w:tcPr>
            <w:tcW w:w="1618" w:type="dxa"/>
            <w:vMerge/>
          </w:tcPr>
          <w:p w:rsidR="00221D06" w:rsidRPr="00993F83" w:rsidRDefault="00221D06" w:rsidP="00221D06">
            <w:pPr>
              <w:pStyle w:val="ConsPlusNonformat"/>
              <w:jc w:val="both"/>
              <w:rPr>
                <w:rFonts w:ascii="Times New Roman" w:hAnsi="Times New Roman" w:cs="Times New Roman"/>
                <w:sz w:val="24"/>
                <w:szCs w:val="24"/>
              </w:rPr>
            </w:pPr>
          </w:p>
        </w:tc>
        <w:tc>
          <w:tcPr>
            <w:tcW w:w="492" w:type="dxa"/>
          </w:tcPr>
          <w:p w:rsidR="00221D06" w:rsidRPr="00993F83" w:rsidRDefault="00221D06" w:rsidP="00221D06">
            <w:pPr>
              <w:pStyle w:val="ConsPlusNonformat"/>
              <w:jc w:val="center"/>
              <w:rPr>
                <w:rFonts w:ascii="Times New Roman" w:hAnsi="Times New Roman" w:cs="Times New Roman"/>
                <w:sz w:val="24"/>
                <w:szCs w:val="24"/>
              </w:rPr>
            </w:pPr>
            <w:r w:rsidRPr="00993F83">
              <w:rPr>
                <w:rFonts w:ascii="Times New Roman" w:hAnsi="Times New Roman" w:cs="Times New Roman"/>
                <w:sz w:val="24"/>
                <w:szCs w:val="24"/>
              </w:rPr>
              <w:t>лет</w:t>
            </w:r>
          </w:p>
        </w:tc>
        <w:tc>
          <w:tcPr>
            <w:tcW w:w="903" w:type="dxa"/>
          </w:tcPr>
          <w:p w:rsidR="00221D06" w:rsidRPr="00993F83" w:rsidRDefault="00221D06" w:rsidP="00221D06">
            <w:pPr>
              <w:pStyle w:val="ConsPlusNonformat"/>
              <w:jc w:val="center"/>
              <w:rPr>
                <w:rFonts w:ascii="Times New Roman" w:hAnsi="Times New Roman" w:cs="Times New Roman"/>
                <w:sz w:val="24"/>
                <w:szCs w:val="24"/>
              </w:rPr>
            </w:pPr>
            <w:r w:rsidRPr="00993F83">
              <w:rPr>
                <w:rFonts w:ascii="Times New Roman" w:hAnsi="Times New Roman" w:cs="Times New Roman"/>
                <w:sz w:val="24"/>
                <w:szCs w:val="24"/>
              </w:rPr>
              <w:t>месяцев</w:t>
            </w:r>
          </w:p>
        </w:tc>
        <w:tc>
          <w:tcPr>
            <w:tcW w:w="1082" w:type="dxa"/>
          </w:tcPr>
          <w:p w:rsidR="00221D06" w:rsidRPr="00993F83" w:rsidRDefault="00221D06" w:rsidP="00221D06">
            <w:pPr>
              <w:pStyle w:val="ConsPlusNonformat"/>
              <w:jc w:val="center"/>
              <w:rPr>
                <w:rFonts w:ascii="Times New Roman" w:hAnsi="Times New Roman" w:cs="Times New Roman"/>
                <w:sz w:val="24"/>
                <w:szCs w:val="24"/>
              </w:rPr>
            </w:pPr>
            <w:r w:rsidRPr="00993F83">
              <w:rPr>
                <w:rFonts w:ascii="Times New Roman" w:hAnsi="Times New Roman" w:cs="Times New Roman"/>
                <w:sz w:val="24"/>
                <w:szCs w:val="24"/>
              </w:rPr>
              <w:t>дней</w:t>
            </w:r>
          </w:p>
        </w:tc>
      </w:tr>
      <w:tr w:rsidR="00221D06" w:rsidRPr="00993F83" w:rsidTr="00221D06">
        <w:tc>
          <w:tcPr>
            <w:tcW w:w="1617" w:type="dxa"/>
          </w:tcPr>
          <w:p w:rsidR="00221D06" w:rsidRPr="00993F83" w:rsidRDefault="00221D06" w:rsidP="00221D06">
            <w:pPr>
              <w:pStyle w:val="ConsPlusNonformat"/>
              <w:jc w:val="both"/>
              <w:rPr>
                <w:rFonts w:ascii="Times New Roman" w:hAnsi="Times New Roman" w:cs="Times New Roman"/>
                <w:sz w:val="24"/>
                <w:szCs w:val="24"/>
              </w:rPr>
            </w:pPr>
          </w:p>
        </w:tc>
        <w:tc>
          <w:tcPr>
            <w:tcW w:w="1617" w:type="dxa"/>
          </w:tcPr>
          <w:p w:rsidR="00221D06" w:rsidRPr="00993F83" w:rsidRDefault="00221D06" w:rsidP="00221D06">
            <w:pPr>
              <w:pStyle w:val="ConsPlusNonformat"/>
              <w:jc w:val="both"/>
              <w:rPr>
                <w:rFonts w:ascii="Times New Roman" w:hAnsi="Times New Roman" w:cs="Times New Roman"/>
                <w:sz w:val="24"/>
                <w:szCs w:val="24"/>
              </w:rPr>
            </w:pPr>
          </w:p>
        </w:tc>
        <w:tc>
          <w:tcPr>
            <w:tcW w:w="589" w:type="dxa"/>
          </w:tcPr>
          <w:p w:rsidR="00221D06" w:rsidRPr="00993F83" w:rsidRDefault="00221D06" w:rsidP="00221D06">
            <w:pPr>
              <w:pStyle w:val="ConsPlusNonformat"/>
              <w:jc w:val="both"/>
              <w:rPr>
                <w:rFonts w:ascii="Times New Roman" w:hAnsi="Times New Roman" w:cs="Times New Roman"/>
                <w:sz w:val="24"/>
                <w:szCs w:val="24"/>
              </w:rPr>
            </w:pPr>
          </w:p>
        </w:tc>
        <w:tc>
          <w:tcPr>
            <w:tcW w:w="720" w:type="dxa"/>
          </w:tcPr>
          <w:p w:rsidR="00221D06" w:rsidRPr="00993F83" w:rsidRDefault="00221D06" w:rsidP="00221D06">
            <w:pPr>
              <w:pStyle w:val="ConsPlusNonformat"/>
              <w:jc w:val="both"/>
              <w:rPr>
                <w:rFonts w:ascii="Times New Roman" w:hAnsi="Times New Roman" w:cs="Times New Roman"/>
                <w:sz w:val="24"/>
                <w:szCs w:val="24"/>
              </w:rPr>
            </w:pPr>
          </w:p>
        </w:tc>
        <w:tc>
          <w:tcPr>
            <w:tcW w:w="713" w:type="dxa"/>
          </w:tcPr>
          <w:p w:rsidR="00221D06" w:rsidRPr="00993F83" w:rsidRDefault="00221D06" w:rsidP="00221D06">
            <w:pPr>
              <w:pStyle w:val="ConsPlusNonformat"/>
              <w:jc w:val="both"/>
              <w:rPr>
                <w:rFonts w:ascii="Times New Roman" w:hAnsi="Times New Roman" w:cs="Times New Roman"/>
                <w:sz w:val="24"/>
                <w:szCs w:val="24"/>
              </w:rPr>
            </w:pPr>
          </w:p>
        </w:tc>
        <w:tc>
          <w:tcPr>
            <w:tcW w:w="1618" w:type="dxa"/>
          </w:tcPr>
          <w:p w:rsidR="00221D06" w:rsidRPr="00993F83" w:rsidRDefault="00221D06" w:rsidP="00221D06">
            <w:pPr>
              <w:pStyle w:val="ConsPlusNonformat"/>
              <w:jc w:val="both"/>
              <w:rPr>
                <w:rFonts w:ascii="Times New Roman" w:hAnsi="Times New Roman" w:cs="Times New Roman"/>
                <w:sz w:val="24"/>
                <w:szCs w:val="24"/>
              </w:rPr>
            </w:pPr>
          </w:p>
        </w:tc>
        <w:tc>
          <w:tcPr>
            <w:tcW w:w="492" w:type="dxa"/>
          </w:tcPr>
          <w:p w:rsidR="00221D06" w:rsidRPr="00993F83" w:rsidRDefault="00221D06" w:rsidP="00221D06">
            <w:pPr>
              <w:pStyle w:val="ConsPlusNonformat"/>
              <w:jc w:val="both"/>
              <w:rPr>
                <w:rFonts w:ascii="Times New Roman" w:hAnsi="Times New Roman" w:cs="Times New Roman"/>
                <w:sz w:val="24"/>
                <w:szCs w:val="24"/>
              </w:rPr>
            </w:pPr>
          </w:p>
        </w:tc>
        <w:tc>
          <w:tcPr>
            <w:tcW w:w="903" w:type="dxa"/>
          </w:tcPr>
          <w:p w:rsidR="00221D06" w:rsidRPr="00993F83" w:rsidRDefault="00221D06" w:rsidP="00221D06">
            <w:pPr>
              <w:pStyle w:val="ConsPlusNonformat"/>
              <w:jc w:val="both"/>
              <w:rPr>
                <w:rFonts w:ascii="Times New Roman" w:hAnsi="Times New Roman" w:cs="Times New Roman"/>
                <w:sz w:val="24"/>
                <w:szCs w:val="24"/>
              </w:rPr>
            </w:pPr>
          </w:p>
        </w:tc>
        <w:tc>
          <w:tcPr>
            <w:tcW w:w="1082" w:type="dxa"/>
          </w:tcPr>
          <w:p w:rsidR="00221D06" w:rsidRPr="00993F83" w:rsidRDefault="00221D06" w:rsidP="00221D06">
            <w:pPr>
              <w:pStyle w:val="ConsPlusNonformat"/>
              <w:jc w:val="both"/>
              <w:rPr>
                <w:rFonts w:ascii="Times New Roman" w:hAnsi="Times New Roman" w:cs="Times New Roman"/>
                <w:sz w:val="24"/>
                <w:szCs w:val="24"/>
              </w:rPr>
            </w:pPr>
          </w:p>
        </w:tc>
      </w:tr>
      <w:tr w:rsidR="00221D06" w:rsidRPr="00993F83" w:rsidTr="00221D06">
        <w:tc>
          <w:tcPr>
            <w:tcW w:w="1617" w:type="dxa"/>
          </w:tcPr>
          <w:p w:rsidR="00221D06" w:rsidRPr="00993F83" w:rsidRDefault="00221D06" w:rsidP="00221D06">
            <w:pPr>
              <w:pStyle w:val="ConsPlusNonformat"/>
              <w:jc w:val="both"/>
              <w:rPr>
                <w:rFonts w:ascii="Times New Roman" w:hAnsi="Times New Roman" w:cs="Times New Roman"/>
                <w:sz w:val="24"/>
                <w:szCs w:val="24"/>
              </w:rPr>
            </w:pPr>
          </w:p>
        </w:tc>
        <w:tc>
          <w:tcPr>
            <w:tcW w:w="1617" w:type="dxa"/>
          </w:tcPr>
          <w:p w:rsidR="00221D06" w:rsidRPr="00993F83" w:rsidRDefault="00221D06" w:rsidP="00221D06">
            <w:pPr>
              <w:pStyle w:val="ConsPlusNonformat"/>
              <w:jc w:val="both"/>
              <w:rPr>
                <w:rFonts w:ascii="Times New Roman" w:hAnsi="Times New Roman" w:cs="Times New Roman"/>
                <w:sz w:val="24"/>
                <w:szCs w:val="24"/>
              </w:rPr>
            </w:pPr>
          </w:p>
        </w:tc>
        <w:tc>
          <w:tcPr>
            <w:tcW w:w="589" w:type="dxa"/>
          </w:tcPr>
          <w:p w:rsidR="00221D06" w:rsidRPr="00993F83" w:rsidRDefault="00221D06" w:rsidP="00221D06">
            <w:pPr>
              <w:pStyle w:val="ConsPlusNonformat"/>
              <w:jc w:val="both"/>
              <w:rPr>
                <w:rFonts w:ascii="Times New Roman" w:hAnsi="Times New Roman" w:cs="Times New Roman"/>
                <w:sz w:val="24"/>
                <w:szCs w:val="24"/>
              </w:rPr>
            </w:pPr>
          </w:p>
        </w:tc>
        <w:tc>
          <w:tcPr>
            <w:tcW w:w="720" w:type="dxa"/>
          </w:tcPr>
          <w:p w:rsidR="00221D06" w:rsidRPr="00993F83" w:rsidRDefault="00221D06" w:rsidP="00221D06">
            <w:pPr>
              <w:pStyle w:val="ConsPlusNonformat"/>
              <w:jc w:val="both"/>
              <w:rPr>
                <w:rFonts w:ascii="Times New Roman" w:hAnsi="Times New Roman" w:cs="Times New Roman"/>
                <w:sz w:val="24"/>
                <w:szCs w:val="24"/>
              </w:rPr>
            </w:pPr>
          </w:p>
        </w:tc>
        <w:tc>
          <w:tcPr>
            <w:tcW w:w="713" w:type="dxa"/>
          </w:tcPr>
          <w:p w:rsidR="00221D06" w:rsidRPr="00993F83" w:rsidRDefault="00221D06" w:rsidP="00221D06">
            <w:pPr>
              <w:pStyle w:val="ConsPlusNonformat"/>
              <w:jc w:val="both"/>
              <w:rPr>
                <w:rFonts w:ascii="Times New Roman" w:hAnsi="Times New Roman" w:cs="Times New Roman"/>
                <w:sz w:val="24"/>
                <w:szCs w:val="24"/>
              </w:rPr>
            </w:pPr>
          </w:p>
        </w:tc>
        <w:tc>
          <w:tcPr>
            <w:tcW w:w="1618" w:type="dxa"/>
          </w:tcPr>
          <w:p w:rsidR="00221D06" w:rsidRPr="00993F83" w:rsidRDefault="00221D06" w:rsidP="00221D06">
            <w:pPr>
              <w:pStyle w:val="ConsPlusNonformat"/>
              <w:jc w:val="both"/>
              <w:rPr>
                <w:rFonts w:ascii="Times New Roman" w:hAnsi="Times New Roman" w:cs="Times New Roman"/>
                <w:sz w:val="24"/>
                <w:szCs w:val="24"/>
              </w:rPr>
            </w:pPr>
          </w:p>
        </w:tc>
        <w:tc>
          <w:tcPr>
            <w:tcW w:w="492" w:type="dxa"/>
          </w:tcPr>
          <w:p w:rsidR="00221D06" w:rsidRPr="00993F83" w:rsidRDefault="00221D06" w:rsidP="00221D06">
            <w:pPr>
              <w:pStyle w:val="ConsPlusNonformat"/>
              <w:jc w:val="both"/>
              <w:rPr>
                <w:rFonts w:ascii="Times New Roman" w:hAnsi="Times New Roman" w:cs="Times New Roman"/>
                <w:sz w:val="24"/>
                <w:szCs w:val="24"/>
              </w:rPr>
            </w:pPr>
          </w:p>
        </w:tc>
        <w:tc>
          <w:tcPr>
            <w:tcW w:w="903" w:type="dxa"/>
          </w:tcPr>
          <w:p w:rsidR="00221D06" w:rsidRPr="00993F83" w:rsidRDefault="00221D06" w:rsidP="00221D06">
            <w:pPr>
              <w:pStyle w:val="ConsPlusNonformat"/>
              <w:jc w:val="both"/>
              <w:rPr>
                <w:rFonts w:ascii="Times New Roman" w:hAnsi="Times New Roman" w:cs="Times New Roman"/>
                <w:sz w:val="24"/>
                <w:szCs w:val="24"/>
              </w:rPr>
            </w:pPr>
          </w:p>
        </w:tc>
        <w:tc>
          <w:tcPr>
            <w:tcW w:w="1082" w:type="dxa"/>
          </w:tcPr>
          <w:p w:rsidR="00221D06" w:rsidRPr="00993F83" w:rsidRDefault="00221D06" w:rsidP="00221D06">
            <w:pPr>
              <w:pStyle w:val="ConsPlusNonformat"/>
              <w:jc w:val="both"/>
              <w:rPr>
                <w:rFonts w:ascii="Times New Roman" w:hAnsi="Times New Roman" w:cs="Times New Roman"/>
                <w:sz w:val="24"/>
                <w:szCs w:val="24"/>
              </w:rPr>
            </w:pPr>
          </w:p>
        </w:tc>
      </w:tr>
      <w:tr w:rsidR="00221D06" w:rsidRPr="00993F83" w:rsidTr="00221D06">
        <w:tc>
          <w:tcPr>
            <w:tcW w:w="1617" w:type="dxa"/>
          </w:tcPr>
          <w:p w:rsidR="00221D06" w:rsidRPr="00993F83" w:rsidRDefault="00221D06" w:rsidP="00221D06">
            <w:pPr>
              <w:pStyle w:val="ConsPlusNonformat"/>
              <w:jc w:val="both"/>
              <w:rPr>
                <w:rFonts w:ascii="Times New Roman" w:hAnsi="Times New Roman" w:cs="Times New Roman"/>
                <w:sz w:val="24"/>
                <w:szCs w:val="24"/>
              </w:rPr>
            </w:pPr>
          </w:p>
        </w:tc>
        <w:tc>
          <w:tcPr>
            <w:tcW w:w="1617" w:type="dxa"/>
          </w:tcPr>
          <w:p w:rsidR="00221D06" w:rsidRPr="00993F83" w:rsidRDefault="00221D06" w:rsidP="00221D06">
            <w:pPr>
              <w:pStyle w:val="ConsPlusNonformat"/>
              <w:jc w:val="both"/>
              <w:rPr>
                <w:rFonts w:ascii="Times New Roman" w:hAnsi="Times New Roman" w:cs="Times New Roman"/>
                <w:sz w:val="24"/>
                <w:szCs w:val="24"/>
              </w:rPr>
            </w:pPr>
          </w:p>
        </w:tc>
        <w:tc>
          <w:tcPr>
            <w:tcW w:w="589" w:type="dxa"/>
          </w:tcPr>
          <w:p w:rsidR="00221D06" w:rsidRPr="00993F83" w:rsidRDefault="00221D06" w:rsidP="00221D06">
            <w:pPr>
              <w:pStyle w:val="ConsPlusNonformat"/>
              <w:jc w:val="both"/>
              <w:rPr>
                <w:rFonts w:ascii="Times New Roman" w:hAnsi="Times New Roman" w:cs="Times New Roman"/>
                <w:sz w:val="24"/>
                <w:szCs w:val="24"/>
              </w:rPr>
            </w:pPr>
          </w:p>
        </w:tc>
        <w:tc>
          <w:tcPr>
            <w:tcW w:w="720" w:type="dxa"/>
          </w:tcPr>
          <w:p w:rsidR="00221D06" w:rsidRPr="00993F83" w:rsidRDefault="00221D06" w:rsidP="00221D06">
            <w:pPr>
              <w:pStyle w:val="ConsPlusNonformat"/>
              <w:jc w:val="both"/>
              <w:rPr>
                <w:rFonts w:ascii="Times New Roman" w:hAnsi="Times New Roman" w:cs="Times New Roman"/>
                <w:sz w:val="24"/>
                <w:szCs w:val="24"/>
              </w:rPr>
            </w:pPr>
          </w:p>
        </w:tc>
        <w:tc>
          <w:tcPr>
            <w:tcW w:w="713" w:type="dxa"/>
          </w:tcPr>
          <w:p w:rsidR="00221D06" w:rsidRPr="00993F83" w:rsidRDefault="00221D06" w:rsidP="00221D06">
            <w:pPr>
              <w:pStyle w:val="ConsPlusNonformat"/>
              <w:jc w:val="both"/>
              <w:rPr>
                <w:rFonts w:ascii="Times New Roman" w:hAnsi="Times New Roman" w:cs="Times New Roman"/>
                <w:sz w:val="24"/>
                <w:szCs w:val="24"/>
              </w:rPr>
            </w:pPr>
          </w:p>
        </w:tc>
        <w:tc>
          <w:tcPr>
            <w:tcW w:w="1618" w:type="dxa"/>
          </w:tcPr>
          <w:p w:rsidR="00221D06" w:rsidRPr="00993F83" w:rsidRDefault="00221D06" w:rsidP="00221D06">
            <w:pPr>
              <w:pStyle w:val="ConsPlusNonformat"/>
              <w:jc w:val="both"/>
              <w:rPr>
                <w:rFonts w:ascii="Times New Roman" w:hAnsi="Times New Roman" w:cs="Times New Roman"/>
                <w:sz w:val="24"/>
                <w:szCs w:val="24"/>
              </w:rPr>
            </w:pPr>
          </w:p>
        </w:tc>
        <w:tc>
          <w:tcPr>
            <w:tcW w:w="492" w:type="dxa"/>
          </w:tcPr>
          <w:p w:rsidR="00221D06" w:rsidRPr="00993F83" w:rsidRDefault="00221D06" w:rsidP="00221D06">
            <w:pPr>
              <w:pStyle w:val="ConsPlusNonformat"/>
              <w:jc w:val="both"/>
              <w:rPr>
                <w:rFonts w:ascii="Times New Roman" w:hAnsi="Times New Roman" w:cs="Times New Roman"/>
                <w:sz w:val="24"/>
                <w:szCs w:val="24"/>
              </w:rPr>
            </w:pPr>
          </w:p>
        </w:tc>
        <w:tc>
          <w:tcPr>
            <w:tcW w:w="903" w:type="dxa"/>
          </w:tcPr>
          <w:p w:rsidR="00221D06" w:rsidRPr="00993F83" w:rsidRDefault="00221D06" w:rsidP="00221D06">
            <w:pPr>
              <w:pStyle w:val="ConsPlusNonformat"/>
              <w:jc w:val="both"/>
              <w:rPr>
                <w:rFonts w:ascii="Times New Roman" w:hAnsi="Times New Roman" w:cs="Times New Roman"/>
                <w:sz w:val="24"/>
                <w:szCs w:val="24"/>
              </w:rPr>
            </w:pPr>
          </w:p>
        </w:tc>
        <w:tc>
          <w:tcPr>
            <w:tcW w:w="1082" w:type="dxa"/>
          </w:tcPr>
          <w:p w:rsidR="00221D06" w:rsidRPr="00993F83" w:rsidRDefault="00221D06" w:rsidP="00221D06">
            <w:pPr>
              <w:pStyle w:val="ConsPlusNonformat"/>
              <w:jc w:val="both"/>
              <w:rPr>
                <w:rFonts w:ascii="Times New Roman" w:hAnsi="Times New Roman" w:cs="Times New Roman"/>
                <w:sz w:val="24"/>
                <w:szCs w:val="24"/>
              </w:rPr>
            </w:pPr>
          </w:p>
        </w:tc>
      </w:tr>
      <w:tr w:rsidR="00221D06" w:rsidRPr="00993F83" w:rsidTr="00221D06">
        <w:tc>
          <w:tcPr>
            <w:tcW w:w="1617" w:type="dxa"/>
          </w:tcPr>
          <w:p w:rsidR="00221D06" w:rsidRPr="00993F83" w:rsidRDefault="00221D06" w:rsidP="00221D06">
            <w:pPr>
              <w:pStyle w:val="ConsPlusNonformat"/>
              <w:jc w:val="both"/>
              <w:rPr>
                <w:rFonts w:ascii="Times New Roman" w:hAnsi="Times New Roman" w:cs="Times New Roman"/>
                <w:sz w:val="24"/>
                <w:szCs w:val="24"/>
              </w:rPr>
            </w:pPr>
          </w:p>
        </w:tc>
        <w:tc>
          <w:tcPr>
            <w:tcW w:w="1617" w:type="dxa"/>
          </w:tcPr>
          <w:p w:rsidR="00221D06" w:rsidRPr="00993F83" w:rsidRDefault="00221D06" w:rsidP="00221D06">
            <w:pPr>
              <w:pStyle w:val="ConsPlusNonformat"/>
              <w:jc w:val="both"/>
              <w:rPr>
                <w:rFonts w:ascii="Times New Roman" w:hAnsi="Times New Roman" w:cs="Times New Roman"/>
                <w:sz w:val="24"/>
                <w:szCs w:val="24"/>
              </w:rPr>
            </w:pPr>
          </w:p>
        </w:tc>
        <w:tc>
          <w:tcPr>
            <w:tcW w:w="589" w:type="dxa"/>
          </w:tcPr>
          <w:p w:rsidR="00221D06" w:rsidRPr="00993F83" w:rsidRDefault="00221D06" w:rsidP="00221D06">
            <w:pPr>
              <w:pStyle w:val="ConsPlusNonformat"/>
              <w:jc w:val="both"/>
              <w:rPr>
                <w:rFonts w:ascii="Times New Roman" w:hAnsi="Times New Roman" w:cs="Times New Roman"/>
                <w:sz w:val="24"/>
                <w:szCs w:val="24"/>
              </w:rPr>
            </w:pPr>
          </w:p>
        </w:tc>
        <w:tc>
          <w:tcPr>
            <w:tcW w:w="720" w:type="dxa"/>
          </w:tcPr>
          <w:p w:rsidR="00221D06" w:rsidRPr="00993F83" w:rsidRDefault="00221D06" w:rsidP="00221D06">
            <w:pPr>
              <w:pStyle w:val="ConsPlusNonformat"/>
              <w:jc w:val="both"/>
              <w:rPr>
                <w:rFonts w:ascii="Times New Roman" w:hAnsi="Times New Roman" w:cs="Times New Roman"/>
                <w:sz w:val="24"/>
                <w:szCs w:val="24"/>
              </w:rPr>
            </w:pPr>
          </w:p>
        </w:tc>
        <w:tc>
          <w:tcPr>
            <w:tcW w:w="713" w:type="dxa"/>
          </w:tcPr>
          <w:p w:rsidR="00221D06" w:rsidRPr="00993F83" w:rsidRDefault="00221D06" w:rsidP="00221D06">
            <w:pPr>
              <w:pStyle w:val="ConsPlusNonformat"/>
              <w:jc w:val="both"/>
              <w:rPr>
                <w:rFonts w:ascii="Times New Roman" w:hAnsi="Times New Roman" w:cs="Times New Roman"/>
                <w:sz w:val="24"/>
                <w:szCs w:val="24"/>
              </w:rPr>
            </w:pPr>
          </w:p>
        </w:tc>
        <w:tc>
          <w:tcPr>
            <w:tcW w:w="1618" w:type="dxa"/>
          </w:tcPr>
          <w:p w:rsidR="00221D06" w:rsidRPr="00993F83" w:rsidRDefault="00221D06" w:rsidP="00221D06">
            <w:pPr>
              <w:pStyle w:val="ConsPlusNonformat"/>
              <w:jc w:val="both"/>
              <w:rPr>
                <w:rFonts w:ascii="Times New Roman" w:hAnsi="Times New Roman" w:cs="Times New Roman"/>
                <w:sz w:val="24"/>
                <w:szCs w:val="24"/>
              </w:rPr>
            </w:pPr>
          </w:p>
        </w:tc>
        <w:tc>
          <w:tcPr>
            <w:tcW w:w="492" w:type="dxa"/>
          </w:tcPr>
          <w:p w:rsidR="00221D06" w:rsidRPr="00993F83" w:rsidRDefault="00221D06" w:rsidP="00221D06">
            <w:pPr>
              <w:pStyle w:val="ConsPlusNonformat"/>
              <w:jc w:val="both"/>
              <w:rPr>
                <w:rFonts w:ascii="Times New Roman" w:hAnsi="Times New Roman" w:cs="Times New Roman"/>
                <w:sz w:val="24"/>
                <w:szCs w:val="24"/>
              </w:rPr>
            </w:pPr>
          </w:p>
        </w:tc>
        <w:tc>
          <w:tcPr>
            <w:tcW w:w="903" w:type="dxa"/>
          </w:tcPr>
          <w:p w:rsidR="00221D06" w:rsidRPr="00993F83" w:rsidRDefault="00221D06" w:rsidP="00221D06">
            <w:pPr>
              <w:pStyle w:val="ConsPlusNonformat"/>
              <w:jc w:val="both"/>
              <w:rPr>
                <w:rFonts w:ascii="Times New Roman" w:hAnsi="Times New Roman" w:cs="Times New Roman"/>
                <w:sz w:val="24"/>
                <w:szCs w:val="24"/>
              </w:rPr>
            </w:pPr>
          </w:p>
        </w:tc>
        <w:tc>
          <w:tcPr>
            <w:tcW w:w="1082" w:type="dxa"/>
          </w:tcPr>
          <w:p w:rsidR="00221D06" w:rsidRPr="00993F83" w:rsidRDefault="00221D06" w:rsidP="00221D06">
            <w:pPr>
              <w:pStyle w:val="ConsPlusNonformat"/>
              <w:jc w:val="both"/>
              <w:rPr>
                <w:rFonts w:ascii="Times New Roman" w:hAnsi="Times New Roman" w:cs="Times New Roman"/>
                <w:sz w:val="24"/>
                <w:szCs w:val="24"/>
              </w:rPr>
            </w:pPr>
          </w:p>
        </w:tc>
      </w:tr>
    </w:tbl>
    <w:p w:rsidR="00221D06" w:rsidRPr="00993F83" w:rsidRDefault="00221D06" w:rsidP="00221D06">
      <w:pPr>
        <w:pStyle w:val="ConsPlusNonformat"/>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Основание: трудовая книжка              __________________________________.</w:t>
      </w:r>
    </w:p>
    <w:p w:rsidR="00221D06" w:rsidRPr="00993F83" w:rsidRDefault="00221D06" w:rsidP="00221D06">
      <w:pPr>
        <w:pStyle w:val="ConsPlusNonformat"/>
        <w:ind w:left="1416" w:firstLine="708"/>
        <w:jc w:val="both"/>
        <w:rPr>
          <w:rFonts w:ascii="Times New Roman" w:hAnsi="Times New Roman" w:cs="Times New Roman"/>
          <w:sz w:val="24"/>
          <w:szCs w:val="24"/>
        </w:rPr>
      </w:pPr>
      <w:r w:rsidRPr="00993F83">
        <w:rPr>
          <w:rFonts w:ascii="Times New Roman" w:hAnsi="Times New Roman" w:cs="Times New Roman"/>
          <w:sz w:val="24"/>
          <w:szCs w:val="24"/>
        </w:rPr>
        <w:t xml:space="preserve">                                              (фамилия, имя, отчество)</w:t>
      </w:r>
    </w:p>
    <w:p w:rsidR="00221D06" w:rsidRPr="00993F83" w:rsidRDefault="00221D06" w:rsidP="00221D06">
      <w:pPr>
        <w:pStyle w:val="ConsPlusNonformat"/>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Представитель нанимателя (работодателя) _____________  ____________________</w:t>
      </w:r>
    </w:p>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00993F83">
        <w:rPr>
          <w:rFonts w:ascii="Times New Roman" w:hAnsi="Times New Roman" w:cs="Times New Roman"/>
          <w:sz w:val="24"/>
          <w:szCs w:val="24"/>
        </w:rPr>
        <w:t xml:space="preserve">                        </w:t>
      </w:r>
      <w:r w:rsidRPr="00993F83">
        <w:rPr>
          <w:rFonts w:ascii="Times New Roman" w:hAnsi="Times New Roman" w:cs="Times New Roman"/>
          <w:sz w:val="24"/>
          <w:szCs w:val="24"/>
        </w:rPr>
        <w:t xml:space="preserve">         (подпись)    (инициалы, фамилия)</w:t>
      </w:r>
    </w:p>
    <w:p w:rsidR="00221D06" w:rsidRPr="00993F83" w:rsidRDefault="00221D06" w:rsidP="00221D06">
      <w:pPr>
        <w:pStyle w:val="ConsPlusNonformat"/>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М.П.</w:t>
      </w:r>
    </w:p>
    <w:p w:rsidR="00221D06" w:rsidRPr="00993F83" w:rsidRDefault="00221D06" w:rsidP="00221D06">
      <w:pPr>
        <w:rPr>
          <w:sz w:val="28"/>
          <w:szCs w:val="28"/>
        </w:rPr>
        <w:sectPr w:rsidR="00221D06" w:rsidRPr="00993F83" w:rsidSect="008C2490">
          <w:pgSz w:w="11905" w:h="16838"/>
          <w:pgMar w:top="1134" w:right="851" w:bottom="1134" w:left="1418" w:header="0" w:footer="0" w:gutter="0"/>
          <w:cols w:space="720"/>
          <w:docGrid w:linePitch="326"/>
        </w:sectPr>
      </w:pPr>
    </w:p>
    <w:p w:rsidR="00221D06" w:rsidRPr="009B7B26" w:rsidRDefault="00221D06" w:rsidP="00221D06">
      <w:pPr>
        <w:pStyle w:val="ConsPlusNormal"/>
        <w:ind w:left="4536"/>
        <w:jc w:val="right"/>
        <w:outlineLvl w:val="1"/>
        <w:rPr>
          <w:rFonts w:ascii="Times New Roman" w:hAnsi="Times New Roman" w:cs="Times New Roman"/>
          <w:sz w:val="24"/>
          <w:szCs w:val="24"/>
        </w:rPr>
      </w:pPr>
      <w:r w:rsidRPr="009B7B26">
        <w:rPr>
          <w:rFonts w:ascii="Times New Roman" w:hAnsi="Times New Roman" w:cs="Times New Roman"/>
          <w:sz w:val="24"/>
          <w:szCs w:val="24"/>
        </w:rPr>
        <w:lastRenderedPageBreak/>
        <w:t>Приложение   6</w:t>
      </w:r>
    </w:p>
    <w:p w:rsidR="00221D06" w:rsidRPr="009B7B26" w:rsidRDefault="00221D06" w:rsidP="00221D06">
      <w:pPr>
        <w:pStyle w:val="ConsPlusNormal"/>
        <w:ind w:left="4536"/>
        <w:jc w:val="right"/>
        <w:rPr>
          <w:rFonts w:ascii="Times New Roman" w:hAnsi="Times New Roman" w:cs="Times New Roman"/>
          <w:sz w:val="24"/>
          <w:szCs w:val="24"/>
        </w:rPr>
      </w:pPr>
      <w:r w:rsidRPr="009B7B26">
        <w:rPr>
          <w:rFonts w:ascii="Times New Roman" w:hAnsi="Times New Roman" w:cs="Times New Roman"/>
          <w:sz w:val="24"/>
          <w:szCs w:val="24"/>
        </w:rPr>
        <w:t>к Положению о назначении и выплате пенсии за выслугу лет лицам, замещавшим должности муниципальной службы Сосновского муниципального района</w:t>
      </w:r>
    </w:p>
    <w:p w:rsidR="00221D06" w:rsidRPr="00993F83" w:rsidRDefault="00221D06" w:rsidP="00221D06">
      <w:pPr>
        <w:pStyle w:val="ConsPlusNonformat"/>
        <w:ind w:left="4536"/>
        <w:jc w:val="both"/>
        <w:rPr>
          <w:rFonts w:ascii="Times New Roman" w:hAnsi="Times New Roman" w:cs="Times New Roman"/>
          <w:color w:val="000000" w:themeColor="text1"/>
          <w:sz w:val="28"/>
          <w:szCs w:val="28"/>
        </w:rPr>
      </w:pPr>
    </w:p>
    <w:p w:rsidR="00221D06" w:rsidRPr="00993F83" w:rsidRDefault="00221D06" w:rsidP="00221D06">
      <w:pPr>
        <w:pStyle w:val="ConsPlusNonformat"/>
        <w:jc w:val="both"/>
        <w:rPr>
          <w:rFonts w:ascii="Times New Roman" w:hAnsi="Times New Roman" w:cs="Times New Roman"/>
          <w:color w:val="000000" w:themeColor="text1"/>
          <w:sz w:val="24"/>
          <w:szCs w:val="24"/>
        </w:rPr>
      </w:pPr>
    </w:p>
    <w:p w:rsidR="00221D06" w:rsidRPr="00993F83" w:rsidRDefault="00221D06" w:rsidP="00221D06">
      <w:pPr>
        <w:pStyle w:val="ConsPlusNonformat"/>
        <w:jc w:val="center"/>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Согласие на обработку и передачу персональных данных</w:t>
      </w:r>
    </w:p>
    <w:p w:rsidR="00221D06" w:rsidRPr="00993F83" w:rsidRDefault="00221D06" w:rsidP="00221D06">
      <w:pPr>
        <w:pStyle w:val="ConsPlusNonformat"/>
        <w:jc w:val="center"/>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третьим лицам</w:t>
      </w:r>
    </w:p>
    <w:p w:rsidR="00221D06" w:rsidRPr="00993F83" w:rsidRDefault="00221D06" w:rsidP="00221D06">
      <w:pPr>
        <w:pStyle w:val="ConsPlusNonformat"/>
        <w:jc w:val="center"/>
        <w:rPr>
          <w:rFonts w:ascii="Times New Roman" w:hAnsi="Times New Roman" w:cs="Times New Roman"/>
          <w:color w:val="000000" w:themeColor="text1"/>
          <w:sz w:val="24"/>
          <w:szCs w:val="24"/>
        </w:rPr>
      </w:pPr>
    </w:p>
    <w:p w:rsidR="00221D06" w:rsidRPr="00993F83" w:rsidRDefault="00221D06" w:rsidP="00221D06">
      <w:pPr>
        <w:pStyle w:val="ConsPlusNonformat"/>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Я, ___________________________________________________________________________,</w:t>
      </w:r>
    </w:p>
    <w:p w:rsidR="00221D06" w:rsidRPr="00993F83" w:rsidRDefault="00221D06" w:rsidP="00221D06">
      <w:pPr>
        <w:pStyle w:val="ConsPlusNonformat"/>
        <w:jc w:val="center"/>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(фамилия, имя, отчество субъекта персональных данных полностью)</w:t>
      </w:r>
    </w:p>
    <w:p w:rsidR="00221D06" w:rsidRPr="00993F83" w:rsidRDefault="00221D06" w:rsidP="00221D06">
      <w:pPr>
        <w:pStyle w:val="ConsPlusNonformat"/>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основной документ, удостоверяющий личность</w:t>
      </w:r>
    </w:p>
    <w:p w:rsidR="00221D06" w:rsidRPr="00993F83" w:rsidRDefault="00221D06" w:rsidP="00221D06">
      <w:pPr>
        <w:pStyle w:val="ConsPlusNonformat"/>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_____________________________________________________________________________,</w:t>
      </w:r>
    </w:p>
    <w:p w:rsidR="00221D06" w:rsidRPr="00993F83" w:rsidRDefault="00221D06" w:rsidP="00221D06">
      <w:pPr>
        <w:pStyle w:val="ConsPlusNonformat"/>
        <w:jc w:val="center"/>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(вид, номер, сведения о дате выдачи указанного документа и выдавшем его органе)</w:t>
      </w:r>
    </w:p>
    <w:p w:rsidR="00221D06" w:rsidRPr="00993F83" w:rsidRDefault="00221D06" w:rsidP="00221D06">
      <w:pPr>
        <w:pStyle w:val="ConsPlusNonformat"/>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проживающий по адресу:</w:t>
      </w:r>
    </w:p>
    <w:p w:rsidR="00221D06" w:rsidRPr="00993F83" w:rsidRDefault="00221D06" w:rsidP="00221D06">
      <w:pPr>
        <w:pStyle w:val="ConsPlusNonformat"/>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_____________________________________________________________________________,</w:t>
      </w:r>
    </w:p>
    <w:p w:rsidR="00221D06" w:rsidRPr="00993F83" w:rsidRDefault="00221D06" w:rsidP="00221D06">
      <w:pPr>
        <w:pStyle w:val="ConsPlusNonformat"/>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настоящим даю свое согласие ___________________________________________________</w:t>
      </w:r>
    </w:p>
    <w:p w:rsidR="00221D06" w:rsidRPr="00993F83" w:rsidRDefault="00221D06" w:rsidP="00221D06">
      <w:pPr>
        <w:pStyle w:val="ConsPlusNonformat"/>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_____________________________________________________________________________,</w:t>
      </w:r>
    </w:p>
    <w:p w:rsidR="00221D06" w:rsidRPr="00993F83" w:rsidRDefault="00221D06" w:rsidP="00221D06">
      <w:pPr>
        <w:pStyle w:val="ConsPlusNonformat"/>
        <w:jc w:val="center"/>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(наименование и адрес органа местного самоуправления Сосновского муниципального района)</w:t>
      </w:r>
    </w:p>
    <w:p w:rsidR="00221D06" w:rsidRPr="00993F83" w:rsidRDefault="00221D06" w:rsidP="00221D06">
      <w:pPr>
        <w:pStyle w:val="ConsPlusNonformat"/>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далее именуемый «Оператор», на автоматизированную, а также без средств</w:t>
      </w:r>
      <w:r w:rsidR="007425A6">
        <w:rPr>
          <w:rFonts w:ascii="Times New Roman" w:hAnsi="Times New Roman" w:cs="Times New Roman"/>
          <w:color w:val="000000" w:themeColor="text1"/>
          <w:sz w:val="24"/>
          <w:szCs w:val="24"/>
        </w:rPr>
        <w:t xml:space="preserve"> </w:t>
      </w:r>
      <w:r w:rsidRPr="00993F83">
        <w:rPr>
          <w:rFonts w:ascii="Times New Roman" w:hAnsi="Times New Roman" w:cs="Times New Roman"/>
          <w:color w:val="000000" w:themeColor="text1"/>
          <w:sz w:val="24"/>
          <w:szCs w:val="24"/>
        </w:rPr>
        <w:t xml:space="preserve">автоматизации  обработку моих персональных данных, указанных в </w:t>
      </w:r>
      <w:hyperlink w:anchor="P493" w:history="1">
        <w:r w:rsidRPr="00993F83">
          <w:rPr>
            <w:rFonts w:ascii="Times New Roman" w:hAnsi="Times New Roman" w:cs="Times New Roman"/>
            <w:color w:val="000000" w:themeColor="text1"/>
            <w:sz w:val="24"/>
            <w:szCs w:val="24"/>
          </w:rPr>
          <w:t>пункте 3</w:t>
        </w:r>
      </w:hyperlink>
      <w:r w:rsidRPr="00993F83">
        <w:rPr>
          <w:rFonts w:ascii="Times New Roman" w:hAnsi="Times New Roman" w:cs="Times New Roman"/>
          <w:color w:val="000000" w:themeColor="text1"/>
          <w:sz w:val="24"/>
          <w:szCs w:val="24"/>
        </w:rPr>
        <w:t>, на следующих условиях:</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1. Согласие дается мною Оператору в целях назначения и выплаты пенсии за выслугу лет, соблюдения федеральных законов и иных нормативных правовых актов Российской Федерации.</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2. 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совершаемых с использованием средств автоматизации или без использования таких средств,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моих персональных данных, а также любых иных действий с учетом законодательства Российской Федерации.</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bookmarkStart w:id="16" w:name="P493"/>
      <w:bookmarkEnd w:id="16"/>
      <w:r w:rsidRPr="00993F83">
        <w:rPr>
          <w:rFonts w:ascii="Times New Roman" w:hAnsi="Times New Roman" w:cs="Times New Roman"/>
          <w:color w:val="000000" w:themeColor="text1"/>
          <w:sz w:val="24"/>
          <w:szCs w:val="24"/>
        </w:rPr>
        <w:t>3. Перечень персональных данных, обрабатываемых Оператором:</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1) фамилия, имя, отчество;</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2) пол;</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3) дата рождения;</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4) место рождения;</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5) гражданство;</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6) данные документа, удостоверяющего личность (вид, серия, номер, дата выдачи, наименование органа, выдавшего документ);</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7) адрес и дата регистрации;</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8) фактический адрес места жительства;</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9) телефон;</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10) сведения об отношении к воинской службе;</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11) сведения о трудовой деятельности, содержащиеся в трудовой книжке или иных документах (справки, выписки из приказов и др.);</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12) стаж работы;</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13) стаж муниципальной службы;</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14) размер должностного оклада (руб.);</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15) размер надбавки за классный чин (руб.);</w:t>
      </w:r>
    </w:p>
    <w:p w:rsidR="00221D06" w:rsidRPr="00993F83" w:rsidRDefault="00221D06" w:rsidP="00221D06">
      <w:pPr>
        <w:pStyle w:val="ConsPlusNormal"/>
        <w:ind w:firstLine="540"/>
        <w:jc w:val="both"/>
        <w:rPr>
          <w:rFonts w:ascii="Times New Roman" w:hAnsi="Times New Roman" w:cs="Times New Roman"/>
          <w:sz w:val="24"/>
          <w:szCs w:val="24"/>
        </w:rPr>
      </w:pPr>
      <w:r w:rsidRPr="00993F83">
        <w:rPr>
          <w:rFonts w:ascii="Times New Roman" w:hAnsi="Times New Roman" w:cs="Times New Roman"/>
          <w:sz w:val="24"/>
          <w:szCs w:val="24"/>
        </w:rPr>
        <w:t xml:space="preserve">17) сведения о размере страховой пенсии по старости (инвалидности) и основаниях ее </w:t>
      </w:r>
      <w:r w:rsidRPr="00993F83">
        <w:rPr>
          <w:rFonts w:ascii="Times New Roman" w:hAnsi="Times New Roman" w:cs="Times New Roman"/>
          <w:sz w:val="24"/>
          <w:szCs w:val="24"/>
        </w:rPr>
        <w:lastRenderedPageBreak/>
        <w:t>назначения;</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18) сведения о размере и сроках назначения пенсии за выслугу лет;</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19) реквизиты банковских счетов.</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bookmarkStart w:id="17" w:name="P513"/>
      <w:bookmarkEnd w:id="17"/>
      <w:r w:rsidRPr="00993F83">
        <w:rPr>
          <w:rFonts w:ascii="Times New Roman" w:hAnsi="Times New Roman" w:cs="Times New Roman"/>
          <w:color w:val="000000" w:themeColor="text1"/>
          <w:sz w:val="24"/>
          <w:szCs w:val="24"/>
        </w:rPr>
        <w:t xml:space="preserve">4.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w:t>
      </w:r>
      <w:hyperlink r:id="rId38" w:history="1">
        <w:r w:rsidRPr="00993F83">
          <w:rPr>
            <w:rFonts w:ascii="Times New Roman" w:hAnsi="Times New Roman" w:cs="Times New Roman"/>
            <w:color w:val="000000" w:themeColor="text1"/>
            <w:sz w:val="24"/>
            <w:szCs w:val="24"/>
          </w:rPr>
          <w:t>пунктом 7 статьи 14</w:t>
        </w:r>
      </w:hyperlink>
      <w:r w:rsidRPr="00993F83">
        <w:rPr>
          <w:rFonts w:ascii="Times New Roman" w:hAnsi="Times New Roman" w:cs="Times New Roman"/>
          <w:color w:val="000000" w:themeColor="text1"/>
          <w:sz w:val="24"/>
          <w:szCs w:val="24"/>
        </w:rPr>
        <w:t xml:space="preserve"> Федерального закона от 27 июля 2006 года № 152-ФЗ «О персональных данных»).</w:t>
      </w:r>
    </w:p>
    <w:p w:rsidR="00221D06" w:rsidRPr="00993F83" w:rsidRDefault="00221D06" w:rsidP="00221D06">
      <w:pPr>
        <w:pStyle w:val="ConsPlusNormal"/>
        <w:ind w:firstLine="540"/>
        <w:jc w:val="both"/>
        <w:rPr>
          <w:rFonts w:ascii="Times New Roman" w:hAnsi="Times New Roman" w:cs="Times New Roman"/>
          <w:color w:val="000000" w:themeColor="text1"/>
          <w:sz w:val="24"/>
          <w:szCs w:val="24"/>
        </w:rPr>
      </w:pPr>
      <w:r w:rsidRPr="00993F83">
        <w:rPr>
          <w:rFonts w:ascii="Times New Roman" w:hAnsi="Times New Roman" w:cs="Times New Roman"/>
          <w:color w:val="000000" w:themeColor="text1"/>
          <w:sz w:val="24"/>
          <w:szCs w:val="24"/>
        </w:rPr>
        <w:t>5. Настоящее согласие действует со дня подписания до дня отзыва в письменной форме.</w:t>
      </w:r>
    </w:p>
    <w:p w:rsidR="00221D06" w:rsidRPr="00993F83" w:rsidRDefault="00221D06" w:rsidP="00221D06">
      <w:pPr>
        <w:pStyle w:val="ConsPlusNormal"/>
        <w:ind w:firstLine="540"/>
        <w:jc w:val="both"/>
        <w:rPr>
          <w:rFonts w:ascii="Times New Roman" w:hAnsi="Times New Roman" w:cs="Times New Roman"/>
          <w:sz w:val="24"/>
          <w:szCs w:val="24"/>
        </w:rPr>
      </w:pPr>
      <w:r w:rsidRPr="00993F83">
        <w:rPr>
          <w:rFonts w:ascii="Times New Roman" w:hAnsi="Times New Roman" w:cs="Times New Roman"/>
          <w:color w:val="000000" w:themeColor="text1"/>
          <w:sz w:val="24"/>
          <w:szCs w:val="24"/>
        </w:rPr>
        <w:t xml:space="preserve">6. Согласие может быть отозвано путем направления соответствующего письменного уведомления в адрес Оператора по почте заказным письмом с уведомлением </w:t>
      </w:r>
      <w:r w:rsidRPr="00993F83">
        <w:rPr>
          <w:rFonts w:ascii="Times New Roman" w:hAnsi="Times New Roman" w:cs="Times New Roman"/>
          <w:sz w:val="24"/>
          <w:szCs w:val="24"/>
        </w:rPr>
        <w:t>о вручении либо вручено лично под расписку представителю Оператора, после чего Оператор обязуется в течение 30 (тридцати) дней уничтожить либо обезличить персональные данные Субъекта.</w:t>
      </w:r>
    </w:p>
    <w:p w:rsidR="00221D06" w:rsidRPr="00993F83" w:rsidRDefault="00221D06" w:rsidP="00221D06">
      <w:pPr>
        <w:pStyle w:val="ConsPlusNormal"/>
        <w:ind w:firstLine="540"/>
        <w:jc w:val="both"/>
        <w:rPr>
          <w:rFonts w:ascii="Times New Roman" w:hAnsi="Times New Roman" w:cs="Times New Roman"/>
          <w:sz w:val="24"/>
          <w:szCs w:val="24"/>
        </w:rPr>
      </w:pPr>
    </w:p>
    <w:p w:rsidR="00221D06" w:rsidRPr="00993F83" w:rsidRDefault="00221D06" w:rsidP="00221D06">
      <w:pPr>
        <w:pStyle w:val="ConsPlusNormal"/>
        <w:ind w:firstLine="540"/>
        <w:jc w:val="both"/>
        <w:rPr>
          <w:rFonts w:ascii="Times New Roman" w:hAnsi="Times New Roman" w:cs="Times New Roman"/>
          <w:sz w:val="24"/>
          <w:szCs w:val="24"/>
        </w:rPr>
      </w:pPr>
    </w:p>
    <w:p w:rsidR="00221D06" w:rsidRPr="00993F83" w:rsidRDefault="00221D06" w:rsidP="00221D06">
      <w:pPr>
        <w:pStyle w:val="ConsPlusNormal"/>
        <w:jc w:val="both"/>
        <w:rPr>
          <w:rFonts w:ascii="Times New Roman" w:hAnsi="Times New Roman" w:cs="Times New Roman"/>
          <w:sz w:val="24"/>
          <w:szCs w:val="24"/>
        </w:rPr>
      </w:pPr>
    </w:p>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«________» __________ ________ г.              _______________ / ______________________</w:t>
      </w:r>
    </w:p>
    <w:p w:rsidR="00221D06" w:rsidRPr="00993F83" w:rsidRDefault="00221D06" w:rsidP="00221D06">
      <w:pPr>
        <w:pStyle w:val="ConsPlusNonformat"/>
        <w:jc w:val="both"/>
        <w:rPr>
          <w:rFonts w:ascii="Times New Roman" w:hAnsi="Times New Roman" w:cs="Times New Roman"/>
          <w:sz w:val="24"/>
          <w:szCs w:val="24"/>
        </w:rPr>
      </w:pPr>
      <w:r w:rsidRPr="00993F83">
        <w:rPr>
          <w:rFonts w:ascii="Times New Roman" w:hAnsi="Times New Roman" w:cs="Times New Roman"/>
          <w:sz w:val="24"/>
          <w:szCs w:val="24"/>
        </w:rPr>
        <w:t xml:space="preserve">      (дата)                          </w:t>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r>
      <w:r w:rsidRPr="00993F83">
        <w:rPr>
          <w:rFonts w:ascii="Times New Roman" w:hAnsi="Times New Roman" w:cs="Times New Roman"/>
          <w:sz w:val="24"/>
          <w:szCs w:val="24"/>
        </w:rPr>
        <w:tab/>
        <w:t xml:space="preserve">(подпись)    </w:t>
      </w:r>
      <w:r w:rsidRPr="00993F83">
        <w:rPr>
          <w:rFonts w:ascii="Times New Roman" w:hAnsi="Times New Roman" w:cs="Times New Roman"/>
          <w:sz w:val="24"/>
          <w:szCs w:val="24"/>
        </w:rPr>
        <w:tab/>
        <w:t xml:space="preserve"> (инициалы, фамилия)</w:t>
      </w:r>
    </w:p>
    <w:p w:rsidR="00221D06" w:rsidRPr="00993F83" w:rsidRDefault="00221D06" w:rsidP="00221D06">
      <w:pPr>
        <w:pStyle w:val="ConsPlusTitle"/>
        <w:jc w:val="center"/>
        <w:rPr>
          <w:rFonts w:ascii="Times New Roman" w:hAnsi="Times New Roman" w:cs="Times New Roman"/>
          <w:sz w:val="24"/>
          <w:szCs w:val="24"/>
        </w:rPr>
      </w:pPr>
    </w:p>
    <w:p w:rsidR="00221D06" w:rsidRPr="00993F83" w:rsidRDefault="00221D06" w:rsidP="00221D06">
      <w:pPr>
        <w:pStyle w:val="ConsPlusTitle"/>
        <w:jc w:val="center"/>
        <w:rPr>
          <w:rFonts w:ascii="Times New Roman" w:hAnsi="Times New Roman" w:cs="Times New Roman"/>
          <w:sz w:val="24"/>
          <w:szCs w:val="24"/>
        </w:rPr>
      </w:pPr>
    </w:p>
    <w:p w:rsidR="00221D06" w:rsidRPr="00993F83" w:rsidRDefault="00221D06" w:rsidP="00221D06">
      <w:pPr>
        <w:pStyle w:val="ConsPlusTitle"/>
        <w:jc w:val="center"/>
        <w:rPr>
          <w:rFonts w:ascii="Times New Roman" w:hAnsi="Times New Roman" w:cs="Times New Roman"/>
          <w:sz w:val="24"/>
          <w:szCs w:val="24"/>
        </w:rPr>
      </w:pPr>
    </w:p>
    <w:p w:rsidR="00221D06" w:rsidRPr="00993F83" w:rsidRDefault="00221D06" w:rsidP="00221D06">
      <w:pPr>
        <w:pStyle w:val="ConsPlusTitle"/>
        <w:jc w:val="center"/>
        <w:rPr>
          <w:rFonts w:ascii="Times New Roman" w:hAnsi="Times New Roman" w:cs="Times New Roman"/>
          <w:sz w:val="24"/>
          <w:szCs w:val="24"/>
        </w:rPr>
      </w:pPr>
    </w:p>
    <w:p w:rsidR="00221D06" w:rsidRPr="00993F83" w:rsidRDefault="00221D06" w:rsidP="00221D06">
      <w:pPr>
        <w:pStyle w:val="ConsPlusTitle"/>
        <w:jc w:val="center"/>
        <w:rPr>
          <w:rFonts w:ascii="Times New Roman" w:hAnsi="Times New Roman" w:cs="Times New Roman"/>
          <w:sz w:val="24"/>
          <w:szCs w:val="24"/>
        </w:rPr>
      </w:pPr>
    </w:p>
    <w:p w:rsidR="00221D06" w:rsidRPr="00993F83" w:rsidRDefault="00221D06" w:rsidP="00221D06">
      <w:pPr>
        <w:pStyle w:val="ConsPlusTitle"/>
        <w:jc w:val="center"/>
        <w:rPr>
          <w:rFonts w:ascii="Times New Roman" w:hAnsi="Times New Roman" w:cs="Times New Roman"/>
          <w:sz w:val="24"/>
          <w:szCs w:val="24"/>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Pr="00993F83" w:rsidRDefault="00221D06" w:rsidP="00221D06">
      <w:pPr>
        <w:pStyle w:val="ConsPlusTitle"/>
        <w:jc w:val="center"/>
        <w:rPr>
          <w:rFonts w:ascii="Times New Roman" w:hAnsi="Times New Roman" w:cs="Times New Roman"/>
          <w:sz w:val="28"/>
          <w:szCs w:val="28"/>
        </w:rPr>
      </w:pPr>
    </w:p>
    <w:p w:rsidR="00221D06" w:rsidRDefault="00221D06" w:rsidP="00221D06">
      <w:pPr>
        <w:pStyle w:val="ConsPlusTitle"/>
        <w:jc w:val="center"/>
        <w:rPr>
          <w:rFonts w:ascii="Times New Roman" w:hAnsi="Times New Roman" w:cs="Times New Roman"/>
          <w:sz w:val="28"/>
          <w:szCs w:val="28"/>
        </w:rPr>
      </w:pPr>
    </w:p>
    <w:p w:rsidR="009B7B26" w:rsidRDefault="009B7B26" w:rsidP="00221D06">
      <w:pPr>
        <w:pStyle w:val="ConsPlusTitle"/>
        <w:jc w:val="center"/>
        <w:rPr>
          <w:rFonts w:ascii="Times New Roman" w:hAnsi="Times New Roman" w:cs="Times New Roman"/>
          <w:sz w:val="28"/>
          <w:szCs w:val="28"/>
        </w:rPr>
      </w:pPr>
    </w:p>
    <w:p w:rsidR="009B7B26" w:rsidRPr="00993F83" w:rsidRDefault="009B7B26" w:rsidP="00221D06">
      <w:pPr>
        <w:pStyle w:val="ConsPlusTitle"/>
        <w:jc w:val="center"/>
        <w:rPr>
          <w:rFonts w:ascii="Times New Roman" w:hAnsi="Times New Roman" w:cs="Times New Roman"/>
          <w:sz w:val="28"/>
          <w:szCs w:val="28"/>
        </w:rPr>
      </w:pPr>
    </w:p>
    <w:p w:rsidR="00221D06" w:rsidRPr="009B7B26" w:rsidRDefault="00221D06" w:rsidP="00221D06">
      <w:pPr>
        <w:pStyle w:val="ConsPlusNormal"/>
        <w:ind w:left="4536"/>
        <w:jc w:val="right"/>
        <w:outlineLvl w:val="1"/>
        <w:rPr>
          <w:rFonts w:ascii="Times New Roman" w:hAnsi="Times New Roman" w:cs="Times New Roman"/>
          <w:sz w:val="24"/>
          <w:szCs w:val="24"/>
        </w:rPr>
      </w:pPr>
      <w:r w:rsidRPr="009B7B26">
        <w:rPr>
          <w:rFonts w:ascii="Times New Roman" w:hAnsi="Times New Roman" w:cs="Times New Roman"/>
          <w:sz w:val="24"/>
          <w:szCs w:val="24"/>
        </w:rPr>
        <w:lastRenderedPageBreak/>
        <w:t>Приложение 7</w:t>
      </w:r>
    </w:p>
    <w:p w:rsidR="00221D06" w:rsidRPr="009B7B26" w:rsidRDefault="00221D06" w:rsidP="00221D06">
      <w:pPr>
        <w:pStyle w:val="ConsPlusNormal"/>
        <w:ind w:left="4536"/>
        <w:jc w:val="right"/>
        <w:rPr>
          <w:rFonts w:ascii="Times New Roman" w:hAnsi="Times New Roman" w:cs="Times New Roman"/>
          <w:sz w:val="24"/>
          <w:szCs w:val="24"/>
        </w:rPr>
      </w:pPr>
      <w:r w:rsidRPr="009B7B26">
        <w:rPr>
          <w:rFonts w:ascii="Times New Roman" w:hAnsi="Times New Roman" w:cs="Times New Roman"/>
          <w:sz w:val="24"/>
          <w:szCs w:val="24"/>
        </w:rPr>
        <w:t>к Положению о назначении</w:t>
      </w:r>
      <w:r w:rsidR="00993F83" w:rsidRPr="009B7B26">
        <w:rPr>
          <w:rFonts w:ascii="Times New Roman" w:hAnsi="Times New Roman" w:cs="Times New Roman"/>
          <w:sz w:val="24"/>
          <w:szCs w:val="24"/>
        </w:rPr>
        <w:t xml:space="preserve"> </w:t>
      </w:r>
      <w:r w:rsidRPr="009B7B26">
        <w:rPr>
          <w:rFonts w:ascii="Times New Roman" w:hAnsi="Times New Roman" w:cs="Times New Roman"/>
          <w:sz w:val="24"/>
          <w:szCs w:val="24"/>
        </w:rPr>
        <w:t>и выплате пенсии за выслугу лет лицам, замещавшим должности муниципальной службы Сосновского муниципального района</w:t>
      </w:r>
    </w:p>
    <w:p w:rsidR="00221D06" w:rsidRPr="00993F83" w:rsidRDefault="00221D06" w:rsidP="00221D06">
      <w:pPr>
        <w:widowControl w:val="0"/>
        <w:spacing w:after="210" w:line="230" w:lineRule="exact"/>
        <w:ind w:left="80"/>
        <w:jc w:val="center"/>
        <w:rPr>
          <w:color w:val="000000"/>
          <w:sz w:val="28"/>
          <w:szCs w:val="28"/>
          <w:lang w:bidi="ru-RU"/>
        </w:rPr>
      </w:pPr>
    </w:p>
    <w:p w:rsidR="00221D06" w:rsidRPr="00993F83" w:rsidRDefault="00221D06" w:rsidP="00221D06">
      <w:pPr>
        <w:widowControl w:val="0"/>
        <w:jc w:val="center"/>
        <w:rPr>
          <w:color w:val="000000"/>
          <w:sz w:val="28"/>
          <w:szCs w:val="28"/>
          <w:lang w:bidi="ru-RU"/>
        </w:rPr>
      </w:pPr>
    </w:p>
    <w:p w:rsidR="00221D06" w:rsidRPr="00993F83" w:rsidRDefault="00221D06" w:rsidP="00221D06">
      <w:pPr>
        <w:widowControl w:val="0"/>
        <w:jc w:val="center"/>
        <w:rPr>
          <w:color w:val="000000"/>
          <w:lang w:bidi="ru-RU"/>
        </w:rPr>
      </w:pPr>
    </w:p>
    <w:p w:rsidR="00221D06" w:rsidRPr="00993F83" w:rsidRDefault="00221D06" w:rsidP="00221D06">
      <w:pPr>
        <w:widowControl w:val="0"/>
        <w:jc w:val="center"/>
        <w:rPr>
          <w:color w:val="000000"/>
          <w:lang w:bidi="ru-RU"/>
        </w:rPr>
      </w:pPr>
      <w:r w:rsidRPr="00993F83">
        <w:rPr>
          <w:color w:val="000000"/>
          <w:lang w:bidi="ru-RU"/>
        </w:rPr>
        <w:t>РАСПИСКА-УВЕДОМЛЕНИЕ</w:t>
      </w:r>
    </w:p>
    <w:p w:rsidR="00221D06" w:rsidRPr="00993F83" w:rsidRDefault="00221D06" w:rsidP="00221D06">
      <w:pPr>
        <w:widowControl w:val="0"/>
        <w:rPr>
          <w:color w:val="000000"/>
          <w:lang w:bidi="ru-RU"/>
        </w:rPr>
      </w:pPr>
    </w:p>
    <w:p w:rsidR="00221D06" w:rsidRPr="00993F83" w:rsidRDefault="00221D06" w:rsidP="00221D06">
      <w:pPr>
        <w:widowControl w:val="0"/>
        <w:rPr>
          <w:color w:val="000000"/>
          <w:lang w:bidi="ru-RU"/>
        </w:rPr>
      </w:pPr>
    </w:p>
    <w:p w:rsidR="00221D06" w:rsidRPr="00993F83" w:rsidRDefault="00221D06" w:rsidP="00221D06">
      <w:pPr>
        <w:widowControl w:val="0"/>
        <w:ind w:firstLine="708"/>
        <w:jc w:val="both"/>
        <w:rPr>
          <w:color w:val="000000"/>
          <w:lang w:bidi="ru-RU"/>
        </w:rPr>
      </w:pPr>
      <w:r w:rsidRPr="00993F83">
        <w:rPr>
          <w:color w:val="000000"/>
          <w:lang w:bidi="ru-RU"/>
        </w:rPr>
        <w:t>Выдана Управлением социальной защиты населения администрации Сосновского муниципального района ___________________________________________________________</w:t>
      </w:r>
    </w:p>
    <w:p w:rsidR="00221D06" w:rsidRPr="00993F83" w:rsidRDefault="00221D06" w:rsidP="00221D06">
      <w:pPr>
        <w:widowControl w:val="0"/>
        <w:jc w:val="center"/>
        <w:rPr>
          <w:color w:val="000000"/>
          <w:lang w:bidi="ru-RU"/>
        </w:rPr>
      </w:pPr>
      <w:r w:rsidRPr="00993F83">
        <w:rPr>
          <w:color w:val="000000"/>
          <w:lang w:bidi="ru-RU"/>
        </w:rPr>
        <w:t>(Ф.И.О. заявителя)</w:t>
      </w:r>
    </w:p>
    <w:p w:rsidR="00221D06" w:rsidRPr="00993F83" w:rsidRDefault="00221D06" w:rsidP="00221D06">
      <w:pPr>
        <w:widowControl w:val="0"/>
        <w:jc w:val="both"/>
        <w:rPr>
          <w:color w:val="000000"/>
          <w:lang w:bidi="ru-RU"/>
        </w:rPr>
      </w:pPr>
      <w:r w:rsidRPr="00993F83">
        <w:rPr>
          <w:color w:val="000000"/>
          <w:lang w:bidi="ru-RU"/>
        </w:rPr>
        <w:t>обратившемуся (</w:t>
      </w:r>
      <w:proofErr w:type="spellStart"/>
      <w:r w:rsidRPr="00993F83">
        <w:rPr>
          <w:color w:val="000000"/>
          <w:lang w:bidi="ru-RU"/>
        </w:rPr>
        <w:t>ейся</w:t>
      </w:r>
      <w:proofErr w:type="spellEnd"/>
      <w:r w:rsidRPr="00993F83">
        <w:rPr>
          <w:color w:val="000000"/>
          <w:lang w:bidi="ru-RU"/>
        </w:rPr>
        <w:t>) с заявлением о назначении пенсии за выслугу лет (о возобновлении выплаты пенсии за выслугу лет)</w:t>
      </w:r>
    </w:p>
    <w:p w:rsidR="00221D06" w:rsidRPr="00993F83" w:rsidRDefault="00221D06" w:rsidP="00221D06">
      <w:pPr>
        <w:widowControl w:val="0"/>
        <w:tabs>
          <w:tab w:val="center" w:leader="underscore" w:pos="3148"/>
          <w:tab w:val="right" w:leader="underscore" w:pos="4862"/>
          <w:tab w:val="left" w:leader="underscore" w:pos="5233"/>
        </w:tabs>
        <w:jc w:val="both"/>
        <w:rPr>
          <w:color w:val="000000"/>
          <w:lang w:bidi="ru-RU"/>
        </w:rPr>
      </w:pPr>
      <w:r w:rsidRPr="00993F83">
        <w:rPr>
          <w:color w:val="000000"/>
          <w:lang w:bidi="ru-RU"/>
        </w:rPr>
        <w:t>Дата приема заявления: «_________» __________________года</w:t>
      </w:r>
    </w:p>
    <w:p w:rsidR="00221D06" w:rsidRPr="00993F83" w:rsidRDefault="00221D06" w:rsidP="00221D06">
      <w:pPr>
        <w:widowControl w:val="0"/>
        <w:jc w:val="both"/>
        <w:rPr>
          <w:color w:val="000000"/>
          <w:lang w:bidi="ru-RU"/>
        </w:rPr>
      </w:pPr>
      <w:r w:rsidRPr="00993F83">
        <w:rPr>
          <w:color w:val="000000"/>
          <w:lang w:bidi="ru-RU"/>
        </w:rPr>
        <w:t>Перечень документов:</w:t>
      </w:r>
    </w:p>
    <w:p w:rsidR="00221D06" w:rsidRPr="00993F83" w:rsidRDefault="00221D06" w:rsidP="00221D06">
      <w:pPr>
        <w:widowControl w:val="0"/>
        <w:jc w:val="both"/>
        <w:rPr>
          <w:color w:val="000000"/>
          <w:lang w:bidi="ru-RU"/>
        </w:rPr>
      </w:pPr>
    </w:p>
    <w:tbl>
      <w:tblPr>
        <w:tblStyle w:val="a5"/>
        <w:tblW w:w="0" w:type="auto"/>
        <w:jc w:val="center"/>
        <w:tblLook w:val="04A0" w:firstRow="1" w:lastRow="0" w:firstColumn="1" w:lastColumn="0" w:noHBand="0" w:noVBand="1"/>
      </w:tblPr>
      <w:tblGrid>
        <w:gridCol w:w="846"/>
        <w:gridCol w:w="3544"/>
        <w:gridCol w:w="2407"/>
        <w:gridCol w:w="2407"/>
      </w:tblGrid>
      <w:tr w:rsidR="00221D06" w:rsidRPr="00993F83" w:rsidTr="00221D06">
        <w:trPr>
          <w:jc w:val="center"/>
        </w:trPr>
        <w:tc>
          <w:tcPr>
            <w:tcW w:w="846" w:type="dxa"/>
            <w:vMerge w:val="restart"/>
          </w:tcPr>
          <w:p w:rsidR="00221D06" w:rsidRPr="00993F83" w:rsidRDefault="00221D06" w:rsidP="00221D06">
            <w:pPr>
              <w:widowControl w:val="0"/>
              <w:jc w:val="center"/>
              <w:rPr>
                <w:rFonts w:eastAsia="Courier New"/>
                <w:color w:val="000000"/>
                <w:sz w:val="24"/>
                <w:szCs w:val="24"/>
                <w:lang w:bidi="ru-RU"/>
              </w:rPr>
            </w:pPr>
            <w:r w:rsidRPr="00993F83">
              <w:rPr>
                <w:rFonts w:eastAsia="Courier New"/>
                <w:color w:val="000000"/>
                <w:sz w:val="24"/>
                <w:szCs w:val="24"/>
                <w:lang w:bidi="ru-RU"/>
              </w:rPr>
              <w:t>№ п/п</w:t>
            </w:r>
          </w:p>
        </w:tc>
        <w:tc>
          <w:tcPr>
            <w:tcW w:w="3544" w:type="dxa"/>
            <w:vMerge w:val="restart"/>
          </w:tcPr>
          <w:p w:rsidR="00221D06" w:rsidRPr="00993F83" w:rsidRDefault="00221D06" w:rsidP="00221D06">
            <w:pPr>
              <w:widowControl w:val="0"/>
              <w:jc w:val="center"/>
              <w:rPr>
                <w:rFonts w:eastAsia="Courier New"/>
                <w:color w:val="000000"/>
                <w:sz w:val="24"/>
                <w:szCs w:val="24"/>
                <w:lang w:bidi="ru-RU"/>
              </w:rPr>
            </w:pPr>
            <w:r w:rsidRPr="00993F83">
              <w:rPr>
                <w:rFonts w:eastAsia="Courier New"/>
                <w:color w:val="000000"/>
                <w:sz w:val="24"/>
                <w:szCs w:val="24"/>
                <w:lang w:bidi="ru-RU"/>
              </w:rPr>
              <w:t>Наименование документа</w:t>
            </w:r>
          </w:p>
        </w:tc>
        <w:tc>
          <w:tcPr>
            <w:tcW w:w="4814" w:type="dxa"/>
            <w:gridSpan w:val="2"/>
          </w:tcPr>
          <w:p w:rsidR="00221D06" w:rsidRPr="00993F83" w:rsidRDefault="00221D06" w:rsidP="00221D06">
            <w:pPr>
              <w:widowControl w:val="0"/>
              <w:jc w:val="center"/>
              <w:rPr>
                <w:rFonts w:eastAsia="Courier New"/>
                <w:color w:val="000000"/>
                <w:sz w:val="24"/>
                <w:szCs w:val="24"/>
                <w:lang w:bidi="ru-RU"/>
              </w:rPr>
            </w:pPr>
            <w:r w:rsidRPr="00993F83">
              <w:rPr>
                <w:rFonts w:eastAsia="Courier New"/>
                <w:color w:val="000000"/>
                <w:sz w:val="24"/>
                <w:szCs w:val="24"/>
                <w:lang w:bidi="ru-RU"/>
              </w:rPr>
              <w:t>Количество</w:t>
            </w:r>
          </w:p>
        </w:tc>
      </w:tr>
      <w:tr w:rsidR="00221D06" w:rsidRPr="00993F83" w:rsidTr="00221D06">
        <w:trPr>
          <w:jc w:val="center"/>
        </w:trPr>
        <w:tc>
          <w:tcPr>
            <w:tcW w:w="846" w:type="dxa"/>
            <w:vMerge/>
          </w:tcPr>
          <w:p w:rsidR="00221D06" w:rsidRPr="00993F83" w:rsidRDefault="00221D06" w:rsidP="00221D06">
            <w:pPr>
              <w:widowControl w:val="0"/>
              <w:rPr>
                <w:rFonts w:eastAsia="Courier New"/>
                <w:color w:val="000000"/>
                <w:sz w:val="24"/>
                <w:szCs w:val="24"/>
                <w:lang w:bidi="ru-RU"/>
              </w:rPr>
            </w:pPr>
          </w:p>
        </w:tc>
        <w:tc>
          <w:tcPr>
            <w:tcW w:w="3544" w:type="dxa"/>
            <w:vMerge/>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jc w:val="center"/>
              <w:rPr>
                <w:rFonts w:eastAsia="Courier New"/>
                <w:color w:val="000000"/>
                <w:sz w:val="24"/>
                <w:szCs w:val="24"/>
                <w:lang w:bidi="ru-RU"/>
              </w:rPr>
            </w:pPr>
            <w:r w:rsidRPr="00993F83">
              <w:rPr>
                <w:rFonts w:eastAsia="Courier New"/>
                <w:color w:val="000000"/>
                <w:sz w:val="24"/>
                <w:szCs w:val="24"/>
                <w:lang w:bidi="ru-RU"/>
              </w:rPr>
              <w:t>листов</w:t>
            </w:r>
          </w:p>
        </w:tc>
        <w:tc>
          <w:tcPr>
            <w:tcW w:w="2407" w:type="dxa"/>
          </w:tcPr>
          <w:p w:rsidR="00221D06" w:rsidRPr="00993F83" w:rsidRDefault="00221D06" w:rsidP="00221D06">
            <w:pPr>
              <w:widowControl w:val="0"/>
              <w:jc w:val="center"/>
              <w:rPr>
                <w:rFonts w:eastAsia="Courier New"/>
                <w:color w:val="000000"/>
                <w:sz w:val="24"/>
                <w:szCs w:val="24"/>
                <w:lang w:bidi="ru-RU"/>
              </w:rPr>
            </w:pPr>
            <w:r w:rsidRPr="00993F83">
              <w:rPr>
                <w:rFonts w:eastAsia="Courier New"/>
                <w:color w:val="000000"/>
                <w:sz w:val="24"/>
                <w:szCs w:val="24"/>
                <w:lang w:bidi="ru-RU"/>
              </w:rPr>
              <w:t>экземпляров</w:t>
            </w:r>
          </w:p>
        </w:tc>
      </w:tr>
      <w:tr w:rsidR="00221D06" w:rsidRPr="00993F83" w:rsidTr="00221D06">
        <w:trPr>
          <w:jc w:val="center"/>
        </w:trPr>
        <w:tc>
          <w:tcPr>
            <w:tcW w:w="846" w:type="dxa"/>
          </w:tcPr>
          <w:p w:rsidR="00221D06" w:rsidRPr="00993F83" w:rsidRDefault="00221D06" w:rsidP="00221D06">
            <w:pPr>
              <w:widowControl w:val="0"/>
              <w:rPr>
                <w:rFonts w:eastAsia="Courier New"/>
                <w:color w:val="000000"/>
                <w:sz w:val="24"/>
                <w:szCs w:val="24"/>
                <w:lang w:bidi="ru-RU"/>
              </w:rPr>
            </w:pPr>
            <w:r w:rsidRPr="00993F83">
              <w:rPr>
                <w:rFonts w:eastAsia="Courier New"/>
                <w:color w:val="000000"/>
                <w:sz w:val="24"/>
                <w:szCs w:val="24"/>
                <w:lang w:bidi="ru-RU"/>
              </w:rPr>
              <w:t>1</w:t>
            </w:r>
          </w:p>
        </w:tc>
        <w:tc>
          <w:tcPr>
            <w:tcW w:w="3544"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r>
      <w:tr w:rsidR="00221D06" w:rsidRPr="00993F83" w:rsidTr="00221D06">
        <w:trPr>
          <w:jc w:val="center"/>
        </w:trPr>
        <w:tc>
          <w:tcPr>
            <w:tcW w:w="846" w:type="dxa"/>
          </w:tcPr>
          <w:p w:rsidR="00221D06" w:rsidRPr="00993F83" w:rsidRDefault="00221D06" w:rsidP="00221D06">
            <w:pPr>
              <w:widowControl w:val="0"/>
              <w:rPr>
                <w:rFonts w:eastAsia="Courier New"/>
                <w:color w:val="000000"/>
                <w:sz w:val="24"/>
                <w:szCs w:val="24"/>
                <w:lang w:bidi="ru-RU"/>
              </w:rPr>
            </w:pPr>
            <w:r w:rsidRPr="00993F83">
              <w:rPr>
                <w:rFonts w:eastAsia="Courier New"/>
                <w:color w:val="000000"/>
                <w:sz w:val="24"/>
                <w:szCs w:val="24"/>
                <w:lang w:bidi="ru-RU"/>
              </w:rPr>
              <w:t>2</w:t>
            </w:r>
          </w:p>
        </w:tc>
        <w:tc>
          <w:tcPr>
            <w:tcW w:w="3544"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r>
      <w:tr w:rsidR="00221D06" w:rsidRPr="00993F83" w:rsidTr="00221D06">
        <w:trPr>
          <w:jc w:val="center"/>
        </w:trPr>
        <w:tc>
          <w:tcPr>
            <w:tcW w:w="846" w:type="dxa"/>
          </w:tcPr>
          <w:p w:rsidR="00221D06" w:rsidRPr="00993F83" w:rsidRDefault="00221D06" w:rsidP="00221D06">
            <w:pPr>
              <w:widowControl w:val="0"/>
              <w:rPr>
                <w:rFonts w:eastAsia="Courier New"/>
                <w:color w:val="000000"/>
                <w:sz w:val="24"/>
                <w:szCs w:val="24"/>
                <w:lang w:bidi="ru-RU"/>
              </w:rPr>
            </w:pPr>
            <w:r w:rsidRPr="00993F83">
              <w:rPr>
                <w:rFonts w:eastAsia="Courier New"/>
                <w:color w:val="000000"/>
                <w:sz w:val="24"/>
                <w:szCs w:val="24"/>
                <w:lang w:bidi="ru-RU"/>
              </w:rPr>
              <w:t>3</w:t>
            </w:r>
          </w:p>
        </w:tc>
        <w:tc>
          <w:tcPr>
            <w:tcW w:w="3544"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r>
      <w:tr w:rsidR="00221D06" w:rsidRPr="00993F83" w:rsidTr="00221D06">
        <w:trPr>
          <w:jc w:val="center"/>
        </w:trPr>
        <w:tc>
          <w:tcPr>
            <w:tcW w:w="846" w:type="dxa"/>
          </w:tcPr>
          <w:p w:rsidR="00221D06" w:rsidRPr="00993F83" w:rsidRDefault="00221D06" w:rsidP="00221D06">
            <w:pPr>
              <w:widowControl w:val="0"/>
              <w:rPr>
                <w:rFonts w:eastAsia="Courier New"/>
                <w:color w:val="000000"/>
                <w:sz w:val="24"/>
                <w:szCs w:val="24"/>
                <w:lang w:bidi="ru-RU"/>
              </w:rPr>
            </w:pPr>
            <w:r w:rsidRPr="00993F83">
              <w:rPr>
                <w:rFonts w:eastAsia="Courier New"/>
                <w:color w:val="000000"/>
                <w:sz w:val="24"/>
                <w:szCs w:val="24"/>
                <w:lang w:bidi="ru-RU"/>
              </w:rPr>
              <w:t>4</w:t>
            </w:r>
          </w:p>
        </w:tc>
        <w:tc>
          <w:tcPr>
            <w:tcW w:w="3544"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r>
      <w:tr w:rsidR="00221D06" w:rsidRPr="00993F83" w:rsidTr="00221D06">
        <w:trPr>
          <w:jc w:val="center"/>
        </w:trPr>
        <w:tc>
          <w:tcPr>
            <w:tcW w:w="846" w:type="dxa"/>
          </w:tcPr>
          <w:p w:rsidR="00221D06" w:rsidRPr="00993F83" w:rsidRDefault="00221D06" w:rsidP="00221D06">
            <w:pPr>
              <w:widowControl w:val="0"/>
              <w:rPr>
                <w:rFonts w:eastAsia="Courier New"/>
                <w:color w:val="000000"/>
                <w:sz w:val="24"/>
                <w:szCs w:val="24"/>
                <w:lang w:bidi="ru-RU"/>
              </w:rPr>
            </w:pPr>
            <w:r w:rsidRPr="00993F83">
              <w:rPr>
                <w:rFonts w:eastAsia="Courier New"/>
                <w:color w:val="000000"/>
                <w:sz w:val="24"/>
                <w:szCs w:val="24"/>
                <w:lang w:bidi="ru-RU"/>
              </w:rPr>
              <w:t>5</w:t>
            </w:r>
          </w:p>
        </w:tc>
        <w:tc>
          <w:tcPr>
            <w:tcW w:w="3544"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r>
      <w:tr w:rsidR="00221D06" w:rsidRPr="00993F83" w:rsidTr="00221D06">
        <w:trPr>
          <w:jc w:val="center"/>
        </w:trPr>
        <w:tc>
          <w:tcPr>
            <w:tcW w:w="846" w:type="dxa"/>
          </w:tcPr>
          <w:p w:rsidR="00221D06" w:rsidRPr="00993F83" w:rsidRDefault="00221D06" w:rsidP="00221D06">
            <w:pPr>
              <w:widowControl w:val="0"/>
              <w:rPr>
                <w:rFonts w:eastAsia="Courier New"/>
                <w:color w:val="000000"/>
                <w:sz w:val="24"/>
                <w:szCs w:val="24"/>
                <w:lang w:bidi="ru-RU"/>
              </w:rPr>
            </w:pPr>
            <w:r w:rsidRPr="00993F83">
              <w:rPr>
                <w:rFonts w:eastAsia="Courier New"/>
                <w:color w:val="000000"/>
                <w:sz w:val="24"/>
                <w:szCs w:val="24"/>
                <w:lang w:bidi="ru-RU"/>
              </w:rPr>
              <w:t>6</w:t>
            </w:r>
          </w:p>
        </w:tc>
        <w:tc>
          <w:tcPr>
            <w:tcW w:w="3544"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c>
          <w:tcPr>
            <w:tcW w:w="2407" w:type="dxa"/>
          </w:tcPr>
          <w:p w:rsidR="00221D06" w:rsidRPr="00993F83" w:rsidRDefault="00221D06" w:rsidP="00221D06">
            <w:pPr>
              <w:widowControl w:val="0"/>
              <w:rPr>
                <w:rFonts w:eastAsia="Courier New"/>
                <w:color w:val="000000"/>
                <w:sz w:val="24"/>
                <w:szCs w:val="24"/>
                <w:lang w:bidi="ru-RU"/>
              </w:rPr>
            </w:pPr>
          </w:p>
        </w:tc>
      </w:tr>
    </w:tbl>
    <w:p w:rsidR="00221D06" w:rsidRPr="00993F83" w:rsidRDefault="00221D06" w:rsidP="00221D06">
      <w:pPr>
        <w:widowControl w:val="0"/>
        <w:rPr>
          <w:rFonts w:eastAsia="Courier New"/>
          <w:color w:val="000000"/>
          <w:lang w:bidi="ru-RU"/>
        </w:rPr>
      </w:pPr>
    </w:p>
    <w:p w:rsidR="00221D06" w:rsidRPr="00993F83" w:rsidRDefault="00221D06" w:rsidP="00221D06">
      <w:pPr>
        <w:widowControl w:val="0"/>
        <w:rPr>
          <w:rFonts w:eastAsia="Courier New"/>
          <w:color w:val="000000"/>
          <w:lang w:bidi="ru-RU"/>
        </w:rPr>
      </w:pPr>
    </w:p>
    <w:p w:rsidR="00221D06" w:rsidRPr="00993F83" w:rsidRDefault="00221D06" w:rsidP="00221D06">
      <w:pPr>
        <w:widowControl w:val="0"/>
        <w:rPr>
          <w:rFonts w:eastAsia="Courier New"/>
          <w:color w:val="000000"/>
          <w:lang w:bidi="ru-RU"/>
        </w:rPr>
      </w:pPr>
    </w:p>
    <w:p w:rsidR="00221D06" w:rsidRPr="00993F83" w:rsidRDefault="00221D06" w:rsidP="00221D06">
      <w:pPr>
        <w:widowControl w:val="0"/>
        <w:rPr>
          <w:rFonts w:eastAsia="Courier New"/>
          <w:color w:val="000000"/>
          <w:lang w:bidi="ru-RU"/>
        </w:rPr>
      </w:pPr>
      <w:r w:rsidRPr="00993F83">
        <w:rPr>
          <w:rFonts w:eastAsia="Courier New"/>
          <w:color w:val="000000"/>
          <w:lang w:bidi="ru-RU"/>
        </w:rPr>
        <w:t>___________________________________</w:t>
      </w:r>
      <w:r w:rsidRPr="00993F83">
        <w:rPr>
          <w:rFonts w:eastAsia="Courier New"/>
          <w:color w:val="000000"/>
          <w:lang w:bidi="ru-RU"/>
        </w:rPr>
        <w:tab/>
      </w:r>
      <w:r w:rsidRPr="00993F83">
        <w:rPr>
          <w:rFonts w:eastAsia="Courier New"/>
          <w:color w:val="000000"/>
          <w:lang w:bidi="ru-RU"/>
        </w:rPr>
        <w:tab/>
        <w:t>_______________</w:t>
      </w:r>
      <w:r w:rsidRPr="00993F83">
        <w:rPr>
          <w:rFonts w:eastAsia="Courier New"/>
          <w:color w:val="000000"/>
          <w:lang w:bidi="ru-RU"/>
        </w:rPr>
        <w:tab/>
      </w:r>
      <w:r w:rsidRPr="00993F83">
        <w:rPr>
          <w:rFonts w:eastAsia="Courier New"/>
          <w:color w:val="000000"/>
          <w:lang w:bidi="ru-RU"/>
        </w:rPr>
        <w:tab/>
        <w:t>_______________</w:t>
      </w:r>
    </w:p>
    <w:p w:rsidR="00221D06" w:rsidRPr="00993F83" w:rsidRDefault="00221D06" w:rsidP="00221D06">
      <w:pPr>
        <w:widowControl w:val="0"/>
        <w:rPr>
          <w:rFonts w:eastAsia="Courier New"/>
          <w:color w:val="000000"/>
          <w:lang w:bidi="ru-RU"/>
        </w:rPr>
      </w:pPr>
      <w:r w:rsidRPr="00993F83">
        <w:rPr>
          <w:rFonts w:eastAsia="Courier New"/>
          <w:color w:val="000000"/>
          <w:lang w:bidi="ru-RU"/>
        </w:rPr>
        <w:t xml:space="preserve">(должность лица, принявшего заявления) </w:t>
      </w:r>
      <w:r w:rsidRPr="00993F83">
        <w:rPr>
          <w:rFonts w:eastAsia="Courier New"/>
          <w:color w:val="000000"/>
          <w:lang w:bidi="ru-RU"/>
        </w:rPr>
        <w:tab/>
        <w:t xml:space="preserve">(подпись) </w:t>
      </w:r>
      <w:r w:rsidRPr="00993F83">
        <w:rPr>
          <w:rFonts w:eastAsia="Courier New"/>
          <w:color w:val="000000"/>
          <w:lang w:bidi="ru-RU"/>
        </w:rPr>
        <w:tab/>
      </w:r>
      <w:r w:rsidRPr="00993F83">
        <w:rPr>
          <w:rFonts w:eastAsia="Courier New"/>
          <w:color w:val="000000"/>
          <w:lang w:bidi="ru-RU"/>
        </w:rPr>
        <w:tab/>
      </w:r>
      <w:r w:rsidRPr="00993F83">
        <w:rPr>
          <w:rFonts w:eastAsia="Courier New"/>
          <w:color w:val="000000"/>
          <w:lang w:bidi="ru-RU"/>
        </w:rPr>
        <w:tab/>
        <w:t>(ФИО)</w:t>
      </w:r>
    </w:p>
    <w:p w:rsidR="00221D06" w:rsidRPr="00993F83" w:rsidRDefault="00221D06" w:rsidP="00221D06">
      <w:pPr>
        <w:widowControl w:val="0"/>
        <w:rPr>
          <w:rFonts w:eastAsia="Courier New"/>
          <w:color w:val="000000"/>
          <w:lang w:bidi="ru-RU"/>
        </w:rPr>
      </w:pPr>
    </w:p>
    <w:p w:rsidR="00221D06" w:rsidRPr="00993F83" w:rsidRDefault="00221D06" w:rsidP="00221D06">
      <w:pPr>
        <w:widowControl w:val="0"/>
        <w:rPr>
          <w:rFonts w:eastAsia="Courier New"/>
          <w:color w:val="000000"/>
          <w:lang w:bidi="ru-RU"/>
        </w:rPr>
      </w:pPr>
    </w:p>
    <w:p w:rsidR="00221D06" w:rsidRPr="00993F83" w:rsidRDefault="00221D06" w:rsidP="00221D06">
      <w:pPr>
        <w:widowControl w:val="0"/>
        <w:rPr>
          <w:rFonts w:eastAsia="Courier New"/>
          <w:color w:val="000000"/>
          <w:lang w:bidi="ru-RU"/>
        </w:rPr>
      </w:pPr>
    </w:p>
    <w:p w:rsidR="00221D06" w:rsidRPr="00993F83" w:rsidRDefault="00221D06" w:rsidP="00221D06">
      <w:pPr>
        <w:widowControl w:val="0"/>
        <w:rPr>
          <w:rFonts w:eastAsia="Courier New"/>
          <w:color w:val="000000"/>
          <w:lang w:bidi="ru-RU"/>
        </w:rPr>
      </w:pPr>
    </w:p>
    <w:p w:rsidR="00221D06" w:rsidRPr="00993F83" w:rsidRDefault="00221D06" w:rsidP="00221D06">
      <w:pPr>
        <w:widowControl w:val="0"/>
        <w:rPr>
          <w:rFonts w:eastAsia="Courier New"/>
          <w:color w:val="000000"/>
          <w:lang w:bidi="ru-RU"/>
        </w:rPr>
      </w:pPr>
    </w:p>
    <w:p w:rsidR="00221D06" w:rsidRPr="00993F83" w:rsidRDefault="00221D06" w:rsidP="00221D06">
      <w:pPr>
        <w:pStyle w:val="ConsPlusNormal"/>
        <w:ind w:left="4536"/>
        <w:jc w:val="right"/>
        <w:outlineLvl w:val="1"/>
        <w:rPr>
          <w:rFonts w:ascii="Times New Roman" w:hAnsi="Times New Roman" w:cs="Times New Roman"/>
          <w:sz w:val="24"/>
          <w:szCs w:val="24"/>
        </w:rPr>
      </w:pPr>
    </w:p>
    <w:p w:rsidR="00221D06" w:rsidRPr="00993F83" w:rsidRDefault="00221D06" w:rsidP="00221D06">
      <w:pPr>
        <w:pStyle w:val="ConsPlusNormal"/>
        <w:ind w:left="4536"/>
        <w:jc w:val="right"/>
        <w:outlineLvl w:val="1"/>
        <w:rPr>
          <w:rFonts w:ascii="Times New Roman" w:hAnsi="Times New Roman" w:cs="Times New Roman"/>
          <w:sz w:val="24"/>
          <w:szCs w:val="24"/>
        </w:rPr>
      </w:pPr>
    </w:p>
    <w:p w:rsidR="00221D06" w:rsidRPr="00993F83" w:rsidRDefault="00221D06" w:rsidP="00221D06">
      <w:pPr>
        <w:pStyle w:val="ConsPlusNormal"/>
        <w:ind w:left="4536"/>
        <w:jc w:val="right"/>
        <w:outlineLvl w:val="1"/>
        <w:rPr>
          <w:rFonts w:ascii="Times New Roman" w:hAnsi="Times New Roman" w:cs="Times New Roman"/>
          <w:sz w:val="24"/>
          <w:szCs w:val="24"/>
        </w:rPr>
      </w:pPr>
    </w:p>
    <w:p w:rsidR="00221D06" w:rsidRPr="00993F83" w:rsidRDefault="00221D06" w:rsidP="00221D06">
      <w:pPr>
        <w:pStyle w:val="ConsPlusNormal"/>
        <w:ind w:left="4536"/>
        <w:jc w:val="right"/>
        <w:outlineLvl w:val="1"/>
        <w:rPr>
          <w:rFonts w:ascii="Times New Roman" w:hAnsi="Times New Roman" w:cs="Times New Roman"/>
          <w:sz w:val="28"/>
          <w:szCs w:val="28"/>
        </w:rPr>
      </w:pPr>
    </w:p>
    <w:p w:rsidR="00221D06" w:rsidRPr="00993F83" w:rsidRDefault="00221D06" w:rsidP="00221D06">
      <w:pPr>
        <w:pStyle w:val="ConsPlusNormal"/>
        <w:ind w:left="4536"/>
        <w:jc w:val="right"/>
        <w:outlineLvl w:val="1"/>
        <w:rPr>
          <w:rFonts w:ascii="Times New Roman" w:hAnsi="Times New Roman" w:cs="Times New Roman"/>
          <w:sz w:val="28"/>
          <w:szCs w:val="28"/>
        </w:rPr>
      </w:pPr>
    </w:p>
    <w:p w:rsidR="00221D06" w:rsidRPr="00993F83" w:rsidRDefault="00221D06" w:rsidP="00221D06">
      <w:pPr>
        <w:pStyle w:val="ConsPlusNormal"/>
        <w:ind w:left="4536"/>
        <w:jc w:val="right"/>
        <w:outlineLvl w:val="1"/>
        <w:rPr>
          <w:rFonts w:ascii="Times New Roman" w:hAnsi="Times New Roman" w:cs="Times New Roman"/>
          <w:sz w:val="28"/>
          <w:szCs w:val="28"/>
        </w:rPr>
      </w:pPr>
    </w:p>
    <w:p w:rsidR="00221D06" w:rsidRPr="00993F83" w:rsidRDefault="00221D06" w:rsidP="00221D06">
      <w:pPr>
        <w:pStyle w:val="ConsPlusNormal"/>
        <w:ind w:left="4536"/>
        <w:jc w:val="right"/>
        <w:outlineLvl w:val="1"/>
        <w:rPr>
          <w:rFonts w:ascii="Times New Roman" w:hAnsi="Times New Roman" w:cs="Times New Roman"/>
          <w:sz w:val="28"/>
          <w:szCs w:val="28"/>
        </w:rPr>
      </w:pPr>
    </w:p>
    <w:p w:rsidR="00221D06" w:rsidRPr="00993F83" w:rsidRDefault="00221D06" w:rsidP="00221D06">
      <w:pPr>
        <w:pStyle w:val="ConsPlusNormal"/>
        <w:ind w:left="4536"/>
        <w:jc w:val="right"/>
        <w:outlineLvl w:val="1"/>
        <w:rPr>
          <w:rFonts w:ascii="Times New Roman" w:hAnsi="Times New Roman" w:cs="Times New Roman"/>
          <w:sz w:val="28"/>
          <w:szCs w:val="28"/>
        </w:rPr>
      </w:pPr>
    </w:p>
    <w:p w:rsidR="00221D06" w:rsidRPr="00993F83" w:rsidRDefault="00221D06" w:rsidP="00221D06">
      <w:pPr>
        <w:pStyle w:val="ConsPlusNormal"/>
        <w:ind w:left="4536"/>
        <w:jc w:val="right"/>
        <w:outlineLvl w:val="1"/>
        <w:rPr>
          <w:rFonts w:ascii="Times New Roman" w:hAnsi="Times New Roman" w:cs="Times New Roman"/>
          <w:sz w:val="28"/>
          <w:szCs w:val="28"/>
        </w:rPr>
      </w:pPr>
    </w:p>
    <w:p w:rsidR="00221D06" w:rsidRPr="00993F83" w:rsidRDefault="00221D06" w:rsidP="00221D06">
      <w:pPr>
        <w:pStyle w:val="ConsPlusNormal"/>
        <w:ind w:left="4536"/>
        <w:jc w:val="right"/>
        <w:outlineLvl w:val="1"/>
        <w:rPr>
          <w:rFonts w:ascii="Times New Roman" w:hAnsi="Times New Roman" w:cs="Times New Roman"/>
          <w:sz w:val="28"/>
          <w:szCs w:val="28"/>
        </w:rPr>
      </w:pPr>
    </w:p>
    <w:p w:rsidR="00221D06" w:rsidRPr="00993F83" w:rsidRDefault="00221D06" w:rsidP="00221D06">
      <w:pPr>
        <w:pStyle w:val="ConsPlusNormal"/>
        <w:ind w:left="4536"/>
        <w:jc w:val="right"/>
        <w:outlineLvl w:val="1"/>
        <w:rPr>
          <w:rFonts w:ascii="Times New Roman" w:hAnsi="Times New Roman" w:cs="Times New Roman"/>
          <w:sz w:val="28"/>
          <w:szCs w:val="28"/>
        </w:rPr>
      </w:pPr>
    </w:p>
    <w:p w:rsidR="00CA77C3" w:rsidRDefault="00CA77C3" w:rsidP="00221D06">
      <w:pPr>
        <w:pStyle w:val="ConsPlusNormal"/>
        <w:ind w:left="4536"/>
        <w:jc w:val="right"/>
        <w:outlineLvl w:val="1"/>
        <w:rPr>
          <w:rFonts w:ascii="Times New Roman" w:hAnsi="Times New Roman" w:cs="Times New Roman"/>
          <w:sz w:val="28"/>
          <w:szCs w:val="28"/>
        </w:rPr>
      </w:pPr>
    </w:p>
    <w:p w:rsidR="00CA77C3" w:rsidRDefault="00CA77C3" w:rsidP="00221D06">
      <w:pPr>
        <w:pStyle w:val="ConsPlusNormal"/>
        <w:ind w:left="4536"/>
        <w:jc w:val="right"/>
        <w:outlineLvl w:val="1"/>
        <w:rPr>
          <w:rFonts w:ascii="Times New Roman" w:hAnsi="Times New Roman" w:cs="Times New Roman"/>
          <w:sz w:val="28"/>
          <w:szCs w:val="28"/>
        </w:rPr>
      </w:pPr>
    </w:p>
    <w:p w:rsidR="00221D06" w:rsidRPr="00993F83" w:rsidRDefault="00221D06" w:rsidP="00221D06">
      <w:pPr>
        <w:pStyle w:val="ConsPlusNormal"/>
        <w:ind w:left="4536"/>
        <w:jc w:val="right"/>
        <w:outlineLvl w:val="1"/>
        <w:rPr>
          <w:rFonts w:ascii="Times New Roman" w:hAnsi="Times New Roman" w:cs="Times New Roman"/>
          <w:sz w:val="28"/>
          <w:szCs w:val="28"/>
        </w:rPr>
      </w:pPr>
      <w:r w:rsidRPr="00993F83">
        <w:rPr>
          <w:rFonts w:ascii="Times New Roman" w:hAnsi="Times New Roman" w:cs="Times New Roman"/>
          <w:sz w:val="28"/>
          <w:szCs w:val="28"/>
        </w:rPr>
        <w:lastRenderedPageBreak/>
        <w:t>Приложение 8</w:t>
      </w:r>
    </w:p>
    <w:p w:rsidR="00221D06" w:rsidRPr="00993F83" w:rsidRDefault="00221D06" w:rsidP="00221D06">
      <w:pPr>
        <w:pStyle w:val="ConsPlusNormal"/>
        <w:ind w:left="4536"/>
        <w:jc w:val="right"/>
        <w:rPr>
          <w:rFonts w:ascii="Times New Roman" w:hAnsi="Times New Roman" w:cs="Times New Roman"/>
          <w:sz w:val="28"/>
          <w:szCs w:val="28"/>
        </w:rPr>
      </w:pPr>
      <w:r w:rsidRPr="00993F83">
        <w:rPr>
          <w:rFonts w:ascii="Times New Roman" w:hAnsi="Times New Roman" w:cs="Times New Roman"/>
          <w:sz w:val="28"/>
          <w:szCs w:val="28"/>
        </w:rPr>
        <w:t>к Положению о назначении и выплате пенсии за выслугу лет лицам, замещавшим должности муниципальной службы Сосновского муниципального района</w:t>
      </w:r>
    </w:p>
    <w:p w:rsidR="00221D06" w:rsidRPr="00993F83" w:rsidRDefault="00221D06" w:rsidP="00221D06">
      <w:pPr>
        <w:pStyle w:val="40"/>
        <w:shd w:val="clear" w:color="auto" w:fill="auto"/>
        <w:spacing w:line="240" w:lineRule="auto"/>
        <w:rPr>
          <w:sz w:val="24"/>
          <w:szCs w:val="24"/>
        </w:rPr>
      </w:pPr>
      <w:r w:rsidRPr="00993F83">
        <w:rPr>
          <w:sz w:val="24"/>
          <w:szCs w:val="24"/>
        </w:rPr>
        <w:t xml:space="preserve">Главе Сосновского </w:t>
      </w:r>
    </w:p>
    <w:p w:rsidR="00221D06" w:rsidRPr="00993F83" w:rsidRDefault="00221D06" w:rsidP="00221D06">
      <w:pPr>
        <w:pStyle w:val="40"/>
        <w:shd w:val="clear" w:color="auto" w:fill="auto"/>
        <w:spacing w:line="240" w:lineRule="auto"/>
        <w:rPr>
          <w:sz w:val="24"/>
          <w:szCs w:val="24"/>
        </w:rPr>
      </w:pPr>
      <w:r w:rsidRPr="00993F83">
        <w:rPr>
          <w:sz w:val="24"/>
          <w:szCs w:val="24"/>
        </w:rPr>
        <w:t>муниципального района</w:t>
      </w:r>
    </w:p>
    <w:p w:rsidR="00221D06" w:rsidRPr="00993F83" w:rsidRDefault="00221D06" w:rsidP="00221D06">
      <w:pPr>
        <w:pStyle w:val="40"/>
        <w:shd w:val="clear" w:color="auto" w:fill="auto"/>
        <w:spacing w:line="240" w:lineRule="auto"/>
        <w:rPr>
          <w:sz w:val="24"/>
          <w:szCs w:val="24"/>
        </w:rPr>
      </w:pPr>
      <w:r w:rsidRPr="00993F83">
        <w:rPr>
          <w:sz w:val="24"/>
          <w:szCs w:val="24"/>
        </w:rPr>
        <w:t>_______________________________________</w:t>
      </w:r>
    </w:p>
    <w:p w:rsidR="00221D06" w:rsidRPr="00993F83" w:rsidRDefault="00221D06" w:rsidP="00221D06">
      <w:pPr>
        <w:pStyle w:val="40"/>
        <w:shd w:val="clear" w:color="auto" w:fill="auto"/>
        <w:spacing w:line="240" w:lineRule="auto"/>
        <w:rPr>
          <w:sz w:val="24"/>
          <w:szCs w:val="24"/>
        </w:rPr>
      </w:pPr>
    </w:p>
    <w:p w:rsidR="00221D06" w:rsidRPr="00993F83" w:rsidRDefault="00221D06" w:rsidP="00221D06">
      <w:pPr>
        <w:pStyle w:val="40"/>
        <w:shd w:val="clear" w:color="auto" w:fill="auto"/>
        <w:tabs>
          <w:tab w:val="left" w:leader="underscore" w:pos="9345"/>
        </w:tabs>
        <w:spacing w:line="240" w:lineRule="auto"/>
        <w:rPr>
          <w:sz w:val="24"/>
          <w:szCs w:val="24"/>
        </w:rPr>
      </w:pPr>
      <w:r w:rsidRPr="00993F83">
        <w:rPr>
          <w:sz w:val="24"/>
          <w:szCs w:val="24"/>
        </w:rPr>
        <w:t>_______________________________________</w:t>
      </w:r>
    </w:p>
    <w:p w:rsidR="00221D06" w:rsidRPr="00993F83" w:rsidRDefault="00221D06" w:rsidP="00221D06">
      <w:pPr>
        <w:pStyle w:val="40"/>
        <w:shd w:val="clear" w:color="auto" w:fill="auto"/>
        <w:spacing w:line="240" w:lineRule="auto"/>
        <w:rPr>
          <w:sz w:val="24"/>
          <w:szCs w:val="24"/>
        </w:rPr>
      </w:pPr>
      <w:r w:rsidRPr="00993F83">
        <w:rPr>
          <w:sz w:val="24"/>
          <w:szCs w:val="24"/>
        </w:rPr>
        <w:t>(Ф.И.О. заявителя)</w:t>
      </w:r>
    </w:p>
    <w:p w:rsidR="00221D06" w:rsidRPr="00993F83" w:rsidRDefault="00221D06" w:rsidP="00221D06">
      <w:pPr>
        <w:pStyle w:val="40"/>
        <w:shd w:val="clear" w:color="auto" w:fill="auto"/>
        <w:spacing w:line="240" w:lineRule="auto"/>
        <w:rPr>
          <w:sz w:val="24"/>
          <w:szCs w:val="24"/>
        </w:rPr>
      </w:pPr>
      <w:r w:rsidRPr="00993F83">
        <w:rPr>
          <w:sz w:val="24"/>
          <w:szCs w:val="24"/>
        </w:rPr>
        <w:t>_______________________________________</w:t>
      </w:r>
    </w:p>
    <w:p w:rsidR="00221D06" w:rsidRPr="00993F83" w:rsidRDefault="00221D06" w:rsidP="00221D06">
      <w:pPr>
        <w:pStyle w:val="40"/>
        <w:shd w:val="clear" w:color="auto" w:fill="auto"/>
        <w:tabs>
          <w:tab w:val="left" w:leader="underscore" w:pos="9345"/>
        </w:tabs>
        <w:spacing w:line="240" w:lineRule="auto"/>
        <w:ind w:firstLine="880"/>
        <w:rPr>
          <w:sz w:val="24"/>
          <w:szCs w:val="24"/>
        </w:rPr>
      </w:pPr>
      <w:r w:rsidRPr="00993F83">
        <w:rPr>
          <w:sz w:val="24"/>
          <w:szCs w:val="24"/>
        </w:rPr>
        <w:t xml:space="preserve">(место работы, должность заявителя) </w:t>
      </w:r>
    </w:p>
    <w:p w:rsidR="00221D06" w:rsidRPr="00993F83" w:rsidRDefault="00221D06" w:rsidP="00221D06">
      <w:pPr>
        <w:pStyle w:val="40"/>
        <w:shd w:val="clear" w:color="auto" w:fill="auto"/>
        <w:tabs>
          <w:tab w:val="left" w:leader="underscore" w:pos="9345"/>
        </w:tabs>
        <w:spacing w:line="240" w:lineRule="auto"/>
        <w:ind w:firstLine="880"/>
        <w:rPr>
          <w:sz w:val="24"/>
          <w:szCs w:val="24"/>
        </w:rPr>
      </w:pPr>
      <w:r w:rsidRPr="00993F83">
        <w:rPr>
          <w:sz w:val="24"/>
          <w:szCs w:val="24"/>
        </w:rPr>
        <w:t>_______________________________________</w:t>
      </w:r>
    </w:p>
    <w:p w:rsidR="00221D06" w:rsidRPr="00993F83" w:rsidRDefault="00221D06" w:rsidP="00221D06">
      <w:pPr>
        <w:pStyle w:val="40"/>
        <w:shd w:val="clear" w:color="auto" w:fill="auto"/>
        <w:tabs>
          <w:tab w:val="left" w:leader="underscore" w:pos="9345"/>
        </w:tabs>
        <w:spacing w:line="240" w:lineRule="auto"/>
        <w:ind w:firstLine="880"/>
        <w:rPr>
          <w:sz w:val="24"/>
          <w:szCs w:val="24"/>
        </w:rPr>
      </w:pPr>
      <w:r w:rsidRPr="00993F83">
        <w:rPr>
          <w:sz w:val="24"/>
          <w:szCs w:val="24"/>
        </w:rPr>
        <w:t>(домашний адрес)</w:t>
      </w:r>
    </w:p>
    <w:p w:rsidR="00221D06" w:rsidRPr="00993F83" w:rsidRDefault="00221D06" w:rsidP="00221D06">
      <w:pPr>
        <w:pStyle w:val="40"/>
        <w:shd w:val="clear" w:color="auto" w:fill="auto"/>
        <w:tabs>
          <w:tab w:val="left" w:leader="underscore" w:pos="9345"/>
        </w:tabs>
        <w:spacing w:line="240" w:lineRule="auto"/>
        <w:ind w:firstLine="880"/>
        <w:rPr>
          <w:sz w:val="24"/>
          <w:szCs w:val="24"/>
        </w:rPr>
      </w:pPr>
      <w:r w:rsidRPr="00993F83">
        <w:rPr>
          <w:sz w:val="24"/>
          <w:szCs w:val="24"/>
        </w:rPr>
        <w:t>_______________________________________</w:t>
      </w:r>
    </w:p>
    <w:p w:rsidR="00221D06" w:rsidRPr="00993F83" w:rsidRDefault="00221D06" w:rsidP="00221D06">
      <w:pPr>
        <w:pStyle w:val="40"/>
        <w:shd w:val="clear" w:color="auto" w:fill="auto"/>
        <w:tabs>
          <w:tab w:val="left" w:leader="underscore" w:pos="9345"/>
        </w:tabs>
        <w:spacing w:line="240" w:lineRule="auto"/>
        <w:rPr>
          <w:sz w:val="24"/>
          <w:szCs w:val="24"/>
        </w:rPr>
      </w:pPr>
      <w:r w:rsidRPr="00993F83">
        <w:rPr>
          <w:sz w:val="24"/>
          <w:szCs w:val="24"/>
        </w:rPr>
        <w:t>(телефон)</w:t>
      </w:r>
    </w:p>
    <w:p w:rsidR="00221D06" w:rsidRPr="00993F83" w:rsidRDefault="00221D06" w:rsidP="00221D06">
      <w:pPr>
        <w:pStyle w:val="40"/>
        <w:shd w:val="clear" w:color="auto" w:fill="auto"/>
        <w:tabs>
          <w:tab w:val="left" w:leader="underscore" w:pos="9345"/>
        </w:tabs>
        <w:spacing w:line="240" w:lineRule="auto"/>
        <w:rPr>
          <w:sz w:val="24"/>
          <w:szCs w:val="24"/>
        </w:rPr>
      </w:pPr>
    </w:p>
    <w:p w:rsidR="00221D06" w:rsidRPr="00993F83" w:rsidRDefault="00221D06" w:rsidP="00221D06">
      <w:pPr>
        <w:widowControl w:val="0"/>
        <w:jc w:val="center"/>
        <w:rPr>
          <w:rFonts w:eastAsia="Courier New"/>
          <w:color w:val="000000"/>
          <w:lang w:bidi="ru-RU"/>
        </w:rPr>
      </w:pPr>
      <w:r w:rsidRPr="00993F83">
        <w:rPr>
          <w:rFonts w:eastAsia="Courier New"/>
          <w:color w:val="000000"/>
          <w:lang w:bidi="ru-RU"/>
        </w:rPr>
        <w:t>ЗАЯВЛЕНИЕ</w:t>
      </w:r>
    </w:p>
    <w:p w:rsidR="00221D06" w:rsidRPr="00993F83" w:rsidRDefault="00221D06" w:rsidP="00221D06">
      <w:pPr>
        <w:widowControl w:val="0"/>
        <w:jc w:val="center"/>
        <w:rPr>
          <w:rFonts w:eastAsia="Courier New"/>
          <w:color w:val="000000"/>
          <w:lang w:bidi="ru-RU"/>
        </w:rPr>
      </w:pPr>
    </w:p>
    <w:p w:rsidR="00221D06" w:rsidRPr="00993F83" w:rsidRDefault="00221D06" w:rsidP="00221D06">
      <w:pPr>
        <w:widowControl w:val="0"/>
        <w:ind w:firstLine="708"/>
        <w:rPr>
          <w:rFonts w:eastAsia="Courier New"/>
          <w:color w:val="000000"/>
          <w:lang w:bidi="ru-RU"/>
        </w:rPr>
      </w:pPr>
      <w:r w:rsidRPr="00993F83">
        <w:rPr>
          <w:rFonts w:eastAsia="Courier New"/>
          <w:color w:val="000000"/>
          <w:lang w:bidi="ru-RU"/>
        </w:rPr>
        <w:t>Прошу приостановить (прекратить) мне выплату пенсии за выслугу лет на основании ________________________________________________________________________________</w:t>
      </w:r>
    </w:p>
    <w:p w:rsidR="00221D06" w:rsidRPr="00993F83" w:rsidRDefault="00221D06" w:rsidP="00221D06">
      <w:pPr>
        <w:widowControl w:val="0"/>
        <w:jc w:val="center"/>
        <w:rPr>
          <w:rFonts w:eastAsia="Courier New"/>
          <w:color w:val="000000"/>
          <w:lang w:bidi="ru-RU"/>
        </w:rPr>
      </w:pPr>
      <w:r w:rsidRPr="00993F83">
        <w:rPr>
          <w:rFonts w:eastAsia="Courier New"/>
          <w:color w:val="000000"/>
          <w:lang w:bidi="ru-RU"/>
        </w:rPr>
        <w:t>(решение соответствующего органа (о возобновлении государственной (муниципальной) службы, прекращении государственной(муниципальной) службы, о назначении пенсии за выслугу лет или ежемесячного пожизненного содержания, или дополнительного</w:t>
      </w:r>
      <w:r w:rsidR="000234D2">
        <w:rPr>
          <w:rFonts w:eastAsia="Courier New"/>
          <w:color w:val="000000"/>
          <w:lang w:bidi="ru-RU"/>
        </w:rPr>
        <w:t xml:space="preserve"> </w:t>
      </w:r>
      <w:r w:rsidRPr="00993F83">
        <w:rPr>
          <w:rFonts w:eastAsia="Courier New"/>
          <w:color w:val="000000"/>
          <w:lang w:bidi="ru-RU"/>
        </w:rPr>
        <w:t>ежемесячного материального обеспечения, или установления дополнительного пожизненного ежемесячного материального обеспечения, либо</w:t>
      </w:r>
      <w:r w:rsidR="000234D2">
        <w:rPr>
          <w:rFonts w:eastAsia="Courier New"/>
          <w:color w:val="000000"/>
          <w:lang w:bidi="ru-RU"/>
        </w:rPr>
        <w:t xml:space="preserve"> </w:t>
      </w:r>
      <w:r w:rsidRPr="00993F83">
        <w:rPr>
          <w:rFonts w:eastAsia="Courier New"/>
          <w:color w:val="000000"/>
          <w:lang w:bidi="ru-RU"/>
        </w:rPr>
        <w:t>установления ежемесячной доплаты к пенсии или назначения пенсии за выслугу лет, выезда на постоянное место жительства за пределы Российской Федерации)</w:t>
      </w:r>
    </w:p>
    <w:p w:rsidR="00221D06" w:rsidRPr="00993F83" w:rsidRDefault="00221D06" w:rsidP="00221D06">
      <w:pPr>
        <w:widowControl w:val="0"/>
        <w:ind w:firstLine="708"/>
        <w:rPr>
          <w:color w:val="000000"/>
          <w:lang w:bidi="ru-RU"/>
        </w:rPr>
      </w:pPr>
    </w:p>
    <w:p w:rsidR="00221D06" w:rsidRPr="00993F83" w:rsidRDefault="00221D06" w:rsidP="00221D06">
      <w:pPr>
        <w:widowControl w:val="0"/>
        <w:ind w:firstLine="708"/>
        <w:jc w:val="both"/>
        <w:rPr>
          <w:color w:val="000000"/>
          <w:lang w:bidi="ru-RU"/>
        </w:rPr>
      </w:pPr>
      <w:r w:rsidRPr="00993F83">
        <w:rPr>
          <w:color w:val="000000"/>
          <w:lang w:bidi="ru-RU"/>
        </w:rPr>
        <w:t>К заявлению прилагаются (необходимое выбрать):</w:t>
      </w:r>
    </w:p>
    <w:p w:rsidR="00221D06" w:rsidRPr="00993F83" w:rsidRDefault="00221D06" w:rsidP="00221D06">
      <w:pPr>
        <w:widowControl w:val="0"/>
        <w:ind w:firstLine="708"/>
        <w:jc w:val="both"/>
        <w:rPr>
          <w:color w:val="000000"/>
          <w:lang w:bidi="ru-RU"/>
        </w:rPr>
      </w:pPr>
      <w:r w:rsidRPr="00993F83">
        <w:rPr>
          <w:color w:val="000000"/>
          <w:lang w:bidi="ru-RU"/>
        </w:rPr>
        <w:t>1. Копия приказа (распоряжения) о назначении на должность, занятие которой влечет приостановление выплаты пенсии за выслугу лет.</w:t>
      </w:r>
    </w:p>
    <w:p w:rsidR="00221D06" w:rsidRPr="00993F83" w:rsidRDefault="00221D06" w:rsidP="00221D06">
      <w:pPr>
        <w:widowControl w:val="0"/>
        <w:ind w:firstLine="708"/>
        <w:jc w:val="both"/>
        <w:rPr>
          <w:color w:val="000000"/>
          <w:lang w:bidi="ru-RU"/>
        </w:rPr>
      </w:pPr>
      <w:r w:rsidRPr="00993F83">
        <w:rPr>
          <w:color w:val="000000"/>
          <w:lang w:bidi="ru-RU"/>
        </w:rPr>
        <w:t>2. Копия приказа (распоряжения) об освобождении от должности, занятие которой влечет приостановление выплаты пенсии за выслугу лет.</w:t>
      </w:r>
    </w:p>
    <w:p w:rsidR="00221D06" w:rsidRPr="00993F83" w:rsidRDefault="00221D06" w:rsidP="00221D06">
      <w:pPr>
        <w:widowControl w:val="0"/>
        <w:ind w:firstLine="708"/>
        <w:jc w:val="both"/>
        <w:rPr>
          <w:color w:val="000000"/>
          <w:lang w:bidi="ru-RU"/>
        </w:rPr>
      </w:pPr>
      <w:r w:rsidRPr="00993F83">
        <w:rPr>
          <w:color w:val="000000"/>
          <w:lang w:bidi="ru-RU"/>
        </w:rPr>
        <w:t>3. Копия решения уполномоченного органа о назначении пенсии за выслугу лет или ежемесячного пожизненного содержания, или дополнительного ежемесячного</w:t>
      </w:r>
      <w:r w:rsidR="009B7B26">
        <w:rPr>
          <w:color w:val="000000"/>
          <w:lang w:bidi="ru-RU"/>
        </w:rPr>
        <w:t xml:space="preserve"> </w:t>
      </w:r>
      <w:r w:rsidRPr="00993F83">
        <w:rPr>
          <w:color w:val="000000"/>
          <w:lang w:bidi="ru-RU"/>
        </w:rPr>
        <w:t>материального обеспечения, или установления</w:t>
      </w:r>
      <w:r w:rsidR="009B7B26">
        <w:rPr>
          <w:color w:val="000000"/>
          <w:lang w:bidi="ru-RU"/>
        </w:rPr>
        <w:t xml:space="preserve"> </w:t>
      </w:r>
      <w:r w:rsidRPr="00993F83">
        <w:rPr>
          <w:color w:val="000000"/>
          <w:lang w:bidi="ru-RU"/>
        </w:rPr>
        <w:t>дополнительного</w:t>
      </w:r>
      <w:r w:rsidR="009B7B26">
        <w:rPr>
          <w:color w:val="000000"/>
          <w:lang w:bidi="ru-RU"/>
        </w:rPr>
        <w:t xml:space="preserve"> </w:t>
      </w:r>
      <w:r w:rsidRPr="00993F83">
        <w:rPr>
          <w:color w:val="000000"/>
          <w:lang w:bidi="ru-RU"/>
        </w:rPr>
        <w:t>пожизненного</w:t>
      </w:r>
      <w:r w:rsidR="009B7B26">
        <w:rPr>
          <w:color w:val="000000"/>
          <w:lang w:bidi="ru-RU"/>
        </w:rPr>
        <w:t xml:space="preserve"> </w:t>
      </w:r>
      <w:r w:rsidRPr="00993F83">
        <w:rPr>
          <w:color w:val="000000"/>
          <w:lang w:bidi="ru-RU"/>
        </w:rPr>
        <w:t>ежемесячного материального обеспечения, либо установления ежемесячной доплаты к пенсии или назначения пенсии за выслугу лет.</w:t>
      </w:r>
    </w:p>
    <w:p w:rsidR="00221D06" w:rsidRPr="00993F83" w:rsidRDefault="00221D06" w:rsidP="00221D06">
      <w:pPr>
        <w:widowControl w:val="0"/>
        <w:ind w:firstLine="708"/>
        <w:rPr>
          <w:color w:val="000000"/>
          <w:lang w:bidi="ru-RU"/>
        </w:rPr>
      </w:pPr>
      <w:r w:rsidRPr="00993F83">
        <w:rPr>
          <w:color w:val="000000"/>
          <w:lang w:bidi="ru-RU"/>
        </w:rPr>
        <w:tab/>
      </w:r>
      <w:r w:rsidRPr="00993F83">
        <w:rPr>
          <w:color w:val="000000"/>
          <w:lang w:bidi="ru-RU"/>
        </w:rPr>
        <w:tab/>
      </w:r>
      <w:r w:rsidRPr="00993F83">
        <w:rPr>
          <w:color w:val="000000"/>
          <w:lang w:bidi="ru-RU"/>
        </w:rPr>
        <w:tab/>
      </w:r>
      <w:r w:rsidRPr="00993F83">
        <w:rPr>
          <w:color w:val="000000"/>
          <w:lang w:bidi="ru-RU"/>
        </w:rPr>
        <w:tab/>
      </w:r>
      <w:r w:rsidRPr="00993F83">
        <w:rPr>
          <w:color w:val="000000"/>
          <w:lang w:bidi="ru-RU"/>
        </w:rPr>
        <w:tab/>
      </w:r>
      <w:r w:rsidRPr="00993F83">
        <w:rPr>
          <w:color w:val="000000"/>
          <w:lang w:bidi="ru-RU"/>
        </w:rPr>
        <w:tab/>
      </w:r>
      <w:r w:rsidRPr="00993F83">
        <w:rPr>
          <w:color w:val="000000"/>
          <w:lang w:bidi="ru-RU"/>
        </w:rPr>
        <w:tab/>
        <w:t>_________________</w:t>
      </w:r>
    </w:p>
    <w:p w:rsidR="00221D06" w:rsidRPr="00993F83" w:rsidRDefault="00221D06" w:rsidP="00221D06">
      <w:pPr>
        <w:widowControl w:val="0"/>
        <w:spacing w:after="170" w:line="200" w:lineRule="exact"/>
        <w:ind w:left="5208" w:firstLine="456"/>
        <w:jc w:val="both"/>
        <w:rPr>
          <w:rFonts w:eastAsia="Courier New"/>
          <w:color w:val="000000"/>
          <w:lang w:bidi="ru-RU"/>
        </w:rPr>
      </w:pPr>
      <w:r w:rsidRPr="00993F83">
        <w:rPr>
          <w:rFonts w:eastAsia="Courier New"/>
          <w:color w:val="000000"/>
          <w:lang w:bidi="ru-RU"/>
        </w:rPr>
        <w:t>(подпись заявителя)</w:t>
      </w:r>
    </w:p>
    <w:p w:rsidR="00221D06" w:rsidRPr="00993F83" w:rsidRDefault="00221D06" w:rsidP="00221D06">
      <w:pPr>
        <w:widowControl w:val="0"/>
        <w:spacing w:line="200" w:lineRule="exact"/>
        <w:ind w:left="20"/>
        <w:jc w:val="both"/>
        <w:rPr>
          <w:rFonts w:eastAsia="Courier New"/>
          <w:color w:val="000000"/>
          <w:lang w:bidi="ru-RU"/>
        </w:rPr>
      </w:pPr>
    </w:p>
    <w:p w:rsidR="00221D06" w:rsidRPr="00993F83" w:rsidRDefault="00221D06" w:rsidP="00221D06">
      <w:pPr>
        <w:widowControl w:val="0"/>
        <w:jc w:val="both"/>
        <w:rPr>
          <w:rFonts w:eastAsia="Courier New"/>
          <w:color w:val="000000"/>
          <w:lang w:bidi="ru-RU"/>
        </w:rPr>
      </w:pPr>
      <w:r w:rsidRPr="00993F83">
        <w:rPr>
          <w:rFonts w:eastAsia="Courier New"/>
          <w:color w:val="000000"/>
          <w:lang w:bidi="ru-RU"/>
        </w:rPr>
        <w:t>Заявление</w:t>
      </w:r>
    </w:p>
    <w:p w:rsidR="00221D06" w:rsidRPr="00993F83" w:rsidRDefault="00221D06" w:rsidP="00221D06">
      <w:pPr>
        <w:widowControl w:val="0"/>
        <w:tabs>
          <w:tab w:val="left" w:leader="underscore" w:pos="4452"/>
          <w:tab w:val="left" w:leader="underscore" w:pos="5287"/>
        </w:tabs>
        <w:jc w:val="both"/>
        <w:rPr>
          <w:rFonts w:eastAsia="Courier New"/>
          <w:color w:val="000000"/>
          <w:lang w:bidi="ru-RU"/>
        </w:rPr>
      </w:pPr>
      <w:r w:rsidRPr="00993F83">
        <w:rPr>
          <w:rFonts w:eastAsia="Courier New"/>
          <w:color w:val="000000"/>
          <w:lang w:bidi="ru-RU"/>
        </w:rPr>
        <w:t xml:space="preserve">зарегистрировано </w:t>
      </w:r>
      <w:r w:rsidRPr="00993F83">
        <w:rPr>
          <w:rFonts w:eastAsia="Courier New"/>
          <w:color w:val="000000"/>
          <w:lang w:bidi="ru-RU"/>
        </w:rPr>
        <w:tab/>
      </w:r>
      <w:r w:rsidRPr="00993F83">
        <w:rPr>
          <w:rFonts w:eastAsia="Courier New"/>
          <w:color w:val="000000"/>
          <w:lang w:bidi="ru-RU"/>
        </w:rPr>
        <w:tab/>
        <w:t xml:space="preserve"> г.</w:t>
      </w:r>
    </w:p>
    <w:p w:rsidR="00221D06" w:rsidRPr="00993F83" w:rsidRDefault="00221D06" w:rsidP="00221D06">
      <w:pPr>
        <w:widowControl w:val="0"/>
        <w:tabs>
          <w:tab w:val="left" w:leader="underscore" w:pos="4452"/>
          <w:tab w:val="left" w:leader="underscore" w:pos="5287"/>
        </w:tabs>
        <w:jc w:val="both"/>
        <w:rPr>
          <w:rFonts w:eastAsia="Courier New"/>
          <w:color w:val="000000"/>
          <w:lang w:bidi="ru-RU"/>
        </w:rPr>
      </w:pPr>
    </w:p>
    <w:p w:rsidR="00221D06" w:rsidRPr="00993F83" w:rsidRDefault="00221D06" w:rsidP="00221D06">
      <w:pPr>
        <w:widowControl w:val="0"/>
        <w:rPr>
          <w:rFonts w:eastAsia="Courier New"/>
          <w:color w:val="000000"/>
          <w:lang w:bidi="ru-RU"/>
        </w:rPr>
      </w:pPr>
      <w:r w:rsidRPr="00993F83">
        <w:rPr>
          <w:rFonts w:eastAsia="Courier New"/>
          <w:color w:val="000000"/>
          <w:lang w:bidi="ru-RU"/>
        </w:rPr>
        <w:t>_________________________________________________________________</w:t>
      </w:r>
    </w:p>
    <w:p w:rsidR="00221D06" w:rsidRPr="00993F83" w:rsidRDefault="00221D06" w:rsidP="00221D06">
      <w:pPr>
        <w:widowControl w:val="0"/>
        <w:rPr>
          <w:rFonts w:eastAsia="Courier New"/>
          <w:color w:val="000000"/>
          <w:lang w:bidi="ru-RU"/>
        </w:rPr>
      </w:pPr>
      <w:r w:rsidRPr="00993F83">
        <w:rPr>
          <w:rFonts w:eastAsia="Courier New"/>
          <w:color w:val="000000"/>
          <w:lang w:bidi="ru-RU"/>
        </w:rPr>
        <w:t>(должность работника, уполномоченного регистрировать заявления)</w:t>
      </w:r>
    </w:p>
    <w:p w:rsidR="00221D06" w:rsidRPr="00993F83" w:rsidRDefault="00221D06" w:rsidP="00221D06">
      <w:pPr>
        <w:widowControl w:val="0"/>
        <w:tabs>
          <w:tab w:val="right" w:pos="0"/>
        </w:tabs>
        <w:jc w:val="both"/>
        <w:rPr>
          <w:rFonts w:eastAsia="Courier New"/>
          <w:color w:val="000000"/>
          <w:lang w:bidi="ru-RU"/>
        </w:rPr>
      </w:pPr>
      <w:r w:rsidRPr="00993F83">
        <w:rPr>
          <w:rFonts w:eastAsia="Courier New"/>
          <w:color w:val="000000"/>
          <w:lang w:bidi="ru-RU"/>
        </w:rPr>
        <w:t>_______________________</w:t>
      </w:r>
      <w:r w:rsidRPr="00993F83">
        <w:rPr>
          <w:rFonts w:eastAsia="Courier New"/>
          <w:color w:val="000000"/>
          <w:lang w:bidi="ru-RU"/>
        </w:rPr>
        <w:tab/>
      </w:r>
      <w:r w:rsidRPr="00993F83">
        <w:rPr>
          <w:rFonts w:eastAsia="Courier New"/>
          <w:color w:val="000000"/>
          <w:lang w:bidi="ru-RU"/>
        </w:rPr>
        <w:tab/>
      </w:r>
      <w:r w:rsidRPr="00993F83">
        <w:rPr>
          <w:rFonts w:eastAsia="Courier New"/>
          <w:color w:val="000000"/>
          <w:lang w:bidi="ru-RU"/>
        </w:rPr>
        <w:tab/>
        <w:t>_____________________________________</w:t>
      </w:r>
    </w:p>
    <w:p w:rsidR="005643A6" w:rsidRPr="00993F83" w:rsidRDefault="00221D06" w:rsidP="000234D2">
      <w:pPr>
        <w:widowControl w:val="0"/>
        <w:tabs>
          <w:tab w:val="right" w:pos="0"/>
        </w:tabs>
        <w:jc w:val="both"/>
        <w:rPr>
          <w:rFonts w:eastAsia="Courier New"/>
          <w:color w:val="000000"/>
          <w:lang w:bidi="ru-RU"/>
        </w:rPr>
      </w:pPr>
      <w:r w:rsidRPr="00993F83">
        <w:rPr>
          <w:rFonts w:eastAsia="Courier New"/>
          <w:color w:val="000000"/>
          <w:lang w:bidi="ru-RU"/>
        </w:rPr>
        <w:t>(подпись)</w:t>
      </w:r>
      <w:r w:rsidRPr="00993F83">
        <w:rPr>
          <w:rFonts w:eastAsia="Courier New"/>
          <w:color w:val="000000"/>
          <w:lang w:bidi="ru-RU"/>
        </w:rPr>
        <w:tab/>
      </w:r>
      <w:r w:rsidRPr="00993F83">
        <w:rPr>
          <w:rFonts w:eastAsia="Courier New"/>
          <w:color w:val="000000"/>
          <w:lang w:bidi="ru-RU"/>
        </w:rPr>
        <w:tab/>
      </w:r>
      <w:r w:rsidRPr="00993F83">
        <w:rPr>
          <w:rFonts w:eastAsia="Courier New"/>
          <w:color w:val="000000"/>
          <w:lang w:bidi="ru-RU"/>
        </w:rPr>
        <w:tab/>
      </w:r>
      <w:r w:rsidRPr="00993F83">
        <w:rPr>
          <w:rFonts w:eastAsia="Courier New"/>
          <w:color w:val="000000"/>
          <w:lang w:bidi="ru-RU"/>
        </w:rPr>
        <w:tab/>
      </w:r>
      <w:r w:rsidRPr="00993F83">
        <w:rPr>
          <w:rFonts w:eastAsia="Courier New"/>
          <w:color w:val="000000"/>
          <w:lang w:bidi="ru-RU"/>
        </w:rPr>
        <w:tab/>
      </w:r>
      <w:r w:rsidRPr="00993F83">
        <w:rPr>
          <w:rFonts w:eastAsia="Courier New"/>
          <w:color w:val="000000"/>
          <w:lang w:bidi="ru-RU"/>
        </w:rPr>
        <w:tab/>
      </w:r>
      <w:r w:rsidRPr="00993F83">
        <w:rPr>
          <w:rFonts w:eastAsia="Courier New"/>
          <w:color w:val="000000"/>
          <w:lang w:bidi="ru-RU"/>
        </w:rPr>
        <w:tab/>
        <w:t>(инициалы,</w:t>
      </w:r>
      <w:r w:rsidR="00993F83">
        <w:rPr>
          <w:rFonts w:eastAsia="Courier New"/>
          <w:color w:val="000000"/>
          <w:lang w:bidi="ru-RU"/>
        </w:rPr>
        <w:t xml:space="preserve"> </w:t>
      </w:r>
      <w:r w:rsidRPr="00993F83">
        <w:rPr>
          <w:rFonts w:eastAsia="Courier New"/>
          <w:color w:val="000000"/>
          <w:lang w:bidi="ru-RU"/>
        </w:rPr>
        <w:t>фамилия)</w:t>
      </w:r>
    </w:p>
    <w:sectPr w:rsidR="005643A6" w:rsidRPr="00993F83" w:rsidSect="00221D06">
      <w:pgSz w:w="11905" w:h="16838"/>
      <w:pgMar w:top="1134" w:right="851" w:bottom="1134" w:left="1418"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8C3"/>
    <w:multiLevelType w:val="multilevel"/>
    <w:tmpl w:val="497A36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E61B33"/>
    <w:multiLevelType w:val="multilevel"/>
    <w:tmpl w:val="5386CC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7A397D"/>
    <w:multiLevelType w:val="multilevel"/>
    <w:tmpl w:val="42D08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B22596"/>
    <w:multiLevelType w:val="hybridMultilevel"/>
    <w:tmpl w:val="4E4E58E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50F5B4F"/>
    <w:multiLevelType w:val="multilevel"/>
    <w:tmpl w:val="6EA2CD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2D211D"/>
    <w:multiLevelType w:val="hybridMultilevel"/>
    <w:tmpl w:val="1206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837642"/>
    <w:multiLevelType w:val="multilevel"/>
    <w:tmpl w:val="1C541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16761A"/>
    <w:multiLevelType w:val="multilevel"/>
    <w:tmpl w:val="067C44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2"/>
  </w:compat>
  <w:rsids>
    <w:rsidRoot w:val="00237F9E"/>
    <w:rsid w:val="00006F24"/>
    <w:rsid w:val="000234D2"/>
    <w:rsid w:val="00033FFC"/>
    <w:rsid w:val="00071A48"/>
    <w:rsid w:val="000A0434"/>
    <w:rsid w:val="000E343C"/>
    <w:rsid w:val="00104750"/>
    <w:rsid w:val="0011541A"/>
    <w:rsid w:val="00121BC5"/>
    <w:rsid w:val="00136C95"/>
    <w:rsid w:val="00144D19"/>
    <w:rsid w:val="00145B8F"/>
    <w:rsid w:val="00166A6E"/>
    <w:rsid w:val="001D6873"/>
    <w:rsid w:val="001F0EDF"/>
    <w:rsid w:val="001F6C3A"/>
    <w:rsid w:val="00211AF6"/>
    <w:rsid w:val="00221D06"/>
    <w:rsid w:val="00237F9E"/>
    <w:rsid w:val="00254548"/>
    <w:rsid w:val="002815F5"/>
    <w:rsid w:val="002A5994"/>
    <w:rsid w:val="002A5BA8"/>
    <w:rsid w:val="00302A76"/>
    <w:rsid w:val="00307710"/>
    <w:rsid w:val="00324E88"/>
    <w:rsid w:val="003430D0"/>
    <w:rsid w:val="00353B77"/>
    <w:rsid w:val="003943C6"/>
    <w:rsid w:val="003D13BE"/>
    <w:rsid w:val="00430428"/>
    <w:rsid w:val="004526DD"/>
    <w:rsid w:val="00466FF6"/>
    <w:rsid w:val="00493B64"/>
    <w:rsid w:val="004A6ED9"/>
    <w:rsid w:val="004B24DB"/>
    <w:rsid w:val="004B34D5"/>
    <w:rsid w:val="00506D31"/>
    <w:rsid w:val="005635B6"/>
    <w:rsid w:val="00563D87"/>
    <w:rsid w:val="005643A6"/>
    <w:rsid w:val="00583A72"/>
    <w:rsid w:val="00593172"/>
    <w:rsid w:val="005937EA"/>
    <w:rsid w:val="00603686"/>
    <w:rsid w:val="00613AF6"/>
    <w:rsid w:val="006D5E9B"/>
    <w:rsid w:val="007425A6"/>
    <w:rsid w:val="00752384"/>
    <w:rsid w:val="007654BC"/>
    <w:rsid w:val="007709E5"/>
    <w:rsid w:val="00781DA3"/>
    <w:rsid w:val="007B7E33"/>
    <w:rsid w:val="007D0B14"/>
    <w:rsid w:val="007F1D92"/>
    <w:rsid w:val="008108BA"/>
    <w:rsid w:val="00837838"/>
    <w:rsid w:val="00881AA2"/>
    <w:rsid w:val="008A04B0"/>
    <w:rsid w:val="008A6675"/>
    <w:rsid w:val="008B4118"/>
    <w:rsid w:val="008C2490"/>
    <w:rsid w:val="008C67E5"/>
    <w:rsid w:val="00915B0F"/>
    <w:rsid w:val="00927FF6"/>
    <w:rsid w:val="00943A8F"/>
    <w:rsid w:val="00952D53"/>
    <w:rsid w:val="00975C07"/>
    <w:rsid w:val="00975CAA"/>
    <w:rsid w:val="00993F83"/>
    <w:rsid w:val="009B77D2"/>
    <w:rsid w:val="009B7B26"/>
    <w:rsid w:val="009D6CFE"/>
    <w:rsid w:val="00A214B1"/>
    <w:rsid w:val="00A46465"/>
    <w:rsid w:val="00A77CA8"/>
    <w:rsid w:val="00A907F3"/>
    <w:rsid w:val="00A90FBD"/>
    <w:rsid w:val="00A95F33"/>
    <w:rsid w:val="00AC1ED0"/>
    <w:rsid w:val="00AD2C7F"/>
    <w:rsid w:val="00AD78AA"/>
    <w:rsid w:val="00AF1D92"/>
    <w:rsid w:val="00B0006A"/>
    <w:rsid w:val="00B2123D"/>
    <w:rsid w:val="00B34FD0"/>
    <w:rsid w:val="00B45512"/>
    <w:rsid w:val="00BE3C1C"/>
    <w:rsid w:val="00C4773E"/>
    <w:rsid w:val="00C761BC"/>
    <w:rsid w:val="00CA1A49"/>
    <w:rsid w:val="00CA1C15"/>
    <w:rsid w:val="00CA77C3"/>
    <w:rsid w:val="00CB6024"/>
    <w:rsid w:val="00CE2F71"/>
    <w:rsid w:val="00D06B55"/>
    <w:rsid w:val="00D30E17"/>
    <w:rsid w:val="00D509A4"/>
    <w:rsid w:val="00D5431B"/>
    <w:rsid w:val="00D7275C"/>
    <w:rsid w:val="00DB01B0"/>
    <w:rsid w:val="00DB355E"/>
    <w:rsid w:val="00DD198B"/>
    <w:rsid w:val="00DE73AC"/>
    <w:rsid w:val="00E441C4"/>
    <w:rsid w:val="00E44E2C"/>
    <w:rsid w:val="00E676E4"/>
    <w:rsid w:val="00E93EC8"/>
    <w:rsid w:val="00F3702D"/>
    <w:rsid w:val="00F97AAE"/>
    <w:rsid w:val="00FC39DD"/>
    <w:rsid w:val="00FF77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6EC43"/>
  <w15:docId w15:val="{EF4354D8-1C04-44AA-A314-A0C563D8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43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F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F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F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F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7F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F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7F9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2"/>
    <w:rsid w:val="00837838"/>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837838"/>
    <w:pPr>
      <w:widowControl w:val="0"/>
      <w:shd w:val="clear" w:color="auto" w:fill="FFFFFF"/>
      <w:spacing w:before="360" w:after="360" w:line="0" w:lineRule="atLeast"/>
      <w:ind w:hanging="1220"/>
      <w:jc w:val="both"/>
    </w:pPr>
    <w:rPr>
      <w:sz w:val="26"/>
      <w:szCs w:val="26"/>
      <w:lang w:eastAsia="en-US"/>
    </w:rPr>
  </w:style>
  <w:style w:type="character" w:styleId="a4">
    <w:name w:val="Hyperlink"/>
    <w:basedOn w:val="a0"/>
    <w:rsid w:val="00837838"/>
    <w:rPr>
      <w:color w:val="0066CC"/>
      <w:u w:val="single"/>
    </w:rPr>
  </w:style>
  <w:style w:type="character" w:customStyle="1" w:styleId="4Exact">
    <w:name w:val="Основной текст (4) Exact"/>
    <w:basedOn w:val="a0"/>
    <w:rsid w:val="00837838"/>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ой текст (4)_"/>
    <w:basedOn w:val="a0"/>
    <w:link w:val="40"/>
    <w:rsid w:val="00837838"/>
    <w:rPr>
      <w:rFonts w:ascii="Times New Roman" w:eastAsia="Times New Roman" w:hAnsi="Times New Roman" w:cs="Times New Roman"/>
      <w:sz w:val="23"/>
      <w:szCs w:val="23"/>
      <w:shd w:val="clear" w:color="auto" w:fill="FFFFFF"/>
    </w:rPr>
  </w:style>
  <w:style w:type="character" w:customStyle="1" w:styleId="41">
    <w:name w:val="Основной текст (4) + Полужирный"/>
    <w:basedOn w:val="4"/>
    <w:rsid w:val="00837838"/>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5">
    <w:name w:val="Основной текст (5)_"/>
    <w:basedOn w:val="a0"/>
    <w:link w:val="50"/>
    <w:rsid w:val="00837838"/>
    <w:rPr>
      <w:sz w:val="20"/>
      <w:szCs w:val="20"/>
      <w:shd w:val="clear" w:color="auto" w:fill="FFFFFF"/>
    </w:rPr>
  </w:style>
  <w:style w:type="paragraph" w:customStyle="1" w:styleId="40">
    <w:name w:val="Основной текст (4)"/>
    <w:basedOn w:val="a"/>
    <w:link w:val="4"/>
    <w:rsid w:val="00837838"/>
    <w:pPr>
      <w:widowControl w:val="0"/>
      <w:shd w:val="clear" w:color="auto" w:fill="FFFFFF"/>
      <w:spacing w:line="284" w:lineRule="exact"/>
      <w:jc w:val="right"/>
    </w:pPr>
    <w:rPr>
      <w:sz w:val="23"/>
      <w:szCs w:val="23"/>
      <w:lang w:eastAsia="en-US"/>
    </w:rPr>
  </w:style>
  <w:style w:type="paragraph" w:customStyle="1" w:styleId="50">
    <w:name w:val="Основной текст (5)"/>
    <w:basedOn w:val="a"/>
    <w:link w:val="5"/>
    <w:rsid w:val="00837838"/>
    <w:pPr>
      <w:widowControl w:val="0"/>
      <w:shd w:val="clear" w:color="auto" w:fill="FFFFFF"/>
      <w:spacing w:before="240" w:line="230" w:lineRule="exact"/>
      <w:ind w:hanging="1560"/>
      <w:jc w:val="both"/>
    </w:pPr>
    <w:rPr>
      <w:rFonts w:asciiTheme="minorHAnsi" w:eastAsiaTheme="minorHAnsi" w:hAnsiTheme="minorHAnsi" w:cstheme="minorBidi"/>
      <w:sz w:val="20"/>
      <w:szCs w:val="20"/>
      <w:lang w:eastAsia="en-US"/>
    </w:rPr>
  </w:style>
  <w:style w:type="table" w:styleId="a5">
    <w:name w:val="Table Grid"/>
    <w:basedOn w:val="a1"/>
    <w:uiPriority w:val="59"/>
    <w:rsid w:val="00FF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D0B14"/>
    <w:rPr>
      <w:rFonts w:ascii="Segoe UI" w:hAnsi="Segoe UI" w:cs="Segoe UI"/>
      <w:sz w:val="18"/>
      <w:szCs w:val="18"/>
    </w:rPr>
  </w:style>
  <w:style w:type="character" w:customStyle="1" w:styleId="a7">
    <w:name w:val="Текст выноски Знак"/>
    <w:basedOn w:val="a0"/>
    <w:link w:val="a6"/>
    <w:uiPriority w:val="99"/>
    <w:semiHidden/>
    <w:rsid w:val="007D0B1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786894E8DFB653A3EF53AC6C5D0623CD8528B6F80364E043F5DAC6C3AAE198B154439A020855B0EECCF58B3383CFF70ECCEB91D677972Ba2E7K" TargetMode="External"/><Relationship Id="rId18" Type="http://schemas.openxmlformats.org/officeDocument/2006/relationships/hyperlink" Target="consultantplus://offline/ref=94786894E8DFB653A3EF53AC6C5D0623CD8525B9FC0A64E043F5DAC6C3AAE198A3541B96000849B4E0D9A3DA76aDEFK" TargetMode="External"/><Relationship Id="rId26" Type="http://schemas.openxmlformats.org/officeDocument/2006/relationships/hyperlink" Target="consultantplus://offline/ref=94786894E8DFB653A3EF53AC6C5D0623CD872CB9F50A64E043F5DAC6C3AAE198B154439F0A0B5CE0B883F4D775D6DCF507CCE998C9a7ECK" TargetMode="External"/><Relationship Id="rId39" Type="http://schemas.openxmlformats.org/officeDocument/2006/relationships/fontTable" Target="fontTable.xml"/><Relationship Id="rId21" Type="http://schemas.openxmlformats.org/officeDocument/2006/relationships/hyperlink" Target="consultantplus://offline/ref=94786894E8DFB653A3EF53AC6C5D0623CD862DBBFA0A64E043F5DAC6C3AAE198A3541B96000849B4E0D9A3DA76aDEFK" TargetMode="External"/><Relationship Id="rId34" Type="http://schemas.openxmlformats.org/officeDocument/2006/relationships/hyperlink" Target="consultantplus://offline/main?base=RLAW169;n=66014;fld=134;dst=100048" TargetMode="External"/><Relationship Id="rId7" Type="http://schemas.openxmlformats.org/officeDocument/2006/relationships/hyperlink" Target="consultantplus://offline/ref=94786894E8DFB653A3EF53AC6C5D0623CD8528B6F80364E043F5DAC6C3AAE198B154439A020855B0EECCF58B3383CFF70ECCEB91D677972Ba2E7K" TargetMode="External"/><Relationship Id="rId12" Type="http://schemas.openxmlformats.org/officeDocument/2006/relationships/hyperlink" Target="consultantplus://offline/ref=94786894E8DFB653A3EF53AC6C5D0623CD8528B6FA0E64E043F5DAC6C3AAE198B154439A020856BDE0CCF58B3383CFF70ECCEB91D677972Ba2E7K" TargetMode="External"/><Relationship Id="rId17" Type="http://schemas.openxmlformats.org/officeDocument/2006/relationships/hyperlink" Target="consultantplus://offline/ref=94786894E8DFB653A3EF4DA17A315928C78F72B3FF0A6ABE1FAA819B94A3EBCFF61B1AD8460556B4E9C4A1D27C8293B15BDFE998D6759E342CA2A1aEE2K" TargetMode="External"/><Relationship Id="rId25" Type="http://schemas.openxmlformats.org/officeDocument/2006/relationships/hyperlink" Target="consultantplus://offline/ref=94786894E8DFB653A3EF53AC6C5D0623CD872CB9F50A64E043F5DAC6C3AAE198B154439F0A095CE0B883F4D775D6DCF507CCE998C9a7ECK" TargetMode="External"/><Relationship Id="rId33" Type="http://schemas.openxmlformats.org/officeDocument/2006/relationships/hyperlink" Target="consultantplus://offline/ref=94786894E8DFB653A3EF53AC6C5D0623CD8528B6FA0E64E043F5DAC6C3AAE198B154439A020856B3EACCF58B3383CFF70ECCEB91D677972Ba2E7K" TargetMode="External"/><Relationship Id="rId38" Type="http://schemas.openxmlformats.org/officeDocument/2006/relationships/hyperlink" Target="consultantplus://offline/ref=94786894E8DFB653A3EF53AC6C5D0623CC8C2AB7F90364E043F5DAC6C3AAE198B154439A020854B6EDCCF58B3383CFF70ECCEB91D677972Ba2E7K" TargetMode="External"/><Relationship Id="rId2" Type="http://schemas.openxmlformats.org/officeDocument/2006/relationships/styles" Target="styles.xml"/><Relationship Id="rId16" Type="http://schemas.openxmlformats.org/officeDocument/2006/relationships/hyperlink" Target="consultantplus://offline/ref=94786894E8DFB653A3EF4DA17A315928C78F72B3FD0F68B61FA8DC919CFAE7CDF11445CF414C5AB5E9C7A0D973DD96A44A87E69AC86B972330A0A0EAa2EBK" TargetMode="External"/><Relationship Id="rId20" Type="http://schemas.openxmlformats.org/officeDocument/2006/relationships/hyperlink" Target="consultantplus://offline/ref=94786894E8DFB653A3EF4DA17A315928C78F72B3FD0F68B61FA8DC919CFAE7CDF11445CF534C02B9EBC7BFDA7EC8C0F50FaDEBK" TargetMode="External"/><Relationship Id="rId29" Type="http://schemas.openxmlformats.org/officeDocument/2006/relationships/hyperlink" Target="consultantplus://offline/ref=94786894E8DFB653A3EF53AC6C5D0623CD872CB9F50A64E043F5DAC6C3AAE198B154439F0B005CE0B883F4D775D6DCF507CCE998C9a7ECK" TargetMode="External"/><Relationship Id="rId1" Type="http://schemas.openxmlformats.org/officeDocument/2006/relationships/numbering" Target="numbering.xml"/><Relationship Id="rId6" Type="http://schemas.openxmlformats.org/officeDocument/2006/relationships/hyperlink" Target="consultantplus://offline/ref=94786894E8DFB653A3EF53AC6C5D0623CD8528B6FA0E64E043F5DAC6C3AAE198B154439A020856BDE0CCF58B3383CFF70ECCEB91D677972Ba2E7K" TargetMode="External"/><Relationship Id="rId11" Type="http://schemas.openxmlformats.org/officeDocument/2006/relationships/hyperlink" Target="consultantplus://offline/ref=94786894E8DFB653A3EF53AC6C5D0623CD872CB9F50A64E043F5DAC6C3AAE198A3541B96000849B4E0D9A3DA76aDEFK" TargetMode="External"/><Relationship Id="rId24" Type="http://schemas.openxmlformats.org/officeDocument/2006/relationships/hyperlink" Target="consultantplus://offline/ref=94786894E8DFB653A3EF53AC6C5D0623CD872CB9F50A64E043F5DAC6C3AAE198B154439F05015CE0B883F4D775D6DCF507CCE998C9a7ECK" TargetMode="External"/><Relationship Id="rId32" Type="http://schemas.openxmlformats.org/officeDocument/2006/relationships/hyperlink" Target="consultantplus://offline/ref=94786894E8DFB653A3EF53AC6C5D0623CD872CB9F50A64E043F5DAC6C3AAE198B154439A020851B6ECCCF58B3383CFF70ECCEB91D677972Ba2E7K" TargetMode="External"/><Relationship Id="rId37" Type="http://schemas.openxmlformats.org/officeDocument/2006/relationships/hyperlink" Target="consultantplus://offline/ref=94786894E8DFB653A3EF53AC6C5D0623CD8525B9FC0A64E043F5DAC6C3AAE198A3541B96000849B4E0D9A3DA76aDEFK"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94786894E8DFB653A3EF53AC6C5D0623CD842CB6F90F64E043F5DAC6C3AAE198A3541B96000849B4E0D9A3DA76aDEFK" TargetMode="External"/><Relationship Id="rId23" Type="http://schemas.openxmlformats.org/officeDocument/2006/relationships/hyperlink" Target="consultantplus://offline/ref=94786894E8DFB653A3EF53AC6C5D0623CD872CB9F50A64E043F5DAC6C3AAE198B154439F05005CE0B883F4D775D6DCF507CCE998C9a7ECK" TargetMode="External"/><Relationship Id="rId28" Type="http://schemas.openxmlformats.org/officeDocument/2006/relationships/hyperlink" Target="consultantplus://offline/ref=94786894E8DFB653A3EF53AC6C5D0623CD872CB9F50A64E043F5DAC6C3AAE198B154439F0B0E5CE0B883F4D775D6DCF507CCE998C9a7ECK" TargetMode="External"/><Relationship Id="rId36" Type="http://schemas.openxmlformats.org/officeDocument/2006/relationships/hyperlink" Target="consultantplus://offline/main?base=LAW;n=112770;fld=134" TargetMode="External"/><Relationship Id="rId10" Type="http://schemas.openxmlformats.org/officeDocument/2006/relationships/hyperlink" Target="http://www.chelsosna.ru" TargetMode="External"/><Relationship Id="rId19" Type="http://schemas.openxmlformats.org/officeDocument/2006/relationships/hyperlink" Target="consultantplus://offline/ref=94786894E8DFB653A3EF53AC6C5D0623CD842CB6F90F64E043F5DAC6C3AAE198A3541B96000849B4E0D9A3DA76aDEFK" TargetMode="External"/><Relationship Id="rId31" Type="http://schemas.openxmlformats.org/officeDocument/2006/relationships/hyperlink" Target="consultantplus://offline/ref=94786894E8DFB653A3EF53AC6C5D0623CD872CB9F50A64E043F5DAC6C3AAE198B154439E030E5CE0B883F4D775D6DCF507CCE998C9a7ECK" TargetMode="External"/><Relationship Id="rId4" Type="http://schemas.openxmlformats.org/officeDocument/2006/relationships/webSettings" Target="webSettings.xml"/><Relationship Id="rId9" Type="http://schemas.openxmlformats.org/officeDocument/2006/relationships/hyperlink" Target="consultantplus://offline/ref=94786894E8DFB653A3EF4DA17A315928C78F72B3FD0C6DB718A3DC919CFAE7CDF11445CF414C5AB5E9C7A4DF73DD96A44A87E69AC86B972330A0A0EAa2EBK" TargetMode="External"/><Relationship Id="rId14" Type="http://schemas.openxmlformats.org/officeDocument/2006/relationships/hyperlink" Target="consultantplus://offline/ref=94786894E8DFB653A3EF53AC6C5D0623CD8525B9FC0A64E043F5DAC6C3AAE198A3541B96000849B4E0D9A3DA76aDEFK" TargetMode="External"/><Relationship Id="rId22" Type="http://schemas.openxmlformats.org/officeDocument/2006/relationships/hyperlink" Target="consultantplus://offline/ref=94786894E8DFB653A3EF53AC6C5D0623CD872CB9F50A64E043F5DAC6C3AAE198B154439F050F5CE0B883F4D775D6DCF507CCE998C9a7ECK" TargetMode="External"/><Relationship Id="rId27" Type="http://schemas.openxmlformats.org/officeDocument/2006/relationships/hyperlink" Target="consultantplus://offline/ref=94786894E8DFB653A3EF53AC6C5D0623CD872CB9F50A64E043F5DAC6C3AAE198B154439F0A0C5CE0B883F4D775D6DCF507CCE998C9a7ECK" TargetMode="External"/><Relationship Id="rId30" Type="http://schemas.openxmlformats.org/officeDocument/2006/relationships/hyperlink" Target="consultantplus://offline/ref=94786894E8DFB653A3EF53AC6C5D0623CD872CB9F50A64E043F5DAC6C3AAE198B154439A020851B6E9CCF58B3383CFF70ECCEB91D677972Ba2E7K" TargetMode="External"/><Relationship Id="rId35" Type="http://schemas.openxmlformats.org/officeDocument/2006/relationships/hyperlink" Target="consultantplus://offline/main?base=RLAW169;n=66014;fld=134;dst=100047" TargetMode="External"/><Relationship Id="rId8" Type="http://schemas.openxmlformats.org/officeDocument/2006/relationships/hyperlink" Target="consultantplus://offline/ref=94786894E8DFB653A3EF4DA17A315928C78F72B3FD0F68B61FA8DC919CFAE7CDF11445CF414C5AB5E9C7A0D973DD96A44A87E69AC86B972330A0A0EAa2EB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5673</Words>
  <Characters>32342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Осипова</dc:creator>
  <cp:lastModifiedBy>User</cp:lastModifiedBy>
  <cp:revision>32</cp:revision>
  <cp:lastPrinted>2019-12-25T10:54:00Z</cp:lastPrinted>
  <dcterms:created xsi:type="dcterms:W3CDTF">2019-12-21T10:54:00Z</dcterms:created>
  <dcterms:modified xsi:type="dcterms:W3CDTF">2019-12-25T10:55:00Z</dcterms:modified>
</cp:coreProperties>
</file>