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5" w:rsidRPr="001D4D1A" w:rsidRDefault="001D4D1A" w:rsidP="001D4D1A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администрации Сосновского муниципального района Челябинской области от 29.03.2019 г. №185 </w:t>
      </w:r>
    </w:p>
    <w:p w:rsidR="00CB2158" w:rsidRDefault="00CB2158" w:rsidP="00852665">
      <w:pPr>
        <w:tabs>
          <w:tab w:val="left" w:pos="993"/>
        </w:tabs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Default="00AA12A8" w:rsidP="00AA12A8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AA12A8" w:rsidRDefault="00AA12A8" w:rsidP="00AA12A8">
      <w:pPr>
        <w:ind w:right="4513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266700">
      <w:pPr>
        <w:ind w:right="4959"/>
        <w:contextualSpacing/>
        <w:jc w:val="both"/>
        <w:rPr>
          <w:rFonts w:ascii="Times New Roman" w:hAnsi="Times New Roman"/>
          <w:sz w:val="26"/>
          <w:szCs w:val="26"/>
        </w:rPr>
      </w:pPr>
    </w:p>
    <w:p w:rsidR="00C10D8F" w:rsidRDefault="00C10D8F" w:rsidP="00C10D8F">
      <w:pPr>
        <w:ind w:right="4250"/>
        <w:contextualSpacing/>
        <w:jc w:val="both"/>
        <w:rPr>
          <w:rFonts w:ascii="Times New Roman" w:hAnsi="Times New Roman"/>
          <w:sz w:val="26"/>
          <w:szCs w:val="26"/>
        </w:rPr>
      </w:pPr>
    </w:p>
    <w:p w:rsidR="00AA12A8" w:rsidRPr="00811A31" w:rsidRDefault="00AA12A8" w:rsidP="00811A31">
      <w:pPr>
        <w:ind w:right="4250"/>
        <w:contextualSpacing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Об утверждении «Дорожной карты»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</w:t>
      </w:r>
    </w:p>
    <w:p w:rsidR="00AA12A8" w:rsidRPr="00811A31" w:rsidRDefault="00AA12A8" w:rsidP="00811A31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811A31" w:rsidRDefault="00AA12A8" w:rsidP="00811A31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8F" w:rsidRPr="00811A31" w:rsidRDefault="00C10D8F" w:rsidP="00811A31">
      <w:pPr>
        <w:ind w:left="851"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AA12A8" w:rsidRPr="00811A31" w:rsidRDefault="00AA12A8" w:rsidP="00811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В соответствии с протоколом поручений Губернатора Челябинской области по итогам заседания Совета по улучшению инвестиционного климата от 25.01.2018 года о разработке и реализации «дорожных карт» по внедрению целевых </w:t>
      </w:r>
      <w:proofErr w:type="gramStart"/>
      <w:r w:rsidRPr="00811A31">
        <w:rPr>
          <w:rFonts w:ascii="Times New Roman" w:hAnsi="Times New Roman"/>
          <w:sz w:val="28"/>
          <w:szCs w:val="28"/>
        </w:rPr>
        <w:t>моделей упрощения процедур ведения бизнеса</w:t>
      </w:r>
      <w:proofErr w:type="gramEnd"/>
      <w:r w:rsidRPr="00811A31">
        <w:rPr>
          <w:rFonts w:ascii="Times New Roman" w:hAnsi="Times New Roman"/>
          <w:sz w:val="28"/>
          <w:szCs w:val="28"/>
        </w:rPr>
        <w:t xml:space="preserve"> в Челябинской области</w:t>
      </w:r>
      <w:r w:rsidR="00531D91" w:rsidRPr="00811A31">
        <w:rPr>
          <w:rFonts w:ascii="Times New Roman" w:hAnsi="Times New Roman"/>
          <w:sz w:val="28"/>
          <w:szCs w:val="28"/>
        </w:rPr>
        <w:t>,</w:t>
      </w:r>
      <w:r w:rsidR="00553FD9" w:rsidRPr="00811A31">
        <w:rPr>
          <w:rFonts w:ascii="Times New Roman" w:hAnsi="Times New Roman"/>
          <w:sz w:val="28"/>
          <w:szCs w:val="28"/>
        </w:rPr>
        <w:t xml:space="preserve"> </w:t>
      </w:r>
      <w:r w:rsidR="00531D91" w:rsidRPr="00811A31">
        <w:rPr>
          <w:rFonts w:ascii="Times New Roman" w:hAnsi="Times New Roman"/>
          <w:sz w:val="28"/>
          <w:szCs w:val="28"/>
        </w:rPr>
        <w:t>согласно Распоряжения Правительства Российской Федерации от 16.06.2018 № 1206-р</w:t>
      </w:r>
      <w:r w:rsidRPr="00811A31">
        <w:rPr>
          <w:rFonts w:ascii="Times New Roman" w:hAnsi="Times New Roman"/>
          <w:sz w:val="28"/>
          <w:szCs w:val="28"/>
        </w:rPr>
        <w:t xml:space="preserve">: </w:t>
      </w:r>
    </w:p>
    <w:p w:rsidR="00AA12A8" w:rsidRPr="00811A31" w:rsidRDefault="00AA12A8" w:rsidP="00811A3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Утвердить «Дорожную карту»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 </w:t>
      </w:r>
      <w:r w:rsidR="00D143D8" w:rsidRPr="00811A31">
        <w:rPr>
          <w:rFonts w:ascii="Times New Roman" w:hAnsi="Times New Roman"/>
          <w:sz w:val="28"/>
          <w:szCs w:val="28"/>
        </w:rPr>
        <w:t xml:space="preserve">в новой редакции </w:t>
      </w:r>
      <w:r w:rsidRPr="00811A31">
        <w:rPr>
          <w:rFonts w:ascii="Times New Roman" w:hAnsi="Times New Roman"/>
          <w:sz w:val="28"/>
          <w:szCs w:val="28"/>
        </w:rPr>
        <w:t>(приложение).</w:t>
      </w:r>
    </w:p>
    <w:p w:rsidR="00531D91" w:rsidRPr="00811A31" w:rsidRDefault="00531D91" w:rsidP="00811A3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Распоряжение от </w:t>
      </w:r>
      <w:r w:rsidR="00D143D8" w:rsidRPr="00811A31">
        <w:rPr>
          <w:rFonts w:ascii="Times New Roman" w:hAnsi="Times New Roman"/>
          <w:sz w:val="28"/>
          <w:szCs w:val="28"/>
        </w:rPr>
        <w:t>28</w:t>
      </w:r>
      <w:r w:rsidRPr="00811A31">
        <w:rPr>
          <w:rFonts w:ascii="Times New Roman" w:hAnsi="Times New Roman"/>
          <w:sz w:val="28"/>
          <w:szCs w:val="28"/>
        </w:rPr>
        <w:t>.</w:t>
      </w:r>
      <w:r w:rsidR="00D143D8" w:rsidRPr="00811A31">
        <w:rPr>
          <w:rFonts w:ascii="Times New Roman" w:hAnsi="Times New Roman"/>
          <w:sz w:val="28"/>
          <w:szCs w:val="28"/>
        </w:rPr>
        <w:t>08</w:t>
      </w:r>
      <w:r w:rsidRPr="00811A31">
        <w:rPr>
          <w:rFonts w:ascii="Times New Roman" w:hAnsi="Times New Roman"/>
          <w:sz w:val="28"/>
          <w:szCs w:val="28"/>
        </w:rPr>
        <w:t xml:space="preserve">.2018 года № </w:t>
      </w:r>
      <w:r w:rsidR="00D143D8" w:rsidRPr="00811A31">
        <w:rPr>
          <w:rFonts w:ascii="Times New Roman" w:hAnsi="Times New Roman"/>
          <w:sz w:val="28"/>
          <w:szCs w:val="28"/>
        </w:rPr>
        <w:t>803</w:t>
      </w:r>
      <w:r w:rsidRPr="00811A31">
        <w:rPr>
          <w:rFonts w:ascii="Times New Roman" w:hAnsi="Times New Roman"/>
          <w:sz w:val="28"/>
          <w:szCs w:val="28"/>
        </w:rPr>
        <w:t xml:space="preserve"> «Об утверждении «Дорожной карты»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территории Сосновского муниципального района Челябинской области» считать утратившим силу.</w:t>
      </w:r>
    </w:p>
    <w:p w:rsidR="00AA12A8" w:rsidRPr="00811A31" w:rsidRDefault="00531D91" w:rsidP="00811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lastRenderedPageBreak/>
        <w:t>3</w:t>
      </w:r>
      <w:r w:rsidR="00AA12A8" w:rsidRPr="00811A31">
        <w:rPr>
          <w:rFonts w:ascii="Times New Roman" w:hAnsi="Times New Roman"/>
          <w:sz w:val="28"/>
          <w:szCs w:val="28"/>
        </w:rPr>
        <w:t xml:space="preserve">. Управлению муниципальной службы (Осипова О.В.) опубликовать настоящее распоряжение на официальном сайте </w:t>
      </w:r>
      <w:hyperlink r:id="rId8" w:history="1">
        <w:r w:rsidR="00AA12A8" w:rsidRPr="00811A31">
          <w:rPr>
            <w:rFonts w:ascii="Times New Roman" w:hAnsi="Times New Roman"/>
            <w:color w:val="0000FF"/>
            <w:sz w:val="28"/>
            <w:szCs w:val="28"/>
            <w:u w:val="single"/>
          </w:rPr>
          <w:t>www.chelsosna.ru</w:t>
        </w:r>
      </w:hyperlink>
      <w:r w:rsidR="00AA12A8" w:rsidRPr="00811A31">
        <w:rPr>
          <w:rFonts w:ascii="Times New Roman" w:hAnsi="Times New Roman"/>
          <w:sz w:val="28"/>
          <w:szCs w:val="28"/>
        </w:rPr>
        <w:t xml:space="preserve"> .</w:t>
      </w:r>
    </w:p>
    <w:p w:rsidR="00AA12A8" w:rsidRPr="00811A31" w:rsidRDefault="00531D91" w:rsidP="00811A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4</w:t>
      </w:r>
      <w:r w:rsidR="00AA12A8" w:rsidRPr="00811A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12A8" w:rsidRPr="00811A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12A8" w:rsidRPr="00811A31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</w:t>
      </w:r>
      <w:r w:rsidR="00553FD9" w:rsidRPr="00811A31">
        <w:rPr>
          <w:rFonts w:ascii="Times New Roman" w:hAnsi="Times New Roman"/>
          <w:sz w:val="28"/>
          <w:szCs w:val="28"/>
        </w:rPr>
        <w:t>ля Главы района Голованова В.В.</w:t>
      </w:r>
    </w:p>
    <w:p w:rsidR="00AA12A8" w:rsidRPr="00811A31" w:rsidRDefault="00AA12A8" w:rsidP="00811A3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C10D8F" w:rsidRPr="00811A31" w:rsidRDefault="00C10D8F" w:rsidP="00811A3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C10D8F" w:rsidRPr="00811A31" w:rsidRDefault="00C10D8F" w:rsidP="00811A31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AA12A8" w:rsidRPr="00811A31" w:rsidRDefault="00AA12A8" w:rsidP="00811A31">
      <w:pPr>
        <w:jc w:val="both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AA12A8" w:rsidRPr="00811A31" w:rsidRDefault="00AA12A8" w:rsidP="00811A31">
      <w:pPr>
        <w:jc w:val="both"/>
        <w:rPr>
          <w:rFonts w:ascii="Calibri" w:hAnsi="Calibri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муниципального района</w:t>
      </w:r>
      <w:r w:rsidR="00531D91" w:rsidRPr="00811A31">
        <w:rPr>
          <w:rFonts w:ascii="Times New Roman" w:hAnsi="Times New Roman"/>
          <w:sz w:val="28"/>
          <w:szCs w:val="28"/>
        </w:rPr>
        <w:tab/>
      </w:r>
      <w:r w:rsidR="00C10D8F" w:rsidRPr="00811A31">
        <w:rPr>
          <w:rFonts w:ascii="Times New Roman" w:hAnsi="Times New Roman"/>
          <w:sz w:val="28"/>
          <w:szCs w:val="28"/>
        </w:rPr>
        <w:t xml:space="preserve">          </w:t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</w:r>
      <w:r w:rsidR="00D143D8" w:rsidRPr="00811A31">
        <w:rPr>
          <w:rFonts w:ascii="Times New Roman" w:hAnsi="Times New Roman"/>
          <w:sz w:val="28"/>
          <w:szCs w:val="28"/>
        </w:rPr>
        <w:tab/>
        <w:t xml:space="preserve">         </w:t>
      </w:r>
      <w:r w:rsidR="00531D91" w:rsidRPr="00811A31">
        <w:rPr>
          <w:rFonts w:ascii="Times New Roman" w:hAnsi="Times New Roman"/>
          <w:sz w:val="28"/>
          <w:szCs w:val="28"/>
        </w:rPr>
        <w:t xml:space="preserve"> </w:t>
      </w:r>
      <w:r w:rsidR="00C10D8F" w:rsidRPr="00811A31">
        <w:rPr>
          <w:rFonts w:ascii="Times New Roman" w:hAnsi="Times New Roman"/>
          <w:sz w:val="28"/>
          <w:szCs w:val="28"/>
        </w:rPr>
        <w:t xml:space="preserve">      </w:t>
      </w:r>
      <w:r w:rsidR="00811A31">
        <w:rPr>
          <w:rFonts w:ascii="Times New Roman" w:hAnsi="Times New Roman"/>
          <w:sz w:val="28"/>
          <w:szCs w:val="28"/>
        </w:rPr>
        <w:t xml:space="preserve">        </w:t>
      </w:r>
      <w:r w:rsidRPr="00811A31">
        <w:rPr>
          <w:rFonts w:ascii="Times New Roman" w:hAnsi="Times New Roman"/>
          <w:sz w:val="28"/>
          <w:szCs w:val="28"/>
        </w:rPr>
        <w:t>Е.Г.</w:t>
      </w:r>
      <w:r w:rsidR="00D143D8" w:rsidRPr="00811A31">
        <w:rPr>
          <w:rFonts w:ascii="Times New Roman" w:hAnsi="Times New Roman"/>
          <w:sz w:val="28"/>
          <w:szCs w:val="28"/>
        </w:rPr>
        <w:t xml:space="preserve"> </w:t>
      </w:r>
      <w:r w:rsidRPr="00811A31">
        <w:rPr>
          <w:rFonts w:ascii="Times New Roman" w:hAnsi="Times New Roman"/>
          <w:sz w:val="28"/>
          <w:szCs w:val="28"/>
        </w:rPr>
        <w:t>Ваганов</w:t>
      </w:r>
    </w:p>
    <w:p w:rsidR="00AA12A8" w:rsidRPr="00811A31" w:rsidRDefault="00AA12A8" w:rsidP="00811A31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:rsidR="00531D91" w:rsidRDefault="00531D91" w:rsidP="00AA12A8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  <w:sectPr w:rsidR="00531D91" w:rsidSect="00811A31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</w:p>
    <w:p w:rsidR="00CB2158" w:rsidRPr="00CB2158" w:rsidRDefault="00CB2158" w:rsidP="001910D0">
      <w:pPr>
        <w:tabs>
          <w:tab w:val="left" w:pos="993"/>
        </w:tabs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CB2158" w:rsidRPr="00CB2158" w:rsidRDefault="00CB2158" w:rsidP="00CB2158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t>администрации Сосновского</w:t>
      </w:r>
    </w:p>
    <w:p w:rsidR="00CB2158" w:rsidRDefault="00CB2158" w:rsidP="00CB2158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 w:rsidRPr="00CB2158">
        <w:rPr>
          <w:rFonts w:ascii="Times New Roman" w:hAnsi="Times New Roman"/>
          <w:sz w:val="28"/>
          <w:szCs w:val="28"/>
        </w:rPr>
        <w:t>муниципального района</w:t>
      </w:r>
    </w:p>
    <w:p w:rsidR="00CB2158" w:rsidRPr="00CB2158" w:rsidRDefault="00CB2158" w:rsidP="00CB2158">
      <w:pPr>
        <w:tabs>
          <w:tab w:val="left" w:pos="993"/>
        </w:tabs>
        <w:ind w:left="-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4D1A">
        <w:rPr>
          <w:rFonts w:ascii="Times New Roman" w:hAnsi="Times New Roman"/>
          <w:sz w:val="28"/>
          <w:szCs w:val="28"/>
        </w:rPr>
        <w:t>29.03.</w:t>
      </w:r>
      <w:r>
        <w:rPr>
          <w:rFonts w:ascii="Times New Roman" w:hAnsi="Times New Roman"/>
          <w:sz w:val="28"/>
          <w:szCs w:val="28"/>
        </w:rPr>
        <w:t>201</w:t>
      </w:r>
      <w:r w:rsidR="00D143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D4D1A">
        <w:rPr>
          <w:rFonts w:ascii="Times New Roman" w:hAnsi="Times New Roman"/>
          <w:sz w:val="28"/>
          <w:szCs w:val="28"/>
        </w:rPr>
        <w:t>185</w:t>
      </w:r>
    </w:p>
    <w:p w:rsidR="00CB2158" w:rsidRDefault="00CB2158" w:rsidP="00CB2158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:rsidR="000C3A81" w:rsidRPr="00811A31" w:rsidRDefault="000C3A81" w:rsidP="000C3A81">
      <w:pPr>
        <w:jc w:val="center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«Дорожная карта» по внедрению целевой модели </w:t>
      </w:r>
      <w:r w:rsidRPr="00811A31">
        <w:rPr>
          <w:rFonts w:ascii="Times New Roman" w:hAnsi="Times New Roman"/>
          <w:sz w:val="28"/>
          <w:szCs w:val="28"/>
        </w:rPr>
        <w:br/>
        <w:t>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</w:t>
      </w:r>
      <w:r w:rsidRPr="00811A31">
        <w:rPr>
          <w:rFonts w:ascii="Times New Roman" w:hAnsi="Times New Roman"/>
          <w:sz w:val="28"/>
          <w:szCs w:val="28"/>
        </w:rPr>
        <w:br/>
        <w:t>на территории Сосновского муниципального района</w:t>
      </w:r>
    </w:p>
    <w:p w:rsidR="000C3A81" w:rsidRPr="00811A31" w:rsidRDefault="000C3A81" w:rsidP="00CB2158">
      <w:pPr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6" w:type="dxa"/>
        <w:tblInd w:w="817" w:type="dxa"/>
        <w:tblLayout w:type="fixed"/>
        <w:tblLook w:val="04A0"/>
      </w:tblPr>
      <w:tblGrid>
        <w:gridCol w:w="675"/>
        <w:gridCol w:w="2278"/>
        <w:gridCol w:w="2278"/>
        <w:gridCol w:w="1253"/>
        <w:gridCol w:w="1253"/>
        <w:gridCol w:w="2312"/>
        <w:gridCol w:w="945"/>
        <w:gridCol w:w="851"/>
        <w:gridCol w:w="850"/>
        <w:gridCol w:w="1060"/>
        <w:gridCol w:w="1271"/>
      </w:tblGrid>
      <w:tr w:rsidR="000C3A81" w:rsidRPr="00811A31" w:rsidTr="00811A31">
        <w:trPr>
          <w:trHeight w:val="780"/>
        </w:trPr>
        <w:tc>
          <w:tcPr>
            <w:tcW w:w="2953" w:type="dxa"/>
            <w:gridSpan w:val="2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«Дорожная карта» по внедрению целевой модели</w:t>
            </w:r>
          </w:p>
        </w:tc>
        <w:tc>
          <w:tcPr>
            <w:tcW w:w="12073" w:type="dxa"/>
            <w:gridSpan w:val="9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1A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Целевая модель Подключение (технологическое присоединение) к системам теплоснабжения, </w:t>
            </w:r>
            <w:r w:rsidRPr="00811A3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подключение (технологическое присоединение) к централизованным системам водоснабжения и водоотведения</w:t>
            </w:r>
          </w:p>
        </w:tc>
      </w:tr>
      <w:tr w:rsidR="00D55BA1" w:rsidRPr="00811A31" w:rsidTr="00811A31">
        <w:trPr>
          <w:trHeight w:val="780"/>
        </w:trPr>
        <w:tc>
          <w:tcPr>
            <w:tcW w:w="2953" w:type="dxa"/>
            <w:gridSpan w:val="2"/>
          </w:tcPr>
          <w:p w:rsidR="00D55BA1" w:rsidRPr="00811A31" w:rsidRDefault="00D55BA1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Описание ситуации</w:t>
            </w:r>
          </w:p>
        </w:tc>
        <w:tc>
          <w:tcPr>
            <w:tcW w:w="12073" w:type="dxa"/>
            <w:gridSpan w:val="9"/>
          </w:tcPr>
          <w:p w:rsidR="000C3A81" w:rsidRPr="00811A31" w:rsidRDefault="00D55BA1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  <w:u w:val="single"/>
              </w:rPr>
              <w:t>Целевая модель сформирована на базе "модельного объекта" со следующими параметрами: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/>
              <w:t>- объе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кт в сф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>ере теплоснабжения с нагрузкой до 1,5 Гкал/час при наличии технической возможности подключения;</w:t>
            </w:r>
          </w:p>
          <w:p w:rsidR="000C3A81" w:rsidRPr="00811A31" w:rsidRDefault="00D55BA1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br/>
              <w:t>- объе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кт в сф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ере водоснабжения и водоотведения с нагрузкой не более 10 м3/час при наличии технической возможности подключения. </w:t>
            </w:r>
          </w:p>
          <w:p w:rsidR="000C3A81" w:rsidRPr="00811A31" w:rsidRDefault="00D55BA1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br/>
              <w:t xml:space="preserve">      В соответствии с пунктом 42 Правил подключения, утвержденных  Постановление Правительства РФ от 05.07.2018г. № 787,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 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Срок подключения, указанный в договоре о подключении, может быть продлен по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соглашению сторон на основании обращения заявителя. </w:t>
            </w:r>
          </w:p>
          <w:p w:rsidR="000C3A81" w:rsidRPr="00811A31" w:rsidRDefault="00D55BA1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br/>
              <w:t xml:space="preserve">     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организациям, которые осуществляют не менее 10 % общего объема заявок на подключение, а в случае отсутствия таких единых теплоснабжающих организаций - единой теплоснабжающей организации, владеющей источником тепловой энергии с наибольшей рабочей тепловой мощностью и (или) тепловыми сетями с наибольшей емкостью в поселении, городском округе на территории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поселений с населением свыше 100 тыс. человек, в административных центрах субъектов РФ.</w:t>
            </w:r>
          </w:p>
          <w:p w:rsidR="00D55BA1" w:rsidRPr="00811A31" w:rsidRDefault="00D55BA1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br/>
              <w:t xml:space="preserve">    В качестве выполнения показателей целевой модели учитываются единые теплоснабжающие организации и гарантирующие организации в сфере водоснабжения и водоотведения на территории населенных  пунктов с населением свыше 100 тыс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еловек (г. Челябинск, г. Магнитогорск, г. Златоуст, г. Копейск, г. Миасс).  </w:t>
            </w:r>
          </w:p>
          <w:p w:rsidR="000C3A81" w:rsidRPr="00811A31" w:rsidRDefault="000C3A81" w:rsidP="00D143D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5BA1" w:rsidRPr="00811A31" w:rsidTr="00811A31">
        <w:trPr>
          <w:trHeight w:val="375"/>
        </w:trPr>
        <w:tc>
          <w:tcPr>
            <w:tcW w:w="675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8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Фактор/этап реализации</w:t>
            </w:r>
          </w:p>
        </w:tc>
        <w:tc>
          <w:tcPr>
            <w:tcW w:w="2278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1253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253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  <w:tc>
          <w:tcPr>
            <w:tcW w:w="2312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Показатели, характеризующие степень достижения результата</w:t>
            </w:r>
          </w:p>
        </w:tc>
        <w:tc>
          <w:tcPr>
            <w:tcW w:w="2646" w:type="dxa"/>
            <w:gridSpan w:val="3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Целевое значение показателей </w:t>
            </w:r>
          </w:p>
        </w:tc>
        <w:tc>
          <w:tcPr>
            <w:tcW w:w="1060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Текущее значение показателя </w:t>
            </w:r>
          </w:p>
        </w:tc>
        <w:tc>
          <w:tcPr>
            <w:tcW w:w="1271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55BA1" w:rsidRPr="00811A31" w:rsidTr="00811A31">
        <w:trPr>
          <w:trHeight w:val="375"/>
        </w:trPr>
        <w:tc>
          <w:tcPr>
            <w:tcW w:w="675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dxa"/>
            <w:hideMark/>
          </w:tcPr>
          <w:p w:rsidR="00D55BA1" w:rsidRPr="00811A31" w:rsidRDefault="000C3A81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</w:t>
            </w:r>
            <w:r w:rsidR="00D143D8" w:rsidRPr="00811A31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hideMark/>
          </w:tcPr>
          <w:p w:rsidR="00D55BA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hideMark/>
          </w:tcPr>
          <w:p w:rsidR="00D55BA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60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A81" w:rsidRPr="00811A31" w:rsidTr="00811A31">
        <w:trPr>
          <w:trHeight w:val="1455"/>
        </w:trPr>
        <w:tc>
          <w:tcPr>
            <w:tcW w:w="675" w:type="dxa"/>
            <w:noWrap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51" w:type="dxa"/>
            <w:gridSpan w:val="10"/>
            <w:hideMark/>
          </w:tcPr>
          <w:p w:rsidR="00D143D8" w:rsidRPr="00811A31" w:rsidRDefault="00D143D8" w:rsidP="00811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Подготовка к заключению договора о подключении (технологическом присоединении) к системам теплоснабжения,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/>
              <w:t>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D55BA1" w:rsidRPr="00811A31" w:rsidTr="00811A31">
        <w:trPr>
          <w:trHeight w:val="5835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Информационное обеспечение процесса подключения</w:t>
            </w:r>
            <w:r w:rsidR="00D55BA1" w:rsidRPr="00811A31">
              <w:rPr>
                <w:rFonts w:ascii="Times New Roman" w:hAnsi="Times New Roman"/>
                <w:sz w:val="28"/>
                <w:szCs w:val="28"/>
              </w:rPr>
              <w:t xml:space="preserve"> (технол</w:t>
            </w:r>
            <w:bookmarkStart w:id="0" w:name="_GoBack"/>
            <w:bookmarkEnd w:id="0"/>
            <w:r w:rsidR="00D55BA1" w:rsidRPr="00811A31">
              <w:rPr>
                <w:rFonts w:ascii="Times New Roman" w:hAnsi="Times New Roman"/>
                <w:sz w:val="28"/>
                <w:szCs w:val="28"/>
              </w:rPr>
              <w:t>огического присоединения</w:t>
            </w:r>
            <w:r w:rsidRPr="00811A31">
              <w:rPr>
                <w:rFonts w:ascii="Times New Roman" w:hAnsi="Times New Roman"/>
                <w:sz w:val="28"/>
                <w:szCs w:val="28"/>
              </w:rPr>
              <w:t xml:space="preserve">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комплекса мероприятий, направленных на сокращение времени 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заявителей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на получение необходимой информации по подключению (технологическому присоединению)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1.1.1. Наличие на сайтах органов местного самоуправления полного перечня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811A3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Голованов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Руководители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</w:p>
        </w:tc>
      </w:tr>
      <w:tr w:rsidR="00D55BA1" w:rsidRPr="00811A31" w:rsidTr="00811A31">
        <w:trPr>
          <w:trHeight w:val="6368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уполномоченных органов и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 при подготовке градостроительного плана земельного участка (далее - ГПЗУ)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Обеспечение органами власти субъектов Российской Федерации доступа в режиме просмотра для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 в сфере теплоснабжения, водоснабжения и водоотведения к государственной информационной системе обеспечения градостроительной деятельности (далее - ГИСОГД)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1.2.1. Наличие доступа в режиме просмотра для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 в сфере теплоснабжения, водоснабжения и водоотведения к ГИСОГД, да/нет (оценка данного показателя осуществляется только при наличии в субъекте Российской Федерации действующей ГИСОГД)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55BA1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Голованов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proofErr w:type="spellStart"/>
            <w:r w:rsidRPr="00811A31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811A31">
              <w:rPr>
                <w:rFonts w:ascii="Times New Roman" w:hAnsi="Times New Roman"/>
                <w:sz w:val="28"/>
                <w:szCs w:val="28"/>
              </w:rPr>
              <w:t xml:space="preserve"> организаций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0C3A81" w:rsidRPr="00811A31" w:rsidTr="00811A31">
        <w:trPr>
          <w:trHeight w:val="465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1" w:type="dxa"/>
            <w:gridSpan w:val="10"/>
            <w:noWrap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Обеспечение выполнения мероприятий по подключению (технологическому присоединению)</w:t>
            </w:r>
          </w:p>
        </w:tc>
      </w:tr>
      <w:tr w:rsidR="00D55BA1" w:rsidRPr="00811A31" w:rsidTr="00811A31">
        <w:trPr>
          <w:trHeight w:val="4515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Внесение в законодательство субъекта Российской Федерации изменений, предусматривающих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2.1.1. Наличие 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Голованов</w:t>
            </w:r>
          </w:p>
        </w:tc>
      </w:tr>
      <w:tr w:rsidR="00D55BA1" w:rsidRPr="00811A31" w:rsidTr="00811A31">
        <w:trPr>
          <w:trHeight w:val="2625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2.2.1.  Наличие административного регламента предоставления государственной (муниципальной) услуги по установлению публичного сервитута, 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ов</w:t>
            </w:r>
          </w:p>
        </w:tc>
      </w:tr>
      <w:tr w:rsidR="00D55BA1" w:rsidRPr="00811A31" w:rsidTr="00811A31">
        <w:trPr>
          <w:trHeight w:val="3375"/>
        </w:trPr>
        <w:tc>
          <w:tcPr>
            <w:tcW w:w="675" w:type="dxa"/>
            <w:vMerge w:val="restart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278" w:type="dxa"/>
            <w:vMerge w:val="restart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Оптимизация процедур</w:t>
            </w:r>
          </w:p>
        </w:tc>
        <w:tc>
          <w:tcPr>
            <w:tcW w:w="2278" w:type="dxa"/>
            <w:vMerge w:val="restart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сокращение срока их проведения</w:t>
            </w:r>
          </w:p>
        </w:tc>
        <w:tc>
          <w:tcPr>
            <w:tcW w:w="1253" w:type="dxa"/>
            <w:vMerge w:val="restart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vMerge w:val="restart"/>
            <w:hideMark/>
          </w:tcPr>
          <w:p w:rsidR="000C3A8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2.3.1. 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55BA1" w:rsidP="00D55BA1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</w:t>
            </w:r>
            <w:r w:rsidR="00D143D8" w:rsidRPr="00811A31">
              <w:rPr>
                <w:rFonts w:ascii="Times New Roman" w:hAnsi="Times New Roman"/>
                <w:sz w:val="28"/>
                <w:szCs w:val="28"/>
              </w:rPr>
              <w:t>аместитель Главы Сосновского муниципального района В.В. Голованов</w:t>
            </w:r>
          </w:p>
        </w:tc>
      </w:tr>
      <w:tr w:rsidR="00D55BA1" w:rsidRPr="00811A31" w:rsidTr="00811A31">
        <w:trPr>
          <w:trHeight w:val="2683"/>
        </w:trPr>
        <w:tc>
          <w:tcPr>
            <w:tcW w:w="675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D143D8" w:rsidRPr="00811A31" w:rsidRDefault="00D143D8" w:rsidP="00D55BA1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2.3.2. 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</w:t>
            </w:r>
            <w:r w:rsidR="00D55BA1" w:rsidRPr="00811A31">
              <w:rPr>
                <w:rFonts w:ascii="Times New Roman" w:hAnsi="Times New Roman"/>
                <w:sz w:val="28"/>
                <w:szCs w:val="28"/>
              </w:rPr>
              <w:t xml:space="preserve">и такой процедуры), </w:t>
            </w:r>
            <w:r w:rsidR="00D55BA1"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рабочих дней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br w:type="page"/>
              <w:t>Заместитель Главы Сосновского муниципального района В.В. Голованов</w:t>
            </w:r>
          </w:p>
        </w:tc>
      </w:tr>
      <w:tr w:rsidR="00D55BA1" w:rsidRPr="00811A31" w:rsidTr="00811A31">
        <w:trPr>
          <w:trHeight w:val="1265"/>
        </w:trPr>
        <w:tc>
          <w:tcPr>
            <w:tcW w:w="675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2.3.3. 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муниципальном образовании такой процедуры), 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Голованов</w:t>
            </w:r>
          </w:p>
        </w:tc>
      </w:tr>
      <w:tr w:rsidR="00D55BA1" w:rsidRPr="00811A31" w:rsidTr="00811A31">
        <w:trPr>
          <w:trHeight w:val="7916"/>
        </w:trPr>
        <w:tc>
          <w:tcPr>
            <w:tcW w:w="675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2.3.4. Срок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</w:t>
            </w: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процедуры), рабочих дней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55BA1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D143D8" w:rsidRPr="00811A31">
              <w:rPr>
                <w:rFonts w:ascii="Times New Roman" w:hAnsi="Times New Roman"/>
                <w:sz w:val="28"/>
                <w:szCs w:val="28"/>
              </w:rPr>
              <w:t>Главы Сосновского муниципального района В.В. Голованов</w:t>
            </w:r>
          </w:p>
        </w:tc>
      </w:tr>
      <w:tr w:rsidR="000C3A81" w:rsidRPr="00811A31" w:rsidTr="00811A31">
        <w:trPr>
          <w:trHeight w:val="420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51" w:type="dxa"/>
            <w:gridSpan w:val="10"/>
            <w:noWrap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Обеспечивающие факторы</w:t>
            </w:r>
          </w:p>
        </w:tc>
      </w:tr>
      <w:tr w:rsidR="00D55BA1" w:rsidRPr="00811A31" w:rsidTr="00811A31">
        <w:trPr>
          <w:trHeight w:val="2715"/>
        </w:trPr>
        <w:tc>
          <w:tcPr>
            <w:tcW w:w="67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Утверждение (актуализация) схем тепло-, водоснабжения и водоотведения</w:t>
            </w:r>
          </w:p>
        </w:tc>
        <w:tc>
          <w:tcPr>
            <w:tcW w:w="2278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Реализация мероприятий по утверждению 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1253" w:type="dxa"/>
            <w:hideMark/>
          </w:tcPr>
          <w:p w:rsidR="00D55BA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53" w:type="dxa"/>
            <w:hideMark/>
          </w:tcPr>
          <w:p w:rsidR="00D55BA1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31.12.</w:t>
            </w:r>
          </w:p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312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3.1.1. 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945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060" w:type="dxa"/>
            <w:hideMark/>
          </w:tcPr>
          <w:p w:rsidR="00D143D8" w:rsidRPr="00811A31" w:rsidRDefault="00D143D8" w:rsidP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1" w:type="dxa"/>
            <w:hideMark/>
          </w:tcPr>
          <w:p w:rsidR="00D143D8" w:rsidRPr="00811A31" w:rsidRDefault="00D143D8">
            <w:pPr>
              <w:rPr>
                <w:rFonts w:ascii="Times New Roman" w:hAnsi="Times New Roman"/>
                <w:sz w:val="28"/>
                <w:szCs w:val="28"/>
              </w:rPr>
            </w:pPr>
            <w:r w:rsidRPr="00811A31">
              <w:rPr>
                <w:rFonts w:ascii="Times New Roman" w:hAnsi="Times New Roman"/>
                <w:sz w:val="28"/>
                <w:szCs w:val="28"/>
              </w:rPr>
              <w:t>Заместитель Главы Сосновского муниципального района В.В. Голованов</w:t>
            </w:r>
          </w:p>
        </w:tc>
      </w:tr>
    </w:tbl>
    <w:p w:rsidR="007E3163" w:rsidRPr="00811A31" w:rsidRDefault="007E3163" w:rsidP="00AA12A8">
      <w:pPr>
        <w:rPr>
          <w:rFonts w:ascii="Times New Roman" w:hAnsi="Times New Roman"/>
          <w:sz w:val="28"/>
          <w:szCs w:val="28"/>
        </w:rPr>
      </w:pPr>
    </w:p>
    <w:p w:rsidR="00531D91" w:rsidRPr="00811A31" w:rsidRDefault="00531D91" w:rsidP="00AA12A8">
      <w:pPr>
        <w:rPr>
          <w:rFonts w:ascii="Times New Roman" w:hAnsi="Times New Roman"/>
          <w:sz w:val="28"/>
          <w:szCs w:val="28"/>
        </w:rPr>
      </w:pPr>
    </w:p>
    <w:p w:rsidR="00FE7FE5" w:rsidRPr="00811A31" w:rsidRDefault="00FE7FE5" w:rsidP="00811A31">
      <w:pPr>
        <w:ind w:firstLine="709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>СОГЛАСОВАНО:</w:t>
      </w:r>
    </w:p>
    <w:p w:rsidR="00522F2F" w:rsidRPr="00811A31" w:rsidRDefault="000A70C3" w:rsidP="00811A31">
      <w:pPr>
        <w:ind w:firstLine="709"/>
        <w:rPr>
          <w:rFonts w:ascii="Times New Roman" w:hAnsi="Times New Roman"/>
          <w:sz w:val="28"/>
          <w:szCs w:val="28"/>
        </w:rPr>
      </w:pPr>
      <w:r w:rsidRPr="00811A31">
        <w:rPr>
          <w:rFonts w:ascii="Times New Roman" w:hAnsi="Times New Roman"/>
          <w:sz w:val="28"/>
          <w:szCs w:val="28"/>
        </w:rPr>
        <w:t xml:space="preserve">Заместитель </w:t>
      </w:r>
      <w:r w:rsidRPr="00811A31">
        <w:rPr>
          <w:rFonts w:ascii="Times New Roman" w:hAnsi="Times New Roman" w:hint="eastAsia"/>
          <w:sz w:val="28"/>
          <w:szCs w:val="28"/>
        </w:rPr>
        <w:t>Главы</w:t>
      </w:r>
      <w:r w:rsidR="001259B8" w:rsidRPr="00811A31">
        <w:rPr>
          <w:rFonts w:ascii="Times New Roman" w:hAnsi="Times New Roman"/>
          <w:sz w:val="28"/>
          <w:szCs w:val="28"/>
        </w:rPr>
        <w:t xml:space="preserve"> </w:t>
      </w:r>
      <w:r w:rsidRPr="00811A31">
        <w:rPr>
          <w:rFonts w:ascii="Times New Roman" w:hAnsi="Times New Roman"/>
          <w:sz w:val="28"/>
          <w:szCs w:val="28"/>
        </w:rPr>
        <w:t xml:space="preserve">Сосновского района </w:t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522F2F" w:rsidRPr="00811A31">
        <w:rPr>
          <w:rFonts w:ascii="Times New Roman" w:hAnsi="Times New Roman"/>
          <w:sz w:val="28"/>
          <w:szCs w:val="28"/>
        </w:rPr>
        <w:tab/>
      </w:r>
      <w:r w:rsidR="001259B8" w:rsidRPr="00811A31">
        <w:rPr>
          <w:rFonts w:ascii="Times New Roman" w:hAnsi="Times New Roman"/>
          <w:sz w:val="28"/>
          <w:szCs w:val="28"/>
        </w:rPr>
        <w:tab/>
      </w:r>
      <w:r w:rsidR="00CB2158" w:rsidRPr="00811A31">
        <w:rPr>
          <w:rFonts w:ascii="Times New Roman" w:hAnsi="Times New Roman"/>
          <w:sz w:val="28"/>
          <w:szCs w:val="28"/>
        </w:rPr>
        <w:tab/>
      </w:r>
      <w:r w:rsidR="00531D91" w:rsidRPr="00811A31">
        <w:rPr>
          <w:rFonts w:ascii="Times New Roman" w:hAnsi="Times New Roman"/>
          <w:sz w:val="28"/>
          <w:szCs w:val="28"/>
        </w:rPr>
        <w:t xml:space="preserve">        </w:t>
      </w:r>
      <w:r w:rsidR="00811A31">
        <w:rPr>
          <w:rFonts w:ascii="Times New Roman" w:hAnsi="Times New Roman"/>
          <w:sz w:val="28"/>
          <w:szCs w:val="28"/>
        </w:rPr>
        <w:t xml:space="preserve">             </w:t>
      </w:r>
      <w:r w:rsidRPr="00811A31">
        <w:rPr>
          <w:rFonts w:ascii="Times New Roman" w:hAnsi="Times New Roman" w:hint="eastAsia"/>
          <w:sz w:val="28"/>
          <w:szCs w:val="28"/>
        </w:rPr>
        <w:t>В.В. Голованов</w:t>
      </w:r>
    </w:p>
    <w:sectPr w:rsidR="00522F2F" w:rsidRPr="00811A31" w:rsidSect="00FE7FE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B1" w:rsidRDefault="007460B1" w:rsidP="00CB2158">
      <w:r>
        <w:separator/>
      </w:r>
    </w:p>
  </w:endnote>
  <w:endnote w:type="continuationSeparator" w:id="0">
    <w:p w:rsidR="007460B1" w:rsidRDefault="007460B1" w:rsidP="00CB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B1" w:rsidRDefault="007460B1" w:rsidP="00CB2158">
      <w:r>
        <w:separator/>
      </w:r>
    </w:p>
  </w:footnote>
  <w:footnote w:type="continuationSeparator" w:id="0">
    <w:p w:rsidR="007460B1" w:rsidRDefault="007460B1" w:rsidP="00CB2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F0"/>
    <w:multiLevelType w:val="hybridMultilevel"/>
    <w:tmpl w:val="8BC22C6C"/>
    <w:lvl w:ilvl="0" w:tplc="39B41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A4C"/>
    <w:rsid w:val="000002E0"/>
    <w:rsid w:val="00064CF7"/>
    <w:rsid w:val="000A70C3"/>
    <w:rsid w:val="000C3A81"/>
    <w:rsid w:val="000E3C63"/>
    <w:rsid w:val="001259B8"/>
    <w:rsid w:val="00141A4C"/>
    <w:rsid w:val="00146E06"/>
    <w:rsid w:val="0015201A"/>
    <w:rsid w:val="001910D0"/>
    <w:rsid w:val="001A13C7"/>
    <w:rsid w:val="001D4D1A"/>
    <w:rsid w:val="001F64C6"/>
    <w:rsid w:val="00266700"/>
    <w:rsid w:val="0027571C"/>
    <w:rsid w:val="002D42A8"/>
    <w:rsid w:val="002E7592"/>
    <w:rsid w:val="00337BC4"/>
    <w:rsid w:val="00361AEA"/>
    <w:rsid w:val="004D6B80"/>
    <w:rsid w:val="00512639"/>
    <w:rsid w:val="00522F2F"/>
    <w:rsid w:val="00531D91"/>
    <w:rsid w:val="00553FD9"/>
    <w:rsid w:val="005566C2"/>
    <w:rsid w:val="005B0248"/>
    <w:rsid w:val="00635A98"/>
    <w:rsid w:val="007460B1"/>
    <w:rsid w:val="007633CB"/>
    <w:rsid w:val="007664F3"/>
    <w:rsid w:val="00781410"/>
    <w:rsid w:val="00795484"/>
    <w:rsid w:val="007D5EF5"/>
    <w:rsid w:val="007D6885"/>
    <w:rsid w:val="007E3163"/>
    <w:rsid w:val="00811A31"/>
    <w:rsid w:val="00852665"/>
    <w:rsid w:val="00886F97"/>
    <w:rsid w:val="00917A6C"/>
    <w:rsid w:val="00973E84"/>
    <w:rsid w:val="009754F1"/>
    <w:rsid w:val="009908BF"/>
    <w:rsid w:val="00AA12A8"/>
    <w:rsid w:val="00AC444F"/>
    <w:rsid w:val="00BA3AB4"/>
    <w:rsid w:val="00BF52BD"/>
    <w:rsid w:val="00BF688C"/>
    <w:rsid w:val="00C10D8F"/>
    <w:rsid w:val="00C64B25"/>
    <w:rsid w:val="00CB2158"/>
    <w:rsid w:val="00D0355E"/>
    <w:rsid w:val="00D143D8"/>
    <w:rsid w:val="00D55BA1"/>
    <w:rsid w:val="00D762FD"/>
    <w:rsid w:val="00D76FF8"/>
    <w:rsid w:val="00DD0F9F"/>
    <w:rsid w:val="00E02EA0"/>
    <w:rsid w:val="00E75D07"/>
    <w:rsid w:val="00E97BF0"/>
    <w:rsid w:val="00EB04A7"/>
    <w:rsid w:val="00EB679E"/>
    <w:rsid w:val="00EE44DF"/>
    <w:rsid w:val="00F0313C"/>
    <w:rsid w:val="00FA4FEA"/>
    <w:rsid w:val="00FD2E1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65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158"/>
    <w:rPr>
      <w:rFonts w:ascii="Flower" w:eastAsia="Times New Roman" w:hAnsi="Flower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1D91"/>
    <w:pPr>
      <w:ind w:left="720"/>
      <w:contextualSpacing/>
    </w:pPr>
  </w:style>
  <w:style w:type="table" w:styleId="aa">
    <w:name w:val="Table Grid"/>
    <w:basedOn w:val="a1"/>
    <w:uiPriority w:val="39"/>
    <w:rsid w:val="00D1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8B49-D353-401A-8BF6-DBF6275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Проектный офис</dc:creator>
  <cp:lastModifiedBy>SmolinaTA</cp:lastModifiedBy>
  <cp:revision>8</cp:revision>
  <cp:lastPrinted>2019-04-09T10:51:00Z</cp:lastPrinted>
  <dcterms:created xsi:type="dcterms:W3CDTF">2019-04-02T10:45:00Z</dcterms:created>
  <dcterms:modified xsi:type="dcterms:W3CDTF">2019-04-12T05:01:00Z</dcterms:modified>
</cp:coreProperties>
</file>