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871832" w:rsidRDefault="00871832" w:rsidP="00871832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04.04.2018 года № 1403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390CA9" w:rsidRPr="00C14476" w:rsidRDefault="00C14476" w:rsidP="00544A5A">
      <w:pPr>
        <w:ind w:right="3969" w:firstLine="0"/>
        <w:jc w:val="both"/>
        <w:rPr>
          <w:b/>
          <w:sz w:val="28"/>
          <w:szCs w:val="28"/>
        </w:rPr>
      </w:pPr>
      <w:r w:rsidRPr="00C14476">
        <w:rPr>
          <w:sz w:val="28"/>
          <w:szCs w:val="28"/>
        </w:rPr>
        <w:t>О создание рабочей группы по проведению мероприятий по анализу наличия  генеральных планов и правил землепользования и застройки, наличия  координатного описания местоположения границ территориальных зон, проведению работ по описанию местоположения границ территориальных зон, а также направлению документов для внесения сведений в ЕГРН</w:t>
      </w:r>
    </w:p>
    <w:p w:rsidR="00390CA9" w:rsidRPr="00084764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C14476" w:rsidRPr="008B38F9" w:rsidRDefault="00C14476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C14476" w:rsidRDefault="00390CA9" w:rsidP="00390CA9">
      <w:pPr>
        <w:ind w:firstLine="709"/>
        <w:jc w:val="both"/>
        <w:rPr>
          <w:sz w:val="28"/>
          <w:szCs w:val="28"/>
        </w:rPr>
      </w:pPr>
      <w:r w:rsidRPr="00C14476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</w:t>
      </w:r>
      <w:r w:rsidR="00C14476">
        <w:rPr>
          <w:sz w:val="28"/>
          <w:szCs w:val="28"/>
        </w:rPr>
        <w:t>реализацией</w:t>
      </w:r>
      <w:r w:rsidR="00C14476" w:rsidRPr="00C14476">
        <w:rPr>
          <w:sz w:val="28"/>
          <w:szCs w:val="28"/>
        </w:rPr>
        <w:t xml:space="preserve"> Целевой модели «Постановка на кадастровый учет земельных участков и объектов недвижимого имущества» на 2018-2019 года</w:t>
      </w:r>
      <w:r w:rsidR="00544A5A">
        <w:rPr>
          <w:sz w:val="28"/>
          <w:szCs w:val="28"/>
        </w:rPr>
        <w:t>,</w:t>
      </w:r>
      <w:r w:rsidR="00C14476" w:rsidRPr="00C14476">
        <w:rPr>
          <w:sz w:val="28"/>
          <w:szCs w:val="28"/>
        </w:rPr>
        <w:t xml:space="preserve"> </w:t>
      </w:r>
      <w:r w:rsidRPr="00C14476">
        <w:rPr>
          <w:sz w:val="28"/>
          <w:szCs w:val="28"/>
        </w:rPr>
        <w:t xml:space="preserve">администрация Сосновского муниципального района </w:t>
      </w:r>
    </w:p>
    <w:p w:rsidR="00390CA9" w:rsidRDefault="00390CA9" w:rsidP="00390CA9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14476" w:rsidRDefault="00C14476" w:rsidP="00C14476">
      <w:pPr>
        <w:pStyle w:val="a8"/>
        <w:numPr>
          <w:ilvl w:val="0"/>
          <w:numId w:val="7"/>
        </w:numPr>
        <w:spacing w:before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81CA6">
        <w:rPr>
          <w:sz w:val="28"/>
          <w:szCs w:val="28"/>
        </w:rPr>
        <w:t xml:space="preserve">оздать и утвердить состав </w:t>
      </w:r>
      <w:r w:rsidRPr="00C14476">
        <w:rPr>
          <w:sz w:val="28"/>
          <w:szCs w:val="28"/>
        </w:rPr>
        <w:t>рабочей группы по проведению мероприятий по анализу наличия  генеральных планов и правил землепользования и застройки, наличия  координатного описания местоположения границ территориальных зон, проведению работ по описанию местоположения границ территориальных зон, а также направлению документов для внесения сведений в ЕГРН</w:t>
      </w:r>
      <w:r>
        <w:rPr>
          <w:sz w:val="28"/>
          <w:szCs w:val="28"/>
        </w:rPr>
        <w:t xml:space="preserve"> (</w:t>
      </w:r>
      <w:r w:rsidR="00544A5A">
        <w:rPr>
          <w:sz w:val="28"/>
          <w:szCs w:val="28"/>
        </w:rPr>
        <w:t>П</w:t>
      </w:r>
      <w:r>
        <w:rPr>
          <w:sz w:val="28"/>
          <w:szCs w:val="28"/>
        </w:rPr>
        <w:t>риложение 1)</w:t>
      </w:r>
      <w:r w:rsidR="00544A5A">
        <w:rPr>
          <w:sz w:val="28"/>
          <w:szCs w:val="28"/>
        </w:rPr>
        <w:t>.</w:t>
      </w:r>
    </w:p>
    <w:p w:rsidR="00C14476" w:rsidRDefault="00C14476" w:rsidP="00C14476">
      <w:pPr>
        <w:pStyle w:val="a8"/>
        <w:numPr>
          <w:ilvl w:val="0"/>
          <w:numId w:val="7"/>
        </w:numPr>
        <w:spacing w:before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81CA6">
        <w:rPr>
          <w:sz w:val="28"/>
          <w:szCs w:val="28"/>
        </w:rPr>
        <w:t xml:space="preserve">правлению </w:t>
      </w:r>
      <w:r>
        <w:rPr>
          <w:sz w:val="28"/>
          <w:szCs w:val="28"/>
        </w:rPr>
        <w:t xml:space="preserve">муниципальной службы </w:t>
      </w:r>
      <w:r w:rsidRPr="00981CA6">
        <w:rPr>
          <w:sz w:val="28"/>
          <w:szCs w:val="28"/>
        </w:rPr>
        <w:t xml:space="preserve">(О.В. Осипова) обеспечить </w:t>
      </w:r>
      <w:r w:rsidRPr="00981CA6">
        <w:rPr>
          <w:sz w:val="28"/>
          <w:szCs w:val="28"/>
        </w:rPr>
        <w:lastRenderedPageBreak/>
        <w:t>опубликование 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C14476" w:rsidRPr="00981CA6" w:rsidRDefault="00C14476" w:rsidP="00C14476">
      <w:pPr>
        <w:pStyle w:val="a8"/>
        <w:numPr>
          <w:ilvl w:val="0"/>
          <w:numId w:val="7"/>
        </w:numPr>
        <w:spacing w:before="0"/>
        <w:ind w:left="0" w:firstLine="540"/>
        <w:jc w:val="both"/>
        <w:rPr>
          <w:sz w:val="28"/>
          <w:szCs w:val="28"/>
        </w:rPr>
      </w:pPr>
      <w:r w:rsidRPr="00981CA6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района </w:t>
      </w:r>
      <w:r>
        <w:rPr>
          <w:sz w:val="28"/>
          <w:szCs w:val="28"/>
        </w:rPr>
        <w:t xml:space="preserve">И.М. Азархина </w:t>
      </w:r>
    </w:p>
    <w:p w:rsidR="00C14476" w:rsidRDefault="00C14476" w:rsidP="00390CA9">
      <w:pPr>
        <w:ind w:firstLine="0"/>
        <w:jc w:val="both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C14476" w:rsidRDefault="00C14476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C67A7C" w:rsidRDefault="00544A5A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C14476">
        <w:rPr>
          <w:sz w:val="28"/>
          <w:szCs w:val="28"/>
        </w:rPr>
        <w:t xml:space="preserve">лавы района </w:t>
      </w:r>
      <w:r w:rsidR="00C14476">
        <w:rPr>
          <w:sz w:val="28"/>
          <w:szCs w:val="28"/>
        </w:rPr>
        <w:tab/>
      </w:r>
      <w:r w:rsidR="00C14476">
        <w:rPr>
          <w:sz w:val="28"/>
          <w:szCs w:val="28"/>
        </w:rPr>
        <w:tab/>
      </w:r>
      <w:r w:rsidR="00C14476">
        <w:rPr>
          <w:sz w:val="28"/>
          <w:szCs w:val="28"/>
        </w:rPr>
        <w:tab/>
      </w:r>
      <w:r w:rsidR="00C14476">
        <w:rPr>
          <w:sz w:val="28"/>
          <w:szCs w:val="28"/>
        </w:rPr>
        <w:tab/>
      </w:r>
      <w:r w:rsidR="00C14476">
        <w:rPr>
          <w:sz w:val="28"/>
          <w:szCs w:val="28"/>
        </w:rPr>
        <w:tab/>
      </w:r>
      <w:r w:rsidR="00C14476">
        <w:rPr>
          <w:sz w:val="28"/>
          <w:szCs w:val="28"/>
        </w:rPr>
        <w:tab/>
      </w:r>
      <w:r w:rsidR="00C14476">
        <w:rPr>
          <w:sz w:val="28"/>
          <w:szCs w:val="28"/>
        </w:rPr>
        <w:tab/>
      </w:r>
      <w:r w:rsidR="00C14476">
        <w:rPr>
          <w:sz w:val="28"/>
          <w:szCs w:val="28"/>
        </w:rPr>
        <w:tab/>
      </w:r>
      <w:r w:rsidR="00C14476">
        <w:rPr>
          <w:sz w:val="28"/>
          <w:szCs w:val="28"/>
        </w:rPr>
        <w:tab/>
        <w:t xml:space="preserve">И.М. Азархин </w:t>
      </w:r>
    </w:p>
    <w:p w:rsidR="00C67A7C" w:rsidRDefault="00C67A7C" w:rsidP="00C14476">
      <w:pPr>
        <w:spacing w:line="360" w:lineRule="auto"/>
        <w:ind w:firstLine="0"/>
        <w:rPr>
          <w:sz w:val="28"/>
          <w:szCs w:val="28"/>
        </w:rPr>
      </w:pPr>
    </w:p>
    <w:p w:rsidR="00C14476" w:rsidRDefault="00C14476" w:rsidP="00C14476">
      <w:pPr>
        <w:spacing w:line="360" w:lineRule="auto"/>
        <w:ind w:firstLine="0"/>
        <w:rPr>
          <w:sz w:val="28"/>
          <w:szCs w:val="28"/>
        </w:rPr>
      </w:pPr>
    </w:p>
    <w:p w:rsidR="00C14476" w:rsidRDefault="00C14476" w:rsidP="00C14476">
      <w:pPr>
        <w:spacing w:line="360" w:lineRule="auto"/>
        <w:ind w:firstLine="0"/>
        <w:rPr>
          <w:sz w:val="28"/>
          <w:szCs w:val="28"/>
        </w:rPr>
      </w:pPr>
    </w:p>
    <w:p w:rsidR="00C14476" w:rsidRDefault="00C14476" w:rsidP="00C14476">
      <w:pPr>
        <w:spacing w:line="360" w:lineRule="auto"/>
        <w:ind w:firstLine="0"/>
        <w:rPr>
          <w:sz w:val="28"/>
          <w:szCs w:val="28"/>
        </w:rPr>
      </w:pPr>
    </w:p>
    <w:p w:rsidR="00C14476" w:rsidRDefault="00C14476" w:rsidP="00C14476">
      <w:pPr>
        <w:spacing w:line="360" w:lineRule="auto"/>
        <w:ind w:firstLine="0"/>
        <w:rPr>
          <w:sz w:val="28"/>
          <w:szCs w:val="28"/>
        </w:rPr>
      </w:pPr>
    </w:p>
    <w:p w:rsidR="00C14476" w:rsidRDefault="00C14476" w:rsidP="00C14476">
      <w:pPr>
        <w:spacing w:line="360" w:lineRule="auto"/>
        <w:ind w:firstLine="0"/>
        <w:rPr>
          <w:sz w:val="28"/>
          <w:szCs w:val="28"/>
        </w:rPr>
      </w:pPr>
    </w:p>
    <w:p w:rsidR="00C14476" w:rsidRDefault="00C14476" w:rsidP="00C14476">
      <w:pPr>
        <w:spacing w:line="360" w:lineRule="auto"/>
        <w:ind w:firstLine="0"/>
        <w:rPr>
          <w:sz w:val="28"/>
          <w:szCs w:val="28"/>
        </w:rPr>
      </w:pPr>
    </w:p>
    <w:p w:rsidR="00C14476" w:rsidRDefault="00C14476" w:rsidP="00C14476">
      <w:pPr>
        <w:spacing w:line="360" w:lineRule="auto"/>
        <w:ind w:firstLine="0"/>
        <w:rPr>
          <w:sz w:val="28"/>
          <w:szCs w:val="28"/>
        </w:rPr>
      </w:pPr>
    </w:p>
    <w:p w:rsidR="00C14476" w:rsidRDefault="00C14476" w:rsidP="00C14476">
      <w:pPr>
        <w:spacing w:line="360" w:lineRule="auto"/>
        <w:ind w:firstLine="0"/>
        <w:rPr>
          <w:sz w:val="28"/>
          <w:szCs w:val="28"/>
        </w:rPr>
      </w:pPr>
    </w:p>
    <w:p w:rsidR="00C14476" w:rsidRDefault="00C14476" w:rsidP="00C14476">
      <w:pPr>
        <w:spacing w:line="360" w:lineRule="auto"/>
        <w:ind w:firstLine="0"/>
        <w:rPr>
          <w:sz w:val="28"/>
          <w:szCs w:val="28"/>
        </w:rPr>
      </w:pPr>
    </w:p>
    <w:p w:rsidR="00C14476" w:rsidRDefault="00C14476" w:rsidP="00C14476">
      <w:pPr>
        <w:spacing w:line="360" w:lineRule="auto"/>
        <w:ind w:firstLine="0"/>
        <w:rPr>
          <w:sz w:val="28"/>
          <w:szCs w:val="28"/>
        </w:rPr>
      </w:pPr>
    </w:p>
    <w:p w:rsidR="00C14476" w:rsidRDefault="00C14476" w:rsidP="00C14476">
      <w:pPr>
        <w:spacing w:line="360" w:lineRule="auto"/>
        <w:ind w:firstLine="0"/>
        <w:rPr>
          <w:sz w:val="28"/>
          <w:szCs w:val="28"/>
        </w:rPr>
      </w:pPr>
    </w:p>
    <w:p w:rsidR="00C14476" w:rsidRDefault="00C14476" w:rsidP="00C14476">
      <w:pPr>
        <w:spacing w:line="360" w:lineRule="auto"/>
        <w:ind w:firstLine="0"/>
        <w:rPr>
          <w:sz w:val="28"/>
          <w:szCs w:val="28"/>
        </w:rPr>
      </w:pPr>
    </w:p>
    <w:p w:rsidR="00C14476" w:rsidRDefault="00C14476" w:rsidP="00C14476">
      <w:pPr>
        <w:spacing w:line="360" w:lineRule="auto"/>
        <w:ind w:firstLine="0"/>
        <w:rPr>
          <w:sz w:val="28"/>
          <w:szCs w:val="28"/>
        </w:rPr>
      </w:pPr>
    </w:p>
    <w:p w:rsidR="00C14476" w:rsidRDefault="00C14476" w:rsidP="00C14476">
      <w:pPr>
        <w:spacing w:line="360" w:lineRule="auto"/>
        <w:ind w:firstLine="0"/>
        <w:rPr>
          <w:sz w:val="28"/>
          <w:szCs w:val="28"/>
        </w:rPr>
      </w:pPr>
    </w:p>
    <w:p w:rsidR="00C14476" w:rsidRDefault="00C14476" w:rsidP="00C14476">
      <w:pPr>
        <w:spacing w:line="360" w:lineRule="auto"/>
        <w:ind w:firstLine="0"/>
        <w:rPr>
          <w:sz w:val="28"/>
          <w:szCs w:val="28"/>
        </w:rPr>
      </w:pPr>
    </w:p>
    <w:p w:rsidR="00C14476" w:rsidRDefault="00C14476" w:rsidP="00C14476">
      <w:pPr>
        <w:spacing w:line="360" w:lineRule="auto"/>
        <w:ind w:firstLine="0"/>
        <w:rPr>
          <w:sz w:val="28"/>
          <w:szCs w:val="28"/>
        </w:rPr>
      </w:pPr>
    </w:p>
    <w:p w:rsidR="00C14476" w:rsidRDefault="00C14476" w:rsidP="00C14476">
      <w:pPr>
        <w:spacing w:line="360" w:lineRule="auto"/>
        <w:ind w:firstLine="0"/>
        <w:rPr>
          <w:sz w:val="28"/>
          <w:szCs w:val="28"/>
        </w:rPr>
      </w:pPr>
    </w:p>
    <w:p w:rsidR="00C14476" w:rsidRDefault="00C14476" w:rsidP="00C14476">
      <w:pPr>
        <w:spacing w:line="360" w:lineRule="auto"/>
        <w:ind w:firstLine="0"/>
        <w:rPr>
          <w:sz w:val="28"/>
          <w:szCs w:val="28"/>
        </w:rPr>
      </w:pPr>
    </w:p>
    <w:p w:rsidR="00C14476" w:rsidRDefault="00C14476" w:rsidP="00C14476">
      <w:pPr>
        <w:spacing w:line="360" w:lineRule="auto"/>
        <w:ind w:firstLine="0"/>
        <w:rPr>
          <w:sz w:val="28"/>
          <w:szCs w:val="28"/>
        </w:rPr>
      </w:pPr>
    </w:p>
    <w:p w:rsidR="00C14476" w:rsidRDefault="00C14476" w:rsidP="00C14476">
      <w:pPr>
        <w:spacing w:line="360" w:lineRule="auto"/>
        <w:ind w:firstLine="0"/>
        <w:rPr>
          <w:sz w:val="28"/>
          <w:szCs w:val="28"/>
        </w:rPr>
      </w:pPr>
    </w:p>
    <w:p w:rsidR="00C14476" w:rsidRDefault="00C14476" w:rsidP="00C14476">
      <w:pPr>
        <w:spacing w:line="360" w:lineRule="auto"/>
        <w:ind w:firstLine="0"/>
        <w:rPr>
          <w:sz w:val="28"/>
          <w:szCs w:val="28"/>
        </w:rPr>
      </w:pPr>
    </w:p>
    <w:p w:rsidR="00C14476" w:rsidRDefault="00C14476" w:rsidP="00C14476">
      <w:pPr>
        <w:spacing w:line="360" w:lineRule="auto"/>
        <w:ind w:firstLine="0"/>
        <w:rPr>
          <w:sz w:val="28"/>
          <w:szCs w:val="28"/>
        </w:rPr>
      </w:pPr>
    </w:p>
    <w:p w:rsidR="00C14476" w:rsidRDefault="00C14476" w:rsidP="00C14476">
      <w:pPr>
        <w:spacing w:line="360" w:lineRule="auto"/>
        <w:ind w:firstLine="0"/>
        <w:rPr>
          <w:sz w:val="28"/>
          <w:szCs w:val="28"/>
        </w:rPr>
      </w:pPr>
    </w:p>
    <w:p w:rsidR="00C14476" w:rsidRDefault="00C14476" w:rsidP="00C14476">
      <w:pPr>
        <w:spacing w:line="360" w:lineRule="auto"/>
        <w:ind w:firstLine="0"/>
        <w:rPr>
          <w:sz w:val="28"/>
          <w:szCs w:val="28"/>
        </w:rPr>
      </w:pPr>
    </w:p>
    <w:p w:rsidR="00C14476" w:rsidRPr="007435C2" w:rsidRDefault="00C14476" w:rsidP="00C14476">
      <w:pPr>
        <w:jc w:val="right"/>
        <w:outlineLvl w:val="0"/>
        <w:rPr>
          <w:sz w:val="28"/>
          <w:szCs w:val="28"/>
        </w:rPr>
      </w:pPr>
      <w:r w:rsidRPr="007435C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C14476" w:rsidRPr="007435C2" w:rsidRDefault="00C14476" w:rsidP="00C14476">
      <w:pPr>
        <w:jc w:val="right"/>
        <w:rPr>
          <w:sz w:val="28"/>
          <w:szCs w:val="28"/>
        </w:rPr>
      </w:pPr>
      <w:r w:rsidRPr="007435C2">
        <w:rPr>
          <w:sz w:val="28"/>
          <w:szCs w:val="28"/>
        </w:rPr>
        <w:t>к постановлению</w:t>
      </w:r>
    </w:p>
    <w:p w:rsidR="00C14476" w:rsidRPr="007435C2" w:rsidRDefault="00C14476" w:rsidP="00C14476">
      <w:pPr>
        <w:jc w:val="right"/>
        <w:rPr>
          <w:sz w:val="28"/>
          <w:szCs w:val="28"/>
        </w:rPr>
      </w:pPr>
      <w:r w:rsidRPr="007435C2">
        <w:rPr>
          <w:sz w:val="28"/>
          <w:szCs w:val="28"/>
        </w:rPr>
        <w:t xml:space="preserve">Администрации Сосновского </w:t>
      </w:r>
    </w:p>
    <w:p w:rsidR="00C14476" w:rsidRPr="007435C2" w:rsidRDefault="00C14476" w:rsidP="00C14476">
      <w:pPr>
        <w:jc w:val="right"/>
        <w:rPr>
          <w:sz w:val="28"/>
          <w:szCs w:val="28"/>
        </w:rPr>
      </w:pPr>
      <w:r w:rsidRPr="007435C2">
        <w:rPr>
          <w:sz w:val="28"/>
          <w:szCs w:val="28"/>
        </w:rPr>
        <w:t xml:space="preserve">муниципального района </w:t>
      </w:r>
    </w:p>
    <w:p w:rsidR="00C14476" w:rsidRPr="007435C2" w:rsidRDefault="00C14476" w:rsidP="00C144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1832">
        <w:rPr>
          <w:sz w:val="28"/>
          <w:szCs w:val="28"/>
        </w:rPr>
        <w:t>04.04.2018 г.</w:t>
      </w:r>
      <w:r>
        <w:rPr>
          <w:sz w:val="28"/>
          <w:szCs w:val="28"/>
        </w:rPr>
        <w:t xml:space="preserve"> № </w:t>
      </w:r>
      <w:r w:rsidR="00871832">
        <w:rPr>
          <w:sz w:val="28"/>
          <w:szCs w:val="28"/>
        </w:rPr>
        <w:t>1403</w:t>
      </w:r>
    </w:p>
    <w:p w:rsidR="00C14476" w:rsidRPr="007435C2" w:rsidRDefault="00C14476" w:rsidP="00C14476">
      <w:pPr>
        <w:jc w:val="center"/>
        <w:rPr>
          <w:b/>
          <w:bCs/>
          <w:sz w:val="28"/>
          <w:szCs w:val="28"/>
        </w:rPr>
      </w:pPr>
      <w:bookmarkStart w:id="0" w:name="Par36"/>
      <w:bookmarkEnd w:id="0"/>
    </w:p>
    <w:p w:rsidR="00C14476" w:rsidRPr="007435C2" w:rsidRDefault="00C14476" w:rsidP="00C14476">
      <w:pPr>
        <w:jc w:val="center"/>
        <w:rPr>
          <w:b/>
          <w:bCs/>
          <w:sz w:val="28"/>
          <w:szCs w:val="28"/>
        </w:rPr>
      </w:pPr>
    </w:p>
    <w:p w:rsidR="00C14476" w:rsidRPr="007435C2" w:rsidRDefault="00C14476" w:rsidP="00C14476">
      <w:pPr>
        <w:jc w:val="center"/>
        <w:rPr>
          <w:bCs/>
          <w:sz w:val="28"/>
          <w:szCs w:val="28"/>
        </w:rPr>
      </w:pPr>
    </w:p>
    <w:p w:rsidR="00C14476" w:rsidRPr="007435C2" w:rsidRDefault="00C14476" w:rsidP="00C14476">
      <w:pPr>
        <w:jc w:val="center"/>
        <w:rPr>
          <w:bCs/>
          <w:sz w:val="28"/>
          <w:szCs w:val="28"/>
        </w:rPr>
      </w:pPr>
      <w:r w:rsidRPr="007435C2">
        <w:rPr>
          <w:bCs/>
          <w:sz w:val="28"/>
          <w:szCs w:val="28"/>
        </w:rPr>
        <w:t>Состав</w:t>
      </w:r>
    </w:p>
    <w:p w:rsidR="00C14476" w:rsidRPr="007435C2" w:rsidRDefault="00C14476" w:rsidP="00C14476">
      <w:pPr>
        <w:jc w:val="center"/>
        <w:rPr>
          <w:bCs/>
          <w:sz w:val="28"/>
          <w:szCs w:val="28"/>
        </w:rPr>
      </w:pPr>
      <w:r w:rsidRPr="00C14476">
        <w:rPr>
          <w:sz w:val="28"/>
          <w:szCs w:val="28"/>
        </w:rPr>
        <w:t>рабочей группы по проведению мероприятий по анализу наличия  генеральных планов и правил землепользования и застройки, наличия  координатного описания местоположения границ территориальных зон, проведению работ по описанию местоположения границ территориальных зон, а также направлению документов для внесения сведений в ЕГРН</w:t>
      </w:r>
    </w:p>
    <w:p w:rsidR="00C14476" w:rsidRPr="007435C2" w:rsidRDefault="00C14476" w:rsidP="00C14476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61"/>
      </w:tblGrid>
      <w:tr w:rsidR="00C14476" w:rsidRPr="007435C2" w:rsidTr="00C14476">
        <w:trPr>
          <w:trHeight w:val="619"/>
        </w:trPr>
        <w:tc>
          <w:tcPr>
            <w:tcW w:w="4219" w:type="dxa"/>
          </w:tcPr>
          <w:p w:rsidR="00C14476" w:rsidRPr="007435C2" w:rsidRDefault="00C14476" w:rsidP="00C14476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Азархин И.М.</w:t>
            </w:r>
          </w:p>
        </w:tc>
        <w:tc>
          <w:tcPr>
            <w:tcW w:w="6061" w:type="dxa"/>
          </w:tcPr>
          <w:p w:rsidR="00C14476" w:rsidRPr="007435C2" w:rsidRDefault="00C14476" w:rsidP="00C1447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5C2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Сосновского муниципального района,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7435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14476" w:rsidRPr="007435C2" w:rsidTr="00C14476">
        <w:tc>
          <w:tcPr>
            <w:tcW w:w="4219" w:type="dxa"/>
          </w:tcPr>
          <w:p w:rsidR="00C14476" w:rsidRPr="007435C2" w:rsidRDefault="00C14476" w:rsidP="00C14476">
            <w:pPr>
              <w:ind w:firstLine="0"/>
              <w:rPr>
                <w:bCs/>
                <w:sz w:val="28"/>
                <w:szCs w:val="28"/>
              </w:rPr>
            </w:pPr>
            <w:r w:rsidRPr="007435C2">
              <w:rPr>
                <w:sz w:val="28"/>
                <w:szCs w:val="28"/>
              </w:rPr>
              <w:t xml:space="preserve">Антель О.В.     </w:t>
            </w:r>
          </w:p>
        </w:tc>
        <w:tc>
          <w:tcPr>
            <w:tcW w:w="6061" w:type="dxa"/>
          </w:tcPr>
          <w:p w:rsidR="00C14476" w:rsidRPr="007435C2" w:rsidRDefault="00C14476" w:rsidP="00C1447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5C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архитектуры и строительства, зам.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рабочей группы </w:t>
            </w:r>
          </w:p>
        </w:tc>
      </w:tr>
      <w:tr w:rsidR="00C14476" w:rsidRPr="007435C2" w:rsidTr="00C14476">
        <w:tc>
          <w:tcPr>
            <w:tcW w:w="4219" w:type="dxa"/>
          </w:tcPr>
          <w:p w:rsidR="00C14476" w:rsidRPr="007435C2" w:rsidRDefault="00C14476" w:rsidP="00C14476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Замятина К.А.</w:t>
            </w:r>
          </w:p>
        </w:tc>
        <w:tc>
          <w:tcPr>
            <w:tcW w:w="6061" w:type="dxa"/>
          </w:tcPr>
          <w:p w:rsidR="00C14476" w:rsidRPr="007435C2" w:rsidRDefault="00C14476" w:rsidP="00C1447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у</w:t>
            </w:r>
            <w:r w:rsidRPr="007435C2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  архитектуры    и строительства, 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рабочей группы </w:t>
            </w:r>
          </w:p>
        </w:tc>
      </w:tr>
      <w:tr w:rsidR="00C14476" w:rsidRPr="007435C2" w:rsidTr="00C14476">
        <w:tc>
          <w:tcPr>
            <w:tcW w:w="4219" w:type="dxa"/>
          </w:tcPr>
          <w:p w:rsidR="00C14476" w:rsidRPr="007435C2" w:rsidRDefault="00C14476" w:rsidP="00C14476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Сидякин С.Ю. </w:t>
            </w:r>
          </w:p>
        </w:tc>
        <w:tc>
          <w:tcPr>
            <w:tcW w:w="6061" w:type="dxa"/>
          </w:tcPr>
          <w:p w:rsidR="00C14476" w:rsidRPr="007435C2" w:rsidRDefault="00C14476" w:rsidP="00C14476">
            <w:pPr>
              <w:ind w:firstLine="0"/>
              <w:jc w:val="both"/>
              <w:rPr>
                <w:bCs/>
                <w:sz w:val="28"/>
                <w:szCs w:val="28"/>
              </w:rPr>
            </w:pPr>
            <w:r w:rsidRPr="007435C2">
              <w:rPr>
                <w:bCs/>
                <w:sz w:val="28"/>
                <w:szCs w:val="28"/>
              </w:rPr>
              <w:t>Специалист юридического отдела</w:t>
            </w:r>
            <w:r>
              <w:rPr>
                <w:bCs/>
                <w:sz w:val="28"/>
                <w:szCs w:val="28"/>
              </w:rPr>
              <w:t xml:space="preserve">, член рабочей группы  </w:t>
            </w:r>
          </w:p>
        </w:tc>
      </w:tr>
      <w:tr w:rsidR="00C14476" w:rsidRPr="007435C2" w:rsidTr="00C14476">
        <w:tc>
          <w:tcPr>
            <w:tcW w:w="4219" w:type="dxa"/>
          </w:tcPr>
          <w:p w:rsidR="00C14476" w:rsidRDefault="00C14476" w:rsidP="00622E0D">
            <w:pPr>
              <w:rPr>
                <w:bCs/>
                <w:sz w:val="28"/>
                <w:szCs w:val="28"/>
              </w:rPr>
            </w:pPr>
          </w:p>
          <w:p w:rsidR="00C14476" w:rsidRPr="007435C2" w:rsidRDefault="00C14476" w:rsidP="00C14476">
            <w:pPr>
              <w:ind w:firstLine="0"/>
              <w:rPr>
                <w:bCs/>
                <w:sz w:val="28"/>
                <w:szCs w:val="28"/>
              </w:rPr>
            </w:pPr>
            <w:r w:rsidRPr="007435C2">
              <w:rPr>
                <w:bCs/>
                <w:sz w:val="28"/>
                <w:szCs w:val="28"/>
              </w:rPr>
              <w:t xml:space="preserve">Главы сельских поселений </w:t>
            </w:r>
            <w:r>
              <w:rPr>
                <w:bCs/>
                <w:sz w:val="28"/>
                <w:szCs w:val="28"/>
              </w:rPr>
              <w:t xml:space="preserve">Сосновского муниципального района </w:t>
            </w:r>
          </w:p>
        </w:tc>
        <w:tc>
          <w:tcPr>
            <w:tcW w:w="6061" w:type="dxa"/>
          </w:tcPr>
          <w:p w:rsidR="00C14476" w:rsidRDefault="00C14476" w:rsidP="00622E0D">
            <w:pPr>
              <w:rPr>
                <w:bCs/>
                <w:sz w:val="28"/>
                <w:szCs w:val="28"/>
              </w:rPr>
            </w:pPr>
          </w:p>
          <w:p w:rsidR="00C14476" w:rsidRPr="007435C2" w:rsidRDefault="00C14476" w:rsidP="00C14476">
            <w:pPr>
              <w:ind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член рабочей группы </w:t>
            </w:r>
          </w:p>
        </w:tc>
      </w:tr>
      <w:tr w:rsidR="00C14476" w:rsidRPr="007435C2" w:rsidTr="00C14476">
        <w:tc>
          <w:tcPr>
            <w:tcW w:w="4219" w:type="dxa"/>
          </w:tcPr>
          <w:p w:rsidR="00C14476" w:rsidRDefault="00C14476" w:rsidP="00622E0D">
            <w:pPr>
              <w:rPr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C14476" w:rsidRPr="007435C2" w:rsidRDefault="00C14476" w:rsidP="00622E0D">
            <w:pPr>
              <w:rPr>
                <w:bCs/>
                <w:sz w:val="28"/>
                <w:szCs w:val="28"/>
              </w:rPr>
            </w:pPr>
          </w:p>
        </w:tc>
      </w:tr>
    </w:tbl>
    <w:p w:rsidR="00C14476" w:rsidRPr="007435C2" w:rsidRDefault="00C14476" w:rsidP="00C14476">
      <w:pPr>
        <w:jc w:val="center"/>
        <w:rPr>
          <w:b/>
          <w:bCs/>
          <w:sz w:val="28"/>
          <w:szCs w:val="28"/>
        </w:rPr>
      </w:pPr>
    </w:p>
    <w:p w:rsidR="00C14476" w:rsidRPr="007435C2" w:rsidRDefault="00C14476" w:rsidP="00C14476">
      <w:pPr>
        <w:jc w:val="center"/>
        <w:rPr>
          <w:b/>
          <w:bCs/>
          <w:sz w:val="28"/>
          <w:szCs w:val="28"/>
        </w:rPr>
      </w:pPr>
    </w:p>
    <w:p w:rsidR="00C14476" w:rsidRDefault="00C14476" w:rsidP="00C14476">
      <w:pPr>
        <w:jc w:val="center"/>
        <w:rPr>
          <w:rFonts w:ascii="Calibri" w:hAnsi="Calibri" w:cs="Calibri"/>
          <w:b/>
          <w:bCs/>
        </w:rPr>
      </w:pPr>
    </w:p>
    <w:p w:rsidR="00C14476" w:rsidRPr="00945715" w:rsidRDefault="00C14476" w:rsidP="00C14476">
      <w:pPr>
        <w:ind w:firstLine="0"/>
        <w:rPr>
          <w:sz w:val="28"/>
          <w:szCs w:val="28"/>
        </w:rPr>
      </w:pPr>
      <w:r w:rsidRPr="00945715">
        <w:rPr>
          <w:sz w:val="28"/>
          <w:szCs w:val="28"/>
        </w:rPr>
        <w:t xml:space="preserve">Первый заместитель </w:t>
      </w:r>
    </w:p>
    <w:p w:rsidR="00C14476" w:rsidRPr="00945715" w:rsidRDefault="00C14476" w:rsidP="00C14476">
      <w:pPr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Pr="00945715">
        <w:rPr>
          <w:sz w:val="28"/>
          <w:szCs w:val="28"/>
        </w:rPr>
        <w:t xml:space="preserve">лавы района </w:t>
      </w:r>
      <w:r w:rsidRPr="00945715">
        <w:rPr>
          <w:sz w:val="28"/>
          <w:szCs w:val="28"/>
        </w:rPr>
        <w:tab/>
      </w:r>
      <w:r w:rsidRPr="00945715">
        <w:rPr>
          <w:sz w:val="28"/>
          <w:szCs w:val="28"/>
        </w:rPr>
        <w:tab/>
      </w:r>
      <w:r w:rsidRPr="00945715">
        <w:rPr>
          <w:sz w:val="28"/>
          <w:szCs w:val="28"/>
        </w:rPr>
        <w:tab/>
      </w:r>
      <w:r w:rsidRPr="0094571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Азархин </w:t>
      </w:r>
      <w:r w:rsidRPr="00945715">
        <w:rPr>
          <w:sz w:val="28"/>
          <w:szCs w:val="28"/>
        </w:rPr>
        <w:t xml:space="preserve"> </w:t>
      </w:r>
    </w:p>
    <w:p w:rsidR="00C14476" w:rsidRDefault="00C14476" w:rsidP="00C14476">
      <w:pPr>
        <w:jc w:val="right"/>
        <w:outlineLvl w:val="0"/>
        <w:rPr>
          <w:sz w:val="28"/>
          <w:szCs w:val="28"/>
        </w:rPr>
      </w:pPr>
      <w:bookmarkStart w:id="1" w:name="Par31"/>
      <w:bookmarkEnd w:id="1"/>
    </w:p>
    <w:p w:rsidR="00C14476" w:rsidRDefault="00C14476" w:rsidP="00C14476">
      <w:pPr>
        <w:jc w:val="right"/>
        <w:outlineLvl w:val="0"/>
        <w:rPr>
          <w:sz w:val="28"/>
          <w:szCs w:val="28"/>
        </w:rPr>
      </w:pPr>
    </w:p>
    <w:p w:rsidR="00C14476" w:rsidRDefault="00C14476" w:rsidP="00C14476">
      <w:pPr>
        <w:spacing w:line="360" w:lineRule="auto"/>
        <w:ind w:firstLine="0"/>
        <w:rPr>
          <w:sz w:val="28"/>
          <w:szCs w:val="28"/>
        </w:rPr>
      </w:pPr>
    </w:p>
    <w:p w:rsidR="00C14476" w:rsidRDefault="00C14476" w:rsidP="00C14476">
      <w:pPr>
        <w:spacing w:line="360" w:lineRule="auto"/>
        <w:ind w:firstLine="0"/>
        <w:rPr>
          <w:sz w:val="28"/>
          <w:szCs w:val="28"/>
        </w:rPr>
      </w:pPr>
    </w:p>
    <w:p w:rsidR="00C14476" w:rsidRDefault="00C14476" w:rsidP="00C14476">
      <w:pPr>
        <w:spacing w:line="360" w:lineRule="auto"/>
        <w:ind w:firstLine="0"/>
        <w:rPr>
          <w:sz w:val="28"/>
          <w:szCs w:val="28"/>
        </w:rPr>
      </w:pPr>
    </w:p>
    <w:p w:rsidR="00C14476" w:rsidRDefault="00C14476" w:rsidP="00C14476">
      <w:pPr>
        <w:spacing w:line="360" w:lineRule="auto"/>
        <w:ind w:firstLine="0"/>
        <w:rPr>
          <w:sz w:val="28"/>
          <w:szCs w:val="28"/>
        </w:rPr>
      </w:pPr>
    </w:p>
    <w:p w:rsidR="00C14476" w:rsidRDefault="00C14476" w:rsidP="00C14476">
      <w:pPr>
        <w:spacing w:line="360" w:lineRule="auto"/>
        <w:ind w:firstLine="0"/>
        <w:rPr>
          <w:sz w:val="28"/>
          <w:szCs w:val="28"/>
        </w:rPr>
      </w:pPr>
    </w:p>
    <w:sectPr w:rsidR="00C14476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B11" w:rsidRDefault="004B5B11" w:rsidP="006A1BB3">
      <w:pPr>
        <w:spacing w:before="0"/>
      </w:pPr>
      <w:r>
        <w:separator/>
      </w:r>
    </w:p>
  </w:endnote>
  <w:endnote w:type="continuationSeparator" w:id="0">
    <w:p w:rsidR="004B5B11" w:rsidRDefault="004B5B11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A3699B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4B5B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B11" w:rsidRDefault="004B5B11" w:rsidP="006A1BB3">
      <w:pPr>
        <w:spacing w:before="0"/>
      </w:pPr>
      <w:r>
        <w:separator/>
      </w:r>
    </w:p>
  </w:footnote>
  <w:footnote w:type="continuationSeparator" w:id="0">
    <w:p w:rsidR="004B5B11" w:rsidRDefault="004B5B11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677E8"/>
    <w:multiLevelType w:val="hybridMultilevel"/>
    <w:tmpl w:val="ADD8B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A5ACC"/>
    <w:multiLevelType w:val="hybridMultilevel"/>
    <w:tmpl w:val="7EA643A6"/>
    <w:lvl w:ilvl="0" w:tplc="F43C29A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3C4CF8"/>
    <w:multiLevelType w:val="hybridMultilevel"/>
    <w:tmpl w:val="1492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6D81"/>
    <w:rsid w:val="001206BB"/>
    <w:rsid w:val="001209AA"/>
    <w:rsid w:val="00160DB0"/>
    <w:rsid w:val="001A7074"/>
    <w:rsid w:val="00207DFA"/>
    <w:rsid w:val="00235078"/>
    <w:rsid w:val="002A1D1B"/>
    <w:rsid w:val="0032203F"/>
    <w:rsid w:val="00346776"/>
    <w:rsid w:val="00390CA9"/>
    <w:rsid w:val="0039352E"/>
    <w:rsid w:val="003A37AE"/>
    <w:rsid w:val="003F040A"/>
    <w:rsid w:val="00411DDF"/>
    <w:rsid w:val="00442B2E"/>
    <w:rsid w:val="004B5B11"/>
    <w:rsid w:val="004F5F96"/>
    <w:rsid w:val="00514C43"/>
    <w:rsid w:val="00531463"/>
    <w:rsid w:val="00533C4E"/>
    <w:rsid w:val="00544A5A"/>
    <w:rsid w:val="00552C1E"/>
    <w:rsid w:val="00557EC4"/>
    <w:rsid w:val="00562580"/>
    <w:rsid w:val="005B63C7"/>
    <w:rsid w:val="005E6A15"/>
    <w:rsid w:val="006177B5"/>
    <w:rsid w:val="00620250"/>
    <w:rsid w:val="00683AE6"/>
    <w:rsid w:val="0068431B"/>
    <w:rsid w:val="00692DEE"/>
    <w:rsid w:val="00694461"/>
    <w:rsid w:val="006A1BB3"/>
    <w:rsid w:val="007676EC"/>
    <w:rsid w:val="00772060"/>
    <w:rsid w:val="00791B28"/>
    <w:rsid w:val="007D1C93"/>
    <w:rsid w:val="007E1776"/>
    <w:rsid w:val="00805148"/>
    <w:rsid w:val="00846728"/>
    <w:rsid w:val="008506C2"/>
    <w:rsid w:val="00871832"/>
    <w:rsid w:val="008A5B74"/>
    <w:rsid w:val="008E171A"/>
    <w:rsid w:val="00911FF9"/>
    <w:rsid w:val="009326B1"/>
    <w:rsid w:val="009C6F8B"/>
    <w:rsid w:val="009E69B4"/>
    <w:rsid w:val="00A07570"/>
    <w:rsid w:val="00A3222C"/>
    <w:rsid w:val="00A3699B"/>
    <w:rsid w:val="00A401B8"/>
    <w:rsid w:val="00A70CA7"/>
    <w:rsid w:val="00AE742A"/>
    <w:rsid w:val="00B264A7"/>
    <w:rsid w:val="00B30EC7"/>
    <w:rsid w:val="00B36313"/>
    <w:rsid w:val="00B37489"/>
    <w:rsid w:val="00B70358"/>
    <w:rsid w:val="00B944FE"/>
    <w:rsid w:val="00B95DBC"/>
    <w:rsid w:val="00C075B3"/>
    <w:rsid w:val="00C14476"/>
    <w:rsid w:val="00C55096"/>
    <w:rsid w:val="00C60131"/>
    <w:rsid w:val="00C67A7C"/>
    <w:rsid w:val="00C92CE0"/>
    <w:rsid w:val="00C9367A"/>
    <w:rsid w:val="00CB3B46"/>
    <w:rsid w:val="00CC524D"/>
    <w:rsid w:val="00CD1902"/>
    <w:rsid w:val="00CD53FB"/>
    <w:rsid w:val="00D14FC0"/>
    <w:rsid w:val="00D67CDA"/>
    <w:rsid w:val="00D807B7"/>
    <w:rsid w:val="00D94602"/>
    <w:rsid w:val="00D9592A"/>
    <w:rsid w:val="00DA399D"/>
    <w:rsid w:val="00DE72B2"/>
    <w:rsid w:val="00E01DCF"/>
    <w:rsid w:val="00E33631"/>
    <w:rsid w:val="00E71886"/>
    <w:rsid w:val="00E7528D"/>
    <w:rsid w:val="00EB30D1"/>
    <w:rsid w:val="00EC4336"/>
    <w:rsid w:val="00EF294E"/>
    <w:rsid w:val="00F05ED3"/>
    <w:rsid w:val="00F40F63"/>
    <w:rsid w:val="00F53507"/>
    <w:rsid w:val="00F96836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C14476"/>
    <w:pPr>
      <w:ind w:left="720"/>
      <w:contextualSpacing/>
    </w:pPr>
  </w:style>
  <w:style w:type="paragraph" w:customStyle="1" w:styleId="ConsPlusCell">
    <w:name w:val="ConsPlusCell"/>
    <w:uiPriority w:val="99"/>
    <w:rsid w:val="00C144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9">
    <w:name w:val="Table Grid"/>
    <w:basedOn w:val="a1"/>
    <w:uiPriority w:val="59"/>
    <w:rsid w:val="00C14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44A5A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A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EF38C-19AC-47C1-9087-16160A0B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50</cp:revision>
  <cp:lastPrinted>2018-04-02T07:40:00Z</cp:lastPrinted>
  <dcterms:created xsi:type="dcterms:W3CDTF">2013-10-17T10:01:00Z</dcterms:created>
  <dcterms:modified xsi:type="dcterms:W3CDTF">2018-04-04T05:21:00Z</dcterms:modified>
</cp:coreProperties>
</file>