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1" w:rsidRDefault="00DF74F4" w:rsidP="00D617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22.11.2018 года №3010</w:t>
      </w: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617E1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65EA" w:rsidRPr="001B2056" w:rsidRDefault="00A265EA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постановлением Администрации </w:t>
      </w:r>
      <w:r w:rsidR="005F0A8D">
        <w:rPr>
          <w:rFonts w:ascii="Times New Roman" w:hAnsi="Times New Roman" w:cs="Times New Roman"/>
          <w:sz w:val="28"/>
          <w:szCs w:val="28"/>
        </w:rPr>
        <w:t>Сосновского</w:t>
      </w:r>
      <w:r w:rsidRPr="001B205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1B2056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от </w:t>
      </w:r>
      <w:r w:rsidR="005F0A8D">
        <w:rPr>
          <w:rFonts w:ascii="Times New Roman" w:hAnsi="Times New Roman" w:cs="Times New Roman"/>
          <w:sz w:val="28"/>
          <w:szCs w:val="28"/>
        </w:rPr>
        <w:t>18.07.2018 № 2101 «</w:t>
      </w:r>
      <w:r w:rsidRPr="005F0A8D">
        <w:rPr>
          <w:rFonts w:ascii="Times New Roman" w:hAnsi="Times New Roman" w:cs="Times New Roman"/>
          <w:sz w:val="28"/>
          <w:szCs w:val="28"/>
        </w:rPr>
        <w:t>Об утверждении проекта планировки</w:t>
      </w:r>
      <w:r w:rsidR="005F0A8D">
        <w:rPr>
          <w:rFonts w:ascii="Times New Roman" w:hAnsi="Times New Roman" w:cs="Times New Roman"/>
          <w:sz w:val="28"/>
          <w:szCs w:val="28"/>
        </w:rPr>
        <w:t xml:space="preserve"> и проекта межевания территории линейного объекта автодорога от микрорайона «Славино» до въезда в дер. Казанцево Сосновского муниципального района»</w:t>
      </w:r>
      <w:r w:rsidRPr="005F0A8D">
        <w:rPr>
          <w:rFonts w:ascii="Times New Roman" w:hAnsi="Times New Roman" w:cs="Times New Roman"/>
          <w:sz w:val="28"/>
          <w:szCs w:val="28"/>
        </w:rPr>
        <w:t xml:space="preserve">, </w:t>
      </w:r>
      <w:r w:rsidR="00267F02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D617E1" w:rsidRPr="001B2056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1B2056" w:rsidRPr="00267F02" w:rsidRDefault="00302CBD" w:rsidP="0027391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Изъять у </w:t>
      </w:r>
      <w:r w:rsidR="00A265EA">
        <w:rPr>
          <w:rFonts w:ascii="Times New Roman" w:hAnsi="Times New Roman" w:cs="Times New Roman"/>
          <w:sz w:val="28"/>
          <w:szCs w:val="28"/>
        </w:rPr>
        <w:t xml:space="preserve">собственников и </w:t>
      </w:r>
      <w:r w:rsidR="0074002C"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267F02">
        <w:rPr>
          <w:rFonts w:ascii="Times New Roman" w:hAnsi="Times New Roman" w:cs="Times New Roman"/>
          <w:sz w:val="28"/>
          <w:szCs w:val="28"/>
        </w:rPr>
        <w:t xml:space="preserve"> земельные участки для </w:t>
      </w:r>
      <w:r w:rsidR="00267F02" w:rsidRPr="00267F02">
        <w:rPr>
          <w:rFonts w:ascii="Times New Roman" w:hAnsi="Times New Roman" w:cs="Times New Roman"/>
          <w:sz w:val="28"/>
          <w:szCs w:val="28"/>
        </w:rPr>
        <w:t>муниципальных нужд Сосновского муниципального района Челябинской области</w:t>
      </w:r>
      <w:r w:rsidRPr="00267F02">
        <w:rPr>
          <w:rFonts w:ascii="Times New Roman" w:hAnsi="Times New Roman" w:cs="Times New Roman"/>
          <w:sz w:val="28"/>
          <w:szCs w:val="28"/>
        </w:rPr>
        <w:t xml:space="preserve"> (для размещения автомобильных дорог и технически связанных с ними сооружений) согласно приложению к настоящему </w:t>
      </w:r>
      <w:r w:rsidR="00267F02">
        <w:rPr>
          <w:rFonts w:ascii="Times New Roman" w:hAnsi="Times New Roman" w:cs="Times New Roman"/>
          <w:sz w:val="28"/>
          <w:szCs w:val="28"/>
        </w:rPr>
        <w:t>постановлению</w:t>
      </w:r>
      <w:r w:rsidR="001B2056" w:rsidRPr="00267F02">
        <w:rPr>
          <w:rFonts w:ascii="Times New Roman" w:hAnsi="Times New Roman" w:cs="Times New Roman"/>
          <w:sz w:val="28"/>
          <w:szCs w:val="28"/>
        </w:rPr>
        <w:t>.</w:t>
      </w:r>
    </w:p>
    <w:p w:rsidR="00302CBD" w:rsidRPr="001B2056" w:rsidRDefault="00267F02" w:rsidP="00267F0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 и земельным отношениям Сосновского муниципального района </w:t>
      </w:r>
      <w:r w:rsidR="00302CBD" w:rsidRPr="001B20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Плюскова Н.Н.)</w:t>
      </w:r>
      <w:r w:rsidR="00A2526B">
        <w:rPr>
          <w:rFonts w:ascii="Times New Roman" w:hAnsi="Times New Roman" w:cs="Times New Roman"/>
          <w:sz w:val="28"/>
          <w:szCs w:val="28"/>
        </w:rPr>
        <w:t>:</w:t>
      </w:r>
    </w:p>
    <w:p w:rsidR="00302CBD" w:rsidRDefault="00E32B08" w:rsidP="00B7291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FA2"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 w:rsidR="00267F02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покупателем изымаемых земел</w:t>
      </w:r>
      <w:r w:rsidR="00682FA2" w:rsidRPr="001B2056">
        <w:rPr>
          <w:rFonts w:ascii="Times New Roman" w:hAnsi="Times New Roman" w:cs="Times New Roman"/>
          <w:sz w:val="28"/>
          <w:szCs w:val="28"/>
        </w:rPr>
        <w:t>ьных участков;</w:t>
      </w:r>
    </w:p>
    <w:p w:rsidR="00B7291C" w:rsidRDefault="00B7291C" w:rsidP="00B7291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стороной сделки по обмену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91C" w:rsidRPr="00B7291C" w:rsidRDefault="00B7291C" w:rsidP="00B7291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 и земельным отношениям 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Плюскова Н.Н.):</w:t>
      </w:r>
    </w:p>
    <w:p w:rsidR="00682FA2" w:rsidRPr="00B7291C" w:rsidRDefault="00B7291C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267F02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</w:t>
      </w:r>
      <w:r w:rsidR="00A265EA">
        <w:rPr>
          <w:rFonts w:ascii="Times New Roman" w:hAnsi="Times New Roman" w:cs="Times New Roman"/>
          <w:sz w:val="28"/>
          <w:szCs w:val="28"/>
        </w:rPr>
        <w:t xml:space="preserve">собственникам и </w:t>
      </w:r>
      <w:r w:rsidR="0074002C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изымаемых земельных участков с уведомлением о вручении по почтовым адресам в течение десяти дней со дня подписания настоящего </w:t>
      </w:r>
      <w:r w:rsidR="00267F02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2FA2" w:rsidRPr="00B7291C" w:rsidRDefault="00B7291C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74503F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</w:t>
      </w:r>
      <w:r w:rsidR="0074503F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>;</w:t>
      </w:r>
    </w:p>
    <w:p w:rsidR="00682FA2" w:rsidRPr="00B7291C" w:rsidRDefault="00B7291C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Предупредить </w:t>
      </w:r>
      <w:r w:rsidR="00A265EA">
        <w:rPr>
          <w:rFonts w:ascii="Times New Roman" w:hAnsi="Times New Roman" w:cs="Times New Roman"/>
          <w:sz w:val="28"/>
          <w:szCs w:val="28"/>
        </w:rPr>
        <w:t xml:space="preserve">собственников и </w:t>
      </w:r>
      <w:r w:rsidR="0074002C">
        <w:rPr>
          <w:rFonts w:ascii="Times New Roman" w:hAnsi="Times New Roman" w:cs="Times New Roman"/>
          <w:sz w:val="28"/>
          <w:szCs w:val="28"/>
        </w:rPr>
        <w:t>правообладателей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изымаемых земельных участков о том, что со дня их уведомления об изъятии земельных участков </w:t>
      </w:r>
      <w:r w:rsidR="0074002C">
        <w:rPr>
          <w:rFonts w:ascii="Times New Roman" w:hAnsi="Times New Roman" w:cs="Times New Roman"/>
          <w:sz w:val="28"/>
          <w:szCs w:val="28"/>
        </w:rPr>
        <w:t xml:space="preserve">правообладатели </w:t>
      </w:r>
      <w:r w:rsidR="00682FA2" w:rsidRPr="00B7291C">
        <w:rPr>
          <w:rFonts w:ascii="Times New Roman" w:hAnsi="Times New Roman" w:cs="Times New Roman"/>
          <w:sz w:val="28"/>
          <w:szCs w:val="28"/>
        </w:rPr>
        <w:t>несут риск отнесения на них затрат и убытков, связанных с улучшением земельных участков;</w:t>
      </w:r>
    </w:p>
    <w:p w:rsidR="006E61D2" w:rsidRPr="00B7291C" w:rsidRDefault="00B7291C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В соответствии с проведённой оценкой рыночной </w:t>
      </w:r>
      <w:r w:rsidR="006E61D2" w:rsidRPr="00B7291C">
        <w:rPr>
          <w:rFonts w:ascii="Times New Roman" w:hAnsi="Times New Roman" w:cs="Times New Roman"/>
          <w:sz w:val="28"/>
          <w:szCs w:val="28"/>
        </w:rPr>
        <w:t xml:space="preserve">стоимости земельных участков заключить с </w:t>
      </w:r>
      <w:r w:rsidR="00A265EA">
        <w:rPr>
          <w:rFonts w:ascii="Times New Roman" w:hAnsi="Times New Roman" w:cs="Times New Roman"/>
          <w:sz w:val="28"/>
          <w:szCs w:val="28"/>
        </w:rPr>
        <w:t xml:space="preserve">собственниками и </w:t>
      </w:r>
      <w:r w:rsidR="0074002C">
        <w:rPr>
          <w:rFonts w:ascii="Times New Roman" w:hAnsi="Times New Roman" w:cs="Times New Roman"/>
          <w:sz w:val="28"/>
          <w:szCs w:val="28"/>
        </w:rPr>
        <w:t>правообладателями</w:t>
      </w:r>
      <w:r w:rsidR="006E61D2" w:rsidRPr="00B7291C">
        <w:rPr>
          <w:rFonts w:ascii="Times New Roman" w:hAnsi="Times New Roman" w:cs="Times New Roman"/>
          <w:sz w:val="28"/>
          <w:szCs w:val="28"/>
        </w:rPr>
        <w:t xml:space="preserve"> земельных участков соглашение о размере возмещения за изымаемые земельные участки</w:t>
      </w:r>
      <w:r w:rsidRPr="00B7291C">
        <w:rPr>
          <w:rFonts w:ascii="Times New Roman" w:hAnsi="Times New Roman" w:cs="Times New Roman"/>
          <w:sz w:val="28"/>
          <w:szCs w:val="28"/>
        </w:rPr>
        <w:t xml:space="preserve"> (</w:t>
      </w:r>
      <w:r w:rsidR="00D51EA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7291C">
        <w:rPr>
          <w:rFonts w:ascii="Times New Roman" w:hAnsi="Times New Roman" w:cs="Times New Roman"/>
          <w:sz w:val="28"/>
          <w:szCs w:val="28"/>
        </w:rPr>
        <w:t xml:space="preserve">договора мены) </w:t>
      </w:r>
      <w:r w:rsidR="006E61D2" w:rsidRPr="00B7291C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Федерации;</w:t>
      </w:r>
    </w:p>
    <w:p w:rsidR="006E61D2" w:rsidRPr="00B7291C" w:rsidRDefault="00B7291C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6E61D2" w:rsidRPr="00B7291C">
        <w:rPr>
          <w:rFonts w:ascii="Times New Roman" w:hAnsi="Times New Roman" w:cs="Times New Roman"/>
          <w:sz w:val="28"/>
          <w:szCs w:val="28"/>
        </w:rPr>
        <w:t xml:space="preserve">беспечить государственную регистрацию права </w:t>
      </w:r>
      <w:r w:rsidR="00267F02" w:rsidRPr="00B729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61D2" w:rsidRPr="00B7291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67F02" w:rsidRPr="00B7291C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792E70" w:rsidRPr="00B7291C">
        <w:rPr>
          <w:rFonts w:ascii="Times New Roman" w:hAnsi="Times New Roman" w:cs="Times New Roman"/>
          <w:sz w:val="28"/>
          <w:szCs w:val="28"/>
        </w:rPr>
        <w:t xml:space="preserve"> на приобретённые земельные участки в порядке, установленном действующим законодательством.</w:t>
      </w:r>
    </w:p>
    <w:p w:rsidR="00267F02" w:rsidRPr="00B7291C" w:rsidRDefault="00B7291C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7F02" w:rsidRPr="00B7291C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(Осипов</w:t>
      </w:r>
      <w:r w:rsidR="00DF74F4">
        <w:rPr>
          <w:rFonts w:ascii="Times New Roman" w:hAnsi="Times New Roman" w:cs="Times New Roman"/>
          <w:sz w:val="28"/>
          <w:szCs w:val="28"/>
        </w:rPr>
        <w:t>а</w:t>
      </w:r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О.В.) опубликовать в порядке, установленном для официального опубликования муниципальных правовых актов, и </w:t>
      </w:r>
      <w:proofErr w:type="gramStart"/>
      <w:r w:rsidR="00267F02" w:rsidRPr="00B729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DF74F4">
        <w:rPr>
          <w:rFonts w:ascii="Times New Roman" w:hAnsi="Times New Roman" w:cs="Times New Roman"/>
          <w:sz w:val="28"/>
          <w:szCs w:val="28"/>
        </w:rPr>
        <w:t>а</w:t>
      </w:r>
      <w:r w:rsidR="00267F02" w:rsidRPr="00B7291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Челябинской области </w:t>
      </w:r>
      <w:hyperlink r:id="rId5" w:history="1">
        <w:r w:rsidR="00267F02"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67F02" w:rsidRPr="00B7291C" w:rsidRDefault="00B7291C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67F02"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B08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32B08">
        <w:rPr>
          <w:rFonts w:ascii="Times New Roman" w:hAnsi="Times New Roman" w:cs="Times New Roman"/>
          <w:sz w:val="28"/>
          <w:szCs w:val="28"/>
        </w:rPr>
        <w:t>а Сосновского</w:t>
      </w:r>
    </w:p>
    <w:p w:rsidR="003730E4" w:rsidRDefault="00E32B08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4B1A6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Е.Г. Ваганов</w:t>
      </w:r>
    </w:p>
    <w:p w:rsidR="003730E4" w:rsidRDefault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10B1" w:rsidRDefault="003730E4" w:rsidP="00DF74F4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30E4" w:rsidRDefault="003730E4" w:rsidP="00DF74F4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:rsidR="003730E4" w:rsidRDefault="003730E4" w:rsidP="00DF74F4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F74F4">
        <w:rPr>
          <w:rFonts w:ascii="Times New Roman" w:hAnsi="Times New Roman" w:cs="Times New Roman"/>
          <w:sz w:val="28"/>
          <w:szCs w:val="28"/>
        </w:rPr>
        <w:t xml:space="preserve"> 22.11.</w:t>
      </w:r>
      <w:r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DF74F4">
        <w:rPr>
          <w:rFonts w:ascii="Times New Roman" w:hAnsi="Times New Roman" w:cs="Times New Roman"/>
          <w:sz w:val="28"/>
          <w:szCs w:val="28"/>
        </w:rPr>
        <w:t>3010</w:t>
      </w:r>
    </w:p>
    <w:p w:rsidR="003730E4" w:rsidRDefault="003730E4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земельных участков, изымаемых для муниципальных нужд Сосновского муниципального района </w:t>
      </w:r>
    </w:p>
    <w:p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520"/>
        <w:gridCol w:w="1843"/>
        <w:gridCol w:w="4671"/>
      </w:tblGrid>
      <w:tr w:rsidR="003730E4" w:rsidTr="003730E4">
        <w:tc>
          <w:tcPr>
            <w:tcW w:w="594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0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843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(кв.метров)</w:t>
            </w:r>
          </w:p>
        </w:tc>
        <w:tc>
          <w:tcPr>
            <w:tcW w:w="4671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3730E4" w:rsidTr="003730E4">
        <w:tc>
          <w:tcPr>
            <w:tcW w:w="594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74:19:0501002:2</w:t>
            </w:r>
          </w:p>
        </w:tc>
        <w:tc>
          <w:tcPr>
            <w:tcW w:w="1843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393 002</w:t>
            </w:r>
          </w:p>
        </w:tc>
        <w:tc>
          <w:tcPr>
            <w:tcW w:w="4671" w:type="dxa"/>
          </w:tcPr>
          <w:p w:rsidR="003730E4" w:rsidRPr="006D1C86" w:rsidRDefault="003730E4" w:rsidP="00373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C86">
              <w:rPr>
                <w:rFonts w:ascii="Times New Roman" w:hAnsi="Times New Roman" w:cs="Times New Roman"/>
                <w:sz w:val="26"/>
                <w:szCs w:val="26"/>
              </w:rPr>
              <w:t>Россия, Челябинская область Сосновский район</w:t>
            </w:r>
          </w:p>
        </w:tc>
      </w:tr>
      <w:tr w:rsidR="00616ED5" w:rsidRPr="006D1C86" w:rsidTr="003730E4">
        <w:tc>
          <w:tcPr>
            <w:tcW w:w="594" w:type="dxa"/>
          </w:tcPr>
          <w:p w:rsidR="00616ED5" w:rsidRDefault="00746B58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616ED5" w:rsidRDefault="00616ED5" w:rsidP="0061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74:19:0501004:370</w:t>
            </w:r>
          </w:p>
        </w:tc>
        <w:tc>
          <w:tcPr>
            <w:tcW w:w="1843" w:type="dxa"/>
          </w:tcPr>
          <w:p w:rsidR="00616ED5" w:rsidRDefault="00616ED5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4671" w:type="dxa"/>
          </w:tcPr>
          <w:p w:rsidR="00616ED5" w:rsidRPr="006D1C86" w:rsidRDefault="006D1C86" w:rsidP="006D1C86">
            <w:pP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Россия, </w:t>
            </w:r>
            <w:r w:rsidR="00616ED5"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Челябинская обл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асть</w:t>
            </w:r>
            <w:r w:rsidR="00616ED5"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, Сосновский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 район</w:t>
            </w:r>
            <w:r w:rsidR="00616ED5"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, 940 м на северо-запад от центра деревни Казанцево</w:t>
            </w:r>
          </w:p>
        </w:tc>
      </w:tr>
      <w:tr w:rsidR="00616ED5" w:rsidTr="003730E4">
        <w:tc>
          <w:tcPr>
            <w:tcW w:w="594" w:type="dxa"/>
          </w:tcPr>
          <w:p w:rsidR="00616ED5" w:rsidRDefault="00746B58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616ED5" w:rsidRDefault="00616ED5" w:rsidP="0061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74:19:0501004:371</w:t>
            </w:r>
          </w:p>
        </w:tc>
        <w:tc>
          <w:tcPr>
            <w:tcW w:w="1843" w:type="dxa"/>
          </w:tcPr>
          <w:p w:rsidR="00616ED5" w:rsidRDefault="00A8633B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4671" w:type="dxa"/>
          </w:tcPr>
          <w:p w:rsidR="00616ED5" w:rsidRDefault="00A8633B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Россия, 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Челябинская обл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асть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, Сосновский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 район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, 940 м на северо-запад от центра деревни Казанцево</w:t>
            </w:r>
          </w:p>
        </w:tc>
      </w:tr>
      <w:tr w:rsidR="00616ED5" w:rsidTr="003730E4">
        <w:tc>
          <w:tcPr>
            <w:tcW w:w="594" w:type="dxa"/>
          </w:tcPr>
          <w:p w:rsidR="00616ED5" w:rsidRDefault="00746B58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616ED5" w:rsidRDefault="00616ED5" w:rsidP="0061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74:19:0501004:241</w:t>
            </w:r>
          </w:p>
        </w:tc>
        <w:tc>
          <w:tcPr>
            <w:tcW w:w="1843" w:type="dxa"/>
          </w:tcPr>
          <w:p w:rsidR="00616ED5" w:rsidRDefault="00A8633B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4671" w:type="dxa"/>
          </w:tcPr>
          <w:p w:rsidR="00616ED5" w:rsidRDefault="00A8633B" w:rsidP="00A8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Россия, 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Челябинская обл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асть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, Сосновский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 район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, деревн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я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 Казанцево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, ул. Храмовая, д. 49</w:t>
            </w:r>
          </w:p>
        </w:tc>
      </w:tr>
      <w:tr w:rsidR="00746B58" w:rsidTr="003730E4">
        <w:tc>
          <w:tcPr>
            <w:tcW w:w="594" w:type="dxa"/>
          </w:tcPr>
          <w:p w:rsidR="00746B58" w:rsidRDefault="00746B58" w:rsidP="0074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746B58" w:rsidRDefault="00746B58" w:rsidP="0074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74:19:0501002:69</w:t>
            </w:r>
          </w:p>
        </w:tc>
        <w:tc>
          <w:tcPr>
            <w:tcW w:w="1843" w:type="dxa"/>
          </w:tcPr>
          <w:p w:rsidR="00746B58" w:rsidRDefault="00746B58" w:rsidP="0074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4671" w:type="dxa"/>
          </w:tcPr>
          <w:p w:rsidR="00746B58" w:rsidRDefault="00746B58" w:rsidP="0074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Россия, 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Челябинская обл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асть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, Сосновский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 район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, деревн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я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 Казанцево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, уч. 66, северо-западнее д. Казанцево</w:t>
            </w:r>
          </w:p>
        </w:tc>
      </w:tr>
      <w:tr w:rsidR="0074002C" w:rsidTr="003730E4">
        <w:tc>
          <w:tcPr>
            <w:tcW w:w="594" w:type="dxa"/>
          </w:tcPr>
          <w:p w:rsidR="0074002C" w:rsidRDefault="0074002C" w:rsidP="0074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74002C" w:rsidRDefault="0074002C" w:rsidP="0074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74:19:0501002:286</w:t>
            </w:r>
          </w:p>
        </w:tc>
        <w:tc>
          <w:tcPr>
            <w:tcW w:w="1843" w:type="dxa"/>
          </w:tcPr>
          <w:p w:rsidR="0074002C" w:rsidRDefault="0074002C" w:rsidP="0074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4671" w:type="dxa"/>
          </w:tcPr>
          <w:p w:rsidR="0074002C" w:rsidRDefault="0074002C" w:rsidP="0074002C">
            <w:r w:rsidRPr="000C3AD5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Россия, Челябинская область, Сосновский район, деревня Казанцево</w:t>
            </w:r>
          </w:p>
        </w:tc>
      </w:tr>
      <w:tr w:rsidR="0074002C" w:rsidTr="003730E4">
        <w:tc>
          <w:tcPr>
            <w:tcW w:w="594" w:type="dxa"/>
          </w:tcPr>
          <w:p w:rsidR="0074002C" w:rsidRDefault="0074002C" w:rsidP="0074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:rsidR="0074002C" w:rsidRDefault="0074002C" w:rsidP="0074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74:19:0501004:435</w:t>
            </w:r>
          </w:p>
        </w:tc>
        <w:tc>
          <w:tcPr>
            <w:tcW w:w="1843" w:type="dxa"/>
          </w:tcPr>
          <w:p w:rsidR="0074002C" w:rsidRDefault="0074002C" w:rsidP="0074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4671" w:type="dxa"/>
          </w:tcPr>
          <w:p w:rsidR="0074002C" w:rsidRDefault="0074002C" w:rsidP="00EF3908">
            <w:r w:rsidRPr="000C3AD5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Россия, Челябинская область, Сосновский район, </w:t>
            </w:r>
            <w:r w:rsidR="00EF3908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северная окраина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0C3AD5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деревн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0C3AD5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 Казанцево</w:t>
            </w:r>
          </w:p>
        </w:tc>
      </w:tr>
    </w:tbl>
    <w:p w:rsidR="003730E4" w:rsidRPr="003A10B1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sectPr w:rsidR="003730E4" w:rsidRPr="003A10B1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276"/>
    <w:multiLevelType w:val="hybridMultilevel"/>
    <w:tmpl w:val="655605DE"/>
    <w:lvl w:ilvl="0" w:tplc="B7F6D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F69C8"/>
    <w:multiLevelType w:val="hybridMultilevel"/>
    <w:tmpl w:val="1756B50E"/>
    <w:lvl w:ilvl="0" w:tplc="7722C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A4EBC"/>
    <w:multiLevelType w:val="hybridMultilevel"/>
    <w:tmpl w:val="0C6AC1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0150C8"/>
    <w:rsid w:val="001269BA"/>
    <w:rsid w:val="001B2056"/>
    <w:rsid w:val="0022427F"/>
    <w:rsid w:val="00267F02"/>
    <w:rsid w:val="00302CBD"/>
    <w:rsid w:val="003730E4"/>
    <w:rsid w:val="003A10B1"/>
    <w:rsid w:val="004B1A62"/>
    <w:rsid w:val="005F0A8D"/>
    <w:rsid w:val="00600414"/>
    <w:rsid w:val="00616ED5"/>
    <w:rsid w:val="00670E6B"/>
    <w:rsid w:val="00682FA2"/>
    <w:rsid w:val="006D1C86"/>
    <w:rsid w:val="006E2BD3"/>
    <w:rsid w:val="006E61D2"/>
    <w:rsid w:val="00711629"/>
    <w:rsid w:val="007236A2"/>
    <w:rsid w:val="0074002C"/>
    <w:rsid w:val="0074503F"/>
    <w:rsid w:val="00746B58"/>
    <w:rsid w:val="00792E70"/>
    <w:rsid w:val="007E3CFD"/>
    <w:rsid w:val="0082480E"/>
    <w:rsid w:val="009F1354"/>
    <w:rsid w:val="00A23516"/>
    <w:rsid w:val="00A2526B"/>
    <w:rsid w:val="00A265EA"/>
    <w:rsid w:val="00A8633B"/>
    <w:rsid w:val="00A87840"/>
    <w:rsid w:val="00AD15FE"/>
    <w:rsid w:val="00B7291C"/>
    <w:rsid w:val="00BF2702"/>
    <w:rsid w:val="00C960F9"/>
    <w:rsid w:val="00D0727A"/>
    <w:rsid w:val="00D51EAD"/>
    <w:rsid w:val="00D617E1"/>
    <w:rsid w:val="00DF74F4"/>
    <w:rsid w:val="00E32B08"/>
    <w:rsid w:val="00E635B3"/>
    <w:rsid w:val="00E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D1C86"/>
  </w:style>
  <w:style w:type="character" w:styleId="a9">
    <w:name w:val="Emphasis"/>
    <w:basedOn w:val="a0"/>
    <w:uiPriority w:val="20"/>
    <w:qFormat/>
    <w:rsid w:val="006D1C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5</cp:revision>
  <cp:lastPrinted>2018-11-15T07:03:00Z</cp:lastPrinted>
  <dcterms:created xsi:type="dcterms:W3CDTF">2018-11-14T04:41:00Z</dcterms:created>
  <dcterms:modified xsi:type="dcterms:W3CDTF">2018-11-26T06:40:00Z</dcterms:modified>
</cp:coreProperties>
</file>