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055A" w:rsidRDefault="00A4055A" w:rsidP="00A4055A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06.10.2017 года № 3243</w:t>
      </w: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127" w:rsidRPr="003F4567" w:rsidRDefault="00020127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proofErr w:type="gramEnd"/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BFE" w:rsidRPr="003F4567" w:rsidRDefault="001A7404" w:rsidP="003F45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D2BFE"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</w:t>
      </w:r>
      <w:r w:rsidR="008B46CB"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FD2BFE"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Федеральными законами от 06.10.2003</w:t>
      </w:r>
      <w:r w:rsidR="00020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BFE" w:rsidRPr="003F4567">
        <w:rPr>
          <w:rFonts w:ascii="Times New Roman" w:hAnsi="Times New Roman" w:cs="Times New Roman"/>
          <w:color w:val="auto"/>
          <w:sz w:val="28"/>
          <w:szCs w:val="28"/>
        </w:rPr>
        <w:t>года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Сосновского муниципального района</w:t>
      </w: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FD2BFE" w:rsidRPr="003F4567" w:rsidRDefault="00FD2BFE" w:rsidP="003F4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8B46CB" w:rsidRPr="003F4567">
        <w:rPr>
          <w:rFonts w:ascii="Times New Roman" w:hAnsi="Times New Roman" w:cs="Times New Roman"/>
          <w:sz w:val="28"/>
          <w:szCs w:val="28"/>
        </w:rPr>
        <w:t>Выдача, продление, закрытие ордера на производство земляных работ</w:t>
      </w:r>
      <w:r w:rsidR="00C660D3" w:rsidRPr="003F4567">
        <w:rPr>
          <w:rFonts w:ascii="Times New Roman" w:hAnsi="Times New Roman" w:cs="Times New Roman"/>
          <w:sz w:val="28"/>
          <w:szCs w:val="28"/>
        </w:rPr>
        <w:t>»</w:t>
      </w:r>
      <w:r w:rsidR="008B46CB" w:rsidRPr="003F4567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3F4567">
        <w:rPr>
          <w:rFonts w:ascii="Times New Roman" w:hAnsi="Times New Roman" w:cs="Times New Roman"/>
          <w:sz w:val="28"/>
          <w:szCs w:val="28"/>
        </w:rPr>
        <w:t>.</w:t>
      </w:r>
    </w:p>
    <w:p w:rsidR="00FD2BFE" w:rsidRPr="003F4567" w:rsidRDefault="00FD2BFE" w:rsidP="003F4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Управлению муниципальной службы (Беспалов</w:t>
      </w:r>
      <w:r w:rsidR="00020127">
        <w:rPr>
          <w:rFonts w:ascii="Times New Roman" w:hAnsi="Times New Roman" w:cs="Times New Roman"/>
          <w:sz w:val="28"/>
          <w:szCs w:val="28"/>
        </w:rPr>
        <w:t>а</w:t>
      </w:r>
      <w:r w:rsidRPr="003F4567">
        <w:rPr>
          <w:rFonts w:ascii="Times New Roman" w:hAnsi="Times New Roman" w:cs="Times New Roman"/>
          <w:sz w:val="28"/>
          <w:szCs w:val="28"/>
        </w:rPr>
        <w:t xml:space="preserve"> Е.Л.) опубликовать настоящее Постановление в газете «Сосновская нива» и разместить на официальном сайте Администрации Сосновского муниципального района в сети Интернет.</w:t>
      </w:r>
    </w:p>
    <w:p w:rsidR="00FD2BFE" w:rsidRPr="003F4567" w:rsidRDefault="00FD2BFE" w:rsidP="003F4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района И.М.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.</w:t>
      </w: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BFE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4F19" w:rsidRPr="003F4567" w:rsidRDefault="00D74F19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DA58BB" w:rsidRPr="003F4567" w:rsidRDefault="00FD2BFE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D74F19"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района                                 </w:t>
      </w:r>
      <w:r w:rsidR="00D74F19"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И.М. Азархин</w:t>
      </w:r>
    </w:p>
    <w:p w:rsidR="003F4567" w:rsidRPr="003F4567" w:rsidRDefault="003F4567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60"/>
      </w:tblGrid>
      <w:tr w:rsidR="003F4567" w:rsidRPr="003F4567" w:rsidTr="003F4567">
        <w:tc>
          <w:tcPr>
            <w:tcW w:w="4644" w:type="dxa"/>
          </w:tcPr>
          <w:p w:rsidR="003F4567" w:rsidRPr="00020127" w:rsidRDefault="003F4567" w:rsidP="003F4567">
            <w:pPr>
              <w:spacing w:line="276" w:lineRule="auto"/>
              <w:ind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0" w:type="dxa"/>
          </w:tcPr>
          <w:p w:rsidR="003F4567" w:rsidRPr="003F4567" w:rsidRDefault="003F4567" w:rsidP="003F4567">
            <w:pPr>
              <w:spacing w:line="276" w:lineRule="auto"/>
              <w:ind w:left="-8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D2D7A" w:rsidRDefault="007D2D7A" w:rsidP="003F4567">
            <w:pPr>
              <w:spacing w:line="276" w:lineRule="auto"/>
              <w:ind w:left="-8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spacing w:line="276" w:lineRule="auto"/>
              <w:ind w:left="-8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3F4567" w:rsidRPr="003F4567" w:rsidRDefault="003F4567" w:rsidP="003F4567">
            <w:pPr>
              <w:spacing w:line="276" w:lineRule="auto"/>
              <w:ind w:left="-8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spacing w:line="276" w:lineRule="auto"/>
              <w:ind w:left="-10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постановлению Администрации Сосновского муниципального района Челябинской области</w:t>
            </w:r>
          </w:p>
          <w:p w:rsidR="003F4567" w:rsidRPr="003F4567" w:rsidRDefault="003F4567" w:rsidP="00A4055A">
            <w:pPr>
              <w:spacing w:line="276" w:lineRule="auto"/>
              <w:ind w:left="-108" w:right="-25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A405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06.10.2017года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№ </w:t>
            </w:r>
            <w:r w:rsidR="00A405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3243</w:t>
            </w:r>
          </w:p>
        </w:tc>
      </w:tr>
    </w:tbl>
    <w:p w:rsidR="003F4567" w:rsidRPr="003F4567" w:rsidRDefault="003F4567" w:rsidP="003F456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4567" w:rsidRPr="003F4567" w:rsidRDefault="003F4567" w:rsidP="003F4567">
      <w:pPr>
        <w:pStyle w:val="1"/>
        <w:spacing w:before="0" w:line="276" w:lineRule="auto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4567" w:rsidRPr="003F4567" w:rsidRDefault="003F4567" w:rsidP="003F45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1. Настоящий административный регламент предоставления муниципальной услуги «Выдача, продление, закрытие ордера на производство земляных работ» (далее – административный регламент) разработан в соответствии Земельным кодексом Российской Федерации, в целях повышения качества предоставления муниципальной услуги «Выдача, продление, закрытие ордера на производство земляных работ» (далее – муниципальная услуга).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2. Административный регламент разработан в соответствии: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1) с </w:t>
      </w:r>
      <w:hyperlink r:id="rId6" w:history="1">
        <w:r w:rsidRPr="003F456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F45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7" w:history="1">
        <w:r w:rsidRPr="003F45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567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                      «Об организации предоставления государственных и муниципальных услуг»;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Уставом Сосновского муниципального района Челябинской области;</w:t>
      </w:r>
    </w:p>
    <w:p w:rsidR="003F4567" w:rsidRPr="003F4567" w:rsidRDefault="003F4567" w:rsidP="00E13B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567">
        <w:rPr>
          <w:rFonts w:ascii="Times New Roman" w:hAnsi="Times New Roman" w:cs="Times New Roman"/>
          <w:sz w:val="28"/>
          <w:szCs w:val="28"/>
        </w:rPr>
        <w:t>3. Информация о настоящем административном регламенте и предоставляемой муниципальной услуге размещается на официальном сайте Администрации Сосновского муниципального района Челябинской области (</w:t>
      </w:r>
      <w:r w:rsidRPr="003F45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4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567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5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), Управления архитектуры и строительства Администрации Сосновского муниципального района (далее –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).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4. Получатели муниципальной услуги: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 индивидуальные предприниматели без образования юридического лица;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 юридические лица.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 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6. Наименование муниципальной услуги:</w:t>
      </w:r>
    </w:p>
    <w:p w:rsidR="003F4567" w:rsidRPr="003F4567" w:rsidRDefault="003F4567" w:rsidP="00E13B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«Выдача, продление, закрытие ордера на производство земляных работ</w:t>
      </w:r>
      <w:r w:rsidRPr="003F4567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7. Предоставление муниципальной услуги осуществляет Администрация Сосновского муниципального района Челябинской области (далее – Администрация района; орган, предоставляющий муниципальную услугу).</w:t>
      </w:r>
    </w:p>
    <w:p w:rsidR="003F4567" w:rsidRPr="003F4567" w:rsidRDefault="003F4567" w:rsidP="00E13B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Непосредственным исполнителем муниципальной услуги является: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>, (далее – исполнитель муниципальной услуги).</w:t>
      </w:r>
    </w:p>
    <w:p w:rsidR="003F4567" w:rsidRPr="003F4567" w:rsidRDefault="003F4567" w:rsidP="00E13B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5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предоставлении муниципальной услуги Администрация района взаимодействует с органами государственной власти, органами местного самоуправления Сосновского муниципального района, учреждениями и организациями всех форм собственности, в том числе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казенным учреждением «Муниципальный центр предоставления государственных и муниципальных услуг» Сосновского муниципального района (далее МФЦ)</w:t>
      </w:r>
      <w:r w:rsidRPr="003F45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 гражданами, в порядке, предусмотренном законодательством Российской Федерации.</w:t>
      </w:r>
    </w:p>
    <w:p w:rsidR="003F4567" w:rsidRPr="003F4567" w:rsidRDefault="003F4567" w:rsidP="00E13B7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5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</w:t>
      </w:r>
    </w:p>
    <w:p w:rsidR="003F4567" w:rsidRPr="003F4567" w:rsidRDefault="003F4567" w:rsidP="00E13B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3F4567" w:rsidRPr="003F4567" w:rsidRDefault="003F4567" w:rsidP="00E13B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8. Информация о порядке получения заявителем муниципальной услуги предоставляется: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1) непосредственно исполнителем муниципальной услуги: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 посредством размещения информации о предоставлении муниципальной услуги, в том числе на официальном сайте Администрации района;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путем публикации информационных материалов в средствах массовой информации.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 К порядку рассмотрения устных и письменных обращений граждан                   по вопросам предоставления муниципальной услуги применяются правила, установленные законодательством Российской Федерации для рассмотрений обращений граждан, с учетом положений настоящего административного регламента.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9. Информация о месте нахождения и графике работы: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 Администрация Сосновского муниципального района Челябинской области: Челябинская область, Сосновский район, с. Долгодеревенское, ул. 50 лет ВЛКСМ, 21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- понедельник - четверг: с 9 ч. 00 мин. до 17 ч. 00 мин.; 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пятница – с 9 ч. 00 мин. до 16 ч. 00 мин.;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обеденный перерыв с 13 ч. 00 мин. до 14 ч. 00 мин.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lastRenderedPageBreak/>
        <w:t>Почтовый адрес для направления документов и обращений: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456510, Челябинская область, Сосновский район, с. Долгодеревенское, </w:t>
      </w:r>
      <w:r w:rsidR="00E13B7A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ул. 50 лет ВЛКСМ, 21;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: Челябинская область, Сосновский район, с. Долгодеревенское, </w:t>
      </w:r>
      <w:r w:rsidR="00E13B7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4567">
        <w:rPr>
          <w:rFonts w:ascii="Times New Roman" w:hAnsi="Times New Roman" w:cs="Times New Roman"/>
          <w:sz w:val="28"/>
          <w:szCs w:val="28"/>
        </w:rPr>
        <w:t>ул. 50 лет ВЛКСМ, 21а.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- понедельник - четверг: с 9 ч. 00 мин. до 17 ч. 00 мин.; 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пятница – с 9 ч. 00 мин. до 16 ч. 00 мин.;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обеденный перерыв с 13 ч. 00 мин. до 14 ч. 00 мин.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Телефон приемной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: 8 (351) 449</w:t>
      </w:r>
      <w:r w:rsidRPr="003F4567">
        <w:rPr>
          <w:rFonts w:ascii="Times New Roman" w:hAnsi="Times New Roman" w:cs="Times New Roman"/>
          <w:sz w:val="28"/>
          <w:szCs w:val="28"/>
          <w:shd w:val="clear" w:color="auto" w:fill="FFFFFF"/>
        </w:rPr>
        <w:t>-03-50.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456510, Челябинская область, Сосновский район, с. Долгодеревенское, </w:t>
      </w:r>
      <w:r w:rsidR="00E13B7A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ул. 50 лет ВЛКСМ, 21а;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3) филиалы МФЦ: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456510, Челябинская область, Сосновский район, с. Долгодеревенское, пер. Школьный, 7.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Дни и время приема: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- понедельник с 9 ч. до 17 ч., 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вторник с 8 ч. до 20 ч.;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среда-пятница с 9 ч. до 17 ч.;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суббота с 9 ч. до 14 ч.;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воскресенье – выходной день.</w:t>
      </w:r>
    </w:p>
    <w:p w:rsidR="003F4567" w:rsidRPr="003F4567" w:rsidRDefault="003F4567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Адрес официального сайта МФЦ: </w:t>
      </w:r>
    </w:p>
    <w:p w:rsidR="003F4567" w:rsidRPr="003F4567" w:rsidRDefault="003620EB" w:rsidP="00E13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3F4567" w:rsidRPr="003F4567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http://www.chelsosna.ru/?q=mnogofunkcionalnyy-centr</w:t>
        </w:r>
      </w:hyperlink>
      <w:r w:rsidR="003F4567" w:rsidRPr="003F45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10. Результатом предоставления муниципальной услуги является: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 выдача ордера на производство земляных работ (</w:t>
      </w:r>
      <w:hyperlink w:anchor="sub_13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Fonts w:ascii="Times New Roman" w:hAnsi="Times New Roman" w:cs="Times New Roman"/>
          <w:color w:val="auto"/>
          <w:sz w:val="28"/>
          <w:szCs w:val="28"/>
        </w:rPr>
        <w:t>6 к административному регламенту), связанных с капитальным (текущим) ремонтом, строительством или реконструкцией (далее – итоговый документ 1), либо с устранением аварийной ситуации (далее – итоговый документ 3);</w:t>
      </w:r>
    </w:p>
    <w:p w:rsidR="003F4567" w:rsidRPr="003F4567" w:rsidRDefault="003F4567" w:rsidP="00E13B7A">
      <w:pPr>
        <w:ind w:firstLine="720"/>
        <w:contextualSpacing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2)  проставление записи о продлении или закрытии ордера на подлинном экземпляре заявителя (далее – итоговый документ 2);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 письменный мотивированный отказ (далее – итоговый документ 4) в предоставлении муниципальной услуги (</w:t>
      </w:r>
      <w:hyperlink w:anchor="sub_14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7 к административному регламенту</w:t>
      </w:r>
      <w:r w:rsidRPr="003F4567">
        <w:rPr>
          <w:rFonts w:ascii="Times New Roman" w:hAnsi="Times New Roman" w:cs="Times New Roman"/>
          <w:sz w:val="28"/>
          <w:szCs w:val="28"/>
        </w:rPr>
        <w:t>) с приложением предоставленных документов.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11.  Заявитель вправе отозвать заявление на любой стадии процесса предоставления муниципальной услуги до момента поступления документов, являющихся результатом предоставления муниципальной услуги.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Отзыв заявления осуществляется путем подачи заявления о прекращении делопроизводства и возврате ранее предоставленных документов (</w:t>
      </w:r>
      <w:hyperlink w:anchor="sub_11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Fonts w:ascii="Times New Roman" w:hAnsi="Times New Roman" w:cs="Times New Roman"/>
          <w:color w:val="auto"/>
          <w:sz w:val="28"/>
          <w:szCs w:val="28"/>
        </w:rPr>
        <w:t>5).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3F4567" w:rsidRPr="003F4567" w:rsidRDefault="003F4567" w:rsidP="00E1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12. Срок предоставления муниципальной услуги:</w:t>
      </w:r>
    </w:p>
    <w:p w:rsidR="003F4567" w:rsidRPr="003F4567" w:rsidRDefault="003F4567" w:rsidP="00E13B7A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исчисляется со дня поступления в МФЦ или в канцелярию Администрации Сосновского муниципального района заявления и документов, необходимых для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услуги.</w:t>
      </w:r>
    </w:p>
    <w:p w:rsidR="003F4567" w:rsidRPr="003F4567" w:rsidRDefault="003F4567" w:rsidP="00E13B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выдаче ордера с перечнем  служб и  организаций, регулирующих вопросы, связанные с производством работ, в соответствии с их компетенцией составляет 8 рабочих дней.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738"/>
        <w:gridCol w:w="1559"/>
      </w:tblGrid>
      <w:tr w:rsidR="003F4567" w:rsidRPr="003F4567" w:rsidTr="003F4567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</w:p>
          <w:p w:rsidR="003F4567" w:rsidRPr="003F4567" w:rsidRDefault="00E13B7A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ыполне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3F4567" w:rsidRPr="003F4567" w:rsidTr="003F4567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МФЦ: 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заявления и документов, представленных для получения муниципальной услуги, либо оформление письменного мотивированного отказа в приеме документов.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канцелярия  Администрации: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заявления и документов, представленных для получения муниципальной услуги;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передача документов </w:t>
            </w: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рабочий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</w:tr>
      <w:tr w:rsidR="003F4567" w:rsidRPr="003F4567" w:rsidTr="00DD7018">
        <w:trPr>
          <w:trHeight w:val="1248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рассмотрение заявления и документов;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 на место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составление акта обследования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оформление в ордере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итоговых документов;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уведомление заявителя специалистом УКС;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выдача итогового документа заявителю для согласования со службами и  организациями, регулирующими вопросы, связанные с производством работ, в соответствии с их компетенцией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рабочих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дней</w:t>
            </w:r>
          </w:p>
        </w:tc>
      </w:tr>
    </w:tbl>
    <w:p w:rsidR="003F4567" w:rsidRPr="003F4567" w:rsidRDefault="003F4567" w:rsidP="00E13B7A">
      <w:pPr>
        <w:pStyle w:val="a3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продлении ордера на производство земляных работ составляет 7 рабочих дней.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738"/>
        <w:gridCol w:w="1559"/>
      </w:tblGrid>
      <w:tr w:rsidR="003F4567" w:rsidRPr="003F4567" w:rsidTr="003F4567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</w:p>
          <w:p w:rsidR="003F4567" w:rsidRPr="003F4567" w:rsidRDefault="00E13B7A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ыполне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3F4567" w:rsidRPr="003F4567" w:rsidTr="003F4567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МФЦ: 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заявления и документов, представленных для получения муниципальной услуги, либо оформление письменного мотивированного отказа в приеме документов.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Канцелярия Администрации: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прием и регистрация заявления и документов,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представленных для получения муниципальной услуги;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передача документов УКС.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1,0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рабочий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</w:tr>
      <w:tr w:rsidR="003F4567" w:rsidRPr="003F4567" w:rsidTr="003F4567">
        <w:trPr>
          <w:trHeight w:val="6915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УКС: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рассмотрение заявления и документов;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ознакомление с заявлением и документами, необходимыми для выдачи ордера с перечнем служб и организаций, регулирующих вопросы, связанные с производством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 на место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составление акта обследования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оформление в ордере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уведомление заявителя специалистом </w:t>
            </w: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выдача итогового документа заявителю для согласования со службами и  организациями, регулирующими вопросы, связанные с производством работ, в соответствии с их компетенцией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 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рабочих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дней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4567" w:rsidRPr="003F4567" w:rsidRDefault="003F4567" w:rsidP="00E13B7A">
      <w:pPr>
        <w:pStyle w:val="a3"/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при закрытии ордера на производство земляных работ составляет 7 рабочих дней.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7738"/>
        <w:gridCol w:w="1559"/>
      </w:tblGrid>
      <w:tr w:rsidR="003F4567" w:rsidRPr="003F4567" w:rsidTr="003F4567"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</w:p>
          <w:p w:rsidR="003F4567" w:rsidRPr="003F4567" w:rsidRDefault="00E13B7A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ыполне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F4567"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3F4567" w:rsidRPr="003F4567" w:rsidTr="003F4567"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МФЦ: 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заявления и документов, представленных для получения муниципальной услуги, либо оформление письменного мотивированного отказа в приеме документов.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Канцелярия Администрации: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прием и регистрация заявления и документов, представленных для получения муниципальной услуги;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передача документов </w:t>
            </w: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1,0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рабочий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</w:tr>
      <w:tr w:rsidR="003F4567" w:rsidRPr="003F4567" w:rsidTr="003F4567">
        <w:trPr>
          <w:trHeight w:val="7192"/>
          <w:tblCellSpacing w:w="5" w:type="nil"/>
        </w:trPr>
        <w:tc>
          <w:tcPr>
            <w:tcW w:w="484" w:type="dxa"/>
            <w:tcBorders>
              <w:left w:val="single" w:sz="8" w:space="0" w:color="auto"/>
              <w:right w:val="single" w:sz="8" w:space="0" w:color="auto"/>
            </w:tcBorders>
          </w:tcPr>
          <w:p w:rsidR="003F4567" w:rsidRPr="003F4567" w:rsidRDefault="003F4567" w:rsidP="003F4567">
            <w:pPr>
              <w:tabs>
                <w:tab w:val="right" w:pos="351"/>
                <w:tab w:val="center" w:pos="530"/>
              </w:tabs>
              <w:spacing w:line="276" w:lineRule="auto"/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  <w:p w:rsidR="003F4567" w:rsidRPr="003F4567" w:rsidRDefault="003F4567" w:rsidP="003F4567">
            <w:pPr>
              <w:tabs>
                <w:tab w:val="right" w:pos="351"/>
                <w:tab w:val="center" w:pos="530"/>
              </w:tabs>
              <w:spacing w:line="276" w:lineRule="auto"/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tabs>
                <w:tab w:val="right" w:pos="351"/>
                <w:tab w:val="center" w:pos="530"/>
              </w:tabs>
              <w:ind w:right="-17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38" w:type="dxa"/>
            <w:tcBorders>
              <w:left w:val="single" w:sz="8" w:space="0" w:color="auto"/>
              <w:right w:val="single" w:sz="8" w:space="0" w:color="auto"/>
            </w:tcBorders>
          </w:tcPr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рассмотрение заявления и документов;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-прием документов от УКС;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ознакомление с заявлением и документами, необходимыми для выдачи ордера с перечнем служб и организаций, регулирующих вопросы, связанные с производством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выезд на место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составление акта обследования производства земляных работ;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оформление в ордере перечня служб и  организаций, регулирующих вопросы, связанные с производством работ, в соответствии с их компетенцией;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уведомление заявителя специалистом </w:t>
            </w:r>
            <w:proofErr w:type="spell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УАиС</w:t>
            </w:r>
            <w:proofErr w:type="spell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F4567" w:rsidRPr="003F4567" w:rsidRDefault="003F4567" w:rsidP="00E13B7A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выдача итогового документа заявителю для согласования со службами и  организациями, регулирующими вопросы, связанные с производством работ, в соответствии с их компетенцией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3F4567" w:rsidRPr="003F4567" w:rsidRDefault="003F4567" w:rsidP="003F4567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3F4567" w:rsidRPr="003F4567" w:rsidRDefault="003F4567" w:rsidP="003F4567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Рабочих</w:t>
            </w:r>
          </w:p>
          <w:p w:rsidR="003F4567" w:rsidRPr="003F4567" w:rsidRDefault="003F4567" w:rsidP="003F4567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дней</w:t>
            </w:r>
          </w:p>
          <w:p w:rsidR="003F4567" w:rsidRPr="003F4567" w:rsidRDefault="003F4567" w:rsidP="003F4567">
            <w:pPr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4567" w:rsidRPr="003F4567" w:rsidRDefault="003F4567" w:rsidP="003F4567">
      <w:pPr>
        <w:spacing w:line="276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3F4567" w:rsidRPr="003F4567" w:rsidRDefault="003F4567" w:rsidP="00E13B7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F4567" w:rsidRPr="003F4567" w:rsidRDefault="003F4567" w:rsidP="00E13B7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bookmarkStart w:id="0" w:name="Par73"/>
      <w:bookmarkEnd w:id="0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Для выдачи ордера на производство земляных работ, связанных с капитальным (текущим) ремонтом, строительством или реконструкцией, заявителю необходимо предоставить специалисту МФЦ, осуществляющему прием документов, оригиналы (для обозрения либо приобщения к делу) и копии (для заверения и приобщения к делу) документов.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Документы, которые заявитель должен предоставить самостоятельно: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 заявление о выдаче ордера (</w:t>
      </w:r>
      <w:hyperlink w:anchor="sub_3000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Fonts w:ascii="Times New Roman" w:hAnsi="Times New Roman" w:cs="Times New Roman"/>
          <w:sz w:val="28"/>
          <w:szCs w:val="28"/>
        </w:rPr>
        <w:t>1 к административному регламенту);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 паспорт или иной документ, удостоверяющий личность лица, обратившегося с заявлением;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документы, подтверждающие полномочия лица, обратившегося с заявлением: доверенность, приказ о назначении, решение об избрании (не распространяется на заявителей – физических лиц);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4) проектная документация, которая включает копии листов из проекта с указанием следующей информации: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 схема  производства работ (зона работ, размещение/движение техники, место складирования строительных материалов, место размещения рабочего городка) с указанием видов и объемов элементов нарушаемого благоустройства;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 из генплана (проектный лист); 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lastRenderedPageBreak/>
        <w:t>- ситуационный план;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 лист, содержащий информацию о сроках производства земляных работ и восстановления нарушенного благоустройства.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Документ, который заявитель вправе предоставить по собственной инициативе, так как он подлежит предоставлению в рамках межведомственного взаимодействия: выписка из Единого государственного реестра юридических лиц либо индивидуальных предпринимателей (</w:t>
      </w:r>
      <w:hyperlink r:id="rId9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ЕГРЮЛ</w:t>
        </w:r>
      </w:hyperlink>
      <w:r w:rsidRPr="003F4567">
        <w:rPr>
          <w:rFonts w:ascii="Times New Roman" w:hAnsi="Times New Roman" w:cs="Times New Roman"/>
          <w:color w:val="auto"/>
          <w:sz w:val="28"/>
          <w:szCs w:val="28"/>
        </w:rPr>
        <w:t>, ЕГРИП), содержащая сведения об организационно-правовой форме и наименовании, сведения об адресе, сведения о лице, имеющем право действовать без доверенности от имени юридического лица, выданная не позднее 10 дней до даты обращения с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заявлением в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13.1. Для выдачи ордера на производство земляных работ, связанных с устранением аварийной ситуации, заявителю необходимо предоставить специалисту МФЦ, осуществляющему прием документов, оригиналы (для обозрения либо приобщения к делу) и копии (для заверения и приобщения к делу) перечисленных ниже документов.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Документы, которые заявитель должен предоставить самостоятельно: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 заявление о выдаче ордера (</w:t>
      </w:r>
      <w:hyperlink w:anchor="sub_3000" w:history="1">
        <w:r w:rsidRPr="003F4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Fonts w:ascii="Times New Roman" w:hAnsi="Times New Roman" w:cs="Times New Roman"/>
          <w:color w:val="auto"/>
          <w:sz w:val="28"/>
          <w:szCs w:val="28"/>
        </w:rPr>
        <w:t>1 к административному регламенту);</w:t>
      </w:r>
    </w:p>
    <w:p w:rsidR="003F4567" w:rsidRPr="003F4567" w:rsidRDefault="003F4567" w:rsidP="00E13B7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2) план трасс инженерных сетей (</w:t>
      </w:r>
      <w:proofErr w:type="spellStart"/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геосъемка</w:t>
      </w:r>
      <w:proofErr w:type="spellEnd"/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), с привязкой к местности с обозначением места производства работ, заверенный подписью заявителя.</w:t>
      </w:r>
    </w:p>
    <w:p w:rsidR="003F4567" w:rsidRPr="003F4567" w:rsidRDefault="003F4567" w:rsidP="00E13B7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При выдаче ордера </w:t>
      </w:r>
      <w:r w:rsidRPr="003F4567">
        <w:rPr>
          <w:rFonts w:ascii="Times New Roman" w:hAnsi="Times New Roman" w:cs="Times New Roman"/>
          <w:sz w:val="28"/>
          <w:szCs w:val="28"/>
        </w:rPr>
        <w:t>на производство земляных работ, связанных с капитальным (текущим) ремонтом, строительством или реконструкцией,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и наличии ранее выданных </w:t>
      </w:r>
      <w:r w:rsidRPr="003F4567">
        <w:rPr>
          <w:rFonts w:ascii="Times New Roman" w:hAnsi="Times New Roman" w:cs="Times New Roman"/>
          <w:sz w:val="28"/>
          <w:szCs w:val="28"/>
        </w:rPr>
        <w:t>ордеров на производство земляных работ, связанных с устранением аварийной ситуации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 указанному адресу, на бланк </w:t>
      </w:r>
      <w:r w:rsidRPr="003F4567">
        <w:rPr>
          <w:rFonts w:ascii="Times New Roman" w:hAnsi="Times New Roman" w:cs="Times New Roman"/>
          <w:sz w:val="28"/>
          <w:szCs w:val="28"/>
        </w:rPr>
        <w:t>ордера на производство земляных работ, связанных с устранением аварийной ситуации,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вносится запись о переходе объемов нарушаемых элементов благоустройства в ордер </w:t>
      </w:r>
      <w:r w:rsidRPr="003F4567">
        <w:rPr>
          <w:rFonts w:ascii="Times New Roman" w:hAnsi="Times New Roman" w:cs="Times New Roman"/>
          <w:sz w:val="28"/>
          <w:szCs w:val="28"/>
        </w:rPr>
        <w:t>на производство земляных работ, связанных с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 капитальным (текущим) ремонтом, строительством или реконструкцией,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 указанием номера ордера; одновременно на бланке ордера </w:t>
      </w:r>
      <w:r w:rsidRPr="003F4567">
        <w:rPr>
          <w:rFonts w:ascii="Times New Roman" w:hAnsi="Times New Roman" w:cs="Times New Roman"/>
          <w:sz w:val="28"/>
          <w:szCs w:val="28"/>
        </w:rPr>
        <w:t>на производство земляных работ, связанных с капитальным (текущим) ремонтом, строительством или реконструкцией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проставляется номер ордера </w:t>
      </w:r>
      <w:r w:rsidRPr="003F4567">
        <w:rPr>
          <w:rFonts w:ascii="Times New Roman" w:hAnsi="Times New Roman" w:cs="Times New Roman"/>
          <w:sz w:val="28"/>
          <w:szCs w:val="28"/>
        </w:rPr>
        <w:t>на производство земляных работ, связанных с устранением аварийной ситуации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. При этом ордер </w:t>
      </w:r>
      <w:r w:rsidRPr="003F4567">
        <w:rPr>
          <w:rFonts w:ascii="Times New Roman" w:hAnsi="Times New Roman" w:cs="Times New Roman"/>
          <w:sz w:val="28"/>
          <w:szCs w:val="28"/>
        </w:rPr>
        <w:t>на производство земляных работ, связанных с устранением аварийной ситуации,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закрывается при полном восстановлении нарушенного благоустройства по ордеру </w:t>
      </w:r>
      <w:r w:rsidRPr="003F4567">
        <w:rPr>
          <w:rFonts w:ascii="Times New Roman" w:hAnsi="Times New Roman" w:cs="Times New Roman"/>
          <w:sz w:val="28"/>
          <w:szCs w:val="28"/>
        </w:rPr>
        <w:t>на производство земляных работ, связанных с капитальным (текущим) ремонтом, строительством или реконструкцией</w:t>
      </w:r>
      <w:r w:rsidRPr="003F456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 случае утраты ордера и при условии, что работы, на производство которых он был выдан, не завершены, заявитель обращается в </w:t>
      </w:r>
      <w:proofErr w:type="spellStart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УАиС</w:t>
      </w:r>
      <w:proofErr w:type="spellEnd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с заявлением о выдаче дубликата ордера (приложение 4 к административному регламенту). Дубликат ордера выдается в течение 2 рабочих дней со дня поступления заявления в </w:t>
      </w:r>
      <w:proofErr w:type="spellStart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УАиС</w:t>
      </w:r>
      <w:proofErr w:type="spellEnd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Продление ордера производится в случаях: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1) возникновения геологических природных явлений в процессе производства работ;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2) наступления неблагоприятных погодных условий;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3) отсутствия финансирования;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lastRenderedPageBreak/>
        <w:t>4) непредвиденных нарушений имущественных прав третьих лиц;</w:t>
      </w:r>
    </w:p>
    <w:p w:rsidR="003F4567" w:rsidRPr="003F4567" w:rsidRDefault="003F4567" w:rsidP="00E13B7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4567">
        <w:rPr>
          <w:bCs/>
          <w:iCs/>
          <w:sz w:val="28"/>
          <w:szCs w:val="28"/>
          <w:bdr w:val="none" w:sz="0" w:space="0" w:color="auto" w:frame="1"/>
        </w:rPr>
        <w:t>5) </w:t>
      </w:r>
      <w:r w:rsidRPr="003F4567">
        <w:rPr>
          <w:sz w:val="28"/>
          <w:szCs w:val="28"/>
        </w:rPr>
        <w:t>производства работ в зимний период и невозможности восстановления асфальтового покрытия и зеленых насаждений, при этом благоустройство восстанавливается в зимнем варианте.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 случае увеличения объемов нарушаемого благоустройства, заявитель обращается в Управление благоустройства с заявлением о внесении изменений в выданный ордер с указанием новых объемов нарушаемого благоустройства, к заявлению прикладывается оригинал ранее выданного ордера.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13.2. Для продления ордера организация, получившая ордер и не уложившаяся в установленные ордером сроки, должна не позднее 3 рабочих дней до окончания срока действия ордера представить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специалисту МФЦ, осуществляющему прием документов, оригиналы (для обозрения) и копии (для заверения и приобщения к делу) перечисленных ниже документов.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Документы, которые заявитель должен предоставить самостоятельно: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 заявление о продлении ордера (</w:t>
      </w:r>
      <w:hyperlink w:anchor="sub_2000" w:history="1">
        <w:r w:rsidRPr="003F456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2 к административному регламенту);</w:t>
        </w:r>
      </w:hyperlink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 паспорт или иной документ, удостоверяющий личность лица, обратившегося с заявлением;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документы, подтверждающие полномочия лица, обратившегося с заявлением: доверенность, приказ о назначении, решение об избрании (не распространяется на заявителей – физических лиц);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4) ордер – подлинный экземпляр заявителя для внесения в текст ордера записи о продлении срока производства земляных работ (подлежит возврату заявителю);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5)  лист, содержащий информацию о сроках, необходимых для окончания производства земляных работ и восстановления нарушенного благоустройства.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13.3. Для закрытия ордера заявителю необходимо представить специалисту МФЦ, осуществляющему прием документов, оригинал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ы(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>для обозрения) и копии (для заверения и приобщения к делу) документов.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Документы, которые заявитель должен предоставить самостоятельно: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 заявление для закрытия ордера (</w:t>
      </w:r>
      <w:hyperlink w:anchor="sub_2000" w:history="1">
        <w:r w:rsidRPr="003F456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</w:hyperlink>
      <w:r w:rsidRPr="003F4567">
        <w:rPr>
          <w:rFonts w:ascii="Times New Roman" w:hAnsi="Times New Roman" w:cs="Times New Roman"/>
          <w:sz w:val="28"/>
          <w:szCs w:val="28"/>
        </w:rPr>
        <w:t>3);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 паспорт или иной документ, удостоверяющий личность лица, обратившегося с заявлением;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документы, подтверждающие полномочия лица, обратившегося с заявлением: доверенность, приказ о назначении, решение об избрании (не распространяется на заявителей – физических лиц);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4) ордер – подлинный экземпляр заявителя для внесения записи о закрытии (подлежит возврату заявителю);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5) акт приемки восстановленного благоустройства после производства земляных работ на территории города Челябинска (приложение 8 к административному регламенту); </w:t>
      </w:r>
    </w:p>
    <w:p w:rsidR="003F4567" w:rsidRPr="003F4567" w:rsidRDefault="003F4567" w:rsidP="00E13B7A">
      <w:pPr>
        <w:pStyle w:val="a3"/>
        <w:shd w:val="clear" w:color="auto" w:fill="FFFFFF"/>
        <w:spacing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6) исполнительная геодезическая съемка, выполненная специализированной организацией, имеющей соответствующие допуски СРО (не предоставляется при закрытии ордера на производство земляных работ, связанных с устранением аварийной ситуации).</w:t>
      </w:r>
    </w:p>
    <w:p w:rsidR="003F4567" w:rsidRPr="003F4567" w:rsidRDefault="003F4567" w:rsidP="00E13B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8"/>
      <w:r w:rsidRPr="003F4567">
        <w:rPr>
          <w:rFonts w:ascii="Times New Roman" w:hAnsi="Times New Roman" w:cs="Times New Roman"/>
          <w:sz w:val="28"/>
          <w:szCs w:val="28"/>
        </w:rPr>
        <w:lastRenderedPageBreak/>
        <w:t>Факт подачи документов заявителем подтверждается распиской в получении документов на предоставление муниципальной услуги, которая оформляется и подписывается специалистом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14. Основания для отказа в предоставлении муниципальной услуги и отказа в приеме документов, необходимых для предоставления муниципальной услуги. 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14.1. Перечень оснований для отказа в предоставлении муниципальной услуги:</w:t>
      </w:r>
    </w:p>
    <w:bookmarkEnd w:id="1"/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 заявление и документы представлены ненадлежащим лицом;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2) заявление содержит подчистки, приписки, зачеркнутые слова или тексты написаны неразборчиво;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3) представленные заявителем документы являются нечитаемыми;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4) фамилии, имена, отчества, адреса в заявлении написаны не полностью;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5) заявление и документы исполнены карандашом;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6) заявление имеет серьезные повреждения, наличие которых не позволяет однозначно истолковать их содержание;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7) представлен неполный пакет документов;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8) увеличение площади места производства земляных работ по сравнению с площадью, определенной в ордере (при продлении ордера);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9) 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производство работ планово-текущего характера под видом устранения аварий;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10) отсутствие факта аварии (для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ордеров на производство земляных работ, связанных с устранением аварийной ситуации)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11) отсутствие телефонограммы (</w:t>
      </w:r>
      <w:proofErr w:type="spellStart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факсограммы</w:t>
      </w:r>
      <w:proofErr w:type="spellEnd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) о проведении аварийных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земляных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работ (для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ордеров на производство земляных работ, связанных с устранением аварийной ситуации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);</w:t>
      </w:r>
    </w:p>
    <w:p w:rsidR="003F4567" w:rsidRPr="003F4567" w:rsidRDefault="003F4567" w:rsidP="00E13B7A">
      <w:pPr>
        <w:shd w:val="clear" w:color="auto" w:fill="FFFFFF"/>
        <w:ind w:firstLine="72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12) в заявлении об открытии ордера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на производство земляных работ, связанных с устранением аварийной ситуации, не указан входящий номер и дата 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телефонограммы (</w:t>
      </w:r>
      <w:proofErr w:type="spellStart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факсограммы</w:t>
      </w:r>
      <w:proofErr w:type="spellEnd"/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) о проведении аварийных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земляных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работ, присвоенный Управлением благоустройства;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13) благоустройство не восстановлено (в случае обращения с заявлением о закрытии ордера).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Иные основания для отказа в предоставлении муниципальной услуги при выдаче, продлении, закрытии ордера отсутствуют.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14.2. Основания для отказа в приеме документов, необходимых для предоставления муниципальной услуги, отсутствуют.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20"/>
      <w:r w:rsidRPr="003F4567">
        <w:rPr>
          <w:rFonts w:ascii="Times New Roman" w:hAnsi="Times New Roman" w:cs="Times New Roman"/>
          <w:color w:val="auto"/>
          <w:sz w:val="28"/>
          <w:szCs w:val="28"/>
        </w:rPr>
        <w:t>12. Муниципальная услуга предоставляется бесплатно.</w:t>
      </w:r>
    </w:p>
    <w:p w:rsidR="003F4567" w:rsidRPr="003F4567" w:rsidRDefault="003F4567" w:rsidP="00E13B7A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3F4567">
        <w:rPr>
          <w:rFonts w:ascii="Times New Roman" w:hAnsi="Times New Roman" w:cs="Times New Roman"/>
          <w:sz w:val="28"/>
          <w:szCs w:val="28"/>
        </w:rPr>
        <w:t>13. Помещение, в котором осуществляется прием обращений от заявителей, должно быть оборудовано информационной табличкой (вывеской), содержащей полное наименование МФЦ, а также информацию о режиме работы МФЦ.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комфортное расположение заявителя и специалиста МФЦ;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lastRenderedPageBreak/>
        <w:t>- доступ к нормативным правовым актам, регулирующим предоставление муниципальной услуги;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A4.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Рабочее место специалистов по предоставлению муниципальной услуги оснащается табличкой с указанием фамилии, имени, отчества и должности.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14. Показатели доступности и качества предоставления муниципальной услуги включают в себя: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 полнота информирования заявителей о ходе рассмотрения заявления;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 профессиональная подготовка специалистов органа, осуществляющего предоставление муниципальной услуги;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</w:t>
      </w:r>
      <w:r w:rsidRPr="003F456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Порядок приема документов и выдача заявителю результатов предоставления муниципальной услуги, порядок обеспечения доступа к информации о деятельности МФЦ</w:t>
      </w:r>
      <w:bookmarkEnd w:id="3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соответствии с регламентом работы МФЦ.</w:t>
      </w:r>
    </w:p>
    <w:p w:rsidR="003F4567" w:rsidRPr="003F4567" w:rsidRDefault="003F4567" w:rsidP="003F45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E13B7A">
      <w:pPr>
        <w:spacing w:line="276" w:lineRule="auto"/>
        <w:contextualSpacing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 выполнения</w:t>
      </w:r>
    </w:p>
    <w:p w:rsidR="003F4567" w:rsidRPr="003F4567" w:rsidRDefault="003F4567" w:rsidP="00E13B7A">
      <w:pPr>
        <w:spacing w:line="276" w:lineRule="auto"/>
        <w:contextualSpacing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процедур, требования к порядку их выполнения</w:t>
      </w:r>
    </w:p>
    <w:p w:rsidR="003F4567" w:rsidRPr="003F4567" w:rsidRDefault="003F4567" w:rsidP="003F4567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pStyle w:val="1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15. Состав и последовательность действий по предоставлению муниципальной услуги «Выдача, продление, закрытие ордера на производство земляных работ» включает в себя следующие административные процедуры:</w:t>
      </w:r>
    </w:p>
    <w:p w:rsidR="003F4567" w:rsidRPr="003F4567" w:rsidRDefault="003F4567" w:rsidP="00E13B7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прием и регистрация заявлений для предоставления муниципальной услуги;</w:t>
      </w:r>
    </w:p>
    <w:p w:rsidR="003F4567" w:rsidRPr="003F4567" w:rsidRDefault="003F4567" w:rsidP="00E13B7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2) выдача ордера на производство земляных работ;</w:t>
      </w:r>
    </w:p>
    <w:p w:rsidR="003F4567" w:rsidRPr="003F4567" w:rsidRDefault="003F4567" w:rsidP="00E13B7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продление ордера на производство земляных работ;</w:t>
      </w:r>
    </w:p>
    <w:p w:rsidR="003F4567" w:rsidRPr="003F4567" w:rsidRDefault="003F4567" w:rsidP="00E13B7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4) закрытие ордера на производство земляных работ;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5) подготовка письменного мотивированного отказа в предоставлении муниципальной услуги.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16. Принятие и выдача итоговых документов МФЦ осуществляется в соответствии с регламентом МФЦ.</w:t>
      </w:r>
    </w:p>
    <w:p w:rsidR="003F4567" w:rsidRPr="003F4567" w:rsidRDefault="003F4567" w:rsidP="00E13B7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17. </w:t>
      </w:r>
      <w:hyperlink w:anchor="Par739" w:history="1">
        <w:r w:rsidRPr="003F4567">
          <w:rPr>
            <w:rFonts w:ascii="Times New Roman" w:hAnsi="Times New Roman" w:cs="Times New Roman"/>
            <w:color w:val="auto"/>
            <w:sz w:val="28"/>
            <w:szCs w:val="28"/>
          </w:rPr>
          <w:t>Блок-схем</w:t>
        </w:r>
      </w:hyperlink>
      <w:r w:rsidRPr="003F4567">
        <w:rPr>
          <w:rFonts w:ascii="Times New Roman" w:hAnsi="Times New Roman" w:cs="Times New Roman"/>
          <w:color w:val="auto"/>
          <w:sz w:val="28"/>
          <w:szCs w:val="28"/>
        </w:rPr>
        <w:t>ы предоставления муниципальной услуги приведены в приложениях 9 и 10 к административному регламенту.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18. Муниципальная услуга в электронной форме не предоставляется.</w:t>
      </w:r>
    </w:p>
    <w:p w:rsidR="003F4567" w:rsidRPr="003F4567" w:rsidRDefault="003F4567" w:rsidP="003F4567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Default="003F4567" w:rsidP="00E13B7A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Прием и регистрация заявлений для предоставления муниципальной услуги</w:t>
      </w:r>
    </w:p>
    <w:p w:rsidR="00E13B7A" w:rsidRPr="003F4567" w:rsidRDefault="00E13B7A" w:rsidP="00E13B7A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31"/>
      <w:r w:rsidRPr="003F4567">
        <w:rPr>
          <w:rFonts w:ascii="Times New Roman" w:hAnsi="Times New Roman" w:cs="Times New Roman"/>
          <w:color w:val="auto"/>
          <w:sz w:val="28"/>
          <w:szCs w:val="28"/>
        </w:rPr>
        <w:t>19. МФЦ осуществляет формирование дела и его передачу в 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bookmarkEnd w:id="4"/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заявления с приложенным комплектом документов в соответствии с регламентом работы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и настоящего административного регламента. Ответственность за достоверность предоставленной заявителем информации ложится на заявителя.</w:t>
      </w:r>
    </w:p>
    <w:p w:rsidR="003F4567" w:rsidRPr="003F4567" w:rsidRDefault="003F4567" w:rsidP="00E13B7A">
      <w:pPr>
        <w:pStyle w:val="1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bookmarkStart w:id="5" w:name="sub_1035"/>
    </w:p>
    <w:p w:rsidR="003F4567" w:rsidRDefault="003F4567" w:rsidP="00E13B7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Выдача ордера на производство земляных работ</w:t>
      </w:r>
    </w:p>
    <w:p w:rsidR="00E13B7A" w:rsidRPr="00E13B7A" w:rsidRDefault="00E13B7A" w:rsidP="00E13B7A"/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34"/>
      <w:bookmarkEnd w:id="5"/>
      <w:r w:rsidRPr="003F4567">
        <w:rPr>
          <w:rFonts w:ascii="Times New Roman" w:hAnsi="Times New Roman" w:cs="Times New Roman"/>
          <w:color w:val="auto"/>
          <w:sz w:val="28"/>
          <w:szCs w:val="28"/>
        </w:rPr>
        <w:t>20. Выдача ордера на производство земляных работ, связанных с капитальным (текущим) ремонтом, строительством или реконструкцией.  </w:t>
      </w:r>
      <w:bookmarkEnd w:id="6"/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фиксирует в реестре время принятия пакета документов, свои фамилию, имя, отчество, после чего передает документы на рассмотрение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для  последующей передачи уполномоченному лицу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Далее, 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 ответственного исполнителя (далее – исполнитель), определяет срок подготовки документов и передает исполнителю.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Исполнитель рассматривает заявление и документы, необходимые для выдачи ордера, после чего согласовывает с заявителем по телефону, указанному в заявлении, дату и время выезда на место производства земляных работ, проводит обследование места производства земляных работ и оформляет ордер.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о подписании ордера, подписывает и регистрирует ордер и передает документы специалисту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B7A">
        <w:rPr>
          <w:rFonts w:ascii="Times New Roman" w:hAnsi="Times New Roman" w:cs="Times New Roman"/>
          <w:color w:val="auto"/>
          <w:sz w:val="28"/>
          <w:szCs w:val="28"/>
        </w:rPr>
        <w:t>фиксирует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в реестре время,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свои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фамилию, имя, отчество, после чего передает ордер курьеру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Ордер оформляется в двух экземплярах, один экземпляр выдается заявителю, второй – приобщается исполнителем к делу.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Сохранность пакета документов до закрытия ордера обеспечивается исполнителем. </w:t>
      </w:r>
      <w:bookmarkStart w:id="7" w:name="sub_1037"/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в рамках административной процедуры является наличие (отсутствие) в предоставленном заявителем комплекте документов, документов, указанных в пункте 11 административного регламента.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21. Выдача ордера на производство земляных работ, связанных с устранением аварийной ситуации.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pacing w:val="8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Специалист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фиксирует в реестре время принятия пакета документов, свои фамилию, имя, отчество, после чего передает документы на рассмотрение 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. Далее, 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назначает ответственного исполнителя, определяет срок подготовки документов и передает исполнителю.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pacing w:val="8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Исполнитель осуществляет ознакомление с заявлением и документами, необходимыми для выдачи ордера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на производство земляных работ, связанных с устранением аварийной ситуации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, выезжает на место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lastRenderedPageBreak/>
        <w:t>производства аварийных земляных работ, оформляет ордер.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Оформленный ордер передается специалисту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о подписании ордера, подписывает и регистрирует ордер и передает документы  специалисту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Специалист приемной директора МКУ АТИ фиксирует в реестре время, свои фамилию, имя, отчество, после чего передает ордер курьеру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в рамках административной процедуры является наличие (отсутствие) в предоставленном заявителем комплекте документов, документов, указанных в пункте 13 административного регламента.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Продление ордера на производство земляных работ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36"/>
      <w:bookmarkEnd w:id="7"/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22.</w:t>
      </w: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bookmarkEnd w:id="8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фиксирует в реестре время принятия пакета документов, свои фамилию, имя, отчество, после чего передает документы на рассмотрение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начальнику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Далее, 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 ответственного исполнителя, определяет срок подготовки документов и передает исполнителю.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Исполнитель рассматривает заявление и документы, необходимые для продления ордера, обследует место производства земляных работ, делает запись в ордере о возможности продления.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Ордер с записью о продлении исполнитель передает специалисту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.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Запись о продлении ордера удостоверяется подписью уполномоченного лица 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, а также оттиском печати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фиксирует в реестре время,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свои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фамилию, имя, отчество, после чего передает ордер с записью о продлении курьеру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Сохранность дела заявителя до закрытия ордера обеспечивается исполнителем.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в рамках административной процедуры является наличие (отсутствие) в предоставленном заявителем комплекте документов, документов, указанных в пункте 13 административного регламента.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sub_1042"/>
      <w:r w:rsidRPr="003F4567">
        <w:rPr>
          <w:rFonts w:ascii="Times New Roman" w:hAnsi="Times New Roman" w:cs="Times New Roman"/>
          <w:b w:val="0"/>
          <w:color w:val="auto"/>
        </w:rPr>
        <w:t>Закрытие ордера на производство земляных работ</w:t>
      </w:r>
    </w:p>
    <w:bookmarkEnd w:id="9"/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tabs>
          <w:tab w:val="left" w:pos="3969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38"/>
      <w:r w:rsidRPr="003F4567">
        <w:rPr>
          <w:rFonts w:ascii="Times New Roman" w:hAnsi="Times New Roman" w:cs="Times New Roman"/>
          <w:color w:val="auto"/>
          <w:sz w:val="28"/>
          <w:szCs w:val="28"/>
        </w:rPr>
        <w:t>23.</w:t>
      </w: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bookmarkEnd w:id="10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начальника 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фиксирует в реестре время принятия пакета документов, свои фамилию, имя, отчество, после чего передает документы на рассмотрение начальнику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Далее, уполномоченное лицо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 ответственного исполнителя, определяет срок подготовки документов и передает исполнителю. </w:t>
      </w:r>
    </w:p>
    <w:p w:rsidR="003F4567" w:rsidRPr="003F4567" w:rsidRDefault="003F4567" w:rsidP="00E13B7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Исполнитель рассматривает заявление и документы, необходимые для закрытия  ордера, делает запись в ордере о его закрытии, проводит мероприятия по формированию дела о закрытии ордера.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Ордер с записью о закрытии исполнитель передает специалисту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Специалист приемной начальника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фиксирует в реестре время,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свои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фамилию, имя, отчество, после чего передает ордер с записью о закрытии курьеру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в рамках административной процедуры является наличие (отсутствие) в предоставленном заявителем комплекте документов, документов, указанных в пункте 13 административного регламента.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39"/>
      <w:r w:rsidRPr="003F4567">
        <w:rPr>
          <w:rFonts w:ascii="Times New Roman" w:hAnsi="Times New Roman" w:cs="Times New Roman"/>
          <w:color w:val="auto"/>
          <w:sz w:val="28"/>
          <w:szCs w:val="28"/>
        </w:rPr>
        <w:t>Подготовка письменного мотивированного отказа</w:t>
      </w:r>
    </w:p>
    <w:p w:rsidR="003F4567" w:rsidRPr="003F4567" w:rsidRDefault="003F4567" w:rsidP="00E13B7A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24. </w:t>
      </w:r>
      <w:bookmarkStart w:id="12" w:name="sub_1044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13 административного регламента, исполнитель осуществляет подготовку проекта письменного мотивированного отказа в предоставлении муниципальной услуги (приложение 7 к административному регламенту) и с пакетом документов передает специалисту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 передает письменный отказ уполномоченному лицу для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принятия решения о выдаче письменного мотивированного отказа в предоставлении муниципальной услуги.  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приемной </w:t>
      </w:r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начальника </w:t>
      </w:r>
      <w:proofErr w:type="spellStart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фиксирует в реестре время,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свои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фамилию, имя, отчество, после чего передает письменный мотивированный отказ с пакетом документов курьеру МФЦ.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ind w:firstLine="7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456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Порядок и формы контроля за исполнением административного регламента</w:t>
      </w:r>
    </w:p>
    <w:bookmarkEnd w:id="12"/>
    <w:p w:rsidR="003F4567" w:rsidRPr="003F4567" w:rsidRDefault="003F4567" w:rsidP="003F4567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25.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3F4567" w:rsidRPr="003F4567" w:rsidRDefault="003F4567" w:rsidP="00E13B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26.</w:t>
      </w:r>
      <w:r w:rsidRPr="003F4567">
        <w:rPr>
          <w:rFonts w:ascii="Times New Roman" w:hAnsi="Times New Roman" w:cs="Times New Roman"/>
          <w:bCs/>
          <w:sz w:val="28"/>
          <w:szCs w:val="28"/>
        </w:rPr>
        <w:t xml:space="preserve">Текущий контроль соблюдения последовательности и сроков выполнения действий, определенных настоящим административным регламентом, осуществляется путем проведения руководителями, ответственными за организацию работы по предоставлению муниципальной услуги, проверок соблюдения </w:t>
      </w:r>
      <w:r w:rsidRPr="003F4567">
        <w:rPr>
          <w:rFonts w:ascii="Times New Roman" w:hAnsi="Times New Roman" w:cs="Times New Roman"/>
          <w:sz w:val="28"/>
          <w:szCs w:val="28"/>
        </w:rPr>
        <w:t>участниками процесса предоставления услуги</w:t>
      </w:r>
      <w:r w:rsidRPr="003F4567">
        <w:rPr>
          <w:rFonts w:ascii="Times New Roman" w:hAnsi="Times New Roman" w:cs="Times New Roman"/>
          <w:bCs/>
          <w:sz w:val="28"/>
          <w:szCs w:val="28"/>
        </w:rPr>
        <w:t xml:space="preserve"> положений административного регламента, иных правовых актов.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(бездействие), принимаемые участниками процесса предоставления услуги. </w:t>
      </w:r>
    </w:p>
    <w:p w:rsidR="003F4567" w:rsidRPr="003F4567" w:rsidRDefault="003F4567" w:rsidP="00E13B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 виновные лица привлекаются к ответственности в соответствии с законодательством Российской Федерации.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28. Основными задачами системы контроля является:</w:t>
      </w:r>
    </w:p>
    <w:p w:rsidR="003F4567" w:rsidRPr="003F4567" w:rsidRDefault="003F4567" w:rsidP="003F456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1)</w:t>
      </w:r>
      <w:r w:rsidRPr="003F4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3F4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3)</w:t>
      </w:r>
      <w:r w:rsidRPr="003F4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3F4567" w:rsidRPr="003F4567" w:rsidRDefault="003F4567" w:rsidP="00E13B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4)</w:t>
      </w:r>
      <w:r w:rsidRPr="003F4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4567">
        <w:rPr>
          <w:rFonts w:ascii="Times New Roman" w:hAnsi="Times New Roman" w:cs="Times New Roman"/>
          <w:sz w:val="28"/>
          <w:szCs w:val="28"/>
        </w:rP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3F4567" w:rsidRPr="003F4567" w:rsidRDefault="003F4567" w:rsidP="00E13B7A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051"/>
      <w:r w:rsidRPr="003F4567">
        <w:rPr>
          <w:rFonts w:ascii="Times New Roman" w:hAnsi="Times New Roman" w:cs="Times New Roman"/>
          <w:b w:val="0"/>
          <w:color w:val="auto"/>
        </w:rPr>
        <w:t>V.</w:t>
      </w:r>
      <w:r w:rsidRPr="003F4567">
        <w:rPr>
          <w:rFonts w:ascii="Times New Roman" w:hAnsi="Times New Roman" w:cs="Times New Roman"/>
          <w:b w:val="0"/>
          <w:color w:val="auto"/>
          <w:lang w:val="en-US"/>
        </w:rPr>
        <w:t> </w:t>
      </w:r>
      <w:r w:rsidRPr="003F4567">
        <w:rPr>
          <w:rFonts w:ascii="Times New Roman" w:hAnsi="Times New Roman" w:cs="Times New Roman"/>
          <w:b w:val="0"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3"/>
    <w:p w:rsidR="003F4567" w:rsidRPr="003F4567" w:rsidRDefault="003F4567" w:rsidP="00E13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29. 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, либо в вышестоящий орган - Администрацию Сосновского муниципального района в письменной форме на бумажном носителе или в электронной форме.</w:t>
      </w:r>
    </w:p>
    <w:p w:rsidR="003F4567" w:rsidRPr="003F4567" w:rsidRDefault="003F4567" w:rsidP="00E13B7A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начальником </w:t>
      </w:r>
      <w:proofErr w:type="spell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УАиС</w:t>
      </w:r>
      <w:proofErr w:type="spellEnd"/>
      <w:r w:rsidRPr="003F456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30. Уполномоченное лицо органа, предоставляющего муниципальную услугу, при 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 недопустимости злоупотребления правом.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если текст письменного обращения не поддается прочтению, ответ на обращение не дается и оно не подлежит направлению в орган или должностному лицу, предоставляющего муниципальную услугу в соответствии с их компетенцией, о 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если в письменном обращении заявителя содержится вопрос, на который ему неоднократно давались письменные ответы по существу в связи с ранее направляемыми обращениями, и при этом в обращении не приводятся новые доводы или обстоятельства, должностное лицо органа, предоставляющего муниципальную услугу,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 тот же орган, предоставляющий муниципальную услугу. О данном решении уведомляется заявитель, направивший обращение.</w:t>
      </w:r>
    </w:p>
    <w:p w:rsidR="00E13B7A" w:rsidRDefault="00E13B7A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3B7A" w:rsidRPr="003F4567" w:rsidRDefault="00E13B7A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если ответ по существу поставленного в обращении вопроса не может быть дан без разглашения сведений, составляющих государственную или иную охраняемую федеральным законом тайну, информацию или персональные данные,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31. Основанием для начала процедуры досудебного (внесудебного) обжалования является обращение, направленное в орган, предоставляющий муниципальную услугу.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Срок подачи жалобы составляет 10 дней со дня, когда заявителю стало известно о нарушении его прав и законных интересов. 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Жалоба должна содержать: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1) наименование органа, предоставляющего муниципальную услугу, фамилию, имя, отчество (последнее – при наличии) должностного лица, решения и действия (бездействие) которого обжалуются;</w:t>
      </w:r>
      <w:proofErr w:type="gramEnd"/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заявителю;</w:t>
      </w:r>
      <w:proofErr w:type="gramEnd"/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должностного лица органа, предоставляющего муниципальную услугу;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 действием (бездействием) должностного лица органа, предоставляющего муниципальную услугу. Заявителем могут быть представлены документы (при наличии), подтверждающие доводы заявителя, либо их копии.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32. Лицо, подавшее жалобу, вправе получать информацию по следующим вопросам: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 о входящем номере, под которым зарегистрирована в системе делопроизводства жалоба;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2) нормативных правовых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актах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>, на основании которых орган, предоставляющий муниципальную услугу ее предоставляет;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требованиях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к заверению документов и сведений;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месте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на официальном сайте Администрации района в информационно-телекоммуникационной сети Интернет справочных материалов по вопросам исполнения муниципальной функции.</w:t>
      </w:r>
    </w:p>
    <w:p w:rsidR="003F4567" w:rsidRPr="003F4567" w:rsidRDefault="003F4567" w:rsidP="003F456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Лицо, подавшее жалобу, вправе отозвать жалобу до момента вынесения решения по данной жалобе.</w:t>
      </w:r>
    </w:p>
    <w:p w:rsidR="003F4567" w:rsidRPr="003F4567" w:rsidRDefault="003F4567" w:rsidP="003F456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33. Жалоба о нарушениях административного регламента органом, уполномоченным на предоставление муниципальной услуги,  может быть подана первому заместителю Главы района, что не исключает подачи жалобы в суд в соответствии с законодательством Российской Федерации.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34. Жалоба, поступившая в орган, предоставляющий муниципальную услугу, подлежит рассмотрению в течение 15 рабочих дней со дня ее регистрации.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lastRenderedPageBreak/>
        <w:t>35. Результатом рассмотрения жалобы является одно из следующих решений: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1) прием и регистрация заявлений для предоставления муниципальной услуги: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отмены принятого решения, исправления допущенных должностным лицом опечаток и ошибок в выданных в результате предоставления муниципальной услуги документах, приеме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2) выдача карты согласования: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выдачи карты согласования;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3) выдача ордера на производство земляных работ: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выдачи ордера на производство земляных работ;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4) продление ордера на производство земляных работ: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продления ордера на производство земляных работ;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5) закрытие ордера на производство земляных работ: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закрытия ордера на производство земляных работ;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6) подготовка письменного мотивированного отказа в предоставлении услуги: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удовлетворении жалобы, в том числе в форме приема и регистрации заявления для предоставления муниципальной услуги;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- об отказе в удовлетворении жалобы и возврате документов.</w:t>
      </w:r>
    </w:p>
    <w:p w:rsidR="003F4567" w:rsidRPr="003F4567" w:rsidRDefault="003F4567" w:rsidP="00E13B7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Не позднее дня, следующего за днем принятия решения, заявителю в письменной форме и (или) по желанию заявителя в электронной форме направляется мотивированный ответ о результатах рассмотрения жалобы.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F4567" w:rsidRPr="003F4567" w:rsidRDefault="003F4567" w:rsidP="00E13B7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архитектуры </w:t>
      </w:r>
    </w:p>
    <w:p w:rsidR="003F4567" w:rsidRPr="003F4567" w:rsidRDefault="003F4567" w:rsidP="00E13B7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и строительства администрации </w:t>
      </w:r>
    </w:p>
    <w:p w:rsidR="003F4567" w:rsidRPr="003F4567" w:rsidRDefault="003F4567" w:rsidP="00E13B7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r w:rsidR="00E13B7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О.В. Антель</w:t>
      </w:r>
    </w:p>
    <w:p w:rsidR="003F4567" w:rsidRPr="003F4567" w:rsidRDefault="003F4567" w:rsidP="00E13B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E13B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1.6pt;margin-top:-30.85pt;width:25.05pt;height:22.1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fngQIAABA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g9pl&#10;c4wU6aFID3z06FqPKA/5GYyrwOzegKEfYRtsY6zO3Gn6xSGlbzqi1vzKWj10nDDgl4WbydHVCccF&#10;kNXwXjNwQzZeR6CxtX1IHqQDATrU6fFQm0CFwuZptshOgSGFoxym6Tx6INX+srHOv+W6R2FSYwul&#10;j+Bke+d8IEOqvUnw5bQUrBFSxoVdr26kRVsCMmnit0N/YSZVMFY6XJsQpx3gCD7CWWAby/5UZnmR&#10;XuflrDlbnM+KppjPyvN0MUuz8ro8S4uyuG2+B4JZUXWCMa7uhOJ7CWbF35V41wyTeKII0VDjcp7P&#10;pwr9Mcg0fr8LshceOlKKvsaLgxGpQl3fKAZhk8oTIad58pJ+zDLkYP+PWYkqCIWfJODH1QgoQRor&#10;zR5BD1ZDvaDo8IzApNP2G0YDtGSN3dcNsRwj+U6BpsqsKEIPx0UxP89hYY9PVscnRFGAqrHHaJre&#10;+KnvN8aKdQee9iq+Ah02ImrkmdVOvdB2MZjdExH6+ngdrZ4fsuUPAAAA//8DAFBLAwQUAAYACAAA&#10;ACEAxihh6uEAAAALAQAADwAAAGRycy9kb3ducmV2LnhtbEyPy07DMBBF90j8gzVI7FonTZuiEKeq&#10;qNiwQKIgwdKNJ3FE/JDtpuHvGVZ0OTNHd86td7MZ2YQhDs4KyJcZMLStU4PtBXy8Py8egMUkrZKj&#10;syjgByPsmtubWlbKXewbTsfUMwqxsZICdEq+4jy2Go2MS+fR0q1zwchEY+i5CvJC4WbkqywruZGD&#10;pQ9aenzS2H4fz0bAp9GDOoTXr06N0+Gl22/8HLwQ93fz/hFYwjn9w/CnT+rQkNPJna2KbBSwLosV&#10;oQIWZb4FRsQmLwpgJ9rk2zXwpubXHZpfAAAA//8DAFBLAQItABQABgAIAAAAIQC2gziS/gAAAOEB&#10;AAATAAAAAAAAAAAAAAAAAAAAAABbQ29udGVudF9UeXBlc10ueG1sUEsBAi0AFAAGAAgAAAAhADj9&#10;If/WAAAAlAEAAAsAAAAAAAAAAAAAAAAALwEAAF9yZWxzLy5yZWxzUEsBAi0AFAAGAAgAAAAhAFt/&#10;R+eBAgAAEAUAAA4AAAAAAAAAAAAAAAAALgIAAGRycy9lMm9Eb2MueG1sUEsBAi0AFAAGAAgAAAAh&#10;AMYoYerhAAAACwEAAA8AAAAAAAAAAAAAAAAA2wQAAGRycy9kb3ducmV2LnhtbFBLBQYAAAAABAAE&#10;APMAAADpBQAAAAA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136F3A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136F3A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136F3A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обратившегося с заявлением действовать от имени заявителя______________________________________________________________________Почтовый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567">
        <w:rPr>
          <w:rFonts w:ascii="Times New Roman" w:hAnsi="Times New Roman" w:cs="Times New Roman"/>
          <w:sz w:val="28"/>
          <w:szCs w:val="28"/>
        </w:rPr>
        <w:t>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F4567" w:rsidRPr="00136F3A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ОГРН_________________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F4567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F4567" w:rsidRPr="003F4567" w:rsidRDefault="003F4567" w:rsidP="003F4567">
      <w:pPr>
        <w:pStyle w:val="a8"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Прошу выдать карту согласования условий производства земляных работ с указанием перечня лиц, интересы которых затрагиваются при производстве земляных работ: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567" w:rsidRPr="00136F3A" w:rsidRDefault="003F4567" w:rsidP="00A37E39">
      <w:pPr>
        <w:pStyle w:val="a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(указать вид (наименование) работ в соответствии с проектной документацией)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в </w:t>
      </w:r>
      <w:r w:rsidR="004E4CB5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 участке ____________________________________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Приложение: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1. Проектная документация № </w:t>
      </w:r>
      <w:r w:rsidRPr="003F45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 предупрежден о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 либо об отказе в предоставлении муниципальной услуги.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                     _________________                      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 (подпись)                                          (дата)</w:t>
      </w: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3" o:spid="_x0000_s1028" type="#_x0000_t202" style="position:absolute;left:0;text-align:left;margin-left:231.6pt;margin-top:-30.85pt;width:25.05pt;height:22.1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H6gwIAABc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gw4C4r&#10;MFKkB5Ie+OjRtR7RaajPYFwFZvcGDP0I22Abc3XmTtMvDil90xG15lfW6qHjhEF8WbiZHF2dcFwA&#10;WQ3vNQM3ZON1BBpb24fiQTkQoANPjwduQigUNk+zRXY6x4jCUQ7TdB49kGp/2Vjn33LdozCpsQXq&#10;IzjZ3jkfgiHV3iT4cloK1ggp48KuVzfSoi0BmTTx26G/MJMqGCsdrk2I0w7ECD7CWYg20v5UZnmR&#10;XuflrDlbnM+KppjPyvN0MUuz8ro8S4uyuG2+hwCzouoEY1zdCcX3EsyKv6N41wyTeKII0VDjcp7P&#10;J4b+mGQav98l2QsPHSlFX+PFwYhUgdc3ikHapPJEyGmevAw/VhlqsP/HqkQVBOInCfhxNU6CC96D&#10;QlaaPYIsrAbagHt4TWDSafsNowE6s8bu64ZYjpF8p0BaZVYUoZXjopif57Cwxyer4xOiKEDV2GM0&#10;TW/81P4bY8W6A097MV+BHBsRpfIc1U7E0H0xp91LEdr7eB2tnt+z5Q8AAAD//wMAUEsDBBQABgAI&#10;AAAAIQDGKGHq4QAAAAsBAAAPAAAAZHJzL2Rvd25yZXYueG1sTI/LTsMwEEX3SPyDNUjsWidNm6IQ&#10;p6qo2LBAoiDB0o0ncUT8kO2m4e8ZVnQ5M0d3zq13sxnZhCEOzgrIlxkwtK1Tg+0FfLw/Lx6AxSSt&#10;kqOzKOAHI+ya25taVspd7BtOx9QzCrGxkgJ0Sr7iPLYajYxL59HSrXPByERj6LkK8kLhZuSrLCu5&#10;kYOlD1p6fNLYfh/PRsCn0YM6hNevTo3T4aXbb/wcvBD3d/P+EVjCOf3D8KdP6tCQ08mdrYpsFLAu&#10;ixWhAhZlvgVGxCYvCmAn2uTbNfCm5tcdml8AAAD//wMAUEsBAi0AFAAGAAgAAAAhALaDOJL+AAAA&#10;4QEAABMAAAAAAAAAAAAAAAAAAAAAAFtDb250ZW50X1R5cGVzXS54bWxQSwECLQAUAAYACAAAACEA&#10;OP0h/9YAAACUAQAACwAAAAAAAAAAAAAAAAAvAQAAX3JlbHMvLnJlbHNQSwECLQAUAAYACAAAACEA&#10;Wk4x+oMCAAAXBQAADgAAAAAAAAAAAAAAAAAuAgAAZHJzL2Uyb0RvYy54bWxQSwECLQAUAAYACAAA&#10;ACEAxihh6uEAAAALAQAADwAAAAAAAAAAAAAAAADd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136F3A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A37E39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A37E39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4E4CB5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обратившегося с заявлением действовать от имени заявителя______________________________________________________________________Почтовый адрес: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</w:t>
      </w:r>
      <w:r w:rsidRPr="003F4567">
        <w:rPr>
          <w:rFonts w:ascii="Times New Roman" w:hAnsi="Times New Roman" w:cs="Times New Roman"/>
          <w:sz w:val="28"/>
          <w:szCs w:val="28"/>
        </w:rPr>
        <w:t>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ОГРН_______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4E4CB5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Прошу выдать ордер на производство земляных работ: 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4567" w:rsidRPr="003F4567" w:rsidRDefault="003F4567" w:rsidP="00A37E39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E4CB5" w:rsidRPr="003F4567">
        <w:rPr>
          <w:rFonts w:ascii="Times New Roman" w:hAnsi="Times New Roman" w:cs="Times New Roman"/>
          <w:sz w:val="28"/>
          <w:szCs w:val="28"/>
        </w:rPr>
        <w:t xml:space="preserve"> </w:t>
      </w:r>
      <w:r w:rsidRPr="00A37E39">
        <w:rPr>
          <w:rFonts w:ascii="Times New Roman" w:hAnsi="Times New Roman" w:cs="Times New Roman"/>
          <w:sz w:val="18"/>
          <w:szCs w:val="18"/>
        </w:rPr>
        <w:t>(указать вид (наименование) работ в соответствии с проектной документацией)</w:t>
      </w:r>
    </w:p>
    <w:p w:rsidR="004E4CB5" w:rsidRDefault="004E4CB5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Производство земляных работ необходимо: ____________________________________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Я, _______________________________ предупрежден о возможном отказе в приеме документов, необходимых для предоставления муниципальной услуги, либо об отказе в предоставлении муниципальной услуги.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4000"/>
      <w:r w:rsidRPr="003F4567">
        <w:rPr>
          <w:rFonts w:ascii="Times New Roman" w:hAnsi="Times New Roman" w:cs="Times New Roman"/>
          <w:sz w:val="28"/>
          <w:szCs w:val="28"/>
        </w:rPr>
        <w:t>________________                     _________________                      ____________</w:t>
      </w:r>
    </w:p>
    <w:p w:rsidR="003F4567" w:rsidRPr="003F4567" w:rsidRDefault="003F4567" w:rsidP="003F4567">
      <w:pPr>
        <w:pStyle w:val="a8"/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 (подпись)                                          (дата)</w:t>
      </w:r>
    </w:p>
    <w:bookmarkEnd w:id="14"/>
    <w:p w:rsidR="003F4567" w:rsidRPr="003F4567" w:rsidRDefault="003F4567" w:rsidP="003F4567">
      <w:pPr>
        <w:ind w:left="5387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Pr="003F4567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4CB5" w:rsidRDefault="004E4CB5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7E39" w:rsidRDefault="00A37E39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7E39" w:rsidRDefault="00A37E39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4" o:spid="_x0000_s1029" type="#_x0000_t202" style="position:absolute;left:0;text-align:left;margin-left:231.6pt;margin-top:-30.85pt;width:25.05pt;height:22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H6gwIAABc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gw4C47&#10;xUiRHkh64KNH13pERajPYFwFZvcGDP0I22Abc3XmTtMvDil90xG15lfW6qHjhEF8WbiZHF2dcFwA&#10;WQ3vNQM3ZON1BBpb24fiQTkQoANPjwduQigUNk+zRXY6x4jCUQ7TdB49kGp/2Vjn33LdozCpsQXq&#10;IzjZ3jkfgiHV3iT4cloK1ggp48KuVzfSoi0BmTTx26G/MJMqGCsdrk2I0w7ECD7CWYg20v5UZnmR&#10;XuflrDlbnM+KppjPyvN0MUuz8ro8S4uyuG2+hwCzouoEY1zdCcX3EsyKv6N41wyTeKII0VDjcp7P&#10;J4b+mGQav98l2QsPHSlFX+PFwYhUgdc3ikHapPJEyGmevAw/VhlqsP/HqkQVBOInCfhxNUbB5cF7&#10;UMhKs0eQhdVAG3APrwlMOm2/YTRAZ9bYfd0QyzGS7xRIq8yKIrRyXBTz8xwW9vhkdXxCFAWoGnuM&#10;pumNn9p/Y6xYd+BpL+YrkGMjolSeo9qJGLov5rR7KUJ7H6+j1fN7tvwBAAD//wMAUEsDBBQABgAI&#10;AAAAIQDGKGHq4QAAAAsBAAAPAAAAZHJzL2Rvd25yZXYueG1sTI/LTsMwEEX3SPyDNUjsWidNm6IQ&#10;p6qo2LBAoiDB0o0ncUT8kO2m4e8ZVnQ5M0d3zq13sxnZhCEOzgrIlxkwtK1Tg+0FfLw/Lx6AxSSt&#10;kqOzKOAHI+ya25taVspd7BtOx9QzCrGxkgJ0Sr7iPLYajYxL59HSrXPByERj6LkK8kLhZuSrLCu5&#10;kYOlD1p6fNLYfh/PRsCn0YM6hNevTo3T4aXbb/wcvBD3d/P+EVjCOf3D8KdP6tCQ08mdrYpsFLAu&#10;ixWhAhZlvgVGxCYvCmAn2uTbNfCm5tcdml8AAAD//wMAUEsBAi0AFAAGAAgAAAAhALaDOJL+AAAA&#10;4QEAABMAAAAAAAAAAAAAAAAAAAAAAFtDb250ZW50X1R5cGVzXS54bWxQSwECLQAUAAYACAAAACEA&#10;OP0h/9YAAACUAQAACwAAAAAAAAAAAAAAAAAvAQAAX3JlbHMvLnJlbHNQSwECLQAUAAYACAAAACEA&#10;lkPR+oMCAAAXBQAADgAAAAAAAAAAAAAAAAAuAgAAZHJzL2Uyb0RvYy54bWxQSwECLQAUAAYACAAA&#10;ACEAxihh6uEAAAALAQAADwAAAAAAAAAAAAAAAADd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A37E39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37E39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3F4567" w:rsidRDefault="003F4567" w:rsidP="00A37E39">
      <w:pPr>
        <w:pStyle w:val="a8"/>
        <w:ind w:left="3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A37E39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4E4CB5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обратившегося с заявлением действовать от имени заявителя______________________________________________________________________Почтовый </w:t>
      </w:r>
      <w:r w:rsidR="004E4CB5">
        <w:rPr>
          <w:rFonts w:ascii="Times New Roman" w:hAnsi="Times New Roman" w:cs="Times New Roman"/>
          <w:sz w:val="28"/>
          <w:szCs w:val="28"/>
        </w:rPr>
        <w:t>а</w:t>
      </w:r>
      <w:r w:rsidRPr="003F4567">
        <w:rPr>
          <w:rFonts w:ascii="Times New Roman" w:hAnsi="Times New Roman" w:cs="Times New Roman"/>
          <w:sz w:val="28"/>
          <w:szCs w:val="28"/>
        </w:rPr>
        <w:t>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________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_______________</w:t>
      </w:r>
      <w:r w:rsidRPr="003F4567">
        <w:rPr>
          <w:rFonts w:ascii="Times New Roman" w:hAnsi="Times New Roman" w:cs="Times New Roman"/>
          <w:sz w:val="28"/>
          <w:szCs w:val="28"/>
        </w:rPr>
        <w:t>ОГРН_______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F4567" w:rsidRPr="003F4567" w:rsidRDefault="003F4567" w:rsidP="003F4567">
      <w:pPr>
        <w:pStyle w:val="a8"/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4E4CB5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Прошу продлить ордер на производство земляных работ № _______ от «___»__________ 20__ г. до «___»___________ 20__ г.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Земляные работы не могут быть закончены в установленный срок в связи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Я, ________________________ предупрежден о возможном отказе в приеме документов, необходимых для предоставления муниципальной услуги, либо об отказе в предоставлении муниципальной услуги.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5000"/>
      <w:r w:rsidRPr="003F4567">
        <w:rPr>
          <w:rFonts w:ascii="Times New Roman" w:hAnsi="Times New Roman" w:cs="Times New Roman"/>
          <w:sz w:val="28"/>
          <w:szCs w:val="28"/>
        </w:rPr>
        <w:t>________________                     _________________                      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 (подпись)                                          (дата)</w:t>
      </w:r>
    </w:p>
    <w:p w:rsidR="003F4567" w:rsidRPr="003F4567" w:rsidRDefault="003F4567" w:rsidP="003F4567">
      <w:pPr>
        <w:ind w:left="4962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15"/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5" o:spid="_x0000_s1030" type="#_x0000_t202" style="position:absolute;left:0;text-align:left;margin-left:231.6pt;margin-top:-30.85pt;width:25.05pt;height:22.1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C+hAIAABcFAAAOAAAAZHJzL2Uyb0RvYy54bWysVNuO2yAQfa/Uf0C8Z31ZZze24qz2UleV&#10;thdptx9AAMeoGCiQ2Nuq/94BJ2m6baWqqh8wMMPhzMwZlldjL9GOWye0qnF2lmLEFdVMqE2NPz42&#10;swVGzhPFiNSK1/iJO3y1evliOZiK57rTknGLAES5ajA17rw3VZI42vGeuDNtuAJjq21PPCztJmGW&#10;DIDeyyRP04tk0JYZqyl3DnbvJiNeRfy25dS/b1vHPZI1Bm4+jjaO6zAmqyWpNpaYTtA9DfIPLHoi&#10;FFx6hLojnqCtFb9A9YJa7XTrz6juE922gvIYA0STpc+ieeiI4TEWSI4zxzS5/wdL3+0+WCQY1C7L&#10;MVKkhyI98tGjGz2iecjPYFwFbg8GHP0I2+AbY3XmXtNPDil92xG14dfW6qHjhAG/LJxMTo5OOC6A&#10;rIe3msE1ZOt1BBpb24fkQToQoEOdno61CVQobJ5ni+x8jhEFUw7TNHJLSHU4bKzzr7nuUZjU2ELp&#10;IzjZ3TsfyJDq4BLucloK1ggp48Ju1rfSoh0BmTTxi/yfuUkVnJUOxybEaQc4wh3BFtjGsn8ts7xI&#10;b/Jy1lwsLmdFU8xn5WW6mKVZeVNepEVZ3DXfAsGsqDrBGFf3QvGDBLPi70q8b4ZJPFGEaKhxOc/n&#10;U4X+GGQav98F2QsPHSlFX+PF0YlUoa6vFIOwSeWJkNM8+Zl+zDLk4PCPWYkqCIWfJODH9RgFd34Q&#10;11qzJ5CF1VA2qD28JjDptP2C0QCdWWP3eUssx0i+USCtMiuK0MpxUcwvc1jYU8v61EIUBagae4ym&#10;6a2f2n9rrNh0cNNBzNcgx0ZEqQTdTqz2IobuizHtX4rQ3qfr6PXjPVt9BwAA//8DAFBLAwQUAAYA&#10;CAAAACEAxihh6uEAAAALAQAADwAAAGRycy9kb3ducmV2LnhtbEyPy07DMBBF90j8gzVI7FonTZui&#10;EKeqqNiwQKIgwdKNJ3FE/JDtpuHvGVZ0OTNHd86td7MZ2YQhDs4KyJcZMLStU4PtBXy8Py8egMUk&#10;rZKjsyjgByPsmtubWlbKXewbTsfUMwqxsZICdEq+4jy2Go2MS+fR0q1zwchEY+i5CvJC4Wbkqywr&#10;uZGDpQ9aenzS2H4fz0bAp9GDOoTXr06N0+Gl22/8HLwQ93fz/hFYwjn9w/CnT+rQkNPJna2KbBSw&#10;LosVoQIWZb4FRsQmLwpgJ9rk2zXwpubXHZpfAAAA//8DAFBLAQItABQABgAIAAAAIQC2gziS/gAA&#10;AOEBAAATAAAAAAAAAAAAAAAAAAAAAABbQ29udGVudF9UeXBlc10ueG1sUEsBAi0AFAAGAAgAAAAh&#10;ADj9If/WAAAAlAEAAAsAAAAAAAAAAAAAAAAALwEAAF9yZWxzLy5yZWxzUEsBAi0AFAAGAAgAAAAh&#10;AM8nML6EAgAAFwUAAA4AAAAAAAAAAAAAAAAALgIAAGRycy9lMm9Eb2MueG1sUEsBAi0AFAAGAAgA&#10;AAAhAMYoYerhAAAACwEAAA8AAAAAAAAAAAAAAAAA3gQAAGRycy9kb3ducmV2LnhtbFBLBQYAAAAA&#10;BAAEAPMAAADsBQAAAAA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7D2D7A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4E4CB5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обратившегося с заявлением действовать от имени заявителя______________________________________________________________________Почтовый адрес: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_______</w:t>
      </w:r>
      <w:r w:rsidRPr="003F4567">
        <w:rPr>
          <w:rFonts w:ascii="Times New Roman" w:hAnsi="Times New Roman" w:cs="Times New Roman"/>
          <w:sz w:val="28"/>
          <w:szCs w:val="28"/>
        </w:rPr>
        <w:t>___</w:t>
      </w:r>
    </w:p>
    <w:p w:rsidR="003F4567" w:rsidRPr="007D2D7A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</w:t>
      </w:r>
      <w:r w:rsidRPr="007D2D7A">
        <w:rPr>
          <w:rFonts w:ascii="Times New Roman" w:hAnsi="Times New Roman" w:cs="Times New Roman"/>
          <w:sz w:val="18"/>
          <w:szCs w:val="18"/>
        </w:rPr>
        <w:t>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ИНН___________________________________ОГРН_______</w:t>
      </w:r>
      <w:r w:rsidR="004E4CB5">
        <w:rPr>
          <w:rFonts w:ascii="Times New Roman" w:hAnsi="Times New Roman" w:cs="Times New Roman"/>
          <w:sz w:val="28"/>
          <w:szCs w:val="28"/>
        </w:rPr>
        <w:t>___________________________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4E4CB5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В связи с полным восстановлением нарушенного благоустройства после производства земляных работ прошу ордер на производство земляных работ          № ___________ от «___»____________ 20__ г. закрыть.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Я предупрежден о возможном отказе в приеме документов, необходимых для предоставления муниципальной услуги, либо об отказе в предоставлении муниципальной услуги.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sub_6000"/>
      <w:bookmarkEnd w:id="16"/>
      <w:r w:rsidRPr="003F4567">
        <w:rPr>
          <w:rFonts w:ascii="Times New Roman" w:hAnsi="Times New Roman" w:cs="Times New Roman"/>
          <w:sz w:val="28"/>
          <w:szCs w:val="28"/>
        </w:rPr>
        <w:t>________________             _________________                      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(Ф.И.О.)                               (подпись)                                        (дата)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2D7A" w:rsidRDefault="003620EB" w:rsidP="004E4CB5">
      <w:pPr>
        <w:tabs>
          <w:tab w:val="left" w:pos="5940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6" o:spid="_x0000_s1031" type="#_x0000_t202" style="position:absolute;left:0;text-align:left;margin-left:231.6pt;margin-top:-30.85pt;width:25.05pt;height:22.1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R2gwIAABc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IMuMsy&#10;jBTpgaQHPnp0rUe0CPUZjKvA7N6AoR9hG2xjrs7cafrZIaVvOqI2/MpaPXScMIgvCzeTk6sTjgsg&#10;6+GdZuCGbL2OQGNr+1A8KAcCdODp8chNCIXC5qtsmb2aY0ThKIdpOo8eSHW4bKzzb7juUZjU2AL1&#10;EZzs7pwPwZDqYBJ8OS0Fa4SUcWE36xtp0Y6ATJr47dGfmUkVjJUO1ybEaQdiBB/hLEQbaf9WZnmR&#10;XuflrFksz2dFU8xn5Xm6nKVZeV0u0qIsbpvvIcCsqDrBGFd3QvGDBLPi7yjeN8MknihCNNS4nOfz&#10;iaE/JpnG73dJ9sJDR0rR13h5NCJV4PW1YpA2qTwRcponz8OPVYYaHP6xKlEFgfhJAn5cj1FwRfAe&#10;FLLW7BFkYTXQBtzDawKTTtuvGA3QmTV2X7bEcozkWwXSKrOiCK0cF8X8PIeFPT1Zn54QRQGqxh6j&#10;aXrjp/bfGis2HXg6iPkK5NiIKJWnqPYihu6LOe1fitDep+to9fSerX4AAAD//wMAUEsDBBQABgAI&#10;AAAAIQDGKGHq4QAAAAsBAAAPAAAAZHJzL2Rvd25yZXYueG1sTI/LTsMwEEX3SPyDNUjsWidNm6IQ&#10;p6qo2LBAoiDB0o0ncUT8kO2m4e8ZVnQ5M0d3zq13sxnZhCEOzgrIlxkwtK1Tg+0FfLw/Lx6AxSSt&#10;kqOzKOAHI+ya25taVspd7BtOx9QzCrGxkgJ0Sr7iPLYajYxL59HSrXPByERj6LkK8kLhZuSrLCu5&#10;kYOlD1p6fNLYfh/PRsCn0YM6hNevTo3T4aXbb/wcvBD3d/P+EVjCOf3D8KdP6tCQ08mdrYpsFLAu&#10;ixWhAhZlvgVGxCYvCmAn2uTbNfCm5tcdml8AAAD//wMAUEsBAi0AFAAGAAgAAAAhALaDOJL+AAAA&#10;4QEAABMAAAAAAAAAAAAAAAAAAAAAAFtDb250ZW50X1R5cGVzXS54bWxQSwECLQAUAAYACAAAACEA&#10;OP0h/9YAAACUAQAACwAAAAAAAAAAAAAAAAAvAQAAX3JlbHMvLnJlbHNQSwECLQAUAAYACAAAACEA&#10;Jr0kdoMCAAAXBQAADgAAAAAAAAAAAAAAAAAuAgAAZHJzL2Uyb0RvYy54bWxQSwECLQAUAAYACAAA&#10;ACEAxihh6uEAAAALAQAADwAAAAAAAAAAAAAAAADd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4E4C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7D2D7A" w:rsidRDefault="007D2D7A" w:rsidP="004E4CB5">
      <w:pPr>
        <w:tabs>
          <w:tab w:val="left" w:pos="5940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7D2D7A" w:rsidP="007D2D7A">
      <w:pPr>
        <w:tabs>
          <w:tab w:val="left" w:pos="5940"/>
        </w:tabs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4E4C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5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7D2D7A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4E4CB5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обратившегося с заявлением действовать от имени заявителя______________________________________________________________________Почтовый адрес: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</w:t>
      </w:r>
      <w:r w:rsidR="004E4CB5">
        <w:rPr>
          <w:rFonts w:ascii="Times New Roman" w:hAnsi="Times New Roman" w:cs="Times New Roman"/>
          <w:sz w:val="28"/>
          <w:szCs w:val="28"/>
        </w:rPr>
        <w:t>______</w:t>
      </w:r>
      <w:r w:rsidRPr="003F4567">
        <w:rPr>
          <w:rFonts w:ascii="Times New Roman" w:hAnsi="Times New Roman" w:cs="Times New Roman"/>
          <w:sz w:val="28"/>
          <w:szCs w:val="28"/>
        </w:rPr>
        <w:t>_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ИНН___________________________________ОГРН__________________________________контактный телефон __________________________</w:t>
      </w:r>
    </w:p>
    <w:p w:rsidR="003F4567" w:rsidRPr="003F4567" w:rsidRDefault="003F4567" w:rsidP="003F4567">
      <w:pPr>
        <w:tabs>
          <w:tab w:val="left" w:pos="5940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4E4CB5">
      <w:pPr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Заявление о выдаче дубликата ордера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№______ от____________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4E4CB5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Администрацию Сосновского муниципального района</w:t>
      </w: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от</w:t>
      </w:r>
      <w:proofErr w:type="gramEnd"/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3F4567" w:rsidRPr="003F4567" w:rsidRDefault="003F4567" w:rsidP="003F4567">
      <w:pPr>
        <w:ind w:left="2831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заявителя)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связи </w:t>
      </w:r>
      <w:proofErr w:type="gramStart"/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proofErr w:type="gramEnd"/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3F4567" w:rsidRPr="003F4567" w:rsidRDefault="003F4567" w:rsidP="003F4567">
      <w:pPr>
        <w:ind w:left="2832"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(причина обращения)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ПРОШУ: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выдать дубликат ордера №________ </w:t>
      </w:r>
      <w:proofErr w:type="gramStart"/>
      <w:r w:rsidRPr="003F4567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__________________________________,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оформленного в связи с необходимостью проведения работ_____________________________</w:t>
      </w:r>
      <w:r w:rsidR="007D2D7A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3F4567" w:rsidRPr="003F4567" w:rsidRDefault="003F4567" w:rsidP="003F4567">
      <w:pPr>
        <w:ind w:left="3540"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(вид работ)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на земельном участке по адресу:____________________________________________________</w:t>
      </w:r>
      <w:r w:rsidR="007D2D7A">
        <w:rPr>
          <w:rFonts w:ascii="Times New Roman" w:eastAsia="Calibri" w:hAnsi="Times New Roman" w:cs="Times New Roman"/>
          <w:color w:val="auto"/>
          <w:sz w:val="28"/>
          <w:szCs w:val="28"/>
        </w:rPr>
        <w:t>____</w:t>
      </w:r>
    </w:p>
    <w:p w:rsidR="003F4567" w:rsidRPr="003F4567" w:rsidRDefault="003F4567" w:rsidP="003F4567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4567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__________________________________________________________________.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                     _________________                      ____________</w:t>
      </w:r>
    </w:p>
    <w:p w:rsidR="003F4567" w:rsidRPr="003F4567" w:rsidRDefault="003F4567" w:rsidP="003F4567">
      <w:pPr>
        <w:pStyle w:val="a8"/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 (подпись)                                          (дата)</w:t>
      </w: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9" o:spid="_x0000_s1034" type="#_x0000_t202" style="position:absolute;left:0;text-align:left;margin-left:231.6pt;margin-top:-30.85pt;width:25.05pt;height:22.1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E3gwIAABc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g9pl&#10;kB9FeijSAx89utYjKkN+BuMqMLs3YOhH2AbbGKszd5p+cUjpm46oNb+yVg8dJwz4ZeFmcnR1wnEB&#10;ZDW81wzckI3XEWhsbR+SB+lAgA48Hg+1CVQobJ5mi+x0jhGFoxym6Tx6INX+srHOv+W6R2FSYwul&#10;j+Bke+d8IEOqvUnw5bQUrBFSxoVdr26kRVsCMmnit0N/YSZVMFY6XJsQpx3gCD7CWWAby/5UZnmR&#10;XuflrDlbnM+KppjPyvN0MUuz8ro8S4uyuG2+B4JZUXWCMa7uhOJ7CWbF35V41wyTeKII0VDjcp7P&#10;pwr9Mcg0fr8LshceOlKKvsaLgxGpQl3fKAZhk8oTIad58pJ+zDLkYP+PWYkqCIWfJODH1RgFFwsY&#10;FLLS7BFkYTWUDWoPrwlMOm2/YTRAZ9bYfd0QyzGS7xRIq8yKIrRyXBTz8xwW9vhkdXxCFAWoGnuM&#10;pumNn9p/Y6xYd+BpL+YrkGMjolSeWe1EDN0XY9q9FKG9j9fR6vk9W/4AAAD//wMAUEsDBBQABgAI&#10;AAAAIQDGKGHq4QAAAAsBAAAPAAAAZHJzL2Rvd25yZXYueG1sTI/LTsMwEEX3SPyDNUjsWidNm6IQ&#10;p6qo2LBAoiDB0o0ncUT8kO2m4e8ZVnQ5M0d3zq13sxnZhCEOzgrIlxkwtK1Tg+0FfLw/Lx6AxSSt&#10;kqOzKOAHI+ya25taVspd7BtOx9QzCrGxkgJ0Sr7iPLYajYxL59HSrXPByERj6LkK8kLhZuSrLCu5&#10;kYOlD1p6fNLYfh/PRsCn0YM6hNevTo3T4aXbb/wcvBD3d/P+EVjCOf3D8KdP6tCQ08mdrYpsFLAu&#10;ixWhAhZlvgVGxCYvCmAn2uTbNfCm5tcdml8AAAD//wMAUEsBAi0AFAAGAAgAAAAhALaDOJL+AAAA&#10;4QEAABMAAAAAAAAAAAAAAAAAAAAAAFtDb250ZW50X1R5cGVzXS54bWxQSwECLQAUAAYACAAAACEA&#10;OP0h/9YAAACUAQAACwAAAAAAAAAAAAAAAAAvAQAAX3JlbHMvLnJlbHNQSwECLQAUAAYACAAAACEA&#10;jx3hN4MCAAAXBQAADgAAAAAAAAAAAAAAAAAuAgAAZHJzL2Uyb0RvYy54bWxQSwECLQAUAAYACAAA&#10;ACEAxihh6uEAAAALAQAADwAAAAAAAAAAAAAAAADd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6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Главе Администрации Сосновского муниципального района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(наименование организации, Ф.И.О. заявителя)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Ф.И.О., должность действующего от имени заявителя______________________________________________________________________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7D2D7A">
        <w:rPr>
          <w:rFonts w:ascii="Times New Roman" w:hAnsi="Times New Roman" w:cs="Times New Roman"/>
          <w:sz w:val="18"/>
          <w:szCs w:val="18"/>
        </w:rPr>
        <w:t>(серия, номер, орган, выдавший документ)</w:t>
      </w:r>
    </w:p>
    <w:p w:rsidR="00136F3A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обратившегося с заявлением действовать от имени заявителя______________________________________________________________________Почтовый адрес: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</w:t>
      </w:r>
      <w:r w:rsidR="00136F3A">
        <w:rPr>
          <w:rFonts w:ascii="Times New Roman" w:hAnsi="Times New Roman" w:cs="Times New Roman"/>
          <w:sz w:val="28"/>
          <w:szCs w:val="28"/>
        </w:rPr>
        <w:t>_______</w:t>
      </w:r>
      <w:r w:rsidRPr="003F4567">
        <w:rPr>
          <w:rFonts w:ascii="Times New Roman" w:hAnsi="Times New Roman" w:cs="Times New Roman"/>
          <w:sz w:val="28"/>
          <w:szCs w:val="28"/>
        </w:rPr>
        <w:t>__________________</w:t>
      </w:r>
    </w:p>
    <w:p w:rsidR="003F4567" w:rsidRPr="007D2D7A" w:rsidRDefault="003F4567" w:rsidP="007D2D7A">
      <w:pPr>
        <w:pStyle w:val="a8"/>
        <w:ind w:left="382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D2D7A">
        <w:rPr>
          <w:rFonts w:ascii="Times New Roman" w:hAnsi="Times New Roman" w:cs="Times New Roman"/>
          <w:sz w:val="18"/>
          <w:szCs w:val="18"/>
        </w:rPr>
        <w:t>(адрес фактического места проживания, места нахождения)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ИНН___________________________________ОГРН__________________________________контактный телефон __________________________</w:t>
      </w: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Заявление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Прошу прекратить делопроизводство по заявлению №</w:t>
      </w:r>
      <w:r w:rsidR="00136F3A">
        <w:rPr>
          <w:rFonts w:ascii="Times New Roman" w:hAnsi="Times New Roman" w:cs="Times New Roman"/>
          <w:sz w:val="28"/>
          <w:szCs w:val="28"/>
        </w:rPr>
        <w:t>__________________</w:t>
      </w:r>
      <w:r w:rsidRPr="003F4567">
        <w:rPr>
          <w:rFonts w:ascii="Times New Roman" w:hAnsi="Times New Roman" w:cs="Times New Roman"/>
          <w:sz w:val="28"/>
          <w:szCs w:val="28"/>
        </w:rPr>
        <w:t xml:space="preserve"> </w:t>
      </w:r>
      <w:r w:rsidR="00136F3A">
        <w:rPr>
          <w:rFonts w:ascii="Times New Roman" w:hAnsi="Times New Roman" w:cs="Times New Roman"/>
          <w:sz w:val="28"/>
          <w:szCs w:val="28"/>
        </w:rPr>
        <w:t xml:space="preserve"> </w:t>
      </w:r>
      <w:r w:rsidRPr="003F456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. и возвратить представленный пакет документов.________________________________________________________ </w:t>
      </w:r>
    </w:p>
    <w:p w:rsidR="003F4567" w:rsidRPr="002B3A4C" w:rsidRDefault="003F4567" w:rsidP="002B3A4C">
      <w:pPr>
        <w:pStyle w:val="a8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B3A4C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                                      ________________________</w:t>
      </w:r>
    </w:p>
    <w:p w:rsidR="003F4567" w:rsidRPr="002B3A4C" w:rsidRDefault="003F4567" w:rsidP="003F4567">
      <w:pPr>
        <w:pStyle w:val="a8"/>
        <w:contextualSpacing/>
        <w:rPr>
          <w:rFonts w:ascii="Times New Roman" w:hAnsi="Times New Roman" w:cs="Times New Roman"/>
          <w:sz w:val="18"/>
          <w:szCs w:val="18"/>
        </w:rPr>
      </w:pPr>
      <w:r w:rsidRPr="002B3A4C">
        <w:rPr>
          <w:rFonts w:ascii="Times New Roman" w:hAnsi="Times New Roman" w:cs="Times New Roman"/>
          <w:sz w:val="18"/>
          <w:szCs w:val="18"/>
        </w:rPr>
        <w:t xml:space="preserve">         </w:t>
      </w:r>
      <w:r w:rsidR="002B3A4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B3A4C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</w:t>
      </w:r>
      <w:r w:rsidR="002B3A4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2B3A4C">
        <w:rPr>
          <w:rFonts w:ascii="Times New Roman" w:hAnsi="Times New Roman" w:cs="Times New Roman"/>
          <w:sz w:val="18"/>
          <w:szCs w:val="18"/>
        </w:rPr>
        <w:t xml:space="preserve">         (подпись)</w:t>
      </w:r>
    </w:p>
    <w:p w:rsidR="003F4567" w:rsidRPr="002B3A4C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2"/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10" o:spid="_x0000_s1035" type="#_x0000_t202" style="position:absolute;left:0;text-align:left;margin-left:224.65pt;margin-top:-30.45pt;width:25.05pt;height:22.1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XchAIAABg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IMuEtL&#10;jBTpgaQHPnp0rUeUxQINxlVgd2/A0o+wD8YxWWfuNP3skNI3HVEbfmWtHjpOGASYhdImJ1cDJa5y&#10;AWQ9vNMM/JCt1xFobG0fqgf1QIAORD0eyQmxUNh8lS2zV3OMKBzlME3n0QOpDpeNdf4N1z0Kkxpb&#10;4D6Ck92d8yEYUh1Mgi+npWCNkDIu7GZ9Iy3aEdBJE789+jMzqYKx0uHahDjtQIzgI5yFaCPv38os&#10;L9LrvJw1i+X5rGiK+aw8T5ezNCuvy0ValMVt8z0EmBVVJxjj6k4oftBgVvwdx/tumNQTVYiGGpfz&#10;fD4x9Mck0/j9LsleeGhJKfoaL49GpAq8vlYsNownQk7z5Hn4scpQg8M/ViWqIBA/ScCP6zEqbhG8&#10;B1GsNXsEWVgNtAH38JzApNP2K0YDtGaN3ZctsRwj+VaBtMqsKEIvx0UxP89hYU9P1qcnRFGAqrHH&#10;aJre+Kn/t8aKTQeeDmK+Ajk2IkrlKaq9iKH9Yk77pyL09+k6Wj09aKsfAAAA//8DAFBLAwQUAAYA&#10;CAAAACEAD0pnb+AAAAALAQAADwAAAGRycy9kb3ducmV2LnhtbEyPwU7DMAyG70i8Q2Qkbls6KBUt&#10;TaeJiQsHJAYSHLPGbSoSJ0qyrrw94QRH259+f3+7XaxhM4Y4ORKwWRfAkHqnJhoFvL89re6BxSRJ&#10;SeMIBXxjhG13edHKRrkzveJ8SCPLIRQbKUCn5BvOY6/Ryrh2HinfBhesTHkMI1dBnnO4NfymKCpu&#10;5UT5g5YeHzX2X4eTFfBh9aT24eVzUGbePw+7O78EL8T11bJ7AJZwSX8w/Opndeiy09GdSEVmBJRl&#10;fZtRAauqqIFloqzrEtgxbzZVBbxr+f8O3Q8AAAD//wMAUEsBAi0AFAAGAAgAAAAhALaDOJL+AAAA&#10;4QEAABMAAAAAAAAAAAAAAAAAAAAAAFtDb250ZW50X1R5cGVzXS54bWxQSwECLQAUAAYACAAAACEA&#10;OP0h/9YAAACUAQAACwAAAAAAAAAAAAAAAAAvAQAAX3JlbHMvLnJlbHNQSwECLQAUAAYACAAAACEA&#10;orKF3IQCAAAYBQAADgAAAAAAAAAAAAAAAAAuAgAAZHJzL2Uyb0RvYy54bWxQSwECLQAUAAYACAAA&#10;ACEAD0pnb+AAAAALAQAADwAAAAAAAAAAAAAAAADe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7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7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left="5103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136F3A">
      <w:pPr>
        <w:pStyle w:val="3"/>
        <w:shd w:val="clear" w:color="auto" w:fill="FFFFFF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3"/>
      <w:r w:rsidRPr="003F4567">
        <w:rPr>
          <w:rFonts w:ascii="Times New Roman" w:hAnsi="Times New Roman" w:cs="Times New Roman"/>
          <w:b w:val="0"/>
          <w:color w:val="auto"/>
          <w:sz w:val="28"/>
          <w:szCs w:val="28"/>
        </w:rPr>
        <w:t>на бланке Управления архитектуры и строительства</w:t>
      </w:r>
    </w:p>
    <w:p w:rsidR="003F4567" w:rsidRPr="003F4567" w:rsidRDefault="003F4567" w:rsidP="003F456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Заявитель____________________________________________________________________________________________________________________________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Проект (реквизиты)________________________________________________________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Проектная организация______________________________________________________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ГИП______________________________________________________________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КАРТА № 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согласования условий производства земляных работ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Начало «___» __________ 20___г.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  <w:t>Окончание «___» __________ 20___г.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Администрация района ____________________________________________________</w:t>
      </w:r>
      <w:r w:rsidR="002B3A4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2B3A4C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2B3A4C">
        <w:rPr>
          <w:rFonts w:ascii="Times New Roman" w:hAnsi="Times New Roman" w:cs="Times New Roman"/>
          <w:color w:val="auto"/>
          <w:sz w:val="28"/>
          <w:szCs w:val="28"/>
        </w:rPr>
        <w:softHyphen/>
        <w:t>____________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Иные организации, чьи интересы затронуты при производстве земляных работ______________________________________________________________</w:t>
      </w:r>
    </w:p>
    <w:p w:rsidR="003F4567" w:rsidRPr="003F4567" w:rsidRDefault="003F4567" w:rsidP="003F4567">
      <w:pPr>
        <w:tabs>
          <w:tab w:val="right" w:pos="935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4820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4820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tabs>
          <w:tab w:val="center" w:pos="4816"/>
          <w:tab w:val="left" w:pos="850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Исполнитель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 w:rsidR="00136F3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_____________            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ab/>
        <w:t>(Ф.И.О.)</w:t>
      </w:r>
    </w:p>
    <w:p w:rsidR="003F4567" w:rsidRPr="002B3A4C" w:rsidRDefault="003F4567" w:rsidP="003F4567">
      <w:pPr>
        <w:tabs>
          <w:tab w:val="center" w:pos="4816"/>
          <w:tab w:val="left" w:pos="850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B3A4C">
        <w:rPr>
          <w:rFonts w:ascii="Times New Roman" w:hAnsi="Times New Roman" w:cs="Times New Roman"/>
          <w:color w:val="auto"/>
          <w:sz w:val="18"/>
          <w:szCs w:val="18"/>
        </w:rPr>
        <w:t xml:space="preserve">(должность)                           </w:t>
      </w:r>
      <w:r w:rsidR="002B3A4C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Pr="002B3A4C">
        <w:rPr>
          <w:rFonts w:ascii="Times New Roman" w:hAnsi="Times New Roman" w:cs="Times New Roman"/>
          <w:color w:val="auto"/>
          <w:sz w:val="18"/>
          <w:szCs w:val="18"/>
        </w:rPr>
        <w:t xml:space="preserve">       (подпись)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6F3A" w:rsidRDefault="00136F3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A4C" w:rsidRDefault="002B3A4C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Text Box 11" o:spid="_x0000_s1036" type="#_x0000_t202" style="position:absolute;left:0;text-align:left;margin-left:229.05pt;margin-top:-30.45pt;width:23.55pt;height:22.1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T/hQIAABgFAAAOAAAAZHJzL2Uyb0RvYy54bWysVNuO2yAQfa/Uf0C8Z32ps4mtdVZ7qatK&#10;24u02w8ggGNUDBRI7O2q/94BJ2m2F6mq6gfMwHCYmXOGi8uxl2jHrRNa1Tg7SzHiimom1KbGnx6a&#10;2RIj54liRGrFa/zIHb5cvXxxMZiK57rTknGLAES5ajA17rw3VZI42vGeuDNtuILNVtueeDDtJmGW&#10;DIDeyyRP0/Nk0JYZqyl3DlZvp028ivhty6n/0LaOeyRrDLH5ONo4rsOYrC5ItbHEdILuwyD/EEVP&#10;hIJLj1C3xBO0teIXqF5Qq51u/RnVfaLbVlAec4BssvSnbO47YnjMBYrjzLFM7v/B0ve7jxYJBtyl&#10;QJUiPZD0wEePrvWIsiwUaDCuAr97A55+hHVwjsk6c6fpZ4eUvumI2vAra/XQccIgwHgyOTk64bgA&#10;sh7eaQb3kK3XEWhsbR+qB/VAgA5EPR7JCbFQWMzLMl3OMaKwlS+zV+k8xJaQ6nDYWOffcN2jMKmx&#10;Be4jONndOT+5HlzCXU5LwRohZTTsZn0jLdoR0EkTvz36MzepgrPS4diEOK1AjHBH2AvRRt6fyiwv&#10;0uu8nDXny8WsaIr5rFyky1maldfleVqUxW3zLQSYFVUnGOPqTih+0GBW/B3H+26Y1BNViIYal/N8&#10;PjH0xyTT+P0uyV54aEkp+hovj06kCry+VgzSJpUnQk7z5Hn4kRCoweEfqxJVEIifJODH9RgVtziI&#10;a63ZI8jCaqANuIfnBCadtl8xGqA1a+y+bInlGMm3CqRVZkURejkaxXyRg2FPd9anO0RRgKqxx2ia&#10;3vip/7fGik0HNx3EfAVybESUStDtFBVkEgxov5jT/qkI/X1qR68fD9rqOwAAAP//AwBQSwMEFAAG&#10;AAgAAAAhAHUmwzLgAAAACwEAAA8AAABkcnMvZG93bnJldi54bWxMj8tOwzAQRfdI/IM1SOxaOxWJ&#10;SohTVVRsWCBRkGDpxpM4In7IdtPw9wwrWM7M0Z1zm91iJzZjTKN3Eoq1AIau83p0g4T3t6fVFljK&#10;ymk1eYcSvjHBrr2+alSt/cW94nzMA6MQl2olweQcas5TZ9CqtPYBHd16H63KNMaB66guFG4nvhGi&#10;4laNjj4YFfDRYPd1PFsJH9aM+hBfPns9zYfnfl+GJQYpb2+W/QOwjEv+g+FXn9ShJaeTPzud2CTh&#10;rtwWhEpYVeIeGBGlKDfATrQpqgp42/D/HdofAAAA//8DAFBLAQItABQABgAIAAAAIQC2gziS/gAA&#10;AOEBAAATAAAAAAAAAAAAAAAAAAAAAABbQ29udGVudF9UeXBlc10ueG1sUEsBAi0AFAAGAAgAAAAh&#10;ADj9If/WAAAAlAEAAAsAAAAAAAAAAAAAAAAALwEAAF9yZWxzLy5yZWxzUEsBAi0AFAAGAAgAAAAh&#10;AK6nZP+FAgAAGAUAAA4AAAAAAAAAAAAAAAAALgIAAGRycy9lMm9Eb2MueG1sUEsBAi0AFAAGAAgA&#10;AAAhAHUmwzLgAAAACwEAAA8AAAAAAAAAAAAAAAAA3wQAAGRycy9kb3ducmV2LnhtbFBLBQYAAAAA&#10;BAAEAPMAAADsBQAAAAA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8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8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</w:t>
      </w:r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136F3A">
      <w:pPr>
        <w:contextualSpacing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4"/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Ордер на производство земляных работ</w:t>
      </w:r>
    </w:p>
    <w:p w:rsidR="003F4567" w:rsidRPr="003F4567" w:rsidRDefault="003F4567" w:rsidP="003F4567">
      <w:pPr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45"/>
      </w:tblGrid>
      <w:tr w:rsidR="003F4567" w:rsidRPr="003F4567" w:rsidTr="003F4567">
        <w:tc>
          <w:tcPr>
            <w:tcW w:w="9945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</w:tr>
      <w:tr w:rsidR="003F4567" w:rsidRPr="003F4567" w:rsidTr="003F4567">
        <w:tc>
          <w:tcPr>
            <w:tcW w:w="9945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Управление архитектуры и строительства</w:t>
            </w:r>
          </w:p>
        </w:tc>
      </w:tr>
      <w:tr w:rsidR="003F4567" w:rsidRPr="003F4567" w:rsidTr="003F4567">
        <w:tc>
          <w:tcPr>
            <w:tcW w:w="9945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ОРДЕР № _________</w:t>
            </w:r>
          </w:p>
        </w:tc>
      </w:tr>
    </w:tbl>
    <w:p w:rsidR="003F4567" w:rsidRPr="003F4567" w:rsidRDefault="003F4567" w:rsidP="003F4567">
      <w:pPr>
        <w:ind w:left="-30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9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77"/>
        <w:gridCol w:w="2267"/>
        <w:gridCol w:w="3001"/>
      </w:tblGrid>
      <w:tr w:rsidR="003F4567" w:rsidRPr="003F4567" w:rsidTr="003F4567">
        <w:tc>
          <w:tcPr>
            <w:tcW w:w="4677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«____» __________ 20____ г.</w:t>
            </w:r>
          </w:p>
        </w:tc>
        <w:tc>
          <w:tcPr>
            <w:tcW w:w="2267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001" w:type="dxa"/>
          </w:tcPr>
          <w:p w:rsidR="003F4567" w:rsidRPr="003F4567" w:rsidRDefault="003F4567" w:rsidP="003F4567">
            <w:pPr>
              <w:keepNext/>
              <w:keepLines/>
              <w:ind w:right="306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с</w:t>
            </w:r>
            <w:proofErr w:type="gram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.Д</w:t>
            </w:r>
            <w:proofErr w:type="gram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олгодеревенское</w:t>
            </w:r>
          </w:p>
        </w:tc>
      </w:tr>
    </w:tbl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39"/>
      </w:tblGrid>
      <w:tr w:rsidR="003F4567" w:rsidRPr="003F4567" w:rsidTr="003F4567">
        <w:trPr>
          <w:trHeight w:val="992"/>
        </w:trPr>
        <w:tc>
          <w:tcPr>
            <w:tcW w:w="9639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Организации: ____________________________________________________________________</w:t>
            </w:r>
          </w:p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639" w:type="dxa"/>
          </w:tcPr>
          <w:p w:rsidR="003F4567" w:rsidRPr="003F4567" w:rsidRDefault="003F4567" w:rsidP="002B3A4C">
            <w:pPr>
              <w:keepNext/>
              <w:keepLines/>
              <w:tabs>
                <w:tab w:val="left" w:pos="8764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связи с необходимостью производства земляных работ ____________________________________________________________________</w:t>
            </w:r>
          </w:p>
        </w:tc>
      </w:tr>
      <w:tr w:rsidR="003F4567" w:rsidRPr="003F4567" w:rsidTr="003F4567">
        <w:tc>
          <w:tcPr>
            <w:tcW w:w="9639" w:type="dxa"/>
          </w:tcPr>
          <w:p w:rsidR="003F4567" w:rsidRPr="003F4567" w:rsidRDefault="003F4567" w:rsidP="002B3A4C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адресу: ____________________________________________________________________</w:t>
            </w:r>
          </w:p>
        </w:tc>
      </w:tr>
      <w:tr w:rsidR="003F4567" w:rsidRPr="003F4567" w:rsidTr="003F4567">
        <w:tc>
          <w:tcPr>
            <w:tcW w:w="9639" w:type="dxa"/>
            <w:tcBorders>
              <w:bottom w:val="single" w:sz="6" w:space="0" w:color="auto"/>
            </w:tcBorders>
            <w:vAlign w:val="bottom"/>
          </w:tcPr>
          <w:p w:rsidR="003F4567" w:rsidRPr="003F4567" w:rsidRDefault="003F4567" w:rsidP="003F4567">
            <w:pPr>
              <w:keepNext/>
              <w:keepLines/>
              <w:tabs>
                <w:tab w:val="left" w:pos="876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639" w:type="dxa"/>
            <w:tcBorders>
              <w:top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точное месторасположение земельного участка, в границах которого разрешается производство работ</w:t>
            </w:r>
          </w:p>
        </w:tc>
      </w:tr>
    </w:tbl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5"/>
        <w:gridCol w:w="119"/>
        <w:gridCol w:w="306"/>
        <w:gridCol w:w="2978"/>
        <w:gridCol w:w="22"/>
        <w:gridCol w:w="1986"/>
        <w:gridCol w:w="22"/>
        <w:gridCol w:w="827"/>
        <w:gridCol w:w="1134"/>
        <w:gridCol w:w="1370"/>
        <w:gridCol w:w="734"/>
        <w:gridCol w:w="21"/>
        <w:gridCol w:w="121"/>
      </w:tblGrid>
      <w:tr w:rsidR="003F4567" w:rsidRPr="003F4567" w:rsidTr="003F4567">
        <w:trPr>
          <w:gridAfter w:val="3"/>
          <w:wAfter w:w="875" w:type="dxa"/>
        </w:trPr>
        <w:tc>
          <w:tcPr>
            <w:tcW w:w="425" w:type="dxa"/>
            <w:gridSpan w:val="2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8645" w:type="dxa"/>
            <w:gridSpan w:val="8"/>
          </w:tcPr>
          <w:p w:rsidR="003F4567" w:rsidRPr="003F4567" w:rsidRDefault="003F4567" w:rsidP="003F4567">
            <w:pPr>
              <w:keepNext/>
              <w:keepLines/>
              <w:ind w:firstLine="1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1.  Разрушить следующие элементы благоустройства:</w:t>
            </w: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1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Вид элемента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</w:t>
            </w:r>
            <w:proofErr w:type="gram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.И</w:t>
            </w:r>
            <w:proofErr w:type="gram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зм</w:t>
            </w:r>
            <w:proofErr w:type="spell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разрушения</w:t>
            </w: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1" w:type="dxa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1" w:type="dxa"/>
          <w:trHeight w:val="65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1" w:type="dxa"/>
        </w:trPr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1" w:type="dxa"/>
        </w:trPr>
        <w:tc>
          <w:tcPr>
            <w:tcW w:w="626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268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After w:val="3"/>
          <w:wAfter w:w="875" w:type="dxa"/>
        </w:trPr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45" w:type="dxa"/>
            <w:gridSpan w:val="8"/>
          </w:tcPr>
          <w:p w:rsidR="002B3A4C" w:rsidRDefault="002B3A4C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Произвести земляные работы на участке площадью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кв.м.</w:t>
            </w:r>
          </w:p>
        </w:tc>
      </w:tr>
      <w:tr w:rsidR="003F4567" w:rsidRPr="003F4567" w:rsidTr="003F4567"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При проведении работ разрешается занятие площади под складирование материалов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кв.м. в соответствии со схемой расположения земельного участка для складирования </w:t>
            </w:r>
          </w:p>
        </w:tc>
      </w:tr>
      <w:tr w:rsidR="003F4567" w:rsidRPr="003F4567" w:rsidTr="003F4567"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начала производства земляных работ: 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_________________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3F4567" w:rsidRPr="003F4567" w:rsidTr="003F4567"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Завершить производство земляных работ </w:t>
            </w:r>
            <w:proofErr w:type="gram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________________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3F4567" w:rsidRPr="003F4567" w:rsidTr="003F4567"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Благоустройство, подлежащее разрушению в соответствии с настоящим ордером, должно быть восстановлено 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___________________</w:t>
            </w: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3F4567" w:rsidRPr="003F4567" w:rsidTr="003F4567"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trHeight w:val="147"/>
        </w:trPr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Особые условия производства работ:</w:t>
            </w:r>
          </w:p>
        </w:tc>
      </w:tr>
      <w:tr w:rsidR="003F4567" w:rsidRPr="003F4567" w:rsidTr="003F4567">
        <w:trPr>
          <w:trHeight w:val="331"/>
        </w:trPr>
        <w:tc>
          <w:tcPr>
            <w:tcW w:w="425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0" w:type="dxa"/>
            <w:gridSpan w:val="11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_______________________________________________________________________________</w:t>
            </w:r>
          </w:p>
        </w:tc>
      </w:tr>
      <w:tr w:rsidR="003F4567" w:rsidRPr="003F4567" w:rsidTr="003F4567">
        <w:trPr>
          <w:gridBefore w:val="1"/>
          <w:gridAfter w:val="2"/>
          <w:wBefore w:w="306" w:type="dxa"/>
          <w:wAfter w:w="142" w:type="dxa"/>
        </w:trPr>
        <w:tc>
          <w:tcPr>
            <w:tcW w:w="3403" w:type="dxa"/>
            <w:gridSpan w:val="3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Ордер выдал</w:t>
            </w:r>
          </w:p>
        </w:tc>
        <w:tc>
          <w:tcPr>
            <w:tcW w:w="2008" w:type="dxa"/>
            <w:gridSpan w:val="2"/>
            <w:tcBorders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86" w:type="dxa"/>
            <w:gridSpan w:val="5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Before w:val="1"/>
          <w:gridAfter w:val="1"/>
          <w:wBefore w:w="306" w:type="dxa"/>
          <w:wAfter w:w="120" w:type="dxa"/>
        </w:trPr>
        <w:tc>
          <w:tcPr>
            <w:tcW w:w="3425" w:type="dxa"/>
            <w:gridSpan w:val="4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Ордер получил</w:t>
            </w:r>
          </w:p>
        </w:tc>
        <w:tc>
          <w:tcPr>
            <w:tcW w:w="2008" w:type="dxa"/>
            <w:gridSpan w:val="2"/>
            <w:tcBorders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86" w:type="dxa"/>
            <w:gridSpan w:val="5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rPr>
          <w:gridBefore w:val="1"/>
          <w:gridAfter w:val="1"/>
          <w:wBefore w:w="306" w:type="dxa"/>
          <w:wAfter w:w="120" w:type="dxa"/>
        </w:trPr>
        <w:tc>
          <w:tcPr>
            <w:tcW w:w="3425" w:type="dxa"/>
            <w:gridSpan w:val="4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Ордер подготовил</w:t>
            </w:r>
          </w:p>
        </w:tc>
        <w:tc>
          <w:tcPr>
            <w:tcW w:w="2008" w:type="dxa"/>
            <w:gridSpan w:val="2"/>
            <w:tcBorders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86" w:type="dxa"/>
            <w:gridSpan w:val="5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Дата продления ордера: </w:t>
      </w:r>
      <w:r w:rsidRPr="003F4567">
        <w:rPr>
          <w:rFonts w:ascii="Times New Roman" w:hAnsi="Times New Roman" w:cs="Times New Roman"/>
          <w:bCs/>
          <w:color w:val="auto"/>
          <w:sz w:val="28"/>
          <w:szCs w:val="28"/>
        </w:rPr>
        <w:t>«____» __________ 20 ___ г.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Дата закрытия ордера: </w:t>
      </w:r>
      <w:r w:rsidRPr="003F4567">
        <w:rPr>
          <w:rFonts w:ascii="Times New Roman" w:hAnsi="Times New Roman" w:cs="Times New Roman"/>
          <w:bCs/>
          <w:color w:val="auto"/>
          <w:sz w:val="28"/>
          <w:szCs w:val="28"/>
        </w:rPr>
        <w:t>«____» __________ 20 ___ г.</w:t>
      </w: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lastRenderedPageBreak/>
        <w:pict>
          <v:shape id="Text Box 12" o:spid="_x0000_s1037" type="#_x0000_t202" style="position:absolute;left:0;text-align:left;margin-left:226.4pt;margin-top:-29.7pt;width:25.05pt;height:22.1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MKhAIAABg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QYcJcu&#10;MFKkB5Ie+OjRtR5RlocCDcZVYHdvwNKPsA/GMVln7jT97JDSNx1RG35lrR46ThgEmIWbycnVCccF&#10;kPXwTjPwQ7ZeR6CxtX2oHtQDAToQ9XgkJ8RCYfNVtsxezTGicJTDNJ1HD6Q6XDbW+Tdc9yhMamyB&#10;+whOdnfOh2BIdTAJvpyWgjVCyriwm/WNtGhHQCdN/Pboz8ykCsZKh2sT4rQDMYKPcBaijbx/K7O8&#10;SK/zctacLxezoinms3KRLmdpVl6X52lRFrfN9xBgVlSdYIyrO6H4QYNZ8Xcc77thUk9UIRpqXM7z&#10;+cTQH5NM4/e7JHvhoSWl6Gu8PBqRKvD6WjFIm1SeCDnNk+fhxypDDQ7/WJWogkD8JAE/rseouGXw&#10;HhSy1uwRZGE10Abcw3MCk07brxgN0Jo1dl+2xHKM5FsF0iqzogi9HBfFfJHDwp6erE9PiKIAVWOP&#10;0TS98VP/b40Vmw48HcR8BXJsRJTKU1R7EUP7xZz2T0Xo79N1tHp60FY/AAAA//8DAFBLAwQUAAYA&#10;CAAAACEAPvuL6eAAAAALAQAADwAAAGRycy9kb3ducmV2LnhtbEyPwU7DMBBE70j8g7VI3FonUY1o&#10;iFNVVFw4IFGQ4OjGmzgiXlu2m4a/x5zguLOjmTfNbrETmzHE0ZGEcl0AQ+qcHmmQ8P72tLoHFpMi&#10;rSZHKOEbI+za66tG1dpd6BXnYxpYDqFYKwkmJV9zHjuDVsW180j517tgVcpnGLgO6pLD7cSrorjj&#10;Vo2UG4zy+Giw+zqerYQPa0Z9CC+fvZ7mw3O/F34JXsrbm2X/ACzhkv7M8Iuf0aHNTCd3Jh3ZJGEj&#10;qoyeJKzEdgMsO0RRbYGdslKKEnjb8P8b2h8AAAD//wMAUEsBAi0AFAAGAAgAAAAhALaDOJL+AAAA&#10;4QEAABMAAAAAAAAAAAAAAAAAAAAAAFtDb250ZW50X1R5cGVzXS54bWxQSwECLQAUAAYACAAAACEA&#10;OP0h/9YAAACUAQAACwAAAAAAAAAAAAAAAAAvAQAAX3JlbHMvLnJlbHNQSwECLQAUAAYACAAAACEA&#10;l8LzCoQCAAAYBQAADgAAAAAAAAAAAAAAAAAuAgAAZHJzL2Uyb0RvYy54bWxQSwECLQAUAAYACAAA&#10;ACEAPvuL6eAAAAALAQAADwAAAAAAAAAAAAAAAADe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9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9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left="5103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7D2D7A">
      <w:pPr>
        <w:pStyle w:val="3"/>
        <w:shd w:val="clear" w:color="auto" w:fill="FFFFFF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b w:val="0"/>
          <w:color w:val="auto"/>
          <w:sz w:val="28"/>
          <w:szCs w:val="28"/>
        </w:rPr>
        <w:t>на бланке Управления архитектуры и строительства</w:t>
      </w:r>
    </w:p>
    <w:p w:rsidR="003F4567" w:rsidRPr="003F4567" w:rsidRDefault="003620EB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Text Box 7" o:spid="_x0000_s1032" type="#_x0000_t202" style="position:absolute;left:0;text-align:left;margin-left:0;margin-top:12.2pt;width:192.6pt;height:52.0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EshQIAABgFAAAOAAAAZHJzL2Uyb0RvYy54bWysVNmO2yAUfa/Uf0C8Z7yULLbijCaZuqo0&#10;XaSZfgAxOEa1gQKJPa36773gJJPpIlVV/YBZLucu51yW10PXogM3VihZ4OQqxojLSjEhdwX+9FBO&#10;FhhZRyWjrZK8wI/c4uvVyxfLXuc8VY1qGTcIQKTNe13gxjmdR5GtGt5Re6U0l3BYK9NRB0uzi5ih&#10;PaB3bZTG8SzqlWHaqIpbC7u34yFeBfy65pX7UNeWO9QWGGJzYTRh3PoxWi1pvjNUN6I6hkH/IYqO&#10;CglOz1C31FG0N+IXqE5URllVu6tKdZGqa1HxkANkk8Q/ZXPfUM1DLlAcq89lsv8Ptnp/+GiQYMBd&#10;PMNI0g5IeuCDQ2s1oLmvT69tDmb3GgzdANtgG3K1+k5Vny2SatNQueM3xqi+4ZRBfIm/GV1cHXGs&#10;B9n27xQDN3TvVAAaatP54kE5EKADT49nbnwoFWymhJAkmWJUwdlslsSvpsEFzU+3tbHuDVcd8pMC&#10;G+A+oNPDnXU+GpqfTLwzq1rBStG2YWF2201r0IGCTsrwHdGfmbXSG0vlr42I4w4ECT78mQ838P4t&#10;S1ISr9NsUs4W8wkpyXSSzePFJE6ydTaLSUZuy+8+wITkjWCMyzsh+UmDCfk7jo/dMKonqBD1Bc6m&#10;6XSk6I9JxuH7XZKdcNCSregKvDgb0dwT+1oySJvmjop2nEfPww9Vhhqc/qEqQQae+VEDbtgOQXGZ&#10;9+4lslXsEXRhFNAG5MNzApNGma8Y9dCaBbZf9tRwjNq3ErSVJYT4Xg4LMp2nsDCXJ9vLEyorgCqw&#10;w2icbtzY/3ttxK4BTyc134AeSxGk8hTVUcXQfiGn41Ph+/tyHayeHrTVDwAAAP//AwBQSwMEFAAG&#10;AAgAAAAhAJOiJ6zeAAAABwEAAA8AAABkcnMvZG93bnJldi54bWxMj81OwzAQhO9IvIO1SFxQ69QE&#10;FEKcqvxduLWkEkc33iaB2I7ibRt4epYTHEczmvmmWE6uF0ccYxe8hsU8AYG+DrbzjYbq7WWWgYhk&#10;vDV98KjhCyMsy/OzwuQ2nPwajxtqBJf4mBsNLdGQSxnrFp2J8zCgZ28fRmeI5dhIO5oTl7teqiS5&#10;lc50nhdaM+Bji/Xn5uA0fD9UT6vnK1rsFb2r7dq9VvWH0fryYlrdgyCc6C8Mv/iMDiUz7cLB2yh6&#10;DXyENKg0BcHudZbegdhxTGU3IMtC/ucvfwAAAP//AwBQSwECLQAUAAYACAAAACEAtoM4kv4AAADh&#10;AQAAEwAAAAAAAAAAAAAAAAAAAAAAW0NvbnRlbnRfVHlwZXNdLnhtbFBLAQItABQABgAIAAAAIQA4&#10;/SH/1gAAAJQBAAALAAAAAAAAAAAAAAAAAC8BAABfcmVscy8ucmVsc1BLAQItABQABgAIAAAAIQAR&#10;vjEshQIAABgFAAAOAAAAAAAAAAAAAAAAAC4CAABkcnMvZTJvRG9jLnhtbFBLAQItABQABgAIAAAA&#10;IQCToies3gAAAAcBAAAPAAAAAAAAAAAAAAAAAN8EAABkcnMvZG93bnJldi54bWxQSwUGAAAAAAQA&#10;BADzAAAA6gUAAAAA&#10;" stroked="f">
            <v:textbox style="mso-fit-shape-to-text:t">
              <w:txbxContent>
                <w:p w:rsidR="00E13B7A" w:rsidRPr="0006397E" w:rsidRDefault="00E13B7A" w:rsidP="003F456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Кому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  <w:u w:val="single"/>
        </w:rPr>
        <w:t>для физических лиц</w:t>
      </w:r>
      <w:r w:rsidRPr="003F4567">
        <w:rPr>
          <w:rFonts w:ascii="Times New Roman" w:hAnsi="Times New Roman" w:cs="Times New Roman"/>
          <w:sz w:val="28"/>
          <w:szCs w:val="28"/>
        </w:rPr>
        <w:t>: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отчество)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  <w:u w:val="single"/>
        </w:rPr>
        <w:t>для юридических лиц</w:t>
      </w:r>
      <w:r w:rsidRPr="003F4567">
        <w:rPr>
          <w:rFonts w:ascii="Times New Roman" w:hAnsi="Times New Roman" w:cs="Times New Roman"/>
          <w:sz w:val="28"/>
          <w:szCs w:val="28"/>
        </w:rPr>
        <w:t>: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   (полное наименование организации)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 №_____________от_______________20__г.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Куда _____________________________________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(почтовый индекс и адрес заявителя согласно заявлению)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7D2D7A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 w:rsidR="00D33FD8">
        <w:rPr>
          <w:rFonts w:ascii="Times New Roman" w:hAnsi="Times New Roman" w:cs="Times New Roman"/>
          <w:sz w:val="28"/>
          <w:szCs w:val="28"/>
        </w:rPr>
        <w:t xml:space="preserve"> </w:t>
      </w:r>
      <w:r w:rsidRPr="003F4567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3F45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) ____________________________!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 поступившее заявление________________________________________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(входящий номер, дата)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о 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(указывается краткое содержание заявления)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4567">
        <w:rPr>
          <w:rFonts w:ascii="Times New Roman" w:hAnsi="Times New Roman" w:cs="Times New Roman"/>
          <w:sz w:val="28"/>
          <w:szCs w:val="28"/>
        </w:rPr>
        <w:t>(указываются нормы (пункты, статьи) правовых актов, несоблюдение которых</w:t>
      </w:r>
      <w:proofErr w:type="gramEnd"/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привело к принятию такого решения, содержание данных норм)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Вам отказано в предоставлении муниципальной услуги _____________________________</w:t>
      </w:r>
      <w:r w:rsidR="00136F3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(указывается наименование, краткое содержание услуги)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по следующим причинам:____________________________________________________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(причины, послужившие основанием для принятия решения об отказе в предоставлении муниципальной услуги)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Начальник Управления                     ______________                     Ф.И.О.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5"/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Text Box 13" o:spid="_x0000_s1038" type="#_x0000_t202" style="position:absolute;left:0;text-align:left;margin-left:226.4pt;margin-top:-34.2pt;width:28.8pt;height:31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LkhgIAABkFAAAOAAAAZHJzL2Uyb0RvYy54bWysVNuO2yAQfa/Uf0C8Z20nzsVWnNVmt6kq&#10;bS/Sbj+AAI5RMVAgsbdV/70DTtJ020pV1Tw4wAyHM3MOLK/7VqIDt05oVeHsKsWIK6qZULsKf3zc&#10;jBYYOU8UI1IrXuEn7vD16uWLZWdKPtaNloxbBCDKlZ2pcOO9KZPE0Ya3xF1pwxUEa21b4mFqdwmz&#10;pAP0VibjNJ0lnbbMWE25c7B6NwTxKuLXNaf+fV077pGsMHDz8Wvjdxu+yWpJyp0lphH0SIP8A4uW&#10;CAWHnqHuiCdob8UvUK2gVjtd+yuq20TXtaA81gDVZOmzah4aYnisBZrjzLlN7v/B0neHDxYJBtql&#10;U4wUaUGkR957tNY9yiahQZ1xJeQ9GMj0PaxDcizWmXtNPzmk9G1D1I7fWKu7hhMGBLOwM7nYOuC4&#10;ALLt3moG55C91xGor20bugf9QIAOQj2dxQlcKCxOZtP5DCIUQpMiL+ZRvISUp83GOv+a6xaFQYUt&#10;aB/ByeHe+UCGlKeUcJbTUrCNkDJO7G57Ky06EPDJJv4i/2dpUoVkpcO2AXFYAY5wRogFtlH3r0U2&#10;ztP1uBhtZov5KN/k0xFwXozSrFgXszQv8rvNt0Awy8tGMMbVvVD85MEs/zuNj7dhcE90IeoqXEzH&#10;00GhPxaZxt/vimyFhyspRVvhxTmJlEHXV4pB2aT0RMhhnPxMP3YZenD6j12JLgjCDxbw/bY/Ou7k&#10;rq1mT+ALq0E3kBjeExg02n7BqIO7WWH3eU8sx0i+UeCtIsvzcJnjJJ/OxzCxl5HtZYQoClAV9hgN&#10;w1s/PAB7Y8WugZMGNyt9A36sRfRKMO7A6uhiuH+xqONbES745Txm/XjRVt8BAAD//wMAUEsDBBQA&#10;BgAIAAAAIQAutF5o3wAAAAoBAAAPAAAAZHJzL2Rvd25yZXYueG1sTI/BboMwEETvlfoP1lbqpUpM&#10;EJCUYKK2Uqtek+YDFrwBFLxG2Ank7+uc2tvu7GjmbbGbTS+uNLrOsoLVMgJBXFvdcaPg+PO52IBw&#10;Hlljb5kU3MjBrnx8KDDXduI9XQ++ESGEXY4KWu+HXEpXt2TQLe1AHG4nOxr0YR0bqUecQrjpZRxF&#10;mTTYcWhocaCPlurz4WIUnL6nl/R1qr78cb1Psnfs1pW9KfX8NL9tQXia/Z8Z7vgBHcrAVNkLayd6&#10;BUkaB3SvYJFtEhDBka6iMFR3JQZZFvL/C+UvAAAA//8DAFBLAQItABQABgAIAAAAIQC2gziS/gAA&#10;AOEBAAATAAAAAAAAAAAAAAAAAAAAAABbQ29udGVudF9UeXBlc10ueG1sUEsBAi0AFAAGAAgAAAAh&#10;ADj9If/WAAAAlAEAAAsAAAAAAAAAAAAAAAAALwEAAF9yZWxzLy5yZWxzUEsBAi0AFAAGAAgAAAAh&#10;AKSh0uSGAgAAGQUAAA4AAAAAAAAAAAAAAAAALgIAAGRycy9lMm9Eb2MueG1sUEsBAi0AFAAGAAgA&#10;AAAhAC60XmjfAAAACgEAAA8AAAAAAAAAAAAAAAAA4AQAAGRycy9kb3ducmV2LnhtbFBLBQYAAAAA&#10;BAAEAPMAAADsBQAAAAA=&#10;" stroked="f">
            <v:textbox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10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0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620EB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33" type="#_x0000_t202" style="position:absolute;left:0;text-align:left;margin-left:-.75pt;margin-top:2.25pt;width:192.6pt;height:37.1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fShQIAABk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Bhw&#10;lxKMFO2BpAc+enStR7QM9RmMK8Ht3oCjH2EbfGOuztzp5otDSt90VG34lbV66DhlEF8WTiYnRycc&#10;F0DWw3vN4Bq69ToCja3tQ/GgHAjQgafHIzchlAY2c0JIls0xasBGFlm2iOQltDycNtb5t1z3KEwq&#10;bIH7iE53d86HaGh5cAmXOS0Fq4WUcWE36xtp0Y6CTur4xQReuEkVnJUOxybEaQeChDuCLYQbef9e&#10;ZDlJr/NiVp8vFzNSk/msWKTLWZoV18V5SgpyWz+FADNSdoIxru6E4gcNZuTvON53w6SeqEI0VLiY&#10;5/OJoj8mmcbvd0n2wkNLStFXeHl0omUg9o1ikDYtPRVymic/hx+rDDU4/GNVogwC85MG/LgeJ8VF&#10;kQSNrDV7BGFYDbwB+/CewKTT9htGA/Rmhd3XLbUcI/lOgbiKjJDQzHFB5oscFvbUsj61UNUAVIU9&#10;RtP0xk8PwNZYsengpoOcr0CQtYhaeY5qL2Pov5jU/q0IDX66jl7PL9rqBwAAAP//AwBQSwMEFAAG&#10;AAgAAAAhAHTFBV7fAAAABwEAAA8AAABkcnMvZG93bnJldi54bWxMjs1OwzAQhO9IvIO1SFxQ6yQt&#10;bRTiVOXv0ltLKnHcxm4SiNdR7LaBp2c5wWk0mtHMl69G24mzGXzrSEE8jUAYqpxuqVZQvr1OUhA+&#10;IGnsHBkFX8bDqri+yjHT7kJbc96FWvAI+QwVNCH0mZS+aoxFP3W9Ic6ObrAY2A611ANeeNx2Momi&#10;hbTYEj802JunxlSfu5NV8P1YPq9f7kJ8TMJ7st/aTVl9oFK3N+P6AUQwY/grwy8+o0PBTAd3Iu1F&#10;p2AS33NTwZyF41k6m4M4KFimS5BFLv/zFz8AAAD//wMAUEsBAi0AFAAGAAgAAAAhALaDOJL+AAAA&#10;4QEAABMAAAAAAAAAAAAAAAAAAAAAAFtDb250ZW50X1R5cGVzXS54bWxQSwECLQAUAAYACAAAACEA&#10;OP0h/9YAAACUAQAACwAAAAAAAAAAAAAAAAAvAQAAX3JlbHMvLnJlbHNQSwECLQAUAAYACAAAACEA&#10;KEkX0oUCAAAZBQAADgAAAAAAAAAAAAAAAAAuAgAAZHJzL2Uyb0RvYy54bWxQSwECLQAUAAYACAAA&#10;ACEAdMUFXt8AAAAHAQAADwAAAAAAAAAAAAAAAADfBAAAZHJzL2Rvd25yZXYueG1sUEsFBgAAAAAE&#10;AAQA8wAAAOsFAAAAAA==&#10;" stroked="f">
            <v:textbox style="mso-fit-shape-to-text:t">
              <w:txbxContent>
                <w:p w:rsidR="00E13B7A" w:rsidRPr="0006397E" w:rsidRDefault="00E13B7A" w:rsidP="003F4567">
                  <w:pPr>
                    <w:rPr>
                      <w:rFonts w:ascii="Times New Roman" w:hAnsi="Times New Roman" w:cs="Times New Roman"/>
                    </w:rPr>
                  </w:pPr>
                  <w:r w:rsidRPr="0006397E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E13B7A" w:rsidRPr="0006397E" w:rsidRDefault="00E13B7A" w:rsidP="003F45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Сосновского муниципального района</w:t>
                  </w:r>
                </w:p>
              </w:txbxContent>
            </v:textbox>
          </v:shape>
        </w:pict>
      </w:r>
      <w:r w:rsidR="003F4567" w:rsidRPr="003F4567">
        <w:rPr>
          <w:rFonts w:ascii="Times New Roman" w:hAnsi="Times New Roman" w:cs="Times New Roman"/>
          <w:sz w:val="28"/>
          <w:szCs w:val="28"/>
        </w:rPr>
        <w:t>Кому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  <w:u w:val="single"/>
        </w:rPr>
        <w:t>для физических лиц</w:t>
      </w:r>
      <w:r w:rsidRPr="003F4567">
        <w:rPr>
          <w:rFonts w:ascii="Times New Roman" w:hAnsi="Times New Roman" w:cs="Times New Roman"/>
          <w:sz w:val="28"/>
          <w:szCs w:val="28"/>
        </w:rPr>
        <w:t>: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4567" w:rsidRPr="00136F3A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 xml:space="preserve">              (фамилия, имя, отчество)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  <w:u w:val="single"/>
        </w:rPr>
        <w:t>для юридических лиц</w:t>
      </w:r>
      <w:r w:rsidRPr="003F4567">
        <w:rPr>
          <w:rFonts w:ascii="Times New Roman" w:hAnsi="Times New Roman" w:cs="Times New Roman"/>
          <w:sz w:val="28"/>
          <w:szCs w:val="28"/>
        </w:rPr>
        <w:t>: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F4567" w:rsidRPr="00136F3A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18"/>
          <w:szCs w:val="1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F3A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 №_____________от_______________20__г.</w:t>
      </w:r>
    </w:p>
    <w:p w:rsidR="003F4567" w:rsidRPr="003F4567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Куда _____________________________________</w:t>
      </w:r>
    </w:p>
    <w:p w:rsidR="003F4567" w:rsidRPr="00136F3A" w:rsidRDefault="003F4567" w:rsidP="003F4567">
      <w:pPr>
        <w:pStyle w:val="a8"/>
        <w:ind w:left="4111"/>
        <w:contextualSpacing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(почтовый индекс и адрес заявителя согласно заявлению)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136F3A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)___________________________!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Настоящим письмом уведомляем Вас о том, что в приеме документов, необходимых для предоставления муниципальной</w:t>
      </w:r>
      <w:r w:rsidR="00D33FD8">
        <w:rPr>
          <w:rFonts w:ascii="Times New Roman" w:hAnsi="Times New Roman" w:cs="Times New Roman"/>
          <w:sz w:val="28"/>
          <w:szCs w:val="28"/>
        </w:rPr>
        <w:t xml:space="preserve"> услуги 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отказано в связи с тем, что __________________</w:t>
      </w:r>
      <w:r w:rsidR="00D33FD8">
        <w:rPr>
          <w:rFonts w:ascii="Times New Roman" w:hAnsi="Times New Roman" w:cs="Times New Roman"/>
          <w:sz w:val="28"/>
          <w:szCs w:val="28"/>
        </w:rPr>
        <w:t>___________________________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что противоречит (является нарушением) _______________________________</w:t>
      </w:r>
      <w:r w:rsidR="00136F3A">
        <w:rPr>
          <w:rFonts w:ascii="Times New Roman" w:hAnsi="Times New Roman" w:cs="Times New Roman"/>
          <w:sz w:val="28"/>
          <w:szCs w:val="28"/>
        </w:rPr>
        <w:t>__________________________</w:t>
      </w:r>
      <w:r w:rsidRPr="003F4567">
        <w:rPr>
          <w:rFonts w:ascii="Times New Roman" w:hAnsi="Times New Roman" w:cs="Times New Roman"/>
          <w:sz w:val="28"/>
          <w:szCs w:val="28"/>
        </w:rPr>
        <w:t>______.</w:t>
      </w:r>
    </w:p>
    <w:p w:rsidR="003F4567" w:rsidRPr="00136F3A" w:rsidRDefault="003F4567" w:rsidP="003F4567">
      <w:pPr>
        <w:pStyle w:val="a8"/>
        <w:contextualSpacing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(ссылка на соответствующий пункт административного регламента или нормативный правовой акт)</w:t>
      </w:r>
    </w:p>
    <w:p w:rsidR="003F4567" w:rsidRPr="003F4567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Для устранения причин отказа Вам необходимо________________________________________________________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567" w:rsidRPr="00136F3A" w:rsidRDefault="003F4567" w:rsidP="003F4567">
      <w:pPr>
        <w:pStyle w:val="a8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136F3A">
        <w:rPr>
          <w:rFonts w:ascii="Times New Roman" w:hAnsi="Times New Roman" w:cs="Times New Roman"/>
          <w:sz w:val="18"/>
          <w:szCs w:val="18"/>
        </w:rPr>
        <w:t>(в случае возможности при устранении причин отказа предоставления муниципальной услуги)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Приложение: (перечень документов)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МФЦ                                                       ____________                Ф.И.О.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исполнитель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контактный телефон</w:t>
      </w:r>
      <w:bookmarkStart w:id="21" w:name="sub_7001"/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14" o:spid="_x0000_s1039" type="#_x0000_t202" style="position:absolute;left:0;text-align:left;margin-left:233.7pt;margin-top:-26.7pt;width:25.8pt;height:22.1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j/hQIAABkFAAAOAAAAZHJzL2Uyb0RvYy54bWysVFtv2yAUfp+0/4B4T32pc7FVp2rSeZrU&#10;XaR2P4AYHKNhYEBid9X++w44SdNdpGmaHzBwDt+5fB9cXQ+dQHtmLFeyxMlFjBGTtaJcbkv8+aGa&#10;LDCyjkhKhJKsxI/M4uvl61dXvS5YqlolKDMIQKQtel3i1jldRJGtW9YRe6E0k2BslOmIg6XZRtSQ&#10;HtA7EaVxPIt6Zag2qmbWwu7taMTLgN80rHYfm8Yyh0SJITcXRhPGjR+j5RUptobolteHNMg/ZNER&#10;LiHoCeqWOIJ2hv8C1fHaKKsad1GrLlJNw2sWaoBqkvinau5bolmoBZpj9alN9v/B1h/2nwziFLiL&#10;LzGSpAOSHtjg0EoNKMl8g3ptC/C71+DpBtgH51Cs1Xeq/mKRVOuWyC27MUb1LSMUEkz8yejs6Ihj&#10;Pcimf68oxCE7pwLQ0JjOdw/6gQAdiHo8keNzqWHzMp3PZmCpwZQukst4GiKQ4nhYG+veMtUhPymx&#10;Ae4DONnfWeeTIcXRxceySnBacSHCwmw3a2HQnoBOqvAd0F+4CemdpfLHRsRxB3KEGN7msw28P+VJ&#10;msWrNJ9Us8V8klXZdJLP48UkTvJVPouzPLutvvsEk6xoOaVM3nHJjhpMsr/j+HAbRvUEFaK+xPk0&#10;nY4M/bHIOHy/K7LjDq6k4F2JFycnUnhe30gKZZPCES7GefQy/dBl6MHxH7oSVOCJHyXghs0wKi71&#10;4b1ENoo+gi6MAt6AYnhPYNIq8w2jHu5mie3XHTEMI/FOgrbyJMv8ZQ6LbDpPYWHOLZtzC5E1QJXY&#10;YTRO1258AHba8G0LkY5qvgE9Vjxo5Tmrg4rh/oWiDm+Fv+Dn6+D1/KItfwAAAP//AwBQSwMEFAAG&#10;AAgAAAAhACT5fULfAAAACgEAAA8AAABkcnMvZG93bnJldi54bWxMj8FOwzAQRO9I/IO1SNxaJ9AU&#10;GuJUFRUXDkgUJDi6sRNH2GvLdtPw9ywnuO3ujGbfNNvZWTbpmEaPAsplAUxj59WIg4D3t6fFPbCU&#10;JSppPWoB3zrBtr28aGSt/Blf9XTIA6MQTLUUYHIONeepM9rJtPRBI2m9j05mWuPAVZRnCneW3xTF&#10;mjs5In0wMuhHo7uvw8kJ+HBmVPv48tkrO+2f+10V5hiEuL6adw/Asp7znxl+8QkdWmI6+hOqxKyA&#10;1fpuRVYBi+qWBnJU5YbaHemyKYG3Df9fof0BAAD//wMAUEsBAi0AFAAGAAgAAAAhALaDOJL+AAAA&#10;4QEAABMAAAAAAAAAAAAAAAAAAAAAAFtDb250ZW50X1R5cGVzXS54bWxQSwECLQAUAAYACAAAACEA&#10;OP0h/9YAAACUAQAACwAAAAAAAAAAAAAAAAAvAQAAX3JlbHMvLnJlbHNQSwECLQAUAAYACAAAACEA&#10;/1qo/4UCAAAZBQAADgAAAAAAAAAAAAAAAAAuAgAAZHJzL2Uyb0RvYy54bWxQSwECLQAUAAYACAAA&#10;ACEAJPl9Qt8AAAAKAQAADwAAAAAAAAAAAAAAAADfBAAAZHJzL2Rvd25yZXYueG1sUEsFBgAAAAAE&#10;AAQA8wAAAOsFAAAAAA==&#10;" stroked="f">
            <v:textbox style="mso-fit-shape-to-text:t"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11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1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Акт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обследования места производства </w:t>
      </w:r>
      <w:proofErr w:type="gramStart"/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земляных</w:t>
      </w:r>
      <w:proofErr w:type="gramEnd"/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 и состояния зеленых насаждений</w:t>
      </w:r>
    </w:p>
    <w:tbl>
      <w:tblPr>
        <w:tblW w:w="0" w:type="auto"/>
        <w:tblInd w:w="-3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70"/>
      </w:tblGrid>
      <w:tr w:rsidR="003F4567" w:rsidRPr="003F4567" w:rsidTr="003F4567">
        <w:tc>
          <w:tcPr>
            <w:tcW w:w="9070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22" w:name="sub_17"/>
          </w:p>
        </w:tc>
      </w:tr>
      <w:tr w:rsidR="003F4567" w:rsidRPr="003F4567" w:rsidTr="003F4567">
        <w:tc>
          <w:tcPr>
            <w:tcW w:w="9070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070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070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070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Дата: </w:t>
            </w:r>
            <w:proofErr w:type="spell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______________</w:t>
            </w:r>
            <w:proofErr w:type="gram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</w:t>
            </w:r>
            <w:proofErr w:type="spellEnd"/>
            <w:proofErr w:type="gram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</w:tbl>
    <w:p w:rsidR="003F4567" w:rsidRPr="003F4567" w:rsidRDefault="003F4567" w:rsidP="003F4567">
      <w:pPr>
        <w:ind w:left="-30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39"/>
      </w:tblGrid>
      <w:tr w:rsidR="003F4567" w:rsidRPr="003F4567" w:rsidTr="003F4567">
        <w:tc>
          <w:tcPr>
            <w:tcW w:w="9639" w:type="dxa"/>
          </w:tcPr>
          <w:p w:rsidR="003F4567" w:rsidRPr="003F4567" w:rsidRDefault="003F4567" w:rsidP="003F4567">
            <w:pPr>
              <w:keepNext/>
              <w:keepLines/>
              <w:tabs>
                <w:tab w:val="left" w:pos="8906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Организацией_______________________________________________________</w:t>
            </w:r>
          </w:p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лице___________________________________________</w:t>
            </w:r>
            <w:r w:rsidR="00D3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</w:t>
            </w:r>
          </w:p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ведутся работы ____________________________</w:t>
            </w:r>
            <w:r w:rsidR="00D3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</w:t>
            </w:r>
          </w:p>
        </w:tc>
      </w:tr>
      <w:tr w:rsidR="003F4567" w:rsidRPr="003F4567" w:rsidTr="003F4567">
        <w:tc>
          <w:tcPr>
            <w:tcW w:w="9639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работ</w:t>
            </w:r>
          </w:p>
        </w:tc>
      </w:tr>
      <w:tr w:rsidR="003F4567" w:rsidRPr="003F4567" w:rsidTr="003F4567">
        <w:tc>
          <w:tcPr>
            <w:tcW w:w="9639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адресу: ________________________________</w:t>
            </w:r>
            <w:r w:rsidR="00D33F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</w:t>
            </w:r>
          </w:p>
        </w:tc>
      </w:tr>
      <w:tr w:rsidR="003F4567" w:rsidRPr="003F4567" w:rsidTr="003F4567">
        <w:trPr>
          <w:trHeight w:val="214"/>
        </w:trPr>
        <w:tc>
          <w:tcPr>
            <w:tcW w:w="9639" w:type="dxa"/>
            <w:vAlign w:val="bottom"/>
          </w:tcPr>
          <w:p w:rsidR="003F4567" w:rsidRPr="003F4567" w:rsidRDefault="003F4567" w:rsidP="003F4567">
            <w:pPr>
              <w:keepNext/>
              <w:keepLines/>
              <w:tabs>
                <w:tab w:val="left" w:pos="876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точное месторасположение участка</w:t>
            </w:r>
          </w:p>
          <w:p w:rsidR="003F4567" w:rsidRPr="003F4567" w:rsidRDefault="003F4567" w:rsidP="003F4567">
            <w:pPr>
              <w:keepNext/>
              <w:keepLines/>
              <w:tabs>
                <w:tab w:val="left" w:pos="8764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639" w:type="dxa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условия:</w:t>
            </w:r>
          </w:p>
        </w:tc>
      </w:tr>
      <w:tr w:rsidR="003F4567" w:rsidRPr="003F4567" w:rsidTr="003F4567">
        <w:tc>
          <w:tcPr>
            <w:tcW w:w="9639" w:type="dxa"/>
            <w:tcBorders>
              <w:bottom w:val="single" w:sz="6" w:space="0" w:color="auto"/>
            </w:tcBorders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9639" w:type="dxa"/>
            <w:tcBorders>
              <w:top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Без особых условий</w:t>
            </w:r>
            <w:proofErr w:type="gramStart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Б</w:t>
            </w:r>
            <w:proofErr w:type="gramEnd"/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ез сноса зеленых насаждений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Со сносом зеленых насаждений</w:t>
            </w:r>
          </w:p>
        </w:tc>
      </w:tr>
    </w:tbl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10536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42"/>
        <w:gridCol w:w="2954"/>
        <w:gridCol w:w="23"/>
        <w:gridCol w:w="1111"/>
        <w:gridCol w:w="1984"/>
        <w:gridCol w:w="897"/>
      </w:tblGrid>
      <w:tr w:rsidR="003F4567" w:rsidRPr="003F4567" w:rsidTr="007D2D7A">
        <w:trPr>
          <w:gridAfter w:val="1"/>
          <w:wAfter w:w="897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Вид ущерба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</w:t>
            </w:r>
            <w:proofErr w:type="gramStart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.И</w:t>
            </w:r>
            <w:proofErr w:type="gram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зм</w:t>
            </w:r>
            <w:proofErr w:type="spellEnd"/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3F4567" w:rsidRPr="003F4567" w:rsidTr="007D2D7A">
        <w:trPr>
          <w:gridAfter w:val="1"/>
          <w:wAfter w:w="897" w:type="dxa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rPr>
          <w:gridAfter w:val="1"/>
          <w:wAfter w:w="897" w:type="dxa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rPr>
          <w:gridAfter w:val="1"/>
          <w:wAfter w:w="897" w:type="dxa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12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rPr>
          <w:gridAfter w:val="1"/>
          <w:wAfter w:w="897" w:type="dxa"/>
        </w:trPr>
        <w:tc>
          <w:tcPr>
            <w:tcW w:w="65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firstLine="268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567" w:rsidRPr="003F4567" w:rsidRDefault="003F4567" w:rsidP="003F4567">
            <w:pPr>
              <w:keepNext/>
              <w:keepLines/>
              <w:ind w:right="28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c>
          <w:tcPr>
            <w:tcW w:w="10536" w:type="dxa"/>
            <w:gridSpan w:val="7"/>
          </w:tcPr>
          <w:p w:rsidR="003F4567" w:rsidRPr="003F4567" w:rsidRDefault="003F4567" w:rsidP="003F456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</w:t>
            </w:r>
          </w:p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c>
          <w:tcPr>
            <w:tcW w:w="3567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c>
          <w:tcPr>
            <w:tcW w:w="3567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  <w:gridSpan w:val="3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7D2D7A">
        <w:tc>
          <w:tcPr>
            <w:tcW w:w="3567" w:type="dxa"/>
            <w:gridSpan w:val="2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 исполнителя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</w:tcPr>
          <w:p w:rsidR="003F4567" w:rsidRPr="003F4567" w:rsidRDefault="003F4567" w:rsidP="003F4567">
            <w:pPr>
              <w:keepNext/>
              <w:keepLines/>
              <w:ind w:right="14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Align w:val="bottom"/>
          </w:tcPr>
          <w:p w:rsidR="003F4567" w:rsidRPr="003F4567" w:rsidRDefault="003F4567" w:rsidP="003F456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3FD8" w:rsidRDefault="00D33FD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620EB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20EB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pict>
          <v:shape id="Text Box 15" o:spid="_x0000_s1040" type="#_x0000_t202" style="position:absolute;left:0;text-align:left;margin-left:228.7pt;margin-top:-25.75pt;width:24.15pt;height:26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ZthQIAABkFAAAOAAAAZHJzL2Uyb0RvYy54bWysVNmO2yAUfa/Uf0C8Z7zEWWyNM+rMNFWl&#10;6SLN9AOIwTEqBgok9rTqv/cCSSbTRaqq+gGzXM5dzrlcXo29QHtmLFeyxtlFihGTjaJcbmv86WE9&#10;WWJkHZGUCCVZjR+ZxVerly8uB12xXHVKUGYQgEhbDbrGnXO6ShLbdKwn9kJpJuGwVaYnDpZmm1BD&#10;BkDvRZKn6TwZlKHaqIZZC7u38RCvAn7bssZ9aFvLHBI1hthcGE0YN35MVpek2hqiO94cwiD/EEVP&#10;uASnJ6hb4gjaGf4LVM8bo6xq3UWj+kS1LW9YyAGyydKfsrnviGYhFyiO1acy2f8H27zffzSIU+Au&#10;zTGSpAeSHtjo0LUaUTbzBRq0rcDuXoOlG2EfjEOyVt+p5rNFUt10RG7ZK2PU0DFCIcDM30zOrkYc&#10;60E2wztFwQ/ZORWAxtb0vnpQDwToQNTjiRwfSwOb03S+SGcYNXA0neYZzL0HUh0va2PdG6Z65Cc1&#10;NsB9ACf7O+ui6dHE+7JKcLrmQoSF2W5uhEF7AjpZh++A/sxMSG8slb8WEeMOxAg+/JmPNvD+rczy&#10;Ir3Oy8l6vlxMinUxm5SLdDlJs/K6nKdFWdyuv/sAs6LqOKVM3nHJjhrMir/j+NANUT1BhWiocTnL&#10;Z5GhPyaZhu93SfbcQUsK3td4eTIilef1taSQNqkc4SLOk+fhB0KgBsd/qEpQgSc+SsCNmzEqburd&#10;e4lsFH0EXRgFvAH58J7ApFPmK0YD9GaN7ZcdMQwj8VaCtsqsKHwzh0UxW+SwMOcnm/MTIhuAqrHD&#10;KE5vXHwAdtrwbQeeopqlegV6bHnQylNUBxVD/4WkDm+Fb/DzdbB6etFWPwAAAP//AwBQSwMEFAAG&#10;AAgAAAAhAHcmpAXdAAAACAEAAA8AAABkcnMvZG93bnJldi54bWxMj0FOwzAQRfdI3MEaJDaodYri&#10;pqRxKkACsW3pASbxNIkaj6PYbdLbY1awHP2n/98Uu9n24kqj7xxrWC0TEMS1Mx03Go7fH4sNCB+Q&#10;DfaOScONPOzK+7sCc+Mm3tP1EBoRS9jnqKENYcil9HVLFv3SDcQxO7nRYojn2Egz4hTLbS+fk2Qt&#10;LXYcF1oc6L2l+ny4WA2nr+lJvUzVZzhm+3T9hl1WuZvWjw/z6xZEoDn8wfCrH9WhjE6Vu7DxoteQ&#10;qiyNqIaFWikQkVCJykBUGjYgy0L+f6D8AQAA//8DAFBLAQItABQABgAIAAAAIQC2gziS/gAAAOEB&#10;AAATAAAAAAAAAAAAAAAAAAAAAABbQ29udGVudF9UeXBlc10ueG1sUEsBAi0AFAAGAAgAAAAhADj9&#10;If/WAAAAlAEAAAsAAAAAAAAAAAAAAAAALwEAAF9yZWxzLy5yZWxzUEsBAi0AFAAGAAgAAAAhABlf&#10;xm2FAgAAGQUAAA4AAAAAAAAAAAAAAAAALgIAAGRycy9lMm9Eb2MueG1sUEsBAi0AFAAGAAgAAAAh&#10;AHcmpAXdAAAACAEAAA8AAAAAAAAAAAAAAAAA3wQAAGRycy9kb3ducmV2LnhtbFBLBQYAAAAABAAE&#10;APMAAADpBQAAAAA=&#10;" stroked="f">
            <v:textbox>
              <w:txbxContent>
                <w:p w:rsidR="00E13B7A" w:rsidRDefault="00E13B7A" w:rsidP="003F4567"/>
              </w:txbxContent>
            </v:textbox>
          </v:shape>
        </w:pict>
      </w:r>
      <w:r w:rsidR="003F4567"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12</w:t>
      </w:r>
    </w:p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2"/>
    <w:p w:rsidR="003F4567" w:rsidRPr="003F4567" w:rsidRDefault="003F4567" w:rsidP="003F4567">
      <w:pPr>
        <w:ind w:left="510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F456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F4567" w:rsidRPr="003F4567" w:rsidRDefault="003F4567" w:rsidP="003F4567">
      <w:pPr>
        <w:pStyle w:val="1"/>
        <w:spacing w:before="0"/>
        <w:ind w:left="5103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3F4567">
        <w:rPr>
          <w:rFonts w:ascii="Times New Roman" w:hAnsi="Times New Roman" w:cs="Times New Roman"/>
          <w:b w:val="0"/>
          <w:color w:val="auto"/>
        </w:rPr>
        <w:t>предоставления Администрацией Сосновского муниципального района муниципальной услуги «Выдача, продление, закрытие ордера на производство земляных работ»</w:t>
      </w:r>
    </w:p>
    <w:p w:rsidR="003F4567" w:rsidRPr="003F4567" w:rsidRDefault="003F4567" w:rsidP="003F4567">
      <w:pPr>
        <w:pStyle w:val="a8"/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567" w:rsidRPr="003F4567" w:rsidRDefault="003F4567" w:rsidP="007D2D7A">
      <w:pPr>
        <w:pStyle w:val="a8"/>
        <w:contextualSpacing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Акт</w:t>
      </w:r>
    </w:p>
    <w:p w:rsidR="003F4567" w:rsidRPr="003F4567" w:rsidRDefault="003F4567" w:rsidP="007D2D7A">
      <w:pPr>
        <w:pStyle w:val="a8"/>
        <w:contextualSpacing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приемки восстановленного благоустройства</w:t>
      </w:r>
    </w:p>
    <w:p w:rsidR="003F4567" w:rsidRPr="003F4567" w:rsidRDefault="003F4567" w:rsidP="007D2D7A">
      <w:pPr>
        <w:pStyle w:val="a8"/>
        <w:contextualSpacing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после производства земляных работ</w:t>
      </w:r>
    </w:p>
    <w:p w:rsidR="003F4567" w:rsidRPr="003F4567" w:rsidRDefault="003F4567" w:rsidP="007D2D7A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 территории Сосновского муниципального района Челябинской области</w:t>
      </w: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от «____»________________ 20___ г.                                   с. Долгодеревенское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3F4567" w:rsidRPr="003F4567" w:rsidRDefault="003F4567" w:rsidP="003F456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 - председатель комиссии 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по приемке восстановленного благоустройства после производства земляных работ на территории города Челябинска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, Начальник Управления благоустройства города Челябинска).</w:t>
      </w:r>
    </w:p>
    <w:p w:rsidR="003F4567" w:rsidRPr="003F4567" w:rsidRDefault="003F4567" w:rsidP="003F456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 xml:space="preserve">Члены комиссии </w:t>
      </w:r>
      <w:r w:rsidRPr="003F456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по приемке восстановленного благоустройства после производства земляных работ на </w:t>
      </w:r>
      <w:r w:rsidRPr="003F456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территории Сосновского муниципального района Челябинской области</w:t>
      </w:r>
      <w:r w:rsidRPr="003F45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9602" w:type="dxa"/>
        <w:tblInd w:w="108" w:type="dxa"/>
        <w:tblLook w:val="04A0"/>
      </w:tblPr>
      <w:tblGrid>
        <w:gridCol w:w="5256"/>
        <w:gridCol w:w="4346"/>
      </w:tblGrid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41228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администрации района </w:t>
            </w: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41228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sz w:val="28"/>
                <w:szCs w:val="28"/>
              </w:rPr>
              <w:t>- специалист Управления архитектуры и строительства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41228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 заявителя</w:t>
            </w:r>
          </w:p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41228C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DD701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DD701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DD701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</w:t>
            </w:r>
          </w:p>
        </w:tc>
        <w:tc>
          <w:tcPr>
            <w:tcW w:w="4924" w:type="dxa"/>
          </w:tcPr>
          <w:p w:rsid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D7018" w:rsidRPr="003F4567" w:rsidRDefault="00DD7018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4567" w:rsidRPr="003F4567" w:rsidTr="003F4567">
        <w:tc>
          <w:tcPr>
            <w:tcW w:w="4678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</w:t>
            </w:r>
          </w:p>
        </w:tc>
        <w:tc>
          <w:tcPr>
            <w:tcW w:w="4924" w:type="dxa"/>
          </w:tcPr>
          <w:p w:rsid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представитель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составили настоящий акт о том, что благоустройство, нарушенное после производства земляных работ по адресу:______________________________________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ордер № ____________________ от _______________ 20__ г. 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восстановлено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 / не восстановлено </w:t>
      </w:r>
      <w:r w:rsidRPr="003F4567">
        <w:rPr>
          <w:rFonts w:ascii="Times New Roman" w:hAnsi="Times New Roman" w:cs="Times New Roman"/>
          <w:i/>
          <w:sz w:val="28"/>
          <w:szCs w:val="28"/>
        </w:rPr>
        <w:t>(ненужное зачеркнуть).</w:t>
      </w:r>
    </w:p>
    <w:p w:rsidR="003F4567" w:rsidRPr="003F4567" w:rsidRDefault="003620EB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" o:spid="_x0000_s1041" type="#_x0000_t202" style="position:absolute;left:0;text-align:left;margin-left:229.55pt;margin-top:-32.7pt;width:25.1pt;height:22.1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fHhQIAABkFAAAOAAAAZHJzL2Uyb0RvYy54bWysVFtv2yAUfp+0/4B4T32p09hWnKqXeZrU&#10;XaR2P4AYHKNhYEBid9X++w44SdNdpGmaHzBwDt+5fB8sL8deoB0zlitZ4eQsxojJRlEuNxX+/FDP&#10;coysI5ISoSSr8COz+HL1+tVy0CVLVacEZQYBiLTloCvcOafLKLJNx3piz5RmEoytMj1xsDSbiBoy&#10;AHovojSOL6JBGaqNapi1sHs7GfEq4Lcta9zHtrXMIVFhyM2F0YRx7cdotSTlxhDd8WafBvmHLHrC&#10;JQQ9Qt0SR9DW8F+get4YZVXrzhrVR6ptecNCDVBNEv9UzX1HNAu1QHOsPrbJ/j/Y5sPuk0GcAndx&#10;gpEkPZD0wEaHrtWIktw3aNC2BL97DZ5uhH1wDsVafaeaLxZJddMRuWFXxqihY4RCgok/GZ0cnXCs&#10;B1kP7xWFOGTrVAAaW9P77kE/EKADUY9HcnwuDWyeJ/liAZYGTGmenMfzEIGUh8PaWPeWqR75SYUN&#10;cB/Aye7OOp8MKQ8uPpZVgtOaCxEWZrO+EQbtCOikDt8e/YWbkN5ZKn9sQpx2IEeI4W0+28D7U5Gk&#10;WXydFrP6Il/Msjqbz4pFnM/ipLguLuKsyG7r7z7BJCs7TimTd1yygwaT7O843t+GST1BhWiocDFP&#10;5xNDfywyDt/viuy5gyspeF/h/OhESs/rG0mhbFI6wsU0j16mH7oMPTj8Q1eCCjzxkwTcuB4nxWU+&#10;vJfIWtFH0IVRwBtQDO8JTDplvmE0wN2ssP26JYZhJN5J0FaRZJm/zGGRzRcpLMypZX1qIbIBqAo7&#10;jKbpjZsegK02fNNBpIOar0CPNQ9aec5qr2K4f6Go/VvhL/jpOng9v2irHwAAAP//AwBQSwMEFAAG&#10;AAgAAAAhADI05JfgAAAACwEAAA8AAABkcnMvZG93bnJldi54bWxMj8FOwzAMhu9IvENkJG5b2rFO&#10;rDSdJiYuHJAYSHDMmrSpSJwoybry9pgTHG1/+v39zW52lk06ptGjgHJZANPYeTXiIOD97WlxDyxl&#10;iUpaj1rAt06wa6+vGlkrf8FXPR3zwCgEUy0FmJxDzXnqjHYyLX3QSLfeRyczjXHgKsoLhTvLV0Wx&#10;4U6OSB+MDPrR6O7reHYCPpwZ1SG+fPbKTofnfl+FOQYhbm/m/QOwrOf8B8OvPqlDS04nf0aVmBWw&#10;rrYloQIWm2oNjIiq2N4BO9FmVZbA24b/79D+AAAA//8DAFBLAQItABQABgAIAAAAIQC2gziS/gAA&#10;AOEBAAATAAAAAAAAAAAAAAAAAAAAAABbQ29udGVudF9UeXBlc10ueG1sUEsBAi0AFAAGAAgAAAAh&#10;ADj9If/WAAAAlAEAAAsAAAAAAAAAAAAAAAAALwEAAF9yZWxzLy5yZWxzUEsBAi0AFAAGAAgAAAAh&#10;ANtWR8eFAgAAGQUAAA4AAAAAAAAAAAAAAAAALgIAAGRycy9lMm9Eb2MueG1sUEsBAi0AFAAGAAgA&#10;AAAhADI05JfgAAAACwEAAA8AAAAAAAAAAAAAAAAA3wQAAGRycy9kb3ducmV2LnhtbFBLBQYAAAAA&#10;BAAEAPMAAADsBQAAAAA=&#10;" stroked="f">
            <v:textbox style="mso-fit-shape-to-text:t">
              <w:txbxContent>
                <w:p w:rsidR="00E13B7A" w:rsidRPr="00CC4A1E" w:rsidRDefault="00E13B7A" w:rsidP="003F4567">
                  <w:pPr>
                    <w:rPr>
                      <w:rFonts w:ascii="Times New Roman" w:hAnsi="Times New Roman" w:cs="Times New Roman"/>
                    </w:rPr>
                  </w:pPr>
                  <w:r w:rsidRPr="00CC4A1E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3F4567" w:rsidRPr="003F4567">
        <w:rPr>
          <w:rFonts w:ascii="Times New Roman" w:hAnsi="Times New Roman" w:cs="Times New Roman"/>
          <w:sz w:val="28"/>
          <w:szCs w:val="28"/>
        </w:rPr>
        <w:t>Общая площадь восстановления составляет: ________ кв. м, в том числе: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автомобильные дороги ______ кв. м; тротуары _______ кв. м,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 xml:space="preserve">- внутриквартальные проезды, хозяйственные проезды, автостоянки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___кв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>. м,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пешеходные дорожки _______ кв. м; бытовые площадки _______ кв. м,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малые архитектурные формы _______ шт.; бордюры (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) _______ п. 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>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деревья ______ шт.; кустарник _______ шт.,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декоративные ограждения ________ шт</w:t>
      </w:r>
      <w:proofErr w:type="gramStart"/>
      <w:r w:rsidRPr="003F45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4567">
        <w:rPr>
          <w:rFonts w:ascii="Times New Roman" w:hAnsi="Times New Roman" w:cs="Times New Roman"/>
          <w:sz w:val="28"/>
          <w:szCs w:val="28"/>
        </w:rPr>
        <w:t xml:space="preserve">п. м), </w:t>
      </w:r>
      <w:proofErr w:type="spellStart"/>
      <w:r w:rsidRPr="003F4567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3F4567">
        <w:rPr>
          <w:rFonts w:ascii="Times New Roman" w:hAnsi="Times New Roman" w:cs="Times New Roman"/>
          <w:sz w:val="28"/>
          <w:szCs w:val="28"/>
        </w:rPr>
        <w:t xml:space="preserve"> _______ кв. м,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- оборудование детских площадок ________ элементов.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Замечания: ______________________________________________________________________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</w:p>
    <w:p w:rsidR="003F4567" w:rsidRPr="003F4567" w:rsidRDefault="003F4567" w:rsidP="003F4567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3F4567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/>
      </w:tblPr>
      <w:tblGrid>
        <w:gridCol w:w="5038"/>
        <w:gridCol w:w="4959"/>
      </w:tblGrid>
      <w:tr w:rsidR="003F4567" w:rsidRPr="003F4567" w:rsidTr="003F4567">
        <w:tc>
          <w:tcPr>
            <w:tcW w:w="9848" w:type="dxa"/>
            <w:gridSpan w:val="2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Председатель комиссии </w:t>
            </w:r>
            <w:r w:rsidRPr="003F4567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по приемке восстановленного благоустройства после производства земляных работ на территории города Челябинска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</w:rPr>
              <w:t xml:space="preserve">Начальник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архитектуры и строительства</w:t>
            </w: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(подпись)                         (Ф.И.О.)</w:t>
            </w:r>
          </w:p>
        </w:tc>
      </w:tr>
      <w:tr w:rsidR="003F4567" w:rsidRPr="003F4567" w:rsidTr="003F4567">
        <w:tc>
          <w:tcPr>
            <w:tcW w:w="9848" w:type="dxa"/>
            <w:gridSpan w:val="2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Члены комиссии </w:t>
            </w:r>
            <w:r w:rsidRPr="003F4567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  <w:bdr w:val="none" w:sz="0" w:space="0" w:color="auto" w:frame="1"/>
              </w:rPr>
              <w:t>по приемке восстановленного благоустройства после производства земляных работ на территории города Челябинска</w:t>
            </w:r>
            <w:r w:rsidRPr="003F456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: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района</w:t>
            </w:r>
          </w:p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архитектуры и строительства</w:t>
            </w: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</w:t>
            </w:r>
            <w:r w:rsid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 заявителя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</w:t>
            </w:r>
            <w:r w:rsid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(подпись)                         (Ф.И.О.)</w:t>
            </w:r>
          </w:p>
        </w:tc>
      </w:tr>
      <w:tr w:rsidR="003F4567" w:rsidRPr="003F4567" w:rsidTr="003F4567">
        <w:tc>
          <w:tcPr>
            <w:tcW w:w="9848" w:type="dxa"/>
            <w:gridSpan w:val="2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(по согласованию):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Представитель____________________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DD70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</w:t>
            </w:r>
            <w:r w:rsidR="00DD70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ставитель______________________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</w:t>
            </w:r>
            <w:r w:rsid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</w:t>
            </w:r>
            <w:r w:rsidR="00DD70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ставитель______________________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</w:t>
            </w:r>
            <w:r w:rsidR="00DD70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ставитель______________________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DD70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(подпись)                         (Ф.И.О.)</w:t>
            </w:r>
          </w:p>
        </w:tc>
      </w:tr>
      <w:tr w:rsidR="003F4567" w:rsidRPr="003F4567" w:rsidTr="003F4567"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Представитель______________________</w:t>
            </w:r>
          </w:p>
          <w:p w:rsidR="003F4567" w:rsidRPr="00DD7018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 согласованию)</w:t>
            </w:r>
          </w:p>
          <w:p w:rsidR="003F4567" w:rsidRPr="003F4567" w:rsidRDefault="003F4567" w:rsidP="003F456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F4567" w:rsidRPr="003F4567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5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_________________/________________/</w:t>
            </w:r>
          </w:p>
          <w:p w:rsidR="003F4567" w:rsidRPr="00DD7018" w:rsidRDefault="003F4567" w:rsidP="003F456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="002B3A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  <w:r w:rsidRPr="00DD701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(подпись)                         (Ф.И.О.)</w:t>
            </w:r>
          </w:p>
        </w:tc>
      </w:tr>
    </w:tbl>
    <w:p w:rsidR="003F4567" w:rsidRPr="003F4567" w:rsidRDefault="003F4567" w:rsidP="003F4567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567" w:rsidRPr="003F4567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567">
        <w:rPr>
          <w:rFonts w:ascii="Times New Roman" w:hAnsi="Times New Roman" w:cs="Times New Roman"/>
          <w:color w:val="auto"/>
          <w:sz w:val="28"/>
          <w:szCs w:val="28"/>
        </w:rPr>
        <w:t>Замечаний нет  _________________  Исполнитель   ____________________</w:t>
      </w:r>
    </w:p>
    <w:p w:rsidR="003F4567" w:rsidRPr="00DD7018" w:rsidRDefault="003F4567" w:rsidP="003F4567">
      <w:p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D7018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="00DD7018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</w:t>
      </w:r>
      <w:r w:rsidRPr="00DD7018">
        <w:rPr>
          <w:rFonts w:ascii="Times New Roman" w:hAnsi="Times New Roman" w:cs="Times New Roman"/>
          <w:color w:val="auto"/>
          <w:sz w:val="18"/>
          <w:szCs w:val="18"/>
        </w:rPr>
        <w:t xml:space="preserve">   (подпись)                                          </w:t>
      </w:r>
      <w:r w:rsidR="00DD7018">
        <w:rPr>
          <w:rFonts w:ascii="Times New Roman" w:hAnsi="Times New Roman" w:cs="Times New Roman"/>
          <w:color w:val="auto"/>
          <w:sz w:val="18"/>
          <w:szCs w:val="18"/>
        </w:rPr>
        <w:t xml:space="preserve">             </w:t>
      </w:r>
      <w:r w:rsidRPr="00DD7018">
        <w:rPr>
          <w:rFonts w:ascii="Times New Roman" w:hAnsi="Times New Roman" w:cs="Times New Roman"/>
          <w:color w:val="auto"/>
          <w:sz w:val="18"/>
          <w:szCs w:val="18"/>
        </w:rPr>
        <w:t xml:space="preserve">                (Ф.И.О.)</w:t>
      </w:r>
    </w:p>
    <w:p w:rsidR="003F4567" w:rsidRPr="003F4567" w:rsidRDefault="003F4567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7018" w:rsidRDefault="00DD7018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2D7A" w:rsidRDefault="007D2D7A" w:rsidP="003F4567">
      <w:pPr>
        <w:ind w:left="5103"/>
        <w:contextualSpacing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7D2D7A" w:rsidSect="000201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BD9"/>
    <w:multiLevelType w:val="hybridMultilevel"/>
    <w:tmpl w:val="FECA1FF2"/>
    <w:lvl w:ilvl="0" w:tplc="7394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FE"/>
    <w:rsid w:val="00020127"/>
    <w:rsid w:val="00136F3A"/>
    <w:rsid w:val="001A7404"/>
    <w:rsid w:val="002A4124"/>
    <w:rsid w:val="002B3A4C"/>
    <w:rsid w:val="002F2311"/>
    <w:rsid w:val="00303D5D"/>
    <w:rsid w:val="003620EB"/>
    <w:rsid w:val="003B2332"/>
    <w:rsid w:val="003F1C20"/>
    <w:rsid w:val="003F4567"/>
    <w:rsid w:val="0041228C"/>
    <w:rsid w:val="004E4CB5"/>
    <w:rsid w:val="006A1D91"/>
    <w:rsid w:val="006B47F6"/>
    <w:rsid w:val="00727EDF"/>
    <w:rsid w:val="007D2D7A"/>
    <w:rsid w:val="008B46CB"/>
    <w:rsid w:val="00A37E39"/>
    <w:rsid w:val="00A4055A"/>
    <w:rsid w:val="00C660D3"/>
    <w:rsid w:val="00CA2F61"/>
    <w:rsid w:val="00D33FD8"/>
    <w:rsid w:val="00D74F19"/>
    <w:rsid w:val="00DA58BB"/>
    <w:rsid w:val="00DD7018"/>
    <w:rsid w:val="00E13B7A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56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4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F456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F4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3F45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Цветовое выделение"/>
    <w:uiPriority w:val="99"/>
    <w:rsid w:val="003F4567"/>
    <w:rPr>
      <w:b/>
      <w:color w:val="26282F"/>
      <w:sz w:val="26"/>
    </w:rPr>
  </w:style>
  <w:style w:type="character" w:customStyle="1" w:styleId="a7">
    <w:name w:val="Гипертекстовая ссылка"/>
    <w:uiPriority w:val="99"/>
    <w:rsid w:val="003F4567"/>
    <w:rPr>
      <w:b/>
      <w:color w:val="106BBE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F4567"/>
    <w:pPr>
      <w:autoSpaceDE w:val="0"/>
      <w:autoSpaceDN w:val="0"/>
      <w:adjustRightInd w:val="0"/>
      <w:jc w:val="both"/>
    </w:pPr>
    <w:rPr>
      <w:rFonts w:eastAsia="Times New Roman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3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FD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?q=mnogofunkcionalnyy-cent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C6DF6F57A478049905759C3A0EB244D287E895F49327D865C251B6C78016B08B8597102A407A6CW1o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C6DF6F57A478049905759C3A0EB244D18BE796F9C770DA34975FWBo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7193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9B40-6117-4845-A3A8-AF631E5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MoshkinaTA</dc:creator>
  <cp:lastModifiedBy>SmolinaTA</cp:lastModifiedBy>
  <cp:revision>7</cp:revision>
  <cp:lastPrinted>2017-10-06T10:33:00Z</cp:lastPrinted>
  <dcterms:created xsi:type="dcterms:W3CDTF">2017-10-06T09:52:00Z</dcterms:created>
  <dcterms:modified xsi:type="dcterms:W3CDTF">2017-10-09T11:36:00Z</dcterms:modified>
</cp:coreProperties>
</file>