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5229" w:rsidRDefault="00C50923" w:rsidP="002F5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01.09.2017 года № 2809</w:t>
      </w:r>
    </w:p>
    <w:p w:rsidR="002F5229" w:rsidRDefault="002F5229" w:rsidP="002F5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229" w:rsidRDefault="002F5229" w:rsidP="002F5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229" w:rsidRDefault="002F5229" w:rsidP="002F5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229" w:rsidRDefault="002F5229" w:rsidP="002F5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229" w:rsidRDefault="002F5229" w:rsidP="002F5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229" w:rsidRDefault="002F5229" w:rsidP="002F5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229" w:rsidRDefault="002F5229" w:rsidP="002F5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229" w:rsidRDefault="002F5229" w:rsidP="002F5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229" w:rsidRDefault="002F5229" w:rsidP="002F5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229" w:rsidRDefault="002F5229" w:rsidP="002F5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46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создании Муниципального учреждения дополнительного образования «Детско-юношеская спортивная школа п. Полетаево»</w:t>
      </w:r>
    </w:p>
    <w:p w:rsidR="002F5229" w:rsidRPr="00487462" w:rsidRDefault="002F5229" w:rsidP="002F5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5229" w:rsidRDefault="002F5229" w:rsidP="002F52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5229" w:rsidRPr="00D649DF" w:rsidRDefault="002F5229" w:rsidP="002F52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5229" w:rsidRDefault="002F5229" w:rsidP="002F5229">
      <w:pPr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ab/>
      </w:r>
      <w:r w:rsidRPr="00CE3A05">
        <w:rPr>
          <w:sz w:val="28"/>
          <w:szCs w:val="28"/>
        </w:rPr>
        <w:t xml:space="preserve">Для выполнения работ, оказания услуг, в целях обеспечения реализации предусмотренных законодательством Российской Федерации, полномочий администрации Сосновского муниципального района по организации предоставления </w:t>
      </w:r>
      <w:r w:rsidRPr="009543C8">
        <w:rPr>
          <w:sz w:val="28"/>
          <w:szCs w:val="28"/>
        </w:rPr>
        <w:t>дополнительного образования детей</w:t>
      </w:r>
      <w:r>
        <w:rPr>
          <w:sz w:val="28"/>
          <w:szCs w:val="28"/>
        </w:rPr>
        <w:t xml:space="preserve"> в муниципальных образовательных учреждениях</w:t>
      </w:r>
      <w:r w:rsidRPr="00CE3A05">
        <w:rPr>
          <w:sz w:val="28"/>
          <w:szCs w:val="28"/>
        </w:rPr>
        <w:t xml:space="preserve">, руководствуясь положениями Гражданского </w:t>
      </w:r>
      <w:proofErr w:type="gramStart"/>
      <w:r w:rsidRPr="00CE3A05">
        <w:rPr>
          <w:sz w:val="28"/>
          <w:szCs w:val="28"/>
        </w:rPr>
        <w:t>кодекса РФ, Федерального закона от 08.08.2</w:t>
      </w:r>
      <w:r>
        <w:rPr>
          <w:sz w:val="28"/>
          <w:szCs w:val="28"/>
        </w:rPr>
        <w:t xml:space="preserve">001 </w:t>
      </w:r>
      <w:r w:rsidRPr="00CE3A05">
        <w:rPr>
          <w:sz w:val="28"/>
          <w:szCs w:val="28"/>
        </w:rPr>
        <w:t>года №129-ФЗ «О государственной регистрации юридических лиц и индивидуальных предпринимателей», Фе</w:t>
      </w:r>
      <w:r>
        <w:rPr>
          <w:sz w:val="28"/>
          <w:szCs w:val="28"/>
        </w:rPr>
        <w:t>дерального закона от 06.10.2003</w:t>
      </w:r>
      <w:r w:rsidRPr="00CE3A05">
        <w:rPr>
          <w:sz w:val="28"/>
          <w:szCs w:val="28"/>
        </w:rPr>
        <w:t xml:space="preserve">года №131-ФЗ «Об общих принципах организации местного самоуправления в </w:t>
      </w:r>
      <w:proofErr w:type="gramEnd"/>
      <w:r w:rsidRPr="00CE3A05">
        <w:rPr>
          <w:sz w:val="28"/>
          <w:szCs w:val="28"/>
        </w:rPr>
        <w:t xml:space="preserve">Российской Федерации», Федерального закона от 29.12.2012года </w:t>
      </w:r>
      <w:r>
        <w:rPr>
          <w:sz w:val="28"/>
          <w:szCs w:val="28"/>
        </w:rPr>
        <w:t xml:space="preserve"> №</w:t>
      </w:r>
      <w:r w:rsidRPr="00CE3A05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CE3A05">
        <w:rPr>
          <w:sz w:val="28"/>
          <w:szCs w:val="28"/>
        </w:rPr>
        <w:t xml:space="preserve"> «Об образовании в Российской Федерации», </w:t>
      </w:r>
      <w:r w:rsidRPr="00CE3A05">
        <w:rPr>
          <w:rStyle w:val="FontStyle11"/>
          <w:sz w:val="28"/>
          <w:szCs w:val="28"/>
        </w:rPr>
        <w:t>Порядка создания, реорганизации, изменения типа и ликвидации муниципальных учреждений, а так же утверждения уставов муниципальных учреждений и внесения в них изменений, утвержденного решением Собрания депутатов от 20.04.2011 года №193, администрация Сосновского муниципального района</w:t>
      </w:r>
    </w:p>
    <w:p w:rsidR="002F5229" w:rsidRPr="00CE3A05" w:rsidRDefault="002F5229" w:rsidP="002F5229">
      <w:pPr>
        <w:jc w:val="both"/>
        <w:rPr>
          <w:sz w:val="28"/>
          <w:szCs w:val="28"/>
        </w:rPr>
      </w:pPr>
      <w:r w:rsidRPr="00CE3A05">
        <w:rPr>
          <w:sz w:val="28"/>
          <w:szCs w:val="28"/>
        </w:rPr>
        <w:t>ПОСТАНОВЛЯЕТ:</w:t>
      </w:r>
    </w:p>
    <w:p w:rsidR="002F5229" w:rsidRDefault="002F5229" w:rsidP="002F5229">
      <w:pPr>
        <w:pStyle w:val="a6"/>
        <w:ind w:left="0"/>
        <w:jc w:val="both"/>
        <w:rPr>
          <w:rStyle w:val="140"/>
          <w:rFonts w:cs="Times New Roman"/>
          <w:b w:val="0"/>
          <w:bCs w:val="0"/>
          <w:color w:val="000000"/>
          <w:sz w:val="28"/>
          <w:szCs w:val="28"/>
        </w:rPr>
      </w:pPr>
      <w:r w:rsidRPr="00CE3A05">
        <w:rPr>
          <w:rFonts w:cs="Times New Roman"/>
          <w:sz w:val="28"/>
          <w:szCs w:val="28"/>
        </w:rPr>
        <w:tab/>
        <w:t>1. Создать</w:t>
      </w:r>
      <w:r w:rsidRPr="00CE3A05">
        <w:rPr>
          <w:rStyle w:val="FontStyle11"/>
          <w:sz w:val="28"/>
          <w:szCs w:val="28"/>
        </w:rPr>
        <w:t xml:space="preserve"> </w:t>
      </w:r>
      <w:r w:rsidRPr="00CE3A05">
        <w:rPr>
          <w:rStyle w:val="140"/>
          <w:rFonts w:cs="Times New Roman"/>
          <w:b w:val="0"/>
          <w:bCs w:val="0"/>
          <w:color w:val="000000"/>
          <w:sz w:val="28"/>
          <w:szCs w:val="28"/>
        </w:rPr>
        <w:t xml:space="preserve">путем учреждения </w:t>
      </w:r>
      <w:r w:rsidRPr="00CE3A05">
        <w:rPr>
          <w:rStyle w:val="FontStyle11"/>
          <w:sz w:val="28"/>
          <w:szCs w:val="28"/>
        </w:rPr>
        <w:t xml:space="preserve">муниципальное казенное </w:t>
      </w:r>
      <w:r w:rsidRPr="006D21E8">
        <w:rPr>
          <w:rStyle w:val="FontStyle11"/>
          <w:sz w:val="28"/>
          <w:szCs w:val="28"/>
        </w:rPr>
        <w:t xml:space="preserve">учреждение </w:t>
      </w:r>
      <w:r w:rsidRPr="00CE3A05">
        <w:rPr>
          <w:rStyle w:val="FontStyle11"/>
          <w:sz w:val="28"/>
          <w:szCs w:val="28"/>
        </w:rPr>
        <w:t>до</w:t>
      </w:r>
      <w:r>
        <w:rPr>
          <w:rStyle w:val="FontStyle11"/>
          <w:sz w:val="28"/>
          <w:szCs w:val="28"/>
        </w:rPr>
        <w:t>полнительного</w:t>
      </w:r>
      <w:r w:rsidRPr="00CE3A05">
        <w:rPr>
          <w:rStyle w:val="FontStyle11"/>
          <w:sz w:val="28"/>
          <w:szCs w:val="28"/>
        </w:rPr>
        <w:t xml:space="preserve"> образова</w:t>
      </w:r>
      <w:r>
        <w:rPr>
          <w:rStyle w:val="FontStyle11"/>
          <w:sz w:val="28"/>
          <w:szCs w:val="28"/>
        </w:rPr>
        <w:t>ния</w:t>
      </w:r>
      <w:r w:rsidRPr="00CE3A0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детей </w:t>
      </w:r>
      <w:r w:rsidRPr="00CE3A05">
        <w:rPr>
          <w:rStyle w:val="FontStyle11"/>
          <w:sz w:val="28"/>
          <w:szCs w:val="28"/>
        </w:rPr>
        <w:t xml:space="preserve">на </w:t>
      </w:r>
      <w:r w:rsidRPr="0046134E">
        <w:rPr>
          <w:rStyle w:val="FontStyle11"/>
          <w:sz w:val="28"/>
          <w:szCs w:val="28"/>
        </w:rPr>
        <w:t xml:space="preserve">250 </w:t>
      </w:r>
      <w:r w:rsidRPr="00CE3A05">
        <w:rPr>
          <w:rStyle w:val="FontStyle11"/>
          <w:sz w:val="28"/>
          <w:szCs w:val="28"/>
        </w:rPr>
        <w:t>мест в п. Полетаево с присвоением наименования:</w:t>
      </w:r>
      <w:r w:rsidRPr="00CE3A05">
        <w:rPr>
          <w:rStyle w:val="140"/>
          <w:rFonts w:cs="Times New Roman"/>
          <w:b w:val="0"/>
          <w:bCs w:val="0"/>
          <w:color w:val="000000"/>
          <w:sz w:val="28"/>
          <w:szCs w:val="28"/>
        </w:rPr>
        <w:t xml:space="preserve"> Муниципальное </w:t>
      </w:r>
      <w:r w:rsidRPr="006D21E8">
        <w:rPr>
          <w:rStyle w:val="140"/>
          <w:rFonts w:cs="Times New Roman"/>
          <w:b w:val="0"/>
          <w:bCs w:val="0"/>
          <w:color w:val="000000"/>
          <w:sz w:val="28"/>
          <w:szCs w:val="28"/>
        </w:rPr>
        <w:t xml:space="preserve">учреждение дополнительного образования </w:t>
      </w:r>
      <w:r>
        <w:rPr>
          <w:rStyle w:val="140"/>
          <w:rFonts w:cs="Times New Roman"/>
          <w:b w:val="0"/>
          <w:bCs w:val="0"/>
          <w:color w:val="000000"/>
          <w:sz w:val="28"/>
          <w:szCs w:val="28"/>
        </w:rPr>
        <w:t>«Д</w:t>
      </w:r>
      <w:r w:rsidRPr="00A56666">
        <w:rPr>
          <w:rStyle w:val="140"/>
          <w:rFonts w:cs="Times New Roman"/>
          <w:b w:val="0"/>
          <w:bCs w:val="0"/>
          <w:color w:val="000000"/>
          <w:sz w:val="28"/>
          <w:szCs w:val="28"/>
        </w:rPr>
        <w:t>етск</w:t>
      </w:r>
      <w:r>
        <w:rPr>
          <w:rStyle w:val="140"/>
          <w:rFonts w:cs="Times New Roman"/>
          <w:b w:val="0"/>
          <w:bCs w:val="0"/>
          <w:color w:val="000000"/>
          <w:sz w:val="28"/>
          <w:szCs w:val="28"/>
        </w:rPr>
        <w:t>о-юношеская спортивная школа</w:t>
      </w:r>
      <w:r w:rsidRPr="00A56666">
        <w:rPr>
          <w:rStyle w:val="140"/>
          <w:rFonts w:cs="Times New Roman"/>
          <w:b w:val="0"/>
          <w:bCs w:val="0"/>
          <w:color w:val="000000"/>
          <w:sz w:val="28"/>
          <w:szCs w:val="28"/>
        </w:rPr>
        <w:t xml:space="preserve"> п.</w:t>
      </w:r>
      <w:r>
        <w:rPr>
          <w:rStyle w:val="140"/>
          <w:rFonts w:cs="Times New Roman"/>
          <w:b w:val="0"/>
          <w:bCs w:val="0"/>
          <w:color w:val="000000"/>
          <w:sz w:val="28"/>
          <w:szCs w:val="28"/>
        </w:rPr>
        <w:t xml:space="preserve"> Полетаево» (Приложение 1)</w:t>
      </w:r>
      <w:r w:rsidRPr="00A56666">
        <w:rPr>
          <w:rStyle w:val="140"/>
          <w:rFonts w:cs="Times New Roman"/>
          <w:b w:val="0"/>
          <w:bCs w:val="0"/>
          <w:color w:val="000000"/>
          <w:sz w:val="28"/>
          <w:szCs w:val="28"/>
        </w:rPr>
        <w:t>.</w:t>
      </w:r>
    </w:p>
    <w:p w:rsidR="002F5229" w:rsidRDefault="002F5229" w:rsidP="002F5229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rStyle w:val="140"/>
          <w:rFonts w:cs="Times New Roman"/>
          <w:b w:val="0"/>
          <w:bCs w:val="0"/>
          <w:color w:val="000000"/>
          <w:sz w:val="28"/>
          <w:szCs w:val="28"/>
        </w:rPr>
        <w:tab/>
        <w:t xml:space="preserve">2. Утвердить Устав </w:t>
      </w:r>
      <w:r w:rsidRPr="006D21E8">
        <w:rPr>
          <w:rStyle w:val="140"/>
          <w:rFonts w:cs="Times New Roman"/>
          <w:b w:val="0"/>
          <w:bCs w:val="0"/>
          <w:color w:val="000000"/>
          <w:sz w:val="28"/>
          <w:szCs w:val="28"/>
        </w:rPr>
        <w:t>Муниципально</w:t>
      </w:r>
      <w:r>
        <w:rPr>
          <w:rStyle w:val="140"/>
          <w:rFonts w:cs="Times New Roman"/>
          <w:b w:val="0"/>
          <w:bCs w:val="0"/>
          <w:color w:val="000000"/>
          <w:sz w:val="28"/>
          <w:szCs w:val="28"/>
        </w:rPr>
        <w:t>го</w:t>
      </w:r>
      <w:r w:rsidRPr="006D21E8">
        <w:rPr>
          <w:rStyle w:val="140"/>
          <w:rFonts w:cs="Times New Roman"/>
          <w:b w:val="0"/>
          <w:bCs w:val="0"/>
          <w:color w:val="000000"/>
          <w:sz w:val="28"/>
          <w:szCs w:val="28"/>
        </w:rPr>
        <w:t xml:space="preserve"> учреждени</w:t>
      </w:r>
      <w:r>
        <w:rPr>
          <w:rStyle w:val="140"/>
          <w:rFonts w:cs="Times New Roman"/>
          <w:b w:val="0"/>
          <w:bCs w:val="0"/>
          <w:color w:val="000000"/>
          <w:sz w:val="28"/>
          <w:szCs w:val="28"/>
        </w:rPr>
        <w:t>я</w:t>
      </w:r>
      <w:r w:rsidRPr="006D21E8">
        <w:rPr>
          <w:rStyle w:val="140"/>
          <w:rFonts w:cs="Times New Roman"/>
          <w:b w:val="0"/>
          <w:bCs w:val="0"/>
          <w:color w:val="000000"/>
          <w:sz w:val="28"/>
          <w:szCs w:val="28"/>
        </w:rPr>
        <w:t xml:space="preserve"> дополнительного образования «Детско-юношеская спортивная школа п. Полетаево» </w:t>
      </w:r>
      <w:r>
        <w:rPr>
          <w:color w:val="000000"/>
          <w:sz w:val="28"/>
          <w:szCs w:val="28"/>
        </w:rPr>
        <w:t>(Приложение 2).</w:t>
      </w:r>
    </w:p>
    <w:p w:rsidR="002F5229" w:rsidRDefault="002F5229" w:rsidP="002F5229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3. Назначить директором </w:t>
      </w:r>
      <w:r w:rsidRPr="006D21E8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6D21E8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6D21E8">
        <w:rPr>
          <w:color w:val="000000"/>
          <w:sz w:val="28"/>
          <w:szCs w:val="28"/>
        </w:rPr>
        <w:t xml:space="preserve"> дополнительного образования «Детско-юношеская спортивная школа п. Полетаево» </w:t>
      </w:r>
      <w:r>
        <w:rPr>
          <w:color w:val="000000"/>
          <w:sz w:val="28"/>
          <w:szCs w:val="28"/>
        </w:rPr>
        <w:t>Абрамова Александра Сергеевича.</w:t>
      </w:r>
    </w:p>
    <w:p w:rsidR="002F5229" w:rsidRPr="00A56666" w:rsidRDefault="002F5229" w:rsidP="002F5229">
      <w:pPr>
        <w:pStyle w:val="a6"/>
        <w:ind w:left="0"/>
        <w:jc w:val="both"/>
        <w:rPr>
          <w:rStyle w:val="140"/>
          <w:rFonts w:cs="Times New Roman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Руководителю Учреждения зарегистрировать </w:t>
      </w:r>
      <w:r w:rsidRPr="000707A8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е учреждение</w:t>
      </w:r>
      <w:r w:rsidRPr="000707A8">
        <w:rPr>
          <w:color w:val="000000"/>
          <w:sz w:val="28"/>
          <w:szCs w:val="28"/>
        </w:rPr>
        <w:t xml:space="preserve"> дополнительного образования «Детско-юношеская спортивная школа п. Полетаево» </w:t>
      </w:r>
      <w:r>
        <w:rPr>
          <w:color w:val="000000"/>
          <w:sz w:val="28"/>
          <w:szCs w:val="28"/>
        </w:rPr>
        <w:t xml:space="preserve">в </w:t>
      </w:r>
      <w:r w:rsidRPr="00A56666">
        <w:rPr>
          <w:color w:val="000000"/>
          <w:sz w:val="28"/>
          <w:szCs w:val="28"/>
        </w:rPr>
        <w:t xml:space="preserve">установленном порядке. </w:t>
      </w:r>
    </w:p>
    <w:p w:rsidR="002F5229" w:rsidRPr="00C50923" w:rsidRDefault="002F5229" w:rsidP="002F5229">
      <w:pPr>
        <w:pStyle w:val="a6"/>
        <w:ind w:left="0"/>
        <w:jc w:val="both"/>
        <w:rPr>
          <w:rStyle w:val="14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56666">
        <w:rPr>
          <w:rStyle w:val="140"/>
          <w:rFonts w:cs="Times New Roman"/>
          <w:b w:val="0"/>
          <w:bCs w:val="0"/>
          <w:color w:val="000000"/>
          <w:sz w:val="28"/>
          <w:szCs w:val="28"/>
        </w:rPr>
        <w:tab/>
      </w:r>
      <w:r w:rsidRPr="00C50923">
        <w:rPr>
          <w:rStyle w:val="14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5. Установить предельную штатную численность работников Муниципального учреждения дополнительного образования «Детско-юношеская спортивная школа п. Полетаево» в </w:t>
      </w:r>
      <w:r w:rsidRPr="00C50923">
        <w:rPr>
          <w:rStyle w:val="140"/>
          <w:rFonts w:ascii="Times New Roman" w:hAnsi="Times New Roman" w:cs="Times New Roman"/>
          <w:b w:val="0"/>
          <w:bCs w:val="0"/>
          <w:sz w:val="28"/>
          <w:szCs w:val="28"/>
        </w:rPr>
        <w:t>количестве 14 штатных</w:t>
      </w:r>
      <w:r w:rsidRPr="00C50923">
        <w:rPr>
          <w:rStyle w:val="14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единиц.</w:t>
      </w:r>
    </w:p>
    <w:p w:rsidR="002F5229" w:rsidRPr="00A56666" w:rsidRDefault="002F5229" w:rsidP="002F5229">
      <w:pPr>
        <w:pStyle w:val="a6"/>
        <w:ind w:left="0"/>
        <w:jc w:val="both"/>
        <w:rPr>
          <w:rFonts w:cs="Times New Roman"/>
          <w:sz w:val="28"/>
          <w:szCs w:val="28"/>
          <w:lang w:eastAsia="ru-RU"/>
        </w:rPr>
      </w:pPr>
      <w:r>
        <w:rPr>
          <w:rStyle w:val="140"/>
          <w:rFonts w:cs="Times New Roman"/>
          <w:b w:val="0"/>
          <w:bCs w:val="0"/>
          <w:color w:val="000000"/>
          <w:sz w:val="28"/>
          <w:szCs w:val="28"/>
        </w:rPr>
        <w:tab/>
        <w:t>6</w:t>
      </w:r>
      <w:r w:rsidRPr="003B065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Pr="00A56666">
        <w:rPr>
          <w:rStyle w:val="FontStyle11"/>
          <w:sz w:val="28"/>
          <w:szCs w:val="28"/>
        </w:rPr>
        <w:t xml:space="preserve">Комитету по управлению имуществом и земельным </w:t>
      </w:r>
      <w:r w:rsidRPr="00A56666">
        <w:rPr>
          <w:rStyle w:val="FontStyle16"/>
        </w:rPr>
        <w:t>отношениям</w:t>
      </w:r>
      <w:r w:rsidRPr="00A56666">
        <w:rPr>
          <w:rStyle w:val="FontStyle11"/>
          <w:sz w:val="28"/>
          <w:szCs w:val="28"/>
        </w:rPr>
        <w:t xml:space="preserve"> Сосновского муниципального района</w:t>
      </w:r>
      <w:r w:rsidRPr="00A56666">
        <w:rPr>
          <w:rStyle w:val="FontStyle16"/>
        </w:rPr>
        <w:t xml:space="preserve"> (</w:t>
      </w:r>
      <w:r>
        <w:rPr>
          <w:rStyle w:val="FontStyle16"/>
        </w:rPr>
        <w:t>Н</w:t>
      </w:r>
      <w:r w:rsidRPr="00A56666">
        <w:rPr>
          <w:rStyle w:val="FontStyle16"/>
        </w:rPr>
        <w:t>.</w:t>
      </w:r>
      <w:r>
        <w:rPr>
          <w:rStyle w:val="FontStyle16"/>
        </w:rPr>
        <w:t>Н</w:t>
      </w:r>
      <w:r w:rsidRPr="00A56666">
        <w:rPr>
          <w:rStyle w:val="FontStyle16"/>
        </w:rPr>
        <w:t>.</w:t>
      </w:r>
      <w:r>
        <w:rPr>
          <w:rStyle w:val="FontStyle16"/>
        </w:rPr>
        <w:t>Плюсковой</w:t>
      </w:r>
      <w:r w:rsidRPr="00A56666">
        <w:rPr>
          <w:rStyle w:val="FontStyle11"/>
          <w:sz w:val="28"/>
          <w:szCs w:val="28"/>
        </w:rPr>
        <w:t xml:space="preserve">) </w:t>
      </w:r>
      <w:r w:rsidRPr="00A56666">
        <w:rPr>
          <w:rFonts w:cs="Times New Roman"/>
          <w:sz w:val="28"/>
          <w:szCs w:val="28"/>
          <w:lang w:eastAsia="ru-RU"/>
        </w:rPr>
        <w:t>закрепить на праве оперативного управления</w:t>
      </w:r>
      <w:r w:rsidRPr="00A56666">
        <w:rPr>
          <w:rStyle w:val="FontStyle11"/>
          <w:sz w:val="28"/>
          <w:szCs w:val="28"/>
        </w:rPr>
        <w:t xml:space="preserve"> нежил</w:t>
      </w:r>
      <w:r>
        <w:rPr>
          <w:rStyle w:val="FontStyle11"/>
          <w:sz w:val="28"/>
          <w:szCs w:val="28"/>
        </w:rPr>
        <w:t>ые</w:t>
      </w:r>
      <w:r w:rsidRPr="00A56666">
        <w:rPr>
          <w:rStyle w:val="FontStyle11"/>
          <w:sz w:val="28"/>
          <w:szCs w:val="28"/>
        </w:rPr>
        <w:t xml:space="preserve">  здани</w:t>
      </w:r>
      <w:r>
        <w:rPr>
          <w:rStyle w:val="FontStyle11"/>
          <w:sz w:val="28"/>
          <w:szCs w:val="28"/>
        </w:rPr>
        <w:t>я,</w:t>
      </w:r>
      <w:r w:rsidRPr="00A56666">
        <w:rPr>
          <w:rStyle w:val="FontStyle11"/>
          <w:sz w:val="28"/>
          <w:szCs w:val="28"/>
        </w:rPr>
        <w:t xml:space="preserve"> расположенн</w:t>
      </w:r>
      <w:r>
        <w:rPr>
          <w:rStyle w:val="FontStyle11"/>
          <w:sz w:val="28"/>
          <w:szCs w:val="28"/>
        </w:rPr>
        <w:t>ы</w:t>
      </w:r>
      <w:r w:rsidRPr="00A56666">
        <w:rPr>
          <w:rStyle w:val="FontStyle11"/>
          <w:sz w:val="28"/>
          <w:szCs w:val="28"/>
        </w:rPr>
        <w:t>е по адресу:</w:t>
      </w:r>
      <w:r>
        <w:rPr>
          <w:rStyle w:val="140"/>
          <w:rFonts w:cs="Times New Roman"/>
          <w:b w:val="0"/>
          <w:bCs w:val="0"/>
          <w:color w:val="000000"/>
          <w:sz w:val="28"/>
          <w:szCs w:val="28"/>
        </w:rPr>
        <w:t xml:space="preserve"> 456520, Челябинская</w:t>
      </w:r>
      <w:r w:rsidRPr="00A56666">
        <w:rPr>
          <w:rStyle w:val="140"/>
          <w:rFonts w:cs="Times New Roman"/>
          <w:b w:val="0"/>
          <w:bCs w:val="0"/>
          <w:color w:val="000000"/>
          <w:sz w:val="28"/>
          <w:szCs w:val="28"/>
        </w:rPr>
        <w:t xml:space="preserve"> област</w:t>
      </w:r>
      <w:r>
        <w:rPr>
          <w:rStyle w:val="140"/>
          <w:rFonts w:cs="Times New Roman"/>
          <w:b w:val="0"/>
          <w:bCs w:val="0"/>
          <w:color w:val="000000"/>
          <w:sz w:val="28"/>
          <w:szCs w:val="28"/>
        </w:rPr>
        <w:t>ь</w:t>
      </w:r>
      <w:r w:rsidRPr="00A56666">
        <w:rPr>
          <w:rStyle w:val="140"/>
          <w:rFonts w:cs="Times New Roman"/>
          <w:b w:val="0"/>
          <w:bCs w:val="0"/>
          <w:color w:val="000000"/>
          <w:sz w:val="28"/>
          <w:szCs w:val="28"/>
        </w:rPr>
        <w:t>,</w:t>
      </w:r>
      <w:r>
        <w:rPr>
          <w:rStyle w:val="140"/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A56666">
        <w:rPr>
          <w:rStyle w:val="140"/>
          <w:rFonts w:cs="Times New Roman"/>
          <w:b w:val="0"/>
          <w:bCs w:val="0"/>
          <w:color w:val="000000"/>
          <w:sz w:val="28"/>
          <w:szCs w:val="28"/>
        </w:rPr>
        <w:t>Сосновский</w:t>
      </w:r>
      <w:r>
        <w:rPr>
          <w:rStyle w:val="140"/>
          <w:rFonts w:cs="Times New Roman"/>
          <w:b w:val="0"/>
          <w:bCs w:val="0"/>
          <w:color w:val="000000"/>
          <w:sz w:val="28"/>
          <w:szCs w:val="28"/>
        </w:rPr>
        <w:t xml:space="preserve"> район</w:t>
      </w:r>
      <w:r w:rsidRPr="00A56666">
        <w:rPr>
          <w:rStyle w:val="140"/>
          <w:rFonts w:cs="Times New Roman"/>
          <w:b w:val="0"/>
          <w:bCs w:val="0"/>
          <w:color w:val="000000"/>
          <w:sz w:val="28"/>
          <w:szCs w:val="28"/>
        </w:rPr>
        <w:t>, п.</w:t>
      </w:r>
      <w:r>
        <w:rPr>
          <w:rStyle w:val="140"/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A56666">
        <w:rPr>
          <w:rStyle w:val="140"/>
          <w:rFonts w:cs="Times New Roman"/>
          <w:b w:val="0"/>
          <w:bCs w:val="0"/>
          <w:color w:val="000000"/>
          <w:sz w:val="28"/>
          <w:szCs w:val="28"/>
        </w:rPr>
        <w:t>Полетаево, ул</w:t>
      </w:r>
      <w:proofErr w:type="gramStart"/>
      <w:r w:rsidRPr="00A56666">
        <w:rPr>
          <w:rStyle w:val="140"/>
          <w:rFonts w:cs="Times New Roman"/>
          <w:b w:val="0"/>
          <w:bCs w:val="0"/>
          <w:color w:val="000000"/>
          <w:sz w:val="28"/>
          <w:szCs w:val="28"/>
        </w:rPr>
        <w:t>.П</w:t>
      </w:r>
      <w:proofErr w:type="gramEnd"/>
      <w:r w:rsidRPr="00A56666">
        <w:rPr>
          <w:rStyle w:val="140"/>
          <w:rFonts w:cs="Times New Roman"/>
          <w:b w:val="0"/>
          <w:bCs w:val="0"/>
          <w:color w:val="000000"/>
          <w:sz w:val="28"/>
          <w:szCs w:val="28"/>
        </w:rPr>
        <w:t xml:space="preserve">ионерская, д. </w:t>
      </w:r>
      <w:r>
        <w:rPr>
          <w:rStyle w:val="140"/>
          <w:rFonts w:cs="Times New Roman"/>
          <w:b w:val="0"/>
          <w:bCs w:val="0"/>
          <w:color w:val="000000"/>
          <w:sz w:val="28"/>
          <w:szCs w:val="28"/>
        </w:rPr>
        <w:t>11А, 11Б</w:t>
      </w:r>
      <w:r w:rsidRPr="00A56666">
        <w:rPr>
          <w:rStyle w:val="140"/>
          <w:rFonts w:cs="Times New Roman"/>
          <w:b w:val="0"/>
          <w:bCs w:val="0"/>
          <w:color w:val="000000"/>
          <w:sz w:val="28"/>
          <w:szCs w:val="28"/>
        </w:rPr>
        <w:t>.</w:t>
      </w:r>
    </w:p>
    <w:p w:rsidR="002F5229" w:rsidRPr="0096000A" w:rsidRDefault="002F5229" w:rsidP="002F5229">
      <w:pPr>
        <w:pStyle w:val="a6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  <w:t>7</w:t>
      </w:r>
      <w:r>
        <w:rPr>
          <w:rStyle w:val="FontStyle11"/>
          <w:sz w:val="28"/>
          <w:szCs w:val="28"/>
        </w:rPr>
        <w:t>. У</w:t>
      </w:r>
      <w:r w:rsidRPr="0096000A">
        <w:rPr>
          <w:rFonts w:cs="Times New Roman"/>
          <w:sz w:val="28"/>
          <w:szCs w:val="28"/>
        </w:rPr>
        <w:t>правлению</w:t>
      </w:r>
      <w:r>
        <w:rPr>
          <w:rFonts w:cs="Times New Roman"/>
          <w:sz w:val="28"/>
          <w:szCs w:val="28"/>
        </w:rPr>
        <w:t xml:space="preserve"> муниципальной службы администрации Сосновского муниципального района</w:t>
      </w:r>
      <w:r w:rsidRPr="0096000A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Е.Л.Беспаловой</w:t>
      </w:r>
      <w:r w:rsidRPr="0096000A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обеспечить </w:t>
      </w:r>
      <w:r w:rsidRPr="0096000A">
        <w:rPr>
          <w:rFonts w:cs="Times New Roman"/>
          <w:sz w:val="28"/>
          <w:szCs w:val="28"/>
        </w:rPr>
        <w:t xml:space="preserve"> опубликова</w:t>
      </w:r>
      <w:r>
        <w:rPr>
          <w:rFonts w:cs="Times New Roman"/>
          <w:sz w:val="28"/>
          <w:szCs w:val="28"/>
        </w:rPr>
        <w:t>ние</w:t>
      </w:r>
      <w:r w:rsidRPr="0096000A">
        <w:rPr>
          <w:rFonts w:cs="Times New Roman"/>
          <w:sz w:val="28"/>
          <w:szCs w:val="28"/>
        </w:rPr>
        <w:t xml:space="preserve"> настояще</w:t>
      </w:r>
      <w:r>
        <w:rPr>
          <w:rFonts w:cs="Times New Roman"/>
          <w:sz w:val="28"/>
          <w:szCs w:val="28"/>
        </w:rPr>
        <w:t>го</w:t>
      </w:r>
      <w:r w:rsidRPr="0096000A">
        <w:rPr>
          <w:rFonts w:cs="Times New Roman"/>
          <w:sz w:val="28"/>
          <w:szCs w:val="28"/>
        </w:rPr>
        <w:t xml:space="preserve"> постановлени</w:t>
      </w:r>
      <w:r>
        <w:rPr>
          <w:rFonts w:cs="Times New Roman"/>
          <w:sz w:val="28"/>
          <w:szCs w:val="28"/>
        </w:rPr>
        <w:t>я</w:t>
      </w:r>
      <w:r w:rsidRPr="0096000A">
        <w:rPr>
          <w:rFonts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 и разме</w:t>
      </w:r>
      <w:r>
        <w:rPr>
          <w:rFonts w:cs="Times New Roman"/>
          <w:sz w:val="28"/>
          <w:szCs w:val="28"/>
        </w:rPr>
        <w:t>щение его в сети интернет</w:t>
      </w:r>
      <w:r w:rsidRPr="0096000A">
        <w:rPr>
          <w:rFonts w:cs="Times New Roman"/>
          <w:sz w:val="28"/>
          <w:szCs w:val="28"/>
        </w:rPr>
        <w:t xml:space="preserve"> на официальном сайте администрации Сосновского муниципального района</w:t>
      </w:r>
      <w:r>
        <w:rPr>
          <w:rFonts w:cs="Times New Roman"/>
          <w:sz w:val="28"/>
          <w:szCs w:val="28"/>
        </w:rPr>
        <w:t>.</w:t>
      </w:r>
    </w:p>
    <w:p w:rsidR="002F5229" w:rsidRDefault="002F5229" w:rsidP="002F522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1F0FE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1F0FE3">
        <w:rPr>
          <w:sz w:val="28"/>
          <w:szCs w:val="28"/>
        </w:rPr>
        <w:t xml:space="preserve"> настоящего постановления возложить </w:t>
      </w:r>
      <w:r>
        <w:rPr>
          <w:sz w:val="28"/>
          <w:szCs w:val="28"/>
        </w:rPr>
        <w:t>на заместителя Главы Сосновского муниципального района М.Б. Агафонову.</w:t>
      </w:r>
    </w:p>
    <w:p w:rsidR="002F5229" w:rsidRDefault="002F5229" w:rsidP="002F5229">
      <w:pPr>
        <w:pStyle w:val="Style4"/>
        <w:widowControl/>
        <w:tabs>
          <w:tab w:val="left" w:pos="1493"/>
        </w:tabs>
        <w:spacing w:line="240" w:lineRule="auto"/>
        <w:ind w:firstLine="696"/>
        <w:jc w:val="both"/>
        <w:rPr>
          <w:rStyle w:val="FontStyle11"/>
          <w:sz w:val="28"/>
          <w:szCs w:val="28"/>
        </w:rPr>
      </w:pPr>
    </w:p>
    <w:p w:rsidR="002F5229" w:rsidRDefault="002F5229" w:rsidP="002F5229">
      <w:pPr>
        <w:pStyle w:val="Style7"/>
        <w:widowControl/>
        <w:tabs>
          <w:tab w:val="left" w:pos="709"/>
        </w:tabs>
        <w:spacing w:line="240" w:lineRule="auto"/>
        <w:ind w:firstLine="0"/>
      </w:pPr>
    </w:p>
    <w:p w:rsidR="002F5229" w:rsidRDefault="002F5229" w:rsidP="002F5229">
      <w:pPr>
        <w:pStyle w:val="a6"/>
        <w:ind w:left="0"/>
        <w:jc w:val="both"/>
      </w:pPr>
    </w:p>
    <w:p w:rsidR="002F5229" w:rsidRDefault="002F5229" w:rsidP="002F52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2F5229" w:rsidRDefault="002F5229" w:rsidP="002F522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Ваганов</w:t>
      </w: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Pr="00BD1E4B" w:rsidRDefault="002F5229" w:rsidP="002F522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1E4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2F5229" w:rsidRDefault="002F5229" w:rsidP="002F522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1E4B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2F5229" w:rsidRPr="00BD1E4B" w:rsidRDefault="002F5229" w:rsidP="002F522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1E4B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2F5229" w:rsidRDefault="002F5229" w:rsidP="002F52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D649D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D649D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649DF">
        <w:rPr>
          <w:sz w:val="28"/>
          <w:szCs w:val="28"/>
        </w:rPr>
        <w:t xml:space="preserve"> г.</w:t>
      </w:r>
    </w:p>
    <w:p w:rsidR="002F5229" w:rsidRPr="00D649DF" w:rsidRDefault="002F5229" w:rsidP="002F52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D649DF">
        <w:rPr>
          <w:sz w:val="28"/>
          <w:szCs w:val="28"/>
        </w:rPr>
        <w:t xml:space="preserve">N </w:t>
      </w:r>
      <w:r>
        <w:rPr>
          <w:sz w:val="28"/>
          <w:szCs w:val="28"/>
        </w:rPr>
        <w:t>____</w:t>
      </w: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Pr="0012720B" w:rsidRDefault="002F5229" w:rsidP="002F5229">
      <w:pPr>
        <w:jc w:val="center"/>
        <w:rPr>
          <w:sz w:val="28"/>
          <w:szCs w:val="28"/>
        </w:rPr>
      </w:pPr>
      <w:r w:rsidRPr="0012720B">
        <w:rPr>
          <w:sz w:val="28"/>
          <w:szCs w:val="28"/>
        </w:rPr>
        <w:t>Пояснительная записка.</w:t>
      </w: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Pr="0012720B" w:rsidRDefault="002F5229" w:rsidP="002F5229">
      <w:pPr>
        <w:jc w:val="both"/>
        <w:rPr>
          <w:sz w:val="28"/>
          <w:szCs w:val="28"/>
        </w:rPr>
      </w:pPr>
    </w:p>
    <w:p w:rsidR="002F5229" w:rsidRPr="0012720B" w:rsidRDefault="002F5229" w:rsidP="002F5229">
      <w:pPr>
        <w:ind w:firstLine="708"/>
        <w:jc w:val="both"/>
        <w:rPr>
          <w:sz w:val="28"/>
          <w:szCs w:val="28"/>
        </w:rPr>
      </w:pPr>
      <w:proofErr w:type="gramStart"/>
      <w:r w:rsidRPr="0012720B">
        <w:rPr>
          <w:sz w:val="28"/>
          <w:szCs w:val="28"/>
        </w:rPr>
        <w:t xml:space="preserve">В целях </w:t>
      </w:r>
      <w:r w:rsidRPr="00F57DF7">
        <w:rPr>
          <w:sz w:val="28"/>
          <w:szCs w:val="28"/>
        </w:rPr>
        <w:t>развития творческих способностей детей</w:t>
      </w:r>
      <w:r>
        <w:rPr>
          <w:sz w:val="28"/>
          <w:szCs w:val="28"/>
        </w:rPr>
        <w:t>, удовлетворения</w:t>
      </w:r>
      <w:r w:rsidRPr="00F57DF7">
        <w:rPr>
          <w:sz w:val="28"/>
          <w:szCs w:val="28"/>
        </w:rPr>
        <w:t xml:space="preserve"> их индивидуальных потребностей в физическом</w:t>
      </w:r>
      <w:r>
        <w:rPr>
          <w:sz w:val="28"/>
          <w:szCs w:val="28"/>
        </w:rPr>
        <w:t xml:space="preserve"> совершенствовании, формировании</w:t>
      </w:r>
      <w:r w:rsidRPr="00F57DF7">
        <w:rPr>
          <w:sz w:val="28"/>
          <w:szCs w:val="28"/>
        </w:rPr>
        <w:t xml:space="preserve"> культуры здорового и безопасного образа жизни, укреплени</w:t>
      </w:r>
      <w:r>
        <w:rPr>
          <w:sz w:val="28"/>
          <w:szCs w:val="28"/>
        </w:rPr>
        <w:t>и</w:t>
      </w:r>
      <w:r w:rsidRPr="00F57DF7">
        <w:rPr>
          <w:sz w:val="28"/>
          <w:szCs w:val="28"/>
        </w:rPr>
        <w:t xml:space="preserve"> здоровья, а также организаци</w:t>
      </w:r>
      <w:r>
        <w:rPr>
          <w:sz w:val="28"/>
          <w:szCs w:val="28"/>
        </w:rPr>
        <w:t>и</w:t>
      </w:r>
      <w:r w:rsidRPr="00F57DF7">
        <w:rPr>
          <w:sz w:val="28"/>
          <w:szCs w:val="28"/>
        </w:rPr>
        <w:t xml:space="preserve"> их свободного времени целесообразно создать в п. Полетаево учреждени</w:t>
      </w:r>
      <w:r>
        <w:rPr>
          <w:sz w:val="28"/>
          <w:szCs w:val="28"/>
        </w:rPr>
        <w:t>е</w:t>
      </w:r>
      <w:r w:rsidRPr="00F57DF7">
        <w:rPr>
          <w:sz w:val="28"/>
          <w:szCs w:val="28"/>
        </w:rPr>
        <w:t xml:space="preserve"> дополнительного образования «Детско-юношеская спортивная школа п. Полетаево»</w:t>
      </w:r>
      <w:r w:rsidRPr="0012720B">
        <w:rPr>
          <w:rStyle w:val="140"/>
          <w:rFonts w:cs="Times New Roman"/>
          <w:b w:val="0"/>
          <w:bCs w:val="0"/>
          <w:sz w:val="28"/>
          <w:szCs w:val="28"/>
        </w:rPr>
        <w:t xml:space="preserve">, что позволит </w:t>
      </w:r>
      <w:r w:rsidRPr="0012720B">
        <w:rPr>
          <w:sz w:val="28"/>
          <w:szCs w:val="28"/>
        </w:rPr>
        <w:t>увеличить охват детей</w:t>
      </w:r>
      <w:r>
        <w:rPr>
          <w:sz w:val="28"/>
          <w:szCs w:val="28"/>
        </w:rPr>
        <w:t>,</w:t>
      </w:r>
      <w:r w:rsidRPr="003B7F77">
        <w:t xml:space="preserve"> </w:t>
      </w:r>
      <w:r w:rsidRPr="003B7F77">
        <w:rPr>
          <w:sz w:val="28"/>
          <w:szCs w:val="28"/>
        </w:rPr>
        <w:t>проживающ</w:t>
      </w:r>
      <w:r>
        <w:rPr>
          <w:sz w:val="28"/>
          <w:szCs w:val="28"/>
        </w:rPr>
        <w:t>их</w:t>
      </w:r>
      <w:r w:rsidRPr="003B7F77">
        <w:rPr>
          <w:sz w:val="28"/>
          <w:szCs w:val="28"/>
        </w:rPr>
        <w:t xml:space="preserve"> на территории  Сосновского муниципального района</w:t>
      </w:r>
      <w:r w:rsidRPr="0012720B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полните</w:t>
      </w:r>
      <w:r w:rsidRPr="0012720B">
        <w:rPr>
          <w:sz w:val="28"/>
          <w:szCs w:val="28"/>
        </w:rPr>
        <w:t>льным</w:t>
      </w:r>
      <w:r>
        <w:rPr>
          <w:sz w:val="28"/>
          <w:szCs w:val="28"/>
        </w:rPr>
        <w:t xml:space="preserve"> образованием.</w:t>
      </w:r>
      <w:proofErr w:type="gramEnd"/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М.Б. Агафонова</w:t>
      </w: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 w:rsidP="002F5229">
      <w:pPr>
        <w:jc w:val="both"/>
        <w:rPr>
          <w:sz w:val="28"/>
          <w:szCs w:val="28"/>
        </w:rPr>
      </w:pPr>
    </w:p>
    <w:p w:rsidR="002F5229" w:rsidRDefault="002F5229">
      <w:pPr>
        <w:rPr>
          <w:sz w:val="28"/>
          <w:szCs w:val="28"/>
        </w:rPr>
        <w:sectPr w:rsidR="002F5229" w:rsidSect="003A5763">
          <w:headerReference w:type="default" r:id="rId8"/>
          <w:footerReference w:type="default" r:id="rId9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</w:p>
    <w:p w:rsidR="007127B8" w:rsidRDefault="007127B8" w:rsidP="00F46A7D">
      <w:pPr>
        <w:rPr>
          <w:rFonts w:cs="Times New Roman"/>
          <w:sz w:val="28"/>
          <w:szCs w:val="28"/>
        </w:rPr>
      </w:pPr>
    </w:p>
    <w:sectPr w:rsidR="007127B8" w:rsidSect="003A5763"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EF" w:rsidRDefault="00CC21EF" w:rsidP="0088494A">
      <w:r>
        <w:separator/>
      </w:r>
    </w:p>
  </w:endnote>
  <w:endnote w:type="continuationSeparator" w:id="0">
    <w:p w:rsidR="00CC21EF" w:rsidRDefault="00CC21EF" w:rsidP="0088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0E" w:rsidRDefault="00903260">
    <w:pPr>
      <w:pStyle w:val="af2"/>
      <w:jc w:val="right"/>
    </w:pPr>
    <w:fldSimple w:instr=" PAGE   \* MERGEFORMAT ">
      <w:r w:rsidR="00F46A7D">
        <w:rPr>
          <w:noProof/>
        </w:rPr>
        <w:t>3</w:t>
      </w:r>
    </w:fldSimple>
  </w:p>
  <w:p w:rsidR="0069750E" w:rsidRDefault="0069750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EF" w:rsidRDefault="00CC21EF" w:rsidP="0088494A">
      <w:r>
        <w:separator/>
      </w:r>
    </w:p>
  </w:footnote>
  <w:footnote w:type="continuationSeparator" w:id="0">
    <w:p w:rsidR="00CC21EF" w:rsidRDefault="00CC21EF" w:rsidP="0088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0E" w:rsidRPr="00134EA6" w:rsidRDefault="0069750E">
    <w:pPr>
      <w:pStyle w:val="af0"/>
      <w:jc w:val="center"/>
      <w:rPr>
        <w:lang w:val="en-US"/>
      </w:rPr>
    </w:pPr>
  </w:p>
  <w:p w:rsidR="0069750E" w:rsidRDefault="0069750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9E0841CA"/>
    <w:name w:val="WW8Num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6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5554086"/>
    <w:multiLevelType w:val="hybridMultilevel"/>
    <w:tmpl w:val="2C46CC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6CA314B"/>
    <w:multiLevelType w:val="hybridMultilevel"/>
    <w:tmpl w:val="69288A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5B6D66"/>
    <w:multiLevelType w:val="hybridMultilevel"/>
    <w:tmpl w:val="527E2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E7A0900"/>
    <w:multiLevelType w:val="hybridMultilevel"/>
    <w:tmpl w:val="D612FF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A84950"/>
    <w:multiLevelType w:val="hybridMultilevel"/>
    <w:tmpl w:val="90A80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79200A"/>
    <w:multiLevelType w:val="hybridMultilevel"/>
    <w:tmpl w:val="D0B0A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7467E2"/>
    <w:multiLevelType w:val="hybridMultilevel"/>
    <w:tmpl w:val="25966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800E69"/>
    <w:multiLevelType w:val="hybridMultilevel"/>
    <w:tmpl w:val="053C42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3B5A37"/>
    <w:multiLevelType w:val="hybridMultilevel"/>
    <w:tmpl w:val="53EACA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120B5B"/>
    <w:multiLevelType w:val="hybridMultilevel"/>
    <w:tmpl w:val="BEECDE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C678EB"/>
    <w:multiLevelType w:val="multilevel"/>
    <w:tmpl w:val="5A94628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C8F7AD9"/>
    <w:multiLevelType w:val="hybridMultilevel"/>
    <w:tmpl w:val="6AE69B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7471E"/>
    <w:multiLevelType w:val="hybridMultilevel"/>
    <w:tmpl w:val="FD60F7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892D68"/>
    <w:multiLevelType w:val="hybridMultilevel"/>
    <w:tmpl w:val="3A345F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B46752"/>
    <w:multiLevelType w:val="hybridMultilevel"/>
    <w:tmpl w:val="0BA62D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8E2D4D"/>
    <w:multiLevelType w:val="hybridMultilevel"/>
    <w:tmpl w:val="9B1628FE"/>
    <w:lvl w:ilvl="0" w:tplc="F7865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22F28"/>
    <w:multiLevelType w:val="multilevel"/>
    <w:tmpl w:val="699050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6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49AA4C5C"/>
    <w:multiLevelType w:val="multilevel"/>
    <w:tmpl w:val="450A1E9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24">
    <w:nsid w:val="4D406327"/>
    <w:multiLevelType w:val="hybridMultilevel"/>
    <w:tmpl w:val="1DB03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3228A8"/>
    <w:multiLevelType w:val="multilevel"/>
    <w:tmpl w:val="F75C22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3F21FC6"/>
    <w:multiLevelType w:val="hybridMultilevel"/>
    <w:tmpl w:val="5A840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D2984"/>
    <w:multiLevelType w:val="hybridMultilevel"/>
    <w:tmpl w:val="F0FCA9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412909"/>
    <w:multiLevelType w:val="hybridMultilevel"/>
    <w:tmpl w:val="DCE4CD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101E66"/>
    <w:multiLevelType w:val="multilevel"/>
    <w:tmpl w:val="A3EE694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3212A2A"/>
    <w:multiLevelType w:val="hybridMultilevel"/>
    <w:tmpl w:val="A392A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85756D"/>
    <w:multiLevelType w:val="hybridMultilevel"/>
    <w:tmpl w:val="5DD40B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B55D95"/>
    <w:multiLevelType w:val="hybridMultilevel"/>
    <w:tmpl w:val="E850D79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F3C11E3"/>
    <w:multiLevelType w:val="hybridMultilevel"/>
    <w:tmpl w:val="C05035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610A9C"/>
    <w:multiLevelType w:val="multilevel"/>
    <w:tmpl w:val="ED929D22"/>
    <w:lvl w:ilvl="0">
      <w:start w:val="4"/>
      <w:numFmt w:val="decimal"/>
      <w:lvlText w:val="%1."/>
      <w:lvlJc w:val="left"/>
      <w:pPr>
        <w:ind w:left="-130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30" w:hanging="2160"/>
      </w:pPr>
      <w:rPr>
        <w:rFonts w:hint="default"/>
      </w:rPr>
    </w:lvl>
  </w:abstractNum>
  <w:abstractNum w:abstractNumId="35">
    <w:nsid w:val="71161D3B"/>
    <w:multiLevelType w:val="multilevel"/>
    <w:tmpl w:val="1A3EFE2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C76DA3"/>
    <w:multiLevelType w:val="hybridMultilevel"/>
    <w:tmpl w:val="C8388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3A1B8E"/>
    <w:multiLevelType w:val="hybridMultilevel"/>
    <w:tmpl w:val="6A68B2D4"/>
    <w:lvl w:ilvl="0" w:tplc="DDCC7972">
      <w:start w:val="2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4A07919"/>
    <w:multiLevelType w:val="hybridMultilevel"/>
    <w:tmpl w:val="B9326B50"/>
    <w:lvl w:ilvl="0" w:tplc="053650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2"/>
  </w:num>
  <w:num w:numId="8">
    <w:abstractNumId w:val="37"/>
  </w:num>
  <w:num w:numId="9">
    <w:abstractNumId w:val="22"/>
  </w:num>
  <w:num w:numId="10">
    <w:abstractNumId w:val="11"/>
  </w:num>
  <w:num w:numId="11">
    <w:abstractNumId w:val="26"/>
  </w:num>
  <w:num w:numId="12">
    <w:abstractNumId w:val="24"/>
  </w:num>
  <w:num w:numId="13">
    <w:abstractNumId w:val="35"/>
  </w:num>
  <w:num w:numId="14">
    <w:abstractNumId w:val="9"/>
  </w:num>
  <w:num w:numId="15">
    <w:abstractNumId w:val="31"/>
  </w:num>
  <w:num w:numId="16">
    <w:abstractNumId w:val="15"/>
  </w:num>
  <w:num w:numId="17">
    <w:abstractNumId w:val="7"/>
  </w:num>
  <w:num w:numId="18">
    <w:abstractNumId w:val="19"/>
  </w:num>
  <w:num w:numId="19">
    <w:abstractNumId w:val="10"/>
  </w:num>
  <w:num w:numId="20">
    <w:abstractNumId w:val="30"/>
  </w:num>
  <w:num w:numId="21">
    <w:abstractNumId w:val="36"/>
  </w:num>
  <w:num w:numId="22">
    <w:abstractNumId w:val="38"/>
  </w:num>
  <w:num w:numId="23">
    <w:abstractNumId w:val="29"/>
  </w:num>
  <w:num w:numId="24">
    <w:abstractNumId w:val="12"/>
  </w:num>
  <w:num w:numId="25">
    <w:abstractNumId w:val="20"/>
  </w:num>
  <w:num w:numId="26">
    <w:abstractNumId w:val="17"/>
  </w:num>
  <w:num w:numId="27">
    <w:abstractNumId w:val="13"/>
  </w:num>
  <w:num w:numId="28">
    <w:abstractNumId w:val="27"/>
  </w:num>
  <w:num w:numId="29">
    <w:abstractNumId w:val="18"/>
  </w:num>
  <w:num w:numId="30">
    <w:abstractNumId w:val="6"/>
  </w:num>
  <w:num w:numId="31">
    <w:abstractNumId w:val="33"/>
  </w:num>
  <w:num w:numId="32">
    <w:abstractNumId w:val="28"/>
  </w:num>
  <w:num w:numId="33">
    <w:abstractNumId w:val="14"/>
  </w:num>
  <w:num w:numId="34">
    <w:abstractNumId w:val="8"/>
  </w:num>
  <w:num w:numId="35">
    <w:abstractNumId w:val="25"/>
  </w:num>
  <w:num w:numId="36">
    <w:abstractNumId w:val="21"/>
  </w:num>
  <w:num w:numId="37">
    <w:abstractNumId w:val="16"/>
  </w:num>
  <w:num w:numId="38">
    <w:abstractNumId w:val="23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63114"/>
    <w:rsid w:val="000836CC"/>
    <w:rsid w:val="000915F3"/>
    <w:rsid w:val="000B2D48"/>
    <w:rsid w:val="000C1AEE"/>
    <w:rsid w:val="000C69F7"/>
    <w:rsid w:val="000E0782"/>
    <w:rsid w:val="000F0C1A"/>
    <w:rsid w:val="00123A73"/>
    <w:rsid w:val="0013200E"/>
    <w:rsid w:val="00134EA6"/>
    <w:rsid w:val="00155DA4"/>
    <w:rsid w:val="001922A3"/>
    <w:rsid w:val="001A44AE"/>
    <w:rsid w:val="001C0C1C"/>
    <w:rsid w:val="001E137C"/>
    <w:rsid w:val="001F7F5E"/>
    <w:rsid w:val="00200DFE"/>
    <w:rsid w:val="002348F3"/>
    <w:rsid w:val="002423B2"/>
    <w:rsid w:val="00261713"/>
    <w:rsid w:val="00265535"/>
    <w:rsid w:val="00281ACA"/>
    <w:rsid w:val="002B7EC8"/>
    <w:rsid w:val="002C4D75"/>
    <w:rsid w:val="002C69E4"/>
    <w:rsid w:val="002D1187"/>
    <w:rsid w:val="002E4C31"/>
    <w:rsid w:val="002F1599"/>
    <w:rsid w:val="002F5229"/>
    <w:rsid w:val="00337AA2"/>
    <w:rsid w:val="0034238E"/>
    <w:rsid w:val="003457EA"/>
    <w:rsid w:val="00351A81"/>
    <w:rsid w:val="00384C8C"/>
    <w:rsid w:val="0038626E"/>
    <w:rsid w:val="003A228F"/>
    <w:rsid w:val="003A5763"/>
    <w:rsid w:val="003A662A"/>
    <w:rsid w:val="003C21AD"/>
    <w:rsid w:val="003F12F2"/>
    <w:rsid w:val="003F2C1E"/>
    <w:rsid w:val="00403DE0"/>
    <w:rsid w:val="00435FEB"/>
    <w:rsid w:val="00443B32"/>
    <w:rsid w:val="00450AF5"/>
    <w:rsid w:val="00451F16"/>
    <w:rsid w:val="00452301"/>
    <w:rsid w:val="00457EF3"/>
    <w:rsid w:val="004670E0"/>
    <w:rsid w:val="0048758C"/>
    <w:rsid w:val="00491526"/>
    <w:rsid w:val="0049201E"/>
    <w:rsid w:val="0049218C"/>
    <w:rsid w:val="00497B52"/>
    <w:rsid w:val="004A7E27"/>
    <w:rsid w:val="004B5794"/>
    <w:rsid w:val="004C3112"/>
    <w:rsid w:val="004C3AE1"/>
    <w:rsid w:val="004C7774"/>
    <w:rsid w:val="004D0D9D"/>
    <w:rsid w:val="004D4B5C"/>
    <w:rsid w:val="004D6CDF"/>
    <w:rsid w:val="004E2D1A"/>
    <w:rsid w:val="004E6C26"/>
    <w:rsid w:val="005079E2"/>
    <w:rsid w:val="00530FD4"/>
    <w:rsid w:val="0054551C"/>
    <w:rsid w:val="00547FF1"/>
    <w:rsid w:val="00576368"/>
    <w:rsid w:val="005863DB"/>
    <w:rsid w:val="00591D6F"/>
    <w:rsid w:val="00596664"/>
    <w:rsid w:val="005A7BD3"/>
    <w:rsid w:val="005D2117"/>
    <w:rsid w:val="00613BE2"/>
    <w:rsid w:val="0061648C"/>
    <w:rsid w:val="006440B8"/>
    <w:rsid w:val="00647DBC"/>
    <w:rsid w:val="00680DEA"/>
    <w:rsid w:val="0069750E"/>
    <w:rsid w:val="006B19CB"/>
    <w:rsid w:val="006B4D3F"/>
    <w:rsid w:val="006C7BE5"/>
    <w:rsid w:val="006D5C29"/>
    <w:rsid w:val="006F2980"/>
    <w:rsid w:val="007101E6"/>
    <w:rsid w:val="007127B8"/>
    <w:rsid w:val="00715903"/>
    <w:rsid w:val="00715CDD"/>
    <w:rsid w:val="00722FA5"/>
    <w:rsid w:val="0072416B"/>
    <w:rsid w:val="007425A5"/>
    <w:rsid w:val="00753221"/>
    <w:rsid w:val="007550BC"/>
    <w:rsid w:val="00756B57"/>
    <w:rsid w:val="00770ABC"/>
    <w:rsid w:val="00774B6D"/>
    <w:rsid w:val="00793FD5"/>
    <w:rsid w:val="007945F4"/>
    <w:rsid w:val="007B2DEB"/>
    <w:rsid w:val="007B4385"/>
    <w:rsid w:val="007C153C"/>
    <w:rsid w:val="007E3715"/>
    <w:rsid w:val="007E57C5"/>
    <w:rsid w:val="007E63C4"/>
    <w:rsid w:val="007F685D"/>
    <w:rsid w:val="007F7470"/>
    <w:rsid w:val="007F7BAE"/>
    <w:rsid w:val="00800DFE"/>
    <w:rsid w:val="00803F2B"/>
    <w:rsid w:val="0080412A"/>
    <w:rsid w:val="0080614D"/>
    <w:rsid w:val="0081770C"/>
    <w:rsid w:val="00820778"/>
    <w:rsid w:val="008270DE"/>
    <w:rsid w:val="0082768E"/>
    <w:rsid w:val="00834F41"/>
    <w:rsid w:val="008441F7"/>
    <w:rsid w:val="00857305"/>
    <w:rsid w:val="00863077"/>
    <w:rsid w:val="00865AF2"/>
    <w:rsid w:val="008757B0"/>
    <w:rsid w:val="00883259"/>
    <w:rsid w:val="0088494A"/>
    <w:rsid w:val="00893A92"/>
    <w:rsid w:val="008B21CB"/>
    <w:rsid w:val="008F1C0A"/>
    <w:rsid w:val="008F540A"/>
    <w:rsid w:val="00903260"/>
    <w:rsid w:val="0090523A"/>
    <w:rsid w:val="00934CFC"/>
    <w:rsid w:val="00943BBA"/>
    <w:rsid w:val="00953A30"/>
    <w:rsid w:val="00966720"/>
    <w:rsid w:val="00991A7F"/>
    <w:rsid w:val="009A5BC2"/>
    <w:rsid w:val="009B5C2E"/>
    <w:rsid w:val="009B73ED"/>
    <w:rsid w:val="009C2090"/>
    <w:rsid w:val="009D4932"/>
    <w:rsid w:val="009F196F"/>
    <w:rsid w:val="009F2751"/>
    <w:rsid w:val="00A23AFC"/>
    <w:rsid w:val="00A433AC"/>
    <w:rsid w:val="00A71209"/>
    <w:rsid w:val="00A72189"/>
    <w:rsid w:val="00A91E92"/>
    <w:rsid w:val="00A93F48"/>
    <w:rsid w:val="00A9489A"/>
    <w:rsid w:val="00AB0848"/>
    <w:rsid w:val="00AC716E"/>
    <w:rsid w:val="00AD3E02"/>
    <w:rsid w:val="00AD482B"/>
    <w:rsid w:val="00B02AF9"/>
    <w:rsid w:val="00B27B99"/>
    <w:rsid w:val="00B30627"/>
    <w:rsid w:val="00B53AB6"/>
    <w:rsid w:val="00B63114"/>
    <w:rsid w:val="00B65FA4"/>
    <w:rsid w:val="00B6738D"/>
    <w:rsid w:val="00B70CEE"/>
    <w:rsid w:val="00B94E6B"/>
    <w:rsid w:val="00B96CA5"/>
    <w:rsid w:val="00BB4162"/>
    <w:rsid w:val="00BB6BDC"/>
    <w:rsid w:val="00BC38D9"/>
    <w:rsid w:val="00BD6144"/>
    <w:rsid w:val="00BE41F1"/>
    <w:rsid w:val="00C2364D"/>
    <w:rsid w:val="00C23CA2"/>
    <w:rsid w:val="00C47C03"/>
    <w:rsid w:val="00C50923"/>
    <w:rsid w:val="00C578DD"/>
    <w:rsid w:val="00C724A7"/>
    <w:rsid w:val="00CA23FD"/>
    <w:rsid w:val="00CC21EF"/>
    <w:rsid w:val="00CE7240"/>
    <w:rsid w:val="00CF0211"/>
    <w:rsid w:val="00CF2F9B"/>
    <w:rsid w:val="00CF51DF"/>
    <w:rsid w:val="00D0297C"/>
    <w:rsid w:val="00D13272"/>
    <w:rsid w:val="00D20B96"/>
    <w:rsid w:val="00D20CC6"/>
    <w:rsid w:val="00D24D35"/>
    <w:rsid w:val="00D4143F"/>
    <w:rsid w:val="00D939C7"/>
    <w:rsid w:val="00DA6DA3"/>
    <w:rsid w:val="00DB2F52"/>
    <w:rsid w:val="00DC1814"/>
    <w:rsid w:val="00DD40EE"/>
    <w:rsid w:val="00E001B1"/>
    <w:rsid w:val="00E00D0B"/>
    <w:rsid w:val="00E12395"/>
    <w:rsid w:val="00E14927"/>
    <w:rsid w:val="00E229E5"/>
    <w:rsid w:val="00E22A6B"/>
    <w:rsid w:val="00EA10F4"/>
    <w:rsid w:val="00EA404D"/>
    <w:rsid w:val="00EA4BBC"/>
    <w:rsid w:val="00EB0BD9"/>
    <w:rsid w:val="00ED1796"/>
    <w:rsid w:val="00EE7503"/>
    <w:rsid w:val="00EF46A8"/>
    <w:rsid w:val="00F039F4"/>
    <w:rsid w:val="00F20037"/>
    <w:rsid w:val="00F2192D"/>
    <w:rsid w:val="00F32E76"/>
    <w:rsid w:val="00F43B9D"/>
    <w:rsid w:val="00F46A7D"/>
    <w:rsid w:val="00F62F11"/>
    <w:rsid w:val="00F7341E"/>
    <w:rsid w:val="00F764A7"/>
    <w:rsid w:val="00F97E83"/>
    <w:rsid w:val="00FA6114"/>
    <w:rsid w:val="00FB0A36"/>
    <w:rsid w:val="00FB7735"/>
    <w:rsid w:val="00FC54DD"/>
    <w:rsid w:val="00FD4DA7"/>
    <w:rsid w:val="00FE3EB5"/>
    <w:rsid w:val="00FE5EEF"/>
    <w:rsid w:val="00FF010E"/>
    <w:rsid w:val="00FF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FD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E0782"/>
    <w:pPr>
      <w:keepNext/>
      <w:numPr>
        <w:numId w:val="1"/>
      </w:numPr>
      <w:spacing w:before="240" w:after="60"/>
      <w:outlineLvl w:val="0"/>
    </w:pPr>
    <w:rPr>
      <w:rFonts w:ascii="Arial" w:hAnsi="Arial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E07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078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0782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0782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0782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0782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qFormat/>
    <w:rsid w:val="000E0782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qFormat/>
    <w:rsid w:val="000E0782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A23FD"/>
  </w:style>
  <w:style w:type="character" w:customStyle="1" w:styleId="WW8Num1z0">
    <w:name w:val="WW8Num1z0"/>
    <w:rsid w:val="00CA23FD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CA23FD"/>
  </w:style>
  <w:style w:type="character" w:customStyle="1" w:styleId="FontStyle11">
    <w:name w:val="Font Style11"/>
    <w:rsid w:val="00CA23F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CA23FD"/>
    <w:rPr>
      <w:rFonts w:ascii="Garamond" w:hAnsi="Garamond" w:cs="Garamond"/>
      <w:spacing w:val="-30"/>
      <w:sz w:val="36"/>
      <w:szCs w:val="36"/>
    </w:rPr>
  </w:style>
  <w:style w:type="character" w:customStyle="1" w:styleId="FontStyle16">
    <w:name w:val="Font Style16"/>
    <w:rsid w:val="00CA23FD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7">
    <w:name w:val="Font Style17"/>
    <w:rsid w:val="00CA23FD"/>
    <w:rPr>
      <w:rFonts w:ascii="Times New Roman" w:hAnsi="Times New Roman" w:cs="Times New Roman"/>
      <w:spacing w:val="30"/>
      <w:sz w:val="24"/>
      <w:szCs w:val="24"/>
    </w:rPr>
  </w:style>
  <w:style w:type="paragraph" w:customStyle="1" w:styleId="a3">
    <w:name w:val="Заголовок"/>
    <w:basedOn w:val="a"/>
    <w:next w:val="a4"/>
    <w:rsid w:val="00CA23F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4">
    <w:name w:val="Body Text"/>
    <w:basedOn w:val="a"/>
    <w:rsid w:val="00CA23FD"/>
    <w:pPr>
      <w:spacing w:after="120"/>
    </w:pPr>
  </w:style>
  <w:style w:type="paragraph" w:styleId="a5">
    <w:name w:val="List"/>
    <w:basedOn w:val="a4"/>
    <w:rsid w:val="00CA23FD"/>
  </w:style>
  <w:style w:type="paragraph" w:customStyle="1" w:styleId="12">
    <w:name w:val="Название1"/>
    <w:basedOn w:val="a"/>
    <w:rsid w:val="00CA23F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A23FD"/>
    <w:pPr>
      <w:suppressLineNumbers/>
    </w:pPr>
  </w:style>
  <w:style w:type="paragraph" w:customStyle="1" w:styleId="Style4">
    <w:name w:val="Style4"/>
    <w:basedOn w:val="a"/>
    <w:rsid w:val="00CA23FD"/>
    <w:pPr>
      <w:widowControl w:val="0"/>
      <w:autoSpaceDE w:val="0"/>
      <w:spacing w:line="338" w:lineRule="exact"/>
      <w:ind w:firstLine="691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rsid w:val="00CA23FD"/>
    <w:pPr>
      <w:widowControl w:val="0"/>
      <w:autoSpaceDE w:val="0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CA23FD"/>
    <w:pPr>
      <w:widowControl w:val="0"/>
      <w:autoSpaceDE w:val="0"/>
      <w:spacing w:line="334" w:lineRule="exact"/>
      <w:ind w:firstLine="677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rsid w:val="00CA23FD"/>
    <w:pPr>
      <w:widowControl w:val="0"/>
      <w:autoSpaceDE w:val="0"/>
      <w:spacing w:line="343" w:lineRule="exact"/>
      <w:ind w:firstLine="720"/>
      <w:jc w:val="both"/>
    </w:pPr>
    <w:rPr>
      <w:rFonts w:ascii="Microsoft Sans Serif" w:hAnsi="Microsoft Sans Serif" w:cs="Microsoft Sans Serif"/>
    </w:rPr>
  </w:style>
  <w:style w:type="paragraph" w:styleId="a6">
    <w:name w:val="List Paragraph"/>
    <w:basedOn w:val="a"/>
    <w:qFormat/>
    <w:rsid w:val="00CA23FD"/>
    <w:pPr>
      <w:ind w:left="720"/>
    </w:pPr>
  </w:style>
  <w:style w:type="paragraph" w:customStyle="1" w:styleId="a7">
    <w:name w:val="Содержимое таблицы"/>
    <w:basedOn w:val="a"/>
    <w:rsid w:val="00CA23FD"/>
    <w:pPr>
      <w:suppressLineNumbers/>
    </w:pPr>
  </w:style>
  <w:style w:type="paragraph" w:customStyle="1" w:styleId="a8">
    <w:name w:val="Заголовок таблицы"/>
    <w:basedOn w:val="a7"/>
    <w:rsid w:val="00CA23FD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CA23FD"/>
  </w:style>
  <w:style w:type="paragraph" w:styleId="aa">
    <w:name w:val="Body Text Indent"/>
    <w:basedOn w:val="a"/>
    <w:link w:val="ab"/>
    <w:uiPriority w:val="99"/>
    <w:unhideWhenUsed/>
    <w:rsid w:val="000E0782"/>
    <w:pPr>
      <w:spacing w:after="120"/>
      <w:ind w:left="283"/>
    </w:pPr>
    <w:rPr>
      <w:rFonts w:cs="Times New Roman"/>
    </w:rPr>
  </w:style>
  <w:style w:type="character" w:customStyle="1" w:styleId="ab">
    <w:name w:val="Основной текст с отступом Знак"/>
    <w:link w:val="aa"/>
    <w:uiPriority w:val="99"/>
    <w:semiHidden/>
    <w:rsid w:val="000E0782"/>
    <w:rPr>
      <w:rFonts w:cs="Calibri"/>
      <w:sz w:val="24"/>
      <w:szCs w:val="24"/>
      <w:lang w:eastAsia="ar-SA"/>
    </w:rPr>
  </w:style>
  <w:style w:type="character" w:customStyle="1" w:styleId="10">
    <w:name w:val="Заголовок 1 Знак"/>
    <w:link w:val="1"/>
    <w:rsid w:val="000E0782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E078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E07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E0782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0E0782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0E0782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0E0782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0E0782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0E0782"/>
    <w:rPr>
      <w:rFonts w:ascii="Arial" w:hAnsi="Arial" w:cs="Arial"/>
      <w:sz w:val="22"/>
      <w:szCs w:val="22"/>
      <w:lang w:eastAsia="ar-SA"/>
    </w:rPr>
  </w:style>
  <w:style w:type="character" w:customStyle="1" w:styleId="WW8Num4z1">
    <w:name w:val="WW8Num4z1"/>
    <w:rsid w:val="000E0782"/>
    <w:rPr>
      <w:rFonts w:ascii="Wingdings" w:hAnsi="Wingdings"/>
    </w:rPr>
  </w:style>
  <w:style w:type="character" w:customStyle="1" w:styleId="WW8Num5z1">
    <w:name w:val="WW8Num5z1"/>
    <w:rsid w:val="000E0782"/>
    <w:rPr>
      <w:rFonts w:ascii="Wingdings" w:hAnsi="Wingdings"/>
    </w:rPr>
  </w:style>
  <w:style w:type="character" w:customStyle="1" w:styleId="WW8Num6z0">
    <w:name w:val="WW8Num6z0"/>
    <w:rsid w:val="000E0782"/>
    <w:rPr>
      <w:color w:val="000000"/>
    </w:rPr>
  </w:style>
  <w:style w:type="character" w:customStyle="1" w:styleId="WW8Num7z1">
    <w:name w:val="WW8Num7z1"/>
    <w:rsid w:val="000E0782"/>
    <w:rPr>
      <w:rFonts w:ascii="Wingdings" w:hAnsi="Wingdings"/>
    </w:rPr>
  </w:style>
  <w:style w:type="character" w:customStyle="1" w:styleId="WW8Num8z0">
    <w:name w:val="WW8Num8z0"/>
    <w:rsid w:val="000E0782"/>
    <w:rPr>
      <w:color w:val="000000"/>
    </w:rPr>
  </w:style>
  <w:style w:type="character" w:customStyle="1" w:styleId="WW8Num9z1">
    <w:name w:val="WW8Num9z1"/>
    <w:rsid w:val="000E0782"/>
    <w:rPr>
      <w:rFonts w:ascii="Wingdings" w:hAnsi="Wingdings"/>
    </w:rPr>
  </w:style>
  <w:style w:type="character" w:customStyle="1" w:styleId="WW8Num9z2">
    <w:name w:val="WW8Num9z2"/>
    <w:rsid w:val="000E0782"/>
    <w:rPr>
      <w:color w:val="000000"/>
    </w:rPr>
  </w:style>
  <w:style w:type="character" w:customStyle="1" w:styleId="WW8Num10z1">
    <w:name w:val="WW8Num10z1"/>
    <w:rsid w:val="000E0782"/>
    <w:rPr>
      <w:rFonts w:ascii="Wingdings" w:hAnsi="Wingdings"/>
    </w:rPr>
  </w:style>
  <w:style w:type="character" w:customStyle="1" w:styleId="WW8Num12z1">
    <w:name w:val="WW8Num12z1"/>
    <w:rsid w:val="000E0782"/>
    <w:rPr>
      <w:rFonts w:ascii="Wingdings" w:hAnsi="Wingdings"/>
    </w:rPr>
  </w:style>
  <w:style w:type="character" w:customStyle="1" w:styleId="WW8Num15z1">
    <w:name w:val="WW8Num15z1"/>
    <w:rsid w:val="000E0782"/>
    <w:rPr>
      <w:rFonts w:ascii="Wingdings" w:hAnsi="Wingdings"/>
    </w:rPr>
  </w:style>
  <w:style w:type="character" w:styleId="ac">
    <w:name w:val="page number"/>
    <w:basedOn w:val="11"/>
    <w:rsid w:val="000E0782"/>
  </w:style>
  <w:style w:type="character" w:customStyle="1" w:styleId="ad">
    <w:name w:val="Нижний колонтитул Знак"/>
    <w:uiPriority w:val="99"/>
    <w:rsid w:val="000E0782"/>
    <w:rPr>
      <w:sz w:val="24"/>
      <w:szCs w:val="24"/>
      <w:lang w:val="ru-RU"/>
    </w:rPr>
  </w:style>
  <w:style w:type="character" w:customStyle="1" w:styleId="ae">
    <w:name w:val="Гипертекстовая ссылка"/>
    <w:uiPriority w:val="99"/>
    <w:rsid w:val="000E0782"/>
    <w:rPr>
      <w:rFonts w:ascii="Times New Roman" w:hAnsi="Times New Roman" w:cs="Times New Roman"/>
      <w:b/>
      <w:bCs w:val="0"/>
      <w:color w:val="008000"/>
    </w:rPr>
  </w:style>
  <w:style w:type="character" w:styleId="af">
    <w:name w:val="Hyperlink"/>
    <w:rsid w:val="000E0782"/>
    <w:rPr>
      <w:color w:val="0000FF"/>
      <w:u w:val="single"/>
    </w:rPr>
  </w:style>
  <w:style w:type="paragraph" w:customStyle="1" w:styleId="21">
    <w:name w:val="Список 21"/>
    <w:basedOn w:val="a"/>
    <w:rsid w:val="000E0782"/>
    <w:pPr>
      <w:ind w:left="566" w:hanging="283"/>
    </w:pPr>
    <w:rPr>
      <w:rFonts w:cs="Times New Roman"/>
    </w:rPr>
  </w:style>
  <w:style w:type="paragraph" w:customStyle="1" w:styleId="31">
    <w:name w:val="Список 31"/>
    <w:basedOn w:val="a"/>
    <w:rsid w:val="000E0782"/>
    <w:pPr>
      <w:ind w:left="849" w:hanging="283"/>
    </w:pPr>
    <w:rPr>
      <w:rFonts w:cs="Times New Roman"/>
    </w:rPr>
  </w:style>
  <w:style w:type="paragraph" w:customStyle="1" w:styleId="41">
    <w:name w:val="Список 41"/>
    <w:basedOn w:val="a"/>
    <w:rsid w:val="000E0782"/>
    <w:pPr>
      <w:ind w:left="1132" w:hanging="283"/>
    </w:pPr>
    <w:rPr>
      <w:rFonts w:cs="Times New Roman"/>
    </w:rPr>
  </w:style>
  <w:style w:type="paragraph" w:customStyle="1" w:styleId="14">
    <w:name w:val="Продолжение списка1"/>
    <w:basedOn w:val="a"/>
    <w:rsid w:val="000E0782"/>
    <w:pPr>
      <w:spacing w:after="120"/>
      <w:ind w:left="283"/>
    </w:pPr>
    <w:rPr>
      <w:rFonts w:cs="Times New Roman"/>
    </w:rPr>
  </w:style>
  <w:style w:type="paragraph" w:customStyle="1" w:styleId="210">
    <w:name w:val="Продолжение списка 21"/>
    <w:basedOn w:val="a"/>
    <w:rsid w:val="000E0782"/>
    <w:pPr>
      <w:spacing w:after="120"/>
      <w:ind w:left="566"/>
    </w:pPr>
    <w:rPr>
      <w:rFonts w:cs="Times New Roman"/>
    </w:rPr>
  </w:style>
  <w:style w:type="paragraph" w:customStyle="1" w:styleId="310">
    <w:name w:val="Продолжение списка 31"/>
    <w:basedOn w:val="a"/>
    <w:rsid w:val="000E0782"/>
    <w:pPr>
      <w:spacing w:after="120"/>
      <w:ind w:left="849"/>
    </w:pPr>
    <w:rPr>
      <w:rFonts w:cs="Times New Roman"/>
    </w:rPr>
  </w:style>
  <w:style w:type="paragraph" w:styleId="af0">
    <w:name w:val="header"/>
    <w:basedOn w:val="a"/>
    <w:link w:val="af1"/>
    <w:uiPriority w:val="99"/>
    <w:rsid w:val="000E078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link w:val="af0"/>
    <w:uiPriority w:val="99"/>
    <w:rsid w:val="000E0782"/>
    <w:rPr>
      <w:sz w:val="24"/>
      <w:szCs w:val="24"/>
      <w:lang w:eastAsia="ar-SA"/>
    </w:rPr>
  </w:style>
  <w:style w:type="paragraph" w:styleId="af2">
    <w:name w:val="footer"/>
    <w:basedOn w:val="a"/>
    <w:link w:val="15"/>
    <w:uiPriority w:val="99"/>
    <w:rsid w:val="000E078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5">
    <w:name w:val="Нижний колонтитул Знак1"/>
    <w:link w:val="af2"/>
    <w:uiPriority w:val="99"/>
    <w:rsid w:val="000E0782"/>
    <w:rPr>
      <w:sz w:val="24"/>
      <w:szCs w:val="24"/>
      <w:lang w:eastAsia="ar-SA"/>
    </w:rPr>
  </w:style>
  <w:style w:type="paragraph" w:styleId="af3">
    <w:name w:val="Balloon Text"/>
    <w:basedOn w:val="a"/>
    <w:link w:val="af4"/>
    <w:rsid w:val="000E0782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rsid w:val="000E0782"/>
    <w:rPr>
      <w:rFonts w:ascii="Tahoma" w:hAnsi="Tahoma" w:cs="Tahoma"/>
      <w:sz w:val="16"/>
      <w:szCs w:val="16"/>
      <w:lang w:eastAsia="ar-SA"/>
    </w:rPr>
  </w:style>
  <w:style w:type="paragraph" w:customStyle="1" w:styleId="af5">
    <w:name w:val="Таблицы (моноширинный)"/>
    <w:basedOn w:val="a"/>
    <w:next w:val="a"/>
    <w:rsid w:val="000E0782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6">
    <w:name w:val="No Spacing"/>
    <w:qFormat/>
    <w:rsid w:val="000E0782"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0E0782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3862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AD3E02"/>
    <w:pPr>
      <w:widowControl w:val="0"/>
      <w:suppressAutoHyphens/>
      <w:autoSpaceDE w:val="0"/>
      <w:jc w:val="both"/>
    </w:pPr>
    <w:rPr>
      <w:rFonts w:ascii="Courier New" w:eastAsia="Arial" w:hAnsi="Courier New" w:cs="Courier New"/>
      <w:kern w:val="1"/>
      <w:lang w:eastAsia="ar-SA"/>
    </w:rPr>
  </w:style>
  <w:style w:type="paragraph" w:styleId="af8">
    <w:name w:val="Normal (Web)"/>
    <w:basedOn w:val="a"/>
    <w:uiPriority w:val="99"/>
    <w:unhideWhenUsed/>
    <w:rsid w:val="00AD3E0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Default">
    <w:name w:val="Default"/>
    <w:rsid w:val="00EA40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384C8C"/>
  </w:style>
  <w:style w:type="character" w:customStyle="1" w:styleId="apple-converted-space">
    <w:name w:val="apple-converted-space"/>
    <w:basedOn w:val="a0"/>
    <w:rsid w:val="004D4B5C"/>
  </w:style>
  <w:style w:type="paragraph" w:customStyle="1" w:styleId="ConsPlusTitle">
    <w:name w:val="ConsPlusTitle"/>
    <w:rsid w:val="002F522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40">
    <w:name w:val="Основной текст (14)_"/>
    <w:link w:val="141"/>
    <w:uiPriority w:val="99"/>
    <w:rsid w:val="002F5229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2F5229"/>
    <w:pPr>
      <w:widowControl w:val="0"/>
      <w:shd w:val="clear" w:color="auto" w:fill="FFFFFF"/>
      <w:suppressAutoHyphens w:val="0"/>
      <w:spacing w:before="120" w:line="240" w:lineRule="atLeast"/>
      <w:ind w:hanging="440"/>
    </w:pPr>
    <w:rPr>
      <w:rFonts w:ascii="Bookman Old Style" w:hAnsi="Bookman Old Style" w:cs="Bookman Old Style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6F23-4283-4901-9EB0-FFCB19CC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http://www.consultant.ru/document/cons_doc_LAW_99661/</vt:lpwstr>
      </vt:variant>
      <vt:variant>
        <vt:lpwstr>dst100004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SmolinaTA</cp:lastModifiedBy>
  <cp:revision>7</cp:revision>
  <cp:lastPrinted>2011-11-10T03:29:00Z</cp:lastPrinted>
  <dcterms:created xsi:type="dcterms:W3CDTF">2017-09-01T05:44:00Z</dcterms:created>
  <dcterms:modified xsi:type="dcterms:W3CDTF">2017-09-06T11:10:00Z</dcterms:modified>
</cp:coreProperties>
</file>