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5E" w:rsidRPr="00745D3C" w:rsidRDefault="00D5405E" w:rsidP="00D5405E">
      <w:pPr>
        <w:ind w:left="-7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5E" w:rsidRPr="00745D3C" w:rsidRDefault="00D5405E" w:rsidP="00D5405E">
      <w:pPr>
        <w:ind w:left="-720"/>
        <w:jc w:val="center"/>
        <w:rPr>
          <w:b/>
          <w:szCs w:val="28"/>
        </w:rPr>
      </w:pPr>
    </w:p>
    <w:p w:rsidR="00D5405E" w:rsidRPr="00745D3C" w:rsidRDefault="00D5405E" w:rsidP="00D5405E">
      <w:pPr>
        <w:ind w:left="-720"/>
        <w:jc w:val="center"/>
        <w:rPr>
          <w:b/>
          <w:szCs w:val="28"/>
        </w:rPr>
      </w:pPr>
      <w:r w:rsidRPr="00745D3C">
        <w:rPr>
          <w:b/>
          <w:szCs w:val="28"/>
        </w:rPr>
        <w:t xml:space="preserve">СОБРАНИЕ ДЕПУТАТОВ СОСНОВСКОГО </w:t>
      </w:r>
    </w:p>
    <w:p w:rsidR="00D5405E" w:rsidRPr="00745D3C" w:rsidRDefault="00D5405E" w:rsidP="00D5405E">
      <w:pPr>
        <w:ind w:left="-720"/>
        <w:jc w:val="center"/>
        <w:rPr>
          <w:b/>
          <w:szCs w:val="28"/>
        </w:rPr>
      </w:pPr>
      <w:r w:rsidRPr="00745D3C">
        <w:rPr>
          <w:b/>
          <w:szCs w:val="28"/>
        </w:rPr>
        <w:t xml:space="preserve">МУНИЦИПАЛЬНОГО РАЙОНА </w:t>
      </w:r>
    </w:p>
    <w:p w:rsidR="00D5405E" w:rsidRPr="00745D3C" w:rsidRDefault="00D5405E" w:rsidP="00D5405E">
      <w:pPr>
        <w:ind w:left="-720"/>
        <w:jc w:val="center"/>
        <w:rPr>
          <w:szCs w:val="28"/>
        </w:rPr>
      </w:pPr>
      <w:r w:rsidRPr="00745D3C">
        <w:rPr>
          <w:szCs w:val="28"/>
        </w:rPr>
        <w:t xml:space="preserve">пятого созыва </w:t>
      </w:r>
    </w:p>
    <w:p w:rsidR="00D5405E" w:rsidRPr="00745D3C" w:rsidRDefault="00D5405E" w:rsidP="00D5405E">
      <w:pPr>
        <w:ind w:left="-720"/>
        <w:jc w:val="center"/>
        <w:rPr>
          <w:b/>
          <w:szCs w:val="28"/>
        </w:rPr>
      </w:pP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t xml:space="preserve">третьего СОЗЫВАТОВ </w:t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  <w:r w:rsidRPr="00745D3C">
        <w:rPr>
          <w:vanish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D5405E" w:rsidRPr="00745D3C" w:rsidTr="00364F3E">
        <w:trPr>
          <w:trHeight w:val="84"/>
        </w:trPr>
        <w:tc>
          <w:tcPr>
            <w:tcW w:w="9868" w:type="dxa"/>
          </w:tcPr>
          <w:p w:rsidR="00D5405E" w:rsidRPr="00745D3C" w:rsidRDefault="00D5405E" w:rsidP="00364F3E">
            <w:pPr>
              <w:rPr>
                <w:b/>
                <w:szCs w:val="28"/>
              </w:rPr>
            </w:pPr>
          </w:p>
        </w:tc>
      </w:tr>
    </w:tbl>
    <w:p w:rsidR="00D5405E" w:rsidRPr="00745D3C" w:rsidRDefault="00173D7D" w:rsidP="00D5405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D5405E" w:rsidRPr="00745D3C" w:rsidRDefault="00D5405E" w:rsidP="00D5405E">
      <w:pPr>
        <w:rPr>
          <w:color w:val="000000"/>
          <w:szCs w:val="28"/>
        </w:rPr>
      </w:pPr>
    </w:p>
    <w:p w:rsidR="00D5405E" w:rsidRPr="00745D3C" w:rsidRDefault="00D5405E" w:rsidP="00D5405E">
      <w:pPr>
        <w:rPr>
          <w:color w:val="000000"/>
          <w:szCs w:val="28"/>
        </w:rPr>
      </w:pPr>
      <w:r>
        <w:rPr>
          <w:color w:val="000000"/>
          <w:szCs w:val="28"/>
        </w:rPr>
        <w:t>от 20 сентября 2017 года №</w:t>
      </w:r>
      <w:r w:rsidR="00173D7D">
        <w:rPr>
          <w:color w:val="000000"/>
          <w:szCs w:val="28"/>
        </w:rPr>
        <w:t xml:space="preserve"> 326</w:t>
      </w:r>
      <w:bookmarkStart w:id="0" w:name="_GoBack"/>
      <w:bookmarkEnd w:id="0"/>
      <w:r>
        <w:rPr>
          <w:color w:val="000000"/>
          <w:szCs w:val="28"/>
        </w:rPr>
        <w:t xml:space="preserve"> </w:t>
      </w:r>
    </w:p>
    <w:p w:rsidR="00D5405E" w:rsidRDefault="00D5405E" w:rsidP="00D5405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5405E" w:rsidRDefault="00B62863" w:rsidP="00D5405E">
      <w:pPr>
        <w:autoSpaceDE w:val="0"/>
        <w:autoSpaceDN w:val="0"/>
        <w:adjustRightInd w:val="0"/>
        <w:spacing w:line="240" w:lineRule="auto"/>
        <w:ind w:right="4535"/>
        <w:rPr>
          <w:color w:val="000000"/>
          <w:szCs w:val="28"/>
        </w:rPr>
      </w:pPr>
      <w:r>
        <w:rPr>
          <w:color w:val="000000"/>
          <w:szCs w:val="28"/>
        </w:rPr>
        <w:t>О внесении</w:t>
      </w:r>
      <w:r w:rsidR="00D5405E">
        <w:rPr>
          <w:color w:val="000000"/>
          <w:szCs w:val="28"/>
        </w:rPr>
        <w:t xml:space="preserve"> </w:t>
      </w:r>
      <w:r w:rsidR="00154101">
        <w:rPr>
          <w:color w:val="000000"/>
          <w:szCs w:val="28"/>
        </w:rPr>
        <w:t xml:space="preserve">изменений и </w:t>
      </w:r>
      <w:r w:rsidR="00D5405E">
        <w:rPr>
          <w:color w:val="000000"/>
          <w:szCs w:val="28"/>
        </w:rPr>
        <w:t xml:space="preserve">дополнений в Положение «О порядке оказания платных медицинских услуг на территории Сосновского муниципального района», утвержденное Решением Собрания депутатов от 17.09.2014 г. № 867 </w:t>
      </w:r>
    </w:p>
    <w:p w:rsidR="00D5405E" w:rsidRDefault="00D5405E" w:rsidP="00D5405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D5405E" w:rsidRPr="00CA49A6" w:rsidRDefault="00D5405E" w:rsidP="00D5405E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CA49A6">
        <w:rPr>
          <w:szCs w:val="28"/>
        </w:rPr>
        <w:t>Заслушав и обсудив доклад</w:t>
      </w:r>
      <w:r w:rsidRPr="00E37594">
        <w:rPr>
          <w:szCs w:val="28"/>
        </w:rPr>
        <w:t xml:space="preserve"> </w:t>
      </w:r>
      <w:r>
        <w:rPr>
          <w:szCs w:val="28"/>
        </w:rPr>
        <w:t>Главного врача МУЗ «Сосновская ЦРБ» А.Н. Овчинникова</w:t>
      </w:r>
      <w:r w:rsidRPr="00CA49A6">
        <w:rPr>
          <w:szCs w:val="28"/>
        </w:rPr>
        <w:t xml:space="preserve">, Собрание депутатов Сосновского муниципального района </w:t>
      </w:r>
      <w:r>
        <w:rPr>
          <w:szCs w:val="28"/>
        </w:rPr>
        <w:t>пятого</w:t>
      </w:r>
      <w:r w:rsidRPr="00CA49A6">
        <w:rPr>
          <w:szCs w:val="28"/>
        </w:rPr>
        <w:t xml:space="preserve"> созыва</w:t>
      </w:r>
      <w:r>
        <w:rPr>
          <w:szCs w:val="28"/>
        </w:rPr>
        <w:t>,</w:t>
      </w:r>
      <w:r w:rsidRPr="00CA49A6">
        <w:rPr>
          <w:szCs w:val="28"/>
        </w:rPr>
        <w:t xml:space="preserve"> РЕШАЕТ:</w:t>
      </w:r>
    </w:p>
    <w:p w:rsidR="00D5405E" w:rsidRDefault="00D5405E" w:rsidP="00D5405E">
      <w:pPr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</w:p>
    <w:p w:rsidR="00B62863" w:rsidRDefault="00D5405E" w:rsidP="00D5405E">
      <w:pPr>
        <w:autoSpaceDE w:val="0"/>
        <w:autoSpaceDN w:val="0"/>
        <w:adjustRightInd w:val="0"/>
        <w:spacing w:line="240" w:lineRule="auto"/>
        <w:ind w:left="426"/>
        <w:rPr>
          <w:color w:val="000000"/>
          <w:szCs w:val="28"/>
        </w:rPr>
      </w:pPr>
      <w:r>
        <w:rPr>
          <w:szCs w:val="28"/>
        </w:rPr>
        <w:t>1. Внести в</w:t>
      </w:r>
      <w:r w:rsidRPr="00D5405E">
        <w:rPr>
          <w:color w:val="000000"/>
          <w:szCs w:val="28"/>
        </w:rPr>
        <w:t xml:space="preserve"> </w:t>
      </w:r>
      <w:r w:rsidR="00B62863">
        <w:rPr>
          <w:color w:val="000000"/>
          <w:szCs w:val="28"/>
        </w:rPr>
        <w:t>Положение</w:t>
      </w:r>
      <w:r>
        <w:rPr>
          <w:color w:val="000000"/>
          <w:szCs w:val="28"/>
        </w:rPr>
        <w:t xml:space="preserve"> «О порядке оказания платных медицинских услуг на территории Сосновского муниципального района», утвержденное Решением Собрания д</w:t>
      </w:r>
      <w:r w:rsidR="00B62863">
        <w:rPr>
          <w:color w:val="000000"/>
          <w:szCs w:val="28"/>
        </w:rPr>
        <w:t>епутатов от 17.09.2014 г. № 867</w:t>
      </w:r>
      <w:r w:rsidR="00154101">
        <w:rPr>
          <w:color w:val="000000"/>
          <w:szCs w:val="28"/>
        </w:rPr>
        <w:t xml:space="preserve"> следующие изменения и дополнения</w:t>
      </w:r>
      <w:r w:rsidR="00B62863">
        <w:rPr>
          <w:color w:val="000000"/>
          <w:szCs w:val="28"/>
        </w:rPr>
        <w:t>:</w:t>
      </w:r>
    </w:p>
    <w:p w:rsidR="00154101" w:rsidRDefault="00B62863" w:rsidP="00D5405E">
      <w:pPr>
        <w:autoSpaceDE w:val="0"/>
        <w:autoSpaceDN w:val="0"/>
        <w:adjustRightInd w:val="0"/>
        <w:spacing w:line="240" w:lineRule="auto"/>
        <w:ind w:left="426"/>
        <w:rPr>
          <w:szCs w:val="28"/>
        </w:rPr>
      </w:pPr>
      <w:r>
        <w:rPr>
          <w:szCs w:val="28"/>
        </w:rPr>
        <w:t xml:space="preserve">1) </w:t>
      </w:r>
      <w:r w:rsidR="00154101">
        <w:rPr>
          <w:szCs w:val="28"/>
        </w:rPr>
        <w:t xml:space="preserve">Пункт 3 Приложения № 1 к Положению принять в новой редакции: </w:t>
      </w:r>
    </w:p>
    <w:p w:rsidR="00F06DB9" w:rsidRDefault="00154101" w:rsidP="00D5405E">
      <w:pPr>
        <w:autoSpaceDE w:val="0"/>
        <w:autoSpaceDN w:val="0"/>
        <w:adjustRightInd w:val="0"/>
        <w:spacing w:line="240" w:lineRule="auto"/>
        <w:ind w:left="426"/>
        <w:rPr>
          <w:szCs w:val="28"/>
        </w:rPr>
      </w:pPr>
      <w:r>
        <w:rPr>
          <w:szCs w:val="28"/>
        </w:rPr>
        <w:t>-«Прием (осмотр, консультация) врача,</w:t>
      </w:r>
    </w:p>
    <w:p w:rsidR="00154101" w:rsidRDefault="00154101" w:rsidP="00D5405E">
      <w:pPr>
        <w:autoSpaceDE w:val="0"/>
        <w:autoSpaceDN w:val="0"/>
        <w:adjustRightInd w:val="0"/>
        <w:spacing w:line="240" w:lineRule="auto"/>
        <w:ind w:left="426"/>
        <w:rPr>
          <w:szCs w:val="28"/>
        </w:rPr>
      </w:pPr>
      <w:r>
        <w:rPr>
          <w:szCs w:val="28"/>
        </w:rPr>
        <w:t>- Консультативный прием врача травматолог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ортопеда».</w:t>
      </w:r>
    </w:p>
    <w:p w:rsidR="00154101" w:rsidRDefault="00154101" w:rsidP="00D5405E">
      <w:pPr>
        <w:autoSpaceDE w:val="0"/>
        <w:autoSpaceDN w:val="0"/>
        <w:adjustRightInd w:val="0"/>
        <w:spacing w:line="240" w:lineRule="auto"/>
        <w:ind w:left="426"/>
        <w:rPr>
          <w:szCs w:val="28"/>
        </w:rPr>
      </w:pPr>
      <w:r>
        <w:rPr>
          <w:szCs w:val="28"/>
        </w:rPr>
        <w:t xml:space="preserve">2) Дополнить приложение № 5 к Положению пунктом </w:t>
      </w:r>
      <w:r w:rsidR="008A3189">
        <w:rPr>
          <w:szCs w:val="28"/>
        </w:rPr>
        <w:t xml:space="preserve">17 </w:t>
      </w:r>
      <w:r>
        <w:rPr>
          <w:szCs w:val="28"/>
        </w:rPr>
        <w:t>следующего содержания:</w:t>
      </w:r>
    </w:p>
    <w:p w:rsidR="00D5405E" w:rsidRDefault="00154101" w:rsidP="00BD06BF">
      <w:pPr>
        <w:autoSpaceDE w:val="0"/>
        <w:autoSpaceDN w:val="0"/>
        <w:adjustRightInd w:val="0"/>
        <w:spacing w:line="240" w:lineRule="auto"/>
        <w:ind w:left="426"/>
        <w:rPr>
          <w:color w:val="000000"/>
          <w:szCs w:val="28"/>
        </w:rPr>
      </w:pPr>
      <w:r>
        <w:rPr>
          <w:szCs w:val="28"/>
        </w:rPr>
        <w:t>«17. Консультативный прием врача травматолог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ортопеда- 450 рублей».</w:t>
      </w:r>
    </w:p>
    <w:p w:rsidR="00D5405E" w:rsidRDefault="00B07443" w:rsidP="00D5405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2. Направить настоящее Решение Главе Сосновского муниципального района для подписания и опубликования.</w:t>
      </w:r>
    </w:p>
    <w:p w:rsidR="00B07443" w:rsidRPr="00B07443" w:rsidRDefault="00B07443" w:rsidP="00B07443">
      <w:pPr>
        <w:widowControl w:val="0"/>
        <w:shd w:val="clear" w:color="auto" w:fill="FCFCFA"/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     3. Опубликовать данное Решение в информационном бюллетене «Сосновская Нива» и разместить на официальном сайте </w:t>
      </w:r>
      <w:r w:rsidRPr="00B07443">
        <w:rPr>
          <w:szCs w:val="28"/>
        </w:rPr>
        <w:t xml:space="preserve">органов местного самоуправления </w:t>
      </w:r>
      <w:r w:rsidR="00154101">
        <w:rPr>
          <w:szCs w:val="28"/>
        </w:rPr>
        <w:t xml:space="preserve">Сосновского муниципального района </w:t>
      </w:r>
      <w:r w:rsidRPr="00B07443">
        <w:rPr>
          <w:szCs w:val="28"/>
        </w:rPr>
        <w:t xml:space="preserve">сети интернет </w:t>
      </w:r>
      <w:hyperlink r:id="rId6" w:history="1">
        <w:r w:rsidRPr="00B07443">
          <w:rPr>
            <w:color w:val="0000FF"/>
            <w:szCs w:val="28"/>
            <w:u w:val="single"/>
            <w:lang w:val="en-US"/>
          </w:rPr>
          <w:t>www</w:t>
        </w:r>
        <w:r w:rsidRPr="00B07443">
          <w:rPr>
            <w:color w:val="0000FF"/>
            <w:szCs w:val="28"/>
            <w:u w:val="single"/>
          </w:rPr>
          <w:t>.</w:t>
        </w:r>
        <w:proofErr w:type="spellStart"/>
        <w:r w:rsidRPr="00B07443">
          <w:rPr>
            <w:color w:val="0000FF"/>
            <w:szCs w:val="28"/>
            <w:u w:val="single"/>
            <w:lang w:val="en-US"/>
          </w:rPr>
          <w:t>chelsosna</w:t>
        </w:r>
        <w:proofErr w:type="spellEnd"/>
        <w:r w:rsidRPr="00B07443">
          <w:rPr>
            <w:color w:val="0000FF"/>
            <w:szCs w:val="28"/>
            <w:u w:val="single"/>
          </w:rPr>
          <w:t>.</w:t>
        </w:r>
        <w:proofErr w:type="spellStart"/>
        <w:r w:rsidRPr="00B07443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</w:p>
    <w:p w:rsidR="00B07443" w:rsidRDefault="00B07443" w:rsidP="00D5405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4. Настоящее решение вступает в силу со дня его официального опубликования.</w:t>
      </w:r>
    </w:p>
    <w:p w:rsidR="00B07443" w:rsidRDefault="00B07443" w:rsidP="00D5405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исполнения настоящего решения возложить на заместителя Главы района по социальным вопросам М.Б. Агафонову и Председателя постоянной комиссии по развитию социальной сферы, сферы ЖКХ Л.Н. Осипову. </w:t>
      </w:r>
    </w:p>
    <w:p w:rsidR="00D5405E" w:rsidRDefault="00D5405E" w:rsidP="00D5405E">
      <w:pPr>
        <w:autoSpaceDE w:val="0"/>
        <w:autoSpaceDN w:val="0"/>
        <w:adjustRightInd w:val="0"/>
        <w:rPr>
          <w:color w:val="000000"/>
          <w:szCs w:val="28"/>
        </w:rPr>
      </w:pPr>
    </w:p>
    <w:p w:rsidR="00D5405E" w:rsidRDefault="00B07443" w:rsidP="00D5405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Глава Сосновского                                       </w:t>
      </w:r>
      <w:r w:rsidR="00D5405E">
        <w:rPr>
          <w:szCs w:val="28"/>
        </w:rPr>
        <w:t xml:space="preserve">Председатель Собрания </w:t>
      </w:r>
    </w:p>
    <w:p w:rsidR="00D5405E" w:rsidRDefault="00B07443" w:rsidP="00D5405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муниципального района                              </w:t>
      </w:r>
      <w:r w:rsidR="00D5405E">
        <w:rPr>
          <w:szCs w:val="28"/>
        </w:rPr>
        <w:t xml:space="preserve">депутатов Сосновского </w:t>
      </w:r>
    </w:p>
    <w:p w:rsidR="00B07443" w:rsidRDefault="00B07443" w:rsidP="00D5405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_________Е.Г. Ваганов                                 </w:t>
      </w:r>
      <w:r w:rsidR="00D5405E">
        <w:rPr>
          <w:szCs w:val="28"/>
        </w:rPr>
        <w:t>муниципального</w:t>
      </w:r>
      <w:r>
        <w:rPr>
          <w:szCs w:val="28"/>
        </w:rPr>
        <w:t xml:space="preserve"> района</w:t>
      </w:r>
      <w:r>
        <w:rPr>
          <w:szCs w:val="28"/>
        </w:rPr>
        <w:tab/>
        <w:t xml:space="preserve">       </w:t>
      </w:r>
    </w:p>
    <w:p w:rsidR="00D5405E" w:rsidRPr="00B07443" w:rsidRDefault="00B07443" w:rsidP="00D5405E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________</w:t>
      </w:r>
      <w:r w:rsidR="00D5405E">
        <w:rPr>
          <w:szCs w:val="28"/>
        </w:rPr>
        <w:t>Г.М. Шихалева</w:t>
      </w:r>
    </w:p>
    <w:p w:rsidR="00D5405E" w:rsidRDefault="00D5405E" w:rsidP="00D5405E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:rsidR="004F1396" w:rsidRDefault="004F1396"/>
    <w:sectPr w:rsidR="004F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73"/>
    <w:rsid w:val="00154101"/>
    <w:rsid w:val="00173D7D"/>
    <w:rsid w:val="00266873"/>
    <w:rsid w:val="004F1396"/>
    <w:rsid w:val="008A3189"/>
    <w:rsid w:val="00B07443"/>
    <w:rsid w:val="00B62863"/>
    <w:rsid w:val="00BD06BF"/>
    <w:rsid w:val="00D5405E"/>
    <w:rsid w:val="00F0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2017-09-13T04:05:00Z</cp:lastPrinted>
  <dcterms:created xsi:type="dcterms:W3CDTF">2017-09-05T04:25:00Z</dcterms:created>
  <dcterms:modified xsi:type="dcterms:W3CDTF">2017-09-21T09:31:00Z</dcterms:modified>
</cp:coreProperties>
</file>