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8543"/>
      </w:tblGrid>
      <w:tr w:rsidR="00C1114E" w:rsidRPr="00C1114E" w:rsidTr="00C1114E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1114E" w:rsidRPr="00C1114E" w:rsidRDefault="00C1114E" w:rsidP="00C1114E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1114E" w:rsidRPr="00C1114E" w:rsidTr="00C111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1114E" w:rsidRPr="00C1114E" w:rsidRDefault="00C1114E" w:rsidP="00C1114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1114E" w:rsidRPr="00C1114E" w:rsidRDefault="00C1114E" w:rsidP="00C1114E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«Комплексное развитие систем коммунальной инфраструктуры Солнечного сельского поселения на 2016-2026 гг.»</w:t>
            </w:r>
          </w:p>
        </w:tc>
      </w:tr>
      <w:tr w:rsidR="00C1114E" w:rsidRPr="00C1114E" w:rsidTr="00C111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1114E" w:rsidRPr="00C1114E" w:rsidRDefault="00C1114E" w:rsidP="00C1114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9"/>
            </w:tblGrid>
            <w:tr w:rsidR="00C1114E" w:rsidRPr="00C1114E">
              <w:tc>
                <w:tcPr>
                  <w:tcW w:w="506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Программы «Комплексное развитие систем коммунальной инфраструктуры Солнечного сельского поселения на 2016-2026 гг.»</w:t>
                  </w:r>
                </w:p>
                <w:p w:rsidR="00C1114E" w:rsidRPr="00C1114E" w:rsidRDefault="00C1114E" w:rsidP="00C1114E">
                  <w:pPr>
                    <w:spacing w:after="225" w:line="234" w:lineRule="atLeast"/>
                    <w:ind w:right="89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C1114E" w:rsidRPr="00C1114E" w:rsidRDefault="00C1114E" w:rsidP="00C1114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25 декабря 2015 года N 1440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от 06 октября 2003 года </w:t>
            </w:r>
            <w:hyperlink r:id="rId4" w:tgtFrame="_blank" w:history="1">
              <w:r w:rsidRPr="00C1114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общих принципах организации местного самоуправления в Российской Федерации», п.6 ст.7 Градостроительного кодекса РФ, Уставом Солнечного сельского поселения, администрация Солнечного сельского поселения</w:t>
            </w:r>
          </w:p>
          <w:p w:rsidR="00C1114E" w:rsidRPr="00C1114E" w:rsidRDefault="00C1114E" w:rsidP="00C1114E">
            <w:pPr>
              <w:spacing w:after="225" w:line="234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О С Т А Н О В Л Я Е Т:</w:t>
            </w:r>
          </w:p>
          <w:p w:rsidR="00C1114E" w:rsidRPr="00C1114E" w:rsidRDefault="00C1114E" w:rsidP="00C1114E">
            <w:pPr>
              <w:spacing w:after="225" w:line="234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муниципальную программу «Комплексное развитие систем коммунальной инфраструктуры Солнечного сельского поселения на 2016-2026 гг.», согласно приложению 1.</w:t>
            </w:r>
          </w:p>
          <w:p w:rsidR="00C1114E" w:rsidRPr="00C1114E" w:rsidRDefault="00C1114E" w:rsidP="00C1114E">
            <w:pPr>
              <w:spacing w:after="225" w:line="234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постановление опубликовать в информационном бюллетене «Сосновская Нива» и разместить на официальном сайте Солнечного сельского поселения в сети Интернет.</w:t>
            </w:r>
          </w:p>
          <w:p w:rsidR="00C1114E" w:rsidRPr="00C1114E" w:rsidRDefault="00C1114E" w:rsidP="00C1114E">
            <w:pPr>
              <w:spacing w:after="225" w:line="234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 за исполнением настоящего постановления оставляю за собой.</w:t>
            </w:r>
          </w:p>
          <w:p w:rsidR="00C1114E" w:rsidRPr="00C1114E" w:rsidRDefault="00C1114E" w:rsidP="00C1114E">
            <w:pPr>
              <w:spacing w:after="225" w:line="234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234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234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234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Солнечного</w:t>
            </w:r>
          </w:p>
          <w:p w:rsidR="00C1114E" w:rsidRPr="00C1114E" w:rsidRDefault="00C1114E" w:rsidP="00C1114E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А.А.Быков</w:t>
            </w:r>
            <w:proofErr w:type="spellEnd"/>
          </w:p>
          <w:p w:rsidR="00C1114E" w:rsidRPr="00C1114E" w:rsidRDefault="00C1114E" w:rsidP="00C1114E">
            <w:pPr>
              <w:spacing w:after="225" w:line="234" w:lineRule="atLeast"/>
              <w:ind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9"/>
            </w:tblGrid>
            <w:tr w:rsidR="00C1114E" w:rsidRPr="00C1114E">
              <w:tc>
                <w:tcPr>
                  <w:tcW w:w="435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_Toc426705675"/>
                  <w:bookmarkStart w:id="2" w:name="_Toc426705673"/>
                  <w:bookmarkEnd w:id="2"/>
                  <w:r w:rsidRPr="00C1114E">
                    <w:rPr>
                      <w:rFonts w:ascii="Times New Roman" w:eastAsia="Times New Roman" w:hAnsi="Times New Roman" w:cs="Times New Roman"/>
                      <w:color w:val="2C5C87"/>
                      <w:sz w:val="24"/>
                      <w:szCs w:val="24"/>
                      <w:u w:val="single"/>
                      <w:lang w:eastAsia="ru-RU"/>
                    </w:rPr>
                    <w:t>Приложение №1 к постановлению администрации Солнечного сельского поселения</w:t>
                  </w:r>
                  <w:bookmarkEnd w:id="1"/>
                </w:p>
                <w:p w:rsidR="00C1114E" w:rsidRPr="00C1114E" w:rsidRDefault="00C1114E" w:rsidP="00C1114E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30.12.2016г.№ 93</w:t>
                  </w:r>
                </w:p>
                <w:p w:rsidR="00C1114E" w:rsidRPr="00C1114E" w:rsidRDefault="00C1114E" w:rsidP="00C1114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«Комплексное развитие систем коммунальной инфраструктуры Солнечного сельского поселения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2016-2026 годы»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Оглавление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Паспорт муниципальной программы ……………………………...3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Общие положения</w:t>
            </w: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…………………………………………………. 6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Характеристика Солнечного сельского поселения…………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4.Характеристика существующей системы коммунальной инфраструктуры, перспективы развития ……………………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Водоснабжение ……………………………………………...10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4.1.1 Существующие сооружения очистки и подготовки воды……………………………………………………………………11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 Состояние и функционирование существующих насосных централизованных станций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.………………………..12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 Состояние и функционирование водопроводных сетей и систем водоснабжения ………………………………………………13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 Программа развития водоснабжения ……………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Водоотведение и очистка сточных вод………………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 Программа развития водоотведения……………………15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Газоснабжение…………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…………………………….....16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 Анализ существующего состояния системы газоснабжения …………………………………………………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 Сбор и транспортировка твердых бытовых отходов………17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 Анализ текущего состояния сферы сбора и транспортировки твердых бытовых отходов…………………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 Программа развития системы сбора твердых бытовых отходов…………………………………………………………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Электроснабжение……………………………………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4.5.1 Программа развития электроснабжения…………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 Теплоснабжение…………………………………………...…23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5.Программа инвестиционных проектов, обеспечивающих достижение целевых показателей…………………………………...24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Ресурсное обеспечение программы………………………………29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7.Управление программой…………………………………………...30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Ожидаемые результаты реализации программы, прогнозируемый экономический и социальный эффект ее выполнения………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.32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1.Паспорт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«Комплексное развитие систем коммунальной инфраструктуры Солнечного сельского поселения</w:t>
            </w:r>
          </w:p>
          <w:p w:rsidR="00C1114E" w:rsidRPr="00C1114E" w:rsidRDefault="00C1114E" w:rsidP="00C1114E">
            <w:pPr>
              <w:spacing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2016-2026 годы»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6264"/>
            </w:tblGrid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«Комплексное развитие системы коммунальной инфраструктуры Солнечного сельского поселения на 2016-2026 годы» (далее-программа)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  <w:lang w:eastAsia="ru-RU"/>
                    </w:rPr>
      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Солнечного сельского поселения Сосновского района Челябинской области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Солнечного сельского поселения Сосновского района Челябинской области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1.Комплексное развитие систем коммунальной инфраструктуры;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2.Реконструкция и модернизация систем коммунальной инфраструктуры;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3.Улучшение экологической ситуации на территории Солнечного сельского поселения;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4.Обеспечение надежной и стабильной поставки коммунальных ресурсов с использованием эффективных технологий и оборудования.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1.Инженерно-техническая оптимизация систем коммунальной инфраструктуры;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2.Повышение надежности систем коммунальной инфраструктуры;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3.Обеспечение более комфортных условий проживания населения сельского поселения;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4.Повышение качества предоставляемых ЖКУ;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5.Снижение потребления энергетических ресурсов;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6.Снижение потерь при поставке ресурсов потребителям;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7.Улучшение экологической обстановки в сельском поселении.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Важнейшие целевые показатели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1.Повышение качества предоставляемых услуг жилищно-коммунального комплекса;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2.Улучшение санитарного состояния территории Солнечного сельского поселения;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3.Улучшение экологического состояния окружающей среды.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2016-2026 годы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Объемы и источники финансирования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Общий объем финансирования программных мероприятий за период 2016-2026 гг. составляет 62130,0 тыс. </w:t>
                  </w:r>
                  <w:proofErr w:type="gram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руб..</w:t>
                  </w:r>
                  <w:proofErr w:type="gramEnd"/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финансирования: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средства областного бюджета;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средства районного бюджета;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средства местного бюджета.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ассигнования будут уточнены при формировании проектов бюджета поселения с учетом изменения ассигнований из районного бюджета.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Основными мероприятиями программы являются: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1.В сфере водоснабжения: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-оборудование всех объектов водоснабжения системами автоматического управления и регулирования;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-реконструкция изношенных водопроводных сетей;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-строительство новых водопроводных сетей;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-мероприятия по улучшению водопотребления.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2.В сфере газификации: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-завершение газификации </w:t>
                  </w:r>
                  <w:proofErr w:type="gram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домовладений</w:t>
                  </w:r>
                  <w:proofErr w:type="gram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подключенных к газораспределительным сетям;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-мероприятия по уменьшению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газопотребления</w:t>
                  </w:r>
                  <w:proofErr w:type="spell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3.В сфере электроснабжения: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-реконструкция сетей наружного освещения улиц и проездов;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-внедрение современного электроосветительного оборудования, обеспечивающего экономию электрической энергии.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4.Организация сбора и вывоза ТБО: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-улучшение санитарного состояния территории сельского поселения;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-стабилизация и последующее уменьшение образования бытовых отходов;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-улучшение экологического состояния сельского поселения;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-обеспечение надлежащего сбора и транспортировки ТБО,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5.Капитальный ремонт дорог с асфальтированным покрытием.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114E" w:rsidRPr="00C1114E" w:rsidTr="00C1114E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Ожидаемые конечные результаты реализации программы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реализация мероприятий программы позволит: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-повысить качество и надежность жилищно-коммунальных услуг, оказываемых населению;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-повысить эффективность использования систем коммунальной инфраструктуры;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-обеспечить полным комплексом жилищно-коммунальных услуг жителей поселения.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положения.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представляет собой комплекс целей, задач и мероприятий, направленных на повышение качества и надежности представления коммунальных услуг для населения Солнечного сельского поселения Сосновского района Челябинской области.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реализация Программы комплексного развития коммунальной инфраструктуры муниципального образования Солнечного сельского поселения Сосновского района базируется на следующих принципах: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-системность- рассмотрение Программы комплексного развития коммунального инфраструктуры муниципального образования как единой системы с учетом взаимного влияния разделов и мероприятий программы друг на друга;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комплексность- формирование Программы комплексного развития коммунальной инфраструктуры в связке с различными целевыми программами (федеральными, региональными, муниципальными).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в соответствии со следующими нормативными правовыми актами: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Градостроительным кодексом Российской Федерации от 29.12.2004 №190-ФЗ;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26.03.2003 № 35-ФЗ «Об электроэнергетике»;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Федеральным законом от 27.07.2010 № 190-ФЗ «О теплоснабжении»;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07.12.2011 № 416-ФЗ «О водоснабжении и водоотведении»;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31.03.1999 №69-ФЗ «О газоснабжении в Российской Федерации»;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приказом Министерства регионального развития Российской Федерации от 06.05.2011 №204 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разработке программы комплексного развития систем коммунальной инфраструктуры муниципальных образований»;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постановлением Правительства Российской Федерации от 14.06.2013 № 502 «Об утверждении требований к программе комплексного развития систем коммунальной инфраструктуры поселений, городских округов»;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уставом Солнечного сельского поселения;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-Генеральным планом Солнечного сельского поселения;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иными нормативными правовыми актами Российской федерации, Челябинской области, Сосновского района, Солнечного сельского поселения.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определяет основные направления развития коммунальной инфраструктуры, т.е. объектов электроснабжения, теплоснабжения, водоснабжение, водоотведения, очистка сточных вод, объектов утилизации твердых бытовых отходов, в соответствии с потребностями промышленного, жилищного строительства, в целях повышения качества услуг и улучшения экологии поселения.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3.Характеристика Солнечного сельского поселения.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Солнечного сельского поселения Сосновского муниципального района находится в центре Челябинской области.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центр-с. Долгодеревенское, расположено в 45 км севернее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Челябинска.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Солнечное сельское поселение Сосновского муниципального района граничит: на севере, северо-востоке – Красноармейский муниципальный район.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территории в направлении с севера на юг составляет свыше 7 км, с запада на восток- свыше 5 км.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 поселения- 5500 га, население- 2 тыс. человек. По территории Солнечного сельского поселения проходят 13,9 км дорог местного значения с грунтовым и твердым покрытием.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Застройка поселения представлена различными по этажности домовладениями, имеются многоквартирные дома, здания производственного, социального назначения, торговой сферы и другие. В состав Солнечного сельского поселения входят населенные пункты: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поселок Солнечный, население 1286 жителей;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-поселок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население 222 жителей;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-поселок Нагорный, население 430 жителей;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-поселок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Сагаусты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население 114 жителей.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населения -2080 человек.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Солнечного сельского поселения характеризуется следующими показателями:</w:t>
            </w:r>
          </w:p>
          <w:p w:rsidR="00C1114E" w:rsidRPr="00C1114E" w:rsidRDefault="00C1114E" w:rsidP="00C1114E">
            <w:pPr>
              <w:spacing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7"/>
              <w:gridCol w:w="1307"/>
              <w:gridCol w:w="1302"/>
              <w:gridCol w:w="1807"/>
            </w:tblGrid>
            <w:tr w:rsidR="00C1114E" w:rsidRPr="00C1114E" w:rsidTr="00C1114E">
              <w:tc>
                <w:tcPr>
                  <w:tcW w:w="41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-56" w:right="-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556" w:type="dxa"/>
                  <w:gridSpan w:val="3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-56" w:right="-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</w:tr>
            <w:tr w:rsidR="00C1114E" w:rsidRPr="00C1114E" w:rsidTr="00C1114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г.</w:t>
                  </w:r>
                </w:p>
              </w:tc>
              <w:tc>
                <w:tcPr>
                  <w:tcW w:w="133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  <w:tc>
                <w:tcPr>
                  <w:tcW w:w="18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</w:tr>
            <w:tr w:rsidR="00C1114E" w:rsidRPr="00C1114E" w:rsidTr="00C1114E"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-56" w:right="-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населения - человек</w:t>
                  </w:r>
                </w:p>
              </w:tc>
              <w:tc>
                <w:tcPr>
                  <w:tcW w:w="134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33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</w:t>
                  </w:r>
                </w:p>
              </w:tc>
              <w:tc>
                <w:tcPr>
                  <w:tcW w:w="18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2080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достижения целей Программы принимается условие, при котором численность жителей и хозяйствующих объектов имеют тенденцию роста.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Солнечного сельского поселения расположены объекты социальной и культурной сферы:</w:t>
            </w:r>
          </w:p>
          <w:p w:rsidR="00C1114E" w:rsidRPr="00C1114E" w:rsidRDefault="00C1114E" w:rsidP="00C1114E">
            <w:pPr>
              <w:spacing w:after="225" w:line="312" w:lineRule="atLeast"/>
              <w:ind w:left="242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Средняя школа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Детский сад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Филиал школы искусств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Дом культуры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Библиотека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 Приют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Амбулатория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Аптека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Магазины: продуктовые, хозяйственный, со смешанным ассортиментом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Администрация поселения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ООО УК «Солнечный»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ООО АФ «Солнечный»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Отделение связи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Пожарная часть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Климатические условия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территории континентальный с холодной продолжительной зимой и теплым сухим летом. Зимой континентальный воздух сильно охлаждается под снегом, морозы достигают -40-44 °С, но возможны оттепели. Средняя температура января -21,3°С. Зима характерна не только сильными морозами, но и сильными буранами. Мощность снежного покрова в открытых местах достигает 30-35 см и в некоторых местах часто сдувается.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длиться более 4-х месяцев с начала мая до середины сентября. Средняя температура июля +25,3 °С, абсолютный максимум + 39°С. Лето характерно солнечной теплой, нередко жаркой сухой погодой, которая чередуется с короткими дождливыми периодами.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относится к зоне достаточного увлажнения. За год выпадает около 400 мм осадков. Летние осадки значительно превышают зимние и выпадают в виде кратковременных ливней. Дожди нередко сопровождаются грозами.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особенно зимой преобладают юго-западные и северо-западные ветры. Летом ветры неустойчивы по направлению. Среднегодовая скорость ветра 3,5-4,5 м/с, усиление ветра отмечается весной и осенью.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поселения относится к умеренно-теплому агроклиматическому району.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Солнечное сельское поселение расположено в лесостепной зоне. Рельеф территории представляет собой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пенепленизированную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холмисто-увалистую равнину с абсолютными отметками поверхности от 210-238 м на юге и относительными превышениями до 10-15 м. разделяющие холмы и увалы пространства имеют характер пологих ложбин, которые местами заболочены. На 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крайнем северо-востоке поселения холмисто-увалистая равнина переходит в 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полого-волнистую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почти плоскую равнину с абсолютными отметками 190-210 м.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Гидрография представлена рекой Миасс впадающей в реку Исеть. Длина в пределах поселения 10 км.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Характеристика существующей системы коммунальной инфраструктуры, перспективы развития.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является одной из важных сфер экономики Солнечного сельского поселения.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Toc426705676"/>
            <w:r w:rsidRPr="00C1114E">
              <w:rPr>
                <w:rFonts w:ascii="Times New Roman" w:eastAsia="Times New Roman" w:hAnsi="Times New Roman" w:cs="Times New Roman"/>
                <w:b/>
                <w:bCs/>
                <w:color w:val="2C5C87"/>
                <w:sz w:val="24"/>
                <w:szCs w:val="24"/>
                <w:u w:val="single"/>
                <w:lang w:eastAsia="ru-RU"/>
              </w:rPr>
              <w:t>4.1. Водоснабжение</w:t>
            </w:r>
            <w:bookmarkEnd w:id="3"/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 водоснабжение в Солнечном сельском поселении организовано от артезианских скважин. Общая протяженность водопроводных сетей в Солнечном сельском поселении – 19000 м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Солнечном сельском поселении единый водозабор не организован. В каждом населенном пункте свои источники водоснабжения. В поселении централизованная система водоснабжения организована в п. Солнечном,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Нагорный.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водоснабжения: артезианская скважина – водонапорная башня – водопроводная сеть.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Водопроводные сети 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Солнечного сельского поселения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на обслуживании ООО УК «Солнечный». Все объекты водоснабжения находятся на балансе Администрации сельского поселения.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данные по существующим водозаборным узлам, их месторасположение и характеристика представлены в таблице 1.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961"/>
              <w:gridCol w:w="1056"/>
              <w:gridCol w:w="1664"/>
              <w:gridCol w:w="1741"/>
            </w:tblGrid>
            <w:tr w:rsidR="00C1114E" w:rsidRPr="00C1114E" w:rsidTr="00C1114E"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скважины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Марка насоса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шт.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Глубина скважины, м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постройки</w:t>
                  </w:r>
                </w:p>
              </w:tc>
            </w:tr>
            <w:tr w:rsidR="00C1114E" w:rsidRPr="00C1114E" w:rsidTr="00C1114E"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Скважина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Сагаусты</w:t>
                  </w:r>
                  <w:proofErr w:type="spell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(Солнечный)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Welo</w:t>
                  </w:r>
                  <w:proofErr w:type="spell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TWU 6 (5,5 кВт)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1970</w:t>
                  </w:r>
                </w:p>
              </w:tc>
            </w:tr>
            <w:tr w:rsidR="00C1114E" w:rsidRPr="00C1114E" w:rsidTr="00C1114E"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Скважина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Нагорный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Welo</w:t>
                  </w:r>
                  <w:proofErr w:type="spell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TWU 6 (5,5 кВт)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1970</w:t>
                  </w:r>
                </w:p>
              </w:tc>
            </w:tr>
            <w:tr w:rsidR="00C1114E" w:rsidRPr="00C1114E" w:rsidTr="00C1114E"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Скважина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Полянный</w:t>
                  </w:r>
                  <w:proofErr w:type="spellEnd"/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ЭЦВ 6-10-80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1970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4.1.1. Существующие сооружения очистки и подготовки воды.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Сооружения очистки и подготовки воды на территории Солнечного сельского поселения отсутствуют.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Следовательно, дефицит мощностей водоочистных и водоподготовительных установок отсутствует.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Обеззараживание осуществляется на всех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водоисточниках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причине того, что качество исходной воды по основным параметрам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обеззараживание хлором используется периодически и в небольших объемах. В качестве агента используется порошкообразный гидрохлорид кальция. Гидрохлорид кальция подмешивают в резервуарах чистой воды (далее РВЧ).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выше сказанного, резерв мощности систем водоснабжения определяется максимальными производительностями насосного оборудования или дебитом скважин.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4.1.2 Состояние и функционирование существующих насосных централизованных станций.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Насосное оборудование в системах водоснабжения Солнечного сельского поселения выполняют следующие задачи: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забор воды из скважин и поднятие ее до уровня РВЧ;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забор воды из РВЧ и поднятие до уровня водонапорной башни или прямой подачи в водопроводную сеть.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4.1.3 Состояние и функционирование водопроводных сетей и систем водоснабжения.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водопроводных сетей – 19000 м. Собственником объектов системы водоснабжения является администрация Солнечного сельского поселения.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существующих водопроводных сетей приведена в таблице 2.</w:t>
            </w:r>
          </w:p>
          <w:p w:rsidR="00C1114E" w:rsidRPr="00C1114E" w:rsidRDefault="00C1114E" w:rsidP="00C1114E">
            <w:pPr>
              <w:spacing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468"/>
              <w:gridCol w:w="1635"/>
              <w:gridCol w:w="1155"/>
              <w:gridCol w:w="1544"/>
              <w:gridCol w:w="1088"/>
            </w:tblGrid>
            <w:tr w:rsidR="00C1114E" w:rsidRPr="00C1114E" w:rsidTr="00C1114E"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населенного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расположения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водопровода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труб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глубина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заложения до оси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трубопроводов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 износа</w:t>
                  </w:r>
                </w:p>
              </w:tc>
            </w:tr>
            <w:tr w:rsidR="00C1114E" w:rsidRPr="00C1114E" w:rsidTr="00C1114E"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П.Солнечный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Вдоль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Металлические,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пластиковые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Подземная траншея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40 %</w:t>
                  </w:r>
                </w:p>
              </w:tc>
            </w:tr>
            <w:tr w:rsidR="00C1114E" w:rsidRPr="00C1114E" w:rsidTr="00C1114E"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П.Нагорный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Вдоль дорог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Металлические,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пластиковые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Подземная траншея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40 %</w:t>
                  </w:r>
                </w:p>
              </w:tc>
            </w:tr>
            <w:tr w:rsidR="00C1114E" w:rsidRPr="00C1114E" w:rsidTr="00C1114E"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П.Полянный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Вдоль дорог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Металлические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Подземная траншея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50 %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водопроводной сети составляет 2,5</w:t>
            </w:r>
            <w:r w:rsidRPr="00C11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Toc426705677"/>
            <w:bookmarkEnd w:id="4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4.1.4 Программа развития водоснабжения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модернизации системы водоснабжения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действующих и строительство новых объектов, сетей и сооружений водопровода позволит решить следующие задачи: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неучтенного расхода и потерь воды;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износа сетей и сооружений водоснабжения;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надежности (бесперебойности) системы водоснабжения;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возможности обеспечения потребителей воды в районах социально-жилой застройки сельского поселения;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ликвидация дефицита воды в отдельных населенных пунктах;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возможностей подключения объектов перспективного строительства;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степени очистки и качества воды.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 Водоотведение и очистка сточных вод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Солнечном сельском поселении очистные сооружения находятся в не рабочем состоянии.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Централизованной сетью канализаций в поселках Солнечный, Нагорный,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оснащены многоквартирные, двухквартирные дома.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застройка поселков канализуется в выгребные ямы.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сетей водоотведения составляет 10000 м.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Toc426705679"/>
            <w:r w:rsidRPr="00C1114E">
              <w:rPr>
                <w:rFonts w:ascii="Times New Roman" w:eastAsia="Times New Roman" w:hAnsi="Times New Roman" w:cs="Times New Roman"/>
                <w:b/>
                <w:bCs/>
                <w:color w:val="2C5C87"/>
                <w:sz w:val="24"/>
                <w:szCs w:val="24"/>
                <w:u w:val="single"/>
                <w:lang w:eastAsia="ru-RU"/>
              </w:rPr>
              <w:t>4.2.1 Программа развития водоотведения</w:t>
            </w:r>
            <w:bookmarkEnd w:id="5"/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направления модернизации системы водоотведения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 мероприятий по совершенствованию системы водоотведения: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надежности системы водоотведения.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Улучшение экологической ситуации на территории сельского поселения.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Снижение уровня аварийности.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Расширение возможностей подключения объектов перспективного строительства.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Предотвращение сброса неочищенных стоков в поверхностные водоемы.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очистки поверхностных стоков.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Перечень мероприятий до 2026 года. Оценка финансовых потребностей для реализации мероприятий. Источники</w:t>
            </w:r>
          </w:p>
          <w:p w:rsidR="00C1114E" w:rsidRPr="00C1114E" w:rsidRDefault="00C1114E" w:rsidP="00C1114E">
            <w:pPr>
              <w:spacing w:after="225" w:line="312" w:lineRule="atLeast"/>
              <w:ind w:left="242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Строительство очистных сооружений</w:t>
            </w:r>
          </w:p>
          <w:p w:rsidR="00C1114E" w:rsidRPr="00C1114E" w:rsidRDefault="00C1114E" w:rsidP="00C1114E">
            <w:pPr>
              <w:spacing w:after="225" w:line="312" w:lineRule="atLeast"/>
              <w:ind w:left="296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Прокладка новых канализационных сетей на территориях планируемой жилой застройки.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 Газоснабжение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газоснабжения Солнечного сельского поселения в первую очередь характеризуется уровнем газификации населенных пунктов, обеспеченностью населения сетевым газом, а также безаварийной работой систем газоснабжения.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Бесперебойная подача газа соответствующего качества населению и другим потребителям, увеличение числа газифицированных домовладений, благодаря чему повышается благоустройство жилого фонда, снижение потребления 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сжиженных газов являются приоритетными задачами Солнечного сельского поселения в сфере развития системы газоснабжения</w:t>
            </w:r>
            <w:r w:rsidRPr="00C11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4.3.1. Анализ существующего состояния системы газоснабжения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и уровень газификации Солнечного сельского поселения оказывают существенное влияние на социальное и экономическое развитие, на качественный уровень жизни населения, на состояние экономики, являясь одним из наиболее значимых факторов повышения эффективности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в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п.Солнечный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многоквартирные дома и учреждения обеспечиваются централизованным газоснабжением и автономным в домах усадебного типа.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п.Нагорный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газоснабжение автономное.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п.Полянный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п.Сагаусты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газифицированы.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газификации Солнечного сельского поселения составляет 62%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наружных газопроводов составляет 66400м.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Эксплуатацию систем газораспределения и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 ООО «Классик»,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Новатэк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Компании имеют договорные отношения со всеми категориями потребителей природного газа.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Потребности потребителей обеспечиваются 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газораспределительными станциями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расположенными в п. Солнечный, п. Нагорный.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 Сбор и транспортировка твердых бытовых отходов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последнее время охрана окружающей среды превратилась в глобальную проблему, которая связана главным образом с ухудшением состояния окружающей среды в результате активно растущего антропогенного воздействия.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бытовые отходы- это отход, которые накапливаются в общественных, жилых, торговых зданиях, предприятиях. К твердым бытовым отходам так же относятся мусор на дворовых территориях и крупногабаритный строительный мусор.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сохранения негативного воздействия на окружающую среду и сохранение благоприятных условий для проживания на территории Солнечного сельского поселения производится сбор и транспортировка твердых бытовых отходов.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4.4.1 Анализ текущего состояния сферы сбора и транспортировки твердых бытовых отходов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 из приоритетных направлений по созданию благоприятной экологической обстановки на территории Солнечного сельского поселения является сбор, вывоз отходов производства и потребления.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Закона РФ «Об охране окружающей среды» от 10.01.2002 №7-ФЗ на территории Солнечного сельского поселения осуществляется санитарная очистка территории. Это одно из важнейших санитарно-гигиенических мероприятий, способствующих охране здоровья населения и окружающей природной среды.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на территории Солнечного сельского поселения располагаются контейнерные площадки: в п.Солнечный-8; в п. Нагорный-4; в п.Полянный-2, на которых установлены мусорные контейнеры для сбора твердых бытовых отходов. Сбор и транспортировку твердых бытовых отходов осуществляет специализированная компания ООО ПКФ «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Экотранс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ТБО из мусорных контейнеров вывозятся регулярно.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обстановка поддерживается в том числе за счет установления урн стандартного образца на остановках общественного транспорта, у входов в административные и общественные здания, объекты торговли, школы, больницы, на детских площадках и других местах массового посещения населения, на улицах, у подъездов жилых домов. Установка, очистка и ремонт урн осуществляет ООО УК «Солнечный».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Солнечного сельского поселения осуществляет контроль за состоянием территории по средствам объезда территории сельского поселения с целью выявления несанкционированных свалок и принятия мер по их ликвидации.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4.4.2.Программа развития системы сбора твердых бытовых отходов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задачами по улучшению экологической обстановки и охраны окружающей среды Солнечного сельского поселения являются:</w:t>
            </w:r>
          </w:p>
          <w:p w:rsidR="00C1114E" w:rsidRPr="00C1114E" w:rsidRDefault="00C1114E" w:rsidP="00C1114E">
            <w:pPr>
              <w:spacing w:after="225" w:line="312" w:lineRule="atLeast"/>
              <w:ind w:left="242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благоприятных условий жизнедеятельности настоящих и будущих поколений жителей поселения, воспроизводства природных ресурсов, сохранение биосферы;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Сохранение природных условий и гидрогеологических особенностей поселения;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сохранности лесов на землях лесного фонда поселения;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Максимально возможное сохранение зеленых насаждений всех видов использования;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нормативного качества воды поверхностных водных объектов;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экологической безопасности и снижение уровня негативного влияния хозяйственной деятельности на окружающую среду.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Экологическая стратегия градостроительного развития Солнечного сельского поселения направлена на создание условий, обеспечивающих снижение антропогенного воздействия на окружающую среду, формирование комфортных условий проживания населения.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 Электроснабжение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потребителями электроснабжения являются: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жилая застройка;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соцкультбыта;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сельскохозяйственного назначения;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коммунального хозяйства.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Электроснабжение потребителей Солнечного сельского поселения, входящей в Сосновский муниципальный район, осуществляется от распределительных сетей филиала ОАО «МРСК Урал» - от ПС 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Лазурная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Солнечного сельского поселения расположено 11 трансформаторных подстанций: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п. Солнечном - 5 подстанций мощностью 1350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протяженность линий электропередач- 6810 м;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п. Нагорный- 2 подстанции мощностью 500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п.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 подстанции мощностью 360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протяженность линий электропередач в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п.Нагорный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п.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-7660м;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п.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Сагаусты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 подстанции мощностью 320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протяженность линий электропередач- 2000м.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линий электропередач по территории Солнечного сельского поселения- 14472 м.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Приборами учета электрической энергии обеспечены все потребители: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-проживающие в частном секторе;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-проживающие в многоквартирных жилых домах;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-учреждения;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другие.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территории Солнечного сельского поселения, за пределами жилого сектора проходят ЛЭП ВЛ мощностью 10000 кВт.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Обслуживающей организацией постоянно ведется контроль за эксплуатацией электрических сетей, ведутся работы по замене, ремонту, реконструкции распределительных сетей и электрического оборудования.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4.5.1 Программа развития электроснабжения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направлениями реализации мероприятий по совершенствованию системы электроснабжения являются: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надежности системы электроснабжения;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уровня потерь электроэнергии;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экологической ситуации;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эффективности работы объектов жизнеобеспечения и социально-бытовой сферы;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возможностей подключения объектов перспективного строительства.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показателями эффективности реализации программы в части электроснабжения будут являться: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Снижение степени износа сетей и сооружений системы электроснабжения;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надежности оказываемых услуг за счет снижения аварийности на объектах электроснабжения;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Снижение потерь электроэнергии;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Снижение расхода теплоносителя из системы теплоснабжения на нужды горячего водоснабжения;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Экономия финансовых и энергетических ресурсов;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предоставляемых услуг и экологической безопасности;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Улучшение освещения населенных пунктов и проезжей части автомобильных дорог.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 Теплоснабжение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жилой и общественной застройки на территории Солнечного сельского поселения осуществляется по смешанной схеме.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п. Солнечный централизованным теплоснабжением обеспечены бюджетные учреждения, часть населения и прочие потребители.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Теплоснабжение потребителей п.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Сагаусты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Полянный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Нагорный осуществляется от индивидуальных источников тепла (печное, электрическое и газовое отопление).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Теплоснабжение потребителей осуществляется от одной газовой котельной. Котельная находится в муниципальной собственности Солнечного сельского поселения. Теплоснабжающей организацией является ООО УК «Солнечный». Проектная мощность котельной составляет 2,40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Гкл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/ч. Средний суточный расход- 6700 м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выхода на рабочий режим 1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ч..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Котельная работает на природном газе.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оборудована: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- 4 котла НР-18, мощность 0,6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Гкл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/ч, год установки: 1 котел-1992г; 2 котел-1994г; 3 котел-2015г; 4 котел-2016г, работающие на природном газе;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центробежных насоса;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 </w:t>
            </w:r>
            <w:proofErr w:type="spell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подпиточных</w:t>
            </w:r>
            <w:proofErr w:type="spell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насоса;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трубопроводы, запорная арматура, приборы контроля и узлы учета потребляемых ресурсов.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электроснабжение котельной отсутствует.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 находятся в собственности муниципального образования «Солнечное сельское поселение». Протяженность теплотрассы 16000м. Система теплоснабжения 2-х трубная.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Циркуляция теплоносителя в тепловой сети, обеспечивается за счет двух сетей насосов. Привод насосов обеспечивается от асинхронных двигателей: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 насоса </w:t>
            </w:r>
            <w:proofErr w:type="gramStart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постоянный, 2-запасной) производительностью 300 м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системы теплоснабжения водой (подпитка), осуществляется за счет одного глубинного насоса.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Программа инвестиционных проектов, обеспечивающих достижение целевых показателей.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Программа инвестиционных проектов в водоснабжении и теплоснабжении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финансовых потребностей на реализацию мероприятий по строительству, реконструкции и модернизации коммунальной инфраструктуры в части водоснабжения и теплоснабжения приведена в таблице 3.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Программа инвестиционных проектов в электроснабжении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финансовых потребностей на реализацию мероприятий по строительству, реконструкции и модернизации коммунальной инфраструктуры в части электроснабжения приведена в таблице 4.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Программа инвестиционных проектов в утилизации ТБО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финансовых потребностей на реализацию мероприятий по строительству, реконструкции и модернизации инфраструктуры в части утилизации (захоронения) ТБО приведена в таблице 5.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Программа инвестиционных проектов газоснабжения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финансовых потребностей на реализацию мероприятий по строительству, реконструкции и модернизации коммунальной инфраструктуры в части газоснабжения приведена в таблице 6.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3.</w:t>
            </w:r>
          </w:p>
          <w:p w:rsidR="00C1114E" w:rsidRPr="00C1114E" w:rsidRDefault="00C1114E" w:rsidP="00C1114E">
            <w:pPr>
              <w:spacing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финансовых потребностей на реализацию мероприятий по строительству, реконструкции и модернизации коммунальной инфраструктуры в части водоснабжения и теплоснабжения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50"/>
              <w:gridCol w:w="1131"/>
              <w:gridCol w:w="862"/>
              <w:gridCol w:w="852"/>
              <w:gridCol w:w="603"/>
              <w:gridCol w:w="353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379"/>
              <w:gridCol w:w="353"/>
            </w:tblGrid>
            <w:tr w:rsidR="00C1114E" w:rsidRPr="00C1114E" w:rsidTr="00C1114E">
              <w:tc>
                <w:tcPr>
                  <w:tcW w:w="64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Технические мероприятия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проекта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Протяженность, количество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вложений,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72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необходимых капитальных вложений, тыс. руб.</w:t>
                  </w:r>
                </w:p>
              </w:tc>
            </w:tr>
            <w:tr w:rsidR="00C1114E" w:rsidRPr="00C1114E" w:rsidTr="00C1114E"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</w:tr>
            <w:tr w:rsidR="00C1114E" w:rsidRPr="00C1114E" w:rsidTr="00C1114E">
              <w:tc>
                <w:tcPr>
                  <w:tcW w:w="1540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Водоснабжение и теплоснабжение</w:t>
                  </w:r>
                </w:p>
              </w:tc>
            </w:tr>
            <w:tr w:rsidR="00C1114E" w:rsidRPr="00C1114E" w:rsidTr="00C1114E"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Реконструкция, с полной заменой труб существующих водопроводов и теплотрасс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Повышения надежности системы водоснабжения и тепла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114E" w:rsidRPr="00C1114E" w:rsidTr="00C1114E"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п.Солнечный</w:t>
                  </w:r>
                  <w:proofErr w:type="spell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ул.Солнечная</w:t>
                  </w:r>
                  <w:proofErr w:type="spell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пер.Первомайский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км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114E" w:rsidRPr="00C1114E" w:rsidTr="00C1114E"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п.Нагорный</w:t>
                  </w:r>
                  <w:proofErr w:type="spell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ул.Советская</w:t>
                  </w:r>
                  <w:proofErr w:type="spell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ул.Урожайная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км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114E" w:rsidRPr="00C1114E" w:rsidTr="00C1114E"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Реконструкция и монтаж системы очистки воды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надежности работы системы водоснабжения.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1шт.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114E" w:rsidRPr="00C1114E" w:rsidTr="00C1114E"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котлов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надежности теплоснабжения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шт.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114E" w:rsidRPr="00C1114E" w:rsidTr="00C1114E"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Итого, необходимый объем </w:t>
                  </w:r>
                  <w:proofErr w:type="gram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капитальных  вложений</w:t>
                  </w:r>
                  <w:proofErr w:type="gram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22400,0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1450,0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4.</w:t>
            </w:r>
          </w:p>
          <w:p w:rsidR="00C1114E" w:rsidRPr="00C1114E" w:rsidRDefault="00C1114E" w:rsidP="00C1114E">
            <w:pPr>
              <w:spacing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финансовых потребностей на реализацию мероприятий по строительству, реконструкции и модернизации коммунальной инфраструктуры в части электроснабжения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88"/>
              <w:gridCol w:w="849"/>
              <w:gridCol w:w="1018"/>
              <w:gridCol w:w="711"/>
              <w:gridCol w:w="401"/>
              <w:gridCol w:w="433"/>
              <w:gridCol w:w="433"/>
              <w:gridCol w:w="433"/>
              <w:gridCol w:w="433"/>
              <w:gridCol w:w="401"/>
              <w:gridCol w:w="401"/>
              <w:gridCol w:w="401"/>
              <w:gridCol w:w="401"/>
              <w:gridCol w:w="401"/>
              <w:gridCol w:w="519"/>
            </w:tblGrid>
            <w:tr w:rsidR="00C1114E" w:rsidRPr="00C1114E" w:rsidTr="00C1114E">
              <w:tc>
                <w:tcPr>
                  <w:tcW w:w="6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Технические мероприятия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проекта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Протяженность, количество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вложений,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7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необходимых капитальных вложений, тыс. руб.</w:t>
                  </w:r>
                </w:p>
              </w:tc>
            </w:tr>
            <w:tr w:rsidR="00C1114E" w:rsidRPr="00C1114E" w:rsidTr="00C1114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</w:tr>
            <w:tr w:rsidR="00C1114E" w:rsidRPr="00C1114E" w:rsidTr="00C1114E">
              <w:tc>
                <w:tcPr>
                  <w:tcW w:w="1486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Электроснабжение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114E" w:rsidRPr="00C1114E" w:rsidTr="00C1114E"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улично</w:t>
                  </w: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освещения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Солнечный, п. Нагорный,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Сагаусты</w:t>
                  </w:r>
                  <w:proofErr w:type="spellEnd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Полянный</w:t>
                  </w:r>
                  <w:proofErr w:type="spellEnd"/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освещ</w:t>
                  </w: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ения на улицах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70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1050,0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114E" w:rsidRPr="00C1114E" w:rsidTr="00C1114E"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Итого, необходимый объем капитальных 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5.</w:t>
            </w:r>
          </w:p>
          <w:p w:rsidR="00C1114E" w:rsidRPr="00C1114E" w:rsidRDefault="00C1114E" w:rsidP="00C1114E">
            <w:pPr>
              <w:spacing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финансовых потребностей на реализацию мероприятий по строительству, реконструкции и модернизации коммунальной инфраструктуры в части утилизации (захоронения) ТБО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320"/>
              <w:gridCol w:w="908"/>
              <w:gridCol w:w="691"/>
              <w:gridCol w:w="150"/>
              <w:gridCol w:w="614"/>
              <w:gridCol w:w="391"/>
              <w:gridCol w:w="42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504"/>
            </w:tblGrid>
            <w:tr w:rsidR="00C1114E" w:rsidRPr="00C1114E" w:rsidTr="00C1114E">
              <w:tc>
                <w:tcPr>
                  <w:tcW w:w="6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Технические мероприятия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проекта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74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вложений,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тыс. руб.</w:t>
                  </w:r>
                </w:p>
              </w:tc>
              <w:tc>
                <w:tcPr>
                  <w:tcW w:w="748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Объем необходимых капитальных вложений, тыс. руб.</w:t>
                  </w:r>
                </w:p>
              </w:tc>
            </w:tr>
            <w:tr w:rsidR="00C1114E" w:rsidRPr="00C1114E" w:rsidTr="00C1114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</w:t>
                  </w:r>
                </w:p>
              </w:tc>
            </w:tr>
            <w:tr w:rsidR="00C1114E" w:rsidRPr="00C1114E" w:rsidTr="00C1114E">
              <w:tc>
                <w:tcPr>
                  <w:tcW w:w="1540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Утилизация (захоронения) ТБО</w:t>
                  </w:r>
                </w:p>
              </w:tc>
            </w:tr>
            <w:tr w:rsidR="00C1114E" w:rsidRPr="00C1114E" w:rsidTr="00C1114E"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Ликвидация несанкционированных свалок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Улучшение условий окружающей среды, экологической обстановки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C1114E" w:rsidRPr="00C1114E" w:rsidTr="00C1114E"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контейнеров для мусора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Улучшение услуг по вывозу мусора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шт.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114E" w:rsidRPr="00C1114E" w:rsidTr="00C1114E"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площадок для сбора ТБО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Улучшение состояния окружающей среды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114E" w:rsidRPr="00C1114E" w:rsidTr="00C1114E"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Итого, необходимый объем капитальных вложений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  <w:p w:rsidR="00C1114E" w:rsidRPr="00C1114E" w:rsidRDefault="00C1114E" w:rsidP="00C1114E">
            <w:pPr>
              <w:spacing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финансовых потребностей на реализацию мероприятий по строительству, реконструкции и модернизации коммунальной инфраструктуры в части газоснабжения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901"/>
              <w:gridCol w:w="935"/>
              <w:gridCol w:w="681"/>
              <w:gridCol w:w="678"/>
              <w:gridCol w:w="387"/>
              <w:gridCol w:w="535"/>
              <w:gridCol w:w="535"/>
              <w:gridCol w:w="535"/>
              <w:gridCol w:w="476"/>
              <w:gridCol w:w="387"/>
              <w:gridCol w:w="387"/>
              <w:gridCol w:w="387"/>
              <w:gridCol w:w="387"/>
              <w:gridCol w:w="387"/>
              <w:gridCol w:w="498"/>
            </w:tblGrid>
            <w:tr w:rsidR="00C1114E" w:rsidRPr="00C1114E" w:rsidTr="00C1114E">
              <w:tc>
                <w:tcPr>
                  <w:tcW w:w="5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Технические мероприятия</w:t>
                  </w:r>
                </w:p>
              </w:tc>
              <w:tc>
                <w:tcPr>
                  <w:tcW w:w="20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проекта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вложений, тыс. руб.</w:t>
                  </w:r>
                </w:p>
              </w:tc>
              <w:tc>
                <w:tcPr>
                  <w:tcW w:w="73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необходимых капитальных вложений, тыс. руб.</w:t>
                  </w:r>
                </w:p>
              </w:tc>
            </w:tr>
            <w:tr w:rsidR="00C1114E" w:rsidRPr="00C1114E" w:rsidTr="00C1114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114E" w:rsidRPr="00C1114E" w:rsidRDefault="00C1114E" w:rsidP="00C11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</w:tr>
            <w:tr w:rsidR="00C1114E" w:rsidRPr="00C1114E" w:rsidTr="00C1114E">
              <w:tc>
                <w:tcPr>
                  <w:tcW w:w="1540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Газоснабжение</w:t>
                  </w:r>
                </w:p>
              </w:tc>
            </w:tr>
            <w:tr w:rsidR="00C1114E" w:rsidRPr="00C1114E" w:rsidTr="00C1114E"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новых сетей газоснабжения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новых потребителей услугами по газоснабжению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114E" w:rsidRPr="00C1114E" w:rsidTr="00C1114E"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п.Солнечный</w:t>
                  </w:r>
                  <w:proofErr w:type="spellEnd"/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км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114E" w:rsidRPr="00C1114E" w:rsidTr="00C1114E"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Сагаусты</w:t>
                  </w:r>
                  <w:proofErr w:type="spellEnd"/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км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114E" w:rsidRPr="00C1114E" w:rsidTr="00C1114E"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Полянный</w:t>
                  </w:r>
                  <w:proofErr w:type="spellEnd"/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км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114E" w:rsidRPr="00C1114E" w:rsidTr="00C1114E"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Итого, необходимый объем капитальных </w:t>
                  </w: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вложений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11500,0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1114E" w:rsidRPr="00C1114E" w:rsidRDefault="00C1114E" w:rsidP="00C1114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Ресурсное обеспечение программы.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мероприятий программы за счет областного, районного и местного бюджета в 2016-2026 годах составит 62130,0 тыс. рублей, в том числе:</w:t>
            </w:r>
          </w:p>
          <w:p w:rsidR="00C1114E" w:rsidRPr="00C1114E" w:rsidRDefault="00C1114E" w:rsidP="00C1114E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таблица 5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512"/>
              <w:gridCol w:w="667"/>
              <w:gridCol w:w="668"/>
              <w:gridCol w:w="668"/>
              <w:gridCol w:w="606"/>
              <w:gridCol w:w="606"/>
              <w:gridCol w:w="606"/>
              <w:gridCol w:w="606"/>
              <w:gridCol w:w="606"/>
              <w:gridCol w:w="544"/>
              <w:gridCol w:w="513"/>
              <w:gridCol w:w="668"/>
            </w:tblGrid>
            <w:tr w:rsidR="00C1114E" w:rsidRPr="00C1114E" w:rsidTr="00C1114E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C1114E" w:rsidRPr="00C1114E" w:rsidTr="00C1114E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водоснабжение, теплоснабжение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11900,0</w:t>
                  </w:r>
                </w:p>
              </w:tc>
            </w:tr>
            <w:tr w:rsidR="00C1114E" w:rsidRPr="00C1114E" w:rsidTr="00C1114E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электроснабжение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1050,0</w:t>
                  </w:r>
                </w:p>
              </w:tc>
            </w:tr>
            <w:tr w:rsidR="00C1114E" w:rsidRPr="00C1114E" w:rsidTr="00C1114E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утилизация ТБО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1180,0</w:t>
                  </w:r>
                </w:p>
              </w:tc>
            </w:tr>
            <w:tr w:rsidR="00C1114E" w:rsidRPr="00C1114E" w:rsidTr="00C1114E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газоснабжение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48000,0</w:t>
                  </w:r>
                </w:p>
              </w:tc>
            </w:tr>
            <w:tr w:rsidR="00C1114E" w:rsidRPr="00C1114E" w:rsidTr="00C1114E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27480,0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ind w:left="112"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62130,0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Управление программой.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реализации программы базируется на принципах четкого разграничения полномочий и ответственности всех исполнителей программы, управление реализацией программы осуществляет администрация Солнечного сельского поселения.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работ по реализации программы представлен в таблице №6.</w:t>
            </w:r>
          </w:p>
          <w:p w:rsidR="00C1114E" w:rsidRPr="00C1114E" w:rsidRDefault="00C1114E" w:rsidP="00C1114E">
            <w:pPr>
              <w:spacing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работ по реализации Программы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348"/>
              <w:gridCol w:w="2173"/>
              <w:gridCol w:w="2287"/>
            </w:tblGrid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</w:t>
                  </w:r>
                </w:p>
              </w:tc>
            </w:tr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технических заданий на разработку инвестиционных программ организации коммунального комплекса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Солнечного сельского поселения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месяц с момента утверждения Программы</w:t>
                  </w:r>
                </w:p>
              </w:tc>
            </w:tr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инвестиционных программ организаций коммунального комплекса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Солнечного сельского поселения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месяца с момента получения от</w:t>
                  </w:r>
                </w:p>
              </w:tc>
            </w:tr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публичных слушаний с заслушиванием доклада о мероприятиях и </w:t>
                  </w: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достижении основных показателей Программы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Совет депутатов, администрация Солнечного поселения, </w:t>
                  </w: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общественные организации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соответствии с действующим законодательством</w:t>
                  </w:r>
                </w:p>
              </w:tc>
            </w:tr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решений по выделению бюджетных средств с учетом финансового плана Программы на очередной финансовый год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Солнечного сельского поселения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отчетов о реализации мероприятий (инвестиционных программ, разработанных на основе технических заданий Программы комплексного развития) и достижении основных показателей Программы.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Солнечного сельского поселения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</w:tr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предложений на корректировку (внесение изменений0 в программу, связанные с изменением сроков реализации мероприятий, объемов финансирования и т.д.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Солнечного сельского поселения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реже 1 раза в полугодие</w:t>
                  </w:r>
                </w:p>
              </w:tc>
            </w:tr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изменений в программе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Солнечного сельского поселения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контроля по эффективному выполнению мероприятий программы и ее конечному результату.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постоянной основе</w:t>
                  </w:r>
                </w:p>
              </w:tc>
            </w:tr>
            <w:tr w:rsidR="00C1114E" w:rsidRPr="00C1114E" w:rsidTr="00C1114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экспертных проверок за ходом реализации отдельных мероприятий программы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1114E" w:rsidRPr="00C1114E" w:rsidRDefault="00C1114E" w:rsidP="00C1114E">
                  <w:pPr>
                    <w:spacing w:after="22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1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постоянной основе</w:t>
                  </w:r>
                </w:p>
              </w:tc>
            </w:tr>
          </w:tbl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мониторинга программы Солнечного сельского поселения является регулярный контроль ситуации в сфере коммунального хозяйства, а также анализа </w:t>
            </w: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мероприятий по модернизации и развитию коммунального комплекса, предусмотренных программой.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Программы комплексного развития систем коммунальной инфраструктуры включает следующие этапы: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Периодичный сбор информации о результатах выполнения мероприятий Программы, а также информации о состоянии и развитии систем коммунальной инфраструктуры Солнечного сельского поселения.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данных о результате планируемых и фактически проводимых преобразований систем коммунальной инфраструктуры.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Осуществление экспертных проверок за ходом реализации отдельных мероприятий Программы.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программы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период.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114E" w:rsidRPr="00C1114E" w:rsidRDefault="00C1114E" w:rsidP="00C1114E">
            <w:pPr>
              <w:spacing w:after="225" w:line="31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Ожидаемые результаты реализации программы, прогнозируемый экономический и социальный эффект ее выполнения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Ожидаемыми результатами программы являются создание системы коммунальной инфраструктуры, обеспечивающей предоставление качественных коммунальных услуг, отвечающих экономическим требованиям и потребностям потребителей в населенных пунктах Солнечного сельского поселения.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в результате реализации программы должны быть еще обеспечены: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комфортность и безопасность условий проживания;</w:t>
            </w:r>
          </w:p>
          <w:p w:rsidR="00C1114E" w:rsidRPr="00C1114E" w:rsidRDefault="00C1114E" w:rsidP="00C1114E">
            <w:pPr>
              <w:spacing w:after="225"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надежность работы инженерных систем;</w:t>
            </w:r>
          </w:p>
          <w:p w:rsidR="00C1114E" w:rsidRPr="00C1114E" w:rsidRDefault="00C1114E" w:rsidP="00C1114E">
            <w:pPr>
              <w:spacing w:line="31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финансовое оздоровление организации жилищно-коммунального комплекса.</w:t>
            </w:r>
          </w:p>
        </w:tc>
      </w:tr>
    </w:tbl>
    <w:p w:rsidR="003F37BE" w:rsidRDefault="00C1114E"/>
    <w:sectPr w:rsidR="003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4E"/>
    <w:rsid w:val="003C4D5F"/>
    <w:rsid w:val="007D7AA6"/>
    <w:rsid w:val="00C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47BC-05A6-468F-A696-9F2F5C8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114E"/>
  </w:style>
  <w:style w:type="paragraph" w:styleId="a3">
    <w:name w:val="Normal (Web)"/>
    <w:basedOn w:val="a"/>
    <w:uiPriority w:val="99"/>
    <w:semiHidden/>
    <w:unhideWhenUsed/>
    <w:rsid w:val="00C1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1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114E"/>
    <w:rPr>
      <w:color w:val="800080"/>
      <w:u w:val="single"/>
    </w:rPr>
  </w:style>
  <w:style w:type="character" w:styleId="a6">
    <w:name w:val="Strong"/>
    <w:basedOn w:val="a0"/>
    <w:uiPriority w:val="22"/>
    <w:qFormat/>
    <w:rsid w:val="00C1114E"/>
    <w:rPr>
      <w:b/>
      <w:bCs/>
    </w:rPr>
  </w:style>
  <w:style w:type="character" w:styleId="a7">
    <w:name w:val="Emphasis"/>
    <w:basedOn w:val="a0"/>
    <w:uiPriority w:val="20"/>
    <w:qFormat/>
    <w:rsid w:val="00C11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0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3369">
                              <w:marLeft w:val="1701"/>
                              <w:marRight w:val="850"/>
                              <w:marTop w:val="1133"/>
                              <w:marBottom w:val="1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8926">
                              <w:marLeft w:val="1133"/>
                              <w:marRight w:val="1133"/>
                              <w:marTop w:val="1276"/>
                              <w:marBottom w:val="8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2404">
                              <w:marLeft w:val="1701"/>
                              <w:marRight w:val="850"/>
                              <w:marTop w:val="1133"/>
                              <w:marBottom w:val="1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http%253A%252F%252Fzakon.scli.ru%252Fru%252Flegal_texts%252Fact_municipal_education%252Findex.php%253Fdo4%253Ddocument%2526id4%253D96e20c02-1b12-465a-b64c-24aa92270007%26ts%3D1484363992%26uid%3D6027871951480002341&amp;sign=e88c2486984b69ba12a849446c7a8d3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2017-01-18T12:05:00Z</dcterms:created>
  <dcterms:modified xsi:type="dcterms:W3CDTF">2017-01-18T12:06:00Z</dcterms:modified>
</cp:coreProperties>
</file>