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780766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04.08.2015 года № 2317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2298F" w:rsidRPr="000A63C1" w:rsidRDefault="00E2298F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(газопровода)</w:t>
      </w:r>
      <w:r w:rsidR="00C65C11" w:rsidRPr="00C65C11">
        <w:rPr>
          <w:sz w:val="28"/>
          <w:szCs w:val="28"/>
        </w:rPr>
        <w:t xml:space="preserve"> </w:t>
      </w:r>
      <w:r w:rsidR="00C65C11">
        <w:rPr>
          <w:sz w:val="28"/>
          <w:szCs w:val="28"/>
        </w:rPr>
        <w:t>по адресу: Челябинская область, Сосновский муниципальный район,</w:t>
      </w:r>
      <w:r w:rsidR="00B95CEA">
        <w:rPr>
          <w:sz w:val="28"/>
          <w:szCs w:val="28"/>
        </w:rPr>
        <w:t xml:space="preserve"> </w:t>
      </w:r>
      <w:proofErr w:type="spellStart"/>
      <w:r w:rsidR="00411ADF">
        <w:rPr>
          <w:sz w:val="28"/>
          <w:szCs w:val="28"/>
        </w:rPr>
        <w:t>с</w:t>
      </w:r>
      <w:proofErr w:type="gramStart"/>
      <w:r w:rsidR="00411ADF">
        <w:rPr>
          <w:sz w:val="28"/>
          <w:szCs w:val="28"/>
        </w:rPr>
        <w:t>.К</w:t>
      </w:r>
      <w:proofErr w:type="gramEnd"/>
      <w:r w:rsidR="00411ADF">
        <w:rPr>
          <w:sz w:val="28"/>
          <w:szCs w:val="28"/>
        </w:rPr>
        <w:t>айгородово</w:t>
      </w:r>
      <w:proofErr w:type="spellEnd"/>
      <w:r w:rsidR="00411ADF">
        <w:rPr>
          <w:sz w:val="28"/>
          <w:szCs w:val="28"/>
        </w:rPr>
        <w:t xml:space="preserve">, </w:t>
      </w:r>
      <w:r w:rsidR="00E2298F">
        <w:rPr>
          <w:sz w:val="28"/>
          <w:szCs w:val="28"/>
        </w:rPr>
        <w:t xml:space="preserve">      </w:t>
      </w:r>
      <w:proofErr w:type="spellStart"/>
      <w:r w:rsidR="00411ADF">
        <w:rPr>
          <w:sz w:val="28"/>
          <w:szCs w:val="28"/>
        </w:rPr>
        <w:t>уч</w:t>
      </w:r>
      <w:proofErr w:type="spellEnd"/>
      <w:r w:rsidR="00411ADF">
        <w:rPr>
          <w:sz w:val="28"/>
          <w:szCs w:val="28"/>
        </w:rPr>
        <w:t>. № 4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A77F9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0A63C1">
        <w:rPr>
          <w:sz w:val="28"/>
          <w:szCs w:val="28"/>
        </w:rPr>
        <w:t>в</w:t>
      </w:r>
      <w:proofErr w:type="gramEnd"/>
      <w:r w:rsidRPr="000A63C1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C65C11" w:rsidRDefault="000A63C1" w:rsidP="000A63C1">
      <w:pPr>
        <w:pStyle w:val="a3"/>
        <w:rPr>
          <w:b w:val="0"/>
          <w:sz w:val="28"/>
          <w:szCs w:val="28"/>
        </w:rPr>
      </w:pPr>
      <w:r w:rsidRPr="006B6882">
        <w:rPr>
          <w:b w:val="0"/>
          <w:sz w:val="28"/>
          <w:szCs w:val="28"/>
        </w:rPr>
        <w:t>ПОСТАНОВЛЯЕТ:</w:t>
      </w:r>
    </w:p>
    <w:p w:rsidR="000A63C1" w:rsidRPr="00C65C1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65C11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C65C11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C65C11" w:rsidRPr="00C65C11">
        <w:rPr>
          <w:b w:val="0"/>
          <w:sz w:val="28"/>
          <w:szCs w:val="28"/>
        </w:rPr>
        <w:t>по адресу: Челябинская область, Сосновский муниципальный район,</w:t>
      </w:r>
      <w:r w:rsidR="004760A1" w:rsidRPr="00C65C11">
        <w:rPr>
          <w:b w:val="0"/>
          <w:sz w:val="28"/>
          <w:szCs w:val="28"/>
        </w:rPr>
        <w:t xml:space="preserve"> </w:t>
      </w:r>
      <w:proofErr w:type="spellStart"/>
      <w:r w:rsidR="00411ADF" w:rsidRPr="00C65C11">
        <w:rPr>
          <w:b w:val="0"/>
          <w:sz w:val="28"/>
          <w:szCs w:val="28"/>
        </w:rPr>
        <w:t>с</w:t>
      </w:r>
      <w:proofErr w:type="gramStart"/>
      <w:r w:rsidR="00411ADF" w:rsidRPr="00C65C11">
        <w:rPr>
          <w:b w:val="0"/>
          <w:sz w:val="28"/>
          <w:szCs w:val="28"/>
        </w:rPr>
        <w:t>.К</w:t>
      </w:r>
      <w:proofErr w:type="gramEnd"/>
      <w:r w:rsidR="00411ADF" w:rsidRPr="00C65C11">
        <w:rPr>
          <w:b w:val="0"/>
          <w:sz w:val="28"/>
          <w:szCs w:val="28"/>
        </w:rPr>
        <w:t>айгородово</w:t>
      </w:r>
      <w:proofErr w:type="spellEnd"/>
      <w:r w:rsidR="00411ADF" w:rsidRPr="00C65C11">
        <w:rPr>
          <w:b w:val="0"/>
          <w:sz w:val="28"/>
          <w:szCs w:val="28"/>
        </w:rPr>
        <w:t xml:space="preserve">, </w:t>
      </w:r>
      <w:proofErr w:type="spellStart"/>
      <w:r w:rsidR="00411ADF" w:rsidRPr="00C65C11">
        <w:rPr>
          <w:b w:val="0"/>
          <w:sz w:val="28"/>
          <w:szCs w:val="28"/>
        </w:rPr>
        <w:t>уч</w:t>
      </w:r>
      <w:proofErr w:type="spellEnd"/>
      <w:r w:rsidR="00411ADF" w:rsidRPr="00C65C11">
        <w:rPr>
          <w:b w:val="0"/>
          <w:sz w:val="28"/>
          <w:szCs w:val="28"/>
        </w:rPr>
        <w:t>. № 4</w:t>
      </w:r>
      <w:r w:rsidR="007B76D8" w:rsidRPr="00C65C11">
        <w:rPr>
          <w:b w:val="0"/>
          <w:sz w:val="28"/>
          <w:szCs w:val="28"/>
        </w:rPr>
        <w:t xml:space="preserve"> </w:t>
      </w:r>
      <w:r w:rsidR="00345BDC" w:rsidRPr="00C65C11">
        <w:rPr>
          <w:b w:val="0"/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65C11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4760A1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411ADF">
        <w:rPr>
          <w:b w:val="0"/>
          <w:sz w:val="28"/>
          <w:szCs w:val="28"/>
        </w:rPr>
        <w:t>Алишевского</w:t>
      </w:r>
      <w:r w:rsidR="007B76D8">
        <w:rPr>
          <w:b w:val="0"/>
          <w:sz w:val="28"/>
          <w:szCs w:val="28"/>
        </w:rPr>
        <w:t xml:space="preserve"> </w:t>
      </w:r>
      <w:r w:rsidR="00CF4B41">
        <w:rPr>
          <w:b w:val="0"/>
          <w:sz w:val="28"/>
          <w:szCs w:val="28"/>
        </w:rPr>
        <w:t xml:space="preserve"> </w:t>
      </w:r>
      <w:r w:rsidRPr="005A77F9">
        <w:rPr>
          <w:b w:val="0"/>
          <w:sz w:val="28"/>
          <w:szCs w:val="28"/>
        </w:rPr>
        <w:t>сельского</w:t>
      </w:r>
      <w:r w:rsidRPr="000A63C1">
        <w:rPr>
          <w:b w:val="0"/>
          <w:sz w:val="28"/>
          <w:szCs w:val="28"/>
        </w:rPr>
        <w:t xml:space="preserve">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C65C11" w:rsidP="004760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1ADF">
        <w:rPr>
          <w:sz w:val="28"/>
          <w:szCs w:val="28"/>
        </w:rPr>
        <w:t xml:space="preserve">униципального района </w:t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  <w:t xml:space="preserve">       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B79CE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1A17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0766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0EF7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298F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3B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80ECE-1D5F-4AE5-A57F-89073ECB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44</cp:revision>
  <cp:lastPrinted>2015-07-31T05:51:00Z</cp:lastPrinted>
  <dcterms:created xsi:type="dcterms:W3CDTF">2015-04-27T06:57:00Z</dcterms:created>
  <dcterms:modified xsi:type="dcterms:W3CDTF">2015-08-04T05:52:00Z</dcterms:modified>
</cp:coreProperties>
</file>