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12" w:rsidRPr="00C96312" w:rsidRDefault="00C96312" w:rsidP="00C9631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9631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16060">
        <w:rPr>
          <w:rFonts w:ascii="Times New Roman" w:hAnsi="Times New Roman" w:cs="Times New Roman"/>
          <w:sz w:val="28"/>
          <w:szCs w:val="28"/>
        </w:rPr>
        <w:t xml:space="preserve">№ </w:t>
      </w:r>
      <w:r w:rsidRPr="00C96312">
        <w:rPr>
          <w:rFonts w:ascii="Times New Roman" w:hAnsi="Times New Roman" w:cs="Times New Roman"/>
          <w:sz w:val="28"/>
          <w:szCs w:val="28"/>
        </w:rPr>
        <w:t>1</w:t>
      </w:r>
    </w:p>
    <w:p w:rsidR="00C96312" w:rsidRPr="00C96312" w:rsidRDefault="00C96312" w:rsidP="00C9631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96312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C96312" w:rsidRPr="00C96312" w:rsidRDefault="00C96312" w:rsidP="00C9631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96312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C96312" w:rsidRPr="00C96312" w:rsidRDefault="00C96312" w:rsidP="00C9631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96312">
        <w:rPr>
          <w:rFonts w:ascii="Times New Roman" w:hAnsi="Times New Roman" w:cs="Times New Roman"/>
          <w:sz w:val="28"/>
          <w:szCs w:val="28"/>
        </w:rPr>
        <w:t xml:space="preserve">от </w:t>
      </w:r>
      <w:r w:rsidR="00AE2418">
        <w:rPr>
          <w:rFonts w:ascii="Times New Roman" w:hAnsi="Times New Roman" w:cs="Times New Roman"/>
          <w:sz w:val="28"/>
          <w:szCs w:val="28"/>
        </w:rPr>
        <w:t>«</w:t>
      </w:r>
      <w:r w:rsidRPr="00C96312">
        <w:rPr>
          <w:rFonts w:ascii="Times New Roman" w:hAnsi="Times New Roman" w:cs="Times New Roman"/>
          <w:sz w:val="28"/>
          <w:szCs w:val="28"/>
        </w:rPr>
        <w:t>19</w:t>
      </w:r>
      <w:r w:rsidR="00AE2418">
        <w:rPr>
          <w:rFonts w:ascii="Times New Roman" w:hAnsi="Times New Roman" w:cs="Times New Roman"/>
          <w:sz w:val="28"/>
          <w:szCs w:val="28"/>
        </w:rPr>
        <w:t>»</w:t>
      </w:r>
      <w:r w:rsidRPr="00C96312">
        <w:rPr>
          <w:rFonts w:ascii="Times New Roman" w:hAnsi="Times New Roman" w:cs="Times New Roman"/>
          <w:sz w:val="28"/>
          <w:szCs w:val="28"/>
        </w:rPr>
        <w:t xml:space="preserve"> октября 2016 г. № 181</w:t>
      </w:r>
    </w:p>
    <w:p w:rsidR="00C96312" w:rsidRDefault="00C96312" w:rsidP="0031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312" w:rsidRDefault="00C96312" w:rsidP="00C9631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169AB" w:rsidRPr="001E3270" w:rsidRDefault="003169AB" w:rsidP="0031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27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169AB" w:rsidRPr="001E3270" w:rsidRDefault="00393A24" w:rsidP="0031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3169AB" w:rsidRPr="001E3270">
        <w:rPr>
          <w:rFonts w:ascii="Times New Roman" w:hAnsi="Times New Roman" w:cs="Times New Roman"/>
          <w:b/>
          <w:sz w:val="28"/>
          <w:szCs w:val="28"/>
        </w:rPr>
        <w:t>б оплате труда работников учреждений здравоохранения</w:t>
      </w:r>
    </w:p>
    <w:p w:rsidR="003169AB" w:rsidRPr="001E3270" w:rsidRDefault="003169AB" w:rsidP="0031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270">
        <w:rPr>
          <w:rFonts w:ascii="Times New Roman" w:hAnsi="Times New Roman" w:cs="Times New Roman"/>
          <w:b/>
          <w:sz w:val="28"/>
          <w:szCs w:val="28"/>
        </w:rPr>
        <w:t>Сосновского  муниципального района</w:t>
      </w:r>
      <w:r w:rsidR="00393A24">
        <w:rPr>
          <w:rFonts w:ascii="Times New Roman" w:hAnsi="Times New Roman" w:cs="Times New Roman"/>
          <w:b/>
          <w:sz w:val="28"/>
          <w:szCs w:val="28"/>
        </w:rPr>
        <w:t>»</w:t>
      </w:r>
    </w:p>
    <w:p w:rsidR="003169AB" w:rsidRPr="001E3270" w:rsidRDefault="003169AB" w:rsidP="0031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9AB" w:rsidRPr="001E3270" w:rsidRDefault="003169AB" w:rsidP="003169AB">
      <w:pPr>
        <w:pStyle w:val="a3"/>
        <w:numPr>
          <w:ilvl w:val="0"/>
          <w:numId w:val="1"/>
        </w:numPr>
        <w:shd w:val="clear" w:color="auto" w:fill="auto"/>
        <w:tabs>
          <w:tab w:val="left" w:pos="4230"/>
        </w:tabs>
        <w:spacing w:before="0" w:after="274" w:line="270" w:lineRule="exact"/>
        <w:ind w:left="4000" w:firstLine="0"/>
        <w:rPr>
          <w:sz w:val="28"/>
          <w:szCs w:val="28"/>
        </w:rPr>
      </w:pPr>
      <w:r w:rsidRPr="001E3270">
        <w:rPr>
          <w:color w:val="000000"/>
          <w:sz w:val="28"/>
          <w:szCs w:val="28"/>
        </w:rPr>
        <w:t>Общие положения</w:t>
      </w:r>
    </w:p>
    <w:p w:rsidR="003169AB" w:rsidRPr="001E3270" w:rsidRDefault="003169AB" w:rsidP="00AE2418">
      <w:pPr>
        <w:pStyle w:val="a3"/>
        <w:numPr>
          <w:ilvl w:val="0"/>
          <w:numId w:val="2"/>
        </w:numPr>
        <w:shd w:val="clear" w:color="auto" w:fill="auto"/>
        <w:tabs>
          <w:tab w:val="left" w:pos="1009"/>
          <w:tab w:val="left" w:pos="1235"/>
        </w:tabs>
        <w:spacing w:before="0"/>
        <w:ind w:left="40" w:right="60" w:firstLine="669"/>
        <w:rPr>
          <w:color w:val="000000"/>
          <w:sz w:val="28"/>
          <w:szCs w:val="28"/>
        </w:rPr>
      </w:pPr>
      <w:proofErr w:type="gramStart"/>
      <w:r w:rsidRPr="001E3270">
        <w:rPr>
          <w:color w:val="000000"/>
          <w:sz w:val="28"/>
          <w:szCs w:val="28"/>
        </w:rPr>
        <w:t>Положение об оплате труда работников учреждений здравоохранения Сосновского муниципального района (далее именуется - Положение), разработано в соответствии с Трудовым кодексом Российской Федерации, Постановлением  Правительства Челябинской области от 29.11.2010г. № 280-П (в редакции  Постановлений Правительства Челябинской области от 22.10.2013г.№388-П, от 19.11.2014г.№607-П, от 27.01.2015 №13-П, от 15.07.2015№326-П, от 21.10.2015№ 552-П)  и  другими нормативными правовыми актами Российской Федерации и</w:t>
      </w:r>
      <w:proofErr w:type="gramEnd"/>
      <w:r w:rsidRPr="001E3270">
        <w:rPr>
          <w:color w:val="000000"/>
          <w:sz w:val="28"/>
          <w:szCs w:val="28"/>
        </w:rPr>
        <w:t xml:space="preserve"> Челябинской области, регулирующими вопросы оплаты труда, в целях обеспечения единообразия в вопросах оплаты труда работников  учреждений  здравоохранения Сосновского муниципального  района (далее Учреждения) соблюдения  и </w:t>
      </w:r>
      <w:proofErr w:type="gramStart"/>
      <w:r w:rsidRPr="001E3270">
        <w:rPr>
          <w:color w:val="000000"/>
          <w:sz w:val="28"/>
          <w:szCs w:val="28"/>
        </w:rPr>
        <w:t>защиты</w:t>
      </w:r>
      <w:proofErr w:type="gramEnd"/>
      <w:r w:rsidRPr="001E3270">
        <w:rPr>
          <w:color w:val="000000"/>
          <w:sz w:val="28"/>
          <w:szCs w:val="28"/>
        </w:rPr>
        <w:t xml:space="preserve"> трудовых прав работников в области оплаты труда. </w:t>
      </w:r>
    </w:p>
    <w:p w:rsidR="003169AB" w:rsidRPr="001E3270" w:rsidRDefault="003169AB" w:rsidP="00C96312">
      <w:pPr>
        <w:pStyle w:val="a3"/>
        <w:numPr>
          <w:ilvl w:val="0"/>
          <w:numId w:val="2"/>
        </w:numPr>
        <w:shd w:val="clear" w:color="auto" w:fill="auto"/>
        <w:tabs>
          <w:tab w:val="left" w:pos="1009"/>
        </w:tabs>
        <w:spacing w:before="0"/>
        <w:ind w:left="40" w:firstLine="669"/>
        <w:rPr>
          <w:sz w:val="28"/>
          <w:szCs w:val="28"/>
        </w:rPr>
      </w:pPr>
      <w:r w:rsidRPr="001E3270">
        <w:rPr>
          <w:color w:val="000000"/>
          <w:sz w:val="28"/>
          <w:szCs w:val="28"/>
        </w:rPr>
        <w:t>Положение включает:</w:t>
      </w:r>
    </w:p>
    <w:p w:rsidR="003169AB" w:rsidRPr="001E3270" w:rsidRDefault="00C96312" w:rsidP="00C96312">
      <w:pPr>
        <w:pStyle w:val="a3"/>
        <w:shd w:val="clear" w:color="auto" w:fill="auto"/>
        <w:spacing w:before="0" w:line="312" w:lineRule="exact"/>
        <w:ind w:left="40" w:right="60" w:firstLine="66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157108">
        <w:rPr>
          <w:color w:val="000000"/>
          <w:sz w:val="28"/>
          <w:szCs w:val="28"/>
        </w:rPr>
        <w:t xml:space="preserve">  </w:t>
      </w:r>
      <w:r w:rsidR="003169AB" w:rsidRPr="001E3270">
        <w:rPr>
          <w:color w:val="000000"/>
          <w:sz w:val="28"/>
          <w:szCs w:val="28"/>
        </w:rPr>
        <w:t>порядок и условия оплаты труда работников, размеры окладов (должностных окладов) по профессиональным квалификационным группам (далее именуются - ПКГ);</w:t>
      </w:r>
    </w:p>
    <w:p w:rsidR="00C96312" w:rsidRDefault="00C96312" w:rsidP="00C96312">
      <w:pPr>
        <w:pStyle w:val="a3"/>
        <w:shd w:val="clear" w:color="auto" w:fill="auto"/>
        <w:spacing w:before="0" w:line="312" w:lineRule="exact"/>
        <w:ind w:right="6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57108">
        <w:rPr>
          <w:color w:val="000000"/>
          <w:sz w:val="28"/>
          <w:szCs w:val="28"/>
        </w:rPr>
        <w:t xml:space="preserve">2)  </w:t>
      </w:r>
      <w:r w:rsidR="003169AB" w:rsidRPr="001E3270">
        <w:rPr>
          <w:color w:val="000000"/>
          <w:sz w:val="28"/>
          <w:szCs w:val="28"/>
        </w:rPr>
        <w:t xml:space="preserve">порядок и условия установления выплат компенсационного </w:t>
      </w:r>
      <w:r w:rsidR="00157108">
        <w:rPr>
          <w:color w:val="000000"/>
          <w:sz w:val="28"/>
          <w:szCs w:val="28"/>
        </w:rPr>
        <w:t>характера;</w:t>
      </w:r>
    </w:p>
    <w:p w:rsidR="003169AB" w:rsidRPr="001E3270" w:rsidRDefault="00AE2418" w:rsidP="00157108">
      <w:pPr>
        <w:pStyle w:val="a3"/>
        <w:shd w:val="clear" w:color="auto" w:fill="auto"/>
        <w:spacing w:before="0" w:line="312" w:lineRule="exact"/>
        <w:ind w:right="6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96312">
        <w:rPr>
          <w:color w:val="000000"/>
          <w:sz w:val="28"/>
          <w:szCs w:val="28"/>
        </w:rPr>
        <w:t xml:space="preserve">3) </w:t>
      </w:r>
      <w:r w:rsidR="00157108">
        <w:rPr>
          <w:color w:val="000000"/>
          <w:sz w:val="28"/>
          <w:szCs w:val="28"/>
        </w:rPr>
        <w:t xml:space="preserve"> п</w:t>
      </w:r>
      <w:r w:rsidR="003169AB" w:rsidRPr="001E3270">
        <w:rPr>
          <w:color w:val="000000"/>
          <w:sz w:val="28"/>
          <w:szCs w:val="28"/>
        </w:rPr>
        <w:t>орядок и условия установления выплат стимулирующего характера;</w:t>
      </w:r>
    </w:p>
    <w:p w:rsidR="003169AB" w:rsidRPr="001E3270" w:rsidRDefault="00C96312" w:rsidP="00C96312">
      <w:pPr>
        <w:pStyle w:val="a3"/>
        <w:shd w:val="clear" w:color="auto" w:fill="auto"/>
        <w:spacing w:before="0" w:line="312" w:lineRule="exact"/>
        <w:ind w:right="60" w:firstLine="6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157108">
        <w:rPr>
          <w:color w:val="000000"/>
          <w:sz w:val="28"/>
          <w:szCs w:val="28"/>
        </w:rPr>
        <w:t xml:space="preserve"> </w:t>
      </w:r>
      <w:r w:rsidR="003169AB" w:rsidRPr="001E3270">
        <w:rPr>
          <w:color w:val="000000"/>
          <w:sz w:val="28"/>
          <w:szCs w:val="28"/>
        </w:rPr>
        <w:t>условия оплаты труда руководителя Учреждения и его заместителей, главного бухгалтера.</w:t>
      </w:r>
    </w:p>
    <w:p w:rsidR="003169AB" w:rsidRPr="001E3270" w:rsidRDefault="003169AB" w:rsidP="00C96312">
      <w:pPr>
        <w:pStyle w:val="a3"/>
        <w:numPr>
          <w:ilvl w:val="0"/>
          <w:numId w:val="2"/>
        </w:numPr>
        <w:shd w:val="clear" w:color="auto" w:fill="auto"/>
        <w:tabs>
          <w:tab w:val="left" w:pos="1009"/>
        </w:tabs>
        <w:spacing w:before="0" w:line="270" w:lineRule="exact"/>
        <w:ind w:left="40" w:firstLine="669"/>
        <w:rPr>
          <w:sz w:val="28"/>
          <w:szCs w:val="28"/>
        </w:rPr>
      </w:pPr>
      <w:r w:rsidRPr="001E3270">
        <w:rPr>
          <w:color w:val="000000"/>
          <w:sz w:val="28"/>
          <w:szCs w:val="28"/>
        </w:rPr>
        <w:t>Целями применения Положения являются:</w:t>
      </w:r>
    </w:p>
    <w:p w:rsidR="003169AB" w:rsidRPr="001E3270" w:rsidRDefault="00C96312" w:rsidP="00C96312">
      <w:pPr>
        <w:pStyle w:val="a3"/>
        <w:shd w:val="clear" w:color="auto" w:fill="auto"/>
        <w:spacing w:before="0"/>
        <w:ind w:left="20" w:right="20" w:firstLine="66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157108">
        <w:rPr>
          <w:color w:val="000000"/>
          <w:sz w:val="28"/>
          <w:szCs w:val="28"/>
        </w:rPr>
        <w:t xml:space="preserve">  </w:t>
      </w:r>
      <w:r w:rsidR="003169AB" w:rsidRPr="001E3270">
        <w:rPr>
          <w:color w:val="000000"/>
          <w:sz w:val="28"/>
          <w:szCs w:val="28"/>
        </w:rPr>
        <w:t>повышение качества медицинской помощи за счет усиления мотивации медицинских работников;</w:t>
      </w:r>
    </w:p>
    <w:p w:rsidR="003169AB" w:rsidRPr="001E3270" w:rsidRDefault="00C96312" w:rsidP="00C96312">
      <w:pPr>
        <w:pStyle w:val="a3"/>
        <w:shd w:val="clear" w:color="auto" w:fill="auto"/>
        <w:spacing w:before="0"/>
        <w:ind w:left="20" w:right="20" w:firstLine="66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157108">
        <w:rPr>
          <w:color w:val="000000"/>
          <w:sz w:val="28"/>
          <w:szCs w:val="28"/>
        </w:rPr>
        <w:t xml:space="preserve"> </w:t>
      </w:r>
      <w:r w:rsidR="003169AB" w:rsidRPr="001E3270">
        <w:rPr>
          <w:color w:val="000000"/>
          <w:sz w:val="28"/>
          <w:szCs w:val="28"/>
        </w:rPr>
        <w:t>улучшение показателей здоровья населения Сосновского муниципального района;</w:t>
      </w:r>
    </w:p>
    <w:p w:rsidR="003169AB" w:rsidRPr="001E3270" w:rsidRDefault="00C96312" w:rsidP="00C96312">
      <w:pPr>
        <w:pStyle w:val="a3"/>
        <w:shd w:val="clear" w:color="auto" w:fill="auto"/>
        <w:spacing w:before="0"/>
        <w:ind w:left="20" w:right="20" w:firstLine="66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157108">
        <w:rPr>
          <w:color w:val="000000"/>
          <w:sz w:val="28"/>
          <w:szCs w:val="28"/>
        </w:rPr>
        <w:t xml:space="preserve">  </w:t>
      </w:r>
      <w:r w:rsidR="003169AB" w:rsidRPr="001E3270">
        <w:rPr>
          <w:color w:val="000000"/>
          <w:sz w:val="28"/>
          <w:szCs w:val="28"/>
        </w:rPr>
        <w:t>повышение эффективности расходования бюджетных и иных средств на здравоохранение;</w:t>
      </w:r>
    </w:p>
    <w:p w:rsidR="003169AB" w:rsidRPr="001E3270" w:rsidRDefault="00C96312" w:rsidP="00C96312">
      <w:pPr>
        <w:pStyle w:val="a3"/>
        <w:shd w:val="clear" w:color="auto" w:fill="auto"/>
        <w:spacing w:before="0"/>
        <w:ind w:left="20" w:right="20" w:firstLine="66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157108">
        <w:rPr>
          <w:color w:val="000000"/>
          <w:sz w:val="28"/>
          <w:szCs w:val="28"/>
        </w:rPr>
        <w:t xml:space="preserve">    </w:t>
      </w:r>
      <w:r w:rsidR="003169AB" w:rsidRPr="001E3270">
        <w:rPr>
          <w:color w:val="000000"/>
          <w:sz w:val="28"/>
          <w:szCs w:val="28"/>
        </w:rPr>
        <w:t>повышение уровня материального благополучия  работников в Учреждениях здравоохранения, обеспечение притока молодых специалистов.</w:t>
      </w:r>
    </w:p>
    <w:p w:rsidR="003169AB" w:rsidRPr="001E3270" w:rsidRDefault="003169AB" w:rsidP="003169AB">
      <w:pPr>
        <w:pStyle w:val="a3"/>
        <w:numPr>
          <w:ilvl w:val="0"/>
          <w:numId w:val="2"/>
        </w:numPr>
        <w:shd w:val="clear" w:color="auto" w:fill="auto"/>
        <w:tabs>
          <w:tab w:val="left" w:pos="1069"/>
        </w:tabs>
        <w:spacing w:before="0"/>
        <w:ind w:left="20" w:right="20" w:firstLine="700"/>
        <w:rPr>
          <w:sz w:val="28"/>
          <w:szCs w:val="28"/>
        </w:rPr>
      </w:pPr>
      <w:r w:rsidRPr="001E3270">
        <w:rPr>
          <w:color w:val="000000"/>
          <w:sz w:val="28"/>
          <w:szCs w:val="28"/>
        </w:rPr>
        <w:t xml:space="preserve">Системы оплаты труда работников устанавливаются коллективными договорами, локальными нормативными актами в соответствии с федеральными законами и иными нормативными правовыми </w:t>
      </w:r>
      <w:r w:rsidRPr="001E3270">
        <w:rPr>
          <w:color w:val="000000"/>
          <w:sz w:val="28"/>
          <w:szCs w:val="28"/>
        </w:rPr>
        <w:lastRenderedPageBreak/>
        <w:t xml:space="preserve">актами Российской Федерации, законами и иными нормативными правовыми актами Челябинской области и настоящим Положением. </w:t>
      </w:r>
    </w:p>
    <w:p w:rsidR="00D1050C" w:rsidRPr="00E7033D" w:rsidRDefault="003169AB" w:rsidP="00E7033D">
      <w:pPr>
        <w:pStyle w:val="a3"/>
        <w:shd w:val="clear" w:color="auto" w:fill="auto"/>
        <w:spacing w:before="0" w:after="278"/>
        <w:ind w:left="20" w:firstLine="700"/>
        <w:rPr>
          <w:color w:val="000000"/>
          <w:sz w:val="28"/>
          <w:szCs w:val="28"/>
        </w:rPr>
      </w:pPr>
      <w:r w:rsidRPr="001E3270">
        <w:rPr>
          <w:color w:val="000000"/>
          <w:sz w:val="28"/>
          <w:szCs w:val="28"/>
        </w:rPr>
        <w:t>Заработная плата работника предельными размерами не ограничивается.</w:t>
      </w:r>
    </w:p>
    <w:p w:rsidR="003169AB" w:rsidRPr="001E3270" w:rsidRDefault="003169AB" w:rsidP="003169AB">
      <w:pPr>
        <w:pStyle w:val="a3"/>
        <w:numPr>
          <w:ilvl w:val="0"/>
          <w:numId w:val="1"/>
        </w:numPr>
        <w:shd w:val="clear" w:color="auto" w:fill="auto"/>
        <w:tabs>
          <w:tab w:val="left" w:pos="2626"/>
        </w:tabs>
        <w:spacing w:before="0" w:after="310" w:line="270" w:lineRule="exact"/>
        <w:ind w:left="2300" w:firstLine="0"/>
        <w:rPr>
          <w:sz w:val="28"/>
          <w:szCs w:val="28"/>
        </w:rPr>
      </w:pPr>
      <w:r w:rsidRPr="001E3270">
        <w:rPr>
          <w:color w:val="000000"/>
          <w:sz w:val="28"/>
          <w:szCs w:val="28"/>
        </w:rPr>
        <w:t>Порядок и условия оплаты труда работников</w:t>
      </w:r>
    </w:p>
    <w:p w:rsidR="003169AB" w:rsidRPr="001E3270" w:rsidRDefault="00C96312" w:rsidP="00C963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3169AB" w:rsidRPr="001E3270"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окладов) работников  Учреждений устанавливаются работодателем на основе отнесения занимаемых ими </w:t>
      </w:r>
      <w:r>
        <w:rPr>
          <w:rFonts w:ascii="Times New Roman" w:hAnsi="Times New Roman" w:cs="Times New Roman"/>
          <w:sz w:val="28"/>
          <w:szCs w:val="28"/>
        </w:rPr>
        <w:t>должностей к ПКГ, утвержденным П</w:t>
      </w:r>
      <w:r w:rsidR="003169AB" w:rsidRPr="001E3270">
        <w:rPr>
          <w:rFonts w:ascii="Times New Roman" w:hAnsi="Times New Roman" w:cs="Times New Roman"/>
          <w:sz w:val="28"/>
          <w:szCs w:val="28"/>
        </w:rPr>
        <w:t>риказом Министерства здравоохранения и социального развития Российской Федерации от 6 августа</w:t>
      </w:r>
      <w:r w:rsidR="00D1050C">
        <w:rPr>
          <w:rFonts w:ascii="Times New Roman" w:hAnsi="Times New Roman" w:cs="Times New Roman"/>
          <w:sz w:val="28"/>
          <w:szCs w:val="28"/>
        </w:rPr>
        <w:t xml:space="preserve">2007 </w:t>
      </w:r>
      <w:r w:rsidR="003169AB" w:rsidRPr="001E3270">
        <w:rPr>
          <w:rFonts w:ascii="Times New Roman" w:hAnsi="Times New Roman" w:cs="Times New Roman"/>
          <w:sz w:val="28"/>
          <w:szCs w:val="28"/>
        </w:rPr>
        <w:t>г. № 526 «Об утверждении профессиональных квалификационных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9AB" w:rsidRPr="001E3270">
        <w:rPr>
          <w:rFonts w:ascii="Times New Roman" w:hAnsi="Times New Roman" w:cs="Times New Roman"/>
          <w:sz w:val="28"/>
          <w:szCs w:val="28"/>
        </w:rPr>
        <w:t>должностей медицинских и</w:t>
      </w:r>
      <w:r>
        <w:rPr>
          <w:rFonts w:ascii="Times New Roman" w:hAnsi="Times New Roman" w:cs="Times New Roman"/>
          <w:sz w:val="28"/>
          <w:szCs w:val="28"/>
        </w:rPr>
        <w:t xml:space="preserve"> фармацевтических работников», П</w:t>
      </w:r>
      <w:r w:rsidR="003169AB" w:rsidRPr="001E3270">
        <w:rPr>
          <w:rFonts w:ascii="Times New Roman" w:hAnsi="Times New Roman" w:cs="Times New Roman"/>
          <w:sz w:val="28"/>
          <w:szCs w:val="28"/>
        </w:rPr>
        <w:t>риказом Министерства здравоохранения и социального развития Российской Федерации от 31 августа 2007 г. № 570 «Об утверждении профессиональных квалификационных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9AB" w:rsidRPr="001E3270">
        <w:rPr>
          <w:rFonts w:ascii="Times New Roman" w:hAnsi="Times New Roman" w:cs="Times New Roman"/>
          <w:sz w:val="28"/>
          <w:szCs w:val="28"/>
        </w:rPr>
        <w:t>должностей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69AB" w:rsidRPr="001E3270">
        <w:rPr>
          <w:rFonts w:ascii="Times New Roman" w:hAnsi="Times New Roman" w:cs="Times New Roman"/>
          <w:sz w:val="28"/>
          <w:szCs w:val="28"/>
        </w:rPr>
        <w:t>работников культуры</w:t>
      </w:r>
      <w:r>
        <w:rPr>
          <w:rFonts w:ascii="Times New Roman" w:hAnsi="Times New Roman" w:cs="Times New Roman"/>
          <w:sz w:val="28"/>
          <w:szCs w:val="28"/>
        </w:rPr>
        <w:t>, искусства и кинематографии», П</w:t>
      </w:r>
      <w:r w:rsidR="003169AB" w:rsidRPr="001E3270">
        <w:rPr>
          <w:rFonts w:ascii="Times New Roman" w:hAnsi="Times New Roman" w:cs="Times New Roman"/>
          <w:sz w:val="28"/>
          <w:szCs w:val="28"/>
        </w:rPr>
        <w:t>риказом Министерства здравоохранения и социального развития Российской Федерации от 31 марта 2008 г. № 149н «Об утверждении профессиональных квалификационных групп должностей работников, занятых в сфере здравоохранения и пре</w:t>
      </w:r>
      <w:r>
        <w:rPr>
          <w:rFonts w:ascii="Times New Roman" w:hAnsi="Times New Roman" w:cs="Times New Roman"/>
          <w:sz w:val="28"/>
          <w:szCs w:val="28"/>
        </w:rPr>
        <w:t>доставления социальных услуг», П</w:t>
      </w:r>
      <w:r w:rsidR="003169AB" w:rsidRPr="001E3270">
        <w:rPr>
          <w:rFonts w:ascii="Times New Roman" w:hAnsi="Times New Roman" w:cs="Times New Roman"/>
          <w:sz w:val="28"/>
          <w:szCs w:val="28"/>
        </w:rPr>
        <w:t>риказом Министерства здравоохранения и социального развития Российской Федерации от 29 мая 2008 г. №</w:t>
      </w:r>
      <w:r w:rsidR="003169AB" w:rsidRPr="001E3270">
        <w:rPr>
          <w:rFonts w:ascii="Times New Roman" w:hAnsi="Times New Roman" w:cs="Times New Roman"/>
          <w:sz w:val="28"/>
          <w:szCs w:val="28"/>
        </w:rPr>
        <w:tab/>
        <w:t>247н «Об утверждении профессиональных квалификационных групп общеотраслевых должностей руководителей,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и служащих», П</w:t>
      </w:r>
      <w:r w:rsidR="003169AB" w:rsidRPr="001E3270">
        <w:rPr>
          <w:rFonts w:ascii="Times New Roman" w:hAnsi="Times New Roman" w:cs="Times New Roman"/>
          <w:sz w:val="28"/>
          <w:szCs w:val="28"/>
        </w:rPr>
        <w:t>риказом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69AB" w:rsidRPr="001E3270">
        <w:rPr>
          <w:rFonts w:ascii="Times New Roman" w:hAnsi="Times New Roman" w:cs="Times New Roman"/>
          <w:sz w:val="28"/>
          <w:szCs w:val="28"/>
        </w:rPr>
        <w:t>Министерства здравоохранения и социального развития Российской Федерации от 29 мая 2008 г. № 248н «Об утверждении профессиональных квалификационных групп обще</w:t>
      </w:r>
      <w:r>
        <w:rPr>
          <w:rFonts w:ascii="Times New Roman" w:hAnsi="Times New Roman" w:cs="Times New Roman"/>
          <w:sz w:val="28"/>
          <w:szCs w:val="28"/>
        </w:rPr>
        <w:t>отраслевых профессий рабочих», П</w:t>
      </w:r>
      <w:r w:rsidR="003169AB" w:rsidRPr="001E3270">
        <w:rPr>
          <w:rFonts w:ascii="Times New Roman" w:hAnsi="Times New Roman" w:cs="Times New Roman"/>
          <w:sz w:val="28"/>
          <w:szCs w:val="28"/>
        </w:rPr>
        <w:t>риказом Министерства здравоохранения и социального развития Российской Федерации от 3 июля г № 305н «Об утверждении профессиональных квалификационных групп должностей работников сферы научн</w:t>
      </w:r>
      <w:r>
        <w:rPr>
          <w:rFonts w:ascii="Times New Roman" w:hAnsi="Times New Roman" w:cs="Times New Roman"/>
          <w:sz w:val="28"/>
          <w:szCs w:val="28"/>
        </w:rPr>
        <w:t>ых исследований и разработок», П</w:t>
      </w:r>
      <w:r w:rsidR="003169AB" w:rsidRPr="001E3270">
        <w:rPr>
          <w:rFonts w:ascii="Times New Roman" w:hAnsi="Times New Roman" w:cs="Times New Roman"/>
          <w:sz w:val="28"/>
          <w:szCs w:val="28"/>
        </w:rPr>
        <w:t>риказом Министерства здравоохранения и социального развития Российской Федерации от 24 июля 2008 г. №350н</w:t>
      </w:r>
      <w:proofErr w:type="gramEnd"/>
      <w:r w:rsidR="003169AB" w:rsidRPr="001E3270">
        <w:rPr>
          <w:rFonts w:ascii="Times New Roman" w:hAnsi="Times New Roman" w:cs="Times New Roman"/>
          <w:sz w:val="28"/>
          <w:szCs w:val="28"/>
        </w:rPr>
        <w:t xml:space="preserve"> «Об утверждении профессиональных квалификационных групп должностей работников государственного материального резерва», </w:t>
      </w:r>
      <w:r w:rsidR="003169AB" w:rsidRPr="00C216C6">
        <w:rPr>
          <w:rFonts w:ascii="Times New Roman" w:hAnsi="Times New Roman" w:cs="Times New Roman"/>
          <w:sz w:val="28"/>
          <w:szCs w:val="28"/>
        </w:rPr>
        <w:t>согласно приложению 1 к настоящему Положению.</w:t>
      </w:r>
    </w:p>
    <w:p w:rsidR="003169AB" w:rsidRPr="001E3270" w:rsidRDefault="003169AB" w:rsidP="003169AB">
      <w:pPr>
        <w:pStyle w:val="a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E3270">
        <w:rPr>
          <w:color w:val="000000"/>
          <w:sz w:val="28"/>
          <w:szCs w:val="28"/>
        </w:rPr>
        <w:t xml:space="preserve">Размеры окладов (должностных окладов) работников Учреждений по должностям (профессиям), не включенным в профессиональные квалификационные группы должностей, устанавливаются работодателем </w:t>
      </w:r>
      <w:r w:rsidRPr="00C216C6">
        <w:rPr>
          <w:color w:val="000000"/>
          <w:sz w:val="28"/>
          <w:szCs w:val="28"/>
        </w:rPr>
        <w:t>согласно приложению 2 к настоящему Положению.</w:t>
      </w:r>
    </w:p>
    <w:p w:rsidR="003169AB" w:rsidRPr="001E3270" w:rsidRDefault="00C96312" w:rsidP="00C96312">
      <w:pPr>
        <w:pStyle w:val="a3"/>
        <w:shd w:val="clear" w:color="auto" w:fill="auto"/>
        <w:tabs>
          <w:tab w:val="left" w:pos="1234"/>
        </w:tabs>
        <w:spacing w:before="0"/>
        <w:ind w:right="2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D1050C">
        <w:rPr>
          <w:color w:val="000000"/>
          <w:sz w:val="28"/>
          <w:szCs w:val="28"/>
        </w:rPr>
        <w:t xml:space="preserve">Работникам </w:t>
      </w:r>
      <w:r w:rsidR="003169AB" w:rsidRPr="001E3270">
        <w:rPr>
          <w:color w:val="000000"/>
          <w:sz w:val="28"/>
          <w:szCs w:val="28"/>
        </w:rPr>
        <w:t>Учреждений предусмотрено установление персонального повышающего коэффициента к окладу (должностному окладу, платы), основанное на соблюдении требований дифференциации оплаты труда с учетом требований к профессиональной подготовке и уровню квалификации, а также сложности и объема выполняемых работ, степени самостоятельности и ответственности при выполнении поставленных задач.</w:t>
      </w:r>
    </w:p>
    <w:p w:rsidR="003169AB" w:rsidRPr="001E3270" w:rsidRDefault="003169AB" w:rsidP="003169AB">
      <w:pPr>
        <w:pStyle w:val="a3"/>
        <w:shd w:val="clear" w:color="auto" w:fill="auto"/>
        <w:spacing w:before="0"/>
        <w:ind w:left="20" w:firstLine="700"/>
        <w:rPr>
          <w:sz w:val="28"/>
          <w:szCs w:val="28"/>
        </w:rPr>
      </w:pPr>
      <w:r w:rsidRPr="001E3270">
        <w:rPr>
          <w:color w:val="000000"/>
          <w:sz w:val="28"/>
          <w:szCs w:val="28"/>
        </w:rPr>
        <w:lastRenderedPageBreak/>
        <w:t>Размер персонального повышающего коэффициента в пределах 1,5.</w:t>
      </w:r>
    </w:p>
    <w:p w:rsidR="003169AB" w:rsidRPr="001E3270" w:rsidRDefault="003169AB" w:rsidP="003169AB">
      <w:pPr>
        <w:pStyle w:val="a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E3270">
        <w:rPr>
          <w:color w:val="000000"/>
          <w:sz w:val="28"/>
          <w:szCs w:val="28"/>
        </w:rPr>
        <w:t>Решение об установлении персонального повышающего коэффициента к окладу (должностному окладу) принимается руководителем  Учреждения персонально в отношении конкретного работника по показателям, установленным в учреждении, с учетом мнения  профсоюзного комитета первичной профсоюзной организации учреждения.</w:t>
      </w:r>
    </w:p>
    <w:p w:rsidR="003169AB" w:rsidRPr="001E3270" w:rsidRDefault="003169AB" w:rsidP="003169AB">
      <w:pPr>
        <w:pStyle w:val="a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E3270">
        <w:rPr>
          <w:color w:val="000000"/>
          <w:sz w:val="28"/>
          <w:szCs w:val="28"/>
        </w:rPr>
        <w:t>Конкретные размеры персонального повышающего коэффициента определяются коллективным договором, локальным нормативным актом  Учреждения или трудовым договором с учетом обеспечения указанных выплат финансовыми средствами.</w:t>
      </w:r>
    </w:p>
    <w:p w:rsidR="003169AB" w:rsidRPr="001E3270" w:rsidRDefault="003169AB" w:rsidP="003169AB">
      <w:pPr>
        <w:pStyle w:val="a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E3270">
        <w:rPr>
          <w:color w:val="000000"/>
          <w:sz w:val="28"/>
          <w:szCs w:val="28"/>
        </w:rPr>
        <w:t>Размер выплат по персональному повышающему коэффициенту к окладу (должностному окладу) определяется путем умножения размера оклада (должностного оклада) работника Учреждения на повышающий коэффициент.</w:t>
      </w:r>
    </w:p>
    <w:p w:rsidR="003169AB" w:rsidRPr="001E3270" w:rsidRDefault="003169AB" w:rsidP="003169AB">
      <w:pPr>
        <w:pStyle w:val="a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E3270">
        <w:rPr>
          <w:color w:val="000000"/>
          <w:sz w:val="28"/>
          <w:szCs w:val="28"/>
        </w:rPr>
        <w:t>Повышающий коэффициент к окладу устанавливается на определенный период времени в течение соответствующего календарного года.</w:t>
      </w:r>
    </w:p>
    <w:p w:rsidR="003169AB" w:rsidRPr="001E3270" w:rsidRDefault="003169AB" w:rsidP="003169AB">
      <w:pPr>
        <w:pStyle w:val="a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E3270">
        <w:rPr>
          <w:color w:val="000000"/>
          <w:sz w:val="28"/>
          <w:szCs w:val="28"/>
        </w:rPr>
        <w:t>Применение персонального повышающего коэффициента к окладу (должностному окладу) не образует новый оклад (должностной оклад) и не учитывается при начислении выплат компенсационного и стимулирующего характера.</w:t>
      </w:r>
    </w:p>
    <w:p w:rsidR="003169AB" w:rsidRPr="001E3270" w:rsidRDefault="00C96312" w:rsidP="00C96312">
      <w:pPr>
        <w:pStyle w:val="a3"/>
        <w:shd w:val="clear" w:color="auto" w:fill="auto"/>
        <w:tabs>
          <w:tab w:val="left" w:pos="1018"/>
        </w:tabs>
        <w:spacing w:before="0"/>
        <w:ind w:right="2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3169AB" w:rsidRPr="001E3270">
        <w:rPr>
          <w:color w:val="000000"/>
          <w:sz w:val="28"/>
          <w:szCs w:val="28"/>
        </w:rPr>
        <w:t xml:space="preserve">При начислении заработной платы работникам необходимо учитывать требования федерального законодательства, устанавливающие минимальный </w:t>
      </w:r>
      <w:proofErr w:type="gramStart"/>
      <w:r w:rsidR="003169AB" w:rsidRPr="001E3270">
        <w:rPr>
          <w:color w:val="000000"/>
          <w:sz w:val="28"/>
          <w:szCs w:val="28"/>
        </w:rPr>
        <w:t>размер  оплаты труда</w:t>
      </w:r>
      <w:proofErr w:type="gramEnd"/>
      <w:r w:rsidR="003169AB" w:rsidRPr="001E3270">
        <w:rPr>
          <w:color w:val="000000"/>
          <w:sz w:val="28"/>
          <w:szCs w:val="28"/>
        </w:rPr>
        <w:t>.</w:t>
      </w:r>
    </w:p>
    <w:p w:rsidR="003169AB" w:rsidRPr="001E3270" w:rsidRDefault="003169AB" w:rsidP="003169AB">
      <w:pPr>
        <w:pStyle w:val="a3"/>
        <w:shd w:val="clear" w:color="auto" w:fill="auto"/>
        <w:spacing w:before="0"/>
        <w:ind w:left="20" w:right="20" w:firstLine="720"/>
        <w:rPr>
          <w:sz w:val="28"/>
          <w:szCs w:val="28"/>
        </w:rPr>
      </w:pPr>
      <w:proofErr w:type="gramStart"/>
      <w:r w:rsidRPr="001E3270">
        <w:rPr>
          <w:color w:val="000000"/>
          <w:sz w:val="28"/>
          <w:szCs w:val="28"/>
        </w:rPr>
        <w:t>В целях соблюдения государственных гарантий по оплате труда и в случае, если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исчисленная в установленном порядке, будет ниже минимального размера оплаты труда, установленного законодательством Российской Федерации,  должна быть предусмотрена доплата до минимального размера оплаты труда за счет средств соответствующих бюджетов и средств</w:t>
      </w:r>
      <w:proofErr w:type="gramEnd"/>
      <w:r w:rsidRPr="001E3270">
        <w:rPr>
          <w:color w:val="000000"/>
          <w:sz w:val="28"/>
          <w:szCs w:val="28"/>
        </w:rPr>
        <w:t xml:space="preserve">, </w:t>
      </w:r>
      <w:proofErr w:type="gramStart"/>
      <w:r w:rsidRPr="001E3270">
        <w:rPr>
          <w:color w:val="000000"/>
          <w:sz w:val="28"/>
          <w:szCs w:val="28"/>
        </w:rPr>
        <w:t>поступающих</w:t>
      </w:r>
      <w:proofErr w:type="gramEnd"/>
      <w:r w:rsidRPr="001E3270">
        <w:rPr>
          <w:color w:val="000000"/>
          <w:sz w:val="28"/>
          <w:szCs w:val="28"/>
        </w:rPr>
        <w:t xml:space="preserve">  от предпринимательской и иной приносящей доход деятельности.</w:t>
      </w:r>
    </w:p>
    <w:p w:rsidR="003169AB" w:rsidRPr="001E3270" w:rsidRDefault="003169AB" w:rsidP="003169AB">
      <w:pPr>
        <w:pStyle w:val="a3"/>
        <w:shd w:val="clear" w:color="auto" w:fill="auto"/>
        <w:tabs>
          <w:tab w:val="left" w:pos="1038"/>
        </w:tabs>
        <w:spacing w:before="0" w:line="331" w:lineRule="exact"/>
        <w:ind w:right="20" w:firstLine="0"/>
        <w:rPr>
          <w:sz w:val="28"/>
          <w:szCs w:val="28"/>
        </w:rPr>
      </w:pPr>
      <w:r w:rsidRPr="001E3270">
        <w:rPr>
          <w:color w:val="000000"/>
          <w:sz w:val="28"/>
          <w:szCs w:val="28"/>
        </w:rPr>
        <w:t xml:space="preserve">       Начисление компенсационных и стимулирующих выплат производится на оклад (должностной оклад).</w:t>
      </w:r>
    </w:p>
    <w:p w:rsidR="003169AB" w:rsidRPr="001E3270" w:rsidRDefault="00C96312" w:rsidP="00C96312">
      <w:pPr>
        <w:pStyle w:val="a3"/>
        <w:shd w:val="clear" w:color="auto" w:fill="auto"/>
        <w:tabs>
          <w:tab w:val="left" w:pos="1247"/>
        </w:tabs>
        <w:spacing w:before="0" w:line="322" w:lineRule="exact"/>
        <w:ind w:right="2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3169AB" w:rsidRPr="001E3270">
        <w:rPr>
          <w:color w:val="000000"/>
          <w:sz w:val="28"/>
          <w:szCs w:val="28"/>
        </w:rPr>
        <w:t>С учетом условий труда работникам устанавливаются выплаты компенсационного характера, предусмотренные разделом III настоящего Положения.</w:t>
      </w:r>
    </w:p>
    <w:p w:rsidR="003169AB" w:rsidRPr="001E3270" w:rsidRDefault="00C96312" w:rsidP="00C96312">
      <w:pPr>
        <w:pStyle w:val="a3"/>
        <w:shd w:val="clear" w:color="auto" w:fill="auto"/>
        <w:tabs>
          <w:tab w:val="left" w:pos="1247"/>
        </w:tabs>
        <w:spacing w:before="0"/>
        <w:ind w:right="2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3169AB" w:rsidRPr="001E3270">
        <w:rPr>
          <w:color w:val="000000"/>
          <w:sz w:val="28"/>
          <w:szCs w:val="28"/>
        </w:rPr>
        <w:t>Работникам устанавливаются выплаты стимулирующего характера, предусмотренные разделом IV настоящего Положения.</w:t>
      </w:r>
    </w:p>
    <w:p w:rsidR="003169AB" w:rsidRPr="001E3270" w:rsidRDefault="00C96312" w:rsidP="00C96312">
      <w:pPr>
        <w:pStyle w:val="a3"/>
        <w:shd w:val="clear" w:color="auto" w:fill="auto"/>
        <w:tabs>
          <w:tab w:val="left" w:pos="1247"/>
        </w:tabs>
        <w:spacing w:before="0" w:after="300"/>
        <w:ind w:right="2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3169AB" w:rsidRPr="001E3270">
        <w:rPr>
          <w:color w:val="000000"/>
          <w:sz w:val="28"/>
          <w:szCs w:val="28"/>
        </w:rPr>
        <w:t>Оплата труда работников за работу по совместительству, а также на условиях неполного рабочего  времени  производится пропорционально отработанному времени  исходя из установленных условий оплаты труда в учреждении.</w:t>
      </w:r>
    </w:p>
    <w:p w:rsidR="003169AB" w:rsidRDefault="007F6AFF" w:rsidP="007F6AFF">
      <w:pPr>
        <w:pStyle w:val="a5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7F6AFF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7F6AFF">
        <w:rPr>
          <w:rFonts w:ascii="Times New Roman" w:hAnsi="Times New Roman" w:cs="Times New Roman"/>
          <w:sz w:val="28"/>
          <w:szCs w:val="28"/>
        </w:rPr>
        <w:t>.</w:t>
      </w:r>
      <w:r w:rsidR="003169AB" w:rsidRPr="007F6AFF">
        <w:rPr>
          <w:rFonts w:ascii="Times New Roman" w:hAnsi="Times New Roman" w:cs="Times New Roman"/>
          <w:sz w:val="28"/>
          <w:szCs w:val="28"/>
        </w:rPr>
        <w:t>Порядок и условия установления выплат компенсационного характера</w:t>
      </w:r>
    </w:p>
    <w:p w:rsidR="007F6AFF" w:rsidRPr="007F6AFF" w:rsidRDefault="007F6AFF" w:rsidP="007F6AFF">
      <w:pPr>
        <w:pStyle w:val="a5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3169AB" w:rsidRPr="001E3270" w:rsidRDefault="00C96312" w:rsidP="00C96312">
      <w:pPr>
        <w:pStyle w:val="a3"/>
        <w:shd w:val="clear" w:color="auto" w:fill="auto"/>
        <w:tabs>
          <w:tab w:val="left" w:pos="1247"/>
        </w:tabs>
        <w:spacing w:before="0"/>
        <w:ind w:right="2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3169AB" w:rsidRPr="001E3270">
        <w:rPr>
          <w:color w:val="000000"/>
          <w:sz w:val="28"/>
          <w:szCs w:val="28"/>
        </w:rPr>
        <w:t xml:space="preserve">Выплаты компенсационного характера, размеры и условия их осуществления устанавливаются настоящим Положением, коллективными договорами,  локальными нормативными актами в соответствии с трудовым законодательством и иными нормативными правовыми актами Российской Федерации, Челябинской области, органами местного </w:t>
      </w:r>
      <w:proofErr w:type="gramStart"/>
      <w:r w:rsidR="003169AB" w:rsidRPr="001E3270">
        <w:rPr>
          <w:color w:val="000000"/>
          <w:sz w:val="28"/>
          <w:szCs w:val="28"/>
        </w:rPr>
        <w:t>самоуправления</w:t>
      </w:r>
      <w:proofErr w:type="gramEnd"/>
      <w:r w:rsidR="003169AB" w:rsidRPr="001E3270">
        <w:rPr>
          <w:color w:val="000000"/>
          <w:sz w:val="28"/>
          <w:szCs w:val="28"/>
        </w:rPr>
        <w:t xml:space="preserve"> содержащими нормы трудового права, и конкретизируются в трудовом договоре с работником (в дополнительном соглашении к трудовому договору с работником).</w:t>
      </w:r>
    </w:p>
    <w:p w:rsidR="003169AB" w:rsidRPr="001E3270" w:rsidRDefault="00C96312" w:rsidP="00C96312">
      <w:pPr>
        <w:pStyle w:val="a3"/>
        <w:shd w:val="clear" w:color="auto" w:fill="auto"/>
        <w:tabs>
          <w:tab w:val="left" w:pos="1247"/>
        </w:tabs>
        <w:spacing w:before="0"/>
        <w:ind w:right="2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3169AB" w:rsidRPr="001E3270">
        <w:rPr>
          <w:color w:val="000000"/>
          <w:sz w:val="28"/>
          <w:szCs w:val="28"/>
        </w:rPr>
        <w:t>С учетом условий труда работникам  Учреждений устанавливаются следующие выплаты компенсационного характера:</w:t>
      </w:r>
    </w:p>
    <w:p w:rsidR="003169AB" w:rsidRPr="001E3270" w:rsidRDefault="007F6AFF" w:rsidP="00393A24">
      <w:pPr>
        <w:pStyle w:val="a3"/>
        <w:shd w:val="clear" w:color="auto" w:fill="auto"/>
        <w:tabs>
          <w:tab w:val="left" w:pos="1247"/>
        </w:tabs>
        <w:spacing w:before="0"/>
        <w:ind w:left="20" w:right="20" w:firstLine="689"/>
        <w:rPr>
          <w:sz w:val="28"/>
          <w:szCs w:val="28"/>
        </w:rPr>
      </w:pPr>
      <w:r w:rsidRPr="007F6AFF">
        <w:rPr>
          <w:color w:val="000000"/>
          <w:sz w:val="28"/>
          <w:szCs w:val="28"/>
        </w:rPr>
        <w:t>1)</w:t>
      </w:r>
      <w:r w:rsidR="00393A24">
        <w:rPr>
          <w:color w:val="000000"/>
          <w:sz w:val="28"/>
          <w:szCs w:val="28"/>
        </w:rPr>
        <w:t xml:space="preserve"> </w:t>
      </w:r>
      <w:r w:rsidR="003169AB" w:rsidRPr="001E3270">
        <w:rPr>
          <w:color w:val="000000"/>
          <w:sz w:val="28"/>
          <w:szCs w:val="28"/>
        </w:rPr>
        <w:t>выплаты работникам, занятым на работах с вредными и (или) опасными условиями труда;</w:t>
      </w:r>
    </w:p>
    <w:p w:rsidR="003169AB" w:rsidRPr="001E3270" w:rsidRDefault="007F6AFF" w:rsidP="00393A24">
      <w:pPr>
        <w:pStyle w:val="a3"/>
        <w:shd w:val="clear" w:color="auto" w:fill="auto"/>
        <w:tabs>
          <w:tab w:val="left" w:pos="1038"/>
        </w:tabs>
        <w:spacing w:before="0"/>
        <w:ind w:right="20" w:firstLine="709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2) </w:t>
      </w:r>
      <w:r w:rsidR="00393A24">
        <w:rPr>
          <w:color w:val="000000"/>
          <w:sz w:val="28"/>
          <w:szCs w:val="28"/>
        </w:rPr>
        <w:t xml:space="preserve"> </w:t>
      </w:r>
      <w:r w:rsidR="003169AB" w:rsidRPr="001E3270">
        <w:rPr>
          <w:color w:val="000000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дни, расширении зон обслуживания, исполнении обязанностей временно отсутствующего работника без освобождения от работы, определенной трудовым договором, и при выполнении работ в других условиях, отличающихся от нормальных);</w:t>
      </w:r>
      <w:proofErr w:type="gramEnd"/>
    </w:p>
    <w:p w:rsidR="003169AB" w:rsidRPr="001E3270" w:rsidRDefault="007F6AFF" w:rsidP="00393A24">
      <w:pPr>
        <w:pStyle w:val="a3"/>
        <w:shd w:val="clear" w:color="auto" w:fill="auto"/>
        <w:tabs>
          <w:tab w:val="left" w:pos="1041"/>
        </w:tabs>
        <w:spacing w:before="0"/>
        <w:ind w:right="2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3169AB" w:rsidRPr="001E3270">
        <w:rPr>
          <w:color w:val="000000"/>
          <w:sz w:val="28"/>
          <w:szCs w:val="28"/>
        </w:rPr>
        <w:t>выплаты за работу в местностях с особыми климатическими у</w:t>
      </w:r>
      <w:r>
        <w:rPr>
          <w:color w:val="000000"/>
          <w:sz w:val="28"/>
          <w:szCs w:val="28"/>
        </w:rPr>
        <w:t>словиями (районный коэффициент)</w:t>
      </w:r>
      <w:r w:rsidR="003169AB" w:rsidRPr="001E3270">
        <w:rPr>
          <w:color w:val="000000"/>
          <w:sz w:val="28"/>
          <w:szCs w:val="28"/>
        </w:rPr>
        <w:t>.</w:t>
      </w:r>
    </w:p>
    <w:p w:rsidR="003169AB" w:rsidRPr="001E3270" w:rsidRDefault="00C96312" w:rsidP="00C96312">
      <w:pPr>
        <w:pStyle w:val="a3"/>
        <w:shd w:val="clear" w:color="auto" w:fill="auto"/>
        <w:tabs>
          <w:tab w:val="left" w:pos="1190"/>
        </w:tabs>
        <w:spacing w:before="0"/>
        <w:ind w:right="2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="003169AB" w:rsidRPr="001E3270">
        <w:rPr>
          <w:color w:val="000000"/>
          <w:sz w:val="28"/>
          <w:szCs w:val="28"/>
        </w:rPr>
        <w:t>Оплата труда работников  Учреждений, занятых на работах с вредными и (или) опасными условиями труда, производится в повышенном размере.</w:t>
      </w:r>
    </w:p>
    <w:p w:rsidR="003169AB" w:rsidRPr="001E3270" w:rsidRDefault="00C96312" w:rsidP="00C96312">
      <w:pPr>
        <w:pStyle w:val="a3"/>
        <w:shd w:val="clear" w:color="auto" w:fill="auto"/>
        <w:tabs>
          <w:tab w:val="left" w:pos="1190"/>
        </w:tabs>
        <w:spacing w:before="0"/>
        <w:ind w:right="2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="003169AB" w:rsidRPr="001E3270">
        <w:rPr>
          <w:color w:val="000000"/>
          <w:sz w:val="28"/>
          <w:szCs w:val="28"/>
        </w:rPr>
        <w:t xml:space="preserve">Работодатели принимают меры по проведению специальной оценки условий труда в соответствии с Федеральным законом от 28 декабря 2013 года № 426-ФЗ «О специальной оценке условий труда» (далее именуется - Федеральный закон) с целью разработки и реализации программы действий по обеспечению безопасных условий и охраны труда. Если по итогам специальной оценки условий труда рабочее место признается безопасным, то указанные в </w:t>
      </w:r>
      <w:r w:rsidR="007F6AFF">
        <w:rPr>
          <w:color w:val="000000"/>
          <w:sz w:val="28"/>
          <w:szCs w:val="28"/>
        </w:rPr>
        <w:t>абзаце</w:t>
      </w:r>
      <w:r w:rsidR="003169AB" w:rsidRPr="001E3270">
        <w:rPr>
          <w:color w:val="000000"/>
          <w:sz w:val="28"/>
          <w:szCs w:val="28"/>
        </w:rPr>
        <w:t xml:space="preserve"> первом пункта 14 настоящего Положения выплаты отменяются.</w:t>
      </w:r>
    </w:p>
    <w:p w:rsidR="003169AB" w:rsidRPr="001E3270" w:rsidRDefault="003169AB" w:rsidP="003169AB">
      <w:pPr>
        <w:pStyle w:val="a3"/>
        <w:shd w:val="clear" w:color="auto" w:fill="auto"/>
        <w:spacing w:before="0"/>
        <w:ind w:right="20" w:firstLine="700"/>
        <w:rPr>
          <w:sz w:val="28"/>
          <w:szCs w:val="28"/>
        </w:rPr>
      </w:pPr>
      <w:proofErr w:type="gramStart"/>
      <w:r w:rsidRPr="001E3270">
        <w:rPr>
          <w:color w:val="000000"/>
          <w:sz w:val="28"/>
          <w:szCs w:val="28"/>
        </w:rPr>
        <w:t>В случае если до дня вступления в силу Федерального закона в отношении рабочего места была проведена аттестация рабочего места по условиям труда, специальная оценка условий труда в отношении такого рабочего места может не проводиться в течение пяти лет со дня завершения данной аттестации, за исключением случаев, указанных в части 1 статьи 17 Федерального закона.</w:t>
      </w:r>
      <w:proofErr w:type="gramEnd"/>
    </w:p>
    <w:p w:rsidR="003169AB" w:rsidRPr="001E3270" w:rsidRDefault="00C96312" w:rsidP="00C96312">
      <w:pPr>
        <w:pStyle w:val="a3"/>
        <w:shd w:val="clear" w:color="auto" w:fill="auto"/>
        <w:tabs>
          <w:tab w:val="left" w:pos="1190"/>
        </w:tabs>
        <w:spacing w:before="0"/>
        <w:ind w:right="2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="003169AB" w:rsidRPr="001E3270">
        <w:rPr>
          <w:color w:val="000000"/>
          <w:sz w:val="28"/>
          <w:szCs w:val="28"/>
        </w:rPr>
        <w:t xml:space="preserve">Выплата работникам, занятым на работах с вредными и (или) опасными условиями труда, устанавливается в процентном отношении к окладу (должностному окладу) по результатам специальной оценки условий труда в размере не менее четырех процентов от оклада (должностного оклада), установленного для различных видов работ с нормальными </w:t>
      </w:r>
      <w:r w:rsidR="003169AB" w:rsidRPr="001E3270">
        <w:rPr>
          <w:color w:val="000000"/>
          <w:sz w:val="28"/>
          <w:szCs w:val="28"/>
        </w:rPr>
        <w:lastRenderedPageBreak/>
        <w:t>условиями труда.</w:t>
      </w:r>
    </w:p>
    <w:p w:rsidR="003169AB" w:rsidRPr="001E3270" w:rsidRDefault="003169AB" w:rsidP="003169AB">
      <w:pPr>
        <w:pStyle w:val="a3"/>
        <w:shd w:val="clear" w:color="auto" w:fill="auto"/>
        <w:spacing w:before="0"/>
        <w:ind w:right="20" w:firstLine="700"/>
        <w:rPr>
          <w:sz w:val="28"/>
          <w:szCs w:val="28"/>
        </w:rPr>
      </w:pPr>
      <w:r w:rsidRPr="001E3270">
        <w:rPr>
          <w:color w:val="000000"/>
          <w:sz w:val="28"/>
          <w:szCs w:val="28"/>
        </w:rPr>
        <w:t>Конкретные размеры повышения оплаты труда устанавливаются работодателем с учетом мнения выборного профсоюзного органа в порядке, установленном статьей 372 Трудового кодекса Российской Федерации для принятия локальных нормативных актов, либо коллективным договором, трудовым договором.</w:t>
      </w:r>
    </w:p>
    <w:p w:rsidR="003169AB" w:rsidRPr="001E3270" w:rsidRDefault="003169AB" w:rsidP="003169AB">
      <w:pPr>
        <w:pStyle w:val="a3"/>
        <w:shd w:val="clear" w:color="auto" w:fill="auto"/>
        <w:spacing w:before="0"/>
        <w:ind w:right="20" w:firstLine="700"/>
        <w:rPr>
          <w:sz w:val="28"/>
          <w:szCs w:val="28"/>
        </w:rPr>
      </w:pPr>
      <w:r w:rsidRPr="001E3270">
        <w:rPr>
          <w:color w:val="000000"/>
          <w:sz w:val="28"/>
          <w:szCs w:val="28"/>
        </w:rPr>
        <w:t>Медицинским работникам,</w:t>
      </w:r>
      <w:r w:rsidR="00094468">
        <w:rPr>
          <w:color w:val="000000"/>
          <w:sz w:val="28"/>
          <w:szCs w:val="28"/>
        </w:rPr>
        <w:t xml:space="preserve"> за работу во вредных и (или) опасных условиях труда размеры повышения оплаты труда устанавливаются </w:t>
      </w:r>
      <w:r w:rsidRPr="001E3270">
        <w:rPr>
          <w:color w:val="000000"/>
          <w:sz w:val="28"/>
          <w:szCs w:val="28"/>
        </w:rPr>
        <w:t xml:space="preserve"> в соответствии </w:t>
      </w:r>
      <w:r w:rsidRPr="00C216C6">
        <w:rPr>
          <w:color w:val="000000"/>
          <w:sz w:val="28"/>
          <w:szCs w:val="28"/>
        </w:rPr>
        <w:t>с приложением 3 к настоящему Положению.</w:t>
      </w:r>
    </w:p>
    <w:p w:rsidR="003169AB" w:rsidRPr="001E3270" w:rsidRDefault="003169AB" w:rsidP="003169AB">
      <w:pPr>
        <w:pStyle w:val="a3"/>
        <w:shd w:val="clear" w:color="auto" w:fill="auto"/>
        <w:spacing w:before="0"/>
        <w:ind w:right="20" w:firstLine="700"/>
        <w:rPr>
          <w:sz w:val="28"/>
          <w:szCs w:val="28"/>
        </w:rPr>
      </w:pPr>
      <w:r w:rsidRPr="001E3270">
        <w:rPr>
          <w:color w:val="000000"/>
          <w:sz w:val="28"/>
          <w:szCs w:val="28"/>
        </w:rPr>
        <w:t>Конкретный перечень должностей и порядок установления повышения оплаты труда за работу с вредными и (или) опасными условиями труда устанавливаются работодателем с учетом мнения выборного профсоюзного органа работников.</w:t>
      </w:r>
    </w:p>
    <w:p w:rsidR="003169AB" w:rsidRPr="001E3270" w:rsidRDefault="00C96312" w:rsidP="00C96312">
      <w:pPr>
        <w:pStyle w:val="a3"/>
        <w:shd w:val="clear" w:color="auto" w:fill="auto"/>
        <w:tabs>
          <w:tab w:val="left" w:pos="1190"/>
        </w:tabs>
        <w:spacing w:before="0"/>
        <w:ind w:right="2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proofErr w:type="gramStart"/>
      <w:r w:rsidR="003169AB" w:rsidRPr="001E3270">
        <w:rPr>
          <w:color w:val="000000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сверхурочной работе, работе в ночное время, выходные и нерабочие праздничные дни, совмещении профессий (должностей), расширении зон обслуживания, увеличении объема работ, исполнении обязанностей временно отсутствующего работника без освобождения от работы, определенной трудовым договором, и при выполнении работ в других условиях, отличающихся от нормальных), устанавливаются в соответствии с законодательством</w:t>
      </w:r>
      <w:proofErr w:type="gramEnd"/>
      <w:r w:rsidR="003169AB" w:rsidRPr="001E3270">
        <w:rPr>
          <w:color w:val="000000"/>
          <w:sz w:val="28"/>
          <w:szCs w:val="28"/>
        </w:rPr>
        <w:t xml:space="preserve"> Российской Федерации в виде:</w:t>
      </w:r>
    </w:p>
    <w:p w:rsidR="003169AB" w:rsidRPr="00740A13" w:rsidRDefault="00740A13" w:rsidP="00740A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>1)</w:t>
      </w:r>
      <w:r w:rsidR="003169AB" w:rsidRPr="00740A13">
        <w:rPr>
          <w:rFonts w:ascii="Times New Roman" w:hAnsi="Times New Roman" w:cs="Times New Roman"/>
          <w:sz w:val="28"/>
          <w:szCs w:val="28"/>
        </w:rPr>
        <w:t>доплаты за совмещение профессий (должностей);</w:t>
      </w:r>
    </w:p>
    <w:p w:rsidR="003169AB" w:rsidRPr="00740A13" w:rsidRDefault="00740A13" w:rsidP="00740A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169AB" w:rsidRPr="00740A13">
        <w:rPr>
          <w:rFonts w:ascii="Times New Roman" w:hAnsi="Times New Roman" w:cs="Times New Roman"/>
          <w:sz w:val="28"/>
          <w:szCs w:val="28"/>
        </w:rPr>
        <w:t>доплаты за расширение зон обслуживания;</w:t>
      </w:r>
    </w:p>
    <w:p w:rsidR="003169AB" w:rsidRPr="00740A13" w:rsidRDefault="00740A13" w:rsidP="00740A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169AB" w:rsidRPr="00740A13">
        <w:rPr>
          <w:rFonts w:ascii="Times New Roman" w:hAnsi="Times New Roman" w:cs="Times New Roman"/>
          <w:sz w:val="28"/>
          <w:szCs w:val="28"/>
        </w:rPr>
        <w:t>доплаты за увеличение объема работы;</w:t>
      </w:r>
    </w:p>
    <w:p w:rsidR="003169AB" w:rsidRPr="00740A13" w:rsidRDefault="00740A13" w:rsidP="00740A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169AB" w:rsidRPr="00740A13">
        <w:rPr>
          <w:rFonts w:ascii="Times New Roman" w:hAnsi="Times New Roman" w:cs="Times New Roman"/>
          <w:sz w:val="28"/>
          <w:szCs w:val="28"/>
        </w:rPr>
        <w:t>доплаты за исполнение обязанностей временно отсутствующего работника без освобождения от работы, определенной трудовым договором;</w:t>
      </w:r>
    </w:p>
    <w:p w:rsidR="003169AB" w:rsidRPr="00740A13" w:rsidRDefault="00740A13" w:rsidP="00740A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169AB" w:rsidRPr="00740A13">
        <w:rPr>
          <w:rFonts w:ascii="Times New Roman" w:hAnsi="Times New Roman" w:cs="Times New Roman"/>
          <w:sz w:val="28"/>
          <w:szCs w:val="28"/>
        </w:rPr>
        <w:t>доплаты за работу в ночное время;</w:t>
      </w:r>
    </w:p>
    <w:p w:rsidR="003169AB" w:rsidRPr="00740A13" w:rsidRDefault="00740A13" w:rsidP="00740A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169AB" w:rsidRPr="00740A13">
        <w:rPr>
          <w:rFonts w:ascii="Times New Roman" w:hAnsi="Times New Roman" w:cs="Times New Roman"/>
          <w:sz w:val="28"/>
          <w:szCs w:val="28"/>
        </w:rPr>
        <w:t>повышенной оплаты за работу в выходные и нерабочие праздничные</w:t>
      </w:r>
    </w:p>
    <w:p w:rsidR="003169AB" w:rsidRPr="00740A13" w:rsidRDefault="003169AB" w:rsidP="00740A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>дни;</w:t>
      </w:r>
    </w:p>
    <w:p w:rsidR="003169AB" w:rsidRPr="001E3270" w:rsidRDefault="00740A13" w:rsidP="00740A13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3169AB" w:rsidRPr="00740A13">
        <w:rPr>
          <w:rFonts w:ascii="Times New Roman" w:hAnsi="Times New Roman" w:cs="Times New Roman"/>
          <w:sz w:val="28"/>
          <w:szCs w:val="28"/>
        </w:rPr>
        <w:t>повышенной оплаты сверхурочной работы</w:t>
      </w:r>
      <w:r w:rsidR="003169AB" w:rsidRPr="001E3270">
        <w:t>.</w:t>
      </w:r>
    </w:p>
    <w:p w:rsidR="003169AB" w:rsidRPr="001E3270" w:rsidRDefault="00C96312" w:rsidP="00C96312">
      <w:pPr>
        <w:pStyle w:val="a3"/>
        <w:shd w:val="clear" w:color="auto" w:fill="auto"/>
        <w:spacing w:before="0"/>
        <w:ind w:left="20" w:right="20" w:firstLine="68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="003169AB" w:rsidRPr="001E3270">
        <w:rPr>
          <w:color w:val="000000"/>
          <w:sz w:val="28"/>
          <w:szCs w:val="28"/>
        </w:rPr>
        <w:t>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3169AB" w:rsidRPr="001E3270" w:rsidRDefault="00C96312" w:rsidP="00C96312">
      <w:pPr>
        <w:pStyle w:val="a3"/>
        <w:shd w:val="clear" w:color="auto" w:fill="auto"/>
        <w:spacing w:before="0"/>
        <w:ind w:left="20" w:right="20" w:firstLine="68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="003169AB" w:rsidRPr="001E3270">
        <w:rPr>
          <w:color w:val="000000"/>
          <w:sz w:val="28"/>
          <w:szCs w:val="28"/>
        </w:rPr>
        <w:t>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3169AB" w:rsidRPr="001E3270" w:rsidRDefault="00C96312" w:rsidP="00C96312">
      <w:pPr>
        <w:pStyle w:val="a3"/>
        <w:shd w:val="clear" w:color="auto" w:fill="auto"/>
        <w:spacing w:before="0"/>
        <w:ind w:left="20" w:right="20" w:firstLine="68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="003169AB" w:rsidRPr="001E3270">
        <w:rPr>
          <w:color w:val="000000"/>
          <w:sz w:val="28"/>
          <w:szCs w:val="28"/>
        </w:rPr>
        <w:t xml:space="preserve"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</w:t>
      </w:r>
      <w:r w:rsidR="003169AB" w:rsidRPr="001E3270">
        <w:rPr>
          <w:color w:val="000000"/>
          <w:sz w:val="28"/>
          <w:szCs w:val="28"/>
        </w:rPr>
        <w:lastRenderedPageBreak/>
        <w:t>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3169AB" w:rsidRPr="001E3270" w:rsidRDefault="00C96312" w:rsidP="00C96312">
      <w:pPr>
        <w:pStyle w:val="a3"/>
        <w:shd w:val="clear" w:color="auto" w:fill="auto"/>
        <w:spacing w:before="0"/>
        <w:ind w:left="20" w:right="20" w:firstLine="68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="003169AB" w:rsidRPr="001E3270">
        <w:rPr>
          <w:color w:val="000000"/>
          <w:sz w:val="28"/>
          <w:szCs w:val="28"/>
        </w:rPr>
        <w:t>Доплата за работу в ночное время производится работникам за каждый час работы в ночное время.</w:t>
      </w:r>
    </w:p>
    <w:p w:rsidR="003169AB" w:rsidRPr="001E3270" w:rsidRDefault="003169AB" w:rsidP="003169AB">
      <w:pPr>
        <w:pStyle w:val="a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1E3270">
        <w:rPr>
          <w:color w:val="000000"/>
          <w:sz w:val="28"/>
          <w:szCs w:val="28"/>
        </w:rPr>
        <w:t>Минимальный размер доплаты за работу в ночное время составляет 20 процентов от оклада (должностного оклада), рассчитанного за час работы, за каждый час работы в ночное время.</w:t>
      </w:r>
    </w:p>
    <w:p w:rsidR="003169AB" w:rsidRPr="001E3270" w:rsidRDefault="003169AB" w:rsidP="003169AB">
      <w:pPr>
        <w:pStyle w:val="a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1E3270">
        <w:rPr>
          <w:color w:val="000000"/>
          <w:sz w:val="28"/>
          <w:szCs w:val="28"/>
        </w:rPr>
        <w:t>Конкретный размер доплаты за работу в ночное время устанавливается коллективным договором, локальным нормативным актом, принимаемым с учетом мнения выборного профсоюзного  органа работников, трудовым договором.</w:t>
      </w:r>
    </w:p>
    <w:p w:rsidR="003169AB" w:rsidRPr="00740A13" w:rsidRDefault="00C96312" w:rsidP="00740A1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3169AB" w:rsidRPr="00740A13">
        <w:rPr>
          <w:rFonts w:ascii="Times New Roman" w:hAnsi="Times New Roman" w:cs="Times New Roman"/>
          <w:sz w:val="28"/>
          <w:szCs w:val="28"/>
        </w:rPr>
        <w:t xml:space="preserve">Повышенная оплата за работу в выходные и нерабочие праздничные дни, сверхурочной работы производится работникам в соответствии с трудовым законодательством, иными нормативными правовыми актами </w:t>
      </w:r>
      <w:proofErr w:type="spellStart"/>
      <w:r w:rsidR="003169AB" w:rsidRPr="00740A13">
        <w:rPr>
          <w:rFonts w:ascii="Times New Roman" w:hAnsi="Times New Roman" w:cs="Times New Roman"/>
          <w:sz w:val="28"/>
          <w:szCs w:val="28"/>
        </w:rPr>
        <w:t>РоссийскойФедерации</w:t>
      </w:r>
      <w:proofErr w:type="spellEnd"/>
      <w:r w:rsidR="003169AB" w:rsidRPr="00740A13">
        <w:rPr>
          <w:rFonts w:ascii="Times New Roman" w:hAnsi="Times New Roman" w:cs="Times New Roman"/>
          <w:sz w:val="28"/>
          <w:szCs w:val="28"/>
        </w:rPr>
        <w:t>, содержащими нормы трудового права.</w:t>
      </w:r>
    </w:p>
    <w:p w:rsidR="003169AB" w:rsidRPr="001E3270" w:rsidRDefault="003169AB" w:rsidP="003169AB">
      <w:pPr>
        <w:pStyle w:val="a3"/>
        <w:shd w:val="clear" w:color="auto" w:fill="auto"/>
        <w:spacing w:before="0"/>
        <w:ind w:right="20" w:firstLine="520"/>
        <w:rPr>
          <w:sz w:val="28"/>
          <w:szCs w:val="28"/>
        </w:rPr>
      </w:pPr>
      <w:r w:rsidRPr="001E3270">
        <w:rPr>
          <w:color w:val="000000"/>
          <w:sz w:val="28"/>
          <w:szCs w:val="28"/>
        </w:rPr>
        <w:t>Конкретные размеры оплаты за работу в выходные и нерабочие праздничные дни, сверхурочную работу определяются коллективным договором, локальным нормативным актом  Учреждений или трудовым договором.</w:t>
      </w:r>
    </w:p>
    <w:p w:rsidR="003169AB" w:rsidRPr="001E3270" w:rsidRDefault="00C96312" w:rsidP="00C96312">
      <w:pPr>
        <w:pStyle w:val="a3"/>
        <w:shd w:val="clear" w:color="auto" w:fill="auto"/>
        <w:tabs>
          <w:tab w:val="left" w:pos="1073"/>
        </w:tabs>
        <w:spacing w:before="0"/>
        <w:ind w:right="2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22. </w:t>
      </w:r>
      <w:r w:rsidR="003169AB" w:rsidRPr="001E3270">
        <w:rPr>
          <w:color w:val="000000"/>
          <w:sz w:val="28"/>
          <w:szCs w:val="28"/>
        </w:rPr>
        <w:t>Каждый час работы в ночное время в соответствии со статьей 154 Трудового кодекса Российской Федерации оплачивается в повышенном размере по сравнению с работой в нормальных условиях.</w:t>
      </w:r>
    </w:p>
    <w:p w:rsidR="003169AB" w:rsidRPr="001E3270" w:rsidRDefault="003169AB" w:rsidP="003169AB">
      <w:pPr>
        <w:pStyle w:val="a3"/>
        <w:shd w:val="clear" w:color="auto" w:fill="auto"/>
        <w:spacing w:before="0"/>
        <w:ind w:right="20" w:firstLine="700"/>
        <w:rPr>
          <w:sz w:val="28"/>
          <w:szCs w:val="28"/>
        </w:rPr>
      </w:pPr>
      <w:r w:rsidRPr="001E3270">
        <w:rPr>
          <w:color w:val="000000"/>
          <w:sz w:val="28"/>
          <w:szCs w:val="28"/>
        </w:rPr>
        <w:t>Минимальные размеры повышения оплаты труда за раб</w:t>
      </w:r>
      <w:r w:rsidR="00C96312">
        <w:rPr>
          <w:color w:val="000000"/>
          <w:sz w:val="28"/>
          <w:szCs w:val="28"/>
        </w:rPr>
        <w:t>оту в ночное время установлены П</w:t>
      </w:r>
      <w:r w:rsidRPr="001E3270">
        <w:rPr>
          <w:color w:val="000000"/>
          <w:sz w:val="28"/>
          <w:szCs w:val="28"/>
        </w:rPr>
        <w:t>остановлением Правительства Российской Федерации от 22 июля 2008 г. № 554 «О минимальном размере повышения оплаты труда за работу в ночное время».</w:t>
      </w:r>
    </w:p>
    <w:p w:rsidR="003169AB" w:rsidRPr="001E3270" w:rsidRDefault="003169AB" w:rsidP="003169AB">
      <w:pPr>
        <w:pStyle w:val="a3"/>
        <w:shd w:val="clear" w:color="auto" w:fill="auto"/>
        <w:spacing w:before="0"/>
        <w:ind w:right="20" w:firstLine="700"/>
        <w:rPr>
          <w:sz w:val="28"/>
          <w:szCs w:val="28"/>
        </w:rPr>
      </w:pPr>
      <w:r w:rsidRPr="001E3270">
        <w:rPr>
          <w:color w:val="000000"/>
          <w:sz w:val="28"/>
          <w:szCs w:val="28"/>
        </w:rPr>
        <w:t>Минимальный размер повышения оплаты труда за работу в ночное время (с 22 часов до 6 часов) составляет 20 процентов от часовой тарифной ставки (оклада (должностного оклада), рассчитанного за час работы) за каждый час работы в ночное время.</w:t>
      </w:r>
    </w:p>
    <w:p w:rsidR="003169AB" w:rsidRPr="001E3270" w:rsidRDefault="003169AB" w:rsidP="003169AB">
      <w:pPr>
        <w:pStyle w:val="a3"/>
        <w:shd w:val="clear" w:color="auto" w:fill="auto"/>
        <w:spacing w:before="0"/>
        <w:ind w:right="20" w:firstLine="700"/>
        <w:rPr>
          <w:sz w:val="28"/>
          <w:szCs w:val="28"/>
        </w:rPr>
      </w:pPr>
      <w:r w:rsidRPr="001E3270">
        <w:rPr>
          <w:color w:val="000000"/>
          <w:sz w:val="28"/>
          <w:szCs w:val="28"/>
        </w:rPr>
        <w:t xml:space="preserve">Конкретный размер </w:t>
      </w:r>
      <w:proofErr w:type="gramStart"/>
      <w:r w:rsidRPr="001E3270">
        <w:rPr>
          <w:color w:val="000000"/>
          <w:sz w:val="28"/>
          <w:szCs w:val="28"/>
        </w:rPr>
        <w:t>пов</w:t>
      </w:r>
      <w:r w:rsidR="00C96312">
        <w:rPr>
          <w:color w:val="000000"/>
          <w:sz w:val="28"/>
          <w:szCs w:val="28"/>
        </w:rPr>
        <w:t>ышения оплаты труда работников у</w:t>
      </w:r>
      <w:r w:rsidRPr="001E3270">
        <w:rPr>
          <w:color w:val="000000"/>
          <w:sz w:val="28"/>
          <w:szCs w:val="28"/>
        </w:rPr>
        <w:t>чреждений</w:t>
      </w:r>
      <w:proofErr w:type="gramEnd"/>
      <w:r w:rsidRPr="001E3270">
        <w:rPr>
          <w:color w:val="000000"/>
          <w:sz w:val="28"/>
          <w:szCs w:val="28"/>
        </w:rPr>
        <w:t xml:space="preserve"> за работу в ночное время устанавливается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3169AB" w:rsidRPr="001E3270" w:rsidRDefault="00C96312" w:rsidP="00C96312">
      <w:pPr>
        <w:pStyle w:val="a3"/>
        <w:shd w:val="clear" w:color="auto" w:fill="auto"/>
        <w:tabs>
          <w:tab w:val="left" w:pos="1073"/>
        </w:tabs>
        <w:spacing w:before="0"/>
        <w:ind w:right="2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23. </w:t>
      </w:r>
      <w:r w:rsidR="003169AB" w:rsidRPr="001E3270">
        <w:rPr>
          <w:color w:val="000000"/>
          <w:sz w:val="28"/>
          <w:szCs w:val="28"/>
        </w:rPr>
        <w:t xml:space="preserve">Повышение оплаты труда за работу в выходные и нерабочие праздничные дни производится работникам, </w:t>
      </w:r>
      <w:proofErr w:type="spellStart"/>
      <w:r w:rsidR="003169AB" w:rsidRPr="001E3270">
        <w:rPr>
          <w:color w:val="000000"/>
          <w:sz w:val="28"/>
          <w:szCs w:val="28"/>
        </w:rPr>
        <w:t>привлекавшимся</w:t>
      </w:r>
      <w:proofErr w:type="spellEnd"/>
      <w:r w:rsidR="003169AB" w:rsidRPr="001E3270">
        <w:rPr>
          <w:color w:val="000000"/>
          <w:sz w:val="28"/>
          <w:szCs w:val="28"/>
        </w:rPr>
        <w:t xml:space="preserve"> к работе в выходные и нерабочие праздничные дни, в соответствии со статьей 153 Трудового кодекса Российской Федерации.</w:t>
      </w:r>
    </w:p>
    <w:p w:rsidR="003169AB" w:rsidRPr="001E3270" w:rsidRDefault="003169AB" w:rsidP="003169AB">
      <w:pPr>
        <w:pStyle w:val="a3"/>
        <w:shd w:val="clear" w:color="auto" w:fill="auto"/>
        <w:spacing w:before="0"/>
        <w:ind w:firstLine="700"/>
        <w:rPr>
          <w:sz w:val="28"/>
          <w:szCs w:val="28"/>
        </w:rPr>
      </w:pPr>
      <w:r w:rsidRPr="001E3270">
        <w:rPr>
          <w:color w:val="000000"/>
          <w:sz w:val="28"/>
          <w:szCs w:val="28"/>
        </w:rPr>
        <w:t>Размер повышения составляет:</w:t>
      </w:r>
    </w:p>
    <w:p w:rsidR="003169AB" w:rsidRPr="001E3270" w:rsidRDefault="003169AB" w:rsidP="003169AB">
      <w:pPr>
        <w:pStyle w:val="a3"/>
        <w:numPr>
          <w:ilvl w:val="0"/>
          <w:numId w:val="6"/>
        </w:numPr>
        <w:shd w:val="clear" w:color="auto" w:fill="auto"/>
        <w:tabs>
          <w:tab w:val="left" w:pos="1073"/>
        </w:tabs>
        <w:spacing w:before="0"/>
        <w:ind w:right="20" w:firstLine="700"/>
        <w:rPr>
          <w:sz w:val="28"/>
          <w:szCs w:val="28"/>
        </w:rPr>
      </w:pPr>
      <w:r w:rsidRPr="001E3270">
        <w:rPr>
          <w:color w:val="000000"/>
          <w:sz w:val="28"/>
          <w:szCs w:val="28"/>
        </w:rPr>
        <w:t xml:space="preserve">при работе полный рабочий день - не </w:t>
      </w:r>
      <w:proofErr w:type="gramStart"/>
      <w:r w:rsidRPr="001E3270">
        <w:rPr>
          <w:color w:val="000000"/>
          <w:sz w:val="28"/>
          <w:szCs w:val="28"/>
        </w:rPr>
        <w:t>менее одинарной</w:t>
      </w:r>
      <w:proofErr w:type="gramEnd"/>
      <w:r w:rsidRPr="001E3270">
        <w:rPr>
          <w:color w:val="000000"/>
          <w:sz w:val="28"/>
          <w:szCs w:val="28"/>
        </w:rPr>
        <w:t xml:space="preserve"> дневной ставки сверх оклада (должностного оклада), если работа в выходной или </w:t>
      </w:r>
      <w:r w:rsidRPr="001E3270">
        <w:rPr>
          <w:color w:val="000000"/>
          <w:sz w:val="28"/>
          <w:szCs w:val="28"/>
        </w:rPr>
        <w:lastRenderedPageBreak/>
        <w:t>нерабочий праздничный день производилась в пределах месячной нормы рабочего времени, и в размере не менее двойной дневной ставки сверх оклада (должностного оклада), если работа производилась сверх месячной нормы рабочего времени;</w:t>
      </w:r>
    </w:p>
    <w:p w:rsidR="003169AB" w:rsidRPr="001E3270" w:rsidRDefault="003169AB" w:rsidP="003169AB">
      <w:pPr>
        <w:pStyle w:val="a3"/>
        <w:numPr>
          <w:ilvl w:val="0"/>
          <w:numId w:val="6"/>
        </w:numPr>
        <w:shd w:val="clear" w:color="auto" w:fill="auto"/>
        <w:tabs>
          <w:tab w:val="left" w:pos="1073"/>
        </w:tabs>
        <w:spacing w:before="0"/>
        <w:ind w:right="20" w:firstLine="700"/>
        <w:rPr>
          <w:sz w:val="28"/>
          <w:szCs w:val="28"/>
        </w:rPr>
      </w:pPr>
      <w:proofErr w:type="gramStart"/>
      <w:r w:rsidRPr="001E3270">
        <w:rPr>
          <w:color w:val="000000"/>
          <w:sz w:val="28"/>
          <w:szCs w:val="28"/>
        </w:rPr>
        <w:t>при работе неполный рабочий день - не менее одинарной части оклада (должностного оклада) сверх оклада (должностного оклада) за каждый час работы, если работа в выходной или нерабочий праздничный день производилась в пределах месячной нормы рабочего времени, и в размере не менее двойной части оклада (должностного оклада) сверх оклада (должностного оклада) за каждый час работы, если работа производилась сверх месячной нормы рабочего</w:t>
      </w:r>
      <w:proofErr w:type="gramEnd"/>
      <w:r w:rsidRPr="001E3270">
        <w:rPr>
          <w:color w:val="000000"/>
          <w:sz w:val="28"/>
          <w:szCs w:val="28"/>
        </w:rPr>
        <w:t xml:space="preserve"> времени.</w:t>
      </w:r>
    </w:p>
    <w:p w:rsidR="003169AB" w:rsidRPr="001E3270" w:rsidRDefault="00C96312" w:rsidP="00C96312">
      <w:pPr>
        <w:pStyle w:val="a3"/>
        <w:shd w:val="clear" w:color="auto" w:fill="auto"/>
        <w:tabs>
          <w:tab w:val="left" w:pos="1197"/>
        </w:tabs>
        <w:spacing w:before="0" w:line="336" w:lineRule="exact"/>
        <w:ind w:right="4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24. </w:t>
      </w:r>
      <w:r w:rsidR="003169AB" w:rsidRPr="001E3270">
        <w:rPr>
          <w:color w:val="000000"/>
          <w:sz w:val="28"/>
          <w:szCs w:val="28"/>
        </w:rPr>
        <w:t xml:space="preserve">Повышенная оплата сверхурочной работы составляет за первые два часа работы не </w:t>
      </w:r>
      <w:proofErr w:type="gramStart"/>
      <w:r w:rsidR="003169AB" w:rsidRPr="001E3270">
        <w:rPr>
          <w:color w:val="000000"/>
          <w:sz w:val="28"/>
          <w:szCs w:val="28"/>
        </w:rPr>
        <w:t>менее полуторного</w:t>
      </w:r>
      <w:proofErr w:type="gramEnd"/>
      <w:r w:rsidR="003169AB" w:rsidRPr="001E3270">
        <w:rPr>
          <w:color w:val="000000"/>
          <w:sz w:val="28"/>
          <w:szCs w:val="28"/>
        </w:rPr>
        <w:t xml:space="preserve"> размера, за последующие часы - двойного размера.</w:t>
      </w:r>
    </w:p>
    <w:p w:rsidR="003169AB" w:rsidRPr="001E3270" w:rsidRDefault="00C96312" w:rsidP="00C96312">
      <w:pPr>
        <w:pStyle w:val="a3"/>
        <w:shd w:val="clear" w:color="auto" w:fill="auto"/>
        <w:tabs>
          <w:tab w:val="left" w:pos="1197"/>
        </w:tabs>
        <w:spacing w:before="0" w:line="326" w:lineRule="exact"/>
        <w:ind w:right="4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25. </w:t>
      </w:r>
      <w:r w:rsidR="003169AB" w:rsidRPr="001E3270">
        <w:rPr>
          <w:color w:val="000000"/>
          <w:sz w:val="28"/>
          <w:szCs w:val="28"/>
        </w:rPr>
        <w:t>Выплаты компенсационного характера устанавливаются в процентном отношении к окладам (должностным окладам), работников либо в абсолютных размерах, не образуют новый оклад и не учитываются при начислении стимулирующих и иных компенсационных выплат.</w:t>
      </w:r>
    </w:p>
    <w:p w:rsidR="003169AB" w:rsidRPr="001E3270" w:rsidRDefault="00BF3963" w:rsidP="00BF3963">
      <w:pPr>
        <w:pStyle w:val="a3"/>
        <w:shd w:val="clear" w:color="auto" w:fill="auto"/>
        <w:tabs>
          <w:tab w:val="left" w:pos="1197"/>
        </w:tabs>
        <w:spacing w:before="0" w:after="240" w:line="322" w:lineRule="exact"/>
        <w:ind w:right="4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26. </w:t>
      </w:r>
      <w:r w:rsidR="003169AB" w:rsidRPr="001E3270">
        <w:rPr>
          <w:color w:val="000000"/>
          <w:sz w:val="28"/>
          <w:szCs w:val="28"/>
        </w:rPr>
        <w:t>Выплата за работу в местностях с особыми климатическими условиями (районный коэффициент) устанавливается работникам в порядке и размере, определенных законодательством Российской Федерации.</w:t>
      </w:r>
    </w:p>
    <w:p w:rsidR="003169AB" w:rsidRPr="00F87539" w:rsidRDefault="00740A13" w:rsidP="00740A1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40A13">
        <w:rPr>
          <w:rFonts w:ascii="Times New Roman" w:hAnsi="Times New Roman" w:cs="Times New Roman"/>
          <w:sz w:val="28"/>
          <w:szCs w:val="28"/>
        </w:rPr>
        <w:t xml:space="preserve">. </w:t>
      </w:r>
      <w:r w:rsidR="003169AB" w:rsidRPr="00740A13">
        <w:rPr>
          <w:rFonts w:ascii="Times New Roman" w:hAnsi="Times New Roman" w:cs="Times New Roman"/>
          <w:sz w:val="28"/>
          <w:szCs w:val="28"/>
        </w:rPr>
        <w:t>Порядок и условия установления выплат стимулирующего характера</w:t>
      </w:r>
    </w:p>
    <w:p w:rsidR="00740A13" w:rsidRPr="00F87539" w:rsidRDefault="00740A13" w:rsidP="00740A1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169AB" w:rsidRPr="001E3270" w:rsidRDefault="00BF3963" w:rsidP="00BF3963">
      <w:pPr>
        <w:pStyle w:val="a3"/>
        <w:shd w:val="clear" w:color="auto" w:fill="auto"/>
        <w:tabs>
          <w:tab w:val="left" w:pos="1197"/>
        </w:tabs>
        <w:spacing w:before="0" w:line="326" w:lineRule="exact"/>
        <w:ind w:right="4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27. </w:t>
      </w:r>
      <w:r w:rsidR="003169AB" w:rsidRPr="001E3270">
        <w:rPr>
          <w:color w:val="000000"/>
          <w:sz w:val="28"/>
          <w:szCs w:val="28"/>
        </w:rPr>
        <w:t xml:space="preserve">В целях стимулирования работников  к качественному результату труда, а также их поощрения за </w:t>
      </w:r>
      <w:r>
        <w:rPr>
          <w:color w:val="000000"/>
          <w:sz w:val="28"/>
          <w:szCs w:val="28"/>
        </w:rPr>
        <w:t>выполненную работу работникам  у</w:t>
      </w:r>
      <w:r w:rsidR="003169AB" w:rsidRPr="001E3270">
        <w:rPr>
          <w:color w:val="000000"/>
          <w:sz w:val="28"/>
          <w:szCs w:val="28"/>
        </w:rPr>
        <w:t>чреждений могут устанавливаться выплаты стимулирующего характера.</w:t>
      </w:r>
    </w:p>
    <w:p w:rsidR="003169AB" w:rsidRPr="001E3270" w:rsidRDefault="00BF3963" w:rsidP="00BF3963">
      <w:pPr>
        <w:pStyle w:val="a3"/>
        <w:shd w:val="clear" w:color="auto" w:fill="auto"/>
        <w:spacing w:before="0" w:line="322" w:lineRule="exact"/>
        <w:ind w:left="40" w:right="40" w:firstLine="66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28. </w:t>
      </w:r>
      <w:r w:rsidR="003169AB" w:rsidRPr="001E3270">
        <w:rPr>
          <w:color w:val="000000"/>
          <w:sz w:val="28"/>
          <w:szCs w:val="28"/>
        </w:rPr>
        <w:t>Размеры и условия осуществления выплат стимулирующего характера устанавливаются в соответствии с настоящим Положением, коллективными договорами, локальными нормативными актами, трудовыми договорами с учетом разрабатываем</w:t>
      </w:r>
      <w:r>
        <w:rPr>
          <w:color w:val="000000"/>
          <w:sz w:val="28"/>
          <w:szCs w:val="28"/>
        </w:rPr>
        <w:t>ых в у</w:t>
      </w:r>
      <w:r w:rsidR="003169AB" w:rsidRPr="001E3270">
        <w:rPr>
          <w:color w:val="000000"/>
          <w:sz w:val="28"/>
          <w:szCs w:val="28"/>
        </w:rPr>
        <w:t>чреждениях показателей.</w:t>
      </w:r>
    </w:p>
    <w:p w:rsidR="003169AB" w:rsidRPr="001E3270" w:rsidRDefault="00BF3963" w:rsidP="00BF3963">
      <w:pPr>
        <w:pStyle w:val="a3"/>
        <w:shd w:val="clear" w:color="auto" w:fill="auto"/>
        <w:tabs>
          <w:tab w:val="left" w:pos="1197"/>
        </w:tabs>
        <w:spacing w:before="0" w:line="322" w:lineRule="exact"/>
        <w:ind w:right="4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29. </w:t>
      </w:r>
      <w:r w:rsidR="003169AB" w:rsidRPr="001E3270">
        <w:rPr>
          <w:color w:val="000000"/>
          <w:sz w:val="28"/>
          <w:szCs w:val="28"/>
        </w:rPr>
        <w:t>Решение о введении выплат стимулирующего характера и условия</w:t>
      </w:r>
      <w:r>
        <w:rPr>
          <w:color w:val="000000"/>
          <w:sz w:val="28"/>
          <w:szCs w:val="28"/>
        </w:rPr>
        <w:t>х их осуществления принимаются у</w:t>
      </w:r>
      <w:r w:rsidR="003169AB" w:rsidRPr="001E3270">
        <w:rPr>
          <w:color w:val="000000"/>
          <w:sz w:val="28"/>
          <w:szCs w:val="28"/>
        </w:rPr>
        <w:t>чреждениями самостоятельно в пределах фонда оплаты труда.</w:t>
      </w:r>
    </w:p>
    <w:p w:rsidR="003169AB" w:rsidRPr="001E3270" w:rsidRDefault="00BF3963" w:rsidP="00BF3963">
      <w:pPr>
        <w:pStyle w:val="a3"/>
        <w:shd w:val="clear" w:color="auto" w:fill="auto"/>
        <w:spacing w:before="0" w:line="270" w:lineRule="exact"/>
        <w:ind w:left="40" w:firstLine="66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30. </w:t>
      </w:r>
      <w:r w:rsidR="003169AB" w:rsidRPr="001E3270">
        <w:rPr>
          <w:color w:val="000000"/>
          <w:sz w:val="28"/>
          <w:szCs w:val="28"/>
        </w:rPr>
        <w:t>К выплатам стимулирующего характера относятся:</w:t>
      </w:r>
    </w:p>
    <w:p w:rsidR="003169AB" w:rsidRPr="00740A13" w:rsidRDefault="001056BA" w:rsidP="00BF39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BA">
        <w:rPr>
          <w:rFonts w:ascii="Times New Roman" w:hAnsi="Times New Roman" w:cs="Times New Roman"/>
          <w:sz w:val="28"/>
          <w:szCs w:val="28"/>
        </w:rPr>
        <w:t>1)</w:t>
      </w:r>
      <w:r w:rsidR="00BF3963">
        <w:rPr>
          <w:rFonts w:ascii="Times New Roman" w:hAnsi="Times New Roman" w:cs="Times New Roman"/>
          <w:sz w:val="28"/>
          <w:szCs w:val="28"/>
        </w:rPr>
        <w:t xml:space="preserve"> </w:t>
      </w:r>
      <w:r w:rsidR="003169AB" w:rsidRPr="00740A13">
        <w:rPr>
          <w:rFonts w:ascii="Times New Roman" w:hAnsi="Times New Roman" w:cs="Times New Roman"/>
          <w:sz w:val="28"/>
          <w:szCs w:val="28"/>
        </w:rPr>
        <w:t>выплата медицинским работникам за наличие квалификационной категории;</w:t>
      </w:r>
    </w:p>
    <w:p w:rsidR="003169AB" w:rsidRPr="00740A13" w:rsidRDefault="001056BA" w:rsidP="00BF39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BA">
        <w:rPr>
          <w:rFonts w:ascii="Times New Roman" w:hAnsi="Times New Roman" w:cs="Times New Roman"/>
          <w:sz w:val="28"/>
          <w:szCs w:val="28"/>
        </w:rPr>
        <w:t xml:space="preserve">2) </w:t>
      </w:r>
      <w:r w:rsidR="003169AB" w:rsidRPr="00740A13">
        <w:rPr>
          <w:rFonts w:ascii="Times New Roman" w:hAnsi="Times New Roman" w:cs="Times New Roman"/>
          <w:sz w:val="28"/>
          <w:szCs w:val="28"/>
        </w:rPr>
        <w:t>выплаты за наличие ученой степени, почетного звания;</w:t>
      </w:r>
    </w:p>
    <w:p w:rsidR="003169AB" w:rsidRPr="00740A13" w:rsidRDefault="00BF3963" w:rsidP="00BF39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169AB" w:rsidRPr="00740A13">
        <w:rPr>
          <w:rFonts w:ascii="Times New Roman" w:hAnsi="Times New Roman" w:cs="Times New Roman"/>
          <w:sz w:val="28"/>
          <w:szCs w:val="28"/>
        </w:rPr>
        <w:t>выплата за интенсивность, высокие результаты и качество выполняемых работ;</w:t>
      </w:r>
    </w:p>
    <w:p w:rsidR="003169AB" w:rsidRPr="00740A13" w:rsidRDefault="001056BA" w:rsidP="00BF39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BA">
        <w:rPr>
          <w:rFonts w:ascii="Times New Roman" w:hAnsi="Times New Roman" w:cs="Times New Roman"/>
          <w:sz w:val="28"/>
          <w:szCs w:val="28"/>
        </w:rPr>
        <w:t xml:space="preserve">4) </w:t>
      </w:r>
      <w:r w:rsidR="003169AB" w:rsidRPr="00740A13">
        <w:rPr>
          <w:rFonts w:ascii="Times New Roman" w:hAnsi="Times New Roman" w:cs="Times New Roman"/>
          <w:sz w:val="28"/>
          <w:szCs w:val="28"/>
        </w:rPr>
        <w:t>выплата работникам за выслугу лет;</w:t>
      </w:r>
    </w:p>
    <w:p w:rsidR="003169AB" w:rsidRPr="00740A13" w:rsidRDefault="003169AB" w:rsidP="00BF39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 xml:space="preserve">5)выплата специалистам за работу в сельских населенных пунктах Челябинской области в размере  25 процентов от оклада (должностного оклада);       </w:t>
      </w:r>
    </w:p>
    <w:p w:rsidR="003169AB" w:rsidRPr="001056BA" w:rsidRDefault="003169AB" w:rsidP="00BF39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lastRenderedPageBreak/>
        <w:t>6)премиальные выплаты по итогам работы  за месяц, квартал, полугодие, 9 месяцев, год, и единовременные</w:t>
      </w:r>
      <w:r w:rsidR="001056BA" w:rsidRPr="001056BA">
        <w:rPr>
          <w:rFonts w:ascii="Times New Roman" w:hAnsi="Times New Roman" w:cs="Times New Roman"/>
          <w:sz w:val="28"/>
          <w:szCs w:val="28"/>
        </w:rPr>
        <w:t>.</w:t>
      </w:r>
    </w:p>
    <w:p w:rsidR="003169AB" w:rsidRPr="001E3270" w:rsidRDefault="00BF3963" w:rsidP="00BF3963">
      <w:pPr>
        <w:pStyle w:val="a3"/>
        <w:shd w:val="clear" w:color="auto" w:fill="auto"/>
        <w:tabs>
          <w:tab w:val="left" w:pos="1043"/>
        </w:tabs>
        <w:spacing w:before="0" w:line="350" w:lineRule="exact"/>
        <w:ind w:left="20" w:right="20" w:firstLine="689"/>
        <w:rPr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3169AB" w:rsidRPr="001E327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169AB" w:rsidRPr="001E3270">
        <w:rPr>
          <w:color w:val="000000"/>
          <w:sz w:val="28"/>
          <w:szCs w:val="28"/>
        </w:rPr>
        <w:t>В целях стимулир</w:t>
      </w:r>
      <w:r>
        <w:rPr>
          <w:color w:val="000000"/>
          <w:sz w:val="28"/>
          <w:szCs w:val="28"/>
        </w:rPr>
        <w:t>ования медицинских работников  у</w:t>
      </w:r>
      <w:r w:rsidR="003169AB" w:rsidRPr="001E3270">
        <w:rPr>
          <w:color w:val="000000"/>
          <w:sz w:val="28"/>
          <w:szCs w:val="28"/>
        </w:rPr>
        <w:t>чреждений к повышению уровня  квалификации, профессионального  мастерства,   устанавливается надбавка к окладу (должностному окладу),  за квалификационную категорию в следующих размерах:</w:t>
      </w:r>
    </w:p>
    <w:p w:rsidR="003169AB" w:rsidRPr="001E3270" w:rsidRDefault="003169AB" w:rsidP="003169AB">
      <w:pPr>
        <w:pStyle w:val="a3"/>
        <w:numPr>
          <w:ilvl w:val="0"/>
          <w:numId w:val="8"/>
        </w:numPr>
        <w:shd w:val="clear" w:color="auto" w:fill="auto"/>
        <w:tabs>
          <w:tab w:val="left" w:pos="1040"/>
        </w:tabs>
        <w:spacing w:before="0"/>
        <w:ind w:left="20" w:firstLine="700"/>
        <w:rPr>
          <w:sz w:val="28"/>
          <w:szCs w:val="28"/>
        </w:rPr>
      </w:pPr>
      <w:r w:rsidRPr="001E3270">
        <w:rPr>
          <w:color w:val="000000"/>
          <w:sz w:val="28"/>
          <w:szCs w:val="28"/>
        </w:rPr>
        <w:t>при наличии второй квалификационной категории - 5 процентов;</w:t>
      </w:r>
    </w:p>
    <w:p w:rsidR="003169AB" w:rsidRPr="001E3270" w:rsidRDefault="003169AB" w:rsidP="003169AB">
      <w:pPr>
        <w:pStyle w:val="a3"/>
        <w:numPr>
          <w:ilvl w:val="0"/>
          <w:numId w:val="8"/>
        </w:numPr>
        <w:shd w:val="clear" w:color="auto" w:fill="auto"/>
        <w:tabs>
          <w:tab w:val="left" w:pos="1040"/>
        </w:tabs>
        <w:spacing w:before="0"/>
        <w:ind w:left="20" w:firstLine="700"/>
        <w:rPr>
          <w:sz w:val="28"/>
          <w:szCs w:val="28"/>
        </w:rPr>
      </w:pPr>
      <w:r w:rsidRPr="001E3270">
        <w:rPr>
          <w:color w:val="000000"/>
          <w:sz w:val="28"/>
          <w:szCs w:val="28"/>
        </w:rPr>
        <w:t>при наличии первой квалификационной категории - 10 процентов;</w:t>
      </w:r>
    </w:p>
    <w:p w:rsidR="003169AB" w:rsidRPr="001E3270" w:rsidRDefault="003169AB" w:rsidP="003169AB">
      <w:pPr>
        <w:pStyle w:val="a3"/>
        <w:numPr>
          <w:ilvl w:val="0"/>
          <w:numId w:val="8"/>
        </w:numPr>
        <w:shd w:val="clear" w:color="auto" w:fill="auto"/>
        <w:tabs>
          <w:tab w:val="left" w:pos="1040"/>
        </w:tabs>
        <w:spacing w:before="0"/>
        <w:ind w:left="20" w:firstLine="700"/>
        <w:rPr>
          <w:sz w:val="28"/>
          <w:szCs w:val="28"/>
        </w:rPr>
      </w:pPr>
      <w:r w:rsidRPr="001E3270">
        <w:rPr>
          <w:color w:val="000000"/>
          <w:sz w:val="28"/>
          <w:szCs w:val="28"/>
        </w:rPr>
        <w:t>при наличии высшей квалификационной категории - 15 процентов.</w:t>
      </w:r>
    </w:p>
    <w:p w:rsidR="003169AB" w:rsidRPr="001056BA" w:rsidRDefault="00BF3963" w:rsidP="001056B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3169AB" w:rsidRPr="001056BA">
        <w:rPr>
          <w:rFonts w:ascii="Times New Roman" w:hAnsi="Times New Roman" w:cs="Times New Roman"/>
          <w:sz w:val="28"/>
          <w:szCs w:val="28"/>
        </w:rPr>
        <w:t>При установлении выплаты к окладу (должностному окладу)</w:t>
      </w:r>
      <w:proofErr w:type="gramStart"/>
      <w:r w:rsidR="003169AB" w:rsidRPr="001056BA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3169AB" w:rsidRPr="001056BA">
        <w:rPr>
          <w:rFonts w:ascii="Times New Roman" w:hAnsi="Times New Roman" w:cs="Times New Roman"/>
          <w:sz w:val="28"/>
          <w:szCs w:val="28"/>
        </w:rPr>
        <w:t>а квалификационную категорию учитывается квалификационная категория при работе медицинских и фармацевтических работников по специальности, по которой им присв</w:t>
      </w:r>
      <w:r>
        <w:rPr>
          <w:rFonts w:ascii="Times New Roman" w:hAnsi="Times New Roman" w:cs="Times New Roman"/>
          <w:sz w:val="28"/>
          <w:szCs w:val="28"/>
        </w:rPr>
        <w:t>оена квалификационная категория:</w:t>
      </w:r>
    </w:p>
    <w:p w:rsidR="003169AB" w:rsidRPr="001E3270" w:rsidRDefault="00BF3963" w:rsidP="003169AB">
      <w:pPr>
        <w:pStyle w:val="a3"/>
        <w:shd w:val="clear" w:color="auto" w:fill="auto"/>
        <w:spacing w:before="0"/>
        <w:ind w:left="20" w:right="20" w:firstLine="700"/>
        <w:rPr>
          <w:sz w:val="28"/>
          <w:szCs w:val="28"/>
        </w:rPr>
      </w:pPr>
      <w:r>
        <w:rPr>
          <w:color w:val="000000"/>
          <w:sz w:val="28"/>
          <w:szCs w:val="28"/>
        </w:rPr>
        <w:t>1) в</w:t>
      </w:r>
      <w:r w:rsidR="003169AB" w:rsidRPr="001E3270">
        <w:rPr>
          <w:color w:val="000000"/>
          <w:sz w:val="28"/>
          <w:szCs w:val="28"/>
        </w:rPr>
        <w:t>рачам - руководителям структурных подразделений квалификационная категория учитывается, когда специальность, по которой им присвоена квалификационная категория, соответствует профилю возглавляемого подразделения.</w:t>
      </w:r>
    </w:p>
    <w:p w:rsidR="003169AB" w:rsidRPr="001E3270" w:rsidRDefault="00BF3963" w:rsidP="003169AB">
      <w:pPr>
        <w:pStyle w:val="a3"/>
        <w:shd w:val="clear" w:color="auto" w:fill="auto"/>
        <w:spacing w:before="0"/>
        <w:ind w:left="20" w:right="20" w:firstLine="7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 в</w:t>
      </w:r>
      <w:r w:rsidR="003169AB" w:rsidRPr="001E3270">
        <w:rPr>
          <w:color w:val="000000"/>
          <w:sz w:val="28"/>
          <w:szCs w:val="28"/>
        </w:rPr>
        <w:t>рачам - руководителям  учреждений и их заместителям - врачам квалификационная категория учитывается по специальности «Организация здравоохранения и общественное здоровье» или по клинической специальности.</w:t>
      </w:r>
    </w:p>
    <w:p w:rsidR="003169AB" w:rsidRPr="001E3270" w:rsidRDefault="00BF3963" w:rsidP="003169AB">
      <w:pPr>
        <w:pStyle w:val="a3"/>
        <w:shd w:val="clear" w:color="auto" w:fill="auto"/>
        <w:spacing w:before="0"/>
        <w:ind w:left="20" w:right="20" w:firstLine="70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33. </w:t>
      </w:r>
      <w:proofErr w:type="gramStart"/>
      <w:r w:rsidR="003169AB" w:rsidRPr="001E3270">
        <w:rPr>
          <w:color w:val="000000"/>
          <w:sz w:val="28"/>
          <w:szCs w:val="28"/>
        </w:rPr>
        <w:t>Выплаты за наличие ученой степени, почетного звания устанавливаются для работников, которым по профилю ос</w:t>
      </w:r>
      <w:r>
        <w:rPr>
          <w:color w:val="000000"/>
          <w:sz w:val="28"/>
          <w:szCs w:val="28"/>
        </w:rPr>
        <w:t>новной занимаемой должности в  у</w:t>
      </w:r>
      <w:r w:rsidR="003169AB" w:rsidRPr="001E3270">
        <w:rPr>
          <w:color w:val="000000"/>
          <w:sz w:val="28"/>
          <w:szCs w:val="28"/>
        </w:rPr>
        <w:t>чреждении присвоены ученая степень доктора наук, кандидата наук, ученое звание профессора, доцента, почетное звание «Заслуженный работник здравоохранения Российской Федерации», «Народный врач», «Заслуженный врач»,  в виде надбавки за ученую степень, почетное звание с даты присуждения ученой степени, почетного звания.</w:t>
      </w:r>
      <w:proofErr w:type="gramEnd"/>
    </w:p>
    <w:p w:rsidR="003169AB" w:rsidRPr="001E3270" w:rsidRDefault="003169AB" w:rsidP="003169AB">
      <w:pPr>
        <w:pStyle w:val="a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E3270">
        <w:rPr>
          <w:color w:val="000000"/>
          <w:sz w:val="28"/>
          <w:szCs w:val="28"/>
        </w:rPr>
        <w:t xml:space="preserve">Размер надбавки за ученую степень доктора наук, ученое звание профессора, почетное звание «Заслуженный работник здравоохранения Российской Федерации», «Народный врач», «Заслуженный врач», определяется в процентном отношении к окладу (должностному окладу) по одной (основной) занимаемой должности </w:t>
      </w:r>
      <w:proofErr w:type="gramStart"/>
      <w:r w:rsidRPr="001E3270">
        <w:rPr>
          <w:color w:val="000000"/>
          <w:sz w:val="28"/>
          <w:szCs w:val="28"/>
        </w:rPr>
        <w:t>в</w:t>
      </w:r>
      <w:proofErr w:type="gramEnd"/>
      <w:r w:rsidRPr="001E3270">
        <w:rPr>
          <w:color w:val="000000"/>
          <w:sz w:val="28"/>
          <w:szCs w:val="28"/>
        </w:rPr>
        <w:t xml:space="preserve">  и составляет  20 процентов.</w:t>
      </w:r>
    </w:p>
    <w:p w:rsidR="003169AB" w:rsidRPr="001E3270" w:rsidRDefault="003169AB" w:rsidP="003169AB">
      <w:pPr>
        <w:pStyle w:val="a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E3270">
        <w:rPr>
          <w:color w:val="000000"/>
          <w:sz w:val="28"/>
          <w:szCs w:val="28"/>
        </w:rPr>
        <w:t>Размер надбавки за ученую степень кандидата наук, ученое звание доцента определяется в процентном отношении к окладу (должностному окладу) по одной (основной) занимаемой должности  и составляет  10 процентов.</w:t>
      </w:r>
    </w:p>
    <w:p w:rsidR="003169AB" w:rsidRPr="001E3270" w:rsidRDefault="003169AB" w:rsidP="003169AB">
      <w:pPr>
        <w:pStyle w:val="a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E3270">
        <w:rPr>
          <w:color w:val="000000"/>
          <w:sz w:val="28"/>
          <w:szCs w:val="28"/>
        </w:rPr>
        <w:t>Применение надбавки за наличие ученой степени, почетного звания производится по каждому из перечисленных оснований. При наличии у работника двух почетных званий надбавка применяется по одному из оснований.</w:t>
      </w:r>
    </w:p>
    <w:p w:rsidR="003169AB" w:rsidRPr="001E3270" w:rsidRDefault="003169AB" w:rsidP="003169AB">
      <w:pPr>
        <w:pStyle w:val="a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E3270">
        <w:rPr>
          <w:color w:val="000000"/>
          <w:sz w:val="28"/>
          <w:szCs w:val="28"/>
        </w:rPr>
        <w:t>Надбавка за наличие ученой степени, почетного звания не образует новый оклад и не учитывается при начислении компенсационных и стимулирующих выплат.</w:t>
      </w:r>
    </w:p>
    <w:p w:rsidR="003169AB" w:rsidRPr="001E3270" w:rsidRDefault="00BF3963" w:rsidP="003169AB">
      <w:pPr>
        <w:pStyle w:val="a3"/>
        <w:shd w:val="clear" w:color="auto" w:fill="auto"/>
        <w:tabs>
          <w:tab w:val="left" w:pos="1273"/>
        </w:tabs>
        <w:spacing w:before="0"/>
        <w:ind w:right="2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34</w:t>
      </w:r>
      <w:r w:rsidR="003169AB" w:rsidRPr="001E3270">
        <w:rPr>
          <w:color w:val="000000"/>
          <w:sz w:val="28"/>
          <w:szCs w:val="28"/>
        </w:rPr>
        <w:t xml:space="preserve">.   В целях стимулирования к качественному результату труда и </w:t>
      </w:r>
      <w:r w:rsidR="003169AB" w:rsidRPr="001E3270">
        <w:rPr>
          <w:color w:val="000000"/>
          <w:sz w:val="28"/>
          <w:szCs w:val="28"/>
        </w:rPr>
        <w:lastRenderedPageBreak/>
        <w:t>поощрения работников к достижению ц</w:t>
      </w:r>
      <w:r>
        <w:rPr>
          <w:color w:val="000000"/>
          <w:sz w:val="28"/>
          <w:szCs w:val="28"/>
        </w:rPr>
        <w:t>елей  у</w:t>
      </w:r>
      <w:r w:rsidR="003169AB" w:rsidRPr="001E3270">
        <w:rPr>
          <w:color w:val="000000"/>
          <w:sz w:val="28"/>
          <w:szCs w:val="28"/>
        </w:rPr>
        <w:t>чреждений в системах мотивации работников устанавливается стимулирующая выплата к окладу (должностному окладу) за интенсивность, высокие результаты и качество выполняемых работ.</w:t>
      </w:r>
    </w:p>
    <w:p w:rsidR="003169AB" w:rsidRPr="001E3270" w:rsidRDefault="003169AB" w:rsidP="003169AB">
      <w:pPr>
        <w:pStyle w:val="a3"/>
        <w:shd w:val="clear" w:color="auto" w:fill="auto"/>
        <w:spacing w:before="0"/>
        <w:ind w:left="20" w:right="20" w:firstLine="700"/>
        <w:rPr>
          <w:sz w:val="28"/>
          <w:szCs w:val="28"/>
        </w:rPr>
      </w:pPr>
      <w:proofErr w:type="gramStart"/>
      <w:r w:rsidRPr="001E3270">
        <w:rPr>
          <w:color w:val="000000"/>
          <w:sz w:val="28"/>
          <w:szCs w:val="28"/>
        </w:rPr>
        <w:t>Выплаты за интенсивность, высокие результаты и качество выполняемых раб</w:t>
      </w:r>
      <w:r w:rsidR="00BF3963">
        <w:rPr>
          <w:color w:val="000000"/>
          <w:sz w:val="28"/>
          <w:szCs w:val="28"/>
        </w:rPr>
        <w:t>от устанавливаются работникам  у</w:t>
      </w:r>
      <w:r w:rsidRPr="001E3270">
        <w:rPr>
          <w:color w:val="000000"/>
          <w:sz w:val="28"/>
          <w:szCs w:val="28"/>
        </w:rPr>
        <w:t>чреждений в виде надбавки за интенсивность работы, высокие результаты, перевыполнение отраслевых норм нагрузки, участие в государственных программах,  за качество выполняемых работ и другие показатели, установленные локальными нормативными актами  учреждения, с учетом выполнения установленных критериев эффективности работы по показателям деятельности, позволяющим оценить результативность и качество их работы.</w:t>
      </w:r>
      <w:proofErr w:type="gramEnd"/>
    </w:p>
    <w:p w:rsidR="003169AB" w:rsidRPr="001E3270" w:rsidRDefault="003169AB" w:rsidP="003169AB">
      <w:pPr>
        <w:pStyle w:val="a3"/>
        <w:shd w:val="clear" w:color="auto" w:fill="auto"/>
        <w:spacing w:before="0"/>
        <w:ind w:left="20" w:right="40" w:firstLine="700"/>
        <w:rPr>
          <w:sz w:val="28"/>
          <w:szCs w:val="28"/>
        </w:rPr>
      </w:pPr>
      <w:r w:rsidRPr="001E3270">
        <w:rPr>
          <w:color w:val="000000"/>
          <w:sz w:val="28"/>
          <w:szCs w:val="28"/>
        </w:rPr>
        <w:t>Выплаты за качество выполняемых работ устанавливаются работникам  учреждений в виде надбавки за качественное выполнение отраслевых стандартов и соблюдение протоколов ведения больных, за применение в практической работе новых медицинских технологий, соблюдение сроков, регламентов и других показателей, устанавливаемых локальными нормативными актами.</w:t>
      </w:r>
    </w:p>
    <w:p w:rsidR="003169AB" w:rsidRPr="001E3270" w:rsidRDefault="003169AB" w:rsidP="003169AB">
      <w:pPr>
        <w:pStyle w:val="a3"/>
        <w:shd w:val="clear" w:color="auto" w:fill="auto"/>
        <w:spacing w:before="0"/>
        <w:ind w:left="20" w:right="40" w:firstLine="700"/>
        <w:rPr>
          <w:color w:val="000000"/>
          <w:sz w:val="28"/>
          <w:szCs w:val="28"/>
        </w:rPr>
      </w:pPr>
      <w:r w:rsidRPr="001E3270">
        <w:rPr>
          <w:color w:val="000000"/>
          <w:sz w:val="28"/>
          <w:szCs w:val="28"/>
        </w:rPr>
        <w:t xml:space="preserve">При установлении выплат стимулирующего характера за качество выполняемых работ необходимо предусматривать показатели и критерии эффективности деятельности работников, направленные на достижение конкретных результатов их труда, с отражением их в положениях об оплате труда работников учреждения, локальных нормативных актах и трудовых договорах с работниками. </w:t>
      </w:r>
    </w:p>
    <w:p w:rsidR="003169AB" w:rsidRPr="001E3270" w:rsidRDefault="00BF3963" w:rsidP="003169AB">
      <w:pPr>
        <w:pStyle w:val="a3"/>
        <w:shd w:val="clear" w:color="auto" w:fill="auto"/>
        <w:spacing w:before="0"/>
        <w:ind w:left="20" w:right="40" w:firstLine="70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35. </w:t>
      </w:r>
      <w:r w:rsidR="003169AB" w:rsidRPr="001E3270">
        <w:rPr>
          <w:color w:val="000000"/>
          <w:sz w:val="28"/>
          <w:szCs w:val="28"/>
        </w:rPr>
        <w:t>В целях обеспечения стабилизации кадрового состава медицинских работников  устанавливается надбавка к окладу (должностному окладу),  за выслугу лет в медицинских организациях и иных организациях, осуществляющих медицинскую деятельность (далее именуются - медицинские организации), в следующих размерах:</w:t>
      </w:r>
    </w:p>
    <w:p w:rsidR="003169AB" w:rsidRPr="001E3270" w:rsidRDefault="003169AB" w:rsidP="003169AB">
      <w:pPr>
        <w:pStyle w:val="a3"/>
        <w:numPr>
          <w:ilvl w:val="0"/>
          <w:numId w:val="9"/>
        </w:numPr>
        <w:shd w:val="clear" w:color="auto" w:fill="auto"/>
        <w:tabs>
          <w:tab w:val="left" w:pos="1013"/>
        </w:tabs>
        <w:spacing w:before="0"/>
        <w:ind w:left="380" w:hanging="360"/>
        <w:rPr>
          <w:sz w:val="28"/>
          <w:szCs w:val="28"/>
        </w:rPr>
      </w:pPr>
      <w:r w:rsidRPr="001E3270">
        <w:rPr>
          <w:color w:val="000000"/>
          <w:sz w:val="28"/>
          <w:szCs w:val="28"/>
        </w:rPr>
        <w:t>от 1 года до 3 лет - 5 процентов;</w:t>
      </w:r>
    </w:p>
    <w:p w:rsidR="003169AB" w:rsidRPr="001E3270" w:rsidRDefault="003169AB" w:rsidP="003169AB">
      <w:pPr>
        <w:pStyle w:val="a3"/>
        <w:numPr>
          <w:ilvl w:val="0"/>
          <w:numId w:val="9"/>
        </w:numPr>
        <w:shd w:val="clear" w:color="auto" w:fill="auto"/>
        <w:tabs>
          <w:tab w:val="left" w:pos="1013"/>
        </w:tabs>
        <w:spacing w:before="0"/>
        <w:ind w:left="380" w:hanging="360"/>
        <w:rPr>
          <w:sz w:val="28"/>
          <w:szCs w:val="28"/>
        </w:rPr>
      </w:pPr>
      <w:r w:rsidRPr="001E3270">
        <w:rPr>
          <w:color w:val="000000"/>
          <w:sz w:val="28"/>
          <w:szCs w:val="28"/>
        </w:rPr>
        <w:t>от 3 лет до 5 лет - 10 процентов;</w:t>
      </w:r>
    </w:p>
    <w:p w:rsidR="003169AB" w:rsidRPr="001E3270" w:rsidRDefault="003169AB" w:rsidP="003169AB">
      <w:pPr>
        <w:pStyle w:val="a3"/>
        <w:numPr>
          <w:ilvl w:val="0"/>
          <w:numId w:val="9"/>
        </w:numPr>
        <w:shd w:val="clear" w:color="auto" w:fill="auto"/>
        <w:tabs>
          <w:tab w:val="left" w:pos="1013"/>
        </w:tabs>
        <w:spacing w:before="0"/>
        <w:ind w:left="380" w:hanging="360"/>
        <w:rPr>
          <w:sz w:val="28"/>
          <w:szCs w:val="28"/>
        </w:rPr>
      </w:pPr>
      <w:r w:rsidRPr="001E3270">
        <w:rPr>
          <w:color w:val="000000"/>
          <w:sz w:val="28"/>
          <w:szCs w:val="28"/>
        </w:rPr>
        <w:t>свыше 5 лет - 15 процентов.</w:t>
      </w:r>
    </w:p>
    <w:p w:rsidR="003169AB" w:rsidRPr="001E3270" w:rsidRDefault="00BF3963" w:rsidP="003169AB">
      <w:pPr>
        <w:pStyle w:val="a3"/>
        <w:shd w:val="clear" w:color="auto" w:fill="auto"/>
        <w:spacing w:before="0"/>
        <w:ind w:left="20" w:right="40" w:firstLine="70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36. </w:t>
      </w:r>
      <w:r w:rsidR="00AE2418">
        <w:rPr>
          <w:color w:val="000000"/>
          <w:sz w:val="28"/>
          <w:szCs w:val="28"/>
        </w:rPr>
        <w:t xml:space="preserve">  </w:t>
      </w:r>
      <w:r w:rsidR="003169AB" w:rsidRPr="001E3270">
        <w:rPr>
          <w:color w:val="000000"/>
          <w:sz w:val="28"/>
          <w:szCs w:val="28"/>
        </w:rPr>
        <w:t>В стаж работы, дающий право на получение надбавки к окладу (должностному окладу, ставке заработной платы), включают:</w:t>
      </w:r>
    </w:p>
    <w:p w:rsidR="003169AB" w:rsidRPr="001E3270" w:rsidRDefault="003169AB" w:rsidP="00BF3963">
      <w:pPr>
        <w:pStyle w:val="a3"/>
        <w:numPr>
          <w:ilvl w:val="0"/>
          <w:numId w:val="10"/>
        </w:numPr>
        <w:shd w:val="clear" w:color="auto" w:fill="auto"/>
        <w:tabs>
          <w:tab w:val="left" w:pos="0"/>
        </w:tabs>
        <w:spacing w:before="0"/>
        <w:ind w:left="20" w:firstLine="689"/>
        <w:rPr>
          <w:sz w:val="28"/>
          <w:szCs w:val="28"/>
        </w:rPr>
      </w:pPr>
      <w:r w:rsidRPr="001E3270">
        <w:rPr>
          <w:color w:val="000000"/>
          <w:sz w:val="28"/>
          <w:szCs w:val="28"/>
        </w:rPr>
        <w:t>время работы в медицинских организациях;</w:t>
      </w:r>
    </w:p>
    <w:p w:rsidR="003169AB" w:rsidRPr="001E3270" w:rsidRDefault="003169AB" w:rsidP="00BF3963">
      <w:pPr>
        <w:pStyle w:val="a3"/>
        <w:numPr>
          <w:ilvl w:val="0"/>
          <w:numId w:val="10"/>
        </w:numPr>
        <w:shd w:val="clear" w:color="auto" w:fill="auto"/>
        <w:tabs>
          <w:tab w:val="left" w:pos="0"/>
        </w:tabs>
        <w:spacing w:before="0"/>
        <w:ind w:left="20" w:right="40" w:firstLine="689"/>
        <w:rPr>
          <w:sz w:val="28"/>
          <w:szCs w:val="28"/>
        </w:rPr>
      </w:pPr>
      <w:r w:rsidRPr="001E3270">
        <w:rPr>
          <w:color w:val="000000"/>
          <w:sz w:val="28"/>
          <w:szCs w:val="28"/>
        </w:rPr>
        <w:t>время по уходу за ребенком до достижения им возраста трех лет, если данному периоду предшествовала работа, дающая право на надбавки к окладу за выслугу лет в медицинских организациях;</w:t>
      </w:r>
    </w:p>
    <w:p w:rsidR="003169AB" w:rsidRPr="001056BA" w:rsidRDefault="003169AB" w:rsidP="00BF3963">
      <w:pPr>
        <w:pStyle w:val="a3"/>
        <w:numPr>
          <w:ilvl w:val="0"/>
          <w:numId w:val="10"/>
        </w:numPr>
        <w:shd w:val="clear" w:color="auto" w:fill="auto"/>
        <w:tabs>
          <w:tab w:val="left" w:pos="0"/>
        </w:tabs>
        <w:spacing w:before="0"/>
        <w:ind w:left="20" w:firstLine="689"/>
        <w:rPr>
          <w:sz w:val="28"/>
          <w:szCs w:val="28"/>
        </w:rPr>
      </w:pPr>
      <w:proofErr w:type="gramStart"/>
      <w:r w:rsidRPr="001056BA">
        <w:rPr>
          <w:color w:val="000000"/>
          <w:sz w:val="28"/>
          <w:szCs w:val="28"/>
        </w:rPr>
        <w:t>время нахождения граждан в соответствии со статьями 10 и 23</w:t>
      </w:r>
      <w:r w:rsidR="00BF3963">
        <w:rPr>
          <w:color w:val="000000"/>
          <w:sz w:val="28"/>
          <w:szCs w:val="28"/>
        </w:rPr>
        <w:t xml:space="preserve"> </w:t>
      </w:r>
      <w:r w:rsidRPr="001056BA">
        <w:rPr>
          <w:color w:val="000000"/>
          <w:sz w:val="28"/>
          <w:szCs w:val="28"/>
        </w:rPr>
        <w:t>Федерального закона от 27 мая 1998 года №76-ФЗ «О статусе военнослужащих» на военной службе по контракту (из расчета один день военной службы за один день работы); на военной службе по призыву (из расчета один день военной службы за два дня работы).</w:t>
      </w:r>
      <w:proofErr w:type="gramEnd"/>
    </w:p>
    <w:p w:rsidR="003169AB" w:rsidRPr="001E3270" w:rsidRDefault="003169AB" w:rsidP="003169AB">
      <w:pPr>
        <w:pStyle w:val="a3"/>
        <w:shd w:val="clear" w:color="auto" w:fill="auto"/>
        <w:spacing w:before="0"/>
        <w:ind w:left="20" w:right="40" w:firstLine="700"/>
        <w:rPr>
          <w:sz w:val="28"/>
          <w:szCs w:val="28"/>
        </w:rPr>
      </w:pPr>
      <w:r w:rsidRPr="001E3270">
        <w:rPr>
          <w:color w:val="000000"/>
          <w:sz w:val="28"/>
          <w:szCs w:val="28"/>
        </w:rPr>
        <w:t xml:space="preserve">Изменение размеров надбавок за выслугу лет производится при </w:t>
      </w:r>
      <w:r w:rsidRPr="001E3270">
        <w:rPr>
          <w:color w:val="000000"/>
          <w:sz w:val="28"/>
          <w:szCs w:val="28"/>
        </w:rPr>
        <w:lastRenderedPageBreak/>
        <w:t>изменении стажа работы со дня достижения стажа, дающего право на увеличение размера надбавки, если документы, подтверждающие  трудовой стаж, находятся в учреждении или со дня предоставления необходимого документа, подтверждающего  стаж.</w:t>
      </w:r>
    </w:p>
    <w:p w:rsidR="003169AB" w:rsidRPr="001E3270" w:rsidRDefault="00BF3963" w:rsidP="00BF3963">
      <w:pPr>
        <w:pStyle w:val="a3"/>
        <w:shd w:val="clear" w:color="auto" w:fill="auto"/>
        <w:tabs>
          <w:tab w:val="left" w:pos="1196"/>
        </w:tabs>
        <w:spacing w:before="0"/>
        <w:ind w:right="4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169AB" w:rsidRPr="001E3270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="003169AB" w:rsidRPr="001E3270">
        <w:rPr>
          <w:color w:val="000000"/>
          <w:sz w:val="28"/>
          <w:szCs w:val="28"/>
        </w:rPr>
        <w:t>Премиальные выплаты по итогам работы устанавливаются в виде премии за месяц,  квартал, полугодие, 9 месяцев, год, единовременной   профессиональному празднику-дню медицинского работника. Другие виды единовременной премии могут устанавливаться локальным нормативным актом учреждения.</w:t>
      </w:r>
    </w:p>
    <w:p w:rsidR="003169AB" w:rsidRPr="001E3270" w:rsidRDefault="003169AB" w:rsidP="003169AB">
      <w:pPr>
        <w:pStyle w:val="a3"/>
        <w:shd w:val="clear" w:color="auto" w:fill="auto"/>
        <w:spacing w:before="0"/>
        <w:ind w:left="20" w:right="40" w:firstLine="700"/>
        <w:rPr>
          <w:sz w:val="28"/>
          <w:szCs w:val="28"/>
        </w:rPr>
      </w:pPr>
      <w:r w:rsidRPr="001E3270">
        <w:rPr>
          <w:color w:val="000000"/>
          <w:sz w:val="28"/>
          <w:szCs w:val="28"/>
        </w:rPr>
        <w:t>Премирование осуществляется по решению руководителя в пределах средств на оплату труда работников:</w:t>
      </w:r>
    </w:p>
    <w:p w:rsidR="003169AB" w:rsidRPr="001E3270" w:rsidRDefault="00BF3963" w:rsidP="003169AB">
      <w:pPr>
        <w:pStyle w:val="a3"/>
        <w:shd w:val="clear" w:color="auto" w:fill="auto"/>
        <w:spacing w:before="0"/>
        <w:ind w:left="20" w:right="40" w:firstLine="70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3169AB" w:rsidRPr="001E3270">
        <w:rPr>
          <w:color w:val="000000"/>
          <w:sz w:val="28"/>
          <w:szCs w:val="28"/>
        </w:rPr>
        <w:t>руководителей структурных подразделений, подчиненных заместителям руководителей, - по представлению заместителей руководителя;</w:t>
      </w:r>
    </w:p>
    <w:p w:rsidR="003169AB" w:rsidRPr="001E3270" w:rsidRDefault="00BF3963" w:rsidP="001056BA">
      <w:pPr>
        <w:pStyle w:val="a3"/>
        <w:shd w:val="clear" w:color="auto" w:fill="auto"/>
        <w:spacing w:before="0"/>
        <w:ind w:left="20" w:firstLine="70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  </w:t>
      </w:r>
      <w:r w:rsidR="003169AB" w:rsidRPr="001E3270">
        <w:rPr>
          <w:color w:val="000000"/>
          <w:sz w:val="28"/>
          <w:szCs w:val="28"/>
        </w:rPr>
        <w:t>остальных работников, занятых в структурных подразделения, - по</w:t>
      </w:r>
      <w:r>
        <w:rPr>
          <w:color w:val="000000"/>
          <w:sz w:val="28"/>
          <w:szCs w:val="28"/>
        </w:rPr>
        <w:t xml:space="preserve"> </w:t>
      </w:r>
      <w:r w:rsidR="003169AB" w:rsidRPr="001E3270">
        <w:rPr>
          <w:color w:val="000000"/>
          <w:sz w:val="28"/>
          <w:szCs w:val="28"/>
        </w:rPr>
        <w:t>представлению руководителей структурных подразделений.</w:t>
      </w:r>
    </w:p>
    <w:p w:rsidR="003169AB" w:rsidRPr="001E3270" w:rsidRDefault="003169AB" w:rsidP="003169AB">
      <w:pPr>
        <w:pStyle w:val="a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E3270">
        <w:rPr>
          <w:color w:val="000000"/>
          <w:sz w:val="28"/>
          <w:szCs w:val="28"/>
        </w:rPr>
        <w:t>Премирование работников  осуществляется в соответствии с локальным нормативным актом.</w:t>
      </w:r>
    </w:p>
    <w:p w:rsidR="003169AB" w:rsidRPr="001E3270" w:rsidRDefault="00BF3963" w:rsidP="00BF3963">
      <w:pPr>
        <w:pStyle w:val="a3"/>
        <w:shd w:val="clear" w:color="auto" w:fill="auto"/>
        <w:tabs>
          <w:tab w:val="left" w:pos="1161"/>
        </w:tabs>
        <w:spacing w:before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169AB" w:rsidRPr="001E3270">
        <w:rPr>
          <w:color w:val="000000"/>
          <w:sz w:val="28"/>
          <w:szCs w:val="28"/>
        </w:rPr>
        <w:t>8. При премировании учитываются:</w:t>
      </w:r>
    </w:p>
    <w:p w:rsidR="003169AB" w:rsidRPr="001E3270" w:rsidRDefault="00BF3963" w:rsidP="003169AB">
      <w:pPr>
        <w:pStyle w:val="a3"/>
        <w:shd w:val="clear" w:color="auto" w:fill="auto"/>
        <w:spacing w:before="0"/>
        <w:ind w:left="20" w:right="20" w:firstLine="70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3169AB" w:rsidRPr="001E3270">
        <w:rPr>
          <w:color w:val="000000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3169AB" w:rsidRPr="001E3270" w:rsidRDefault="00BF3963" w:rsidP="003169AB">
      <w:pPr>
        <w:pStyle w:val="a3"/>
        <w:shd w:val="clear" w:color="auto" w:fill="auto"/>
        <w:spacing w:before="0"/>
        <w:ind w:left="20" w:right="20" w:firstLine="70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  </w:t>
      </w:r>
      <w:r w:rsidR="003169AB" w:rsidRPr="001E3270">
        <w:rPr>
          <w:color w:val="000000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3169AB" w:rsidRPr="001E3270" w:rsidRDefault="00BF3963" w:rsidP="003169AB">
      <w:pPr>
        <w:pStyle w:val="a3"/>
        <w:shd w:val="clear" w:color="auto" w:fill="auto"/>
        <w:spacing w:before="0"/>
        <w:ind w:left="20" w:right="20" w:firstLine="70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    </w:t>
      </w:r>
      <w:r w:rsidR="003169AB" w:rsidRPr="001E3270">
        <w:rPr>
          <w:color w:val="000000"/>
          <w:sz w:val="28"/>
          <w:szCs w:val="28"/>
        </w:rPr>
        <w:t>качественная подготовка и проведение мероприятий, связанных с уставной деятельностью учреждения;</w:t>
      </w:r>
    </w:p>
    <w:p w:rsidR="003169AB" w:rsidRPr="001E3270" w:rsidRDefault="00BF3963" w:rsidP="003169AB">
      <w:pPr>
        <w:pStyle w:val="a3"/>
        <w:shd w:val="clear" w:color="auto" w:fill="auto"/>
        <w:spacing w:before="0"/>
        <w:ind w:left="20" w:right="20" w:firstLine="70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4)  </w:t>
      </w:r>
      <w:r w:rsidR="003169AB" w:rsidRPr="001E3270">
        <w:rPr>
          <w:color w:val="000000"/>
          <w:sz w:val="28"/>
          <w:szCs w:val="28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3169AB" w:rsidRPr="001E3270" w:rsidRDefault="00BF3963" w:rsidP="003169AB">
      <w:pPr>
        <w:pStyle w:val="a3"/>
        <w:shd w:val="clear" w:color="auto" w:fill="auto"/>
        <w:spacing w:before="0"/>
        <w:ind w:left="20" w:right="20" w:firstLine="70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5)     </w:t>
      </w:r>
      <w:r w:rsidR="003169AB" w:rsidRPr="001E3270">
        <w:rPr>
          <w:color w:val="000000"/>
          <w:sz w:val="28"/>
          <w:szCs w:val="28"/>
        </w:rPr>
        <w:t>качественная подготовка и своевременная сдача отчетности; участие в выполнении важных работ, мероприятий; организация и проведение мероприятий, направленных на повышение авторитета и имидж учреждения среди населения;</w:t>
      </w:r>
    </w:p>
    <w:p w:rsidR="003169AB" w:rsidRPr="001E3270" w:rsidRDefault="00BF3963" w:rsidP="00BF3963">
      <w:pPr>
        <w:pStyle w:val="a3"/>
        <w:shd w:val="clear" w:color="auto" w:fill="auto"/>
        <w:tabs>
          <w:tab w:val="left" w:pos="0"/>
        </w:tabs>
        <w:spacing w:before="0"/>
        <w:ind w:right="2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39. </w:t>
      </w:r>
      <w:r w:rsidR="003169AB" w:rsidRPr="001E3270">
        <w:rPr>
          <w:color w:val="000000"/>
          <w:sz w:val="28"/>
          <w:szCs w:val="28"/>
        </w:rPr>
        <w:t>Выплаты стимулирующего характера (в том числе премии) могут устанавливаться как в абсолютном значении, так и в процентном отношении к окладу (должностному окладу) работника, не образуют новый оклад. Максимальным размером указанные выплаты не ограничены.</w:t>
      </w:r>
    </w:p>
    <w:p w:rsidR="003169AB" w:rsidRPr="001E3270" w:rsidRDefault="003169AB" w:rsidP="003169AB">
      <w:pPr>
        <w:pStyle w:val="a3"/>
        <w:shd w:val="clear" w:color="auto" w:fill="auto"/>
        <w:spacing w:before="0"/>
        <w:ind w:left="40" w:right="40" w:firstLine="700"/>
        <w:rPr>
          <w:sz w:val="28"/>
          <w:szCs w:val="28"/>
        </w:rPr>
      </w:pPr>
      <w:r w:rsidRPr="001E3270">
        <w:rPr>
          <w:color w:val="000000"/>
          <w:sz w:val="28"/>
          <w:szCs w:val="28"/>
        </w:rPr>
        <w:t>Размеры и условия осуществления выплат стимулирующего характера устанавливаются коллективными договорами, локальными нормативными актами.</w:t>
      </w:r>
    </w:p>
    <w:p w:rsidR="003169AB" w:rsidRDefault="003169AB" w:rsidP="003169AB">
      <w:pPr>
        <w:pStyle w:val="a3"/>
        <w:shd w:val="clear" w:color="auto" w:fill="auto"/>
        <w:spacing w:before="0" w:after="244" w:line="322" w:lineRule="exact"/>
        <w:ind w:left="40" w:right="40" w:firstLine="700"/>
        <w:rPr>
          <w:color w:val="000000"/>
          <w:sz w:val="28"/>
          <w:szCs w:val="28"/>
        </w:rPr>
      </w:pPr>
      <w:r w:rsidRPr="001E3270">
        <w:rPr>
          <w:color w:val="000000"/>
          <w:sz w:val="28"/>
          <w:szCs w:val="28"/>
        </w:rPr>
        <w:t>Выплаты стимулирующего характера предусматриваются в трудовом договоре с работником (дополнительном соглашении к трудовому договору), производятся в пределах утвержденного фонда оплаты труда.</w:t>
      </w:r>
    </w:p>
    <w:p w:rsidR="00BF3963" w:rsidRDefault="00BF3963" w:rsidP="003169AB">
      <w:pPr>
        <w:pStyle w:val="a3"/>
        <w:shd w:val="clear" w:color="auto" w:fill="auto"/>
        <w:spacing w:before="0" w:after="244" w:line="322" w:lineRule="exact"/>
        <w:ind w:left="40" w:right="40" w:firstLine="700"/>
        <w:rPr>
          <w:sz w:val="28"/>
          <w:szCs w:val="28"/>
        </w:rPr>
      </w:pPr>
    </w:p>
    <w:p w:rsidR="00393A24" w:rsidRPr="001E3270" w:rsidRDefault="00393A24" w:rsidP="003169AB">
      <w:pPr>
        <w:pStyle w:val="a3"/>
        <w:shd w:val="clear" w:color="auto" w:fill="auto"/>
        <w:spacing w:before="0" w:after="244" w:line="322" w:lineRule="exact"/>
        <w:ind w:left="40" w:right="40" w:firstLine="700"/>
        <w:rPr>
          <w:sz w:val="28"/>
          <w:szCs w:val="28"/>
        </w:rPr>
      </w:pPr>
    </w:p>
    <w:p w:rsidR="001056BA" w:rsidRPr="00F87539" w:rsidRDefault="001056BA" w:rsidP="001056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Pr="001056BA">
        <w:rPr>
          <w:rFonts w:ascii="Times New Roman" w:hAnsi="Times New Roman" w:cs="Times New Roman"/>
          <w:sz w:val="28"/>
          <w:szCs w:val="28"/>
        </w:rPr>
        <w:t xml:space="preserve">. </w:t>
      </w:r>
      <w:r w:rsidR="003169AB" w:rsidRPr="001056BA">
        <w:rPr>
          <w:rFonts w:ascii="Times New Roman" w:hAnsi="Times New Roman" w:cs="Times New Roman"/>
          <w:sz w:val="28"/>
          <w:szCs w:val="28"/>
        </w:rPr>
        <w:t>Усл</w:t>
      </w:r>
      <w:r w:rsidR="00BF3963">
        <w:rPr>
          <w:rFonts w:ascii="Times New Roman" w:hAnsi="Times New Roman" w:cs="Times New Roman"/>
          <w:sz w:val="28"/>
          <w:szCs w:val="28"/>
        </w:rPr>
        <w:t xml:space="preserve">овия оплаты труда руководителя </w:t>
      </w:r>
      <w:r w:rsidR="003169AB" w:rsidRPr="001056BA">
        <w:rPr>
          <w:rFonts w:ascii="Times New Roman" w:hAnsi="Times New Roman" w:cs="Times New Roman"/>
          <w:sz w:val="28"/>
          <w:szCs w:val="28"/>
        </w:rPr>
        <w:t xml:space="preserve">и его заместителей, </w:t>
      </w:r>
    </w:p>
    <w:p w:rsidR="003169AB" w:rsidRPr="004C05A5" w:rsidRDefault="003169AB" w:rsidP="001056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056BA">
        <w:rPr>
          <w:rFonts w:ascii="Times New Roman" w:hAnsi="Times New Roman" w:cs="Times New Roman"/>
          <w:sz w:val="28"/>
          <w:szCs w:val="28"/>
        </w:rPr>
        <w:t>главного бухгалтера</w:t>
      </w:r>
    </w:p>
    <w:p w:rsidR="001056BA" w:rsidRPr="004C05A5" w:rsidRDefault="001056BA" w:rsidP="001056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169AB" w:rsidRPr="001E3270" w:rsidRDefault="00BF3963" w:rsidP="00BF3963">
      <w:pPr>
        <w:pStyle w:val="a3"/>
        <w:shd w:val="clear" w:color="auto" w:fill="auto"/>
        <w:spacing w:before="0" w:line="322" w:lineRule="exact"/>
        <w:ind w:left="40" w:right="40" w:firstLine="669"/>
        <w:rPr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3169AB" w:rsidRPr="001E3270">
        <w:rPr>
          <w:color w:val="000000"/>
          <w:sz w:val="28"/>
          <w:szCs w:val="28"/>
        </w:rPr>
        <w:t xml:space="preserve">. Размер заработной </w:t>
      </w:r>
      <w:proofErr w:type="gramStart"/>
      <w:r w:rsidR="003169AB" w:rsidRPr="001E3270">
        <w:rPr>
          <w:color w:val="000000"/>
          <w:sz w:val="28"/>
          <w:szCs w:val="28"/>
        </w:rPr>
        <w:t>платы и условия оплаты труда руководителя  учреждения</w:t>
      </w:r>
      <w:proofErr w:type="gramEnd"/>
      <w:r w:rsidR="003169AB" w:rsidRPr="001E3270">
        <w:rPr>
          <w:color w:val="000000"/>
          <w:sz w:val="28"/>
          <w:szCs w:val="28"/>
        </w:rPr>
        <w:t xml:space="preserve">  устанавливаются в трудовом договоре (в дополнительном соглашении к трудовому договору), заключаемом на основе типовой формы тр</w:t>
      </w:r>
      <w:r>
        <w:rPr>
          <w:color w:val="000000"/>
          <w:sz w:val="28"/>
          <w:szCs w:val="28"/>
        </w:rPr>
        <w:t>удового договора, утвержденной П</w:t>
      </w:r>
      <w:r w:rsidR="003169AB" w:rsidRPr="001E3270">
        <w:rPr>
          <w:color w:val="000000"/>
          <w:sz w:val="28"/>
          <w:szCs w:val="28"/>
        </w:rPr>
        <w:t>остановлением Правительства Российской Федерации от 12 апреля 2013 г. № 329 «О типовой форме трудового договора с руководителем государственного (муниципального) учреждения».</w:t>
      </w:r>
    </w:p>
    <w:p w:rsidR="003169AB" w:rsidRPr="001E3270" w:rsidRDefault="003169AB" w:rsidP="003169AB">
      <w:pPr>
        <w:pStyle w:val="a3"/>
        <w:shd w:val="clear" w:color="auto" w:fill="auto"/>
        <w:spacing w:before="0" w:line="322" w:lineRule="exact"/>
        <w:ind w:left="40" w:right="40" w:firstLine="700"/>
        <w:rPr>
          <w:sz w:val="28"/>
          <w:szCs w:val="28"/>
        </w:rPr>
      </w:pPr>
      <w:r w:rsidRPr="001E3270">
        <w:rPr>
          <w:color w:val="000000"/>
          <w:sz w:val="28"/>
          <w:szCs w:val="28"/>
        </w:rPr>
        <w:t>Предельный уровень соотношения средней заработной платы руководителя учреждения и средней заработной платы работников устанавливается в кратности 5.</w:t>
      </w:r>
    </w:p>
    <w:p w:rsidR="003169AB" w:rsidRPr="001E3270" w:rsidRDefault="00BF3963" w:rsidP="003169AB">
      <w:pPr>
        <w:pStyle w:val="a3"/>
        <w:shd w:val="clear" w:color="auto" w:fill="auto"/>
        <w:spacing w:before="0" w:line="331" w:lineRule="exact"/>
        <w:ind w:left="40" w:right="40" w:firstLine="70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41. </w:t>
      </w:r>
      <w:r w:rsidR="003169AB" w:rsidRPr="001E3270">
        <w:rPr>
          <w:color w:val="000000"/>
          <w:sz w:val="28"/>
          <w:szCs w:val="28"/>
        </w:rPr>
        <w:t>Показатели оценки сложности руководства  учреждением устанавливаются с учетом критериев, утвержденных приказами Министерства здравоохранения Челябинской области.</w:t>
      </w:r>
    </w:p>
    <w:p w:rsidR="003169AB" w:rsidRPr="001E3270" w:rsidRDefault="001056BA" w:rsidP="001056BA">
      <w:pPr>
        <w:pStyle w:val="a3"/>
        <w:shd w:val="clear" w:color="auto" w:fill="auto"/>
        <w:tabs>
          <w:tab w:val="left" w:pos="0"/>
        </w:tabs>
        <w:spacing w:before="0" w:line="322" w:lineRule="exact"/>
        <w:ind w:right="40" w:firstLine="0"/>
        <w:rPr>
          <w:sz w:val="28"/>
          <w:szCs w:val="28"/>
        </w:rPr>
      </w:pPr>
      <w:r w:rsidRPr="00F87539">
        <w:rPr>
          <w:color w:val="000000"/>
          <w:sz w:val="28"/>
          <w:szCs w:val="28"/>
        </w:rPr>
        <w:tab/>
      </w:r>
      <w:r w:rsidR="00BF3963">
        <w:rPr>
          <w:color w:val="000000"/>
          <w:sz w:val="28"/>
          <w:szCs w:val="28"/>
        </w:rPr>
        <w:t xml:space="preserve">42. </w:t>
      </w:r>
      <w:r w:rsidR="003169AB" w:rsidRPr="001E3270">
        <w:rPr>
          <w:color w:val="000000"/>
          <w:sz w:val="28"/>
          <w:szCs w:val="28"/>
        </w:rPr>
        <w:t>Выплаты компенсационного характера для руководителя учреждения, его заместителей и главного бухгалтера устанавливаются в процентах от должностных окладов и (или) в абсолютных размерах, если иное не установлено трудовым законодательством и иными нормативными правовыми актами Российской Федерации или Челябинской области.</w:t>
      </w:r>
    </w:p>
    <w:p w:rsidR="003169AB" w:rsidRPr="001E3270" w:rsidRDefault="001056BA" w:rsidP="001056BA">
      <w:pPr>
        <w:pStyle w:val="a3"/>
        <w:shd w:val="clear" w:color="auto" w:fill="auto"/>
        <w:tabs>
          <w:tab w:val="left" w:pos="0"/>
        </w:tabs>
        <w:spacing w:before="0" w:line="322" w:lineRule="exact"/>
        <w:ind w:left="40" w:right="40" w:firstLine="0"/>
        <w:rPr>
          <w:sz w:val="28"/>
          <w:szCs w:val="28"/>
        </w:rPr>
      </w:pPr>
      <w:r w:rsidRPr="00F87539">
        <w:rPr>
          <w:color w:val="000000"/>
          <w:sz w:val="28"/>
          <w:szCs w:val="28"/>
        </w:rPr>
        <w:tab/>
      </w:r>
      <w:r w:rsidR="00BF3963">
        <w:rPr>
          <w:color w:val="000000"/>
          <w:sz w:val="28"/>
          <w:szCs w:val="28"/>
        </w:rPr>
        <w:t xml:space="preserve">43. </w:t>
      </w:r>
      <w:r w:rsidR="003169AB" w:rsidRPr="001E3270">
        <w:rPr>
          <w:color w:val="000000"/>
          <w:sz w:val="28"/>
          <w:szCs w:val="28"/>
        </w:rPr>
        <w:t xml:space="preserve">Стимулирующие выплаты руководителю  устанавливаются  Постановлением Главы </w:t>
      </w:r>
      <w:proofErr w:type="gramStart"/>
      <w:r>
        <w:rPr>
          <w:color w:val="000000"/>
          <w:sz w:val="28"/>
          <w:szCs w:val="28"/>
          <w:lang w:val="en-US"/>
        </w:rPr>
        <w:t>C</w:t>
      </w:r>
      <w:proofErr w:type="spellStart"/>
      <w:proofErr w:type="gramEnd"/>
      <w:r>
        <w:rPr>
          <w:color w:val="000000"/>
          <w:sz w:val="28"/>
          <w:szCs w:val="28"/>
        </w:rPr>
        <w:t>основского</w:t>
      </w:r>
      <w:proofErr w:type="spellEnd"/>
      <w:r w:rsidR="003169AB" w:rsidRPr="001E3270">
        <w:rPr>
          <w:color w:val="000000"/>
          <w:sz w:val="28"/>
          <w:szCs w:val="28"/>
        </w:rPr>
        <w:t xml:space="preserve"> муниципального района  с учетом   выполнения показателей эффективности деятельности  руководителя.</w:t>
      </w:r>
    </w:p>
    <w:p w:rsidR="003169AB" w:rsidRPr="001E3270" w:rsidRDefault="003169AB" w:rsidP="003169AB">
      <w:pPr>
        <w:pStyle w:val="a3"/>
        <w:shd w:val="clear" w:color="auto" w:fill="auto"/>
        <w:spacing w:before="0" w:line="322" w:lineRule="exact"/>
        <w:ind w:left="40" w:right="40" w:firstLine="540"/>
        <w:rPr>
          <w:sz w:val="28"/>
          <w:szCs w:val="28"/>
        </w:rPr>
      </w:pPr>
      <w:r w:rsidRPr="001E3270">
        <w:rPr>
          <w:color w:val="000000"/>
          <w:sz w:val="28"/>
          <w:szCs w:val="28"/>
        </w:rPr>
        <w:t>Размер выплат стимулирующего характера руководителю  учреждения за счет средств, поступающих о</w:t>
      </w:r>
      <w:r w:rsidR="00C5431C">
        <w:rPr>
          <w:color w:val="000000"/>
          <w:sz w:val="28"/>
          <w:szCs w:val="28"/>
        </w:rPr>
        <w:t>т приносящей доход деятельности</w:t>
      </w:r>
      <w:r w:rsidRPr="001E3270">
        <w:rPr>
          <w:color w:val="000000"/>
          <w:sz w:val="28"/>
          <w:szCs w:val="28"/>
        </w:rPr>
        <w:t>, не может превышать 50 тысяч рублей в месяц.</w:t>
      </w:r>
    </w:p>
    <w:p w:rsidR="003169AB" w:rsidRPr="001E3270" w:rsidRDefault="001056BA" w:rsidP="001056BA">
      <w:pPr>
        <w:pStyle w:val="a3"/>
        <w:shd w:val="clear" w:color="auto" w:fill="auto"/>
        <w:tabs>
          <w:tab w:val="left" w:pos="0"/>
        </w:tabs>
        <w:spacing w:before="0" w:line="322" w:lineRule="exact"/>
        <w:ind w:right="4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F3963">
        <w:rPr>
          <w:color w:val="000000"/>
          <w:sz w:val="28"/>
          <w:szCs w:val="28"/>
        </w:rPr>
        <w:t xml:space="preserve">44. </w:t>
      </w:r>
      <w:r w:rsidR="003169AB" w:rsidRPr="001E3270">
        <w:rPr>
          <w:color w:val="000000"/>
          <w:sz w:val="28"/>
          <w:szCs w:val="28"/>
        </w:rPr>
        <w:t xml:space="preserve">Размеры должностных окладов заместителей руководителя, главного бухгалтера устанавливаются на </w:t>
      </w:r>
      <w:r>
        <w:rPr>
          <w:color w:val="000000"/>
          <w:sz w:val="28"/>
          <w:szCs w:val="28"/>
        </w:rPr>
        <w:t xml:space="preserve">10 - </w:t>
      </w:r>
      <w:r w:rsidR="003169AB" w:rsidRPr="001E3270">
        <w:rPr>
          <w:color w:val="000000"/>
          <w:sz w:val="28"/>
          <w:szCs w:val="28"/>
        </w:rPr>
        <w:t>30 процентов ниже должностного оклада руководителя.</w:t>
      </w:r>
    </w:p>
    <w:p w:rsidR="003169AB" w:rsidRPr="001E3270" w:rsidRDefault="00BF3963" w:rsidP="003169AB">
      <w:pPr>
        <w:pStyle w:val="a3"/>
        <w:shd w:val="clear" w:color="auto" w:fill="auto"/>
        <w:spacing w:before="0"/>
        <w:ind w:left="20" w:right="20" w:firstLine="70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45.  </w:t>
      </w:r>
      <w:r w:rsidR="003169AB" w:rsidRPr="001E3270">
        <w:rPr>
          <w:color w:val="000000"/>
          <w:sz w:val="28"/>
          <w:szCs w:val="28"/>
        </w:rPr>
        <w:t>Выплаты стимулирующего характера заместителям руководителя  и главному бухгалтеру устанавливаются с учетом  показателей эффективности работы, устанавливаемых руководителям  учреждения.</w:t>
      </w:r>
    </w:p>
    <w:p w:rsidR="003169AB" w:rsidRPr="001E3270" w:rsidRDefault="003169AB" w:rsidP="003169AB">
      <w:pPr>
        <w:pStyle w:val="a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E3270">
        <w:rPr>
          <w:color w:val="000000"/>
          <w:sz w:val="28"/>
          <w:szCs w:val="28"/>
        </w:rPr>
        <w:t xml:space="preserve">Премирование заместителей руководителя, главного бухгалтера, осуществляется по решению руководителя в пределах средств на оплату труда. </w:t>
      </w:r>
    </w:p>
    <w:p w:rsidR="003169AB" w:rsidRPr="001E3270" w:rsidRDefault="003169AB" w:rsidP="003169AB">
      <w:pPr>
        <w:pStyle w:val="a3"/>
        <w:shd w:val="clear" w:color="auto" w:fill="auto"/>
        <w:spacing w:before="0"/>
        <w:ind w:left="20" w:right="20" w:firstLine="700"/>
        <w:rPr>
          <w:sz w:val="28"/>
          <w:szCs w:val="28"/>
        </w:rPr>
      </w:pPr>
    </w:p>
    <w:p w:rsidR="003169AB" w:rsidRDefault="001056BA" w:rsidP="001056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056BA">
        <w:rPr>
          <w:rFonts w:ascii="Times New Roman" w:hAnsi="Times New Roman" w:cs="Times New Roman"/>
          <w:sz w:val="28"/>
          <w:szCs w:val="28"/>
        </w:rPr>
        <w:t xml:space="preserve">. </w:t>
      </w:r>
      <w:r w:rsidR="003169AB" w:rsidRPr="001056BA">
        <w:rPr>
          <w:rFonts w:ascii="Times New Roman" w:hAnsi="Times New Roman" w:cs="Times New Roman"/>
          <w:sz w:val="28"/>
          <w:szCs w:val="28"/>
        </w:rPr>
        <w:t>Другие вопросы оплаты труда</w:t>
      </w:r>
    </w:p>
    <w:p w:rsidR="00393A24" w:rsidRPr="00F87539" w:rsidRDefault="00393A24" w:rsidP="001056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169AB" w:rsidRPr="001E3270" w:rsidRDefault="00BF3963" w:rsidP="00BF3963">
      <w:pPr>
        <w:pStyle w:val="a3"/>
        <w:shd w:val="clear" w:color="auto" w:fill="auto"/>
        <w:tabs>
          <w:tab w:val="left" w:pos="0"/>
        </w:tabs>
        <w:spacing w:before="0"/>
        <w:ind w:right="2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3169AB" w:rsidRPr="001E327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169AB" w:rsidRPr="001E3270">
        <w:rPr>
          <w:color w:val="000000"/>
          <w:sz w:val="28"/>
          <w:szCs w:val="28"/>
        </w:rPr>
        <w:t>Фонд оплаты труда работников учреждений формируется на календарный год исходя из объема субсидий, поступающих из областного бюджета, средств, поступающих от приносящей доход деятельности, и средств государственных внебюджетных фондов.</w:t>
      </w:r>
    </w:p>
    <w:p w:rsidR="003169AB" w:rsidRPr="001E3270" w:rsidRDefault="001056BA" w:rsidP="00434BB8">
      <w:pPr>
        <w:pStyle w:val="a3"/>
        <w:shd w:val="clear" w:color="auto" w:fill="auto"/>
        <w:tabs>
          <w:tab w:val="left" w:pos="0"/>
        </w:tabs>
        <w:spacing w:before="0"/>
        <w:ind w:right="20" w:firstLine="0"/>
        <w:rPr>
          <w:sz w:val="28"/>
          <w:szCs w:val="28"/>
        </w:rPr>
      </w:pPr>
      <w:r w:rsidRPr="00F87539">
        <w:rPr>
          <w:color w:val="000000"/>
          <w:sz w:val="28"/>
          <w:szCs w:val="28"/>
        </w:rPr>
        <w:tab/>
      </w:r>
      <w:r w:rsidR="003169AB" w:rsidRPr="001E3270">
        <w:rPr>
          <w:color w:val="000000"/>
          <w:sz w:val="28"/>
          <w:szCs w:val="28"/>
        </w:rPr>
        <w:t xml:space="preserve">Из фонда оплаты труда работникам  оказывается материальная помощь. Решение об оказании материальной помощи и ее конкретных </w:t>
      </w:r>
      <w:r w:rsidR="003169AB" w:rsidRPr="001E3270">
        <w:rPr>
          <w:color w:val="000000"/>
          <w:sz w:val="28"/>
          <w:szCs w:val="28"/>
        </w:rPr>
        <w:lastRenderedPageBreak/>
        <w:t>размерах принимает руководитель  учреждения на основании письменного заявления работника.</w:t>
      </w:r>
    </w:p>
    <w:p w:rsidR="003169AB" w:rsidRPr="001E3270" w:rsidRDefault="001056BA" w:rsidP="00434BB8">
      <w:pPr>
        <w:pStyle w:val="a3"/>
        <w:shd w:val="clear" w:color="auto" w:fill="auto"/>
        <w:tabs>
          <w:tab w:val="left" w:pos="0"/>
        </w:tabs>
        <w:spacing w:before="0"/>
        <w:ind w:right="20" w:firstLine="0"/>
        <w:rPr>
          <w:sz w:val="28"/>
          <w:szCs w:val="28"/>
        </w:rPr>
      </w:pPr>
      <w:r w:rsidRPr="00F87539">
        <w:rPr>
          <w:color w:val="000000"/>
          <w:sz w:val="28"/>
          <w:szCs w:val="28"/>
        </w:rPr>
        <w:tab/>
      </w:r>
      <w:r w:rsidR="003169AB" w:rsidRPr="001E3270">
        <w:rPr>
          <w:color w:val="000000"/>
          <w:sz w:val="28"/>
          <w:szCs w:val="28"/>
        </w:rPr>
        <w:t xml:space="preserve">Решение об оказании материальной помощи руководителю  учреждения на основании его письменного </w:t>
      </w:r>
      <w:r>
        <w:rPr>
          <w:color w:val="000000"/>
          <w:sz w:val="28"/>
          <w:szCs w:val="28"/>
        </w:rPr>
        <w:t xml:space="preserve">заявления принимает Глава </w:t>
      </w:r>
      <w:proofErr w:type="gramStart"/>
      <w:r>
        <w:rPr>
          <w:color w:val="000000"/>
          <w:sz w:val="28"/>
          <w:szCs w:val="28"/>
          <w:lang w:val="en-US"/>
        </w:rPr>
        <w:t>C</w:t>
      </w:r>
      <w:proofErr w:type="spellStart"/>
      <w:proofErr w:type="gramEnd"/>
      <w:r>
        <w:rPr>
          <w:color w:val="000000"/>
          <w:sz w:val="28"/>
          <w:szCs w:val="28"/>
        </w:rPr>
        <w:t>основского</w:t>
      </w:r>
      <w:proofErr w:type="spellEnd"/>
      <w:r w:rsidR="003169AB" w:rsidRPr="001E3270">
        <w:rPr>
          <w:color w:val="000000"/>
          <w:sz w:val="28"/>
          <w:szCs w:val="28"/>
        </w:rPr>
        <w:t xml:space="preserve"> муниципального района.</w:t>
      </w:r>
    </w:p>
    <w:p w:rsidR="003169AB" w:rsidRPr="001E3270" w:rsidRDefault="00BF3963" w:rsidP="00BF3963">
      <w:pPr>
        <w:pStyle w:val="a3"/>
        <w:shd w:val="clear" w:color="auto" w:fill="auto"/>
        <w:tabs>
          <w:tab w:val="left" w:pos="0"/>
        </w:tabs>
        <w:spacing w:before="0"/>
        <w:ind w:right="2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47.  </w:t>
      </w:r>
      <w:r w:rsidR="003169AB" w:rsidRPr="001E3270">
        <w:rPr>
          <w:color w:val="000000"/>
          <w:sz w:val="28"/>
          <w:szCs w:val="28"/>
        </w:rPr>
        <w:t>Формирование штатных расписаний учреждения осуществляется с учетом номенклатуры должностей медицинских работников и фармацевтич</w:t>
      </w:r>
      <w:r>
        <w:rPr>
          <w:color w:val="000000"/>
          <w:sz w:val="28"/>
          <w:szCs w:val="28"/>
        </w:rPr>
        <w:t>еских работников, утвержденной П</w:t>
      </w:r>
      <w:r w:rsidR="003169AB" w:rsidRPr="001E3270">
        <w:rPr>
          <w:color w:val="000000"/>
          <w:sz w:val="28"/>
          <w:szCs w:val="28"/>
        </w:rPr>
        <w:t>риказом Министерства здравоохранения Российской Федерации от 20 декабря 2012 г. № 1183н «Об утверждении Номенклатуры должностей медицинских работников и фармацевтических работников».</w:t>
      </w:r>
    </w:p>
    <w:p w:rsidR="003169AB" w:rsidRPr="001E3270" w:rsidRDefault="003169AB" w:rsidP="00434BB8">
      <w:pPr>
        <w:pStyle w:val="a3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 w:rsidRPr="001E3270">
        <w:rPr>
          <w:color w:val="000000"/>
          <w:sz w:val="28"/>
          <w:szCs w:val="28"/>
        </w:rPr>
        <w:t xml:space="preserve">Штатное расписание утверждается руководителем  и согласовывается  с Главой </w:t>
      </w:r>
      <w:r w:rsidR="00434BB8">
        <w:rPr>
          <w:color w:val="000000"/>
          <w:sz w:val="28"/>
          <w:szCs w:val="28"/>
        </w:rPr>
        <w:t>Сосновского</w:t>
      </w:r>
      <w:r w:rsidRPr="001E3270">
        <w:rPr>
          <w:color w:val="000000"/>
          <w:sz w:val="28"/>
          <w:szCs w:val="28"/>
        </w:rPr>
        <w:t xml:space="preserve">  муниципального района.</w:t>
      </w:r>
    </w:p>
    <w:p w:rsidR="003169AB" w:rsidRPr="001E3270" w:rsidRDefault="00434BB8" w:rsidP="00434BB8">
      <w:pPr>
        <w:pStyle w:val="a3"/>
        <w:shd w:val="clear" w:color="auto" w:fill="auto"/>
        <w:tabs>
          <w:tab w:val="left" w:pos="0"/>
        </w:tabs>
        <w:spacing w:before="0" w:line="322" w:lineRule="exact"/>
        <w:ind w:right="2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169AB" w:rsidRPr="001E3270">
        <w:rPr>
          <w:color w:val="000000"/>
          <w:sz w:val="28"/>
          <w:szCs w:val="28"/>
        </w:rPr>
        <w:t>Доля оплаты труда административно-управленческого и вспомогательного персонала в фонде оплаты труда  учреждения не может превышать 40 процентов.</w:t>
      </w:r>
    </w:p>
    <w:p w:rsidR="001C4DF6" w:rsidRDefault="001C4DF6" w:rsidP="0046511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C4DF6" w:rsidRDefault="001C4DF6" w:rsidP="0046511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C4DF6" w:rsidRDefault="001C4DF6" w:rsidP="0046511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C4DF6" w:rsidRDefault="001C4DF6" w:rsidP="0046511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C4DF6" w:rsidRDefault="001C4DF6" w:rsidP="0046511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C4DF6" w:rsidRDefault="001C4DF6" w:rsidP="0046511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C4DF6" w:rsidRDefault="001C4DF6" w:rsidP="0046511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C4DF6" w:rsidRDefault="001C4DF6" w:rsidP="0046511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C4DF6" w:rsidRDefault="001C4DF6" w:rsidP="0046511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C4DF6" w:rsidRDefault="001C4DF6" w:rsidP="0046511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C4DF6" w:rsidRDefault="001C4DF6" w:rsidP="0046511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C4DF6" w:rsidRDefault="001C4DF6" w:rsidP="0046511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C4DF6" w:rsidRDefault="001C4DF6" w:rsidP="0046511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C4DF6" w:rsidRDefault="001C4DF6" w:rsidP="0046511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C4DF6" w:rsidRDefault="001C4DF6" w:rsidP="0046511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E53D4" w:rsidRDefault="007E53D4" w:rsidP="0046511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E53D4" w:rsidRDefault="007E53D4" w:rsidP="0046511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E53D4" w:rsidRDefault="007E53D4" w:rsidP="0046511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E53D4" w:rsidRDefault="007E53D4" w:rsidP="0046511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E53D4" w:rsidRDefault="007E53D4" w:rsidP="0046511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E53D4" w:rsidRDefault="007E53D4" w:rsidP="0046511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E53D4" w:rsidRDefault="007E53D4" w:rsidP="0046511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E53D4" w:rsidRDefault="007E53D4" w:rsidP="0046511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E53D4" w:rsidRDefault="007E53D4" w:rsidP="0046511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E53D4" w:rsidRDefault="007E53D4" w:rsidP="0046511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E53D4" w:rsidRDefault="007E53D4" w:rsidP="0046511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E53D4" w:rsidRDefault="007E53D4" w:rsidP="0046511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E53D4" w:rsidRDefault="007E53D4" w:rsidP="00BF396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963" w:rsidRDefault="00BF3963" w:rsidP="00BF396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53D4" w:rsidRDefault="007E53D4" w:rsidP="0046511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65116" w:rsidRPr="00465116" w:rsidRDefault="00AE2418" w:rsidP="0046511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C4DF6" w:rsidRDefault="00BF3963" w:rsidP="00CB753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«О</w:t>
      </w:r>
      <w:r w:rsidR="00465116" w:rsidRPr="00465116">
        <w:rPr>
          <w:rFonts w:ascii="Times New Roman" w:hAnsi="Times New Roman" w:cs="Times New Roman"/>
          <w:sz w:val="28"/>
          <w:szCs w:val="28"/>
        </w:rPr>
        <w:t>б оплате труда</w:t>
      </w:r>
    </w:p>
    <w:p w:rsidR="00465116" w:rsidRDefault="00465116" w:rsidP="00CB753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65116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CB7530">
        <w:rPr>
          <w:rFonts w:ascii="Times New Roman" w:hAnsi="Times New Roman" w:cs="Times New Roman"/>
          <w:sz w:val="28"/>
          <w:szCs w:val="28"/>
        </w:rPr>
        <w:t>учреждений здравоохранения</w:t>
      </w:r>
    </w:p>
    <w:p w:rsidR="00465116" w:rsidRDefault="00CB7530" w:rsidP="001C4DF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="00BF3963">
        <w:rPr>
          <w:rFonts w:ascii="Times New Roman" w:hAnsi="Times New Roman" w:cs="Times New Roman"/>
          <w:sz w:val="28"/>
          <w:szCs w:val="28"/>
        </w:rPr>
        <w:t>»</w:t>
      </w:r>
    </w:p>
    <w:p w:rsidR="00465116" w:rsidRPr="00465116" w:rsidRDefault="00465116" w:rsidP="00CB75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2A84" w:rsidRPr="007F695E" w:rsidRDefault="00A97B48" w:rsidP="001C4DF6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695E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Размеры окладов (должностных окладов) по профессиональным квалификационным группам</w:t>
      </w:r>
    </w:p>
    <w:p w:rsidR="008030DC" w:rsidRDefault="008030DC" w:rsidP="008030DC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30DC" w:rsidRDefault="008030DC" w:rsidP="008030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Профессиональные квалификационные группы медицинских и фармацевтических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  <w:gridCol w:w="1645"/>
      </w:tblGrid>
      <w:tr w:rsidR="008030DC" w:rsidTr="008030DC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ПКГ «Медицинский и фармацевтический персонал первого уровня»</w:t>
            </w:r>
          </w:p>
        </w:tc>
      </w:tr>
      <w:tr w:rsidR="008030DC" w:rsidRPr="008030DC" w:rsidTr="008030DC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(2-4 разряд по ЕТС):</w:t>
            </w:r>
          </w:p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санитарка, сестра-хозяйка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3650 руб.</w:t>
            </w:r>
          </w:p>
        </w:tc>
      </w:tr>
      <w:tr w:rsidR="008030DC" w:rsidRPr="008030DC" w:rsidTr="008030DC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ПКГ "Средний медицинский и фармацевтический персонал"</w:t>
            </w:r>
          </w:p>
        </w:tc>
      </w:tr>
      <w:tr w:rsidR="008030DC" w:rsidRPr="008030DC" w:rsidTr="008030DC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(4-10 разряд по ЕТС):</w:t>
            </w:r>
          </w:p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инструктор по лечебной физкультуре, медицинский статистик, медицинский дезинфектор, медицинский регистратор.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5522 руб.</w:t>
            </w:r>
          </w:p>
        </w:tc>
      </w:tr>
      <w:tr w:rsidR="008030DC" w:rsidRPr="008030DC" w:rsidTr="008030DC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 (6-11 разряд по ЕТС):</w:t>
            </w:r>
          </w:p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 xml:space="preserve"> лаборант, медицинская сестра диетическая, </w:t>
            </w:r>
            <w:proofErr w:type="spellStart"/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рентгенолаборант</w:t>
            </w:r>
            <w:proofErr w:type="spellEnd"/>
            <w:r w:rsidRPr="008030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5710 руб.</w:t>
            </w:r>
          </w:p>
        </w:tc>
      </w:tr>
      <w:tr w:rsidR="008030DC" w:rsidRPr="008030DC" w:rsidTr="008030DC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 (6-12 разряд по ЕТС):</w:t>
            </w:r>
          </w:p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медицинская сестра, медицинская сестра палатна</w:t>
            </w:r>
            <w:proofErr w:type="gramStart"/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8030DC">
              <w:rPr>
                <w:rFonts w:ascii="Times New Roman" w:hAnsi="Times New Roman" w:cs="Times New Roman"/>
                <w:sz w:val="28"/>
                <w:szCs w:val="28"/>
              </w:rPr>
              <w:t xml:space="preserve">постовая), медицинская сестра приёмного отделения (приёмного покоя), медицинская сестра по физиотерапии, медицинская сестра по массажу, медицинская сестра по приёму вызовов и передаче их выездным бригадам, фельдшер по приёму вызовов и передаче их выездным бригадам, медицинская сестра участковая, фармацевт, медицинский лабораторный техник.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5897 руб.</w:t>
            </w:r>
          </w:p>
        </w:tc>
      </w:tr>
      <w:tr w:rsidR="008030DC" w:rsidRPr="008030DC" w:rsidTr="008030DC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 (8-12 разряд по ЕТС):</w:t>
            </w:r>
          </w:p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акушерка, фельдшер, операционная медицинская сестра, медицинская сестра-</w:t>
            </w:r>
            <w:proofErr w:type="spellStart"/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анестезист</w:t>
            </w:r>
            <w:proofErr w:type="spellEnd"/>
            <w:r w:rsidRPr="008030DC">
              <w:rPr>
                <w:rFonts w:ascii="Times New Roman" w:hAnsi="Times New Roman" w:cs="Times New Roman"/>
                <w:sz w:val="28"/>
                <w:szCs w:val="28"/>
              </w:rPr>
              <w:t xml:space="preserve">, зубной врач, медицинская сестра процедурной, медицинская сестра перевязочной, медицинская сестра врача общей практики, фельдшер – лаборант, помощник врача общей практики.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6084 руб.</w:t>
            </w:r>
          </w:p>
        </w:tc>
      </w:tr>
      <w:tr w:rsidR="008030DC" w:rsidRPr="008030DC" w:rsidTr="008030DC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 (7-12 разряд по ЕТС):</w:t>
            </w:r>
          </w:p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сестра, заведующий фельдшерско-акушерским пунктом – фельдшер.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6552 руб.</w:t>
            </w:r>
          </w:p>
        </w:tc>
      </w:tr>
      <w:tr w:rsidR="008030DC" w:rsidRPr="008030DC" w:rsidTr="008030DC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ПКГ "Врачи и провизоры"</w:t>
            </w:r>
          </w:p>
        </w:tc>
      </w:tr>
      <w:tr w:rsidR="008030DC" w:rsidRPr="008030DC" w:rsidTr="008030DC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(9-10 разряд по ЕТС):</w:t>
            </w:r>
          </w:p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врач-интерн, врач-стажёр.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6591 руб.</w:t>
            </w:r>
          </w:p>
        </w:tc>
      </w:tr>
      <w:tr w:rsidR="008030DC" w:rsidRPr="008030DC" w:rsidTr="008030DC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квалификационный уровень (11-14 разряд по ЕТС):</w:t>
            </w:r>
          </w:p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 xml:space="preserve">врачи-специалисты (кроме врачей </w:t>
            </w:r>
            <w:proofErr w:type="gramStart"/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пециалистов отнесённых к 3 и 4 квалификационным уровням).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8112 руб.</w:t>
            </w:r>
          </w:p>
        </w:tc>
      </w:tr>
      <w:tr w:rsidR="008030DC" w:rsidRPr="008030DC" w:rsidTr="008030DC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 (11-15 разряд по ЕТС):</w:t>
            </w:r>
          </w:p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врачи-специалисты стационарных подразделений, станций скорой медицинской помощи,  врачи общей практик</w:t>
            </w:r>
            <w:proofErr w:type="gramStart"/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семейные врачи) , врачи-терапевты участковые, врачи-педиатры участковые (кроме врачей-специалистов отнесённых к 4 квалификационному уровню).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8782 руб.</w:t>
            </w:r>
          </w:p>
        </w:tc>
      </w:tr>
      <w:tr w:rsidR="008030DC" w:rsidRPr="008030DC" w:rsidTr="008030DC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 (12-16 разряд по ЕТС):</w:t>
            </w:r>
          </w:p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врачи-специалисты хирургического профиля, оперирующие в стационарах, старший врач.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9451 руб.</w:t>
            </w:r>
          </w:p>
        </w:tc>
      </w:tr>
      <w:tr w:rsidR="008030DC" w:rsidRPr="008030DC" w:rsidTr="008030DC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ПКГ «Руководители структурных подразделений учреждений с высшим медицинским и фармацевтическим образованием (врач-специалист, провизор)»</w:t>
            </w:r>
          </w:p>
        </w:tc>
      </w:tr>
      <w:tr w:rsidR="008030DC" w:rsidRPr="008030DC" w:rsidTr="008030DC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(12-14 разряд по ЕТС):</w:t>
            </w:r>
          </w:p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структурным подразделением (отделом, отделением, лабораторией, кабинетом и др.</w:t>
            </w:r>
            <w:proofErr w:type="gramStart"/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кроме заведующих отделениями хирургического профиля стационаров), районный врач-педиатр, районный врач-акушер-гинеколог.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9924 руб.</w:t>
            </w:r>
          </w:p>
        </w:tc>
      </w:tr>
      <w:tr w:rsidR="008030DC" w:rsidRPr="008030DC" w:rsidTr="008030DC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 (13-16 разряд по ЕТС):</w:t>
            </w:r>
          </w:p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хирургического профиля стационаров.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10355 руб.</w:t>
            </w:r>
          </w:p>
        </w:tc>
      </w:tr>
    </w:tbl>
    <w:p w:rsidR="008030DC" w:rsidRPr="008030DC" w:rsidRDefault="008030DC" w:rsidP="008030DC">
      <w:pPr>
        <w:pStyle w:val="a5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030DC" w:rsidRPr="008030DC" w:rsidRDefault="008030DC" w:rsidP="008030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30DC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8030DC">
        <w:rPr>
          <w:rFonts w:ascii="Times New Roman" w:hAnsi="Times New Roman" w:cs="Times New Roman"/>
          <w:bCs/>
          <w:sz w:val="28"/>
          <w:szCs w:val="28"/>
        </w:rPr>
        <w:t>. Профессиональные квалификационные группы общеотраслевых должностей руководителей, специалистов и служащих</w:t>
      </w:r>
    </w:p>
    <w:p w:rsidR="008030DC" w:rsidRPr="008030DC" w:rsidRDefault="008030DC" w:rsidP="008030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4"/>
        <w:gridCol w:w="1637"/>
      </w:tblGrid>
      <w:tr w:rsidR="008030DC" w:rsidRPr="008030DC" w:rsidTr="008030DC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ПКГ "Общеотраслевые должности служащих первого уровня"</w:t>
            </w:r>
          </w:p>
        </w:tc>
      </w:tr>
      <w:tr w:rsidR="008030DC" w:rsidRPr="008030DC" w:rsidTr="008030DC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(2-5 разряд по ЕТС):</w:t>
            </w:r>
          </w:p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агент по снабжению, агент по закупкам, кассир, машинистка, копировщик, секретарь, статистик, архивариус.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3113 руб.</w:t>
            </w:r>
          </w:p>
        </w:tc>
      </w:tr>
      <w:tr w:rsidR="008030DC" w:rsidRPr="008030DC" w:rsidTr="008030DC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</w:t>
            </w:r>
            <w:proofErr w:type="gramStart"/>
            <w:r w:rsidRPr="008030D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3-6 разряд по ЕТС):</w:t>
            </w:r>
          </w:p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уровня, по которым может устанавливаться производное должностное наименование «старший».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3276 руб.</w:t>
            </w:r>
          </w:p>
        </w:tc>
      </w:tr>
      <w:tr w:rsidR="008030DC" w:rsidRPr="008030DC" w:rsidTr="008030DC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должности служащих второго уровня»</w:t>
            </w:r>
          </w:p>
        </w:tc>
      </w:tr>
      <w:tr w:rsidR="008030DC" w:rsidRPr="008030DC" w:rsidTr="008030DC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(3-11 разряд по ЕТС):</w:t>
            </w:r>
          </w:p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диспетчер, секретарь руководителя, техник, техник-программист.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4914 руб.</w:t>
            </w:r>
          </w:p>
        </w:tc>
      </w:tr>
      <w:tr w:rsidR="008030DC" w:rsidRPr="008030DC" w:rsidTr="008030DC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(3-6 разряд по ЕТС): </w:t>
            </w:r>
          </w:p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складом, заведующий хозяйством, должности служащих первого уровня, по которым может устанавливаться производное должностное наименование «старший», должности служащих первого уровня, по которым устанавливается   </w:t>
            </w:r>
            <w:r w:rsidRPr="008030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 xml:space="preserve"> внутри должностная категория.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5078 руб.</w:t>
            </w:r>
          </w:p>
        </w:tc>
      </w:tr>
      <w:tr w:rsidR="008030DC" w:rsidRPr="008030DC" w:rsidTr="008030DC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 (5-13 разряд по ЕТС):</w:t>
            </w:r>
          </w:p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служащих первого уровня, по которым устанавливается   </w:t>
            </w:r>
            <w:r w:rsidRPr="008030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 xml:space="preserve">  внутри должностная категория.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5242 руб.</w:t>
            </w:r>
          </w:p>
        </w:tc>
      </w:tr>
      <w:tr w:rsidR="008030DC" w:rsidRPr="008030DC" w:rsidTr="008030DC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 (6-14 разряд по ЕТС):</w:t>
            </w:r>
          </w:p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  <w:proofErr w:type="gramStart"/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proofErr w:type="spellEnd"/>
            <w:r w:rsidRPr="008030DC">
              <w:rPr>
                <w:rFonts w:ascii="Times New Roman" w:hAnsi="Times New Roman" w:cs="Times New Roman"/>
                <w:sz w:val="28"/>
                <w:szCs w:val="28"/>
              </w:rPr>
              <w:t xml:space="preserve"> автоколонны, должности служащих первого уровня, по которым устанавливается внутри должностная категория «ведущий».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5488 руб.</w:t>
            </w:r>
          </w:p>
        </w:tc>
      </w:tr>
      <w:tr w:rsidR="008030DC" w:rsidRPr="008030DC" w:rsidTr="008030DC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 (7-14 разряд по ЕТС):</w:t>
            </w:r>
          </w:p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начальник гаража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5815 руб.</w:t>
            </w:r>
          </w:p>
        </w:tc>
      </w:tr>
      <w:tr w:rsidR="008030DC" w:rsidRPr="008030DC" w:rsidTr="008030DC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должности служащих третьего уровня»</w:t>
            </w:r>
          </w:p>
        </w:tc>
      </w:tr>
      <w:tr w:rsidR="008030DC" w:rsidRPr="008030DC" w:rsidTr="008030DC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(5-13 разряд по ЕТС):</w:t>
            </w:r>
          </w:p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бухгалтер, бухгалтер-ревизор, бухгалтер-кассир, инженер, инженер по охране труда и технике безопасности, инженер по ремонту, инженер-программист, инженер-энергетик, психолог, специалист по кадрам, экономист, юрисконсульт, специалист по ГО и ЧС.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6272 руб.</w:t>
            </w:r>
          </w:p>
        </w:tc>
      </w:tr>
      <w:tr w:rsidR="008030DC" w:rsidRPr="008030DC" w:rsidTr="008030DC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 (10 разряд по ЕТС):</w:t>
            </w:r>
          </w:p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уровня, по которым устанавливается   </w:t>
            </w:r>
            <w:r w:rsidRPr="008030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 xml:space="preserve"> внутри должностная категория.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6645 руб.</w:t>
            </w:r>
          </w:p>
        </w:tc>
      </w:tr>
      <w:tr w:rsidR="008030DC" w:rsidRPr="008030DC" w:rsidTr="008030DC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 (11 разряд по ЕТС):</w:t>
            </w:r>
          </w:p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уровня, по которым устанавливается   </w:t>
            </w:r>
            <w:r w:rsidRPr="008030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 xml:space="preserve">  внутри должностная категория.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7207 руб.</w:t>
            </w:r>
          </w:p>
        </w:tc>
      </w:tr>
      <w:tr w:rsidR="008030DC" w:rsidRPr="008030DC" w:rsidTr="008030DC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 (13-17 разряд по ЕТС):</w:t>
            </w:r>
          </w:p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уровня, по которым устанавливается внутри должностная категория «ведущий».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8237 руб.</w:t>
            </w:r>
          </w:p>
        </w:tc>
      </w:tr>
      <w:tr w:rsidR="008030DC" w:rsidRPr="008030DC" w:rsidTr="008030DC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 (13-17 разряд по ЕТС):</w:t>
            </w:r>
          </w:p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8611 руб.</w:t>
            </w:r>
          </w:p>
        </w:tc>
      </w:tr>
      <w:tr w:rsidR="008030DC" w:rsidRPr="008030DC" w:rsidTr="008030DC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должности служащих четвертого уровня»</w:t>
            </w:r>
          </w:p>
        </w:tc>
      </w:tr>
      <w:tr w:rsidR="008030DC" w:rsidRPr="008030DC" w:rsidTr="008030DC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(11-14 разряд по ЕТС):</w:t>
            </w:r>
          </w:p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кадров, начальник планово-экономического отдела, Начальник отдела по мобилизационной работе и гражданской обороне, Начальник хозяйственного отдела, Начальник отдела информационных технологий.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8697 руб.</w:t>
            </w:r>
          </w:p>
        </w:tc>
      </w:tr>
    </w:tbl>
    <w:p w:rsidR="008030DC" w:rsidRPr="008030DC" w:rsidRDefault="008030DC" w:rsidP="008030DC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30DC" w:rsidRDefault="008030DC" w:rsidP="008030DC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30DC" w:rsidRPr="008030DC" w:rsidRDefault="008030DC" w:rsidP="008030DC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DC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8030DC">
        <w:rPr>
          <w:rFonts w:ascii="Times New Roman" w:hAnsi="Times New Roman" w:cs="Times New Roman"/>
          <w:bCs/>
          <w:sz w:val="28"/>
          <w:szCs w:val="28"/>
        </w:rPr>
        <w:t>. Профессиональные квалификационные группы общеотраслевых профессий рабочих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6"/>
        <w:gridCol w:w="1635"/>
      </w:tblGrid>
      <w:tr w:rsidR="008030DC" w:rsidRPr="008030DC" w:rsidTr="008030DC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ПКГ "Общеотраслевые профессии рабочих первого уровня"</w:t>
            </w:r>
          </w:p>
        </w:tc>
      </w:tr>
      <w:tr w:rsidR="008030DC" w:rsidRPr="008030DC" w:rsidTr="008030DC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(1-3 разряд по ЕТС):</w:t>
            </w:r>
          </w:p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гардеробщик, дворник, лифтёр, сторо</w:t>
            </w:r>
            <w:proofErr w:type="gramStart"/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ж(</w:t>
            </w:r>
            <w:proofErr w:type="gramEnd"/>
            <w:r w:rsidRPr="008030DC">
              <w:rPr>
                <w:rFonts w:ascii="Times New Roman" w:hAnsi="Times New Roman" w:cs="Times New Roman"/>
                <w:sz w:val="28"/>
                <w:szCs w:val="28"/>
              </w:rPr>
              <w:t xml:space="preserve">вахтёр), уборщик служебных помещений, уборщик территорий, рабочий прачечной(машинист по стирке и ремонту спецодежды, оператор стиральных машин), помощник повара.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2949 руб.</w:t>
            </w:r>
          </w:p>
        </w:tc>
      </w:tr>
      <w:tr w:rsidR="008030DC" w:rsidRPr="008030DC" w:rsidTr="008030DC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 (3 разряд по ЕТС):</w:t>
            </w:r>
          </w:p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отнесённые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3113 руб.</w:t>
            </w:r>
          </w:p>
        </w:tc>
      </w:tr>
      <w:tr w:rsidR="008030DC" w:rsidRPr="008030DC" w:rsidTr="008030DC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профессии рабочих второго уровня»</w:t>
            </w:r>
          </w:p>
        </w:tc>
      </w:tr>
      <w:tr w:rsidR="008030DC" w:rsidRPr="008030DC" w:rsidTr="008030DC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(4-5 разряд по ЕТС):</w:t>
            </w:r>
          </w:p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водитель автомобиля, кладовщик, оператор ЭВМ, слесарь-сантехник, плотник, электромонтёр, повар, рабочий по ремонту зданий.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3276 руб.</w:t>
            </w:r>
          </w:p>
        </w:tc>
      </w:tr>
      <w:tr w:rsidR="008030DC" w:rsidRPr="008030DC" w:rsidTr="008030DC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 (6-7 разряд по ЕТС):</w:t>
            </w:r>
          </w:p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водитель автомобиля, слесарь-сантехник, плотник, электромонтёр, повар.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3604 руб.</w:t>
            </w:r>
          </w:p>
        </w:tc>
      </w:tr>
      <w:tr w:rsidR="008030DC" w:rsidRPr="008030DC" w:rsidTr="008030DC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 (8-9 разряд по ЕТС):</w:t>
            </w:r>
          </w:p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водитель автомобиля, слесарь-сантехник, плотник, электромонтёр, повар.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4095 руб.</w:t>
            </w:r>
          </w:p>
        </w:tc>
      </w:tr>
      <w:tr w:rsidR="008030DC" w:rsidRPr="008030DC" w:rsidTr="008030DC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 (10 разряд по ЕТС):</w:t>
            </w:r>
          </w:p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 (особо ответственные работы).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DC" w:rsidRPr="008030DC" w:rsidRDefault="00803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C">
              <w:rPr>
                <w:rFonts w:ascii="Times New Roman" w:hAnsi="Times New Roman" w:cs="Times New Roman"/>
                <w:sz w:val="28"/>
                <w:szCs w:val="28"/>
              </w:rPr>
              <w:t>4833 руб.</w:t>
            </w:r>
          </w:p>
        </w:tc>
      </w:tr>
    </w:tbl>
    <w:p w:rsidR="001C4DF6" w:rsidRPr="00300152" w:rsidRDefault="001C4DF6" w:rsidP="003001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53D4" w:rsidRDefault="007E53D4" w:rsidP="007F695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E53D4" w:rsidRDefault="007E53D4" w:rsidP="007F695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E53D4" w:rsidRDefault="007E53D4" w:rsidP="007F695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E53D4" w:rsidRDefault="007E53D4" w:rsidP="007F695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030DC" w:rsidRDefault="008030DC" w:rsidP="007F695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030DC" w:rsidRDefault="008030DC" w:rsidP="007F695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E53D4" w:rsidRDefault="007E53D4" w:rsidP="007F695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E53D4" w:rsidRDefault="007E53D4" w:rsidP="007F695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E53D4" w:rsidRDefault="007E53D4" w:rsidP="007F695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E53D4" w:rsidRDefault="007E53D4" w:rsidP="007F695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F695E" w:rsidRPr="007F695E" w:rsidRDefault="007F695E" w:rsidP="007F695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7F695E">
        <w:rPr>
          <w:rFonts w:ascii="Times New Roman" w:hAnsi="Times New Roman" w:cs="Times New Roman"/>
          <w:sz w:val="28"/>
          <w:szCs w:val="28"/>
        </w:rPr>
        <w:t>2</w:t>
      </w:r>
    </w:p>
    <w:p w:rsidR="007F695E" w:rsidRDefault="00AE2418" w:rsidP="007F695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«О</w:t>
      </w:r>
      <w:r w:rsidR="007F695E" w:rsidRPr="00465116">
        <w:rPr>
          <w:rFonts w:ascii="Times New Roman" w:hAnsi="Times New Roman" w:cs="Times New Roman"/>
          <w:sz w:val="28"/>
          <w:szCs w:val="28"/>
        </w:rPr>
        <w:t>б оплате труда</w:t>
      </w:r>
    </w:p>
    <w:p w:rsidR="007F695E" w:rsidRDefault="007F695E" w:rsidP="007F695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65116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учреждений здравоохранения</w:t>
      </w:r>
    </w:p>
    <w:p w:rsidR="007F695E" w:rsidRPr="00AE2418" w:rsidRDefault="007F695E" w:rsidP="007F695E">
      <w:pPr>
        <w:pStyle w:val="a3"/>
        <w:shd w:val="clear" w:color="auto" w:fill="auto"/>
        <w:spacing w:before="0" w:line="270" w:lineRule="exact"/>
        <w:ind w:left="220" w:firstLine="0"/>
        <w:jc w:val="right"/>
        <w:rPr>
          <w:color w:val="000000"/>
        </w:rPr>
      </w:pPr>
      <w:r>
        <w:rPr>
          <w:sz w:val="28"/>
          <w:szCs w:val="28"/>
        </w:rPr>
        <w:t xml:space="preserve">  Сосновского муниципального района</w:t>
      </w:r>
      <w:r w:rsidR="00AE2418">
        <w:rPr>
          <w:sz w:val="28"/>
          <w:szCs w:val="28"/>
        </w:rPr>
        <w:t>»</w:t>
      </w:r>
    </w:p>
    <w:p w:rsidR="007F695E" w:rsidRPr="00AE2418" w:rsidRDefault="007F695E" w:rsidP="007F695E">
      <w:pPr>
        <w:pStyle w:val="a3"/>
        <w:shd w:val="clear" w:color="auto" w:fill="auto"/>
        <w:spacing w:before="0" w:line="270" w:lineRule="exact"/>
        <w:ind w:left="220" w:firstLine="0"/>
        <w:jc w:val="center"/>
        <w:rPr>
          <w:color w:val="000000"/>
        </w:rPr>
      </w:pPr>
    </w:p>
    <w:p w:rsidR="001C4DF6" w:rsidRPr="007F695E" w:rsidRDefault="001C4DF6" w:rsidP="007F695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F695E">
        <w:rPr>
          <w:rFonts w:ascii="Times New Roman" w:hAnsi="Times New Roman" w:cs="Times New Roman"/>
          <w:sz w:val="28"/>
          <w:szCs w:val="28"/>
        </w:rPr>
        <w:t>Размеры окладов (должностных окладов) по должностям (профессиям),</w:t>
      </w:r>
    </w:p>
    <w:p w:rsidR="007F695E" w:rsidRPr="00C216C6" w:rsidRDefault="001C4DF6" w:rsidP="007F695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F695E">
        <w:rPr>
          <w:rFonts w:ascii="Times New Roman" w:hAnsi="Times New Roman" w:cs="Times New Roman"/>
          <w:sz w:val="28"/>
          <w:szCs w:val="28"/>
        </w:rPr>
        <w:t>не включенным</w:t>
      </w:r>
    </w:p>
    <w:p w:rsidR="001C4DF6" w:rsidRPr="007F695E" w:rsidRDefault="001C4DF6" w:rsidP="007F695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F695E">
        <w:rPr>
          <w:rFonts w:ascii="Times New Roman" w:hAnsi="Times New Roman" w:cs="Times New Roman"/>
          <w:sz w:val="28"/>
          <w:szCs w:val="28"/>
        </w:rPr>
        <w:t>в профессиональные квалификационные группы должностей</w:t>
      </w:r>
    </w:p>
    <w:p w:rsidR="007F695E" w:rsidRPr="00C216C6" w:rsidRDefault="007F695E" w:rsidP="007F695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C4DF6" w:rsidRDefault="001C4DF6" w:rsidP="007F695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F695E">
        <w:rPr>
          <w:rFonts w:ascii="Times New Roman" w:hAnsi="Times New Roman" w:cs="Times New Roman"/>
          <w:sz w:val="28"/>
          <w:szCs w:val="28"/>
        </w:rPr>
        <w:t xml:space="preserve">Оклады (должностные оклады) работников в системе здравоохранения по должностям (профессиям), не включенным в </w:t>
      </w:r>
      <w:r w:rsidR="007F695E">
        <w:rPr>
          <w:rFonts w:ascii="Times New Roman" w:hAnsi="Times New Roman" w:cs="Times New Roman"/>
          <w:sz w:val="28"/>
          <w:szCs w:val="28"/>
        </w:rPr>
        <w:t>п</w:t>
      </w:r>
      <w:r w:rsidRPr="007F695E">
        <w:rPr>
          <w:rFonts w:ascii="Times New Roman" w:hAnsi="Times New Roman" w:cs="Times New Roman"/>
          <w:sz w:val="28"/>
          <w:szCs w:val="28"/>
        </w:rPr>
        <w:t>рофессиональные квалификационные группы должностей</w:t>
      </w:r>
    </w:p>
    <w:p w:rsidR="007F695E" w:rsidRPr="007F695E" w:rsidRDefault="007F695E" w:rsidP="007F695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0"/>
        <w:gridCol w:w="3893"/>
      </w:tblGrid>
      <w:tr w:rsidR="001C4DF6" w:rsidRPr="007F695E" w:rsidTr="007F695E">
        <w:trPr>
          <w:trHeight w:hRule="exact" w:val="677"/>
          <w:jc w:val="center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DF6" w:rsidRPr="007F695E" w:rsidRDefault="001C4DF6" w:rsidP="007F69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95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4DF6" w:rsidRPr="007F695E" w:rsidRDefault="001C4DF6" w:rsidP="007F69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95E">
              <w:rPr>
                <w:rFonts w:ascii="Times New Roman" w:hAnsi="Times New Roman" w:cs="Times New Roman"/>
                <w:sz w:val="28"/>
                <w:szCs w:val="28"/>
              </w:rPr>
              <w:t>Оклад (должностной оклад), рублей</w:t>
            </w:r>
          </w:p>
        </w:tc>
      </w:tr>
      <w:tr w:rsidR="001C4DF6" w:rsidRPr="007F695E" w:rsidTr="007F695E">
        <w:trPr>
          <w:trHeight w:hRule="exact" w:val="403"/>
          <w:jc w:val="center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DF6" w:rsidRPr="007F695E" w:rsidRDefault="001C4DF6" w:rsidP="007F69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695E">
              <w:rPr>
                <w:rFonts w:ascii="Times New Roman" w:hAnsi="Times New Roman" w:cs="Times New Roman"/>
                <w:sz w:val="28"/>
                <w:szCs w:val="28"/>
              </w:rPr>
              <w:t>Санитар-водитель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4DF6" w:rsidRPr="007F695E" w:rsidRDefault="001C4DF6" w:rsidP="007F69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95E"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</w:tc>
      </w:tr>
      <w:tr w:rsidR="001C4DF6" w:rsidRPr="007F695E" w:rsidTr="007F695E">
        <w:trPr>
          <w:trHeight w:hRule="exact" w:val="432"/>
          <w:jc w:val="center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4DF6" w:rsidRPr="007F695E" w:rsidRDefault="001C4DF6" w:rsidP="007F69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695E">
              <w:rPr>
                <w:rFonts w:ascii="Times New Roman" w:hAnsi="Times New Roman" w:cs="Times New Roman"/>
                <w:sz w:val="28"/>
                <w:szCs w:val="28"/>
              </w:rPr>
              <w:t>Главная медицинская сестра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F6" w:rsidRPr="007F695E" w:rsidRDefault="001C4DF6" w:rsidP="007F69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95E">
              <w:rPr>
                <w:rFonts w:ascii="Times New Roman" w:hAnsi="Times New Roman" w:cs="Times New Roman"/>
                <w:sz w:val="28"/>
                <w:szCs w:val="28"/>
              </w:rPr>
              <w:t>10355</w:t>
            </w:r>
          </w:p>
        </w:tc>
      </w:tr>
    </w:tbl>
    <w:p w:rsidR="007E53D4" w:rsidRDefault="007E53D4" w:rsidP="007F695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E53D4" w:rsidRDefault="007E53D4" w:rsidP="007F695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E53D4" w:rsidRDefault="007E53D4" w:rsidP="007F695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E53D4" w:rsidRDefault="007E53D4" w:rsidP="007F695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E53D4" w:rsidRDefault="007E53D4" w:rsidP="007F695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E53D4" w:rsidRDefault="007E53D4" w:rsidP="007F695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E53D4" w:rsidRDefault="007E53D4" w:rsidP="007F695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E53D4" w:rsidRDefault="007E53D4" w:rsidP="007F695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E53D4" w:rsidRDefault="007E53D4" w:rsidP="007F695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E53D4" w:rsidRDefault="007E53D4" w:rsidP="007F695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E53D4" w:rsidRDefault="007E53D4" w:rsidP="007F695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E53D4" w:rsidRDefault="007E53D4" w:rsidP="007F695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E53D4" w:rsidRDefault="007E53D4" w:rsidP="007F695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E53D4" w:rsidRDefault="007E53D4" w:rsidP="007F695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E53D4" w:rsidRDefault="007E53D4" w:rsidP="007F695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E53D4" w:rsidRDefault="007E53D4" w:rsidP="007F695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E53D4" w:rsidRDefault="007E53D4" w:rsidP="007F695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E53D4" w:rsidRDefault="007E53D4" w:rsidP="007F695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E53D4" w:rsidRDefault="007E53D4" w:rsidP="007F695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E53D4" w:rsidRDefault="007E53D4" w:rsidP="007F695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E53D4" w:rsidRDefault="007E53D4" w:rsidP="007F695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E53D4" w:rsidRDefault="007E53D4" w:rsidP="007F695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E53D4" w:rsidRDefault="007E53D4" w:rsidP="007F695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E53D4" w:rsidRDefault="007E53D4" w:rsidP="007F695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E53D4" w:rsidRDefault="007E53D4" w:rsidP="007F695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E53D4" w:rsidRDefault="007E53D4" w:rsidP="007F695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E53D4" w:rsidRDefault="007E53D4" w:rsidP="007F695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F695E" w:rsidRPr="00465116" w:rsidRDefault="007F695E" w:rsidP="007F695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6511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F695E" w:rsidRDefault="007F695E" w:rsidP="007F695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65116">
        <w:rPr>
          <w:rFonts w:ascii="Times New Roman" w:hAnsi="Times New Roman" w:cs="Times New Roman"/>
          <w:sz w:val="28"/>
          <w:szCs w:val="28"/>
        </w:rPr>
        <w:t xml:space="preserve">к </w:t>
      </w:r>
      <w:r w:rsidR="00AE2418">
        <w:rPr>
          <w:rFonts w:ascii="Times New Roman" w:hAnsi="Times New Roman" w:cs="Times New Roman"/>
          <w:sz w:val="28"/>
          <w:szCs w:val="28"/>
        </w:rPr>
        <w:t>Положению «О</w:t>
      </w:r>
      <w:r w:rsidRPr="00465116">
        <w:rPr>
          <w:rFonts w:ascii="Times New Roman" w:hAnsi="Times New Roman" w:cs="Times New Roman"/>
          <w:sz w:val="28"/>
          <w:szCs w:val="28"/>
        </w:rPr>
        <w:t>б оплате труда</w:t>
      </w:r>
    </w:p>
    <w:p w:rsidR="007F695E" w:rsidRDefault="007F695E" w:rsidP="007F695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65116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учреждений здравоохранения</w:t>
      </w:r>
    </w:p>
    <w:p w:rsidR="007F695E" w:rsidRPr="007E53D4" w:rsidRDefault="007F695E" w:rsidP="007F695E">
      <w:pPr>
        <w:pStyle w:val="a3"/>
        <w:shd w:val="clear" w:color="auto" w:fill="auto"/>
        <w:spacing w:before="0" w:line="270" w:lineRule="exact"/>
        <w:ind w:left="220" w:firstLine="0"/>
        <w:jc w:val="right"/>
        <w:rPr>
          <w:color w:val="000000"/>
        </w:rPr>
      </w:pPr>
      <w:r>
        <w:rPr>
          <w:sz w:val="28"/>
          <w:szCs w:val="28"/>
        </w:rPr>
        <w:t xml:space="preserve">  Сосновского муниципального района</w:t>
      </w:r>
      <w:r w:rsidR="00AE2418">
        <w:rPr>
          <w:sz w:val="28"/>
          <w:szCs w:val="28"/>
        </w:rPr>
        <w:t>»</w:t>
      </w:r>
    </w:p>
    <w:p w:rsidR="007F695E" w:rsidRDefault="007F695E" w:rsidP="007F695E">
      <w:pPr>
        <w:pStyle w:val="a3"/>
        <w:shd w:val="clear" w:color="auto" w:fill="auto"/>
        <w:spacing w:before="0" w:after="236" w:line="322" w:lineRule="exact"/>
        <w:ind w:left="280" w:firstLine="0"/>
        <w:jc w:val="center"/>
        <w:rPr>
          <w:color w:val="000000"/>
        </w:rPr>
      </w:pPr>
    </w:p>
    <w:p w:rsidR="007F695E" w:rsidRPr="007F695E" w:rsidRDefault="007F695E" w:rsidP="007F695E">
      <w:pPr>
        <w:pStyle w:val="a3"/>
        <w:shd w:val="clear" w:color="auto" w:fill="auto"/>
        <w:spacing w:before="0" w:after="236" w:line="322" w:lineRule="exact"/>
        <w:ind w:left="280" w:firstLine="0"/>
        <w:jc w:val="center"/>
        <w:rPr>
          <w:color w:val="000000"/>
          <w:sz w:val="28"/>
          <w:szCs w:val="28"/>
        </w:rPr>
      </w:pPr>
      <w:r w:rsidRPr="007F695E">
        <w:rPr>
          <w:color w:val="000000"/>
          <w:sz w:val="28"/>
          <w:szCs w:val="28"/>
        </w:rPr>
        <w:t>Размеры выплат компенсационного характера медицинским работникам, участвующим в оказании психиатрической помощи, осуществляющим диагностику, лечение и обслуживание ВИЧ- инфицированных, а также лицам, работа которых связана с материалами, содержащими вирус иммунодефицита человека</w:t>
      </w:r>
    </w:p>
    <w:tbl>
      <w:tblPr>
        <w:tblStyle w:val="ac"/>
        <w:tblW w:w="0" w:type="auto"/>
        <w:tblInd w:w="280" w:type="dxa"/>
        <w:tblLook w:val="04A0" w:firstRow="1" w:lastRow="0" w:firstColumn="1" w:lastColumn="0" w:noHBand="0" w:noVBand="1"/>
      </w:tblPr>
      <w:tblGrid>
        <w:gridCol w:w="6863"/>
        <w:gridCol w:w="2428"/>
      </w:tblGrid>
      <w:tr w:rsidR="007F695E" w:rsidTr="00E33555">
        <w:tc>
          <w:tcPr>
            <w:tcW w:w="7341" w:type="dxa"/>
          </w:tcPr>
          <w:p w:rsidR="007F695E" w:rsidRPr="007F695E" w:rsidRDefault="007F695E" w:rsidP="007F695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95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(специальности, категории работников)</w:t>
            </w:r>
          </w:p>
        </w:tc>
        <w:tc>
          <w:tcPr>
            <w:tcW w:w="2489" w:type="dxa"/>
          </w:tcPr>
          <w:p w:rsidR="007F695E" w:rsidRPr="007F695E" w:rsidRDefault="007F695E" w:rsidP="007F695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95E">
              <w:rPr>
                <w:rFonts w:ascii="Times New Roman" w:hAnsi="Times New Roman" w:cs="Times New Roman"/>
                <w:sz w:val="28"/>
                <w:szCs w:val="28"/>
              </w:rPr>
              <w:t>Размеры повышающего коэффициента к окладу</w:t>
            </w:r>
          </w:p>
        </w:tc>
      </w:tr>
      <w:tr w:rsidR="007F695E" w:rsidTr="00E33555">
        <w:tc>
          <w:tcPr>
            <w:tcW w:w="9830" w:type="dxa"/>
            <w:gridSpan w:val="2"/>
          </w:tcPr>
          <w:p w:rsidR="007F695E" w:rsidRDefault="007F695E" w:rsidP="007F69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95E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работники, участвующие </w:t>
            </w:r>
          </w:p>
          <w:p w:rsidR="007F695E" w:rsidRDefault="007F695E" w:rsidP="007F69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95E">
              <w:rPr>
                <w:rFonts w:ascii="Times New Roman" w:hAnsi="Times New Roman" w:cs="Times New Roman"/>
                <w:sz w:val="28"/>
                <w:szCs w:val="28"/>
              </w:rPr>
              <w:t>в оказании психиатрической помощи</w:t>
            </w:r>
          </w:p>
          <w:p w:rsidR="007F695E" w:rsidRPr="007F695E" w:rsidRDefault="007F695E" w:rsidP="007F695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695E" w:rsidTr="00E33555">
        <w:tc>
          <w:tcPr>
            <w:tcW w:w="7341" w:type="dxa"/>
          </w:tcPr>
          <w:p w:rsidR="007F695E" w:rsidRPr="007F695E" w:rsidRDefault="007F695E" w:rsidP="007F695E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95E">
              <w:rPr>
                <w:rFonts w:ascii="Times New Roman" w:hAnsi="Times New Roman" w:cs="Times New Roman"/>
                <w:sz w:val="28"/>
                <w:szCs w:val="28"/>
              </w:rPr>
              <w:t xml:space="preserve">Врач (в том числе врач, занимающий должность руководителя, заместителя руководителя, в трудовые (должностные) обязанности которого входит оказание психиатрической помощи и которому установлен ненормированный рабочий день, руководитель структурного подразделения - врач-специалист), средний и младший медперсонал, (кроме медицинского статистика), медицинский психолог  </w:t>
            </w:r>
            <w:r w:rsidRPr="007F695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</w:t>
            </w:r>
          </w:p>
        </w:tc>
        <w:tc>
          <w:tcPr>
            <w:tcW w:w="2489" w:type="dxa"/>
          </w:tcPr>
          <w:p w:rsidR="007F695E" w:rsidRPr="007F695E" w:rsidRDefault="007F695E" w:rsidP="007F695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95E">
              <w:rPr>
                <w:rFonts w:ascii="Times New Roman" w:hAnsi="Times New Roman" w:cs="Times New Roman"/>
                <w:sz w:val="28"/>
                <w:szCs w:val="28"/>
              </w:rPr>
              <w:t>30 процентов</w:t>
            </w:r>
          </w:p>
        </w:tc>
      </w:tr>
      <w:tr w:rsidR="007F695E" w:rsidTr="00E33555">
        <w:tc>
          <w:tcPr>
            <w:tcW w:w="7341" w:type="dxa"/>
          </w:tcPr>
          <w:p w:rsidR="007F695E" w:rsidRPr="007F695E" w:rsidRDefault="007F695E" w:rsidP="007F695E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95E">
              <w:rPr>
                <w:rFonts w:ascii="Times New Roman" w:hAnsi="Times New Roman" w:cs="Times New Roman"/>
                <w:sz w:val="28"/>
                <w:szCs w:val="28"/>
              </w:rPr>
              <w:t xml:space="preserve">Главная медицинская сестра  </w:t>
            </w:r>
            <w:r w:rsidRPr="007F695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</w:t>
            </w:r>
          </w:p>
        </w:tc>
        <w:tc>
          <w:tcPr>
            <w:tcW w:w="2489" w:type="dxa"/>
          </w:tcPr>
          <w:p w:rsidR="007F695E" w:rsidRPr="007F695E" w:rsidRDefault="007F695E" w:rsidP="007F695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95E">
              <w:rPr>
                <w:rFonts w:ascii="Times New Roman" w:hAnsi="Times New Roman" w:cs="Times New Roman"/>
                <w:sz w:val="28"/>
                <w:szCs w:val="28"/>
              </w:rPr>
              <w:t>25 процентов</w:t>
            </w:r>
          </w:p>
        </w:tc>
      </w:tr>
      <w:tr w:rsidR="007F695E" w:rsidTr="00E33555">
        <w:tc>
          <w:tcPr>
            <w:tcW w:w="7341" w:type="dxa"/>
          </w:tcPr>
          <w:p w:rsidR="007F695E" w:rsidRPr="007F695E" w:rsidRDefault="007F695E" w:rsidP="007F695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95E">
              <w:rPr>
                <w:rFonts w:ascii="Times New Roman" w:hAnsi="Times New Roman" w:cs="Times New Roman"/>
                <w:sz w:val="28"/>
                <w:szCs w:val="28"/>
              </w:rPr>
              <w:t>Врач клинической лабораторной диагностики, врач-лаборант (в том числе руководитель лаборатории),</w:t>
            </w:r>
          </w:p>
          <w:p w:rsidR="007F695E" w:rsidRPr="007F695E" w:rsidRDefault="007F695E" w:rsidP="007F695E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95E">
              <w:rPr>
                <w:rFonts w:ascii="Times New Roman" w:hAnsi="Times New Roman" w:cs="Times New Roman"/>
                <w:sz w:val="28"/>
                <w:szCs w:val="28"/>
              </w:rPr>
              <w:t xml:space="preserve">лаборант, медицинский лабораторный техник (фельдшер-лаборант), санитар лаборатории </w:t>
            </w:r>
            <w:r w:rsidRPr="007F695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</w:t>
            </w:r>
          </w:p>
        </w:tc>
        <w:tc>
          <w:tcPr>
            <w:tcW w:w="2489" w:type="dxa"/>
          </w:tcPr>
          <w:p w:rsidR="007F695E" w:rsidRPr="007F695E" w:rsidRDefault="007F695E" w:rsidP="007F695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95E">
              <w:rPr>
                <w:rFonts w:ascii="Times New Roman" w:hAnsi="Times New Roman" w:cs="Times New Roman"/>
                <w:sz w:val="28"/>
                <w:szCs w:val="28"/>
              </w:rPr>
              <w:t>25 процентов</w:t>
            </w:r>
          </w:p>
        </w:tc>
      </w:tr>
      <w:tr w:rsidR="007F695E" w:rsidTr="00E33555">
        <w:tc>
          <w:tcPr>
            <w:tcW w:w="7341" w:type="dxa"/>
          </w:tcPr>
          <w:p w:rsidR="007F695E" w:rsidRPr="007F695E" w:rsidRDefault="007F695E" w:rsidP="007F695E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95E">
              <w:rPr>
                <w:rFonts w:ascii="Times New Roman" w:hAnsi="Times New Roman" w:cs="Times New Roman"/>
                <w:sz w:val="28"/>
                <w:szCs w:val="28"/>
              </w:rPr>
              <w:t>Врач-диетолог, медицинская сестра диетическая, медицинский регистратор, сестра-хозяйка</w:t>
            </w:r>
            <w:r w:rsidRPr="007F695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</w:t>
            </w:r>
          </w:p>
        </w:tc>
        <w:tc>
          <w:tcPr>
            <w:tcW w:w="2489" w:type="dxa"/>
          </w:tcPr>
          <w:p w:rsidR="007F695E" w:rsidRPr="007F695E" w:rsidRDefault="007F695E" w:rsidP="007F695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95E">
              <w:rPr>
                <w:rFonts w:ascii="Times New Roman" w:hAnsi="Times New Roman" w:cs="Times New Roman"/>
                <w:sz w:val="28"/>
                <w:szCs w:val="28"/>
              </w:rPr>
              <w:t>25 процентов</w:t>
            </w:r>
          </w:p>
        </w:tc>
      </w:tr>
      <w:tr w:rsidR="007F695E" w:rsidTr="00E33555">
        <w:tc>
          <w:tcPr>
            <w:tcW w:w="7341" w:type="dxa"/>
          </w:tcPr>
          <w:p w:rsidR="007F695E" w:rsidRPr="007F695E" w:rsidRDefault="007F695E" w:rsidP="007F695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F695E">
              <w:rPr>
                <w:rFonts w:ascii="Times New Roman" w:hAnsi="Times New Roman" w:cs="Times New Roman"/>
                <w:sz w:val="28"/>
                <w:szCs w:val="28"/>
              </w:rPr>
              <w:t xml:space="preserve">Сестра-хозяйка, непосредственно участвующая в уходе за пациентами </w:t>
            </w:r>
            <w:r w:rsidRPr="007F695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489" w:type="dxa"/>
          </w:tcPr>
          <w:p w:rsidR="007F695E" w:rsidRPr="007F695E" w:rsidRDefault="007F695E" w:rsidP="007F695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95E">
              <w:rPr>
                <w:rFonts w:ascii="Times New Roman" w:hAnsi="Times New Roman" w:cs="Times New Roman"/>
                <w:sz w:val="28"/>
                <w:szCs w:val="28"/>
              </w:rPr>
              <w:t>25 процентов</w:t>
            </w:r>
          </w:p>
        </w:tc>
      </w:tr>
      <w:tr w:rsidR="007F695E" w:rsidRPr="007F695E" w:rsidTr="00E33555">
        <w:tc>
          <w:tcPr>
            <w:tcW w:w="9830" w:type="dxa"/>
            <w:gridSpan w:val="2"/>
          </w:tcPr>
          <w:p w:rsidR="007F695E" w:rsidRDefault="007F695E" w:rsidP="007F69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69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Медицинские работники, непосредственно участвующие</w:t>
            </w:r>
          </w:p>
          <w:p w:rsidR="007F695E" w:rsidRDefault="007F695E" w:rsidP="007F69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69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оказании противотуберкулезной помощи</w:t>
            </w:r>
          </w:p>
          <w:p w:rsidR="007F695E" w:rsidRPr="007F695E" w:rsidRDefault="007F695E" w:rsidP="007F695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695E" w:rsidRPr="007F695E" w:rsidTr="00E33555">
        <w:tc>
          <w:tcPr>
            <w:tcW w:w="7341" w:type="dxa"/>
          </w:tcPr>
          <w:p w:rsidR="007F695E" w:rsidRPr="007F695E" w:rsidRDefault="007F695E" w:rsidP="007F695E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9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Врач (в том числе врач, занимающий должность руководителя, в трудовые (должностные) обязанности которого входит непосредственное участие в оказании противотуберкулезной помощи, руководитель структурного подразделения - врач-специалист), </w:t>
            </w:r>
            <w:r w:rsidRPr="007F69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средний и младший медицинский персонал, медицинский психолог</w:t>
            </w:r>
            <w:r w:rsidRPr="007F69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2489" w:type="dxa"/>
          </w:tcPr>
          <w:p w:rsidR="007F695E" w:rsidRPr="007F695E" w:rsidRDefault="007F695E" w:rsidP="007F695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9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25 процентов</w:t>
            </w:r>
          </w:p>
        </w:tc>
      </w:tr>
      <w:tr w:rsidR="007F695E" w:rsidRPr="007F695E" w:rsidTr="00E33555">
        <w:tc>
          <w:tcPr>
            <w:tcW w:w="7341" w:type="dxa"/>
          </w:tcPr>
          <w:p w:rsidR="007F695E" w:rsidRPr="007F695E" w:rsidRDefault="007F695E" w:rsidP="007F695E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9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Врач-фтизиатр, систематически выполняющий </w:t>
            </w:r>
            <w:proofErr w:type="gramStart"/>
            <w:r w:rsidRPr="007F69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рентгенодиагностические</w:t>
            </w:r>
            <w:proofErr w:type="gramEnd"/>
            <w:r w:rsidRPr="007F69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исследования</w:t>
            </w:r>
            <w:r w:rsidRPr="007F69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3</w:t>
            </w:r>
            <w:r w:rsidRPr="007F695E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489" w:type="dxa"/>
          </w:tcPr>
          <w:p w:rsidR="007F695E" w:rsidRPr="007F695E" w:rsidRDefault="007F695E" w:rsidP="007F695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9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 процентов</w:t>
            </w:r>
          </w:p>
        </w:tc>
      </w:tr>
      <w:tr w:rsidR="007F695E" w:rsidRPr="007F695E" w:rsidTr="00E33555">
        <w:tc>
          <w:tcPr>
            <w:tcW w:w="9830" w:type="dxa"/>
            <w:gridSpan w:val="2"/>
          </w:tcPr>
          <w:p w:rsidR="007F695E" w:rsidRDefault="007F695E" w:rsidP="007F69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695E" w:rsidRDefault="007F695E" w:rsidP="007F69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F69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Медицинские работники, осуществляющие диагностику, лечение и обслуживание ВИЧ-инфицированных, а также лица, работа которых связана с материалами, содержащими вирус иммунодефицита человека</w:t>
            </w:r>
            <w:proofErr w:type="gramEnd"/>
          </w:p>
          <w:p w:rsidR="007F695E" w:rsidRPr="007F695E" w:rsidRDefault="007F695E" w:rsidP="007F695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695E" w:rsidRPr="007F695E" w:rsidTr="00E33555">
        <w:tc>
          <w:tcPr>
            <w:tcW w:w="7341" w:type="dxa"/>
          </w:tcPr>
          <w:p w:rsidR="007F695E" w:rsidRPr="007F695E" w:rsidRDefault="007F695E" w:rsidP="007F695E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95E">
              <w:rPr>
                <w:rFonts w:ascii="Times New Roman" w:hAnsi="Times New Roman" w:cs="Times New Roman"/>
                <w:sz w:val="28"/>
                <w:szCs w:val="28"/>
              </w:rPr>
              <w:t>Врач (в том числе врач, занимающий должность руководителя, в трудовые (должностные) обязанности которого входит, диагностика, лечение ВИЧ-инфицированных, руководитель структурного подразделения - врач-специалист), средний медицинский персонал, осуществляющие диагностику, лечение ВИЧ-инфицированных, медицинский психолог</w:t>
            </w:r>
            <w:proofErr w:type="gramStart"/>
            <w:r w:rsidRPr="007F695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2489" w:type="dxa"/>
          </w:tcPr>
          <w:p w:rsidR="007F695E" w:rsidRPr="007F695E" w:rsidRDefault="007F695E" w:rsidP="007F695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9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процентов</w:t>
            </w:r>
          </w:p>
        </w:tc>
      </w:tr>
      <w:tr w:rsidR="007F695E" w:rsidRPr="007F695E" w:rsidTr="00E33555">
        <w:tc>
          <w:tcPr>
            <w:tcW w:w="7341" w:type="dxa"/>
          </w:tcPr>
          <w:p w:rsidR="007F695E" w:rsidRPr="007F695E" w:rsidRDefault="007F695E" w:rsidP="007F695E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9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клинической лабораторной диагностики, вра</w:t>
            </w:r>
            <w:proofErr w:type="gramStart"/>
            <w:r w:rsidRPr="007F69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ч-</w:t>
            </w:r>
            <w:proofErr w:type="gramEnd"/>
            <w:r w:rsidRPr="007F69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лаборант (в том числе руководитель лаборатории), лаборант, медицинский лабораторный техник (фельдшер-лаборант), санитар лаборатории</w:t>
            </w:r>
            <w:r w:rsidRPr="007F695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489" w:type="dxa"/>
          </w:tcPr>
          <w:p w:rsidR="007F695E" w:rsidRPr="007F695E" w:rsidRDefault="007F695E" w:rsidP="007F695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9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процентов</w:t>
            </w:r>
          </w:p>
        </w:tc>
      </w:tr>
      <w:tr w:rsidR="007F695E" w:rsidRPr="007F695E" w:rsidTr="00E33555">
        <w:tc>
          <w:tcPr>
            <w:tcW w:w="7341" w:type="dxa"/>
          </w:tcPr>
          <w:p w:rsidR="007F695E" w:rsidRPr="007F695E" w:rsidRDefault="007F695E" w:rsidP="007F695E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9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Младший медицинский персонал, осуществляющий уход за ВИЧ - инфицированными</w:t>
            </w:r>
            <w:proofErr w:type="gramStart"/>
            <w:r w:rsidRPr="007F695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2489" w:type="dxa"/>
          </w:tcPr>
          <w:p w:rsidR="007F695E" w:rsidRPr="007F695E" w:rsidRDefault="007F695E" w:rsidP="007F695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9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процентов</w:t>
            </w:r>
          </w:p>
        </w:tc>
      </w:tr>
      <w:tr w:rsidR="007F695E" w:rsidRPr="007F695E" w:rsidTr="00E33555">
        <w:tc>
          <w:tcPr>
            <w:tcW w:w="7341" w:type="dxa"/>
          </w:tcPr>
          <w:p w:rsidR="007F695E" w:rsidRPr="007F695E" w:rsidRDefault="007F695E" w:rsidP="007F695E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9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Лица, работа которых связана с материалами, содержащими вирус иммунодефицита человека</w:t>
            </w:r>
            <w:proofErr w:type="gramStart"/>
            <w:r w:rsidRPr="007F695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4</w:t>
            </w:r>
            <w:proofErr w:type="gramEnd"/>
            <w:r w:rsidRPr="007F695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,5</w:t>
            </w:r>
          </w:p>
        </w:tc>
        <w:tc>
          <w:tcPr>
            <w:tcW w:w="2489" w:type="dxa"/>
          </w:tcPr>
          <w:p w:rsidR="007F695E" w:rsidRPr="007F695E" w:rsidRDefault="007F695E" w:rsidP="007F695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9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процентов</w:t>
            </w:r>
          </w:p>
        </w:tc>
      </w:tr>
    </w:tbl>
    <w:p w:rsidR="007F695E" w:rsidRPr="007F695E" w:rsidRDefault="007F695E" w:rsidP="007F695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F695E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7F695E" w:rsidRPr="007F695E" w:rsidRDefault="007F695E" w:rsidP="007F695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F695E">
        <w:rPr>
          <w:rFonts w:ascii="Times New Roman" w:hAnsi="Times New Roman" w:cs="Times New Roman"/>
          <w:color w:val="000000"/>
          <w:sz w:val="28"/>
          <w:szCs w:val="28"/>
        </w:rPr>
        <w:t>Работающие:</w:t>
      </w:r>
    </w:p>
    <w:p w:rsidR="007F695E" w:rsidRPr="007F695E" w:rsidRDefault="007F695E" w:rsidP="007F695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  <w:t xml:space="preserve">1 </w:t>
      </w:r>
      <w:r w:rsidRPr="007F695E">
        <w:rPr>
          <w:rFonts w:ascii="Times New Roman" w:hAnsi="Times New Roman" w:cs="Times New Roman"/>
          <w:color w:val="000000"/>
          <w:sz w:val="28"/>
          <w:szCs w:val="28"/>
        </w:rPr>
        <w:t xml:space="preserve">в психиатрических, </w:t>
      </w:r>
      <w:proofErr w:type="spellStart"/>
      <w:r w:rsidRPr="007F695E">
        <w:rPr>
          <w:rFonts w:ascii="Times New Roman" w:hAnsi="Times New Roman" w:cs="Times New Roman"/>
          <w:color w:val="000000"/>
          <w:sz w:val="28"/>
          <w:szCs w:val="28"/>
        </w:rPr>
        <w:t>психоневрологичеких</w:t>
      </w:r>
      <w:proofErr w:type="spellEnd"/>
      <w:r w:rsidRPr="007F695E">
        <w:rPr>
          <w:rFonts w:ascii="Times New Roman" w:hAnsi="Times New Roman" w:cs="Times New Roman"/>
          <w:color w:val="000000"/>
          <w:sz w:val="28"/>
          <w:szCs w:val="28"/>
        </w:rPr>
        <w:t>, наркологических медицинских организациях, структурных подразделениях (в том числе в отделениях, кабинетах, лечебно-производственных (трудовых) мастерских) иных медицинских организаций, оказывающих психиатрическую помощь;</w:t>
      </w:r>
    </w:p>
    <w:p w:rsidR="007F695E" w:rsidRPr="007F695E" w:rsidRDefault="007F695E" w:rsidP="007F69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95E">
        <w:rPr>
          <w:rFonts w:ascii="Times New Roman" w:hAnsi="Times New Roman" w:cs="Times New Roman"/>
          <w:color w:val="000000"/>
          <w:sz w:val="28"/>
          <w:szCs w:val="28"/>
        </w:rPr>
        <w:t>отделениях</w:t>
      </w:r>
      <w:proofErr w:type="gramEnd"/>
      <w:r w:rsidRPr="007F695E">
        <w:rPr>
          <w:rFonts w:ascii="Times New Roman" w:hAnsi="Times New Roman" w:cs="Times New Roman"/>
          <w:color w:val="000000"/>
          <w:sz w:val="28"/>
          <w:szCs w:val="28"/>
        </w:rPr>
        <w:t>, кабинетах,;</w:t>
      </w:r>
    </w:p>
    <w:p w:rsidR="007F695E" w:rsidRPr="007F695E" w:rsidRDefault="007F695E" w:rsidP="007F695E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2 </w:t>
      </w:r>
      <w:r w:rsidRPr="007F695E">
        <w:rPr>
          <w:rFonts w:ascii="Times New Roman" w:hAnsi="Times New Roman" w:cs="Times New Roman"/>
          <w:sz w:val="28"/>
          <w:szCs w:val="28"/>
          <w:shd w:val="clear" w:color="auto" w:fill="FFFFFF"/>
        </w:rPr>
        <w:t>в детских психиатрических, психоневрологических медицинских организациях, в том числе в домах ребенка для детей с поражением центральной нервной системы с нарушениями психики, структурных подразделениях (в том числе в отделениях, отделах, кабинетах) иных лечебно-профилактических медицинских организаций, оказывающих психиатрическую помощь</w:t>
      </w:r>
      <w:r w:rsidRPr="007F695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695E" w:rsidRPr="007F695E" w:rsidRDefault="007F695E" w:rsidP="007F695E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7F695E">
        <w:rPr>
          <w:rFonts w:ascii="Times New Roman" w:hAnsi="Times New Roman" w:cs="Times New Roman"/>
          <w:sz w:val="28"/>
          <w:szCs w:val="28"/>
        </w:rPr>
        <w:t>в туберкулезных (противотуберкулезных) медицинских организациях, в том числе санаториях, структурных подразделениях (в том числе в отделениях, кабинетах, санаториях) иных медицинских организаций, оказывающих противотуберкулезную медицинскую помощь;</w:t>
      </w:r>
    </w:p>
    <w:p w:rsidR="007F695E" w:rsidRPr="007F695E" w:rsidRDefault="007F695E" w:rsidP="007F695E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 w:rsidRPr="007F695E">
        <w:rPr>
          <w:rFonts w:ascii="Times New Roman" w:hAnsi="Times New Roman" w:cs="Times New Roman"/>
          <w:sz w:val="28"/>
          <w:szCs w:val="28"/>
        </w:rPr>
        <w:t xml:space="preserve">в специализированных медицинских организациях, в том числе в центрах по профилактике и борьбе со СПИДом, структурных подразделениях </w:t>
      </w:r>
      <w:r w:rsidRPr="007F695E">
        <w:rPr>
          <w:rFonts w:ascii="Times New Roman" w:hAnsi="Times New Roman" w:cs="Times New Roman"/>
          <w:sz w:val="28"/>
          <w:szCs w:val="28"/>
        </w:rPr>
        <w:lastRenderedPageBreak/>
        <w:t>(в том числе в кабинетах, отделениях) иных медицинских организаций, оказывающих медицинскую помощь ВИЧ-инфицированным;</w:t>
      </w:r>
    </w:p>
    <w:p w:rsidR="007F695E" w:rsidRPr="007F695E" w:rsidRDefault="007F695E" w:rsidP="007F695E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Pr="007F695E">
        <w:rPr>
          <w:rFonts w:ascii="Times New Roman" w:hAnsi="Times New Roman" w:cs="Times New Roman"/>
          <w:sz w:val="28"/>
          <w:szCs w:val="28"/>
        </w:rPr>
        <w:t>в лабораториях (отделах, отделениях, группах), осуществляющих лабораторную диагностику ВИЧ-инфекции</w:t>
      </w:r>
    </w:p>
    <w:p w:rsidR="007F695E" w:rsidRPr="007F695E" w:rsidRDefault="007F695E" w:rsidP="007F695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95E">
        <w:rPr>
          <w:rFonts w:ascii="Times New Roman" w:hAnsi="Times New Roman" w:cs="Times New Roman"/>
          <w:sz w:val="28"/>
          <w:szCs w:val="28"/>
        </w:rPr>
        <w:t>В  учреждении с учетом мнения выборного профсоюзного органа должен быть составлен   перечень должностей работников, которым с учетом конкретных условий работы в подразделении и должности (лечение, обеспечение диагностики, экспертизы, непосредственное обслуживание или контакт с больным и другое) может устанавливаться надбавка, в условиях, предусмотренных настоящим Положением.</w:t>
      </w:r>
    </w:p>
    <w:p w:rsidR="00A5498E" w:rsidRPr="007F695E" w:rsidRDefault="00A5498E" w:rsidP="007F69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A5498E" w:rsidRPr="007F695E" w:rsidSect="00CF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EE7" w:rsidRDefault="007E0EE7" w:rsidP="00F87539">
      <w:pPr>
        <w:spacing w:after="0" w:line="240" w:lineRule="auto"/>
      </w:pPr>
      <w:r>
        <w:separator/>
      </w:r>
    </w:p>
  </w:endnote>
  <w:endnote w:type="continuationSeparator" w:id="0">
    <w:p w:rsidR="007E0EE7" w:rsidRDefault="007E0EE7" w:rsidP="00F8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EE7" w:rsidRDefault="007E0EE7" w:rsidP="00F87539">
      <w:pPr>
        <w:spacing w:after="0" w:line="240" w:lineRule="auto"/>
      </w:pPr>
      <w:r>
        <w:separator/>
      </w:r>
    </w:p>
  </w:footnote>
  <w:footnote w:type="continuationSeparator" w:id="0">
    <w:p w:rsidR="007E0EE7" w:rsidRDefault="007E0EE7" w:rsidP="00F87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9"/>
    <w:multiLevelType w:val="multilevel"/>
    <w:tmpl w:val="00000008"/>
    <w:lvl w:ilvl="0">
      <w:start w:val="200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0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0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0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0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0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0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0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0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D"/>
    <w:multiLevelType w:val="multilevel"/>
    <w:tmpl w:val="BB6007D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1B"/>
    <w:multiLevelType w:val="multilevel"/>
    <w:tmpl w:val="0000001A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00000023"/>
    <w:multiLevelType w:val="multilevel"/>
    <w:tmpl w:val="95B6FBAA"/>
    <w:lvl w:ilvl="0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vertAlign w:val="superscript"/>
      </w:rPr>
    </w:lvl>
    <w:lvl w:ilvl="1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vertAlign w:val="superscript"/>
      </w:rPr>
    </w:lvl>
    <w:lvl w:ilvl="2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vertAlign w:val="superscript"/>
      </w:rPr>
    </w:lvl>
    <w:lvl w:ilvl="3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vertAlign w:val="superscript"/>
      </w:rPr>
    </w:lvl>
    <w:lvl w:ilvl="4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vertAlign w:val="superscript"/>
      </w:rPr>
    </w:lvl>
    <w:lvl w:ilvl="5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vertAlign w:val="superscript"/>
      </w:rPr>
    </w:lvl>
    <w:lvl w:ilvl="6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vertAlign w:val="superscript"/>
      </w:rPr>
    </w:lvl>
    <w:lvl w:ilvl="7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vertAlign w:val="superscript"/>
      </w:rPr>
    </w:lvl>
    <w:lvl w:ilvl="8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vertAlign w:val="superscript"/>
      </w:rPr>
    </w:lvl>
  </w:abstractNum>
  <w:abstractNum w:abstractNumId="16">
    <w:nsid w:val="01AC5C8D"/>
    <w:multiLevelType w:val="hybridMultilevel"/>
    <w:tmpl w:val="F448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847CD2"/>
    <w:multiLevelType w:val="hybridMultilevel"/>
    <w:tmpl w:val="81E24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0B0EA0"/>
    <w:multiLevelType w:val="hybridMultilevel"/>
    <w:tmpl w:val="E320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BB7825"/>
    <w:multiLevelType w:val="hybridMultilevel"/>
    <w:tmpl w:val="DBDC0A8A"/>
    <w:lvl w:ilvl="0" w:tplc="29CA7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65E8F"/>
    <w:multiLevelType w:val="hybridMultilevel"/>
    <w:tmpl w:val="4CF24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F5BCE"/>
    <w:multiLevelType w:val="hybridMultilevel"/>
    <w:tmpl w:val="F7483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0157D"/>
    <w:multiLevelType w:val="multilevel"/>
    <w:tmpl w:val="A74CA0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3">
    <w:nsid w:val="4FD31D6A"/>
    <w:multiLevelType w:val="hybridMultilevel"/>
    <w:tmpl w:val="188AA7B0"/>
    <w:lvl w:ilvl="0" w:tplc="7DD827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35E0F"/>
    <w:multiLevelType w:val="hybridMultilevel"/>
    <w:tmpl w:val="1D3850F8"/>
    <w:lvl w:ilvl="0" w:tplc="D37E274E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5">
    <w:nsid w:val="5F6E3A5E"/>
    <w:multiLevelType w:val="hybridMultilevel"/>
    <w:tmpl w:val="882A2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3047B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7">
    <w:nsid w:val="70D02936"/>
    <w:multiLevelType w:val="hybridMultilevel"/>
    <w:tmpl w:val="AF7A6E62"/>
    <w:lvl w:ilvl="0" w:tplc="D2D4A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4"/>
  </w:num>
  <w:num w:numId="12">
    <w:abstractNumId w:val="22"/>
  </w:num>
  <w:num w:numId="13">
    <w:abstractNumId w:val="17"/>
  </w:num>
  <w:num w:numId="14">
    <w:abstractNumId w:val="20"/>
  </w:num>
  <w:num w:numId="15">
    <w:abstractNumId w:val="15"/>
  </w:num>
  <w:num w:numId="16">
    <w:abstractNumId w:val="25"/>
  </w:num>
  <w:num w:numId="17">
    <w:abstractNumId w:val="10"/>
  </w:num>
  <w:num w:numId="18">
    <w:abstractNumId w:val="26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9"/>
  </w:num>
  <w:num w:numId="24">
    <w:abstractNumId w:val="16"/>
  </w:num>
  <w:num w:numId="25">
    <w:abstractNumId w:val="21"/>
  </w:num>
  <w:num w:numId="26">
    <w:abstractNumId w:val="23"/>
  </w:num>
  <w:num w:numId="27">
    <w:abstractNumId w:val="18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352"/>
    <w:rsid w:val="000166AC"/>
    <w:rsid w:val="000173B4"/>
    <w:rsid w:val="00027C0A"/>
    <w:rsid w:val="00043A4F"/>
    <w:rsid w:val="00063E1C"/>
    <w:rsid w:val="00094468"/>
    <w:rsid w:val="001056BA"/>
    <w:rsid w:val="00130D33"/>
    <w:rsid w:val="00157108"/>
    <w:rsid w:val="00181EEC"/>
    <w:rsid w:val="001C4DF6"/>
    <w:rsid w:val="001E3270"/>
    <w:rsid w:val="001F0172"/>
    <w:rsid w:val="0023298A"/>
    <w:rsid w:val="0024675B"/>
    <w:rsid w:val="002F658E"/>
    <w:rsid w:val="00300152"/>
    <w:rsid w:val="003057A4"/>
    <w:rsid w:val="003169AB"/>
    <w:rsid w:val="003357BC"/>
    <w:rsid w:val="0036187D"/>
    <w:rsid w:val="003664B1"/>
    <w:rsid w:val="00393A24"/>
    <w:rsid w:val="00434BB8"/>
    <w:rsid w:val="00465116"/>
    <w:rsid w:val="004C05A5"/>
    <w:rsid w:val="004C2440"/>
    <w:rsid w:val="004D3F74"/>
    <w:rsid w:val="004E2109"/>
    <w:rsid w:val="004F14D0"/>
    <w:rsid w:val="004F5352"/>
    <w:rsid w:val="005A687C"/>
    <w:rsid w:val="005D51EE"/>
    <w:rsid w:val="005E50E3"/>
    <w:rsid w:val="006C0277"/>
    <w:rsid w:val="006E17A1"/>
    <w:rsid w:val="00722A84"/>
    <w:rsid w:val="00740A13"/>
    <w:rsid w:val="00792207"/>
    <w:rsid w:val="007C4E08"/>
    <w:rsid w:val="007E0EE7"/>
    <w:rsid w:val="007E53D4"/>
    <w:rsid w:val="007F695E"/>
    <w:rsid w:val="007F6AFF"/>
    <w:rsid w:val="008030DC"/>
    <w:rsid w:val="00823C61"/>
    <w:rsid w:val="008929A6"/>
    <w:rsid w:val="008F1BDA"/>
    <w:rsid w:val="008F20BE"/>
    <w:rsid w:val="009160F6"/>
    <w:rsid w:val="00966FB4"/>
    <w:rsid w:val="0098080E"/>
    <w:rsid w:val="009B5D77"/>
    <w:rsid w:val="009F3D0C"/>
    <w:rsid w:val="00A34E51"/>
    <w:rsid w:val="00A5498E"/>
    <w:rsid w:val="00A76DE0"/>
    <w:rsid w:val="00A97B48"/>
    <w:rsid w:val="00AE2418"/>
    <w:rsid w:val="00B263FF"/>
    <w:rsid w:val="00B80373"/>
    <w:rsid w:val="00B93C1D"/>
    <w:rsid w:val="00BE7C64"/>
    <w:rsid w:val="00BF3963"/>
    <w:rsid w:val="00C16060"/>
    <w:rsid w:val="00C216C6"/>
    <w:rsid w:val="00C51350"/>
    <w:rsid w:val="00C5431C"/>
    <w:rsid w:val="00C73D71"/>
    <w:rsid w:val="00C96312"/>
    <w:rsid w:val="00CB40D7"/>
    <w:rsid w:val="00CB7530"/>
    <w:rsid w:val="00CD03DC"/>
    <w:rsid w:val="00CF2FDE"/>
    <w:rsid w:val="00CF312D"/>
    <w:rsid w:val="00D1050C"/>
    <w:rsid w:val="00D430F0"/>
    <w:rsid w:val="00D56D04"/>
    <w:rsid w:val="00E26B3B"/>
    <w:rsid w:val="00E33723"/>
    <w:rsid w:val="00E7033D"/>
    <w:rsid w:val="00EE4D54"/>
    <w:rsid w:val="00F2344B"/>
    <w:rsid w:val="00F7002F"/>
    <w:rsid w:val="00F87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169AB"/>
    <w:pPr>
      <w:widowControl w:val="0"/>
      <w:shd w:val="clear" w:color="auto" w:fill="FFFFFF"/>
      <w:spacing w:before="1200" w:after="0" w:line="317" w:lineRule="exact"/>
      <w:ind w:hanging="206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169AB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No Spacing"/>
    <w:uiPriority w:val="1"/>
    <w:qFormat/>
    <w:rsid w:val="003169AB"/>
    <w:pPr>
      <w:spacing w:after="0" w:line="240" w:lineRule="auto"/>
    </w:pPr>
  </w:style>
  <w:style w:type="paragraph" w:customStyle="1" w:styleId="ConsPlusNormal">
    <w:name w:val="ConsPlusNormal"/>
    <w:rsid w:val="004651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F8753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87539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87539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F8753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8753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87539"/>
    <w:rPr>
      <w:vertAlign w:val="superscript"/>
    </w:rPr>
  </w:style>
  <w:style w:type="character" w:customStyle="1" w:styleId="apple-converted-space">
    <w:name w:val="apple-converted-space"/>
    <w:basedOn w:val="a0"/>
    <w:rsid w:val="006C0277"/>
  </w:style>
  <w:style w:type="table" w:styleId="ac">
    <w:name w:val="Table Grid"/>
    <w:basedOn w:val="a1"/>
    <w:uiPriority w:val="59"/>
    <w:rsid w:val="00B26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C4DF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5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7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169AB"/>
    <w:pPr>
      <w:widowControl w:val="0"/>
      <w:shd w:val="clear" w:color="auto" w:fill="FFFFFF"/>
      <w:spacing w:before="1200" w:after="0" w:line="317" w:lineRule="exact"/>
      <w:ind w:hanging="206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169AB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No Spacing"/>
    <w:uiPriority w:val="1"/>
    <w:qFormat/>
    <w:rsid w:val="003169AB"/>
    <w:pPr>
      <w:spacing w:after="0" w:line="240" w:lineRule="auto"/>
    </w:pPr>
  </w:style>
  <w:style w:type="paragraph" w:customStyle="1" w:styleId="ConsPlusNormal">
    <w:name w:val="ConsPlusNormal"/>
    <w:rsid w:val="004651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F8753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87539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87539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F8753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8753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87539"/>
    <w:rPr>
      <w:vertAlign w:val="superscript"/>
    </w:rPr>
  </w:style>
  <w:style w:type="character" w:customStyle="1" w:styleId="apple-converted-space">
    <w:name w:val="apple-converted-space"/>
    <w:basedOn w:val="a0"/>
    <w:rsid w:val="006C0277"/>
  </w:style>
  <w:style w:type="table" w:styleId="ac">
    <w:name w:val="Table Grid"/>
    <w:basedOn w:val="a1"/>
    <w:uiPriority w:val="59"/>
    <w:rsid w:val="00B26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C4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C93C7-275E-4CF6-90F6-A64FDCC4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20</Pages>
  <Words>5938</Words>
  <Characters>33853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Мишаня</dc:creator>
  <cp:lastModifiedBy>Пользователь</cp:lastModifiedBy>
  <cp:revision>7</cp:revision>
  <cp:lastPrinted>2016-10-26T07:08:00Z</cp:lastPrinted>
  <dcterms:created xsi:type="dcterms:W3CDTF">2016-10-18T04:51:00Z</dcterms:created>
  <dcterms:modified xsi:type="dcterms:W3CDTF">2016-10-26T07:19:00Z</dcterms:modified>
</cp:coreProperties>
</file>