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72" w:rsidRDefault="007B547D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2924 от 23.10.2015</w:t>
      </w: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A32A0" w:rsidRDefault="009D5D72" w:rsidP="00FF316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FF316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</w:t>
      </w:r>
      <w:r w:rsidR="00FF3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«О создании межведомственной комиссии</w:t>
      </w:r>
      <w:r w:rsidR="00FF316E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по охране труда»  от 17.12.2012 года №9952</w:t>
      </w:r>
    </w:p>
    <w:p w:rsidR="009D5D72" w:rsidRDefault="002A32A0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6E" w:rsidRDefault="00FF316E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72" w:rsidRDefault="002A32A0" w:rsidP="00FF3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2A32A0" w:rsidRDefault="002A32A0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32A0" w:rsidRDefault="002A32A0" w:rsidP="00FF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3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Сосновского муниципального района от 17.12.2012 года №</w:t>
      </w:r>
      <w:r w:rsidR="00FF3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9952 «О создании межведомственной комиссии по охране труда», изложив приложение №1 в новой редакции (приложение).</w:t>
      </w:r>
    </w:p>
    <w:p w:rsidR="002A32A0" w:rsidRDefault="002A32A0" w:rsidP="00FF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(Осипова О.В)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B9196F" w:rsidRDefault="00B9196F" w:rsidP="00FF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Панина С.Н.</w:t>
      </w:r>
    </w:p>
    <w:p w:rsidR="00B9196F" w:rsidRDefault="00B9196F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6F" w:rsidRDefault="00B9196F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A3" w:rsidRDefault="00F41BA3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6F" w:rsidRDefault="00F41BA3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196F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B9196F" w:rsidRDefault="00B9196F" w:rsidP="00FF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F41B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316E">
        <w:rPr>
          <w:rFonts w:ascii="Times New Roman" w:hAnsi="Times New Roman" w:cs="Times New Roman"/>
          <w:sz w:val="28"/>
          <w:szCs w:val="28"/>
        </w:rPr>
        <w:tab/>
      </w:r>
      <w:r w:rsidR="00FF31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41BA3">
        <w:rPr>
          <w:rFonts w:ascii="Times New Roman" w:hAnsi="Times New Roman" w:cs="Times New Roman"/>
          <w:sz w:val="28"/>
          <w:szCs w:val="28"/>
        </w:rPr>
        <w:t>В.П. Котов</w:t>
      </w:r>
    </w:p>
    <w:p w:rsidR="00102A4A" w:rsidRDefault="00102A4A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96F" w:rsidRDefault="00B9196F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196F" w:rsidRDefault="00B9196F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196F" w:rsidRDefault="00B9196F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F316E" w:rsidRDefault="00FF316E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17.12.2012 года № 9952 </w:t>
      </w:r>
    </w:p>
    <w:p w:rsidR="00FF316E" w:rsidRDefault="00B9196F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B9196F" w:rsidRDefault="00B9196F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B9196F" w:rsidRDefault="00B9196F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9196F" w:rsidRDefault="00B9196F" w:rsidP="00FF3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7B547D">
        <w:rPr>
          <w:rFonts w:ascii="Times New Roman" w:hAnsi="Times New Roman" w:cs="Times New Roman"/>
          <w:sz w:val="28"/>
          <w:szCs w:val="28"/>
        </w:rPr>
        <w:t>23.10.</w:t>
      </w:r>
      <w:r w:rsidR="00FF31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_2015 года №_</w:t>
      </w:r>
      <w:r w:rsidR="007B547D">
        <w:rPr>
          <w:rFonts w:ascii="Times New Roman" w:hAnsi="Times New Roman" w:cs="Times New Roman"/>
          <w:sz w:val="28"/>
          <w:szCs w:val="28"/>
        </w:rPr>
        <w:t>2924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B9196F" w:rsidRDefault="00B9196F" w:rsidP="00FF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6E" w:rsidRDefault="00FF316E" w:rsidP="00FF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6F" w:rsidRPr="004D16EE" w:rsidRDefault="00B9196F" w:rsidP="00FF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EE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:rsidR="00B9196F" w:rsidRPr="004D16EE" w:rsidRDefault="00B9196F" w:rsidP="00FF3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75F0A" w:rsidRDefault="00B9196F" w:rsidP="00FF31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28"/>
        <w:gridCol w:w="4961"/>
        <w:gridCol w:w="1870"/>
      </w:tblGrid>
      <w:tr w:rsidR="00B9196F" w:rsidRPr="00A954AB" w:rsidTr="00102A4A">
        <w:trPr>
          <w:trHeight w:val="73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9196F" w:rsidRPr="00A954AB" w:rsidTr="00102A4A">
        <w:trPr>
          <w:jc w:val="right"/>
        </w:trPr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96F" w:rsidRPr="00A954AB" w:rsidTr="00102A4A">
        <w:trPr>
          <w:trHeight w:val="872"/>
          <w:jc w:val="right"/>
        </w:trPr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Панин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0" w:type="auto"/>
            <w:hideMark/>
          </w:tcPr>
          <w:p w:rsidR="00B9196F" w:rsidRPr="00A954AB" w:rsidRDefault="00102A4A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90-3-23</w:t>
            </w:r>
          </w:p>
        </w:tc>
      </w:tr>
      <w:tr w:rsidR="00B9196F" w:rsidRPr="00A954AB" w:rsidTr="00FF316E">
        <w:trPr>
          <w:trHeight w:val="1178"/>
          <w:jc w:val="right"/>
        </w:trPr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Луткова </w:t>
            </w:r>
          </w:p>
          <w:p w:rsidR="00FF316E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90-3-60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96F" w:rsidRPr="00A954AB" w:rsidTr="00102A4A">
        <w:trPr>
          <w:trHeight w:val="764"/>
          <w:jc w:val="right"/>
        </w:trPr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Заварухин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  <w:p w:rsidR="00B9196F" w:rsidRPr="00A954AB" w:rsidRDefault="00B9196F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83519054769</w:t>
            </w:r>
          </w:p>
        </w:tc>
      </w:tr>
      <w:tr w:rsidR="00B9196F" w:rsidRPr="00A954AB" w:rsidTr="00102A4A">
        <w:trPr>
          <w:trHeight w:val="1330"/>
          <w:jc w:val="right"/>
        </w:trPr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F316E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Исламов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Сафиуллович</w:t>
            </w:r>
            <w:proofErr w:type="spellEnd"/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инспектор труда государственной инспекции труда в Челябинской области (по согласованию)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B9196F" w:rsidRPr="00A954AB" w:rsidTr="00102A4A">
        <w:trPr>
          <w:trHeight w:val="733"/>
          <w:jc w:val="right"/>
        </w:trPr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Замбровская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0" w:type="auto"/>
            <w:hideMark/>
          </w:tcPr>
          <w:p w:rsidR="00B9196F" w:rsidRPr="00A954AB" w:rsidRDefault="00102A4A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нженер по охране труда</w:t>
            </w:r>
            <w:r w:rsidR="00FF3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МБУЗ Сосновская ЦРБ (по согласованию)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3-21-31, 89525287969</w:t>
            </w:r>
          </w:p>
        </w:tc>
      </w:tr>
      <w:tr w:rsidR="00B9196F" w:rsidRPr="00A954AB" w:rsidTr="00102A4A">
        <w:trPr>
          <w:trHeight w:val="1940"/>
          <w:jc w:val="right"/>
        </w:trPr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 </w:t>
            </w:r>
          </w:p>
          <w:p w:rsidR="00FF316E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специалист, уполномоченный по Сосновскому району Копейского филиала № 6 ГУ Челябинского регионального отделения фонда Социального Страхования РФ (по согласованию)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239-54-20</w:t>
            </w:r>
          </w:p>
        </w:tc>
      </w:tr>
      <w:tr w:rsidR="00B9196F" w:rsidRPr="00A954AB" w:rsidTr="00FF316E">
        <w:trPr>
          <w:trHeight w:val="874"/>
          <w:jc w:val="right"/>
        </w:trPr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Петухова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Федоровна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профсоюза работников агропромышленного комплекса (по согласованию)</w:t>
            </w:r>
          </w:p>
        </w:tc>
        <w:tc>
          <w:tcPr>
            <w:tcW w:w="0" w:type="auto"/>
            <w:hideMark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2-24-84</w:t>
            </w:r>
          </w:p>
        </w:tc>
      </w:tr>
      <w:tr w:rsidR="00B9196F" w:rsidRPr="00A954AB" w:rsidTr="00102A4A">
        <w:trPr>
          <w:trHeight w:val="861"/>
          <w:jc w:val="right"/>
        </w:trPr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Гудинов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316E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Ветеранов</w:t>
            </w:r>
            <w:r w:rsidR="00FF3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B9196F" w:rsidRPr="00A954AB" w:rsidTr="00FF316E">
        <w:trPr>
          <w:trHeight w:val="1549"/>
          <w:jc w:val="right"/>
        </w:trPr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Наталья Анатольевна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социальной защиты населения администрации Сосновского муниципального</w:t>
            </w:r>
            <w:proofErr w:type="gram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2-14-35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45-3-01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89227165406</w:t>
            </w:r>
          </w:p>
        </w:tc>
      </w:tr>
      <w:tr w:rsidR="00B9196F" w:rsidRPr="00A954AB" w:rsidTr="00FF316E">
        <w:trPr>
          <w:trHeight w:val="1343"/>
          <w:jc w:val="right"/>
        </w:trPr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F316E" w:rsidRDefault="003D4EA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Козин </w:t>
            </w:r>
          </w:p>
          <w:p w:rsidR="00B9196F" w:rsidRPr="00A954AB" w:rsidRDefault="003D4EA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Константинович</w:t>
            </w:r>
          </w:p>
        </w:tc>
        <w:tc>
          <w:tcPr>
            <w:tcW w:w="0" w:type="auto"/>
          </w:tcPr>
          <w:p w:rsidR="00B9196F" w:rsidRPr="00A954AB" w:rsidRDefault="00102A4A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 сельского хозяйства и продовольствия администрации Сосновского муниципального района</w:t>
            </w:r>
          </w:p>
        </w:tc>
        <w:tc>
          <w:tcPr>
            <w:tcW w:w="0" w:type="auto"/>
          </w:tcPr>
          <w:p w:rsidR="00B9196F" w:rsidRPr="00A954AB" w:rsidRDefault="00652DEE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9-01-54</w:t>
            </w:r>
          </w:p>
        </w:tc>
      </w:tr>
      <w:tr w:rsidR="00B9196F" w:rsidRPr="00A954AB" w:rsidTr="00FF316E">
        <w:trPr>
          <w:trHeight w:val="1264"/>
          <w:jc w:val="right"/>
        </w:trPr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управления образования администрации Сосновского муниципального района (по согласованию)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5-23-01</w:t>
            </w:r>
          </w:p>
        </w:tc>
      </w:tr>
      <w:tr w:rsidR="00B9196F" w:rsidRPr="00A954AB" w:rsidTr="00102A4A">
        <w:trPr>
          <w:trHeight w:val="980"/>
          <w:jc w:val="right"/>
        </w:trPr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FF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F316E" w:rsidRDefault="003D4EA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196F" w:rsidRPr="00A954AB" w:rsidRDefault="003D4EA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0" w:type="auto"/>
          </w:tcPr>
          <w:p w:rsidR="00B9196F" w:rsidRPr="00A954AB" w:rsidRDefault="00941985" w:rsidP="00FF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</w:t>
            </w:r>
            <w:r w:rsidR="003D4EA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территориями и обращениями граждан</w:t>
            </w:r>
            <w:r w:rsidR="00FF316E" w:rsidRPr="00FF3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</w:tc>
        <w:tc>
          <w:tcPr>
            <w:tcW w:w="0" w:type="auto"/>
          </w:tcPr>
          <w:p w:rsidR="00B9196F" w:rsidRPr="00A954AB" w:rsidRDefault="00B9196F" w:rsidP="00FF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9-0</w:t>
            </w:r>
            <w:r w:rsidR="003D4EAF">
              <w:rPr>
                <w:rFonts w:ascii="Times New Roman" w:eastAsia="Times New Roman" w:hAnsi="Times New Roman" w:cs="Times New Roman"/>
                <w:sz w:val="28"/>
                <w:szCs w:val="28"/>
              </w:rPr>
              <w:t>3-24</w:t>
            </w:r>
          </w:p>
        </w:tc>
      </w:tr>
    </w:tbl>
    <w:p w:rsidR="00B9196F" w:rsidRPr="00FF316E" w:rsidRDefault="00B9196F" w:rsidP="00FF3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F316E" w:rsidRDefault="00B9196F" w:rsidP="00FF3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F316E" w:rsidRDefault="00B9196F" w:rsidP="00FF3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4D16EE" w:rsidRDefault="00B9196F" w:rsidP="00FF3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E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16EE">
        <w:rPr>
          <w:rFonts w:ascii="Times New Roman" w:eastAsia="Times New Roman" w:hAnsi="Times New Roman" w:cs="Times New Roman"/>
          <w:sz w:val="28"/>
          <w:szCs w:val="28"/>
        </w:rPr>
        <w:t xml:space="preserve">           С.Н. Панин</w:t>
      </w:r>
    </w:p>
    <w:p w:rsidR="00B9196F" w:rsidRPr="004D16EE" w:rsidRDefault="00B9196F" w:rsidP="00FF3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Default="00B9196F" w:rsidP="00FF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96F" w:rsidSect="00FF316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20" w:rsidRDefault="00DE7520" w:rsidP="00FF316E">
      <w:pPr>
        <w:spacing w:after="0" w:line="240" w:lineRule="auto"/>
      </w:pPr>
      <w:r>
        <w:separator/>
      </w:r>
    </w:p>
  </w:endnote>
  <w:endnote w:type="continuationSeparator" w:id="0">
    <w:p w:rsidR="00DE7520" w:rsidRDefault="00DE7520" w:rsidP="00FF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20" w:rsidRDefault="00DE7520" w:rsidP="00FF316E">
      <w:pPr>
        <w:spacing w:after="0" w:line="240" w:lineRule="auto"/>
      </w:pPr>
      <w:r>
        <w:separator/>
      </w:r>
    </w:p>
  </w:footnote>
  <w:footnote w:type="continuationSeparator" w:id="0">
    <w:p w:rsidR="00DE7520" w:rsidRDefault="00DE7520" w:rsidP="00FF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91631"/>
      <w:docPartObj>
        <w:docPartGallery w:val="Page Numbers (Top of Page)"/>
        <w:docPartUnique/>
      </w:docPartObj>
    </w:sdtPr>
    <w:sdtEndPr/>
    <w:sdtContent>
      <w:p w:rsidR="00FF316E" w:rsidRDefault="00FF31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7D">
          <w:rPr>
            <w:noProof/>
          </w:rPr>
          <w:t>2</w:t>
        </w:r>
        <w:r>
          <w:fldChar w:fldCharType="end"/>
        </w:r>
      </w:p>
    </w:sdtContent>
  </w:sdt>
  <w:p w:rsidR="00FF316E" w:rsidRDefault="00FF3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D72"/>
    <w:rsid w:val="00102A4A"/>
    <w:rsid w:val="00104831"/>
    <w:rsid w:val="00297185"/>
    <w:rsid w:val="002A32A0"/>
    <w:rsid w:val="00367DFE"/>
    <w:rsid w:val="003D4EAF"/>
    <w:rsid w:val="00652DEE"/>
    <w:rsid w:val="006B7F8A"/>
    <w:rsid w:val="007B547D"/>
    <w:rsid w:val="00941985"/>
    <w:rsid w:val="009D5D72"/>
    <w:rsid w:val="00A23E35"/>
    <w:rsid w:val="00A45A72"/>
    <w:rsid w:val="00A954AB"/>
    <w:rsid w:val="00AF3A9B"/>
    <w:rsid w:val="00B9196F"/>
    <w:rsid w:val="00CA37C0"/>
    <w:rsid w:val="00D94C2E"/>
    <w:rsid w:val="00DE7520"/>
    <w:rsid w:val="00F41BA3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16E"/>
  </w:style>
  <w:style w:type="paragraph" w:styleId="a5">
    <w:name w:val="footer"/>
    <w:basedOn w:val="a"/>
    <w:link w:val="a6"/>
    <w:uiPriority w:val="99"/>
    <w:unhideWhenUsed/>
    <w:rsid w:val="00FF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3656-1A83-4807-84BE-DBDE6AFE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Ольга Викторовна</cp:lastModifiedBy>
  <cp:revision>12</cp:revision>
  <cp:lastPrinted>2015-10-22T06:54:00Z</cp:lastPrinted>
  <dcterms:created xsi:type="dcterms:W3CDTF">2015-10-13T09:13:00Z</dcterms:created>
  <dcterms:modified xsi:type="dcterms:W3CDTF">2015-10-23T05:49:00Z</dcterms:modified>
</cp:coreProperties>
</file>