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63" w:rsidRDefault="00AF2963" w:rsidP="00AF2963">
      <w:pPr>
        <w:ind w:right="437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25.09.2018 года № 906</w:t>
      </w:r>
    </w:p>
    <w:p w:rsidR="00AF2963" w:rsidRDefault="00AF2963" w:rsidP="00AF2963">
      <w:pPr>
        <w:ind w:right="4371"/>
        <w:jc w:val="both"/>
        <w:rPr>
          <w:sz w:val="28"/>
          <w:szCs w:val="28"/>
        </w:rPr>
      </w:pPr>
    </w:p>
    <w:p w:rsidR="00AF2963" w:rsidRDefault="00AF2963" w:rsidP="00AF2963">
      <w:pPr>
        <w:ind w:right="4371"/>
        <w:jc w:val="both"/>
        <w:rPr>
          <w:sz w:val="28"/>
          <w:szCs w:val="28"/>
        </w:rPr>
      </w:pPr>
    </w:p>
    <w:p w:rsidR="00AF2963" w:rsidRDefault="00AF2963" w:rsidP="00AF2963">
      <w:pPr>
        <w:ind w:right="4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сезона 2018-2019 годов в Сосновском муниципальном районе                                                                   </w:t>
      </w:r>
    </w:p>
    <w:p w:rsidR="00AF2963" w:rsidRDefault="00AF2963" w:rsidP="00AF2963">
      <w:pPr>
        <w:jc w:val="both"/>
        <w:rPr>
          <w:sz w:val="28"/>
          <w:szCs w:val="28"/>
        </w:rPr>
      </w:pPr>
    </w:p>
    <w:p w:rsidR="00AF2963" w:rsidRDefault="00AF2963" w:rsidP="00AF2963">
      <w:pPr>
        <w:jc w:val="both"/>
        <w:rPr>
          <w:sz w:val="28"/>
          <w:szCs w:val="28"/>
        </w:rPr>
      </w:pPr>
    </w:p>
    <w:p w:rsidR="00AF2963" w:rsidRDefault="00AF2963" w:rsidP="00AF2963">
      <w:pPr>
        <w:ind w:firstLine="705"/>
        <w:jc w:val="both"/>
        <w:rPr>
          <w:sz w:val="28"/>
        </w:rPr>
      </w:pPr>
      <w:r>
        <w:rPr>
          <w:sz w:val="28"/>
        </w:rPr>
        <w:t>В целях поддержания нормативной температуры внутри помещений согласно санитарных норм и правил:</w:t>
      </w:r>
    </w:p>
    <w:p w:rsidR="00AF2963" w:rsidRDefault="00AF2963" w:rsidP="00AF296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начало отопительного сезона в Сосновском муниципальном районе с 01 октября 2018 года.</w:t>
      </w:r>
    </w:p>
    <w:p w:rsidR="00AF2963" w:rsidRDefault="00AF2963" w:rsidP="00AF296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Предприятиям, отвечающим за теплоснабжение населенных пунктов Сосновского муниципального района организовать подачу тепла потребителям с 01 октября 2018 года с учетом готовности теплоснабжающих объектов и потребителей теплоносителя.</w:t>
      </w:r>
    </w:p>
    <w:p w:rsidR="00AF2963" w:rsidRDefault="00AF2963" w:rsidP="00AF2963">
      <w:pPr>
        <w:ind w:firstLine="705"/>
        <w:jc w:val="both"/>
        <w:rPr>
          <w:sz w:val="28"/>
        </w:rPr>
      </w:pPr>
      <w:r>
        <w:rPr>
          <w:sz w:val="28"/>
        </w:rPr>
        <w:t>3. Предприятиям, осуществляющим теплоснабжение объектов социальной сферы (детские сады, школы, больницы, дома культуры) Сосновского муниципального района организовать подачу тепла потребителям с 01 октября 2018 года.</w:t>
      </w:r>
    </w:p>
    <w:p w:rsidR="00AF2963" w:rsidRDefault="00AF2963" w:rsidP="00AF2963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 </w:t>
      </w:r>
      <w:r>
        <w:rPr>
          <w:sz w:val="28"/>
          <w:szCs w:val="28"/>
        </w:rPr>
        <w:t>Руководителям предприятий, отвечающих за эксплуатацию жилого фонда, председателям товариществ собственников жилья и других организаций обеспечить своевременный прием тепла на отопительные нужды.</w:t>
      </w:r>
    </w:p>
    <w:p w:rsidR="00AF2963" w:rsidRDefault="00AF2963" w:rsidP="00AF296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муниципальной службы (О.В. Осипова) обеспечить опубликование настоящего </w:t>
      </w:r>
      <w:r w:rsidR="000A45CC">
        <w:rPr>
          <w:sz w:val="28"/>
          <w:szCs w:val="28"/>
        </w:rPr>
        <w:t xml:space="preserve">распоряжения </w:t>
      </w:r>
      <w:bookmarkStart w:id="0" w:name="_GoBack"/>
      <w:bookmarkEnd w:id="0"/>
      <w:r>
        <w:rPr>
          <w:sz w:val="28"/>
          <w:szCs w:val="28"/>
        </w:rPr>
        <w:t>и размещение его на официальном сайте Администрации Сосновского муниципального района в сети «Интернет» в срок до 01 октября 2018 года.</w:t>
      </w:r>
    </w:p>
    <w:p w:rsidR="00AF2963" w:rsidRDefault="00AF2963" w:rsidP="00AF29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района Голованова В.В. </w:t>
      </w:r>
    </w:p>
    <w:p w:rsidR="00AF2963" w:rsidRDefault="00AF2963" w:rsidP="00AF2963">
      <w:pPr>
        <w:jc w:val="both"/>
        <w:rPr>
          <w:sz w:val="28"/>
          <w:szCs w:val="28"/>
        </w:rPr>
      </w:pPr>
    </w:p>
    <w:p w:rsidR="00AF2963" w:rsidRDefault="00AF2963" w:rsidP="00AF2963">
      <w:pPr>
        <w:jc w:val="both"/>
        <w:rPr>
          <w:sz w:val="28"/>
          <w:szCs w:val="28"/>
        </w:rPr>
      </w:pPr>
    </w:p>
    <w:p w:rsidR="00AF2963" w:rsidRDefault="00AF2963" w:rsidP="00AF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F2963" w:rsidRDefault="00AF2963" w:rsidP="00AF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Е.Г. Ваганов</w:t>
      </w:r>
    </w:p>
    <w:p w:rsidR="00AF2963" w:rsidRDefault="00AF2963" w:rsidP="00AF2963">
      <w:pPr>
        <w:jc w:val="both"/>
        <w:rPr>
          <w:sz w:val="28"/>
          <w:szCs w:val="28"/>
        </w:rPr>
      </w:pPr>
    </w:p>
    <w:p w:rsidR="00AF2963" w:rsidRDefault="00AF2963" w:rsidP="00AF2963">
      <w:pPr>
        <w:jc w:val="both"/>
        <w:rPr>
          <w:sz w:val="28"/>
          <w:szCs w:val="28"/>
        </w:rPr>
      </w:pPr>
    </w:p>
    <w:p w:rsidR="00974DF5" w:rsidRDefault="00974DF5"/>
    <w:sectPr w:rsidR="00974DF5" w:rsidSect="0097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4A27"/>
    <w:multiLevelType w:val="hybridMultilevel"/>
    <w:tmpl w:val="E39A3782"/>
    <w:lvl w:ilvl="0" w:tplc="0419000F">
      <w:start w:val="6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963"/>
    <w:rsid w:val="000A45CC"/>
    <w:rsid w:val="00974DF5"/>
    <w:rsid w:val="00A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4BBE"/>
  <w15:docId w15:val="{3BBADC87-3B15-4088-ADBB-FB3CD9DA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Танзиля Хамитовна Даутова</cp:lastModifiedBy>
  <cp:revision>3</cp:revision>
  <dcterms:created xsi:type="dcterms:W3CDTF">2018-09-25T09:14:00Z</dcterms:created>
  <dcterms:modified xsi:type="dcterms:W3CDTF">2018-09-28T07:27:00Z</dcterms:modified>
</cp:coreProperties>
</file>