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20.07.2015 года № 2189</w:t>
      </w:r>
    </w:p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10" w:rsidRDefault="001A7210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4102" w:rsidRDefault="00EE4102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</w:t>
      </w:r>
    </w:p>
    <w:p w:rsidR="00EE4102" w:rsidRDefault="00EE4102" w:rsidP="00EE4102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01.07.2015 года № 2076</w:t>
      </w:r>
    </w:p>
    <w:p w:rsidR="00EE4102" w:rsidRDefault="00EE4102" w:rsidP="00EE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pStyle w:val="a3"/>
        <w:shd w:val="clear" w:color="auto" w:fill="FFFFFF"/>
        <w:tabs>
          <w:tab w:val="left" w:pos="709"/>
        </w:tabs>
        <w:spacing w:before="0" w:after="0" w:line="236" w:lineRule="atLeast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color w:val="00000A"/>
          <w:sz w:val="28"/>
          <w:szCs w:val="28"/>
          <w:shd w:val="clear" w:color="auto" w:fill="FFFFFF"/>
        </w:rPr>
        <w:t xml:space="preserve">В связи с увеличением финансирования муниципальной программы </w:t>
      </w:r>
      <w:r>
        <w:rPr>
          <w:sz w:val="28"/>
          <w:szCs w:val="28"/>
        </w:rPr>
        <w:t>«Поддержка и развитие дошкольного образования в Сосновском муниципальном районе» на 2015 год администрация Сосновского муниципального района</w:t>
      </w:r>
    </w:p>
    <w:p w:rsidR="00EE4102" w:rsidRDefault="00EE4102" w:rsidP="00EE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E4102" w:rsidRDefault="00EE4102" w:rsidP="00EE410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before="0" w:after="0" w:line="236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1 к  Постановлению администрации Сосновского муниципального района от 01.07.2015 года №2076 «О внесении изменений в постановление администрации Сосновского муниципального района от 20.03.2015 г. № 1419» внести следующие изменения:</w:t>
      </w:r>
    </w:p>
    <w:p w:rsidR="00EE4102" w:rsidRDefault="00EE4102" w:rsidP="00EE4102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after="0" w:line="236" w:lineRule="atLeast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«Поддержка и развитие дошкольного образования в Сосновском муниципальном районе» на 2015 год (далее - Программа) позицию, касающуюся объемов и источников финансирования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7206"/>
      </w:tblGrid>
      <w:tr w:rsidR="00EE4102" w:rsidTr="00EE4102">
        <w:trPr>
          <w:trHeight w:val="33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pStyle w:val="a4"/>
              <w:tabs>
                <w:tab w:val="left" w:pos="1407"/>
              </w:tabs>
              <w:ind w:right="46"/>
              <w:jc w:val="left"/>
              <w:rPr>
                <w:b w:val="0"/>
              </w:rPr>
            </w:pPr>
            <w:r>
              <w:rPr>
                <w:b w:val="0"/>
              </w:rPr>
              <w:t>Объемы и источники  финансирования программы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7"/>
              <w:gridCol w:w="1620"/>
              <w:gridCol w:w="1820"/>
              <w:gridCol w:w="1589"/>
            </w:tblGrid>
            <w:tr w:rsidR="00EE410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EE410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2015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13707,92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13741,92</w:t>
                  </w:r>
                </w:p>
              </w:tc>
            </w:tr>
            <w:tr w:rsidR="00EE4102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13707,92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02" w:rsidRDefault="00EE410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13741,92</w:t>
                  </w:r>
                </w:p>
              </w:tc>
            </w:tr>
          </w:tbl>
          <w:p w:rsidR="00EE4102" w:rsidRDefault="00EE4102">
            <w:pPr>
              <w:pStyle w:val="a4"/>
              <w:ind w:right="46"/>
              <w:jc w:val="both"/>
              <w:rPr>
                <w:b w:val="0"/>
              </w:rPr>
            </w:pPr>
          </w:p>
        </w:tc>
      </w:tr>
    </w:tbl>
    <w:p w:rsidR="00EE4102" w:rsidRDefault="00EE4102" w:rsidP="00EE4102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 w:line="236" w:lineRule="atLeast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VIII</w:t>
      </w:r>
      <w:r w:rsidRPr="00EE410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Финансово-экономическое обоснование муниципальной программы:</w:t>
      </w:r>
    </w:p>
    <w:p w:rsidR="00EE4102" w:rsidRDefault="00EE4102" w:rsidP="00EE4102">
      <w:pPr>
        <w:pStyle w:val="a3"/>
        <w:shd w:val="clear" w:color="auto" w:fill="FFFFFF"/>
        <w:tabs>
          <w:tab w:val="left" w:pos="0"/>
        </w:tabs>
        <w:spacing w:before="0" w:after="0" w:line="2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абзаца 3 вместо слов: «мероприятие «Организация 1 дошкольной группы на 25 мест при образовательном учреждении» - 250,0 тыс. рублей» читать слова: «мероприятие «Организация 6 дошкольных групп на 151 место при образовательных учреждениях» - 880,0 тыс. рублей»;</w:t>
      </w:r>
    </w:p>
    <w:p w:rsidR="00EE4102" w:rsidRDefault="00EE4102" w:rsidP="00EE4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абзац 3 добавить подпункт  9 «мероприятие «Приобретение зданий и помещений для  реализации  программ дошкольного  образования, в том </w:t>
      </w:r>
      <w:r>
        <w:rPr>
          <w:rFonts w:ascii="Times New Roman" w:hAnsi="Times New Roman"/>
          <w:sz w:val="28"/>
          <w:szCs w:val="28"/>
        </w:rPr>
        <w:lastRenderedPageBreak/>
        <w:t>числе с возможностью использования для реализации программ общего образования» - 1,0 тыс. рублей»</w:t>
      </w:r>
    </w:p>
    <w:p w:rsidR="00EE4102" w:rsidRDefault="00EE4102" w:rsidP="00EE410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before="0" w:after="0" w:line="236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программе:</w:t>
      </w:r>
    </w:p>
    <w:p w:rsidR="00EE4102" w:rsidRDefault="00EE4102" w:rsidP="00EE4102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spacing w:before="0" w:after="0" w:line="2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5  направления 1 изложить в новой редакции:</w:t>
      </w:r>
    </w:p>
    <w:p w:rsidR="00EE4102" w:rsidRDefault="00EE4102" w:rsidP="00EE410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W w:w="10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2128"/>
        <w:gridCol w:w="3403"/>
      </w:tblGrid>
      <w:tr w:rsidR="00EE4102" w:rsidTr="00EE4102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затрат (тыс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EE4102" w:rsidTr="00EE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EE4102" w:rsidTr="00EE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Долгодеревенская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375,00</w:t>
            </w:r>
          </w:p>
        </w:tc>
      </w:tr>
      <w:tr w:rsidR="00EE4102" w:rsidTr="00EE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255,00</w:t>
            </w:r>
          </w:p>
        </w:tc>
      </w:tr>
      <w:tr w:rsidR="00EE4102" w:rsidTr="00EE41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880,00</w:t>
            </w:r>
          </w:p>
        </w:tc>
      </w:tr>
    </w:tbl>
    <w:p w:rsidR="00EE4102" w:rsidRDefault="00EE4102" w:rsidP="00EE4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раздел  7 в направление  1 «Приобретение зданий и помещений для реализации программ дошкольного  образования, в том числе с возможностью использования для реализации программ общего образования»</w:t>
      </w:r>
    </w:p>
    <w:p w:rsidR="00EE4102" w:rsidRDefault="00EE4102" w:rsidP="00EE410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Источники финансирования:   местный бюджет  (по согласованию)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80"/>
        <w:gridCol w:w="3363"/>
        <w:gridCol w:w="2028"/>
      </w:tblGrid>
      <w:tr w:rsidR="00EE4102" w:rsidTr="00EE4102">
        <w:trPr>
          <w:trHeight w:val="5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EE4102" w:rsidTr="00EE4102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лавино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E4102" w:rsidTr="00EE4102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02" w:rsidRDefault="00EE4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02" w:rsidRDefault="00EE4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EE4102" w:rsidRDefault="00EE4102" w:rsidP="001A7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E4102" w:rsidRDefault="00EE4102" w:rsidP="001A7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EE4102" w:rsidRDefault="00EE4102" w:rsidP="001A7210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102" w:rsidRDefault="00EE4102" w:rsidP="001A72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1A7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1A7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EE4102" w:rsidRDefault="00EE4102" w:rsidP="001A7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1A721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В.П. Котов</w:t>
      </w:r>
    </w:p>
    <w:p w:rsidR="00EE4102" w:rsidRDefault="00EE4102" w:rsidP="001A72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E4102" w:rsidRDefault="00EE4102" w:rsidP="00EE41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141D2" w:rsidRDefault="00E141D2"/>
    <w:sectPr w:rsidR="00E141D2" w:rsidSect="00E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8D3"/>
    <w:multiLevelType w:val="hybridMultilevel"/>
    <w:tmpl w:val="4EC416C2"/>
    <w:lvl w:ilvl="0" w:tplc="AEE0732E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4102"/>
    <w:multiLevelType w:val="hybridMultilevel"/>
    <w:tmpl w:val="21F2BFF0"/>
    <w:lvl w:ilvl="0" w:tplc="37DE9B44">
      <w:start w:val="1"/>
      <w:numFmt w:val="decimal"/>
      <w:lvlText w:val="%1)"/>
      <w:lvlJc w:val="left"/>
      <w:pPr>
        <w:ind w:left="10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02"/>
    <w:rsid w:val="001A7210"/>
    <w:rsid w:val="00534336"/>
    <w:rsid w:val="00E141D2"/>
    <w:rsid w:val="00E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02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2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410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4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410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4">
    <w:name w:val="Style4"/>
    <w:basedOn w:val="a"/>
    <w:uiPriority w:val="99"/>
    <w:rsid w:val="00EE4102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4</cp:revision>
  <dcterms:created xsi:type="dcterms:W3CDTF">2015-07-20T06:20:00Z</dcterms:created>
  <dcterms:modified xsi:type="dcterms:W3CDTF">2015-07-20T07:10:00Z</dcterms:modified>
</cp:coreProperties>
</file>